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1710"/>
        <w:gridCol w:w="4074"/>
      </w:tblGrid>
      <w:tr w:rsidR="00503E81" w:rsidRPr="00D248FE" w:rsidTr="00503E81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81" w:rsidRPr="00D248FE" w:rsidRDefault="00A52EA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D248F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503E81" w:rsidRPr="00D248FE" w:rsidRDefault="00A52EA2" w:rsidP="00745B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="00745B7D" w:rsidRPr="00D24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D24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503E81" w:rsidRPr="00D248FE" w:rsidRDefault="00503E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03E81" w:rsidRPr="00D248FE" w:rsidRDefault="00A52EA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03E81" w:rsidRPr="00D248FE" w:rsidRDefault="0050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81" w:rsidRPr="00D248FE" w:rsidRDefault="00A52EA2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 w:rsidRPr="00D248FE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D248FE">
              <w:rPr>
                <w:rFonts w:ascii="Times New Roman" w:hAnsi="Times New Roman"/>
                <w:sz w:val="24"/>
                <w:szCs w:val="24"/>
              </w:rPr>
              <w:t>. № _____</w:t>
            </w:r>
          </w:p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8FE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D248F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248FE">
              <w:rPr>
                <w:rFonts w:ascii="Times New Roman" w:hAnsi="Times New Roman"/>
                <w:b w:val="0"/>
                <w:sz w:val="24"/>
                <w:szCs w:val="24"/>
              </w:rPr>
              <w:t>сали</w:t>
            </w:r>
            <w:proofErr w:type="spellEnd"/>
          </w:p>
          <w:p w:rsidR="00503E81" w:rsidRPr="00D248FE" w:rsidRDefault="00503E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503E81" w:rsidRPr="00D248FE" w:rsidRDefault="00503E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503E81" w:rsidRPr="00D248FE" w:rsidRDefault="00A52EA2" w:rsidP="00745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45B7D" w:rsidRPr="00D24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8FE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503E81" w:rsidRPr="00D248FE" w:rsidRDefault="0050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81" w:rsidRPr="00D248FE" w:rsidRDefault="00A5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03E81" w:rsidRPr="00D248FE" w:rsidRDefault="0050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81" w:rsidRPr="00D248FE" w:rsidRDefault="009013F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A52EA2" w:rsidRPr="00D248F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52EA2" w:rsidRPr="00D248FE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  <w:p w:rsidR="00503E81" w:rsidRPr="00D248FE" w:rsidRDefault="00A52EA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48FE">
              <w:rPr>
                <w:rFonts w:ascii="Times New Roman" w:hAnsi="Times New Roman"/>
                <w:b w:val="0"/>
                <w:sz w:val="24"/>
                <w:szCs w:val="24"/>
              </w:rPr>
              <w:t>с. Моргауши</w:t>
            </w:r>
          </w:p>
          <w:p w:rsidR="00503E81" w:rsidRPr="00D248FE" w:rsidRDefault="0050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6"/>
      </w:tblGrid>
      <w:tr w:rsidR="00503E81" w:rsidRPr="00D248FE" w:rsidTr="00503E81">
        <w:tc>
          <w:tcPr>
            <w:tcW w:w="99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E81" w:rsidRPr="00D248FE" w:rsidRDefault="00A52EA2">
            <w:pPr>
              <w:pStyle w:val="Standard"/>
              <w:widowControl w:val="0"/>
              <w:ind w:right="5215"/>
              <w:jc w:val="both"/>
            </w:pPr>
            <w:r w:rsidRPr="00D248FE">
              <w:rPr>
                <w:rStyle w:val="StrongEmphasis"/>
                <w:rFonts w:eastAsia="Calibri"/>
              </w:rPr>
      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Моргаушского  муниципального округа Чувашской Республики</w:t>
            </w:r>
          </w:p>
        </w:tc>
      </w:tr>
    </w:tbl>
    <w:p w:rsidR="00503E81" w:rsidRPr="00D248FE" w:rsidRDefault="00503E81">
      <w:pPr>
        <w:pStyle w:val="Standard"/>
        <w:ind w:firstLine="720"/>
      </w:pPr>
    </w:p>
    <w:p w:rsidR="00503E81" w:rsidRPr="00D248FE" w:rsidRDefault="00A52EA2" w:rsidP="00060398">
      <w:pPr>
        <w:pStyle w:val="Standard"/>
        <w:ind w:firstLine="540"/>
        <w:jc w:val="both"/>
      </w:pPr>
      <w:proofErr w:type="gramStart"/>
      <w:r w:rsidRPr="00D248FE">
        <w:rPr>
          <w:bCs/>
        </w:rPr>
        <w:t>В соответствии с пунктом 8 статьи 16 Федерального закона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D248FE">
        <w:rPr>
          <w:bCs/>
        </w:rPr>
        <w:t xml:space="preserve"> и розничная продажа алкогольной продукции при оказании услуг общественного питания»</w:t>
      </w:r>
      <w:r w:rsidRPr="00D248FE">
        <w:t xml:space="preserve">, администрация Моргаушского муниципального округа Чувашской Республики </w:t>
      </w:r>
      <w:proofErr w:type="spellStart"/>
      <w:proofErr w:type="gramStart"/>
      <w:r w:rsidRPr="00D248FE">
        <w:t>п</w:t>
      </w:r>
      <w:proofErr w:type="spellEnd"/>
      <w:proofErr w:type="gramEnd"/>
      <w:r w:rsidRPr="00D248FE">
        <w:t xml:space="preserve"> о с т а </w:t>
      </w:r>
      <w:proofErr w:type="spellStart"/>
      <w:r w:rsidRPr="00D248FE">
        <w:t>н</w:t>
      </w:r>
      <w:proofErr w:type="spellEnd"/>
      <w:r w:rsidRPr="00D248FE">
        <w:t xml:space="preserve"> о в л я е т: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1. 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№1.</w:t>
      </w:r>
    </w:p>
    <w:p w:rsidR="008D3F40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2. Утвердить Перечень организаций, на прилегающих территориях к которым не </w:t>
      </w:r>
      <w:r w:rsidR="001165DF" w:rsidRPr="00D248FE">
        <w:rPr>
          <w:b w:val="0"/>
          <w:sz w:val="24"/>
          <w:szCs w:val="24"/>
        </w:rPr>
        <w:t xml:space="preserve">              </w:t>
      </w:r>
      <w:r w:rsidRPr="00D248FE">
        <w:rPr>
          <w:b w:val="0"/>
          <w:sz w:val="24"/>
          <w:szCs w:val="24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:rsidR="008D3F40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- образовательных организаций (за исключением организаций дополнительного образ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вания, организаций дополнительного профессионального образования); организаций, осущ</w:t>
      </w:r>
      <w:r w:rsidRPr="00D248FE">
        <w:rPr>
          <w:b w:val="0"/>
          <w:sz w:val="24"/>
          <w:szCs w:val="24"/>
        </w:rPr>
        <w:t>е</w:t>
      </w:r>
      <w:r w:rsidRPr="00D248FE">
        <w:rPr>
          <w:b w:val="0"/>
          <w:sz w:val="24"/>
          <w:szCs w:val="24"/>
        </w:rPr>
        <w:t>ствляющих обучение несовершеннолетних, согласно Приложению №2 к настоящему пост</w:t>
      </w:r>
      <w:r w:rsidRPr="00D248FE">
        <w:rPr>
          <w:b w:val="0"/>
          <w:sz w:val="24"/>
          <w:szCs w:val="24"/>
        </w:rPr>
        <w:t>а</w:t>
      </w:r>
      <w:r w:rsidRPr="00D248FE">
        <w:rPr>
          <w:b w:val="0"/>
          <w:sz w:val="24"/>
          <w:szCs w:val="24"/>
        </w:rPr>
        <w:t>новлению;</w:t>
      </w:r>
    </w:p>
    <w:p w:rsidR="008D3F40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- спортивных сооружений, которые являются объектами недвижимости и </w:t>
      </w:r>
      <w:proofErr w:type="gramStart"/>
      <w:r w:rsidRPr="00D248FE">
        <w:rPr>
          <w:b w:val="0"/>
          <w:sz w:val="24"/>
          <w:szCs w:val="24"/>
        </w:rPr>
        <w:t>права</w:t>
      </w:r>
      <w:proofErr w:type="gramEnd"/>
      <w:r w:rsidRPr="00D248FE">
        <w:rPr>
          <w:b w:val="0"/>
          <w:sz w:val="24"/>
          <w:szCs w:val="24"/>
        </w:rPr>
        <w:t xml:space="preserve"> на к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 xml:space="preserve">торые зарегистрированы в установленном порядке, согласно </w:t>
      </w:r>
      <w:r w:rsidR="001165DF" w:rsidRPr="00D248FE">
        <w:rPr>
          <w:b w:val="0"/>
          <w:sz w:val="24"/>
          <w:szCs w:val="24"/>
        </w:rPr>
        <w:t xml:space="preserve">Приложению №3 </w:t>
      </w:r>
      <w:r w:rsidRPr="00D248FE">
        <w:rPr>
          <w:b w:val="0"/>
          <w:sz w:val="24"/>
          <w:szCs w:val="24"/>
        </w:rPr>
        <w:t>к настоящему постановлению, на прилегающих территориях к которым не допускается розничная продажа алкогольной продукции и розничная продажа алкогольной продукции при оказа</w:t>
      </w:r>
      <w:r w:rsidR="001165DF" w:rsidRPr="00D248FE">
        <w:rPr>
          <w:b w:val="0"/>
          <w:sz w:val="24"/>
          <w:szCs w:val="24"/>
        </w:rPr>
        <w:t>нии услуг общественного питания;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proofErr w:type="gramStart"/>
      <w:r w:rsidRPr="00D248FE">
        <w:rPr>
          <w:b w:val="0"/>
          <w:sz w:val="24"/>
          <w:szCs w:val="24"/>
        </w:rPr>
        <w:t>-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</w:t>
      </w:r>
      <w:r w:rsidRPr="00D248FE">
        <w:rPr>
          <w:b w:val="0"/>
          <w:sz w:val="24"/>
          <w:szCs w:val="24"/>
        </w:rPr>
        <w:t>с</w:t>
      </w:r>
      <w:r w:rsidRPr="00D248FE">
        <w:rPr>
          <w:b w:val="0"/>
          <w:sz w:val="24"/>
          <w:szCs w:val="24"/>
        </w:rPr>
        <w:t>новной (уставной) деятельностью на основании лицензии, выданной в порядке, утвержде</w:t>
      </w:r>
      <w:r w:rsidRPr="00D248FE">
        <w:rPr>
          <w:b w:val="0"/>
          <w:sz w:val="24"/>
          <w:szCs w:val="24"/>
        </w:rPr>
        <w:t>н</w:t>
      </w:r>
      <w:r w:rsidRPr="00D248FE">
        <w:rPr>
          <w:b w:val="0"/>
          <w:sz w:val="24"/>
          <w:szCs w:val="24"/>
        </w:rPr>
        <w:t>ном законодательством РФ, за исключением видов медицинской деятельности по перечню, утвержденному Правительством Российской Федерации, согласно Приложению №4 к н</w:t>
      </w:r>
      <w:r w:rsidRPr="00D248FE">
        <w:rPr>
          <w:b w:val="0"/>
          <w:sz w:val="24"/>
          <w:szCs w:val="24"/>
        </w:rPr>
        <w:t>а</w:t>
      </w:r>
      <w:r w:rsidRPr="00D248FE">
        <w:rPr>
          <w:b w:val="0"/>
          <w:sz w:val="24"/>
          <w:szCs w:val="24"/>
        </w:rPr>
        <w:t>стоящему постановлению;</w:t>
      </w:r>
      <w:proofErr w:type="gramEnd"/>
    </w:p>
    <w:p w:rsidR="001165DF" w:rsidRPr="00D248FE" w:rsidRDefault="001165DF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503E81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lastRenderedPageBreak/>
        <w:t>3</w:t>
      </w:r>
      <w:r w:rsidR="00A52EA2" w:rsidRPr="00D248FE">
        <w:rPr>
          <w:b w:val="0"/>
          <w:sz w:val="24"/>
          <w:szCs w:val="24"/>
        </w:rPr>
        <w:t>. Признать утратившим силу постановление администрации Моргаушского района   Чувашской Республики от 23.12.2021г. №1426 «</w:t>
      </w:r>
      <w:r w:rsidR="00A52EA2" w:rsidRPr="00D248FE">
        <w:rPr>
          <w:rStyle w:val="StrongEmphasis"/>
          <w:rFonts w:eastAsia="Calibri"/>
          <w:sz w:val="24"/>
          <w:szCs w:val="24"/>
        </w:rPr>
        <w:t>Об установлении границ прилегающих те</w:t>
      </w:r>
      <w:r w:rsidR="00A52EA2" w:rsidRPr="00D248FE">
        <w:rPr>
          <w:rStyle w:val="StrongEmphasis"/>
          <w:rFonts w:eastAsia="Calibri"/>
          <w:sz w:val="24"/>
          <w:szCs w:val="24"/>
        </w:rPr>
        <w:t>р</w:t>
      </w:r>
      <w:r w:rsidR="00A52EA2" w:rsidRPr="00D248FE">
        <w:rPr>
          <w:rStyle w:val="StrongEmphasis"/>
          <w:rFonts w:eastAsia="Calibri"/>
          <w:sz w:val="24"/>
          <w:szCs w:val="24"/>
        </w:rPr>
        <w:t>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Моргаушского  района Чувашской Республики</w:t>
      </w:r>
      <w:r w:rsidR="00A52EA2" w:rsidRPr="00D248FE">
        <w:rPr>
          <w:b w:val="0"/>
          <w:sz w:val="24"/>
          <w:szCs w:val="24"/>
        </w:rPr>
        <w:t>»</w:t>
      </w:r>
    </w:p>
    <w:p w:rsidR="00503E81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4</w:t>
      </w:r>
      <w:r w:rsidR="00A52EA2" w:rsidRPr="00D248FE">
        <w:rPr>
          <w:b w:val="0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03E81" w:rsidRPr="00D248FE" w:rsidRDefault="008D3F40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5</w:t>
      </w:r>
      <w:r w:rsidR="00A52EA2" w:rsidRPr="00D248FE">
        <w:rPr>
          <w:b w:val="0"/>
          <w:sz w:val="24"/>
          <w:szCs w:val="24"/>
        </w:rPr>
        <w:t xml:space="preserve">. </w:t>
      </w:r>
      <w:proofErr w:type="gramStart"/>
      <w:r w:rsidR="00D6354F" w:rsidRPr="00D248FE">
        <w:rPr>
          <w:b w:val="0"/>
          <w:sz w:val="24"/>
          <w:szCs w:val="24"/>
        </w:rPr>
        <w:t>Контроль за</w:t>
      </w:r>
      <w:proofErr w:type="gramEnd"/>
      <w:r w:rsidR="00D6354F" w:rsidRPr="00D248FE">
        <w:rPr>
          <w:b w:val="0"/>
          <w:sz w:val="24"/>
          <w:szCs w:val="24"/>
        </w:rPr>
        <w:t xml:space="preserve"> исполнением настоящего постановления возложить на и.о. первого з</w:t>
      </w:r>
      <w:r w:rsidR="00D6354F" w:rsidRPr="00D248FE">
        <w:rPr>
          <w:b w:val="0"/>
          <w:sz w:val="24"/>
          <w:szCs w:val="24"/>
        </w:rPr>
        <w:t>а</w:t>
      </w:r>
      <w:r w:rsidR="00D6354F" w:rsidRPr="00D248FE">
        <w:rPr>
          <w:b w:val="0"/>
          <w:sz w:val="24"/>
          <w:szCs w:val="24"/>
        </w:rPr>
        <w:t>местителя главы администрации Моргаушского муниципального округа - начальника Упра</w:t>
      </w:r>
      <w:r w:rsidR="00D6354F" w:rsidRPr="00D248FE">
        <w:rPr>
          <w:b w:val="0"/>
          <w:sz w:val="24"/>
          <w:szCs w:val="24"/>
        </w:rPr>
        <w:t>в</w:t>
      </w:r>
      <w:r w:rsidR="00D6354F" w:rsidRPr="00D248FE">
        <w:rPr>
          <w:b w:val="0"/>
          <w:sz w:val="24"/>
          <w:szCs w:val="24"/>
        </w:rPr>
        <w:t>ления по благоустройству и развитию территорий</w:t>
      </w:r>
      <w:r w:rsidR="000C0CAA" w:rsidRPr="00D248FE">
        <w:rPr>
          <w:b w:val="0"/>
          <w:sz w:val="24"/>
          <w:szCs w:val="24"/>
        </w:rPr>
        <w:t xml:space="preserve"> А.В.</w:t>
      </w:r>
      <w:r w:rsidR="00D6354F" w:rsidRPr="00D248FE">
        <w:rPr>
          <w:b w:val="0"/>
          <w:sz w:val="24"/>
          <w:szCs w:val="24"/>
        </w:rPr>
        <w:t xml:space="preserve"> </w:t>
      </w:r>
      <w:proofErr w:type="spellStart"/>
      <w:r w:rsidR="00D6354F" w:rsidRPr="00D248FE">
        <w:rPr>
          <w:b w:val="0"/>
          <w:sz w:val="24"/>
          <w:szCs w:val="24"/>
        </w:rPr>
        <w:t>Мясникова</w:t>
      </w:r>
      <w:proofErr w:type="spellEnd"/>
      <w:r w:rsidR="000C0CAA" w:rsidRPr="00D248FE">
        <w:rPr>
          <w:b w:val="0"/>
          <w:sz w:val="24"/>
          <w:szCs w:val="24"/>
        </w:rPr>
        <w:t>.</w:t>
      </w:r>
    </w:p>
    <w:p w:rsidR="00503E81" w:rsidRPr="00D248FE" w:rsidRDefault="00503E81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A52EA2" w:rsidP="00060398">
      <w:pPr>
        <w:pStyle w:val="Standard"/>
        <w:tabs>
          <w:tab w:val="left" w:pos="9355"/>
        </w:tabs>
        <w:ind w:right="-5"/>
        <w:jc w:val="both"/>
      </w:pPr>
      <w:r w:rsidRPr="00D248FE">
        <w:t xml:space="preserve">Глава Моргаушского </w:t>
      </w:r>
      <w:proofErr w:type="gramStart"/>
      <w:r w:rsidRPr="00D248FE">
        <w:t>муниципального</w:t>
      </w:r>
      <w:proofErr w:type="gramEnd"/>
    </w:p>
    <w:p w:rsidR="00503E81" w:rsidRPr="00D248FE" w:rsidRDefault="00A52EA2" w:rsidP="00060398">
      <w:pPr>
        <w:pStyle w:val="Standard"/>
        <w:tabs>
          <w:tab w:val="left" w:pos="9355"/>
        </w:tabs>
        <w:ind w:right="-5"/>
        <w:jc w:val="both"/>
      </w:pPr>
      <w:r w:rsidRPr="00D248FE">
        <w:t xml:space="preserve">округа </w:t>
      </w:r>
      <w:r w:rsidRPr="00D248FE">
        <w:rPr>
          <w:rStyle w:val="ab"/>
        </w:rPr>
        <w:t>Чувашской Республики                                                                                 А.Н. Матросов</w:t>
      </w: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A52EA2">
      <w:pPr>
        <w:pStyle w:val="Standard"/>
        <w:rPr>
          <w:sz w:val="10"/>
          <w:szCs w:val="10"/>
        </w:rPr>
      </w:pPr>
      <w:r w:rsidRPr="00D248FE">
        <w:rPr>
          <w:sz w:val="10"/>
          <w:szCs w:val="10"/>
        </w:rPr>
        <w:t>Исп.: Лукина Г.В.</w:t>
      </w:r>
    </w:p>
    <w:p w:rsidR="00503E81" w:rsidRPr="00D248FE" w:rsidRDefault="00A52EA2">
      <w:pPr>
        <w:pStyle w:val="Standard"/>
        <w:rPr>
          <w:sz w:val="10"/>
          <w:szCs w:val="10"/>
        </w:rPr>
      </w:pPr>
      <w:r w:rsidRPr="00D248FE">
        <w:rPr>
          <w:sz w:val="10"/>
          <w:szCs w:val="10"/>
        </w:rPr>
        <w:t>Тел.: 8 (83541) 63-2-4</w:t>
      </w:r>
      <w:r w:rsidR="00060398" w:rsidRPr="00D248FE">
        <w:rPr>
          <w:sz w:val="10"/>
          <w:szCs w:val="10"/>
        </w:rPr>
        <w:t>5</w:t>
      </w:r>
    </w:p>
    <w:p w:rsidR="00503E81" w:rsidRPr="00D248FE" w:rsidRDefault="00503E81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1165DF" w:rsidRPr="00D248FE" w:rsidRDefault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 w:rsidP="00D248FE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503E81" w:rsidRPr="00D248FE" w:rsidRDefault="00A52EA2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lastRenderedPageBreak/>
        <w:t xml:space="preserve">Приложение №1 </w:t>
      </w:r>
    </w:p>
    <w:p w:rsidR="00503E81" w:rsidRPr="00D248FE" w:rsidRDefault="00A52EA2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503E81" w:rsidRPr="00D248FE" w:rsidRDefault="00A52EA2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Моргаушского муниципального округа </w:t>
      </w:r>
    </w:p>
    <w:p w:rsidR="00503E81" w:rsidRPr="00D248FE" w:rsidRDefault="00A52EA2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503E81" w:rsidRPr="00D248FE" w:rsidRDefault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 w:rsidR="00A52EA2" w:rsidRPr="00D248FE">
        <w:rPr>
          <w:b w:val="0"/>
          <w:sz w:val="24"/>
          <w:szCs w:val="24"/>
        </w:rPr>
        <w:t>т __________2023 г. № _______</w:t>
      </w:r>
    </w:p>
    <w:p w:rsidR="00503E81" w:rsidRPr="00D248FE" w:rsidRDefault="00503E81">
      <w:pPr>
        <w:pStyle w:val="text-center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</w:p>
    <w:p w:rsidR="00503E81" w:rsidRPr="00D248FE" w:rsidRDefault="00503E81">
      <w:pPr>
        <w:pStyle w:val="text-center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503E81" w:rsidRPr="00D248FE" w:rsidRDefault="00A52EA2">
      <w:pPr>
        <w:pStyle w:val="text-center"/>
        <w:shd w:val="clear" w:color="auto" w:fill="FFFFFF"/>
        <w:spacing w:before="0" w:after="0"/>
        <w:jc w:val="center"/>
        <w:rPr>
          <w:sz w:val="24"/>
          <w:szCs w:val="24"/>
        </w:rPr>
      </w:pPr>
      <w:r w:rsidRPr="00D248FE">
        <w:rPr>
          <w:sz w:val="24"/>
          <w:szCs w:val="24"/>
        </w:rPr>
        <w:t>ПОРЯДОК</w:t>
      </w:r>
    </w:p>
    <w:p w:rsidR="00503E81" w:rsidRPr="00D248FE" w:rsidRDefault="00A52EA2">
      <w:pPr>
        <w:pStyle w:val="text-center"/>
        <w:shd w:val="clear" w:color="auto" w:fill="FFFFFF"/>
        <w:spacing w:before="0" w:after="0"/>
        <w:jc w:val="center"/>
        <w:rPr>
          <w:sz w:val="24"/>
          <w:szCs w:val="24"/>
        </w:rPr>
      </w:pPr>
      <w:r w:rsidRPr="00D248FE">
        <w:rPr>
          <w:sz w:val="24"/>
          <w:szCs w:val="24"/>
        </w:rPr>
        <w:t>определения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03E81" w:rsidRPr="00D248FE" w:rsidRDefault="00503E81">
      <w:pPr>
        <w:pStyle w:val="text-center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1. </w:t>
      </w:r>
      <w:r w:rsidR="00666F68" w:rsidRPr="00D248FE">
        <w:rPr>
          <w:b w:val="0"/>
          <w:sz w:val="24"/>
          <w:szCs w:val="24"/>
        </w:rPr>
        <w:t>Настоящий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Порядок) устанавливает пр</w:t>
      </w:r>
      <w:r w:rsidR="00666F68" w:rsidRPr="00D248FE">
        <w:rPr>
          <w:b w:val="0"/>
          <w:sz w:val="24"/>
          <w:szCs w:val="24"/>
        </w:rPr>
        <w:t>а</w:t>
      </w:r>
      <w:r w:rsidR="00666F68" w:rsidRPr="00D248FE">
        <w:rPr>
          <w:b w:val="0"/>
          <w:sz w:val="24"/>
          <w:szCs w:val="24"/>
        </w:rPr>
        <w:t xml:space="preserve">вила определения расстояний от организаций и (или) объектов, на территориях которых не допускается розничная продажа алкогольной продукции, до </w:t>
      </w:r>
      <w:proofErr w:type="gramStart"/>
      <w:r w:rsidR="00666F68" w:rsidRPr="00D248FE">
        <w:rPr>
          <w:b w:val="0"/>
          <w:sz w:val="24"/>
          <w:szCs w:val="24"/>
        </w:rPr>
        <w:t>границ</w:t>
      </w:r>
      <w:proofErr w:type="gramEnd"/>
      <w:r w:rsidR="00666F68" w:rsidRPr="00D248FE">
        <w:rPr>
          <w:b w:val="0"/>
          <w:sz w:val="24"/>
          <w:szCs w:val="24"/>
        </w:rPr>
        <w:t xml:space="preserve"> прилегающих к ним те</w:t>
      </w:r>
      <w:r w:rsidR="00666F68" w:rsidRPr="00D248FE">
        <w:rPr>
          <w:b w:val="0"/>
          <w:sz w:val="24"/>
          <w:szCs w:val="24"/>
        </w:rPr>
        <w:t>р</w:t>
      </w:r>
      <w:r w:rsidR="00666F68" w:rsidRPr="00D248FE">
        <w:rPr>
          <w:b w:val="0"/>
          <w:sz w:val="24"/>
          <w:szCs w:val="24"/>
        </w:rPr>
        <w:t>риторий на территории Моргаушского муниципального округа Чувашской Республики</w:t>
      </w:r>
      <w:r w:rsidRPr="00D248FE">
        <w:rPr>
          <w:b w:val="0"/>
          <w:sz w:val="24"/>
          <w:szCs w:val="24"/>
        </w:rPr>
        <w:t>.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2. В настоящем Порядке используются следующие понятия: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2.1. «Обособленная территория» - территория, границы которой обозначены огражд</w:t>
      </w:r>
      <w:r w:rsidRPr="00D248FE">
        <w:rPr>
          <w:b w:val="0"/>
          <w:sz w:val="24"/>
          <w:szCs w:val="24"/>
        </w:rPr>
        <w:t>е</w:t>
      </w:r>
      <w:r w:rsidRPr="00D248FE">
        <w:rPr>
          <w:b w:val="0"/>
          <w:sz w:val="24"/>
          <w:szCs w:val="24"/>
        </w:rPr>
        <w:t>нием (объектами искусственного происхождения), прилегающая к зданию (строению, с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оружению), в котором расположены организации и (или) объекты, указанные в пункте 3 н</w:t>
      </w:r>
      <w:r w:rsidRPr="00D248FE">
        <w:rPr>
          <w:b w:val="0"/>
          <w:sz w:val="24"/>
          <w:szCs w:val="24"/>
        </w:rPr>
        <w:t>а</w:t>
      </w:r>
      <w:r w:rsidRPr="00D248FE">
        <w:rPr>
          <w:b w:val="0"/>
          <w:sz w:val="24"/>
          <w:szCs w:val="24"/>
        </w:rPr>
        <w:t>стоящего Порядка;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2.2. «Спортивное сооружение» - инженерно-строительный объект, созданный для пр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ведения физкультурных мероприятий и (или) спортивных мероприятий и имеющий пр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странственно-территориальные границы, является объектом недвижимости, права на кот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рые зарегистрированы в установленном порядке.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3.2.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3.3.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</w:t>
      </w:r>
      <w:r w:rsidRPr="00D248FE">
        <w:rPr>
          <w:b w:val="0"/>
          <w:sz w:val="24"/>
          <w:szCs w:val="24"/>
        </w:rPr>
        <w:t>у</w:t>
      </w:r>
      <w:r w:rsidRPr="00D248FE">
        <w:rPr>
          <w:b w:val="0"/>
          <w:sz w:val="24"/>
          <w:szCs w:val="24"/>
        </w:rPr>
        <w:t>альных предпринимателей,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</w:t>
      </w:r>
      <w:r w:rsidRPr="00D248FE">
        <w:rPr>
          <w:b w:val="0"/>
          <w:sz w:val="24"/>
          <w:szCs w:val="24"/>
        </w:rPr>
        <w:t>т</w:t>
      </w:r>
      <w:r w:rsidRPr="00D248FE">
        <w:rPr>
          <w:b w:val="0"/>
          <w:sz w:val="24"/>
          <w:szCs w:val="24"/>
        </w:rPr>
        <w:t>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3.4. Спортивных сооружений;</w:t>
      </w:r>
    </w:p>
    <w:p w:rsidR="00745B7D" w:rsidRPr="00D248FE" w:rsidRDefault="00A52EA2" w:rsidP="00D248FE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3.5. </w:t>
      </w:r>
      <w:r w:rsidR="00D248FE" w:rsidRPr="00D248FE">
        <w:rPr>
          <w:b w:val="0"/>
          <w:sz w:val="24"/>
          <w:szCs w:val="24"/>
        </w:rPr>
        <w:t>Н</w:t>
      </w:r>
      <w:r w:rsidR="00745B7D" w:rsidRPr="00D248FE">
        <w:rPr>
          <w:b w:val="0"/>
          <w:color w:val="000000" w:themeColor="text1"/>
          <w:sz w:val="24"/>
          <w:szCs w:val="24"/>
        </w:rPr>
        <w:t>а территориях, прилегающих: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>3.5.1.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</w:t>
      </w:r>
      <w:r w:rsidRPr="00D248FE">
        <w:rPr>
          <w:b w:val="0"/>
          <w:color w:val="000000" w:themeColor="text1"/>
          <w:sz w:val="24"/>
          <w:szCs w:val="24"/>
        </w:rPr>
        <w:t>и</w:t>
      </w:r>
      <w:r w:rsidRPr="00D248FE">
        <w:rPr>
          <w:b w:val="0"/>
          <w:color w:val="000000" w:themeColor="text1"/>
          <w:sz w:val="24"/>
          <w:szCs w:val="24"/>
        </w:rPr>
        <w:t>тельного образования, организаций дополнительного профессионального образования);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>3.5.2.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3.5.3.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</w:t>
      </w:r>
      <w:r w:rsidRPr="00D248FE">
        <w:rPr>
          <w:b w:val="0"/>
          <w:color w:val="000000" w:themeColor="text1"/>
          <w:sz w:val="24"/>
          <w:szCs w:val="24"/>
        </w:rPr>
        <w:t>н</w:t>
      </w:r>
      <w:r w:rsidRPr="00D248FE">
        <w:rPr>
          <w:b w:val="0"/>
          <w:color w:val="000000" w:themeColor="text1"/>
          <w:sz w:val="24"/>
          <w:szCs w:val="24"/>
        </w:rPr>
        <w:t xml:space="preserve">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</w:t>
      </w:r>
      <w:r w:rsidRPr="00D248FE">
        <w:rPr>
          <w:b w:val="0"/>
          <w:color w:val="000000" w:themeColor="text1"/>
          <w:sz w:val="24"/>
          <w:szCs w:val="24"/>
        </w:rPr>
        <w:lastRenderedPageBreak/>
        <w:t>установленном законодательством Российской Федерации, за исключением видов медици</w:t>
      </w:r>
      <w:r w:rsidRPr="00D248FE">
        <w:rPr>
          <w:b w:val="0"/>
          <w:color w:val="000000" w:themeColor="text1"/>
          <w:sz w:val="24"/>
          <w:szCs w:val="24"/>
        </w:rPr>
        <w:t>н</w:t>
      </w:r>
      <w:r w:rsidRPr="00D248FE">
        <w:rPr>
          <w:b w:val="0"/>
          <w:color w:val="000000" w:themeColor="text1"/>
          <w:sz w:val="24"/>
          <w:szCs w:val="24"/>
        </w:rPr>
        <w:t>ской деятельности по перечню, утвержденному Правительством Российской Федерации;</w:t>
      </w:r>
      <w:proofErr w:type="gramEnd"/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3.5.4. К спортивным сооружениям, которые являются объектами недвижимости и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права</w:t>
      </w:r>
      <w:proofErr w:type="gramEnd"/>
      <w:r w:rsidRPr="00D248FE">
        <w:rPr>
          <w:b w:val="0"/>
          <w:color w:val="000000" w:themeColor="text1"/>
          <w:sz w:val="24"/>
          <w:szCs w:val="24"/>
        </w:rPr>
        <w:t xml:space="preserve"> на которые зарегистрированы в установленном порядке;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3.5.5.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К местам, указанным в </w:t>
      </w:r>
      <w:hyperlink r:id="rId9" w:anchor="/document/10105489/entry/16205" w:history="1">
        <w:r w:rsidRPr="00D248FE">
          <w:rPr>
            <w:rStyle w:val="af1"/>
            <w:b w:val="0"/>
            <w:color w:val="000000" w:themeColor="text1"/>
            <w:sz w:val="24"/>
            <w:szCs w:val="24"/>
          </w:rPr>
          <w:t>подпунктах 5 - 7</w:t>
        </w:r>
      </w:hyperlink>
      <w:r w:rsidRPr="00D248FE">
        <w:rPr>
          <w:b w:val="0"/>
          <w:color w:val="000000" w:themeColor="text1"/>
          <w:sz w:val="24"/>
          <w:szCs w:val="24"/>
        </w:rPr>
        <w:t> 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 (на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е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о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руженных Сил Российской Федерации, других войск, воинских формирований и</w:t>
      </w:r>
      <w:proofErr w:type="gramEnd"/>
      <w:r w:rsidRPr="00D248FE">
        <w:rPr>
          <w:b w:val="0"/>
          <w:color w:val="22272F"/>
          <w:sz w:val="24"/>
          <w:szCs w:val="24"/>
          <w:shd w:val="clear" w:color="auto" w:fill="FFFFFF"/>
        </w:rPr>
        <w:t xml:space="preserve"> органов, обеспечивающих оборону и безопасность Российской Федерации) </w:t>
      </w:r>
      <w:r w:rsidRPr="00D248FE">
        <w:rPr>
          <w:b w:val="0"/>
          <w:color w:val="000000" w:themeColor="text1"/>
          <w:sz w:val="24"/>
          <w:szCs w:val="24"/>
        </w:rPr>
        <w:t>настоящего пункта.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3.5.6.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Запрет на розничную продажу алкогольной продукции и розничную продажу а</w:t>
      </w:r>
      <w:r w:rsidRPr="00D248FE">
        <w:rPr>
          <w:b w:val="0"/>
          <w:color w:val="000000" w:themeColor="text1"/>
          <w:sz w:val="24"/>
          <w:szCs w:val="24"/>
        </w:rPr>
        <w:t>л</w:t>
      </w:r>
      <w:r w:rsidRPr="00D248FE">
        <w:rPr>
          <w:b w:val="0"/>
          <w:color w:val="000000" w:themeColor="text1"/>
          <w:sz w:val="24"/>
          <w:szCs w:val="24"/>
        </w:rPr>
        <w:t>когольной продукции при оказании услуг общественного питания, установленный </w:t>
      </w:r>
      <w:hyperlink r:id="rId10" w:anchor="/document/10105489/entry/1620102" w:history="1">
        <w:r w:rsidRPr="00D248FE">
          <w:rPr>
            <w:rStyle w:val="af1"/>
            <w:b w:val="0"/>
            <w:color w:val="000000" w:themeColor="text1"/>
            <w:sz w:val="24"/>
            <w:szCs w:val="24"/>
          </w:rPr>
          <w:t>абзацами вторым - четвертым</w:t>
        </w:r>
      </w:hyperlink>
      <w:r w:rsidRPr="00D248FE">
        <w:rPr>
          <w:b w:val="0"/>
          <w:color w:val="000000" w:themeColor="text1"/>
          <w:sz w:val="24"/>
          <w:szCs w:val="24"/>
        </w:rPr>
        <w:t xml:space="preserve"> (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а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ния)</w:t>
      </w:r>
      <w:r w:rsidRPr="00D248FE">
        <w:rPr>
          <w:b w:val="0"/>
          <w:color w:val="000000" w:themeColor="text1"/>
          <w:sz w:val="24"/>
          <w:szCs w:val="24"/>
        </w:rPr>
        <w:t> 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</w:t>
      </w:r>
      <w:r w:rsidRPr="00D248FE">
        <w:rPr>
          <w:b w:val="0"/>
          <w:color w:val="000000" w:themeColor="text1"/>
          <w:sz w:val="24"/>
          <w:szCs w:val="24"/>
        </w:rPr>
        <w:t>т</w:t>
      </w:r>
      <w:r w:rsidRPr="00D248FE">
        <w:rPr>
          <w:b w:val="0"/>
          <w:color w:val="000000" w:themeColor="text1"/>
          <w:sz w:val="24"/>
          <w:szCs w:val="24"/>
        </w:rPr>
        <w:t>ветствующие виды деятельности;</w:t>
      </w:r>
      <w:proofErr w:type="gramEnd"/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3.6. Мест нахождения источников повышенной опасности, определяемых Кабинетом Министров Чувашской Республики в порядке, установленном Правительством Российской Федерации;</w:t>
      </w:r>
    </w:p>
    <w:p w:rsidR="00666F68" w:rsidRPr="00D248FE" w:rsidRDefault="00666F68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3.7. </w:t>
      </w:r>
      <w:proofErr w:type="gramStart"/>
      <w:r w:rsidRPr="00D248FE">
        <w:rPr>
          <w:b w:val="0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Федерации»;</w:t>
      </w:r>
      <w:proofErr w:type="gramEnd"/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4. При наличии обособленной территор</w:t>
      </w:r>
      <w:proofErr w:type="gramStart"/>
      <w:r w:rsidRPr="00D248FE">
        <w:rPr>
          <w:b w:val="0"/>
          <w:sz w:val="24"/>
          <w:szCs w:val="24"/>
        </w:rPr>
        <w:t>ии у о</w:t>
      </w:r>
      <w:proofErr w:type="gramEnd"/>
      <w:r w:rsidRPr="00D248FE">
        <w:rPr>
          <w:b w:val="0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</w:t>
      </w:r>
      <w:r w:rsidRPr="00D248FE">
        <w:rPr>
          <w:b w:val="0"/>
          <w:sz w:val="24"/>
          <w:szCs w:val="24"/>
        </w:rPr>
        <w:t>и</w:t>
      </w:r>
      <w:r w:rsidRPr="00D248FE">
        <w:rPr>
          <w:b w:val="0"/>
          <w:sz w:val="24"/>
          <w:szCs w:val="24"/>
        </w:rPr>
        <w:t>торию объекта, указанного в пункте 3 настоящего Порядка.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D248FE">
        <w:rPr>
          <w:b w:val="0"/>
          <w:sz w:val="24"/>
          <w:szCs w:val="24"/>
        </w:rPr>
        <w:t>от</w:t>
      </w:r>
      <w:proofErr w:type="gramEnd"/>
      <w:r w:rsidRPr="00D248FE">
        <w:rPr>
          <w:b w:val="0"/>
          <w:sz w:val="24"/>
          <w:szCs w:val="24"/>
        </w:rPr>
        <w:t>: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20 метров;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5.2. Зданий, строений, сооружений, помещений, находящихся во владении и (или) пользовании организаций, осуществляющих обучение несовершеннолетних – 20 метров;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5.3.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</w:t>
      </w:r>
      <w:r w:rsidRPr="00D248FE">
        <w:rPr>
          <w:b w:val="0"/>
          <w:sz w:val="24"/>
          <w:szCs w:val="24"/>
        </w:rPr>
        <w:t>у</w:t>
      </w:r>
      <w:r w:rsidRPr="00D248FE">
        <w:rPr>
          <w:b w:val="0"/>
          <w:sz w:val="24"/>
          <w:szCs w:val="24"/>
        </w:rPr>
        <w:t>альных предпринимателей,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</w:t>
      </w:r>
      <w:r w:rsidRPr="00D248FE">
        <w:rPr>
          <w:b w:val="0"/>
          <w:sz w:val="24"/>
          <w:szCs w:val="24"/>
        </w:rPr>
        <w:t>т</w:t>
      </w:r>
      <w:r w:rsidRPr="00D248FE">
        <w:rPr>
          <w:b w:val="0"/>
          <w:sz w:val="24"/>
          <w:szCs w:val="24"/>
        </w:rPr>
        <w:t>вом Российской Федерации, за исключением видов медицинской деятельности по перечню, утвержденному Правительством Российской Федерации - 20 метров;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5.4. От спортивных сооружений – 20 метров;</w:t>
      </w:r>
    </w:p>
    <w:p w:rsidR="00745B7D" w:rsidRPr="00D248FE" w:rsidRDefault="00A52EA2" w:rsidP="00D248FE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5.5. </w:t>
      </w:r>
      <w:r w:rsidR="00D248FE" w:rsidRPr="00D248FE">
        <w:rPr>
          <w:b w:val="0"/>
          <w:color w:val="000000" w:themeColor="text1"/>
          <w:sz w:val="24"/>
          <w:szCs w:val="24"/>
        </w:rPr>
        <w:t>Н</w:t>
      </w:r>
      <w:r w:rsidR="00745B7D" w:rsidRPr="00D248FE">
        <w:rPr>
          <w:b w:val="0"/>
          <w:color w:val="000000" w:themeColor="text1"/>
          <w:sz w:val="24"/>
          <w:szCs w:val="24"/>
        </w:rPr>
        <w:t>а территориях, прилегающих: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>5.5.1.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</w:t>
      </w:r>
      <w:r w:rsidRPr="00D248FE">
        <w:rPr>
          <w:b w:val="0"/>
          <w:color w:val="000000" w:themeColor="text1"/>
          <w:sz w:val="24"/>
          <w:szCs w:val="24"/>
        </w:rPr>
        <w:t>и</w:t>
      </w:r>
      <w:r w:rsidRPr="00D248FE">
        <w:rPr>
          <w:b w:val="0"/>
          <w:color w:val="000000" w:themeColor="text1"/>
          <w:sz w:val="24"/>
          <w:szCs w:val="24"/>
        </w:rPr>
        <w:t>тельного образования, организаций дополнительного профессионального образования);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lastRenderedPageBreak/>
        <w:t>5.5.2.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5.5.3.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</w:t>
      </w:r>
      <w:r w:rsidRPr="00D248FE">
        <w:rPr>
          <w:b w:val="0"/>
          <w:color w:val="000000" w:themeColor="text1"/>
          <w:sz w:val="24"/>
          <w:szCs w:val="24"/>
        </w:rPr>
        <w:t>н</w:t>
      </w:r>
      <w:r w:rsidRPr="00D248FE">
        <w:rPr>
          <w:b w:val="0"/>
          <w:color w:val="000000" w:themeColor="text1"/>
          <w:sz w:val="24"/>
          <w:szCs w:val="24"/>
        </w:rPr>
        <w:t>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</w:t>
      </w:r>
      <w:r w:rsidRPr="00D248FE">
        <w:rPr>
          <w:b w:val="0"/>
          <w:color w:val="000000" w:themeColor="text1"/>
          <w:sz w:val="24"/>
          <w:szCs w:val="24"/>
        </w:rPr>
        <w:t>н</w:t>
      </w:r>
      <w:r w:rsidRPr="00D248FE">
        <w:rPr>
          <w:b w:val="0"/>
          <w:color w:val="000000" w:themeColor="text1"/>
          <w:sz w:val="24"/>
          <w:szCs w:val="24"/>
        </w:rPr>
        <w:t>ской деятельности по перечню, утвержденному Правительством Российской Федерации;</w:t>
      </w:r>
      <w:proofErr w:type="gramEnd"/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5.5.4. К спортивным сооружениям, которые являются объектами недвижимости и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права</w:t>
      </w:r>
      <w:proofErr w:type="gramEnd"/>
      <w:r w:rsidRPr="00D248FE">
        <w:rPr>
          <w:b w:val="0"/>
          <w:color w:val="000000" w:themeColor="text1"/>
          <w:sz w:val="24"/>
          <w:szCs w:val="24"/>
        </w:rPr>
        <w:t xml:space="preserve"> на которые зарегистрированы в установленном порядке;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5.5.5.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К местам, указанным в </w:t>
      </w:r>
      <w:hyperlink r:id="rId11" w:anchor="/document/10105489/entry/16205" w:history="1">
        <w:r w:rsidRPr="00D248FE">
          <w:rPr>
            <w:rStyle w:val="af1"/>
            <w:b w:val="0"/>
            <w:color w:val="000000" w:themeColor="text1"/>
            <w:sz w:val="24"/>
            <w:szCs w:val="24"/>
          </w:rPr>
          <w:t>подпунктах 5 - 7</w:t>
        </w:r>
      </w:hyperlink>
      <w:r w:rsidRPr="00D248FE">
        <w:rPr>
          <w:b w:val="0"/>
          <w:color w:val="000000" w:themeColor="text1"/>
          <w:sz w:val="24"/>
          <w:szCs w:val="24"/>
        </w:rPr>
        <w:t> 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 (на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е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о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руженных Сил Российской Федерации, других войск, воинских формирований и</w:t>
      </w:r>
      <w:proofErr w:type="gramEnd"/>
      <w:r w:rsidRPr="00D248FE">
        <w:rPr>
          <w:b w:val="0"/>
          <w:color w:val="22272F"/>
          <w:sz w:val="24"/>
          <w:szCs w:val="24"/>
          <w:shd w:val="clear" w:color="auto" w:fill="FFFFFF"/>
        </w:rPr>
        <w:t xml:space="preserve"> органов, обеспечивающих оборону и безопасность Российской Федерации) </w:t>
      </w:r>
      <w:r w:rsidRPr="00D248FE">
        <w:rPr>
          <w:b w:val="0"/>
          <w:color w:val="000000" w:themeColor="text1"/>
          <w:sz w:val="24"/>
          <w:szCs w:val="24"/>
        </w:rPr>
        <w:t>настоящего пункта.</w:t>
      </w:r>
    </w:p>
    <w:p w:rsidR="00745B7D" w:rsidRPr="00D248FE" w:rsidRDefault="00745B7D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color w:val="000000" w:themeColor="text1"/>
          <w:sz w:val="24"/>
          <w:szCs w:val="24"/>
        </w:rPr>
        <w:t xml:space="preserve">5.5.6. </w:t>
      </w:r>
      <w:proofErr w:type="gramStart"/>
      <w:r w:rsidRPr="00D248FE">
        <w:rPr>
          <w:b w:val="0"/>
          <w:color w:val="000000" w:themeColor="text1"/>
          <w:sz w:val="24"/>
          <w:szCs w:val="24"/>
        </w:rPr>
        <w:t>Запрет на розничную продажу алкогольной продукции и розничную продажу а</w:t>
      </w:r>
      <w:r w:rsidRPr="00D248FE">
        <w:rPr>
          <w:b w:val="0"/>
          <w:color w:val="000000" w:themeColor="text1"/>
          <w:sz w:val="24"/>
          <w:szCs w:val="24"/>
        </w:rPr>
        <w:t>л</w:t>
      </w:r>
      <w:r w:rsidRPr="00D248FE">
        <w:rPr>
          <w:b w:val="0"/>
          <w:color w:val="000000" w:themeColor="text1"/>
          <w:sz w:val="24"/>
          <w:szCs w:val="24"/>
        </w:rPr>
        <w:t>когольной продукции при оказании услуг общественного питания, установленный </w:t>
      </w:r>
      <w:hyperlink r:id="rId12" w:anchor="/document/10105489/entry/1620102" w:history="1">
        <w:r w:rsidRPr="00D248FE">
          <w:rPr>
            <w:rStyle w:val="af1"/>
            <w:b w:val="0"/>
            <w:color w:val="000000" w:themeColor="text1"/>
            <w:sz w:val="24"/>
            <w:szCs w:val="24"/>
          </w:rPr>
          <w:t>абзацами вторым - четвертым</w:t>
        </w:r>
      </w:hyperlink>
      <w:r w:rsidRPr="00D248FE">
        <w:rPr>
          <w:b w:val="0"/>
          <w:color w:val="000000" w:themeColor="text1"/>
          <w:sz w:val="24"/>
          <w:szCs w:val="24"/>
        </w:rPr>
        <w:t xml:space="preserve"> (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а</w:t>
      </w:r>
      <w:r w:rsidRPr="00D248FE">
        <w:rPr>
          <w:b w:val="0"/>
          <w:color w:val="22272F"/>
          <w:sz w:val="24"/>
          <w:szCs w:val="24"/>
          <w:shd w:val="clear" w:color="auto" w:fill="FFFFFF"/>
        </w:rPr>
        <w:t>ния)</w:t>
      </w:r>
      <w:r w:rsidRPr="00D248FE">
        <w:rPr>
          <w:b w:val="0"/>
          <w:color w:val="000000" w:themeColor="text1"/>
          <w:sz w:val="24"/>
          <w:szCs w:val="24"/>
        </w:rPr>
        <w:t> 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</w:t>
      </w:r>
      <w:r w:rsidRPr="00D248FE">
        <w:rPr>
          <w:b w:val="0"/>
          <w:color w:val="000000" w:themeColor="text1"/>
          <w:sz w:val="24"/>
          <w:szCs w:val="24"/>
        </w:rPr>
        <w:t>т</w:t>
      </w:r>
      <w:r w:rsidRPr="00D248FE">
        <w:rPr>
          <w:b w:val="0"/>
          <w:color w:val="000000" w:themeColor="text1"/>
          <w:sz w:val="24"/>
          <w:szCs w:val="24"/>
        </w:rPr>
        <w:t>ветствующие виды деятельности;</w:t>
      </w:r>
      <w:proofErr w:type="gramEnd"/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5.6. Мест нахождения источников повышенной опасности, определяемых Кабинетом Министров Чувашской Республики в порядке, установленном Правительством Российской Федерации– 30 метров;</w:t>
      </w:r>
    </w:p>
    <w:p w:rsidR="00503E81" w:rsidRPr="00D248FE" w:rsidRDefault="00A52EA2" w:rsidP="00060398">
      <w:pPr>
        <w:autoSpaceDE w:val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248FE">
        <w:rPr>
          <w:rFonts w:ascii="Times New Roman" w:hAnsi="Times New Roman"/>
          <w:b w:val="0"/>
          <w:color w:val="000000"/>
          <w:sz w:val="24"/>
          <w:szCs w:val="24"/>
        </w:rPr>
        <w:t>5.7.   Зданий многоквартирных домов, на которых не допускается розничная продажа алкогольной продукции при оказании услуг общественного питания в объектах обществе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н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ного питания, </w:t>
      </w:r>
      <w:r w:rsidRPr="00D248FE">
        <w:rPr>
          <w:rFonts w:ascii="Times New Roman" w:hAnsi="Times New Roman"/>
          <w:b w:val="0"/>
          <w:sz w:val="24"/>
          <w:szCs w:val="24"/>
        </w:rPr>
        <w:t xml:space="preserve"> при условии не соответствия таких объектов общественного питания требов</w:t>
      </w:r>
      <w:r w:rsidRPr="00D248FE">
        <w:rPr>
          <w:rFonts w:ascii="Times New Roman" w:hAnsi="Times New Roman"/>
          <w:b w:val="0"/>
          <w:sz w:val="24"/>
          <w:szCs w:val="24"/>
        </w:rPr>
        <w:t>а</w:t>
      </w:r>
      <w:r w:rsidRPr="00D248FE">
        <w:rPr>
          <w:rFonts w:ascii="Times New Roman" w:hAnsi="Times New Roman"/>
          <w:b w:val="0"/>
          <w:sz w:val="24"/>
          <w:szCs w:val="24"/>
        </w:rPr>
        <w:t xml:space="preserve">ниям, установленным     </w:t>
      </w:r>
      <w:hyperlink r:id="rId13" w:history="1">
        <w:r w:rsidRPr="00D248FE">
          <w:rPr>
            <w:rFonts w:ascii="Times New Roman" w:hAnsi="Times New Roman"/>
            <w:b w:val="0"/>
            <w:color w:val="0000FF"/>
            <w:sz w:val="24"/>
            <w:szCs w:val="24"/>
          </w:rPr>
          <w:t>пунктом 4.1 статьи 16</w:t>
        </w:r>
      </w:hyperlink>
      <w:r w:rsidRPr="00D248FE">
        <w:rPr>
          <w:rFonts w:ascii="Times New Roman" w:hAnsi="Times New Roman"/>
          <w:b w:val="0"/>
          <w:sz w:val="24"/>
          <w:szCs w:val="24"/>
        </w:rPr>
        <w:t xml:space="preserve"> Закона N 171-ФЗ.</w:t>
      </w:r>
    </w:p>
    <w:p w:rsidR="00666F68" w:rsidRPr="00D248FE" w:rsidRDefault="00666F68" w:rsidP="00060398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248FE">
        <w:rPr>
          <w:rFonts w:ascii="Times New Roman" w:hAnsi="Times New Roman"/>
          <w:b w:val="0"/>
          <w:sz w:val="24"/>
          <w:szCs w:val="24"/>
        </w:rPr>
        <w:t xml:space="preserve">5.8. </w:t>
      </w:r>
      <w:proofErr w:type="gramStart"/>
      <w:r w:rsidRPr="00D248FE">
        <w:rPr>
          <w:rFonts w:ascii="Times New Roman" w:hAnsi="Times New Roman"/>
          <w:b w:val="0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</w:t>
      </w:r>
      <w:r w:rsidRPr="00D248FE">
        <w:rPr>
          <w:rFonts w:ascii="Times New Roman" w:hAnsi="Times New Roman"/>
          <w:b w:val="0"/>
          <w:sz w:val="24"/>
          <w:szCs w:val="24"/>
        </w:rPr>
        <w:t>о</w:t>
      </w:r>
      <w:r w:rsidRPr="00D248FE">
        <w:rPr>
          <w:rFonts w:ascii="Times New Roman" w:hAnsi="Times New Roman"/>
          <w:b w:val="0"/>
          <w:sz w:val="24"/>
          <w:szCs w:val="24"/>
        </w:rPr>
        <w:t>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</w:t>
      </w:r>
      <w:proofErr w:type="gramEnd"/>
    </w:p>
    <w:p w:rsidR="00503E81" w:rsidRPr="00D248FE" w:rsidRDefault="00A52EA2" w:rsidP="0006039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248FE">
        <w:rPr>
          <w:rFonts w:ascii="Times New Roman" w:hAnsi="Times New Roman"/>
          <w:b w:val="0"/>
          <w:sz w:val="24"/>
          <w:szCs w:val="24"/>
        </w:rPr>
        <w:t xml:space="preserve">6. </w:t>
      </w:r>
      <w:proofErr w:type="gramStart"/>
      <w:r w:rsidRPr="00D248FE">
        <w:rPr>
          <w:rFonts w:ascii="Times New Roman" w:hAnsi="Times New Roman"/>
          <w:b w:val="0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центра входа на обособле</w:t>
      </w:r>
      <w:r w:rsidRPr="00D248FE">
        <w:rPr>
          <w:rFonts w:ascii="Times New Roman" w:hAnsi="Times New Roman"/>
          <w:b w:val="0"/>
          <w:sz w:val="24"/>
          <w:szCs w:val="24"/>
        </w:rPr>
        <w:t>н</w:t>
      </w:r>
      <w:r w:rsidRPr="00D248FE">
        <w:rPr>
          <w:rFonts w:ascii="Times New Roman" w:hAnsi="Times New Roman"/>
          <w:b w:val="0"/>
          <w:sz w:val="24"/>
          <w:szCs w:val="24"/>
        </w:rPr>
        <w:t>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</w:t>
      </w:r>
      <w:r w:rsidRPr="00D248FE">
        <w:rPr>
          <w:rFonts w:ascii="Times New Roman" w:hAnsi="Times New Roman"/>
          <w:b w:val="0"/>
          <w:sz w:val="24"/>
          <w:szCs w:val="24"/>
        </w:rPr>
        <w:t>т</w:t>
      </w:r>
      <w:r w:rsidRPr="00D248FE">
        <w:rPr>
          <w:rFonts w:ascii="Times New Roman" w:hAnsi="Times New Roman"/>
          <w:b w:val="0"/>
          <w:sz w:val="24"/>
          <w:szCs w:val="24"/>
        </w:rPr>
        <w:t>венных преград.</w:t>
      </w:r>
      <w:proofErr w:type="gramEnd"/>
      <w:r w:rsidRPr="00D248FE">
        <w:rPr>
          <w:rFonts w:ascii="Times New Roman" w:hAnsi="Times New Roman"/>
          <w:b w:val="0"/>
          <w:color w:val="000000"/>
          <w:sz w:val="24"/>
          <w:szCs w:val="24"/>
        </w:rPr>
        <w:t xml:space="preserve"> Расстояние, указанное в пункте 5.7 настоящего постановления, определяе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ся от стены многоквартирного дома (включая встроенные и встроенно-пристроенные пом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щения) по всему периметру здания по прямой линии без учета рельефа территории, искусс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D248FE">
        <w:rPr>
          <w:rFonts w:ascii="Times New Roman" w:hAnsi="Times New Roman"/>
          <w:b w:val="0"/>
          <w:color w:val="000000"/>
          <w:sz w:val="24"/>
          <w:szCs w:val="24"/>
        </w:rPr>
        <w:t>венных и естественных преград.</w:t>
      </w:r>
    </w:p>
    <w:p w:rsidR="00503E81" w:rsidRPr="00D248FE" w:rsidRDefault="00A52EA2" w:rsidP="00060398">
      <w:pPr>
        <w:pStyle w:val="af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D248FE">
        <w:rPr>
          <w:b w:val="0"/>
          <w:sz w:val="24"/>
          <w:szCs w:val="24"/>
        </w:rPr>
        <w:t>7. При налич</w:t>
      </w:r>
      <w:proofErr w:type="gramStart"/>
      <w:r w:rsidRPr="00D248FE">
        <w:rPr>
          <w:b w:val="0"/>
          <w:sz w:val="24"/>
          <w:szCs w:val="24"/>
        </w:rPr>
        <w:t>ии у о</w:t>
      </w:r>
      <w:proofErr w:type="gramEnd"/>
      <w:r w:rsidRPr="00D248FE">
        <w:rPr>
          <w:b w:val="0"/>
          <w:sz w:val="24"/>
          <w:szCs w:val="24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503E81" w:rsidRPr="00D248FE" w:rsidRDefault="00A52EA2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8. Пожарные, запасные и иные входы (выходы) в здания, строения, сооружения, кот</w:t>
      </w:r>
      <w:r w:rsidRPr="00D248FE">
        <w:rPr>
          <w:b w:val="0"/>
          <w:sz w:val="24"/>
          <w:szCs w:val="24"/>
        </w:rPr>
        <w:t>о</w:t>
      </w:r>
      <w:r w:rsidRPr="00D248FE">
        <w:rPr>
          <w:b w:val="0"/>
          <w:sz w:val="24"/>
          <w:szCs w:val="24"/>
        </w:rPr>
        <w:t>рые используются исключительно в случаях чрезвычайных ситуаций для эвакуации посет</w:t>
      </w:r>
      <w:r w:rsidRPr="00D248FE">
        <w:rPr>
          <w:b w:val="0"/>
          <w:sz w:val="24"/>
          <w:szCs w:val="24"/>
        </w:rPr>
        <w:t>и</w:t>
      </w:r>
      <w:r w:rsidRPr="00D248FE">
        <w:rPr>
          <w:b w:val="0"/>
          <w:sz w:val="24"/>
          <w:szCs w:val="24"/>
        </w:rPr>
        <w:t>телей, при определении границ прилегающих территорий не учитываются.</w:t>
      </w:r>
    </w:p>
    <w:p w:rsidR="008D3F40" w:rsidRPr="00D248FE" w:rsidRDefault="008D3F40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Приложение №2 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Моргаушского муниципального округа 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8D3F40" w:rsidRPr="00D248FE" w:rsidRDefault="001165DF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 w:rsidR="008D3F40" w:rsidRPr="00D248FE">
        <w:rPr>
          <w:b w:val="0"/>
          <w:sz w:val="24"/>
          <w:szCs w:val="24"/>
        </w:rPr>
        <w:t>т __________2023 г. № _______</w:t>
      </w:r>
    </w:p>
    <w:p w:rsidR="008D3F40" w:rsidRPr="00D248FE" w:rsidRDefault="008D3F40" w:rsidP="008D3F40">
      <w:pPr>
        <w:pStyle w:val="text-center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</w:p>
    <w:p w:rsidR="008D3F40" w:rsidRPr="00D248FE" w:rsidRDefault="008D3F40" w:rsidP="008D3F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8FE">
        <w:rPr>
          <w:rFonts w:ascii="Times New Roman" w:hAnsi="Times New Roman" w:cs="Times New Roman"/>
          <w:sz w:val="24"/>
          <w:szCs w:val="24"/>
        </w:rPr>
        <w:t>Перечень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center"/>
        <w:rPr>
          <w:sz w:val="24"/>
          <w:szCs w:val="24"/>
        </w:rPr>
      </w:pPr>
      <w:r w:rsidRPr="00D248FE">
        <w:rPr>
          <w:sz w:val="24"/>
          <w:szCs w:val="24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 образования) и орг</w:t>
      </w:r>
      <w:r w:rsidRPr="00D248FE">
        <w:rPr>
          <w:sz w:val="24"/>
          <w:szCs w:val="24"/>
        </w:rPr>
        <w:t>а</w:t>
      </w:r>
      <w:r w:rsidRPr="00D248FE">
        <w:rPr>
          <w:sz w:val="24"/>
          <w:szCs w:val="24"/>
        </w:rPr>
        <w:t>низаций, осуществляющих обучение несовершеннолетних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14"/>
        <w:gridCol w:w="4394"/>
      </w:tblGrid>
      <w:tr w:rsidR="008D3F40" w:rsidRPr="00E218A7" w:rsidTr="00D248FE">
        <w:tc>
          <w:tcPr>
            <w:tcW w:w="510" w:type="dxa"/>
          </w:tcPr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514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объекта</w:t>
            </w:r>
          </w:p>
        </w:tc>
        <w:tc>
          <w:tcPr>
            <w:tcW w:w="4394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«Моргаушская СОШ» 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Моргаушского муниципального округа Чувашской Респу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лики</w:t>
            </w:r>
          </w:p>
        </w:tc>
        <w:tc>
          <w:tcPr>
            <w:tcW w:w="439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429530,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ский муниципальный округ, с. Моргауши, ул. Чапаева,  д. 39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Москакасинская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зовательная школа" Моргаушского муниц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пального округа Чувашской Республики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429540,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ский 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Москакасы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Молодежная,  д. 34.</w:t>
            </w:r>
          </w:p>
        </w:tc>
      </w:tr>
      <w:tr w:rsidR="008D3F40" w:rsidRPr="00E218A7" w:rsidTr="00E218A7">
        <w:trPr>
          <w:trHeight w:val="999"/>
        </w:trPr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14" w:type="dxa"/>
          </w:tcPr>
          <w:p w:rsidR="008D3F40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МБОУ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Большесундырская</w:t>
            </w:r>
            <w:proofErr w:type="spellEnd"/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 xml:space="preserve">разовательная школа </w:t>
            </w:r>
            <w:proofErr w:type="spellStart"/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им.В.А.Верендеева</w:t>
            </w:r>
            <w:proofErr w:type="spellEnd"/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" Моргаушского муниципального округа Ч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</w:rPr>
              <w:t>вашской Республики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429544, 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 с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ольшой Су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дырь,ул.Ленина,10</w:t>
            </w:r>
          </w:p>
        </w:tc>
      </w:tr>
      <w:tr w:rsidR="00AD2EFD" w:rsidRPr="00E218A7" w:rsidTr="00D248FE">
        <w:tc>
          <w:tcPr>
            <w:tcW w:w="510" w:type="dxa"/>
          </w:tcPr>
          <w:p w:rsidR="00AD2EFD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14" w:type="dxa"/>
          </w:tcPr>
          <w:p w:rsidR="00AD2EFD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" Ильинская СОШ"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Моргаушского муниципального округа Чувашской Респу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лики</w:t>
            </w:r>
          </w:p>
        </w:tc>
        <w:tc>
          <w:tcPr>
            <w:tcW w:w="4394" w:type="dxa"/>
          </w:tcPr>
          <w:p w:rsidR="00AD2EFD" w:rsidRPr="00E218A7" w:rsidRDefault="00AD2EFD" w:rsidP="00D248FE">
            <w:pPr>
              <w:shd w:val="clear" w:color="auto" w:fill="FFFFFF"/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429545 Чувашская Республика, Моргау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ш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 xml:space="preserve">ский муниципальный округ, д. </w:t>
            </w:r>
            <w:proofErr w:type="spellStart"/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Тренькино</w:t>
            </w:r>
            <w:proofErr w:type="spellEnd"/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, ул. Новая, д.7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 xml:space="preserve"> 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Калайкасинская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им.А.Г.Николаева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» Моргаушского муниц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пального округа Чувашской Республики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429530,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ский муниципальный округ, 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Калайкасы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.М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олодежная,д.3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Нискасинская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СОШ»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Моргаушского муниципального округа Чувашской Респу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429552,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ский муниципальный округ,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Нискасы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Центральная 9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Орининская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СОШ» Моргаушского муниципального округа Чувашской Респу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429530, 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ский муниципальный округ, д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Падаккасы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Школьная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,д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.1;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МБОУ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Сятракасинская</w:t>
            </w:r>
            <w:proofErr w:type="spellEnd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СОШ»</w:t>
            </w:r>
            <w:r w:rsidR="000B511A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Моргаушск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го муниципального округа Чувашской Ре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публики</w:t>
            </w:r>
          </w:p>
        </w:tc>
        <w:tc>
          <w:tcPr>
            <w:tcW w:w="439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429530, 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ятракасы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ул.Школьная,17</w:t>
            </w:r>
          </w:p>
        </w:tc>
      </w:tr>
      <w:tr w:rsidR="00AD2EFD" w:rsidRPr="00E218A7" w:rsidTr="00E218A7">
        <w:trPr>
          <w:trHeight w:val="874"/>
        </w:trPr>
        <w:tc>
          <w:tcPr>
            <w:tcW w:w="510" w:type="dxa"/>
          </w:tcPr>
          <w:p w:rsidR="00AD2EFD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14" w:type="dxa"/>
          </w:tcPr>
          <w:p w:rsidR="00AD2EFD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"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Тораевская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СОШ"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 xml:space="preserve"> Моргаушского м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ниципального округа Чувашской Республики</w:t>
            </w:r>
          </w:p>
        </w:tc>
        <w:tc>
          <w:tcPr>
            <w:tcW w:w="4394" w:type="dxa"/>
          </w:tcPr>
          <w:p w:rsidR="00023463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429550,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ский муниципальный округ,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.С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юлово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Школьная, д.18</w:t>
            </w:r>
            <w:r w:rsidRPr="00E218A7">
              <w:rPr>
                <w:rFonts w:ascii="Times New Roman" w:hAnsi="Arial" w:cs="Times New Roman"/>
                <w:color w:val="000000" w:themeColor="text1"/>
                <w:shd w:val="clear" w:color="auto" w:fill="FFFFFF"/>
              </w:rPr>
              <w:t>﻿﻿﻿</w:t>
            </w:r>
          </w:p>
        </w:tc>
      </w:tr>
      <w:tr w:rsidR="008D3F40" w:rsidRPr="00E218A7" w:rsidTr="00E218A7">
        <w:trPr>
          <w:trHeight w:val="903"/>
        </w:trPr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14" w:type="dxa"/>
          </w:tcPr>
          <w:p w:rsidR="008D3F40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«</w:t>
            </w:r>
            <w:proofErr w:type="spellStart"/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Чуманкасинская</w:t>
            </w:r>
            <w:proofErr w:type="spellEnd"/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сре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няя  общеобразовательная школа» Моргау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="008D3F40"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ского муниципального округа  Чувашской Республики</w:t>
            </w:r>
          </w:p>
        </w:tc>
        <w:tc>
          <w:tcPr>
            <w:tcW w:w="4394" w:type="dxa"/>
          </w:tcPr>
          <w:p w:rsidR="008D3F40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429536,</w:t>
            </w:r>
            <w:r w:rsidR="00761ED2" w:rsidRPr="00E218A7">
              <w:rPr>
                <w:rFonts w:ascii="Times New Roman" w:hAnsi="Times New Roman" w:cs="Times New Roman"/>
              </w:rPr>
              <w:t xml:space="preserve"> 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61ED2" w:rsidRPr="00E218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даркино,ул.Центральная,3</w:t>
            </w:r>
          </w:p>
        </w:tc>
      </w:tr>
      <w:tr w:rsidR="00AD2EFD" w:rsidRPr="00E218A7" w:rsidTr="00D248FE">
        <w:tc>
          <w:tcPr>
            <w:tcW w:w="510" w:type="dxa"/>
          </w:tcPr>
          <w:p w:rsidR="00AD2EFD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14" w:type="dxa"/>
          </w:tcPr>
          <w:p w:rsidR="00AD2EFD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"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Юнгинская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СОШ им. С. М. Михайл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ва" Моргаушского Муниципального округа</w:t>
            </w:r>
          </w:p>
        </w:tc>
        <w:tc>
          <w:tcPr>
            <w:tcW w:w="4394" w:type="dxa"/>
          </w:tcPr>
          <w:p w:rsidR="00AD2EFD" w:rsidRPr="00E218A7" w:rsidRDefault="00AD2EFD" w:rsidP="00D248FE">
            <w:pPr>
              <w:shd w:val="clear" w:color="auto" w:fill="FFFFFF"/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proofErr w:type="gramStart"/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429551 Чувашская Республика, Моргау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ш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ский муниципальный округ,  с. Юнга,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 xml:space="preserve"> 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t>ул. Центральная, д. 7/а,</w:t>
            </w:r>
            <w:proofErr w:type="gramEnd"/>
          </w:p>
          <w:p w:rsidR="00AD2EFD" w:rsidRPr="00E218A7" w:rsidRDefault="00AD2EFD" w:rsidP="00D248FE">
            <w:pPr>
              <w:shd w:val="clear" w:color="auto" w:fill="FFFFFF"/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Cs w:val="22"/>
                <w:shd w:val="clear" w:color="auto" w:fill="1FB6E7"/>
              </w:rPr>
            </w:pP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  <w:bdr w:val="none" w:sz="0" w:space="0" w:color="auto" w:frame="1"/>
              </w:rPr>
              <w:lastRenderedPageBreak/>
              <w:t xml:space="preserve">  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514" w:type="dxa"/>
          </w:tcPr>
          <w:p w:rsidR="008D3F40" w:rsidRPr="00E218A7" w:rsidRDefault="008D3F40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Юськасинская</w:t>
            </w:r>
            <w:proofErr w:type="spellEnd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СОШ»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 xml:space="preserve"> Моргаушского муниципального округа Чувашской Респу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лики</w:t>
            </w:r>
          </w:p>
        </w:tc>
        <w:tc>
          <w:tcPr>
            <w:tcW w:w="4394" w:type="dxa"/>
          </w:tcPr>
          <w:p w:rsidR="008D3F40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429534 Чувашская Республика, Моргау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ский муниципальный округ, с. </w:t>
            </w:r>
            <w:proofErr w:type="spellStart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Юськасы</w:t>
            </w:r>
            <w:proofErr w:type="spellEnd"/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ул. Центральная, д.5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Ярабайкасинская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СОШ»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 xml:space="preserve"> Моргау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ского муниципального округа Чувашской Республики</w:t>
            </w:r>
          </w:p>
        </w:tc>
        <w:tc>
          <w:tcPr>
            <w:tcW w:w="439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429537,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 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рабайкасы,ул.Молодёжная,18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АкрамовскаяООШ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 xml:space="preserve"> Моргаушского муниципального округа Чувашской Респу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лики</w:t>
            </w:r>
          </w:p>
        </w:tc>
        <w:tc>
          <w:tcPr>
            <w:tcW w:w="439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429532,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.А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крамово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Центральная, д.36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«Б.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Карачкинская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ООШ»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ского муниципального округа Чувашской Республики</w:t>
            </w:r>
          </w:p>
        </w:tc>
        <w:tc>
          <w:tcPr>
            <w:tcW w:w="439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429546, Чувашская Республика,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ский муниципальный округ, с. Б.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Карачкино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Центральная,  д. 71.</w:t>
            </w:r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Сосновская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ООШ» Моргаушского района Чувашской Республики</w:t>
            </w:r>
          </w:p>
        </w:tc>
        <w:tc>
          <w:tcPr>
            <w:tcW w:w="439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429535,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д. Васьк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но,  ул. Ленина, д. 1 «в»</w:t>
            </w:r>
            <w:proofErr w:type="gramEnd"/>
          </w:p>
        </w:tc>
      </w:tr>
      <w:tr w:rsidR="008D3F40" w:rsidRPr="00E218A7" w:rsidTr="00D248FE">
        <w:tc>
          <w:tcPr>
            <w:tcW w:w="510" w:type="dxa"/>
          </w:tcPr>
          <w:p w:rsidR="008D3F40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14" w:type="dxa"/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Сыбайкасинская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 основная общеобр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зовательная школа" Моргаушского муниц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пального округа Чувашской Республики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D3F40" w:rsidRPr="00E218A7" w:rsidRDefault="00AD2EFD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429543,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.С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ыбайкасы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Школьная, д. 3.</w:t>
            </w:r>
          </w:p>
        </w:tc>
      </w:tr>
      <w:tr w:rsidR="00D248FE" w:rsidRPr="00E218A7" w:rsidTr="00D248FE">
        <w:tc>
          <w:tcPr>
            <w:tcW w:w="510" w:type="dxa"/>
          </w:tcPr>
          <w:p w:rsidR="00D248FE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14" w:type="dxa"/>
          </w:tcPr>
          <w:p w:rsidR="00D248FE" w:rsidRPr="00E218A7" w:rsidRDefault="00D248FE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Шатракасинская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 ООШ»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ского муниципального округа Чувашской Республики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48FE" w:rsidRPr="00E218A7" w:rsidRDefault="00D248FE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429541 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Шатракасы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д. 71, </w:t>
            </w:r>
          </w:p>
        </w:tc>
      </w:tr>
      <w:tr w:rsidR="00D248FE" w:rsidRPr="00E218A7" w:rsidTr="00D248FE">
        <w:trPr>
          <w:trHeight w:val="1058"/>
        </w:trPr>
        <w:tc>
          <w:tcPr>
            <w:tcW w:w="510" w:type="dxa"/>
          </w:tcPr>
          <w:p w:rsidR="00D248FE" w:rsidRPr="00E218A7" w:rsidRDefault="00D248FE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8FE" w:rsidRPr="00E218A7" w:rsidRDefault="00D248FE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7F16" w:rsidRPr="00E218A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14" w:type="dxa"/>
            <w:tcBorders>
              <w:right w:val="single" w:sz="4" w:space="0" w:color="auto"/>
            </w:tcBorders>
          </w:tcPr>
          <w:p w:rsidR="00D248FE" w:rsidRPr="00E218A7" w:rsidRDefault="00D248FE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Шатьмапосинская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ООШ» Моргау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ского муниципального округа Чувашской Республики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8FE" w:rsidRPr="00E218A7" w:rsidRDefault="00D248FE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429533, 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Шатьмапоси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, ул. Центральная,  д. 4</w:t>
            </w:r>
          </w:p>
        </w:tc>
      </w:tr>
      <w:tr w:rsidR="00023463" w:rsidRPr="00E218A7" w:rsidTr="00E218A7">
        <w:trPr>
          <w:trHeight w:val="838"/>
        </w:trPr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514" w:type="dxa"/>
          </w:tcPr>
          <w:p w:rsidR="00023463" w:rsidRPr="00E218A7" w:rsidRDefault="00023463" w:rsidP="00D248FE">
            <w:pPr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МБОУ «</w:t>
            </w:r>
            <w:proofErr w:type="spellStart"/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Шомиковская</w:t>
            </w:r>
            <w:proofErr w:type="spellEnd"/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 xml:space="preserve"> ООШ» Моргаушского муниципального округа Чувашской Респу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б</w:t>
            </w:r>
            <w:r w:rsidRPr="00E218A7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лики</w:t>
            </w:r>
          </w:p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429541,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Шомиково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ул.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Шомиково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д.66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1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МБДОУ "Детский сад №3 "Солнышко" Мо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гаушского муниципального округа Чува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ской Республики</w:t>
            </w:r>
          </w:p>
        </w:tc>
        <w:tc>
          <w:tcPr>
            <w:tcW w:w="439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429530,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с. Моргауши, ул. 50 лет Октября, д. 17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1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"Детский сад № 4 "Березка" Морг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округа.</w:t>
            </w:r>
          </w:p>
        </w:tc>
        <w:tc>
          <w:tcPr>
            <w:tcW w:w="439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429530,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ятракасы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ул.Победы, д.3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51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«Детский сад № 5 «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Рябинушка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» Моргаушского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429551,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 с. Юнга, пер. Школьный, д.3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1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«Детский сад №7 «Радуга» Морг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23463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429537,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Ярабайкасы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ул. Молодежная, д.3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</w:t>
            </w:r>
            <w:r w:rsidR="00023463" w:rsidRPr="00E218A7">
              <w:rPr>
                <w:rFonts w:ascii="Times New Roman" w:hAnsi="Times New Roman" w:cs="Times New Roman"/>
                <w:color w:val="000000" w:themeColor="text1"/>
              </w:rPr>
              <w:t xml:space="preserve"> "Детский сад №9 "Улыбка" Морг</w:t>
            </w:r>
            <w:r w:rsidR="00023463"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23463"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 Чувашской Республики</w:t>
            </w:r>
          </w:p>
        </w:tc>
        <w:tc>
          <w:tcPr>
            <w:tcW w:w="4394" w:type="dxa"/>
          </w:tcPr>
          <w:p w:rsidR="00023463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429552 Чувашская Республика, Моргау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="000B511A" w:rsidRPr="00E218A7">
              <w:rPr>
                <w:rFonts w:ascii="Times New Roman" w:hAnsi="Times New Roman" w:cs="Times New Roman"/>
                <w:color w:val="000000" w:themeColor="text1"/>
              </w:rPr>
              <w:t>, д. Ярославка, ул. Центральная, д.3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МБДОУ «Детский сад №11 «Василек» Мо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гаушского муниципального округа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429534,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.Ю</w:t>
            </w:r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ськасы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ул. 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Совхозная, д.2</w:t>
            </w:r>
          </w:p>
        </w:tc>
      </w:tr>
      <w:tr w:rsidR="00023463" w:rsidRPr="00E218A7" w:rsidTr="006D7F16">
        <w:trPr>
          <w:trHeight w:val="873"/>
        </w:trPr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«Детский сад №13 «Малыш» Морг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429536,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Одаркино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ул. Центральная, д.5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МБДОУ «Детский сад № 14«Золушка» Мо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429555,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Падаккасы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Школьная, д.2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"Детский сад №19 "Мечта" Морг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округа.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429544,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 с. Большой Сундырь, ул. Новая, д. 49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МБДОУ "Детский сад №27 "</w:t>
            </w:r>
            <w:proofErr w:type="spellStart"/>
            <w:r w:rsidRPr="00E218A7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Путене</w:t>
            </w:r>
            <w:proofErr w:type="spellEnd"/>
            <w:r w:rsidRPr="00E218A7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" Морг</w:t>
            </w:r>
            <w:r w:rsidRPr="00E218A7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E218A7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429530,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, село Моргауши, Коммунальная ул., д.5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МБДОУ "Детский Сад №29 "Незабудка" Мо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гаушского Муниципального округа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429533,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деревня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Тиуши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Чебоксарская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 ул., д. 31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51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МБДОУ «Детский сад № 17 «Родничок» Моргаушского муниципального округа </w:t>
            </w:r>
          </w:p>
        </w:tc>
        <w:tc>
          <w:tcPr>
            <w:tcW w:w="4394" w:type="dxa"/>
          </w:tcPr>
          <w:p w:rsidR="00023463" w:rsidRPr="00E218A7" w:rsidRDefault="000B511A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429541, 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Чувашская Республика, Моргау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</w:t>
            </w:r>
            <w:r w:rsidR="00761ED2" w:rsidRPr="00E218A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ский муниципальный округ</w:t>
            </w:r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д.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Кадикасы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Ягодная д.25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514" w:type="dxa"/>
          </w:tcPr>
          <w:p w:rsidR="00023463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МБУДО "Дом детского творчества" Морг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ушского муниципального округа Чувашской Республики</w:t>
            </w:r>
          </w:p>
        </w:tc>
        <w:tc>
          <w:tcPr>
            <w:tcW w:w="4394" w:type="dxa"/>
          </w:tcPr>
          <w:p w:rsidR="00023463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429530, Чувашская Республика - Чувашия, Моргаушский район, село Моргауши, ул. Мира, д.6</w:t>
            </w:r>
          </w:p>
        </w:tc>
      </w:tr>
      <w:tr w:rsidR="00023463" w:rsidRPr="00E218A7" w:rsidTr="00D248FE">
        <w:tc>
          <w:tcPr>
            <w:tcW w:w="510" w:type="dxa"/>
          </w:tcPr>
          <w:p w:rsidR="00023463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514" w:type="dxa"/>
          </w:tcPr>
          <w:p w:rsidR="00023463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д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полнительного образования «Станция юных техников» Моргаушского муниципального округа Чувашской Республики</w:t>
            </w:r>
          </w:p>
        </w:tc>
        <w:tc>
          <w:tcPr>
            <w:tcW w:w="4394" w:type="dxa"/>
          </w:tcPr>
          <w:p w:rsidR="00023463" w:rsidRPr="00E218A7" w:rsidRDefault="00761ED2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429530, Чувашская Республика - Чувашия, Моргаушский район, село Моргауши, ул. Красная Площадь, д.3</w:t>
            </w:r>
          </w:p>
          <w:p w:rsidR="005A03F7" w:rsidRPr="00E218A7" w:rsidRDefault="005A03F7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5DF" w:rsidRPr="00E218A7" w:rsidTr="00E218A7">
        <w:trPr>
          <w:trHeight w:val="768"/>
        </w:trPr>
        <w:tc>
          <w:tcPr>
            <w:tcW w:w="510" w:type="dxa"/>
          </w:tcPr>
          <w:p w:rsidR="001165DF" w:rsidRPr="00E218A7" w:rsidRDefault="006D7F16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514" w:type="dxa"/>
          </w:tcPr>
          <w:p w:rsidR="001165DF" w:rsidRPr="00E218A7" w:rsidRDefault="001165DF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МАУДО " Моргаушская детская школа и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218A7">
              <w:rPr>
                <w:rFonts w:ascii="Times New Roman" w:hAnsi="Times New Roman" w:cs="Times New Roman"/>
                <w:color w:val="000000" w:themeColor="text1"/>
              </w:rPr>
              <w:t>кусств  имени Ф.С.Васильева"</w:t>
            </w:r>
          </w:p>
        </w:tc>
        <w:tc>
          <w:tcPr>
            <w:tcW w:w="4394" w:type="dxa"/>
          </w:tcPr>
          <w:p w:rsidR="001165DF" w:rsidRPr="00E218A7" w:rsidRDefault="005A03F7" w:rsidP="00D248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429530, Чувашская Республика - </w:t>
            </w:r>
            <w:proofErr w:type="spellStart"/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Чува-шия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 xml:space="preserve">, Моргаушский район, село 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Моргау-ши</w:t>
            </w:r>
            <w:proofErr w:type="spellEnd"/>
            <w:r w:rsidRPr="00E218A7">
              <w:rPr>
                <w:rFonts w:ascii="Times New Roman" w:hAnsi="Times New Roman" w:cs="Times New Roman"/>
                <w:color w:val="000000" w:themeColor="text1"/>
              </w:rPr>
              <w:t>, ул. Мира, д.8</w:t>
            </w:r>
          </w:p>
        </w:tc>
      </w:tr>
    </w:tbl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Pr="00D248FE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lastRenderedPageBreak/>
        <w:t xml:space="preserve">Приложение №3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Моргаушского 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от __________2023 г. № _______</w:t>
      </w: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Спортивных сооружений, которые являются объектами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недвижимости 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права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на которые зарегистрированы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 установленном порядке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4819"/>
      </w:tblGrid>
      <w:tr w:rsidR="001165DF" w:rsidRPr="00E218A7" w:rsidTr="00D248FE"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№</w:t>
            </w:r>
          </w:p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Наименование организации объекта</w:t>
            </w:r>
          </w:p>
        </w:tc>
        <w:tc>
          <w:tcPr>
            <w:tcW w:w="4819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Адрес</w:t>
            </w:r>
          </w:p>
        </w:tc>
      </w:tr>
      <w:tr w:rsidR="001165DF" w:rsidRPr="00E218A7" w:rsidTr="00D248FE"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165DF" w:rsidRPr="00E218A7" w:rsidRDefault="005A03F7" w:rsidP="00D2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 xml:space="preserve">БОУ ДОД "Моргаушская ДЮСШ им. В.Егоровой" </w:t>
            </w:r>
            <w:proofErr w:type="spellStart"/>
            <w:r w:rsidRPr="00E218A7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218A7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4819" w:type="dxa"/>
          </w:tcPr>
          <w:p w:rsidR="001165DF" w:rsidRPr="00E218A7" w:rsidRDefault="00E22F6A" w:rsidP="00D2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 xml:space="preserve">429530, Чувашская Республика, </w:t>
            </w:r>
            <w:proofErr w:type="spellStart"/>
            <w:r w:rsidRPr="00E218A7">
              <w:rPr>
                <w:rFonts w:ascii="Times New Roman" w:hAnsi="Times New Roman" w:cs="Times New Roman"/>
              </w:rPr>
              <w:t>с,Моргауши</w:t>
            </w:r>
            <w:proofErr w:type="spellEnd"/>
            <w:r w:rsidRPr="00E218A7">
              <w:rPr>
                <w:rFonts w:ascii="Times New Roman" w:hAnsi="Times New Roman" w:cs="Times New Roman"/>
              </w:rPr>
              <w:t>, ул</w:t>
            </w:r>
            <w:proofErr w:type="gramStart"/>
            <w:r w:rsidRPr="00E218A7">
              <w:rPr>
                <w:rFonts w:ascii="Times New Roman" w:hAnsi="Times New Roman" w:cs="Times New Roman"/>
              </w:rPr>
              <w:t>.Ю</w:t>
            </w:r>
            <w:proofErr w:type="gramEnd"/>
            <w:r w:rsidRPr="00E218A7">
              <w:rPr>
                <w:rFonts w:ascii="Times New Roman" w:hAnsi="Times New Roman" w:cs="Times New Roman"/>
              </w:rPr>
              <w:t>жная, д.2а</w:t>
            </w:r>
          </w:p>
        </w:tc>
      </w:tr>
      <w:tr w:rsidR="001165DF" w:rsidRPr="00E218A7" w:rsidTr="00E218A7">
        <w:trPr>
          <w:trHeight w:val="656"/>
        </w:trPr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1165DF" w:rsidRPr="00E218A7" w:rsidRDefault="001165DF" w:rsidP="00D2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МАУ ДО СШ "</w:t>
            </w:r>
            <w:proofErr w:type="spellStart"/>
            <w:r w:rsidRPr="00E218A7">
              <w:rPr>
                <w:rFonts w:ascii="Times New Roman" w:hAnsi="Times New Roman" w:cs="Times New Roman"/>
              </w:rPr>
              <w:t>Сывлах</w:t>
            </w:r>
            <w:proofErr w:type="spellEnd"/>
            <w:r w:rsidRPr="00E218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19" w:type="dxa"/>
          </w:tcPr>
          <w:p w:rsidR="00E22F6A" w:rsidRPr="00E218A7" w:rsidRDefault="001165DF" w:rsidP="00D2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429530, Чувашская Республика - Чувашия, Мо</w:t>
            </w:r>
            <w:r w:rsidRPr="00E218A7">
              <w:rPr>
                <w:rFonts w:ascii="Times New Roman" w:hAnsi="Times New Roman" w:cs="Times New Roman"/>
              </w:rPr>
              <w:t>р</w:t>
            </w:r>
            <w:r w:rsidRPr="00E218A7">
              <w:rPr>
                <w:rFonts w:ascii="Times New Roman" w:hAnsi="Times New Roman" w:cs="Times New Roman"/>
              </w:rPr>
              <w:t>гаушский район, село Моргауши, ул. Мира, д.8</w:t>
            </w:r>
          </w:p>
        </w:tc>
      </w:tr>
    </w:tbl>
    <w:p w:rsidR="001165DF" w:rsidRPr="00D248FE" w:rsidRDefault="001165DF" w:rsidP="00116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F94515" w:rsidRDefault="00F94515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F94515" w:rsidRDefault="00F94515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F94515" w:rsidRPr="00D248FE" w:rsidRDefault="00F94515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E218A7" w:rsidRPr="00D248FE" w:rsidRDefault="00E218A7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Приложение №4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Моргаушского 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от __________2023 г. № _______</w:t>
      </w: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1"/>
      <w:bookmarkEnd w:id="0"/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Юридических лиц независимо от организационно-правовой формы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и индивидуальные предприниматели,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в качестве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основного (уставного) вида деятельности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медицинскую</w:t>
      </w:r>
      <w:proofErr w:type="gramEnd"/>
    </w:p>
    <w:p w:rsidR="00D248FE" w:rsidRPr="00D248FE" w:rsidRDefault="00D248FE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деятельность или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медицинскую деятельность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наряду с основной (уставной) деятельностью на основании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лицензии, выданной в порядке, утвержденном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за исключением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видов медицинской деятельности по перечню,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правительством Российской Федерации</w:t>
      </w:r>
    </w:p>
    <w:p w:rsidR="001165DF" w:rsidRDefault="001165DF" w:rsidP="005A03F7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tbl>
      <w:tblPr>
        <w:tblW w:w="9357" w:type="dxa"/>
        <w:tblLayout w:type="fixed"/>
        <w:tblLook w:val="04A0"/>
      </w:tblPr>
      <w:tblGrid>
        <w:gridCol w:w="568"/>
        <w:gridCol w:w="4218"/>
        <w:gridCol w:w="4571"/>
      </w:tblGrid>
      <w:tr w:rsidR="00A87B74" w:rsidRPr="00A87B74" w:rsidTr="005A03F7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  <w:proofErr w:type="gramEnd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/</w:t>
            </w:r>
            <w:proofErr w:type="spell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szCs w:val="22"/>
              </w:rPr>
              <w:t xml:space="preserve">Наименование </w:t>
            </w:r>
            <w:r w:rsidR="005A03F7" w:rsidRPr="005A03F7">
              <w:rPr>
                <w:rFonts w:ascii="Times New Roman" w:hAnsi="Times New Roman"/>
                <w:b w:val="0"/>
                <w:bCs/>
                <w:szCs w:val="22"/>
              </w:rPr>
              <w:t>организации объекта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5A03F7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Адрес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E218A7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E218A7">
              <w:rPr>
                <w:rFonts w:ascii="Times New Roman" w:hAnsi="Times New Roman"/>
                <w:b w:val="0"/>
                <w:szCs w:val="22"/>
              </w:rPr>
              <w:t>Поликлиника ЦРБ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429530, Чувашская Республика - Чувашия, Морга</w:t>
            </w:r>
            <w:r w:rsidR="005A03F7">
              <w:rPr>
                <w:rFonts w:ascii="Times New Roman" w:hAnsi="Times New Roman"/>
                <w:b w:val="0"/>
                <w:szCs w:val="22"/>
              </w:rPr>
              <w:t xml:space="preserve">ушский муниципальный округ, с.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Мо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р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гауши, ул. Чапаева, д.52</w:t>
            </w:r>
            <w:proofErr w:type="gramEnd"/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Стационарный корпус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 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оргауши, ул.Чапаева, д.52</w:t>
            </w:r>
          </w:p>
        </w:tc>
      </w:tr>
      <w:tr w:rsidR="00A87B74" w:rsidRPr="00A87B74" w:rsidTr="005A03F7"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Тораевская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участковая больница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.Т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ораево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ул.Базарная, д.8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 xml:space="preserve">Александровская врачебная амбулатория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.А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лександровское, ул.Центральная, д.6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Кадикасинская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.К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адикасы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ул.Ягодная, д.26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Москакасинская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оскакасы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ул.Молодежная, д.12"а"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Нискасинская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 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.Я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рославка, ул.Центральная, д.8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Тренькинская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.Т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ренькино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ул.Снежная, д.32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Шатьмапосинская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д.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Шатьмапоси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.Ц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ентральная, д.3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Юнгинская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 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.Ю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нга, ул.Центральная,д.38 пом.4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Юськасинская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.Ю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ськасы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д.63 пом.2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Ярабайкасинская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врачебная амбулатория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.Я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рабайкасы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д.2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lastRenderedPageBreak/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 xml:space="preserve">Здание хирургического корпуса  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 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.Б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ольшой Су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н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дырь, ул.Ленина, д.85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Поликлиника РБ №2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.Б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ольшой Су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н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дырь, ул.Ленина, д.14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Адабайский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.А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дабай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ул.Школьная, д.3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Анаткасинский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.А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наткасы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ул.Колхозная, д.2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Апчарский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.А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пчары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д.34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Ахманеевский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.А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хманеи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ул.Андрея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Петтоки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д.1 б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Басурманский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.Б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асурманы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ул.Гланвая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д.42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Большекарачкинский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.Б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ольшое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К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а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рачкино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д.79 пом.1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Васькинский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.В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аськино, ул.70 лет Октября, д.1 пом.1</w:t>
            </w:r>
          </w:p>
        </w:tc>
      </w:tr>
      <w:tr w:rsidR="00A87B74" w:rsidRPr="00A87B74" w:rsidTr="005A03F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Вурманкасинский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.В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урманкасы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(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Юськасинское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сельское поселение), ул.Центральная, д.38, пом.3 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Калайкасинский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.К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алайкасы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ул.Молодежная, д.4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Кубасинский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.К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убасы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ул.Победы, д.19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Мадикский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.С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тарые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Мад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и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ки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ул.Школьная, д.14 пом.1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Молгачкасинский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олгачкасы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д.3б, пом.1</w:t>
            </w:r>
          </w:p>
        </w:tc>
      </w:tr>
      <w:tr w:rsidR="00A87B74" w:rsidRPr="00A87B74" w:rsidTr="005A03F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Орининский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.О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ринино,у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л.Центральная, д.63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Панклейский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.Н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ижние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Пан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к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леи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д.71</w:t>
            </w:r>
          </w:p>
        </w:tc>
      </w:tr>
      <w:tr w:rsidR="00A87B74" w:rsidRPr="00A87B74" w:rsidTr="005A03F7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29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color w:val="00000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Сыбайкасинский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.С</w:t>
            </w:r>
            <w:proofErr w:type="gramEnd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ыбайкасы</w:t>
            </w:r>
            <w:proofErr w:type="spellEnd"/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, ул.Школьная, д.1а</w:t>
            </w:r>
          </w:p>
        </w:tc>
      </w:tr>
      <w:tr w:rsidR="00A87B74" w:rsidRPr="00A87B74" w:rsidTr="005A03F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Сюрлинский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.С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юрла-Три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ул.Молодежная, д.8а, пом.1</w:t>
            </w:r>
          </w:p>
        </w:tc>
      </w:tr>
      <w:tr w:rsidR="00A87B74" w:rsidRPr="00A87B74" w:rsidTr="005A03F7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Сюткюльский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.С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юткюль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ул.Озерная, д.9</w:t>
            </w:r>
          </w:p>
        </w:tc>
      </w:tr>
      <w:tr w:rsidR="00A87B74" w:rsidRPr="00A87B74" w:rsidTr="005A03F7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lastRenderedPageBreak/>
              <w:t>32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Тиушский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.Т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иуши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ул.Чебоксарская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д.38</w:t>
            </w:r>
          </w:p>
        </w:tc>
      </w:tr>
      <w:tr w:rsidR="00A87B74" w:rsidRPr="00A87B74" w:rsidTr="005A03F7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Тойшевский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.Т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ойшево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ул.Володарского, д.15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Токшикский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.Б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ольшие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То</w:t>
            </w:r>
            <w:r w:rsidRPr="00A87B74">
              <w:rPr>
                <w:rFonts w:ascii="Times New Roman" w:hAnsi="Times New Roman"/>
                <w:b w:val="0"/>
                <w:szCs w:val="22"/>
              </w:rPr>
              <w:t>к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шики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ул.Клубная, д.7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Чемеевский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 xml:space="preserve">ский муниципальный округ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.Ч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емеево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д.1</w:t>
            </w:r>
          </w:p>
        </w:tc>
      </w:tr>
      <w:tr w:rsidR="00A87B74" w:rsidRPr="00A87B74" w:rsidTr="005A03F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Чуманкасинский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.О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даркино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д.5 пом.1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 xml:space="preserve">  37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Чурикасинский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.К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ораккасы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ул.Новая, д.2 пом.1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Шатракасинский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.Ш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атракасы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д.73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39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Тойгильдинский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.Ш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ептаки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ул.Центральная, д.79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Шешкарский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.Ч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ураккасы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пер.Ветеранов, д.150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Шомиковский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.Ш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омиково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ул.Шомиково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д.68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Шоркасинский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.Ш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оркасы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ул.Сарьялы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д.20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Шупосинский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.Ш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упоси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ул.Огадерская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д.103</w:t>
            </w:r>
          </w:p>
        </w:tc>
      </w:tr>
      <w:tr w:rsidR="00A87B74" w:rsidRPr="00A87B74" w:rsidTr="005A03F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44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Ятманкинский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.Я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тманкино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ул.Школьная, д.9</w:t>
            </w:r>
          </w:p>
        </w:tc>
      </w:tr>
      <w:tr w:rsidR="00A87B74" w:rsidRPr="00A87B74" w:rsidTr="005A03F7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45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Вомбакасинскийо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.В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омбакасы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ул.Хырлыхская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дом № 95, помещение № 1</w:t>
            </w:r>
          </w:p>
        </w:tc>
      </w:tr>
      <w:tr w:rsidR="00A87B74" w:rsidRPr="00A87B74" w:rsidTr="005A03F7">
        <w:trPr>
          <w:trHeight w:val="1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46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Вурманкасинский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.В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урманкасы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(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Ильинское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сельское поселение), ул.Антонова, д.74, нежилое помещение 1 </w:t>
            </w:r>
          </w:p>
        </w:tc>
      </w:tr>
      <w:tr w:rsidR="00A87B74" w:rsidRPr="00A87B74" w:rsidTr="005A03F7">
        <w:trPr>
          <w:trHeight w:val="8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 47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Кашмашский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.К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ашмаши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ул.Советская, д.82? (84), помещение 1</w:t>
            </w:r>
          </w:p>
        </w:tc>
      </w:tr>
      <w:tr w:rsidR="00A87B74" w:rsidRPr="00A87B74" w:rsidTr="005A03F7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48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Оточевский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.О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точево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ул.Победы, д.15, помещение 1</w:t>
            </w:r>
          </w:p>
        </w:tc>
      </w:tr>
      <w:tr w:rsidR="00A87B74" w:rsidRPr="00A87B74" w:rsidTr="005A03F7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color w:val="000000"/>
                <w:szCs w:val="22"/>
              </w:rPr>
              <w:t>49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Сятракасинский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 xml:space="preserve"> ФАП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A87B74" w:rsidRDefault="00A87B74" w:rsidP="005A03F7">
            <w:pPr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A87B74">
              <w:rPr>
                <w:rFonts w:ascii="Times New Roman" w:hAnsi="Times New Roman"/>
                <w:b w:val="0"/>
                <w:szCs w:val="22"/>
              </w:rPr>
              <w:t>Чувашская Республика - Чувашия, Моргау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ш</w:t>
            </w:r>
            <w:r w:rsidRPr="00A87B74">
              <w:rPr>
                <w:rFonts w:ascii="Times New Roman" w:hAnsi="Times New Roman"/>
                <w:b w:val="0"/>
                <w:szCs w:val="22"/>
              </w:rPr>
              <w:t>ский муниципальный округ</w:t>
            </w:r>
            <w:r>
              <w:rPr>
                <w:rFonts w:ascii="Times New Roman" w:hAnsi="Times New Roman"/>
                <w:b w:val="0"/>
                <w:szCs w:val="22"/>
              </w:rPr>
              <w:t xml:space="preserve">, </w:t>
            </w:r>
            <w:proofErr w:type="spellStart"/>
            <w:r w:rsidRPr="00A87B74">
              <w:rPr>
                <w:rFonts w:ascii="Times New Roman" w:hAnsi="Times New Roman"/>
                <w:b w:val="0"/>
                <w:szCs w:val="22"/>
              </w:rPr>
              <w:t>д</w:t>
            </w:r>
            <w:proofErr w:type="gramStart"/>
            <w:r w:rsidRPr="00A87B74">
              <w:rPr>
                <w:rFonts w:ascii="Times New Roman" w:hAnsi="Times New Roman"/>
                <w:b w:val="0"/>
                <w:szCs w:val="22"/>
              </w:rPr>
              <w:t>.С</w:t>
            </w:r>
            <w:proofErr w:type="gramEnd"/>
            <w:r w:rsidRPr="00A87B74">
              <w:rPr>
                <w:rFonts w:ascii="Times New Roman" w:hAnsi="Times New Roman"/>
                <w:b w:val="0"/>
                <w:szCs w:val="22"/>
              </w:rPr>
              <w:t>ятракасы</w:t>
            </w:r>
            <w:proofErr w:type="spellEnd"/>
            <w:r w:rsidRPr="00A87B74">
              <w:rPr>
                <w:rFonts w:ascii="Times New Roman" w:hAnsi="Times New Roman"/>
                <w:b w:val="0"/>
                <w:szCs w:val="22"/>
              </w:rPr>
              <w:t>, ул.Победы, д.9, помещение 1</w:t>
            </w:r>
          </w:p>
        </w:tc>
      </w:tr>
    </w:tbl>
    <w:p w:rsidR="00A87B74" w:rsidRPr="00D248FE" w:rsidRDefault="00A87B74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sectPr w:rsidR="00A87B74" w:rsidRPr="00D248FE" w:rsidSect="00F94515">
      <w:pgSz w:w="11906" w:h="16838"/>
      <w:pgMar w:top="568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6A" w:rsidRDefault="0046326A" w:rsidP="00503E81">
      <w:r>
        <w:separator/>
      </w:r>
    </w:p>
  </w:endnote>
  <w:endnote w:type="continuationSeparator" w:id="0">
    <w:p w:rsidR="0046326A" w:rsidRDefault="0046326A" w:rsidP="0050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6A" w:rsidRDefault="0046326A" w:rsidP="00503E81">
      <w:r w:rsidRPr="00503E81">
        <w:rPr>
          <w:color w:val="000000"/>
        </w:rPr>
        <w:separator/>
      </w:r>
    </w:p>
  </w:footnote>
  <w:footnote w:type="continuationSeparator" w:id="0">
    <w:p w:rsidR="0046326A" w:rsidRDefault="0046326A" w:rsidP="00503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440"/>
    <w:multiLevelType w:val="multilevel"/>
    <w:tmpl w:val="5C9C53A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7997FDD"/>
    <w:multiLevelType w:val="multilevel"/>
    <w:tmpl w:val="46023310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E81"/>
    <w:rsid w:val="00023463"/>
    <w:rsid w:val="00060398"/>
    <w:rsid w:val="000A29F4"/>
    <w:rsid w:val="000B511A"/>
    <w:rsid w:val="000C0CAA"/>
    <w:rsid w:val="000E74D2"/>
    <w:rsid w:val="001165DF"/>
    <w:rsid w:val="00242062"/>
    <w:rsid w:val="002C169E"/>
    <w:rsid w:val="002D7C9D"/>
    <w:rsid w:val="003747DA"/>
    <w:rsid w:val="00376FF9"/>
    <w:rsid w:val="00384A24"/>
    <w:rsid w:val="0040107D"/>
    <w:rsid w:val="00433252"/>
    <w:rsid w:val="0046326A"/>
    <w:rsid w:val="004E2B25"/>
    <w:rsid w:val="004F6E05"/>
    <w:rsid w:val="00503E81"/>
    <w:rsid w:val="005A03F7"/>
    <w:rsid w:val="00651C9F"/>
    <w:rsid w:val="00666F68"/>
    <w:rsid w:val="006A3C1F"/>
    <w:rsid w:val="006D7F16"/>
    <w:rsid w:val="00725333"/>
    <w:rsid w:val="00745B7D"/>
    <w:rsid w:val="00761ED2"/>
    <w:rsid w:val="008623A7"/>
    <w:rsid w:val="008D3F40"/>
    <w:rsid w:val="008F2137"/>
    <w:rsid w:val="009013FE"/>
    <w:rsid w:val="009D7704"/>
    <w:rsid w:val="009F382C"/>
    <w:rsid w:val="00A52EA2"/>
    <w:rsid w:val="00A67354"/>
    <w:rsid w:val="00A87B74"/>
    <w:rsid w:val="00AD2EFD"/>
    <w:rsid w:val="00B37875"/>
    <w:rsid w:val="00C5043E"/>
    <w:rsid w:val="00CD6C5F"/>
    <w:rsid w:val="00D248FE"/>
    <w:rsid w:val="00D6354F"/>
    <w:rsid w:val="00E218A7"/>
    <w:rsid w:val="00E22F6A"/>
    <w:rsid w:val="00F9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E81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503E81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503E81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503E81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03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03E81"/>
    <w:pPr>
      <w:spacing w:after="120"/>
    </w:pPr>
  </w:style>
  <w:style w:type="paragraph" w:styleId="a4">
    <w:name w:val="List"/>
    <w:basedOn w:val="Textbody"/>
    <w:rsid w:val="00503E81"/>
    <w:rPr>
      <w:rFonts w:cs="Mangal"/>
    </w:rPr>
  </w:style>
  <w:style w:type="paragraph" w:customStyle="1" w:styleId="Caption">
    <w:name w:val="Caption"/>
    <w:basedOn w:val="Standard"/>
    <w:rsid w:val="00503E8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03E81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503E81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503E81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503E81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503E81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503E8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503E8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3E81"/>
    <w:pPr>
      <w:suppressLineNumbers/>
    </w:pPr>
  </w:style>
  <w:style w:type="paragraph" w:customStyle="1" w:styleId="TableHeading">
    <w:name w:val="Table Heading"/>
    <w:basedOn w:val="TableContents"/>
    <w:rsid w:val="00503E81"/>
    <w:pPr>
      <w:jc w:val="center"/>
    </w:pPr>
    <w:rPr>
      <w:b/>
      <w:bCs/>
    </w:rPr>
  </w:style>
  <w:style w:type="paragraph" w:styleId="a7">
    <w:name w:val="No Spacing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503E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503E8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503E81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503E81"/>
  </w:style>
  <w:style w:type="character" w:customStyle="1" w:styleId="WW8Num1z1">
    <w:name w:val="WW8Num1z1"/>
    <w:rsid w:val="00503E81"/>
  </w:style>
  <w:style w:type="character" w:customStyle="1" w:styleId="WW8Num1z2">
    <w:name w:val="WW8Num1z2"/>
    <w:rsid w:val="00503E81"/>
    <w:rPr>
      <w:b w:val="0"/>
      <w:sz w:val="26"/>
      <w:szCs w:val="26"/>
    </w:rPr>
  </w:style>
  <w:style w:type="character" w:customStyle="1" w:styleId="WW8Num1z3">
    <w:name w:val="WW8Num1z3"/>
    <w:rsid w:val="00503E81"/>
  </w:style>
  <w:style w:type="character" w:customStyle="1" w:styleId="WW8Num1z4">
    <w:name w:val="WW8Num1z4"/>
    <w:rsid w:val="00503E81"/>
  </w:style>
  <w:style w:type="character" w:customStyle="1" w:styleId="WW8Num1z5">
    <w:name w:val="WW8Num1z5"/>
    <w:rsid w:val="00503E81"/>
  </w:style>
  <w:style w:type="character" w:customStyle="1" w:styleId="WW8Num1z6">
    <w:name w:val="WW8Num1z6"/>
    <w:rsid w:val="00503E81"/>
  </w:style>
  <w:style w:type="character" w:customStyle="1" w:styleId="WW8Num1z7">
    <w:name w:val="WW8Num1z7"/>
    <w:rsid w:val="00503E81"/>
  </w:style>
  <w:style w:type="character" w:customStyle="1" w:styleId="WW8Num1z8">
    <w:name w:val="WW8Num1z8"/>
    <w:rsid w:val="00503E81"/>
  </w:style>
  <w:style w:type="character" w:customStyle="1" w:styleId="WW8Num2z0">
    <w:name w:val="WW8Num2z0"/>
    <w:rsid w:val="00503E81"/>
  </w:style>
  <w:style w:type="character" w:customStyle="1" w:styleId="WW8Num2z1">
    <w:name w:val="WW8Num2z1"/>
    <w:rsid w:val="00503E81"/>
  </w:style>
  <w:style w:type="character" w:customStyle="1" w:styleId="WW8Num2z2">
    <w:name w:val="WW8Num2z2"/>
    <w:rsid w:val="00503E81"/>
  </w:style>
  <w:style w:type="character" w:customStyle="1" w:styleId="WW8Num2z3">
    <w:name w:val="WW8Num2z3"/>
    <w:rsid w:val="00503E81"/>
  </w:style>
  <w:style w:type="character" w:customStyle="1" w:styleId="WW8Num2z4">
    <w:name w:val="WW8Num2z4"/>
    <w:rsid w:val="00503E81"/>
  </w:style>
  <w:style w:type="character" w:customStyle="1" w:styleId="WW8Num2z5">
    <w:name w:val="WW8Num2z5"/>
    <w:rsid w:val="00503E81"/>
  </w:style>
  <w:style w:type="character" w:customStyle="1" w:styleId="WW8Num2z6">
    <w:name w:val="WW8Num2z6"/>
    <w:rsid w:val="00503E81"/>
  </w:style>
  <w:style w:type="character" w:customStyle="1" w:styleId="WW8Num2z7">
    <w:name w:val="WW8Num2z7"/>
    <w:rsid w:val="00503E81"/>
  </w:style>
  <w:style w:type="character" w:customStyle="1" w:styleId="WW8Num2z8">
    <w:name w:val="WW8Num2z8"/>
    <w:rsid w:val="00503E81"/>
  </w:style>
  <w:style w:type="character" w:customStyle="1" w:styleId="41">
    <w:name w:val="Основной шрифт абзаца4"/>
    <w:rsid w:val="00503E81"/>
  </w:style>
  <w:style w:type="character" w:customStyle="1" w:styleId="32">
    <w:name w:val="Основной шрифт абзаца3"/>
    <w:rsid w:val="00503E81"/>
  </w:style>
  <w:style w:type="character" w:customStyle="1" w:styleId="22">
    <w:name w:val="Основной шрифт абзаца2"/>
    <w:rsid w:val="00503E81"/>
  </w:style>
  <w:style w:type="character" w:customStyle="1" w:styleId="12">
    <w:name w:val="Основной шрифт абзаца1"/>
    <w:rsid w:val="00503E81"/>
  </w:style>
  <w:style w:type="character" w:customStyle="1" w:styleId="a8">
    <w:name w:val="Цветовое выделение"/>
    <w:rsid w:val="00503E81"/>
    <w:rPr>
      <w:b/>
      <w:bCs/>
      <w:color w:val="000080"/>
    </w:rPr>
  </w:style>
  <w:style w:type="character" w:customStyle="1" w:styleId="StrongEmphasis">
    <w:name w:val="Strong Emphasis"/>
    <w:basedOn w:val="12"/>
    <w:rsid w:val="00503E81"/>
    <w:rPr>
      <w:b/>
      <w:bCs/>
    </w:rPr>
  </w:style>
  <w:style w:type="character" w:customStyle="1" w:styleId="NumberingSymbols">
    <w:name w:val="Numbering Symbols"/>
    <w:rsid w:val="00503E81"/>
  </w:style>
  <w:style w:type="character" w:customStyle="1" w:styleId="a9">
    <w:name w:val="Верхний колонтитул Знак"/>
    <w:basedOn w:val="a1"/>
    <w:rsid w:val="00503E81"/>
    <w:rPr>
      <w:sz w:val="24"/>
      <w:szCs w:val="24"/>
    </w:rPr>
  </w:style>
  <w:style w:type="character" w:customStyle="1" w:styleId="aa">
    <w:name w:val="Нижний колонтитул Знак"/>
    <w:basedOn w:val="a1"/>
    <w:rsid w:val="00503E81"/>
    <w:rPr>
      <w:sz w:val="24"/>
      <w:szCs w:val="24"/>
    </w:rPr>
  </w:style>
  <w:style w:type="character" w:customStyle="1" w:styleId="ab">
    <w:name w:val="Цветовое выделение для Текст"/>
    <w:rsid w:val="00503E81"/>
  </w:style>
  <w:style w:type="character" w:customStyle="1" w:styleId="ac">
    <w:name w:val="Гипертекстовая ссылка"/>
    <w:basedOn w:val="a8"/>
    <w:rsid w:val="00503E81"/>
    <w:rPr>
      <w:b w:val="0"/>
      <w:color w:val="106BBE"/>
    </w:rPr>
  </w:style>
  <w:style w:type="character" w:customStyle="1" w:styleId="Internetlink">
    <w:name w:val="Internet link"/>
    <w:rsid w:val="00503E81"/>
    <w:rPr>
      <w:color w:val="000080"/>
      <w:u w:val="single"/>
    </w:rPr>
  </w:style>
  <w:style w:type="paragraph" w:styleId="ad">
    <w:name w:val="header"/>
    <w:basedOn w:val="a"/>
    <w:rsid w:val="00503E81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503E81"/>
    <w:rPr>
      <w:rFonts w:cs="Mangal"/>
      <w:szCs w:val="21"/>
    </w:rPr>
  </w:style>
  <w:style w:type="character" w:customStyle="1" w:styleId="23">
    <w:name w:val="Заголовок 2 Знак"/>
    <w:basedOn w:val="a1"/>
    <w:rsid w:val="00503E81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503E81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503E81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503E81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503E81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503E81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03E81"/>
  </w:style>
  <w:style w:type="paragraph" w:styleId="af0">
    <w:name w:val="footer"/>
    <w:basedOn w:val="a"/>
    <w:rsid w:val="00503E8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rsid w:val="00503E81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503E81"/>
    <w:pPr>
      <w:numPr>
        <w:numId w:val="1"/>
      </w:numPr>
    </w:pPr>
  </w:style>
  <w:style w:type="numbering" w:customStyle="1" w:styleId="WW8Num2">
    <w:name w:val="WW8Num2"/>
    <w:basedOn w:val="a3"/>
    <w:rsid w:val="00503E81"/>
    <w:pPr>
      <w:numPr>
        <w:numId w:val="2"/>
      </w:numPr>
    </w:pPr>
  </w:style>
  <w:style w:type="paragraph" w:customStyle="1" w:styleId="s1">
    <w:name w:val="s_1"/>
    <w:basedOn w:val="a"/>
    <w:rsid w:val="00745B7D"/>
    <w:pPr>
      <w:autoSpaceDN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1">
    <w:name w:val="Hyperlink"/>
    <w:basedOn w:val="a1"/>
    <w:uiPriority w:val="99"/>
    <w:semiHidden/>
    <w:unhideWhenUsed/>
    <w:rsid w:val="00745B7D"/>
    <w:rPr>
      <w:color w:val="0000FF"/>
      <w:u w:val="single"/>
    </w:rPr>
  </w:style>
  <w:style w:type="paragraph" w:customStyle="1" w:styleId="ConsPlusTitle">
    <w:name w:val="ConsPlusTitle"/>
    <w:rsid w:val="008D3F40"/>
    <w:pPr>
      <w:autoSpaceDE w:val="0"/>
      <w:textAlignment w:val="auto"/>
    </w:pPr>
    <w:rPr>
      <w:rFonts w:ascii="Calibri" w:eastAsiaTheme="minorEastAsia" w:hAnsi="Calibri" w:cs="Calibri"/>
      <w:b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8D3F40"/>
    <w:pPr>
      <w:autoSpaceDE w:val="0"/>
      <w:textAlignment w:val="auto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character" w:styleId="af2">
    <w:name w:val="Strong"/>
    <w:basedOn w:val="a1"/>
    <w:uiPriority w:val="22"/>
    <w:qFormat/>
    <w:rsid w:val="000B5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7ADE859CCB2594FD55A9D94DCB5857CF9475D59F4E1E10AC9E4D61C7F9753F93C1A31DC4C4307129992E139BC0F53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9FE33-7D35-4054-98A2-8E58E699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30195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10</cp:revision>
  <cp:lastPrinted>2023-02-28T12:15:00Z</cp:lastPrinted>
  <dcterms:created xsi:type="dcterms:W3CDTF">2023-02-20T07:07:00Z</dcterms:created>
  <dcterms:modified xsi:type="dcterms:W3CDTF">2023-03-01T11:50:00Z</dcterms:modified>
</cp:coreProperties>
</file>