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67770B" w:rsidRPr="0067770B" w14:paraId="747344EE" w14:textId="77777777" w:rsidTr="00507BAF">
        <w:trPr>
          <w:trHeight w:val="1418"/>
        </w:trPr>
        <w:tc>
          <w:tcPr>
            <w:tcW w:w="3540" w:type="dxa"/>
          </w:tcPr>
          <w:p w14:paraId="66A580D0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0" w:name="_Hlk154068993"/>
            <w:proofErr w:type="spellStart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14:paraId="764B997B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14:paraId="4D4BEF6E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</w:p>
          <w:p w14:paraId="752D3071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1A844F4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14:paraId="0F6A1FAF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5A65D" wp14:editId="1CAC3333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54E2449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14:paraId="51D2E8B3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14:paraId="2335EF53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14:paraId="672B03E3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8411944" w14:textId="77777777" w:rsidR="0067770B" w:rsidRPr="0067770B" w:rsidRDefault="0067770B" w:rsidP="006777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67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14:paraId="052848A3" w14:textId="77777777" w:rsidR="0067770B" w:rsidRPr="0067770B" w:rsidRDefault="0067770B" w:rsidP="00677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75786" w14:textId="1534F748" w:rsidR="0067770B" w:rsidRPr="0067770B" w:rsidRDefault="0067770B" w:rsidP="0067770B">
      <w:pPr>
        <w:tabs>
          <w:tab w:val="left" w:pos="709"/>
          <w:tab w:val="left" w:pos="42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0B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20.03.2024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1" w:name="_GoBack"/>
      <w:bookmarkEnd w:id="1"/>
    </w:p>
    <w:p w14:paraId="79BA6052" w14:textId="77777777" w:rsidR="003803C0" w:rsidRDefault="003803C0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3F28" w14:textId="4EB9D75D" w:rsidR="00A71DEB" w:rsidRDefault="00EB1187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администрации города Чебоксары </w:t>
      </w:r>
      <w:bookmarkStart w:id="2" w:name="_Hlk154068170"/>
      <w:r w:rsid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bookmarkEnd w:id="2"/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bookmarkEnd w:id="0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02AC67CB" w:rsidR="0078518F" w:rsidRPr="00CC3E30" w:rsidRDefault="00463951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муниципальных правовых актов в соответствие 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</w:t>
      </w:r>
      <w:proofErr w:type="gramEnd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073020E3" w14:textId="2BE20DBE" w:rsid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ADF" w:rsidRP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вступление в брак лицам, достигшим возраста шестнадцати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573BEE01" w14:textId="5B418974" w:rsidR="00A71DEB" w:rsidRDefault="00303B4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14:paraId="37708E8B" w14:textId="2C3513D1" w:rsid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управ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районам </w:t>
      </w:r>
      <w:r w:rsidR="008A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proofErr w:type="gramStart"/>
      <w:r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61E539" w14:textId="5BCE4386" w:rsidR="00F13EE9" w:rsidRPr="00A71DEB" w:rsidRDefault="00F71ACD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70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724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7249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предоставления муниципальной услуги «</w:t>
      </w:r>
      <w:r w:rsidR="00697ADF" w:rsidRPr="00697ADF">
        <w:rPr>
          <w:rFonts w:ascii="Times New Roman" w:hAnsi="Times New Roman" w:cs="Times New Roman"/>
          <w:bCs/>
          <w:sz w:val="28"/>
          <w:szCs w:val="28"/>
        </w:rPr>
        <w:t>Выдача разрешения на вступление в брак лицам, дос</w:t>
      </w:r>
      <w:r w:rsidR="00697ADF">
        <w:rPr>
          <w:rFonts w:ascii="Times New Roman" w:hAnsi="Times New Roman" w:cs="Times New Roman"/>
          <w:bCs/>
          <w:sz w:val="28"/>
          <w:szCs w:val="28"/>
        </w:rPr>
        <w:t>тигшим возраста шестнадцати лет</w:t>
      </w:r>
      <w:r w:rsidR="007249DD">
        <w:rPr>
          <w:rFonts w:ascii="Times New Roman" w:hAnsi="Times New Roman" w:cs="Times New Roman"/>
          <w:bCs/>
          <w:sz w:val="28"/>
          <w:szCs w:val="28"/>
        </w:rPr>
        <w:t>»</w:t>
      </w:r>
      <w:r w:rsidR="00F13EE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832B4D" w14:textId="76C55B62" w:rsidR="00944D38" w:rsidRPr="00944D38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5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44D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44D38" w:rsidRP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D3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EFE4502" w14:textId="1DD253DE" w:rsidR="00E81E99" w:rsidRPr="00CC3E30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</w:t>
      </w:r>
      <w:r w:rsidR="00944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81E99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1E99" w:rsidRPr="00CC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0948" w14:textId="254CBC26" w:rsidR="00A71DEB" w:rsidRPr="00A71DEB" w:rsidRDefault="00E81E99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E3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1DEB" w:rsidRPr="00A71DEB">
        <w:rPr>
          <w:rFonts w:ascii="Times New Roman" w:hAnsi="Times New Roman" w:cs="Times New Roman"/>
          <w:b/>
          <w:sz w:val="28"/>
          <w:szCs w:val="28"/>
        </w:rPr>
        <w:t>2.2.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 w:rsidR="00A71DEB" w:rsidRPr="00A71DE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4AA86D55" w14:textId="0B45FB2A" w:rsidR="00A71DEB" w:rsidRP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- администрацией города Чебоксары через </w:t>
      </w:r>
      <w:r>
        <w:rPr>
          <w:rFonts w:ascii="Times New Roman" w:hAnsi="Times New Roman" w:cs="Times New Roman"/>
          <w:sz w:val="28"/>
          <w:szCs w:val="28"/>
        </w:rPr>
        <w:t>управы</w:t>
      </w:r>
      <w:r w:rsidRPr="00A71DEB">
        <w:rPr>
          <w:rFonts w:ascii="Times New Roman" w:hAnsi="Times New Roman" w:cs="Times New Roman"/>
          <w:sz w:val="28"/>
          <w:szCs w:val="28"/>
        </w:rPr>
        <w:t xml:space="preserve"> </w:t>
      </w:r>
      <w:r w:rsidR="00F859D8">
        <w:rPr>
          <w:rFonts w:ascii="Times New Roman" w:hAnsi="Times New Roman" w:cs="Times New Roman"/>
          <w:sz w:val="28"/>
          <w:szCs w:val="28"/>
        </w:rPr>
        <w:t>по Калининскому</w:t>
      </w:r>
      <w:r w:rsidRPr="00A71DEB">
        <w:rPr>
          <w:rFonts w:ascii="Times New Roman" w:hAnsi="Times New Roman" w:cs="Times New Roman"/>
          <w:sz w:val="28"/>
          <w:szCs w:val="28"/>
        </w:rPr>
        <w:t>, Ленинско</w:t>
      </w:r>
      <w:r w:rsidR="00F859D8">
        <w:rPr>
          <w:rFonts w:ascii="Times New Roman" w:hAnsi="Times New Roman" w:cs="Times New Roman"/>
          <w:sz w:val="28"/>
          <w:szCs w:val="28"/>
        </w:rPr>
        <w:t>му</w:t>
      </w:r>
      <w:r w:rsidRPr="00A71DEB">
        <w:rPr>
          <w:rFonts w:ascii="Times New Roman" w:hAnsi="Times New Roman" w:cs="Times New Roman"/>
          <w:sz w:val="28"/>
          <w:szCs w:val="28"/>
        </w:rPr>
        <w:t>, Московско</w:t>
      </w:r>
      <w:r w:rsidR="00F859D8">
        <w:rPr>
          <w:rFonts w:ascii="Times New Roman" w:hAnsi="Times New Roman" w:cs="Times New Roman"/>
          <w:sz w:val="28"/>
          <w:szCs w:val="28"/>
        </w:rPr>
        <w:t>му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59D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8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A71DEB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управы </w:t>
      </w:r>
      <w:r w:rsidR="00697ADF">
        <w:rPr>
          <w:rFonts w:ascii="Times New Roman" w:hAnsi="Times New Roman" w:cs="Times New Roman"/>
          <w:sz w:val="28"/>
          <w:szCs w:val="28"/>
        </w:rPr>
        <w:t>районов).</w:t>
      </w:r>
    </w:p>
    <w:p w14:paraId="3A774393" w14:textId="51ED67DC" w:rsidR="00A71DEB" w:rsidRP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управ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районов, уполномоченные на предоставление услуги (далее - уполномоченное структурное подразделение):</w:t>
      </w:r>
    </w:p>
    <w:p w14:paraId="1CCAA16A" w14:textId="053DC402" w:rsidR="00697ADF" w:rsidRPr="00697ADF" w:rsidRDefault="00697ADF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ADF">
        <w:rPr>
          <w:rFonts w:ascii="Times New Roman" w:hAnsi="Times New Roman" w:cs="Times New Roman"/>
          <w:bCs/>
          <w:sz w:val="28"/>
          <w:szCs w:val="28"/>
        </w:rPr>
        <w:t xml:space="preserve">ектор по обеспечению деятельности комиссии по делам несовершеннолетних и защите их прав по </w:t>
      </w:r>
      <w:r>
        <w:rPr>
          <w:rFonts w:ascii="Times New Roman" w:hAnsi="Times New Roman" w:cs="Times New Roman"/>
          <w:bCs/>
          <w:sz w:val="28"/>
          <w:szCs w:val="28"/>
        </w:rPr>
        <w:t>Кали</w:t>
      </w:r>
      <w:r w:rsidRPr="00697ADF">
        <w:rPr>
          <w:rFonts w:ascii="Times New Roman" w:hAnsi="Times New Roman" w:cs="Times New Roman"/>
          <w:bCs/>
          <w:sz w:val="28"/>
          <w:szCs w:val="28"/>
        </w:rPr>
        <w:t>нинскому району</w:t>
      </w:r>
      <w:r w:rsidRPr="00697ADF">
        <w:rPr>
          <w:rFonts w:ascii="Times New Roman" w:hAnsi="Times New Roman" w:cs="Times New Roman"/>
          <w:sz w:val="28"/>
          <w:szCs w:val="28"/>
        </w:rPr>
        <w:t>;</w:t>
      </w:r>
    </w:p>
    <w:p w14:paraId="0C68353F" w14:textId="75A9F099" w:rsidR="00A71DEB" w:rsidRPr="00697ADF" w:rsidRDefault="00697ADF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ADF">
        <w:rPr>
          <w:rFonts w:ascii="Times New Roman" w:hAnsi="Times New Roman" w:cs="Times New Roman"/>
          <w:bCs/>
          <w:sz w:val="28"/>
          <w:szCs w:val="28"/>
        </w:rPr>
        <w:t>ектор по обеспечению деятельности комиссии по делам несовершеннолетних и защите их прав по Ленинскому району</w:t>
      </w:r>
      <w:r w:rsidR="00A71DEB" w:rsidRPr="00697ADF">
        <w:rPr>
          <w:rFonts w:ascii="Times New Roman" w:hAnsi="Times New Roman" w:cs="Times New Roman"/>
          <w:sz w:val="28"/>
          <w:szCs w:val="28"/>
        </w:rPr>
        <w:t>;</w:t>
      </w:r>
    </w:p>
    <w:p w14:paraId="3F543CB3" w14:textId="39AE1D2D" w:rsidR="00A71DEB" w:rsidRPr="00A71DEB" w:rsidRDefault="00697ADF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DF">
        <w:rPr>
          <w:rFonts w:ascii="Times New Roman" w:hAnsi="Times New Roman" w:cs="Times New Roman"/>
          <w:bCs/>
          <w:sz w:val="28"/>
          <w:szCs w:val="28"/>
        </w:rPr>
        <w:t>сектор по обеспечению деятельности комиссии по делам несовершеннолетних и защите их прав по Московскому району</w:t>
      </w:r>
      <w:r w:rsidR="00A71DEB" w:rsidRPr="00A71DEB">
        <w:rPr>
          <w:rFonts w:ascii="Times New Roman" w:hAnsi="Times New Roman" w:cs="Times New Roman"/>
          <w:sz w:val="28"/>
          <w:szCs w:val="28"/>
        </w:rPr>
        <w:t>.</w:t>
      </w:r>
    </w:p>
    <w:p w14:paraId="0B4F1A26" w14:textId="53A67245" w:rsidR="00A71DEB" w:rsidRP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непосредственно </w:t>
      </w:r>
      <w:r w:rsidR="00944D38">
        <w:rPr>
          <w:rFonts w:ascii="Times New Roman" w:hAnsi="Times New Roman" w:cs="Times New Roman"/>
          <w:sz w:val="28"/>
          <w:szCs w:val="28"/>
        </w:rPr>
        <w:t>управами</w:t>
      </w:r>
      <w:r w:rsidRPr="00A71DEB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14:paraId="74AAE01E" w14:textId="77777777" w:rsidR="00A71DEB" w:rsidRP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14:paraId="5A64E791" w14:textId="701DD0D5" w:rsidR="00A71DEB" w:rsidRDefault="00A71DEB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EB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</w:t>
      </w:r>
      <w:proofErr w:type="gramStart"/>
      <w:r w:rsidRPr="00A71DEB">
        <w:rPr>
          <w:rFonts w:ascii="Times New Roman" w:hAnsi="Times New Roman" w:cs="Times New Roman"/>
          <w:sz w:val="28"/>
          <w:szCs w:val="28"/>
        </w:rPr>
        <w:t>.</w:t>
      </w:r>
      <w:r w:rsidR="00944D3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505911B2" w14:textId="4D210850" w:rsidR="00697ADF" w:rsidRDefault="00697ADF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2.3.2</w:t>
      </w:r>
      <w:r w:rsidR="003803C0">
        <w:rPr>
          <w:rFonts w:ascii="Times New Roman" w:hAnsi="Times New Roman" w:cs="Times New Roman"/>
          <w:sz w:val="28"/>
          <w:szCs w:val="28"/>
        </w:rPr>
        <w:t xml:space="preserve"> подраздела 2.3</w:t>
      </w:r>
      <w:r w:rsidR="00C02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B6">
        <w:rPr>
          <w:rFonts w:ascii="Times New Roman" w:hAnsi="Times New Roman" w:cs="Times New Roman"/>
          <w:sz w:val="28"/>
          <w:szCs w:val="28"/>
        </w:rPr>
        <w:t>абзаце первом подраздела 2.4, абзаце втором подраздела 2.11</w:t>
      </w:r>
      <w:r w:rsidR="008F2DF8">
        <w:rPr>
          <w:rFonts w:ascii="Times New Roman" w:hAnsi="Times New Roman" w:cs="Times New Roman"/>
          <w:sz w:val="28"/>
          <w:szCs w:val="28"/>
        </w:rPr>
        <w:t>,</w:t>
      </w:r>
      <w:r w:rsidR="00C026B6">
        <w:rPr>
          <w:rFonts w:ascii="Times New Roman" w:hAnsi="Times New Roman" w:cs="Times New Roman"/>
          <w:sz w:val="28"/>
          <w:szCs w:val="28"/>
        </w:rPr>
        <w:t xml:space="preserve"> </w:t>
      </w:r>
      <w:r w:rsidR="008F2DF8">
        <w:rPr>
          <w:rFonts w:ascii="Times New Roman" w:hAnsi="Times New Roman" w:cs="Times New Roman"/>
          <w:sz w:val="28"/>
          <w:szCs w:val="28"/>
        </w:rPr>
        <w:t>абзаце десятом пункта 2.14.3</w:t>
      </w:r>
      <w:r w:rsidR="003803C0">
        <w:rPr>
          <w:rFonts w:ascii="Times New Roman" w:hAnsi="Times New Roman" w:cs="Times New Roman"/>
          <w:sz w:val="28"/>
          <w:szCs w:val="28"/>
        </w:rPr>
        <w:t xml:space="preserve"> подраздела 2.14</w:t>
      </w:r>
      <w:r w:rsidR="008F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«района» исключить;</w:t>
      </w:r>
    </w:p>
    <w:p w14:paraId="20F69279" w14:textId="28094F5F" w:rsidR="008F2DF8" w:rsidRPr="008F2DF8" w:rsidRDefault="00C026B6" w:rsidP="003803C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девятом подраздела 2.12 слова </w:t>
      </w:r>
      <w:r w:rsidR="008F2DF8">
        <w:rPr>
          <w:rFonts w:ascii="Times New Roman" w:hAnsi="Times New Roman" w:cs="Times New Roman"/>
          <w:sz w:val="28"/>
          <w:szCs w:val="28"/>
        </w:rPr>
        <w:t>«</w:t>
      </w:r>
      <w:r w:rsidR="008F2DF8" w:rsidRPr="008F2DF8">
        <w:rPr>
          <w:rFonts w:ascii="Times New Roman" w:hAnsi="Times New Roman" w:cs="Times New Roman"/>
          <w:sz w:val="28"/>
          <w:szCs w:val="28"/>
        </w:rPr>
        <w:t>админи</w:t>
      </w:r>
      <w:r w:rsidR="008F2DF8">
        <w:rPr>
          <w:rFonts w:ascii="Times New Roman" w:hAnsi="Times New Roman" w:cs="Times New Roman"/>
          <w:sz w:val="28"/>
          <w:szCs w:val="28"/>
        </w:rPr>
        <w:t>страции района города Чебоксары» заменить словами «администрации, управы района»;</w:t>
      </w:r>
    </w:p>
    <w:p w14:paraId="1D5291A2" w14:textId="2EE6DA77" w:rsid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втором пункта 2.13.1</w:t>
      </w:r>
      <w:r w:rsidR="003803C0">
        <w:rPr>
          <w:rFonts w:ascii="Times New Roman" w:hAnsi="Times New Roman" w:cs="Times New Roman"/>
          <w:sz w:val="28"/>
          <w:szCs w:val="28"/>
        </w:rPr>
        <w:t xml:space="preserve"> подраздела 2.13</w:t>
      </w:r>
      <w:r>
        <w:rPr>
          <w:rFonts w:ascii="Times New Roman" w:hAnsi="Times New Roman" w:cs="Times New Roman"/>
          <w:sz w:val="28"/>
          <w:szCs w:val="28"/>
        </w:rPr>
        <w:t xml:space="preserve"> слова «администрации района города Чебоксары» исключить;</w:t>
      </w:r>
    </w:p>
    <w:p w14:paraId="0BFAD002" w14:textId="532C8411" w:rsid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абзацах четвертом и пятом пункта 2.13.1 </w:t>
      </w:r>
      <w:r w:rsidR="003803C0">
        <w:rPr>
          <w:rFonts w:ascii="Times New Roman" w:hAnsi="Times New Roman" w:cs="Times New Roman"/>
          <w:sz w:val="28"/>
          <w:szCs w:val="28"/>
        </w:rPr>
        <w:t xml:space="preserve">подраздела 2.13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F2DF8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«, управы района»;</w:t>
      </w:r>
    </w:p>
    <w:p w14:paraId="67C433B7" w14:textId="10CF9BD6" w:rsid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DF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63E1A18" w14:textId="7A09B271" w:rsidR="008F2DF8" w:rsidRP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3.2, абзац</w:t>
      </w:r>
      <w:r w:rsidR="003803C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первом, третьем, восьмом </w:t>
      </w:r>
      <w:r w:rsidR="003803C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3.3.6.1, абзаце третьем </w:t>
      </w:r>
      <w:r w:rsidR="003803C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3.3.6.3</w:t>
      </w:r>
      <w:r w:rsidR="003803C0">
        <w:rPr>
          <w:rFonts w:ascii="Times New Roman" w:hAnsi="Times New Roman" w:cs="Times New Roman"/>
          <w:sz w:val="28"/>
          <w:szCs w:val="28"/>
        </w:rPr>
        <w:t xml:space="preserve"> пункта 3.3.6 подраздела 3.3 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F2DF8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5460F51" w14:textId="72D8B7E3" w:rsidR="008F2DF8" w:rsidRP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3.3.1 </w:t>
      </w:r>
      <w:r w:rsidR="003803C0">
        <w:rPr>
          <w:rFonts w:ascii="Times New Roman" w:hAnsi="Times New Roman" w:cs="Times New Roman"/>
          <w:sz w:val="28"/>
          <w:szCs w:val="28"/>
        </w:rPr>
        <w:t xml:space="preserve">подраздела 3.3 </w:t>
      </w:r>
      <w:r w:rsidRPr="008F2DF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DF8">
        <w:rPr>
          <w:rFonts w:ascii="Times New Roman" w:hAnsi="Times New Roman" w:cs="Times New Roman"/>
          <w:sz w:val="28"/>
          <w:szCs w:val="28"/>
        </w:rPr>
        <w:t xml:space="preserve"> «админи</w:t>
      </w:r>
      <w:r>
        <w:rPr>
          <w:rFonts w:ascii="Times New Roman" w:hAnsi="Times New Roman" w:cs="Times New Roman"/>
          <w:sz w:val="28"/>
          <w:szCs w:val="28"/>
        </w:rPr>
        <w:t>страции района города Чебоксары» заменить словами «в администрации, МФЦ»;</w:t>
      </w:r>
    </w:p>
    <w:p w14:paraId="2FE85A5B" w14:textId="60FEE46D" w:rsidR="008F2DF8" w:rsidRDefault="008F2DF8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3803C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3.3.6.3</w:t>
      </w:r>
      <w:r w:rsidR="00B035CF">
        <w:rPr>
          <w:rFonts w:ascii="Times New Roman" w:hAnsi="Times New Roman" w:cs="Times New Roman"/>
          <w:sz w:val="28"/>
          <w:szCs w:val="28"/>
        </w:rPr>
        <w:t>, абзаце четвертом пункта 3.3.6.4</w:t>
      </w:r>
      <w:r w:rsidR="003803C0">
        <w:rPr>
          <w:rFonts w:ascii="Times New Roman" w:hAnsi="Times New Roman" w:cs="Times New Roman"/>
          <w:sz w:val="28"/>
          <w:szCs w:val="28"/>
        </w:rPr>
        <w:t xml:space="preserve"> пункта 3.3.6 подраздела 3.3</w:t>
      </w:r>
      <w:r w:rsidR="00B035CF">
        <w:rPr>
          <w:rFonts w:ascii="Times New Roman" w:hAnsi="Times New Roman" w:cs="Times New Roman"/>
          <w:sz w:val="28"/>
          <w:szCs w:val="28"/>
        </w:rPr>
        <w:t>, пункте 3.4.6, абзацах втором и третьем пункта 3.4.7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C0">
        <w:rPr>
          <w:rFonts w:ascii="Times New Roman" w:hAnsi="Times New Roman" w:cs="Times New Roman"/>
          <w:sz w:val="28"/>
          <w:szCs w:val="28"/>
        </w:rPr>
        <w:t xml:space="preserve">подраздела 3.4 </w:t>
      </w:r>
      <w:r>
        <w:rPr>
          <w:rFonts w:ascii="Times New Roman" w:hAnsi="Times New Roman" w:cs="Times New Roman"/>
          <w:sz w:val="28"/>
          <w:szCs w:val="28"/>
        </w:rPr>
        <w:t>слово «района</w:t>
      </w:r>
      <w:r w:rsidRPr="008F2DF8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5429C10E" w14:textId="633C1A13" w:rsidR="00B035CF" w:rsidRDefault="00B035CF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B035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35C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23120FC0" w14:textId="7F6BDE8A" w:rsidR="00B035CF" w:rsidRDefault="00B035CF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4.1 слова «</w:t>
      </w:r>
      <w:r w:rsidRPr="00B035CF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«заместитель руководителя управы района»;</w:t>
      </w:r>
    </w:p>
    <w:p w14:paraId="1A4C7E99" w14:textId="3722E022" w:rsidR="00B035CF" w:rsidRDefault="00B035CF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подраздела 4.2 слова «</w:t>
      </w:r>
      <w:r w:rsidRPr="00B035CF">
        <w:rPr>
          <w:rFonts w:ascii="Times New Roman" w:hAnsi="Times New Roman" w:cs="Times New Roman"/>
          <w:sz w:val="28"/>
          <w:szCs w:val="28"/>
        </w:rPr>
        <w:t>, распоряжений администрации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4FFD4454" w14:textId="78B8E47F" w:rsidR="00B035CF" w:rsidRDefault="00B035CF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35C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429562E" w14:textId="3BCFFD5B" w:rsidR="00B035CF" w:rsidRDefault="00B035CF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подраздела 5.1 слова «администрации </w:t>
      </w:r>
      <w:r w:rsidRPr="00B035CF">
        <w:rPr>
          <w:rFonts w:ascii="Times New Roman" w:hAnsi="Times New Roman" w:cs="Times New Roman"/>
          <w:sz w:val="28"/>
          <w:szCs w:val="28"/>
        </w:rPr>
        <w:t>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«управе района»</w:t>
      </w:r>
      <w:r w:rsidR="00BA5DA3">
        <w:rPr>
          <w:rFonts w:ascii="Times New Roman" w:hAnsi="Times New Roman" w:cs="Times New Roman"/>
          <w:sz w:val="28"/>
          <w:szCs w:val="28"/>
        </w:rPr>
        <w:t>;</w:t>
      </w:r>
    </w:p>
    <w:p w14:paraId="01FC0171" w14:textId="05E4169E" w:rsidR="00BA5DA3" w:rsidRDefault="00BA5DA3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подраздела 5.1 слово «района» исключить;</w:t>
      </w:r>
    </w:p>
    <w:p w14:paraId="338EFE78" w14:textId="54739B27" w:rsidR="00BA5DA3" w:rsidRDefault="00BA5DA3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5.2 слова «</w:t>
      </w:r>
      <w:r w:rsidRPr="00BA5DA3">
        <w:rPr>
          <w:rFonts w:ascii="Times New Roman" w:hAnsi="Times New Roman" w:cs="Times New Roman"/>
          <w:sz w:val="28"/>
          <w:szCs w:val="28"/>
        </w:rPr>
        <w:t>администрацию района города 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«управу района»;</w:t>
      </w:r>
    </w:p>
    <w:p w14:paraId="5C701F74" w14:textId="10213230" w:rsidR="00BA5DA3" w:rsidRDefault="00BA5DA3" w:rsidP="00380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1.2.5.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03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к административному регламенту слова «Главе администрации города Чебоксары» заменить словами «В </w:t>
      </w:r>
      <w:r w:rsidR="00380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администрацию города Чебоксары».</w:t>
      </w:r>
    </w:p>
    <w:p w14:paraId="759E20CF" w14:textId="77777777" w:rsidR="00FB4C3C" w:rsidRPr="00CC3E30" w:rsidRDefault="00FF2F20" w:rsidP="003803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5E47A3AC" w:rsidR="008C3011" w:rsidRPr="008C3011" w:rsidRDefault="00FB4C3C" w:rsidP="003803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380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управ по</w:t>
      </w:r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му,</w:t>
      </w:r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му,</w:t>
      </w:r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Московскому районам</w:t>
      </w:r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59D8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40D96A" w14:textId="31FD3AB0" w:rsidR="00BA5DA3" w:rsidRDefault="00122FBF" w:rsidP="007249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456" w:rsidRPr="008D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Чебоксары                                                                 Д.В. Спирин</w:t>
      </w:r>
    </w:p>
    <w:sectPr w:rsidR="00BA5DA3" w:rsidSect="008C3011">
      <w:headerReference w:type="default" r:id="rId9"/>
      <w:footerReference w:type="default" r:id="rId10"/>
      <w:pgSz w:w="11906" w:h="16838"/>
      <w:pgMar w:top="1134" w:right="851" w:bottom="737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40CE" w14:textId="77777777" w:rsidR="00B034A1" w:rsidRDefault="00B034A1" w:rsidP="00A90FDB">
      <w:pPr>
        <w:spacing w:after="0" w:line="240" w:lineRule="auto"/>
      </w:pPr>
      <w:r>
        <w:separator/>
      </w:r>
    </w:p>
  </w:endnote>
  <w:endnote w:type="continuationSeparator" w:id="0">
    <w:p w14:paraId="6E0AF791" w14:textId="77777777" w:rsidR="00B034A1" w:rsidRDefault="00B034A1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155D" w14:textId="064FCB23" w:rsidR="00774A75" w:rsidRPr="000F7F2D" w:rsidRDefault="009E5EB2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066-7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D2BE" w14:textId="77777777" w:rsidR="00B034A1" w:rsidRDefault="00B034A1" w:rsidP="00A90FDB">
      <w:pPr>
        <w:spacing w:after="0" w:line="240" w:lineRule="auto"/>
      </w:pPr>
      <w:r>
        <w:separator/>
      </w:r>
    </w:p>
  </w:footnote>
  <w:footnote w:type="continuationSeparator" w:id="0">
    <w:p w14:paraId="176526C4" w14:textId="77777777" w:rsidR="00B034A1" w:rsidRDefault="00B034A1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1C31" w14:textId="3A38ABEB" w:rsidR="00904DC5" w:rsidRDefault="00904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A0744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DA6"/>
    <w:rsid w:val="0033448F"/>
    <w:rsid w:val="003468BD"/>
    <w:rsid w:val="003652A1"/>
    <w:rsid w:val="00377ED5"/>
    <w:rsid w:val="003803C0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7552"/>
    <w:rsid w:val="00460839"/>
    <w:rsid w:val="00463951"/>
    <w:rsid w:val="0047309E"/>
    <w:rsid w:val="004853C9"/>
    <w:rsid w:val="004A0A7B"/>
    <w:rsid w:val="004A7712"/>
    <w:rsid w:val="004B49B1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7770B"/>
    <w:rsid w:val="00694F05"/>
    <w:rsid w:val="00697ADF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49DD"/>
    <w:rsid w:val="00725C7E"/>
    <w:rsid w:val="0073174C"/>
    <w:rsid w:val="00731D68"/>
    <w:rsid w:val="0073206E"/>
    <w:rsid w:val="00743598"/>
    <w:rsid w:val="00757118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29B3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A387B"/>
    <w:rsid w:val="008C3011"/>
    <w:rsid w:val="008D7456"/>
    <w:rsid w:val="008D76B3"/>
    <w:rsid w:val="008E444A"/>
    <w:rsid w:val="008F2B37"/>
    <w:rsid w:val="008F2DF8"/>
    <w:rsid w:val="00904DC5"/>
    <w:rsid w:val="0092289F"/>
    <w:rsid w:val="00922A1E"/>
    <w:rsid w:val="0092398B"/>
    <w:rsid w:val="0092535C"/>
    <w:rsid w:val="009253F2"/>
    <w:rsid w:val="00944538"/>
    <w:rsid w:val="00944D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E5EB2"/>
    <w:rsid w:val="009F147D"/>
    <w:rsid w:val="00A21E45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035CF"/>
    <w:rsid w:val="00B10157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A5DA3"/>
    <w:rsid w:val="00BA6E98"/>
    <w:rsid w:val="00BD2797"/>
    <w:rsid w:val="00BD4A70"/>
    <w:rsid w:val="00BD5CF8"/>
    <w:rsid w:val="00BE17CD"/>
    <w:rsid w:val="00BF2FC8"/>
    <w:rsid w:val="00C026B6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70B52"/>
    <w:rsid w:val="00D743A7"/>
    <w:rsid w:val="00D93E2B"/>
    <w:rsid w:val="00DA5F5E"/>
    <w:rsid w:val="00DA7636"/>
    <w:rsid w:val="00DE73FB"/>
    <w:rsid w:val="00E0262C"/>
    <w:rsid w:val="00E06562"/>
    <w:rsid w:val="00E074F0"/>
    <w:rsid w:val="00E20F0F"/>
    <w:rsid w:val="00E22A1A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627B0"/>
    <w:rsid w:val="00F70D73"/>
    <w:rsid w:val="00F71ACD"/>
    <w:rsid w:val="00F73D06"/>
    <w:rsid w:val="00F859D8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5844-0E6B-4604-B9C3-640B21C2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gcheb_delo2</cp:lastModifiedBy>
  <cp:revision>11</cp:revision>
  <cp:lastPrinted>2024-03-05T08:45:00Z</cp:lastPrinted>
  <dcterms:created xsi:type="dcterms:W3CDTF">2024-02-07T14:11:00Z</dcterms:created>
  <dcterms:modified xsi:type="dcterms:W3CDTF">2024-03-21T11:15:00Z</dcterms:modified>
</cp:coreProperties>
</file>