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2"/>
        <w:gridCol w:w="1330"/>
        <w:gridCol w:w="4132"/>
      </w:tblGrid>
      <w:tr w:rsidR="00BB1322" w:rsidRPr="00D851EF" w:rsidTr="00905FA9">
        <w:trPr>
          <w:cantSplit/>
          <w:trHeight w:val="542"/>
        </w:trPr>
        <w:tc>
          <w:tcPr>
            <w:tcW w:w="4102" w:type="dxa"/>
          </w:tcPr>
          <w:p w:rsidR="00BB1322" w:rsidRPr="00D851EF" w:rsidRDefault="00BB1322" w:rsidP="00532301">
            <w:pPr>
              <w:widowControl/>
              <w:suppressAutoHyphens/>
              <w:autoSpaceDE/>
              <w:autoSpaceDN/>
              <w:adjustRightInd/>
              <w:ind w:firstLine="0"/>
              <w:rPr>
                <w:rFonts w:ascii="Times New Roman" w:hAnsi="Times New Roman" w:cs="Times New Roman"/>
                <w:b/>
                <w:bCs/>
                <w:noProof/>
                <w:lang w:eastAsia="zh-CN"/>
              </w:rPr>
            </w:pPr>
          </w:p>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ЧĂВАШ РЕСПУБЛИКИ</w:t>
            </w:r>
          </w:p>
          <w:p w:rsidR="00BB1322" w:rsidRPr="00D851EF" w:rsidRDefault="00BB1322" w:rsidP="00532301">
            <w:pPr>
              <w:widowControl/>
              <w:suppressAutoHyphens/>
              <w:autoSpaceDE/>
              <w:autoSpaceDN/>
              <w:adjustRightInd/>
              <w:ind w:firstLine="0"/>
              <w:jc w:val="center"/>
              <w:rPr>
                <w:rFonts w:ascii="Times New Roman" w:hAnsi="Times New Roman" w:cs="Times New Roman"/>
                <w:lang w:eastAsia="zh-CN"/>
              </w:rPr>
            </w:pPr>
          </w:p>
        </w:tc>
        <w:tc>
          <w:tcPr>
            <w:tcW w:w="1330" w:type="dxa"/>
            <w:vMerge w:val="restart"/>
          </w:tcPr>
          <w:p w:rsidR="00BB1322" w:rsidRPr="00D851EF" w:rsidRDefault="00F354F5" w:rsidP="00532301">
            <w:pPr>
              <w:widowControl/>
              <w:suppressAutoHyphens/>
              <w:autoSpaceDE/>
              <w:autoSpaceDN/>
              <w:adjustRightInd/>
              <w:ind w:firstLine="0"/>
              <w:jc w:val="left"/>
              <w:rPr>
                <w:rFonts w:ascii="Times New Roman" w:hAnsi="Times New Roman" w:cs="Times New Roman"/>
                <w:lang w:eastAsia="zh-C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5.25pt;visibility:visible">
                  <v:imagedata r:id="rId8" o:title=""/>
                </v:shape>
              </w:pict>
            </w:r>
          </w:p>
        </w:tc>
        <w:tc>
          <w:tcPr>
            <w:tcW w:w="4132" w:type="dxa"/>
          </w:tcPr>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32301">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ЧУВАШСКАЯ РЕСПУБЛИКА</w:t>
            </w:r>
          </w:p>
          <w:p w:rsidR="00BB1322" w:rsidRPr="00D851EF" w:rsidRDefault="00BB1322" w:rsidP="00532301">
            <w:pPr>
              <w:widowControl/>
              <w:suppressAutoHyphens/>
              <w:autoSpaceDE/>
              <w:autoSpaceDN/>
              <w:adjustRightInd/>
              <w:ind w:firstLine="0"/>
              <w:jc w:val="center"/>
              <w:rPr>
                <w:rFonts w:ascii="Times New Roman" w:hAnsi="Times New Roman" w:cs="Times New Roman"/>
                <w:lang w:eastAsia="zh-CN"/>
              </w:rPr>
            </w:pPr>
          </w:p>
        </w:tc>
      </w:tr>
      <w:tr w:rsidR="00BB1322" w:rsidRPr="00D851EF" w:rsidTr="00905FA9">
        <w:trPr>
          <w:cantSplit/>
          <w:trHeight w:val="1785"/>
        </w:trPr>
        <w:tc>
          <w:tcPr>
            <w:tcW w:w="4102" w:type="dxa"/>
          </w:tcPr>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ÇĚРПӲ</w:t>
            </w:r>
          </w:p>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МУНИЦИПАЛЛĂ ОКРУГĔН</w:t>
            </w:r>
          </w:p>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АДМИНИСТРАЦИЙĚ</w:t>
            </w:r>
          </w:p>
          <w:p w:rsidR="00BB1322" w:rsidRPr="00D851EF" w:rsidRDefault="00BB1322" w:rsidP="00532301">
            <w:pPr>
              <w:widowControl/>
              <w:suppressAutoHyphens/>
              <w:ind w:firstLine="0"/>
              <w:jc w:val="center"/>
              <w:rPr>
                <w:rFonts w:ascii="Times New Roman" w:hAnsi="Times New Roman" w:cs="Times New Roman"/>
                <w:b/>
                <w:bCs/>
                <w:noProof/>
                <w:lang w:eastAsia="zh-CN"/>
              </w:rPr>
            </w:pPr>
          </w:p>
          <w:p w:rsidR="00BB1322" w:rsidRPr="00D851EF" w:rsidRDefault="00BB1322" w:rsidP="00532301">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ЙЫШĂНУ</w:t>
            </w:r>
          </w:p>
          <w:p w:rsidR="00BB1322" w:rsidRPr="00D851EF" w:rsidRDefault="00BB1322" w:rsidP="00532301">
            <w:pPr>
              <w:widowControl/>
              <w:suppressAutoHyphens/>
              <w:ind w:firstLine="0"/>
              <w:jc w:val="center"/>
              <w:rPr>
                <w:rFonts w:ascii="Times New Roman" w:hAnsi="Times New Roman" w:cs="Times New Roman"/>
                <w:b/>
                <w:bCs/>
                <w:noProof/>
                <w:lang w:eastAsia="zh-CN"/>
              </w:rPr>
            </w:pPr>
          </w:p>
          <w:p w:rsidR="00BB1322" w:rsidRPr="00D851EF" w:rsidRDefault="00BB1322" w:rsidP="00532301">
            <w:pPr>
              <w:widowControl/>
              <w:suppressAutoHyphens/>
              <w:autoSpaceDE/>
              <w:autoSpaceDN/>
              <w:adjustRightInd/>
              <w:ind w:left="-142" w:right="-80" w:firstLine="0"/>
              <w:jc w:val="center"/>
              <w:rPr>
                <w:rFonts w:ascii="Times New Roman" w:hAnsi="Times New Roman" w:cs="Times New Roman"/>
                <w:b/>
                <w:noProof/>
                <w:lang w:eastAsia="zh-CN"/>
              </w:rPr>
            </w:pPr>
            <w:r w:rsidRPr="00D851EF">
              <w:rPr>
                <w:rFonts w:ascii="Times New Roman" w:hAnsi="Times New Roman" w:cs="Times New Roman"/>
                <w:b/>
                <w:noProof/>
                <w:lang w:eastAsia="zh-CN"/>
              </w:rPr>
              <w:t xml:space="preserve">2023 ç. </w:t>
            </w:r>
            <w:r w:rsidR="0040085D" w:rsidRPr="00773502">
              <w:rPr>
                <w:b/>
                <w:noProof/>
                <w:lang w:eastAsia="zh-CN"/>
              </w:rPr>
              <w:t>ҫу</w:t>
            </w:r>
            <w:r w:rsidR="0040085D">
              <w:rPr>
                <w:rFonts w:ascii="Times New Roman" w:hAnsi="Times New Roman" w:cs="Times New Roman"/>
                <w:b/>
                <w:noProof/>
              </w:rPr>
              <w:t xml:space="preserve"> уйӑхĕн</w:t>
            </w:r>
            <w:r w:rsidRPr="00D851EF">
              <w:rPr>
                <w:rFonts w:ascii="Times New Roman" w:hAnsi="Times New Roman" w:cs="Times New Roman"/>
                <w:b/>
                <w:noProof/>
                <w:lang w:eastAsia="zh-CN"/>
              </w:rPr>
              <w:t xml:space="preserve"> </w:t>
            </w:r>
            <w:r w:rsidR="0040085D">
              <w:rPr>
                <w:rFonts w:ascii="Times New Roman" w:hAnsi="Times New Roman" w:cs="Times New Roman"/>
                <w:b/>
                <w:noProof/>
                <w:lang w:eastAsia="zh-CN"/>
              </w:rPr>
              <w:t>31</w:t>
            </w:r>
            <w:r w:rsidRPr="00D851EF">
              <w:rPr>
                <w:rFonts w:ascii="Times New Roman" w:hAnsi="Times New Roman" w:cs="Times New Roman"/>
                <w:b/>
                <w:noProof/>
                <w:lang w:eastAsia="zh-CN"/>
              </w:rPr>
              <w:t xml:space="preserve">-мӗшӗ </w:t>
            </w:r>
            <w:r w:rsidR="0040085D">
              <w:rPr>
                <w:rFonts w:ascii="Times New Roman" w:hAnsi="Times New Roman" w:cs="Times New Roman"/>
                <w:b/>
                <w:noProof/>
                <w:lang w:eastAsia="zh-CN"/>
              </w:rPr>
              <w:t>716</w:t>
            </w:r>
            <w:r w:rsidRPr="00D851EF">
              <w:rPr>
                <w:rFonts w:ascii="Times New Roman" w:hAnsi="Times New Roman" w:cs="Times New Roman"/>
                <w:b/>
                <w:noProof/>
                <w:lang w:eastAsia="zh-CN"/>
              </w:rPr>
              <w:t xml:space="preserve"> №</w:t>
            </w:r>
          </w:p>
          <w:p w:rsidR="00BB1322" w:rsidRPr="00D851EF" w:rsidRDefault="00BB1322" w:rsidP="00532301">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32301">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Ç</w:t>
            </w:r>
            <w:r w:rsidRPr="00D851EF">
              <w:rPr>
                <w:rFonts w:ascii="Times New Roman" w:hAnsi="Times New Roman" w:cs="Times New Roman"/>
                <w:b/>
                <w:noProof/>
                <w:lang w:eastAsia="zh-CN"/>
              </w:rPr>
              <w:t>ěрп</w:t>
            </w:r>
            <w:r w:rsidRPr="00D851EF">
              <w:rPr>
                <w:rFonts w:ascii="Times New Roman" w:hAnsi="Times New Roman" w:cs="Times New Roman"/>
                <w:b/>
                <w:bCs/>
                <w:color w:val="000000"/>
                <w:lang w:eastAsia="zh-CN"/>
              </w:rPr>
              <w:t>ÿ</w:t>
            </w:r>
            <w:r w:rsidRPr="00D851EF">
              <w:rPr>
                <w:rFonts w:ascii="Times New Roman" w:hAnsi="Times New Roman" w:cs="Times New Roman"/>
                <w:b/>
                <w:noProof/>
                <w:lang w:eastAsia="zh-CN"/>
              </w:rPr>
              <w:t xml:space="preserve"> хули</w:t>
            </w:r>
          </w:p>
        </w:tc>
        <w:tc>
          <w:tcPr>
            <w:tcW w:w="0" w:type="auto"/>
            <w:vMerge/>
            <w:vAlign w:val="center"/>
            <w:hideMark/>
          </w:tcPr>
          <w:p w:rsidR="00BB1322" w:rsidRPr="00D851EF" w:rsidRDefault="00BB1322" w:rsidP="00532301">
            <w:pPr>
              <w:widowControl/>
              <w:suppressAutoHyphens/>
              <w:autoSpaceDE/>
              <w:autoSpaceDN/>
              <w:adjustRightInd/>
              <w:ind w:firstLine="0"/>
              <w:jc w:val="left"/>
              <w:rPr>
                <w:rFonts w:ascii="Times New Roman" w:hAnsi="Times New Roman" w:cs="Times New Roman"/>
                <w:lang w:eastAsia="zh-CN"/>
              </w:rPr>
            </w:pPr>
          </w:p>
        </w:tc>
        <w:tc>
          <w:tcPr>
            <w:tcW w:w="4132" w:type="dxa"/>
          </w:tcPr>
          <w:p w:rsidR="00BB1322" w:rsidRPr="00D851EF" w:rsidRDefault="00BB1322" w:rsidP="00532301">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АДМИНИСТРАЦИЯ ЦИВИЛЬСКОГО МУНИЦИПАЛЬНОГО ОКРУГА</w:t>
            </w:r>
          </w:p>
          <w:p w:rsidR="00BB1322" w:rsidRPr="00D851EF" w:rsidRDefault="00BB1322" w:rsidP="00532301">
            <w:pPr>
              <w:widowControl/>
              <w:suppressAutoHyphens/>
              <w:ind w:firstLine="0"/>
              <w:jc w:val="center"/>
              <w:rPr>
                <w:rFonts w:ascii="Times New Roman" w:hAnsi="Times New Roman" w:cs="Times New Roman"/>
                <w:b/>
                <w:bCs/>
                <w:iCs/>
                <w:lang w:eastAsia="zh-CN"/>
              </w:rPr>
            </w:pPr>
          </w:p>
          <w:p w:rsidR="00BB1322" w:rsidRPr="00D851EF" w:rsidRDefault="00BB1322" w:rsidP="00532301">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ПОСТАНОВЛЕНИЕ</w:t>
            </w:r>
          </w:p>
          <w:p w:rsidR="00BB1322" w:rsidRPr="00D851EF" w:rsidRDefault="00BB1322" w:rsidP="00532301">
            <w:pPr>
              <w:widowControl/>
              <w:suppressAutoHyphens/>
              <w:ind w:firstLine="0"/>
              <w:jc w:val="center"/>
              <w:rPr>
                <w:rFonts w:ascii="Times New Roman" w:hAnsi="Times New Roman" w:cs="Times New Roman"/>
                <w:b/>
                <w:bCs/>
                <w:noProof/>
                <w:lang w:eastAsia="zh-CN"/>
              </w:rPr>
            </w:pPr>
          </w:p>
          <w:p w:rsidR="00BB1322" w:rsidRPr="00D851EF" w:rsidRDefault="0040085D" w:rsidP="00532301">
            <w:pPr>
              <w:widowControl/>
              <w:suppressAutoHyphens/>
              <w:ind w:firstLine="0"/>
              <w:jc w:val="center"/>
              <w:rPr>
                <w:rFonts w:ascii="Times New Roman" w:hAnsi="Times New Roman" w:cs="Times New Roman"/>
                <w:b/>
                <w:bCs/>
                <w:noProof/>
                <w:lang w:eastAsia="zh-CN"/>
              </w:rPr>
            </w:pPr>
            <w:r>
              <w:rPr>
                <w:rFonts w:ascii="Times New Roman" w:hAnsi="Times New Roman" w:cs="Times New Roman"/>
                <w:b/>
                <w:bCs/>
                <w:noProof/>
                <w:lang w:eastAsia="zh-CN"/>
              </w:rPr>
              <w:t>31 мая</w:t>
            </w:r>
            <w:r w:rsidR="00BB1322" w:rsidRPr="00D851EF">
              <w:rPr>
                <w:rFonts w:ascii="Times New Roman" w:hAnsi="Times New Roman" w:cs="Times New Roman"/>
                <w:b/>
                <w:bCs/>
                <w:noProof/>
                <w:lang w:eastAsia="zh-CN"/>
              </w:rPr>
              <w:t xml:space="preserve"> 2023 г. №</w:t>
            </w:r>
            <w:r>
              <w:rPr>
                <w:rFonts w:ascii="Times New Roman" w:hAnsi="Times New Roman" w:cs="Times New Roman"/>
                <w:b/>
                <w:bCs/>
                <w:noProof/>
                <w:lang w:eastAsia="zh-CN"/>
              </w:rPr>
              <w:t xml:space="preserve"> 716</w:t>
            </w:r>
          </w:p>
          <w:p w:rsidR="00BB1322" w:rsidRPr="00D851EF" w:rsidRDefault="00BB1322" w:rsidP="00532301">
            <w:pPr>
              <w:widowControl/>
              <w:suppressAutoHyphens/>
              <w:ind w:firstLine="0"/>
              <w:jc w:val="center"/>
              <w:rPr>
                <w:rFonts w:ascii="Times New Roman" w:hAnsi="Times New Roman" w:cs="Times New Roman"/>
                <w:b/>
                <w:bCs/>
                <w:noProof/>
                <w:lang w:eastAsia="zh-CN"/>
              </w:rPr>
            </w:pPr>
          </w:p>
          <w:p w:rsidR="00BB1322" w:rsidRPr="00D851EF" w:rsidRDefault="00BB1322" w:rsidP="00532301">
            <w:pPr>
              <w:widowControl/>
              <w:suppressAutoHyphens/>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город Цивильск</w:t>
            </w:r>
          </w:p>
        </w:tc>
      </w:tr>
    </w:tbl>
    <w:p w:rsidR="00905FA9" w:rsidRPr="00905FA9" w:rsidRDefault="00905FA9" w:rsidP="00532301">
      <w:pPr>
        <w:ind w:firstLine="0"/>
        <w:rPr>
          <w:rFonts w:ascii="Times New Roman" w:hAnsi="Times New Roman" w:cs="Times New Roman"/>
        </w:rPr>
      </w:pPr>
    </w:p>
    <w:p w:rsidR="00905FA9" w:rsidRPr="00905FA9" w:rsidRDefault="00FF7EBF" w:rsidP="00532301">
      <w:pPr>
        <w:ind w:right="4670" w:firstLine="0"/>
        <w:rPr>
          <w:rFonts w:ascii="Times New Roman" w:hAnsi="Times New Roman" w:cs="Times New Roman"/>
        </w:rPr>
      </w:pPr>
      <w:r w:rsidRPr="00FF7EBF">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w:t>
      </w:r>
      <w:r w:rsidR="008F4119" w:rsidRPr="008F4119">
        <w:rPr>
          <w:rFonts w:ascii="Times New Roman" w:hAnsi="Times New Roman" w:cs="Times New Roman"/>
          <w:b/>
          <w:lang w:eastAsia="zh-CN"/>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FF7EBF">
        <w:rPr>
          <w:rFonts w:ascii="Times New Roman" w:hAnsi="Times New Roman" w:cs="Times New Roman"/>
          <w:b/>
          <w:lang w:eastAsia="zh-CN"/>
        </w:rPr>
        <w:t>"</w:t>
      </w:r>
    </w:p>
    <w:p w:rsidR="00905FA9" w:rsidRPr="00905FA9" w:rsidRDefault="00905FA9" w:rsidP="00532301">
      <w:pPr>
        <w:ind w:firstLine="0"/>
        <w:rPr>
          <w:rFonts w:ascii="Times New Roman" w:hAnsi="Times New Roman" w:cs="Times New Roman"/>
        </w:rPr>
      </w:pPr>
    </w:p>
    <w:p w:rsidR="00CF7C13" w:rsidRPr="00905FA9" w:rsidRDefault="00384668" w:rsidP="00532301">
      <w:pPr>
        <w:rPr>
          <w:rFonts w:ascii="Times New Roman" w:hAnsi="Times New Roman" w:cs="Times New Roman"/>
        </w:rPr>
      </w:pPr>
      <w:r w:rsidRPr="00905FA9">
        <w:rPr>
          <w:rFonts w:ascii="Times New Roman" w:hAnsi="Times New Roman" w:cs="Times New Roman"/>
        </w:rPr>
        <w:t xml:space="preserve">В соответствии с </w:t>
      </w:r>
      <w:hyperlink r:id="rId9"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06.10.2003 </w:t>
      </w:r>
      <w:r w:rsidR="00905FA9" w:rsidRPr="00905FA9">
        <w:rPr>
          <w:rFonts w:ascii="Times New Roman" w:hAnsi="Times New Roman" w:cs="Times New Roman"/>
        </w:rPr>
        <w:t>№</w:t>
      </w:r>
      <w:r w:rsidRPr="00905FA9">
        <w:rPr>
          <w:rFonts w:ascii="Times New Roman" w:hAnsi="Times New Roman" w:cs="Times New Roman"/>
        </w:rPr>
        <w:t xml:space="preserve"> 131-ФЗ "Об общих принципах организации местного самоуправления в Российской Федерации", </w:t>
      </w:r>
      <w:hyperlink r:id="rId10"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27.07.2010 </w:t>
      </w:r>
      <w:r w:rsidR="00905FA9" w:rsidRP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w:t>
      </w:r>
      <w:r w:rsidR="008F4119">
        <w:t>решением Собрания депутатов</w:t>
      </w:r>
      <w:r w:rsidRPr="00905FA9">
        <w:rPr>
          <w:rFonts w:ascii="Times New Roman" w:hAnsi="Times New Roman" w:cs="Times New Roman"/>
        </w:rPr>
        <w:t xml:space="preserve">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w:t>
      </w:r>
      <w:r w:rsidR="00C279DF" w:rsidRPr="00905FA9">
        <w:rPr>
          <w:rFonts w:ascii="Times New Roman" w:hAnsi="Times New Roman" w:cs="Times New Roman"/>
        </w:rPr>
        <w:t xml:space="preserve">га Чувашской Республики от 27.12.2022 </w:t>
      </w:r>
      <w:r w:rsidR="00905FA9" w:rsidRPr="00905FA9">
        <w:rPr>
          <w:rFonts w:ascii="Times New Roman" w:hAnsi="Times New Roman" w:cs="Times New Roman"/>
        </w:rPr>
        <w:t>№</w:t>
      </w:r>
      <w:r w:rsidR="00C279DF" w:rsidRPr="00905FA9">
        <w:rPr>
          <w:rFonts w:ascii="Times New Roman" w:hAnsi="Times New Roman" w:cs="Times New Roman"/>
        </w:rPr>
        <w:t> 9-7</w:t>
      </w:r>
      <w:r w:rsidR="007A440F" w:rsidRPr="00905FA9">
        <w:rPr>
          <w:rFonts w:ascii="Times New Roman" w:hAnsi="Times New Roman" w:cs="Times New Roman"/>
        </w:rPr>
        <w:t xml:space="preserve"> "Об </w:t>
      </w:r>
      <w:r w:rsidRPr="00905FA9">
        <w:rPr>
          <w:rFonts w:ascii="Times New Roman" w:hAnsi="Times New Roman" w:cs="Times New Roman"/>
        </w:rPr>
        <w:t xml:space="preserve">утверждении </w:t>
      </w:r>
      <w:r w:rsidR="00C279DF" w:rsidRPr="00905FA9">
        <w:rPr>
          <w:rFonts w:ascii="Times New Roman" w:hAnsi="Times New Roman" w:cs="Times New Roman"/>
        </w:rPr>
        <w:t xml:space="preserve">перечня услуг, предоставляемых </w:t>
      </w:r>
      <w:proofErr w:type="gramStart"/>
      <w:r w:rsidR="00C279DF" w:rsidRPr="00905FA9">
        <w:rPr>
          <w:rFonts w:ascii="Times New Roman" w:hAnsi="Times New Roman" w:cs="Times New Roman"/>
        </w:rPr>
        <w:t>в</w:t>
      </w:r>
      <w:proofErr w:type="gramEnd"/>
      <w:r w:rsidR="00C279DF" w:rsidRPr="00905FA9">
        <w:rPr>
          <w:rFonts w:ascii="Times New Roman" w:hAnsi="Times New Roman" w:cs="Times New Roman"/>
        </w:rPr>
        <w:t xml:space="preserve"> </w:t>
      </w:r>
      <w:proofErr w:type="gramStart"/>
      <w:r w:rsidR="00C279DF" w:rsidRPr="00905FA9">
        <w:rPr>
          <w:rFonts w:ascii="Times New Roman" w:hAnsi="Times New Roman" w:cs="Times New Roman"/>
        </w:rPr>
        <w:t>Цивильском</w:t>
      </w:r>
      <w:proofErr w:type="gramEnd"/>
      <w:r w:rsidR="00C279DF" w:rsidRPr="00905FA9">
        <w:rPr>
          <w:rFonts w:ascii="Times New Roman" w:hAnsi="Times New Roman" w:cs="Times New Roman"/>
        </w:rPr>
        <w:t xml:space="preserve"> муниципальном округе Чувашской Республики»,</w:t>
      </w:r>
      <w:r w:rsidR="00905FA9" w:rsidRPr="00905FA9">
        <w:rPr>
          <w:rFonts w:ascii="Times New Roman" w:hAnsi="Times New Roman" w:cs="Times New Roman"/>
        </w:rPr>
        <w:t xml:space="preserve"> администраци</w:t>
      </w:r>
      <w:r w:rsidR="00B6269E">
        <w:rPr>
          <w:rFonts w:ascii="Times New Roman" w:hAnsi="Times New Roman" w:cs="Times New Roman"/>
        </w:rPr>
        <w:t>я</w:t>
      </w:r>
      <w:r w:rsidR="00905FA9" w:rsidRPr="00905FA9">
        <w:rPr>
          <w:rFonts w:ascii="Times New Roman" w:hAnsi="Times New Roman" w:cs="Times New Roman"/>
        </w:rPr>
        <w:t xml:space="preserve"> Цивильского муниципального округа Чувашской Республики</w:t>
      </w:r>
    </w:p>
    <w:p w:rsidR="00CF7C13" w:rsidRPr="00905FA9" w:rsidRDefault="00CF7C13" w:rsidP="00532301">
      <w:pPr>
        <w:rPr>
          <w:rFonts w:ascii="Times New Roman" w:hAnsi="Times New Roman" w:cs="Times New Roman"/>
        </w:rPr>
      </w:pPr>
    </w:p>
    <w:p w:rsidR="00CF7C13" w:rsidRPr="00905FA9" w:rsidRDefault="00CF7C13" w:rsidP="00532301">
      <w:pPr>
        <w:widowControl/>
        <w:autoSpaceDE/>
        <w:autoSpaceDN/>
        <w:adjustRightInd/>
        <w:ind w:firstLine="709"/>
        <w:rPr>
          <w:rFonts w:ascii="Times New Roman" w:hAnsi="Times New Roman" w:cs="Times New Roman"/>
          <w:b/>
        </w:rPr>
      </w:pPr>
      <w:r w:rsidRPr="00905FA9">
        <w:rPr>
          <w:rFonts w:ascii="Times New Roman" w:hAnsi="Times New Roman" w:cs="Times New Roman"/>
          <w:b/>
        </w:rPr>
        <w:t>ПОСТАНОВЛЯЕТ:</w:t>
      </w:r>
    </w:p>
    <w:p w:rsidR="00CF7C13" w:rsidRPr="00905FA9" w:rsidRDefault="00CF7C13" w:rsidP="00532301">
      <w:pPr>
        <w:rPr>
          <w:rFonts w:ascii="Times New Roman" w:hAnsi="Times New Roman" w:cs="Times New Roman"/>
        </w:rPr>
      </w:pPr>
    </w:p>
    <w:p w:rsidR="00384668" w:rsidRDefault="00384668" w:rsidP="00532301">
      <w:pPr>
        <w:rPr>
          <w:rFonts w:ascii="Times New Roman" w:hAnsi="Times New Roman" w:cs="Times New Roman"/>
        </w:rPr>
      </w:pPr>
      <w:bookmarkStart w:id="0" w:name="sub_1"/>
      <w:r w:rsidRPr="00905FA9">
        <w:rPr>
          <w:rFonts w:ascii="Times New Roman" w:hAnsi="Times New Roman" w:cs="Times New Roman"/>
        </w:rPr>
        <w:t>1.</w:t>
      </w:r>
      <w:r w:rsidR="00905FA9" w:rsidRPr="00905FA9">
        <w:rPr>
          <w:rFonts w:ascii="Times New Roman" w:hAnsi="Times New Roman" w:cs="Times New Roman"/>
        </w:rPr>
        <w:t> </w:t>
      </w:r>
      <w:r w:rsidRPr="00905FA9">
        <w:rPr>
          <w:rFonts w:ascii="Times New Roman" w:hAnsi="Times New Roman" w:cs="Times New Roman"/>
        </w:rPr>
        <w:t xml:space="preserve">Утвердить прилагаемый </w:t>
      </w:r>
      <w:hyperlink w:anchor="sub_1000" w:history="1">
        <w:r w:rsidRPr="00905FA9">
          <w:rPr>
            <w:rStyle w:val="a4"/>
            <w:rFonts w:ascii="Times New Roman" w:hAnsi="Times New Roman"/>
          </w:rPr>
          <w:t>административный регламент</w:t>
        </w:r>
      </w:hyperlink>
      <w:r w:rsidRPr="00905FA9">
        <w:rPr>
          <w:rFonts w:ascii="Times New Roman" w:hAnsi="Times New Roman" w:cs="Times New Roman"/>
        </w:rPr>
        <w:t xml:space="preserve"> администрации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округа Чувашской Республики по предоставлению муниципальной услуги "</w:t>
      </w:r>
      <w:r w:rsidR="008F4119" w:rsidRPr="008F4119">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sidRPr="00905FA9">
        <w:rPr>
          <w:rFonts w:ascii="Times New Roman" w:hAnsi="Times New Roman" w:cs="Times New Roman"/>
        </w:rPr>
        <w:t>".</w:t>
      </w:r>
    </w:p>
    <w:p w:rsidR="008F4119" w:rsidRDefault="008F4119" w:rsidP="00532301">
      <w:r>
        <w:rPr>
          <w:rFonts w:ascii="Times New Roman" w:hAnsi="Times New Roman" w:cs="Times New Roman"/>
        </w:rPr>
        <w:t>2. </w:t>
      </w:r>
      <w:r w:rsidR="00532301">
        <w:t>Признать утратившими силу:</w:t>
      </w:r>
    </w:p>
    <w:p w:rsidR="00532301" w:rsidRDefault="00532301" w:rsidP="00532301">
      <w:pPr>
        <w:rPr>
          <w:rFonts w:ascii="Times New Roman" w:hAnsi="Times New Roman" w:cs="Times New Roman"/>
        </w:rPr>
      </w:pPr>
      <w:r>
        <w:rPr>
          <w:rFonts w:ascii="Times New Roman" w:hAnsi="Times New Roman" w:cs="Times New Roman"/>
        </w:rPr>
        <w:t>2.1. </w:t>
      </w:r>
      <w:r w:rsidRPr="00532301">
        <w:rPr>
          <w:rFonts w:ascii="Times New Roman" w:hAnsi="Times New Roman" w:cs="Times New Roman"/>
        </w:rPr>
        <w:t xml:space="preserve">Постановление </w:t>
      </w:r>
      <w:r>
        <w:rPr>
          <w:rFonts w:ascii="Times New Roman" w:hAnsi="Times New Roman" w:cs="Times New Roman"/>
        </w:rPr>
        <w:t>а</w:t>
      </w:r>
      <w:r w:rsidRPr="00532301">
        <w:rPr>
          <w:rFonts w:ascii="Times New Roman" w:hAnsi="Times New Roman" w:cs="Times New Roman"/>
        </w:rPr>
        <w:t>дминистрации Цивильского района Чувашской Республики от 27</w:t>
      </w:r>
      <w:r>
        <w:rPr>
          <w:rFonts w:ascii="Times New Roman" w:hAnsi="Times New Roman" w:cs="Times New Roman"/>
        </w:rPr>
        <w:t>.03.</w:t>
      </w:r>
      <w:r w:rsidRPr="00532301">
        <w:rPr>
          <w:rFonts w:ascii="Times New Roman" w:hAnsi="Times New Roman" w:cs="Times New Roman"/>
        </w:rPr>
        <w:t xml:space="preserve">2014 </w:t>
      </w:r>
      <w:r>
        <w:rPr>
          <w:rFonts w:ascii="Times New Roman" w:hAnsi="Times New Roman" w:cs="Times New Roman"/>
        </w:rPr>
        <w:t>№ </w:t>
      </w:r>
      <w:r w:rsidRPr="00532301">
        <w:rPr>
          <w:rFonts w:ascii="Times New Roman" w:hAnsi="Times New Roman" w:cs="Times New Roman"/>
        </w:rPr>
        <w:t>288 "Об утверждении административного регламента администрации Цивильского района Чувашской Республики по исполнению муниципальной функции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r>
        <w:rPr>
          <w:rFonts w:ascii="Times New Roman" w:hAnsi="Times New Roman" w:cs="Times New Roman"/>
        </w:rPr>
        <w:t>.</w:t>
      </w:r>
    </w:p>
    <w:p w:rsidR="00532301" w:rsidRPr="00905FA9" w:rsidRDefault="00532301" w:rsidP="00532301">
      <w:pPr>
        <w:rPr>
          <w:rFonts w:ascii="Times New Roman" w:hAnsi="Times New Roman" w:cs="Times New Roman"/>
        </w:rPr>
      </w:pPr>
      <w:r>
        <w:rPr>
          <w:rFonts w:ascii="Times New Roman" w:hAnsi="Times New Roman" w:cs="Times New Roman"/>
        </w:rPr>
        <w:t>2.2. </w:t>
      </w:r>
      <w:proofErr w:type="gramStart"/>
      <w:r w:rsidRPr="00532301">
        <w:rPr>
          <w:rFonts w:ascii="Times New Roman" w:hAnsi="Times New Roman" w:cs="Times New Roman"/>
        </w:rPr>
        <w:t xml:space="preserve">Постановление </w:t>
      </w:r>
      <w:r>
        <w:rPr>
          <w:rFonts w:ascii="Times New Roman" w:hAnsi="Times New Roman" w:cs="Times New Roman"/>
        </w:rPr>
        <w:t>а</w:t>
      </w:r>
      <w:r w:rsidRPr="00532301">
        <w:rPr>
          <w:rFonts w:ascii="Times New Roman" w:hAnsi="Times New Roman" w:cs="Times New Roman"/>
        </w:rPr>
        <w:t>дминистрации Цивильского района Чувашской Республики от</w:t>
      </w:r>
      <w:r>
        <w:rPr>
          <w:rFonts w:ascii="Times New Roman" w:hAnsi="Times New Roman" w:cs="Times New Roman"/>
        </w:rPr>
        <w:t xml:space="preserve"> 30.09.2022 № 522 "</w:t>
      </w:r>
      <w:r w:rsidRPr="00532301">
        <w:rPr>
          <w:rFonts w:ascii="Times New Roman" w:hAnsi="Times New Roman" w:cs="Times New Roman"/>
        </w:rPr>
        <w:t xml:space="preserve">О внесении изменений в постановление администрации Цивильского района Чувашской Республики от 27.03.2014 № 288 "Об утверждении административного регламента администрации Цивильского района Чувашской Республики по исполнению муниципальной функции "Выдача молодым семьям, признанным нуждающимся в </w:t>
      </w:r>
      <w:r w:rsidRPr="00532301">
        <w:rPr>
          <w:rFonts w:ascii="Times New Roman" w:hAnsi="Times New Roman" w:cs="Times New Roman"/>
        </w:rPr>
        <w:lastRenderedPageBreak/>
        <w:t>улучшении жилищных условий, свидетельства о праве на получение социальных выплат на приобретение (строительство) жилья"</w:t>
      </w:r>
      <w:r>
        <w:rPr>
          <w:rFonts w:ascii="Times New Roman" w:hAnsi="Times New Roman" w:cs="Times New Roman"/>
        </w:rPr>
        <w:t>.</w:t>
      </w:r>
      <w:proofErr w:type="gramEnd"/>
    </w:p>
    <w:p w:rsidR="00C279DF" w:rsidRPr="00905FA9" w:rsidRDefault="008F4119" w:rsidP="00532301">
      <w:pPr>
        <w:rPr>
          <w:rFonts w:ascii="Times New Roman" w:hAnsi="Times New Roman" w:cs="Times New Roman"/>
          <w:bCs/>
        </w:rPr>
      </w:pPr>
      <w:bookmarkStart w:id="1" w:name="sub_3"/>
      <w:bookmarkStart w:id="2" w:name="sub_4"/>
      <w:bookmarkEnd w:id="0"/>
      <w:r>
        <w:rPr>
          <w:rFonts w:ascii="Times New Roman" w:hAnsi="Times New Roman" w:cs="Times New Roman"/>
        </w:rPr>
        <w:t>3</w:t>
      </w:r>
      <w:r w:rsidR="00C279DF" w:rsidRPr="00905FA9">
        <w:rPr>
          <w:rFonts w:ascii="Times New Roman" w:hAnsi="Times New Roman" w:cs="Times New Roman"/>
        </w:rPr>
        <w:t>.</w:t>
      </w:r>
      <w:bookmarkStart w:id="3" w:name="_GoBack"/>
      <w:bookmarkEnd w:id="3"/>
      <w:r w:rsidR="00D640AB">
        <w:rPr>
          <w:rFonts w:ascii="Times New Roman" w:hAnsi="Times New Roman" w:cs="Times New Roman"/>
        </w:rPr>
        <w:t> </w:t>
      </w:r>
      <w:r w:rsidR="00C279DF" w:rsidRPr="00905FA9">
        <w:rPr>
          <w:rFonts w:ascii="Times New Roman" w:hAnsi="Times New Roman" w:cs="Times New Roman"/>
        </w:rPr>
        <w:t xml:space="preserve">Контроль </w:t>
      </w:r>
      <w:r w:rsidR="00905FA9" w:rsidRPr="00905FA9">
        <w:rPr>
          <w:rFonts w:ascii="Times New Roman" w:hAnsi="Times New Roman" w:cs="Times New Roman"/>
        </w:rPr>
        <w:t>ис</w:t>
      </w:r>
      <w:r w:rsidR="00C279DF" w:rsidRPr="00905FA9">
        <w:rPr>
          <w:rFonts w:ascii="Times New Roman" w:hAnsi="Times New Roman" w:cs="Times New Roman"/>
        </w:rPr>
        <w:t>полнени</w:t>
      </w:r>
      <w:r w:rsidR="00905FA9" w:rsidRPr="00905FA9">
        <w:rPr>
          <w:rFonts w:ascii="Times New Roman" w:hAnsi="Times New Roman" w:cs="Times New Roman"/>
        </w:rPr>
        <w:t>я</w:t>
      </w:r>
      <w:r w:rsidR="00C279DF" w:rsidRPr="00905FA9">
        <w:rPr>
          <w:rFonts w:ascii="Times New Roman" w:hAnsi="Times New Roman" w:cs="Times New Roman"/>
        </w:rPr>
        <w:t xml:space="preserve"> настоящего постановления возложить </w:t>
      </w:r>
      <w:bookmarkEnd w:id="1"/>
      <w:r w:rsidR="00C279DF" w:rsidRPr="00905FA9">
        <w:rPr>
          <w:rFonts w:ascii="Times New Roman" w:hAnsi="Times New Roman" w:cs="Times New Roman"/>
        </w:rPr>
        <w:t xml:space="preserve">на </w:t>
      </w:r>
      <w:r w:rsidR="00C279DF" w:rsidRPr="00905FA9">
        <w:rPr>
          <w:rFonts w:ascii="Times New Roman" w:hAnsi="Times New Roman" w:cs="Times New Roman"/>
          <w:bCs/>
        </w:rPr>
        <w:t xml:space="preserve">первого заместителя главы администрации </w:t>
      </w:r>
      <w:r w:rsidR="00905FA9" w:rsidRPr="00905FA9">
        <w:rPr>
          <w:rFonts w:ascii="Times New Roman" w:hAnsi="Times New Roman" w:cs="Times New Roman"/>
          <w:bCs/>
        </w:rPr>
        <w:t>–</w:t>
      </w:r>
      <w:r w:rsidR="00C279DF" w:rsidRPr="00905FA9">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w:t>
      </w:r>
      <w:r w:rsidR="00905FA9" w:rsidRPr="00905FA9">
        <w:rPr>
          <w:rFonts w:ascii="Times New Roman" w:hAnsi="Times New Roman" w:cs="Times New Roman"/>
        </w:rPr>
        <w:t>Чувашской Республики</w:t>
      </w:r>
      <w:r w:rsidR="00C279DF" w:rsidRPr="00905FA9">
        <w:rPr>
          <w:rFonts w:ascii="Times New Roman" w:hAnsi="Times New Roman" w:cs="Times New Roman"/>
          <w:bCs/>
        </w:rPr>
        <w:t>.</w:t>
      </w:r>
    </w:p>
    <w:p w:rsidR="00384668" w:rsidRPr="00905FA9" w:rsidRDefault="008F4119" w:rsidP="00532301">
      <w:pPr>
        <w:ind w:firstLine="709"/>
        <w:rPr>
          <w:rFonts w:ascii="Times New Roman" w:hAnsi="Times New Roman" w:cs="Times New Roman"/>
        </w:rPr>
      </w:pPr>
      <w:r>
        <w:rPr>
          <w:rFonts w:ascii="Times New Roman" w:hAnsi="Times New Roman" w:cs="Times New Roman"/>
        </w:rPr>
        <w:t>4</w:t>
      </w:r>
      <w:r w:rsidR="00C279DF" w:rsidRPr="00905FA9">
        <w:rPr>
          <w:rFonts w:ascii="Times New Roman" w:hAnsi="Times New Roman" w:cs="Times New Roman"/>
        </w:rPr>
        <w:t>.</w:t>
      </w:r>
      <w:r w:rsidR="00FF7EBF">
        <w:rPr>
          <w:rFonts w:ascii="Times New Roman" w:hAnsi="Times New Roman" w:cs="Times New Roman"/>
        </w:rPr>
        <w:t> </w:t>
      </w:r>
      <w:r w:rsidR="00C279DF" w:rsidRPr="00905FA9">
        <w:rPr>
          <w:rFonts w:ascii="Times New Roman" w:hAnsi="Times New Roman" w:cs="Times New Roman"/>
        </w:rPr>
        <w:t xml:space="preserve">Настоящее </w:t>
      </w:r>
      <w:r w:rsidR="00D640AB">
        <w:rPr>
          <w:rFonts w:ascii="Times New Roman" w:hAnsi="Times New Roman" w:cs="Times New Roman"/>
        </w:rPr>
        <w:t>постановление</w:t>
      </w:r>
      <w:r w:rsidR="00C279DF" w:rsidRPr="00905FA9">
        <w:rPr>
          <w:rFonts w:ascii="Times New Roman" w:hAnsi="Times New Roman" w:cs="Times New Roman"/>
        </w:rPr>
        <w:t xml:space="preserve"> вступает в силу после его официального опубликования (обнародования).</w:t>
      </w:r>
    </w:p>
    <w:p w:rsidR="00C279DF" w:rsidRPr="00905FA9" w:rsidRDefault="00C279DF" w:rsidP="00532301">
      <w:pPr>
        <w:ind w:firstLine="0"/>
        <w:rPr>
          <w:rFonts w:ascii="Times New Roman" w:hAnsi="Times New Roman" w:cs="Times New Roman"/>
        </w:rPr>
      </w:pPr>
    </w:p>
    <w:p w:rsidR="00C279DF" w:rsidRDefault="00C279DF" w:rsidP="00532301">
      <w:pPr>
        <w:ind w:firstLine="0"/>
        <w:rPr>
          <w:rFonts w:ascii="Times New Roman" w:hAnsi="Times New Roman" w:cs="Times New Roman"/>
        </w:rPr>
      </w:pPr>
    </w:p>
    <w:p w:rsidR="00FF7EBF" w:rsidRPr="00905FA9" w:rsidRDefault="00FF7EBF" w:rsidP="00532301">
      <w:pPr>
        <w:ind w:firstLine="0"/>
        <w:rPr>
          <w:rFonts w:ascii="Times New Roman" w:hAnsi="Times New Roman" w:cs="Times New Roman"/>
        </w:rPr>
      </w:pPr>
    </w:p>
    <w:bookmarkEnd w:id="2"/>
    <w:p w:rsidR="00905FA9" w:rsidRPr="00905FA9" w:rsidRDefault="00905FA9" w:rsidP="00532301">
      <w:pPr>
        <w:ind w:firstLine="0"/>
        <w:contextualSpacing/>
        <w:rPr>
          <w:rFonts w:ascii="Times New Roman" w:hAnsi="Times New Roman" w:cs="Times New Roman"/>
        </w:rPr>
      </w:pPr>
      <w:r w:rsidRPr="00905FA9">
        <w:rPr>
          <w:rFonts w:ascii="Times New Roman" w:hAnsi="Times New Roman" w:cs="Times New Roman"/>
        </w:rPr>
        <w:t>Глава Цивильского</w:t>
      </w:r>
    </w:p>
    <w:p w:rsidR="00905FA9" w:rsidRPr="00905FA9" w:rsidRDefault="00905FA9" w:rsidP="00532301">
      <w:pPr>
        <w:tabs>
          <w:tab w:val="right" w:pos="9354"/>
        </w:tabs>
        <w:ind w:firstLine="0"/>
        <w:contextualSpacing/>
        <w:rPr>
          <w:rFonts w:ascii="Times New Roman" w:hAnsi="Times New Roman" w:cs="Times New Roman"/>
        </w:rPr>
      </w:pPr>
      <w:r w:rsidRPr="00905FA9">
        <w:rPr>
          <w:rFonts w:ascii="Times New Roman" w:hAnsi="Times New Roman" w:cs="Times New Roman"/>
        </w:rPr>
        <w:t>муниципального округа</w:t>
      </w:r>
      <w:r w:rsidRPr="00905FA9">
        <w:rPr>
          <w:rFonts w:ascii="Times New Roman" w:hAnsi="Times New Roman" w:cs="Times New Roman"/>
        </w:rPr>
        <w:tab/>
        <w:t>А.В. Иванов</w:t>
      </w:r>
    </w:p>
    <w:p w:rsidR="00905FA9" w:rsidRPr="00CC5743" w:rsidRDefault="00905FA9" w:rsidP="00532301">
      <w:pPr>
        <w:ind w:firstLine="0"/>
        <w:rPr>
          <w:rFonts w:ascii="Times New Roman" w:hAnsi="Times New Roman" w:cs="Times New Roman"/>
          <w:sz w:val="26"/>
          <w:szCs w:val="26"/>
        </w:rPr>
      </w:pPr>
      <w:r w:rsidRPr="00905FA9">
        <w:rPr>
          <w:rFonts w:ascii="Times New Roman" w:hAnsi="Times New Roman" w:cs="Times New Roman"/>
        </w:rPr>
        <w:br w:type="page"/>
      </w:r>
      <w:r w:rsidRPr="00CC5743">
        <w:rPr>
          <w:rFonts w:ascii="Times New Roman" w:hAnsi="Times New Roman" w:cs="Times New Roman"/>
          <w:sz w:val="26"/>
          <w:szCs w:val="26"/>
        </w:rPr>
        <w:lastRenderedPageBreak/>
        <w:t>Согласовано:</w:t>
      </w:r>
    </w:p>
    <w:p w:rsidR="00CC5743" w:rsidRPr="00CC5743" w:rsidRDefault="00CC5743" w:rsidP="00CC5743">
      <w:pPr>
        <w:ind w:firstLine="0"/>
        <w:rPr>
          <w:rFonts w:ascii="Times New Roman" w:hAnsi="Times New Roman" w:cs="Times New Roman"/>
          <w:sz w:val="26"/>
          <w:szCs w:val="26"/>
        </w:rPr>
      </w:pP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Начальник отдела строительства,</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дорожного хозяйства и ЖКХ управления</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по благоустройству и развитию территорий</w:t>
      </w:r>
    </w:p>
    <w:p w:rsidR="00CC5743" w:rsidRPr="00CC5743" w:rsidRDefault="00CC5743" w:rsidP="00CC5743">
      <w:pPr>
        <w:ind w:firstLine="0"/>
        <w:rPr>
          <w:rFonts w:ascii="Times New Roman" w:hAnsi="Times New Roman" w:cs="Times New Roman"/>
          <w:sz w:val="26"/>
          <w:szCs w:val="26"/>
        </w:rPr>
      </w:pPr>
    </w:p>
    <w:p w:rsidR="00CC5743" w:rsidRPr="00CC5743" w:rsidRDefault="00CC5743" w:rsidP="00CC5743">
      <w:pPr>
        <w:ind w:firstLine="0"/>
        <w:rPr>
          <w:rFonts w:ascii="Times New Roman" w:hAnsi="Times New Roman" w:cs="Times New Roman"/>
          <w:sz w:val="26"/>
          <w:szCs w:val="26"/>
        </w:rPr>
      </w:pP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_________________ А.И. Михайлов</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"31" мая 2023 г.</w:t>
      </w:r>
    </w:p>
    <w:p w:rsidR="00905FA9" w:rsidRPr="00CC5743" w:rsidRDefault="00905FA9" w:rsidP="00532301">
      <w:pPr>
        <w:ind w:firstLine="0"/>
        <w:rPr>
          <w:rFonts w:ascii="Times New Roman" w:hAnsi="Times New Roman" w:cs="Times New Roman"/>
          <w:sz w:val="26"/>
          <w:szCs w:val="26"/>
        </w:rPr>
      </w:pPr>
    </w:p>
    <w:p w:rsidR="00CC5743" w:rsidRPr="00CC5743" w:rsidRDefault="00CC5743" w:rsidP="00CC5743">
      <w:pPr>
        <w:ind w:firstLine="0"/>
        <w:rPr>
          <w:sz w:val="26"/>
          <w:szCs w:val="26"/>
        </w:rPr>
      </w:pPr>
      <w:r w:rsidRPr="00CC5743">
        <w:rPr>
          <w:sz w:val="26"/>
          <w:szCs w:val="26"/>
        </w:rPr>
        <w:t>Главный специалист-эксперт</w:t>
      </w:r>
    </w:p>
    <w:p w:rsidR="00CC5743" w:rsidRPr="00CC5743" w:rsidRDefault="00CC5743" w:rsidP="00CC5743">
      <w:pPr>
        <w:ind w:firstLine="0"/>
        <w:rPr>
          <w:sz w:val="26"/>
          <w:szCs w:val="26"/>
        </w:rPr>
      </w:pPr>
      <w:r w:rsidRPr="00CC5743">
        <w:rPr>
          <w:sz w:val="26"/>
          <w:szCs w:val="26"/>
        </w:rPr>
        <w:t>сектора правового обеспечения</w:t>
      </w:r>
    </w:p>
    <w:p w:rsidR="00CC5743" w:rsidRPr="00CC5743" w:rsidRDefault="00CC5743" w:rsidP="00CC5743">
      <w:pPr>
        <w:ind w:firstLine="0"/>
        <w:rPr>
          <w:sz w:val="26"/>
          <w:szCs w:val="26"/>
        </w:rPr>
      </w:pPr>
    </w:p>
    <w:p w:rsidR="00CC5743" w:rsidRPr="00CC5743" w:rsidRDefault="00CC5743" w:rsidP="00CC5743">
      <w:pPr>
        <w:ind w:firstLine="0"/>
        <w:rPr>
          <w:sz w:val="26"/>
          <w:szCs w:val="26"/>
        </w:rPr>
      </w:pPr>
      <w:r w:rsidRPr="00CC5743">
        <w:rPr>
          <w:sz w:val="26"/>
          <w:szCs w:val="26"/>
        </w:rPr>
        <w:t>_________________ Н.С. Терентьева</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"31" мая 2023 г.</w:t>
      </w:r>
    </w:p>
    <w:p w:rsidR="00905FA9" w:rsidRPr="00CC5743" w:rsidRDefault="00905FA9" w:rsidP="00532301">
      <w:pPr>
        <w:ind w:firstLine="0"/>
        <w:rPr>
          <w:rFonts w:ascii="Times New Roman" w:hAnsi="Times New Roman" w:cs="Times New Roman"/>
          <w:sz w:val="26"/>
          <w:szCs w:val="26"/>
        </w:rPr>
      </w:pPr>
    </w:p>
    <w:p w:rsidR="00905FA9" w:rsidRPr="00CC5743" w:rsidRDefault="00905FA9" w:rsidP="00532301">
      <w:pPr>
        <w:ind w:firstLine="0"/>
        <w:rPr>
          <w:rFonts w:ascii="Times New Roman" w:hAnsi="Times New Roman" w:cs="Times New Roman"/>
          <w:sz w:val="26"/>
          <w:szCs w:val="26"/>
        </w:rPr>
      </w:pPr>
    </w:p>
    <w:p w:rsidR="00905FA9" w:rsidRPr="00CC5743" w:rsidRDefault="00905FA9" w:rsidP="00532301">
      <w:pPr>
        <w:ind w:firstLine="0"/>
        <w:rPr>
          <w:rFonts w:ascii="Times New Roman" w:hAnsi="Times New Roman" w:cs="Times New Roman"/>
          <w:sz w:val="26"/>
          <w:szCs w:val="26"/>
        </w:rPr>
      </w:pPr>
      <w:r w:rsidRPr="00CC5743">
        <w:rPr>
          <w:rFonts w:ascii="Times New Roman" w:hAnsi="Times New Roman" w:cs="Times New Roman"/>
          <w:sz w:val="26"/>
          <w:szCs w:val="26"/>
        </w:rPr>
        <w:t>Заместитель начальника отдела строительства,</w:t>
      </w:r>
    </w:p>
    <w:p w:rsidR="002071D6" w:rsidRPr="00CC5743" w:rsidRDefault="00905FA9" w:rsidP="002071D6">
      <w:pPr>
        <w:ind w:firstLine="0"/>
        <w:rPr>
          <w:rFonts w:ascii="Times New Roman" w:hAnsi="Times New Roman" w:cs="Times New Roman"/>
          <w:sz w:val="26"/>
          <w:szCs w:val="26"/>
        </w:rPr>
      </w:pPr>
      <w:r w:rsidRPr="00CC5743">
        <w:rPr>
          <w:rFonts w:ascii="Times New Roman" w:hAnsi="Times New Roman" w:cs="Times New Roman"/>
          <w:sz w:val="26"/>
          <w:szCs w:val="26"/>
        </w:rPr>
        <w:t>дорожного хозяйства и ЖКХ</w:t>
      </w:r>
      <w:r w:rsidR="002071D6" w:rsidRPr="00CC5743">
        <w:rPr>
          <w:rFonts w:ascii="Times New Roman" w:hAnsi="Times New Roman" w:cs="Times New Roman"/>
          <w:sz w:val="26"/>
          <w:szCs w:val="26"/>
        </w:rPr>
        <w:t xml:space="preserve"> управления</w:t>
      </w:r>
    </w:p>
    <w:p w:rsidR="00905FA9" w:rsidRPr="00CC5743" w:rsidRDefault="002071D6" w:rsidP="002071D6">
      <w:pPr>
        <w:ind w:firstLine="0"/>
        <w:rPr>
          <w:rFonts w:ascii="Times New Roman" w:hAnsi="Times New Roman" w:cs="Times New Roman"/>
          <w:sz w:val="26"/>
          <w:szCs w:val="26"/>
        </w:rPr>
      </w:pPr>
      <w:r w:rsidRPr="00CC5743">
        <w:rPr>
          <w:rFonts w:ascii="Times New Roman" w:hAnsi="Times New Roman" w:cs="Times New Roman"/>
          <w:sz w:val="26"/>
          <w:szCs w:val="26"/>
        </w:rPr>
        <w:t>по благоустройству и развитию территорий</w:t>
      </w:r>
    </w:p>
    <w:p w:rsidR="00905FA9" w:rsidRPr="00CC5743" w:rsidRDefault="00905FA9" w:rsidP="00532301">
      <w:pPr>
        <w:ind w:firstLine="0"/>
        <w:rPr>
          <w:rFonts w:ascii="Times New Roman" w:hAnsi="Times New Roman" w:cs="Times New Roman"/>
          <w:sz w:val="26"/>
          <w:szCs w:val="26"/>
        </w:rPr>
      </w:pPr>
    </w:p>
    <w:p w:rsidR="00905FA9" w:rsidRPr="00CC5743" w:rsidRDefault="00905FA9" w:rsidP="00532301">
      <w:pPr>
        <w:ind w:firstLine="0"/>
        <w:rPr>
          <w:rFonts w:ascii="Times New Roman" w:hAnsi="Times New Roman" w:cs="Times New Roman"/>
          <w:sz w:val="26"/>
          <w:szCs w:val="26"/>
        </w:rPr>
      </w:pPr>
      <w:r w:rsidRPr="00CC5743">
        <w:rPr>
          <w:rFonts w:ascii="Times New Roman" w:hAnsi="Times New Roman" w:cs="Times New Roman"/>
          <w:sz w:val="26"/>
          <w:szCs w:val="26"/>
        </w:rPr>
        <w:t>_________________ Д.О. Васильев</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"31" мая 2023 г.</w:t>
      </w:r>
    </w:p>
    <w:p w:rsidR="00905FA9" w:rsidRPr="00CC5743" w:rsidRDefault="00905FA9" w:rsidP="00532301">
      <w:pPr>
        <w:ind w:firstLine="0"/>
        <w:rPr>
          <w:rFonts w:ascii="Times New Roman" w:hAnsi="Times New Roman" w:cs="Times New Roman"/>
          <w:sz w:val="26"/>
          <w:szCs w:val="26"/>
        </w:rPr>
      </w:pPr>
    </w:p>
    <w:p w:rsidR="00905FA9" w:rsidRPr="00CC5743" w:rsidRDefault="00905FA9" w:rsidP="00532301">
      <w:pPr>
        <w:ind w:firstLine="0"/>
        <w:rPr>
          <w:rFonts w:ascii="Times New Roman" w:hAnsi="Times New Roman" w:cs="Times New Roman"/>
          <w:sz w:val="26"/>
          <w:szCs w:val="26"/>
        </w:rPr>
      </w:pPr>
      <w:r w:rsidRPr="00CC5743">
        <w:rPr>
          <w:rFonts w:ascii="Times New Roman" w:hAnsi="Times New Roman" w:cs="Times New Roman"/>
          <w:sz w:val="26"/>
          <w:szCs w:val="26"/>
        </w:rPr>
        <w:t>Главный специалист-эксперт</w:t>
      </w:r>
      <w:r w:rsidR="002071D6" w:rsidRPr="00CC5743">
        <w:rPr>
          <w:rFonts w:ascii="Times New Roman" w:hAnsi="Times New Roman" w:cs="Times New Roman"/>
          <w:sz w:val="26"/>
          <w:szCs w:val="26"/>
        </w:rPr>
        <w:t xml:space="preserve"> </w:t>
      </w:r>
      <w:r w:rsidRPr="00CC5743">
        <w:rPr>
          <w:rFonts w:ascii="Times New Roman" w:hAnsi="Times New Roman" w:cs="Times New Roman"/>
          <w:sz w:val="26"/>
          <w:szCs w:val="26"/>
        </w:rPr>
        <w:t>отдела строительства,</w:t>
      </w:r>
    </w:p>
    <w:p w:rsidR="002071D6" w:rsidRPr="00CC5743" w:rsidRDefault="00905FA9" w:rsidP="002071D6">
      <w:pPr>
        <w:ind w:firstLine="0"/>
        <w:rPr>
          <w:rFonts w:ascii="Times New Roman" w:hAnsi="Times New Roman" w:cs="Times New Roman"/>
          <w:sz w:val="26"/>
          <w:szCs w:val="26"/>
        </w:rPr>
      </w:pPr>
      <w:r w:rsidRPr="00CC5743">
        <w:rPr>
          <w:rFonts w:ascii="Times New Roman" w:hAnsi="Times New Roman" w:cs="Times New Roman"/>
          <w:sz w:val="26"/>
          <w:szCs w:val="26"/>
        </w:rPr>
        <w:t>дорожного хозяйства и ЖКХ</w:t>
      </w:r>
      <w:r w:rsidR="002071D6" w:rsidRPr="00CC5743">
        <w:rPr>
          <w:rFonts w:ascii="Times New Roman" w:hAnsi="Times New Roman" w:cs="Times New Roman"/>
          <w:sz w:val="26"/>
          <w:szCs w:val="26"/>
        </w:rPr>
        <w:t xml:space="preserve"> управления</w:t>
      </w:r>
    </w:p>
    <w:p w:rsidR="00905FA9" w:rsidRPr="00CC5743" w:rsidRDefault="002071D6" w:rsidP="002071D6">
      <w:pPr>
        <w:ind w:firstLine="0"/>
        <w:rPr>
          <w:rFonts w:ascii="Times New Roman" w:hAnsi="Times New Roman" w:cs="Times New Roman"/>
          <w:sz w:val="26"/>
          <w:szCs w:val="26"/>
        </w:rPr>
      </w:pPr>
      <w:r w:rsidRPr="00CC5743">
        <w:rPr>
          <w:rFonts w:ascii="Times New Roman" w:hAnsi="Times New Roman" w:cs="Times New Roman"/>
          <w:sz w:val="26"/>
          <w:szCs w:val="26"/>
        </w:rPr>
        <w:t>по благоустройству и развитию территорий</w:t>
      </w:r>
    </w:p>
    <w:p w:rsidR="00905FA9" w:rsidRPr="00CC5743" w:rsidRDefault="00905FA9" w:rsidP="00532301">
      <w:pPr>
        <w:ind w:firstLine="0"/>
        <w:rPr>
          <w:rFonts w:ascii="Times New Roman" w:hAnsi="Times New Roman" w:cs="Times New Roman"/>
          <w:sz w:val="26"/>
          <w:szCs w:val="26"/>
        </w:rPr>
      </w:pPr>
    </w:p>
    <w:p w:rsidR="00905FA9" w:rsidRPr="00CC5743" w:rsidRDefault="00905FA9" w:rsidP="00532301">
      <w:pPr>
        <w:ind w:firstLine="0"/>
        <w:rPr>
          <w:rFonts w:ascii="Times New Roman" w:hAnsi="Times New Roman" w:cs="Times New Roman"/>
          <w:sz w:val="26"/>
          <w:szCs w:val="26"/>
        </w:rPr>
      </w:pPr>
      <w:r w:rsidRPr="00CC5743">
        <w:rPr>
          <w:rFonts w:ascii="Times New Roman" w:hAnsi="Times New Roman" w:cs="Times New Roman"/>
          <w:sz w:val="26"/>
          <w:szCs w:val="26"/>
        </w:rPr>
        <w:t>_________________ Ю.В. Малышкина</w:t>
      </w:r>
    </w:p>
    <w:p w:rsidR="00CC5743" w:rsidRPr="00CC5743" w:rsidRDefault="00CC5743" w:rsidP="00CC5743">
      <w:pPr>
        <w:ind w:firstLine="0"/>
        <w:rPr>
          <w:rFonts w:ascii="Times New Roman" w:hAnsi="Times New Roman" w:cs="Times New Roman"/>
          <w:sz w:val="26"/>
          <w:szCs w:val="26"/>
        </w:rPr>
      </w:pPr>
      <w:r w:rsidRPr="00CC5743">
        <w:rPr>
          <w:rFonts w:ascii="Times New Roman" w:hAnsi="Times New Roman" w:cs="Times New Roman"/>
          <w:sz w:val="26"/>
          <w:szCs w:val="26"/>
        </w:rPr>
        <w:t>"31" мая 2023 г.</w:t>
      </w:r>
    </w:p>
    <w:p w:rsidR="00384668" w:rsidRPr="00905FA9" w:rsidRDefault="00905FA9" w:rsidP="00532301">
      <w:pPr>
        <w:tabs>
          <w:tab w:val="right" w:pos="9354"/>
        </w:tabs>
        <w:ind w:firstLine="0"/>
        <w:contextualSpacing/>
        <w:jc w:val="right"/>
        <w:rPr>
          <w:rFonts w:ascii="Times New Roman" w:hAnsi="Times New Roman" w:cs="Times New Roman"/>
          <w:b/>
          <w:sz w:val="22"/>
          <w:szCs w:val="22"/>
        </w:rPr>
      </w:pPr>
      <w:r w:rsidRPr="00905FA9">
        <w:rPr>
          <w:rFonts w:ascii="Times New Roman" w:hAnsi="Times New Roman" w:cs="Times New Roman"/>
        </w:rPr>
        <w:br w:type="page"/>
      </w:r>
      <w:bookmarkStart w:id="4" w:name="sub_1000"/>
      <w:proofErr w:type="gramStart"/>
      <w:r w:rsidR="00384668" w:rsidRPr="00905FA9">
        <w:rPr>
          <w:rStyle w:val="a3"/>
          <w:rFonts w:ascii="Times New Roman" w:hAnsi="Times New Roman" w:cs="Times New Roman"/>
          <w:b w:val="0"/>
          <w:bCs/>
          <w:sz w:val="22"/>
          <w:szCs w:val="22"/>
        </w:rPr>
        <w:lastRenderedPageBreak/>
        <w:t>Утвержден</w:t>
      </w:r>
      <w:proofErr w:type="gramEnd"/>
      <w:r w:rsidR="00384668" w:rsidRPr="00905FA9">
        <w:rPr>
          <w:rStyle w:val="a3"/>
          <w:rFonts w:ascii="Times New Roman" w:hAnsi="Times New Roman" w:cs="Times New Roman"/>
          <w:b w:val="0"/>
          <w:bCs/>
          <w:sz w:val="22"/>
          <w:szCs w:val="22"/>
        </w:rPr>
        <w:br/>
      </w:r>
      <w:hyperlink w:anchor="sub_0" w:history="1">
        <w:r w:rsidR="00384668" w:rsidRPr="00905FA9">
          <w:rPr>
            <w:rStyle w:val="a4"/>
            <w:rFonts w:ascii="Times New Roman" w:hAnsi="Times New Roman"/>
            <w:sz w:val="22"/>
            <w:szCs w:val="22"/>
          </w:rPr>
          <w:t>постановлением</w:t>
        </w:r>
      </w:hyperlink>
      <w:r w:rsidR="00384668" w:rsidRPr="00905FA9">
        <w:rPr>
          <w:rStyle w:val="a3"/>
          <w:rFonts w:ascii="Times New Roman" w:hAnsi="Times New Roman" w:cs="Times New Roman"/>
          <w:b w:val="0"/>
          <w:bCs/>
          <w:sz w:val="22"/>
          <w:szCs w:val="22"/>
        </w:rPr>
        <w:t xml:space="preserve"> администрации</w:t>
      </w:r>
      <w:r w:rsidR="00384668" w:rsidRPr="00905FA9">
        <w:rPr>
          <w:rStyle w:val="a3"/>
          <w:rFonts w:ascii="Times New Roman" w:hAnsi="Times New Roman" w:cs="Times New Roman"/>
          <w:b w:val="0"/>
          <w:bCs/>
          <w:sz w:val="22"/>
          <w:szCs w:val="22"/>
        </w:rPr>
        <w:br/>
      </w:r>
      <w:r w:rsidR="009A0C0D" w:rsidRPr="00905FA9">
        <w:rPr>
          <w:rStyle w:val="a3"/>
          <w:rFonts w:ascii="Times New Roman" w:hAnsi="Times New Roman" w:cs="Times New Roman"/>
          <w:b w:val="0"/>
          <w:bCs/>
          <w:sz w:val="22"/>
          <w:szCs w:val="22"/>
        </w:rPr>
        <w:t xml:space="preserve">Цивильского </w:t>
      </w:r>
      <w:r w:rsidR="00384668" w:rsidRPr="00905FA9">
        <w:rPr>
          <w:rStyle w:val="a3"/>
          <w:rFonts w:ascii="Times New Roman" w:hAnsi="Times New Roman" w:cs="Times New Roman"/>
          <w:b w:val="0"/>
          <w:bCs/>
          <w:sz w:val="22"/>
          <w:szCs w:val="22"/>
        </w:rPr>
        <w:t>муниципального округа</w:t>
      </w:r>
      <w:r w:rsidR="00384668" w:rsidRPr="00905FA9">
        <w:rPr>
          <w:rStyle w:val="a3"/>
          <w:rFonts w:ascii="Times New Roman" w:hAnsi="Times New Roman" w:cs="Times New Roman"/>
          <w:b w:val="0"/>
          <w:bCs/>
          <w:sz w:val="22"/>
          <w:szCs w:val="22"/>
        </w:rPr>
        <w:br/>
        <w:t>Чувашской Республики</w:t>
      </w:r>
      <w:r w:rsidR="00384668" w:rsidRPr="00905FA9">
        <w:rPr>
          <w:rStyle w:val="a3"/>
          <w:rFonts w:ascii="Times New Roman" w:hAnsi="Times New Roman" w:cs="Times New Roman"/>
          <w:b w:val="0"/>
          <w:bCs/>
          <w:sz w:val="22"/>
          <w:szCs w:val="22"/>
        </w:rPr>
        <w:br/>
        <w:t xml:space="preserve">от </w:t>
      </w:r>
      <w:r w:rsidR="00CC5743">
        <w:rPr>
          <w:rStyle w:val="a3"/>
          <w:rFonts w:ascii="Times New Roman" w:hAnsi="Times New Roman" w:cs="Times New Roman"/>
          <w:b w:val="0"/>
          <w:bCs/>
          <w:sz w:val="22"/>
          <w:szCs w:val="22"/>
        </w:rPr>
        <w:t>31.05.2023</w:t>
      </w:r>
      <w:r w:rsidR="009A0C0D" w:rsidRPr="00905FA9">
        <w:rPr>
          <w:rStyle w:val="a3"/>
          <w:rFonts w:ascii="Times New Roman" w:hAnsi="Times New Roman" w:cs="Times New Roman"/>
          <w:b w:val="0"/>
          <w:bCs/>
          <w:sz w:val="22"/>
          <w:szCs w:val="22"/>
        </w:rPr>
        <w:t xml:space="preserve"> </w:t>
      </w:r>
      <w:r w:rsidR="007C1AFA">
        <w:rPr>
          <w:rStyle w:val="a3"/>
          <w:rFonts w:ascii="Times New Roman" w:hAnsi="Times New Roman" w:cs="Times New Roman"/>
          <w:b w:val="0"/>
          <w:bCs/>
          <w:sz w:val="22"/>
          <w:szCs w:val="22"/>
        </w:rPr>
        <w:t>№</w:t>
      </w:r>
      <w:r w:rsidR="009A0C0D" w:rsidRPr="00905FA9">
        <w:rPr>
          <w:rStyle w:val="a3"/>
          <w:rFonts w:ascii="Times New Roman" w:hAnsi="Times New Roman" w:cs="Times New Roman"/>
          <w:b w:val="0"/>
          <w:bCs/>
          <w:sz w:val="22"/>
          <w:szCs w:val="22"/>
        </w:rPr>
        <w:t> </w:t>
      </w:r>
      <w:r w:rsidR="00CC5743">
        <w:rPr>
          <w:rStyle w:val="a3"/>
          <w:rFonts w:ascii="Times New Roman" w:hAnsi="Times New Roman" w:cs="Times New Roman"/>
          <w:b w:val="0"/>
          <w:bCs/>
          <w:sz w:val="22"/>
          <w:szCs w:val="22"/>
        </w:rPr>
        <w:t>716</w:t>
      </w:r>
    </w:p>
    <w:bookmarkEnd w:id="4"/>
    <w:p w:rsidR="00384668" w:rsidRDefault="00384668" w:rsidP="00532301">
      <w:pPr>
        <w:ind w:firstLine="0"/>
        <w:jc w:val="center"/>
        <w:rPr>
          <w:rFonts w:ascii="Times New Roman" w:hAnsi="Times New Roman" w:cs="Times New Roman"/>
        </w:rPr>
      </w:pPr>
    </w:p>
    <w:p w:rsidR="00DC0DF7" w:rsidRPr="00905FA9" w:rsidRDefault="00DC0DF7" w:rsidP="00532301">
      <w:pPr>
        <w:ind w:firstLine="0"/>
        <w:jc w:val="center"/>
        <w:rPr>
          <w:rFonts w:ascii="Times New Roman" w:hAnsi="Times New Roman" w:cs="Times New Roman"/>
        </w:rPr>
      </w:pPr>
    </w:p>
    <w:p w:rsidR="00384668" w:rsidRPr="00905FA9" w:rsidRDefault="00384668" w:rsidP="00532301">
      <w:pPr>
        <w:pStyle w:val="1"/>
        <w:spacing w:before="0" w:after="0"/>
        <w:rPr>
          <w:rFonts w:ascii="Times New Roman" w:hAnsi="Times New Roman" w:cs="Times New Roman"/>
        </w:rPr>
      </w:pPr>
      <w:r w:rsidRPr="00905FA9">
        <w:rPr>
          <w:rFonts w:ascii="Times New Roman" w:hAnsi="Times New Roman" w:cs="Times New Roman"/>
        </w:rPr>
        <w:t>Административный регламент</w:t>
      </w:r>
      <w:r w:rsidRPr="00905FA9">
        <w:rPr>
          <w:rFonts w:ascii="Times New Roman" w:hAnsi="Times New Roman" w:cs="Times New Roman"/>
        </w:rPr>
        <w:br/>
        <w:t xml:space="preserve">администрации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w:t>
      </w:r>
      <w:r w:rsidR="00DC0DF7">
        <w:rPr>
          <w:rFonts w:ascii="Times New Roman" w:hAnsi="Times New Roman" w:cs="Times New Roman"/>
        </w:rPr>
        <w:t xml:space="preserve"> </w:t>
      </w:r>
      <w:r w:rsidRPr="00905FA9">
        <w:rPr>
          <w:rFonts w:ascii="Times New Roman" w:hAnsi="Times New Roman" w:cs="Times New Roman"/>
        </w:rPr>
        <w:t>Чувашской Республики</w:t>
      </w:r>
      <w:r w:rsidR="00DC0DF7">
        <w:rPr>
          <w:rFonts w:ascii="Times New Roman" w:hAnsi="Times New Roman" w:cs="Times New Roman"/>
        </w:rPr>
        <w:br/>
      </w:r>
      <w:r w:rsidRPr="00905FA9">
        <w:rPr>
          <w:rFonts w:ascii="Times New Roman" w:hAnsi="Times New Roman" w:cs="Times New Roman"/>
        </w:rPr>
        <w:t>по предоставлению муниципальной услуги</w:t>
      </w:r>
      <w:r w:rsidR="00DC0DF7">
        <w:rPr>
          <w:rFonts w:ascii="Times New Roman" w:hAnsi="Times New Roman" w:cs="Times New Roman"/>
        </w:rPr>
        <w:t xml:space="preserve"> </w:t>
      </w:r>
      <w:r w:rsidR="00532301" w:rsidRPr="00532301">
        <w:rPr>
          <w:rFonts w:ascii="Times New Roman" w:hAnsi="Times New Roman" w:cs="Times New Roman"/>
        </w:rPr>
        <w:t>"Выдача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rsidR="00384668" w:rsidRPr="00905FA9" w:rsidRDefault="00384668" w:rsidP="00532301">
      <w:pPr>
        <w:rPr>
          <w:rFonts w:ascii="Times New Roman" w:hAnsi="Times New Roman" w:cs="Times New Roman"/>
        </w:rPr>
      </w:pPr>
    </w:p>
    <w:p w:rsidR="00532301" w:rsidRDefault="00532301" w:rsidP="00532301">
      <w:pPr>
        <w:pStyle w:val="1"/>
        <w:spacing w:before="0" w:after="0"/>
      </w:pPr>
      <w:bookmarkStart w:id="5" w:name="sub_100"/>
      <w:r>
        <w:t>I. Общие положения</w:t>
      </w:r>
    </w:p>
    <w:bookmarkEnd w:id="5"/>
    <w:p w:rsidR="00532301" w:rsidRDefault="00532301" w:rsidP="00532301"/>
    <w:p w:rsidR="00532301" w:rsidRDefault="00532301" w:rsidP="00532301">
      <w:pPr>
        <w:pStyle w:val="1"/>
        <w:spacing w:before="0" w:after="0"/>
      </w:pPr>
      <w:bookmarkStart w:id="6" w:name="sub_11"/>
      <w:r>
        <w:t>1.1. Предмет регулирования административного регламента</w:t>
      </w:r>
    </w:p>
    <w:bookmarkEnd w:id="6"/>
    <w:p w:rsidR="00532301" w:rsidRDefault="00532301" w:rsidP="00532301"/>
    <w:p w:rsidR="00532301" w:rsidRDefault="00532301" w:rsidP="005B095C">
      <w:r>
        <w:t xml:space="preserve">Административный регламент администрации Цивильского муниципального округа Чувашской Республики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физическим лицам. </w:t>
      </w:r>
      <w:proofErr w:type="gramStart"/>
      <w:r>
        <w:t xml:space="preserve">Предметом регулирования Административного регламента являются отношения, возникающие при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w:t>
      </w:r>
      <w:r w:rsidRPr="00A9012E">
        <w:t>(далее – муниципальная услуга)</w:t>
      </w:r>
      <w:r>
        <w:t xml:space="preserve"> в рамках </w:t>
      </w:r>
      <w:r w:rsidR="005B095C">
        <w:t>мероприятия по обеспечению жильем молодых семей</w:t>
      </w:r>
      <w:r>
        <w:t xml:space="preserve"> </w:t>
      </w:r>
      <w:r w:rsidRPr="005B095C">
        <w:rPr>
          <w:rStyle w:val="a4"/>
          <w:color w:val="auto"/>
        </w:rPr>
        <w:t>государственной программы</w:t>
      </w:r>
      <w:r>
        <w:t xml:space="preserve"> Российской Федерации "Обеспечение доступным и комфортным жильем и коммунальными услугами граждан Российской Федерации" (далее </w:t>
      </w:r>
      <w:r w:rsidR="005B095C">
        <w:t>–</w:t>
      </w:r>
      <w:r>
        <w:t xml:space="preserve"> </w:t>
      </w:r>
      <w:r w:rsidR="005B095C">
        <w:t>мероприятие</w:t>
      </w:r>
      <w:r>
        <w:t>).</w:t>
      </w:r>
      <w:proofErr w:type="gramEnd"/>
    </w:p>
    <w:p w:rsidR="00532301" w:rsidRDefault="00532301" w:rsidP="00532301"/>
    <w:p w:rsidR="00532301" w:rsidRDefault="00532301" w:rsidP="00532301">
      <w:pPr>
        <w:pStyle w:val="1"/>
        <w:spacing w:before="0" w:after="0"/>
      </w:pPr>
      <w:bookmarkStart w:id="7" w:name="sub_12"/>
      <w:r>
        <w:t>1.2. Круг заявителей</w:t>
      </w:r>
    </w:p>
    <w:bookmarkEnd w:id="7"/>
    <w:p w:rsidR="00532301" w:rsidRDefault="00532301" w:rsidP="00532301"/>
    <w:p w:rsidR="00532301" w:rsidRDefault="00532301" w:rsidP="00532301">
      <w:r>
        <w:t>Получателем муниципальной услуги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32301" w:rsidRDefault="00532301" w:rsidP="00532301">
      <w:bookmarkStart w:id="8" w:name="sub_121"/>
      <w:r>
        <w:t>а)</w:t>
      </w:r>
      <w:r w:rsidR="0002390F">
        <w:t> </w:t>
      </w:r>
      <w:r w:rsidR="005B095C" w:rsidRPr="005B095C">
        <w:t xml:space="preserve">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w:t>
      </w:r>
      <w:r w:rsidR="0002390F">
        <w:t>–</w:t>
      </w:r>
      <w:r w:rsidR="005B095C" w:rsidRPr="005B095C">
        <w:t xml:space="preserve"> участницы мероприятия в список претендентов на получение социальной выплаты в планируемом году не превышает 35 лет;</w:t>
      </w:r>
    </w:p>
    <w:p w:rsidR="00532301" w:rsidRDefault="0002390F" w:rsidP="00532301">
      <w:bookmarkStart w:id="9" w:name="sub_123"/>
      <w:bookmarkEnd w:id="8"/>
      <w:r>
        <w:t>б</w:t>
      </w:r>
      <w:r w:rsidR="00532301">
        <w:t>)</w:t>
      </w:r>
      <w:r>
        <w:t> </w:t>
      </w:r>
      <w:r w:rsidR="00532301">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w:t>
      </w:r>
      <w:r>
        <w:t>доставляемой социальной выплаты;</w:t>
      </w:r>
    </w:p>
    <w:p w:rsidR="0002390F" w:rsidRDefault="0002390F" w:rsidP="0002390F">
      <w:bookmarkStart w:id="10" w:name="sub_122"/>
      <w:bookmarkEnd w:id="9"/>
      <w:r>
        <w:t xml:space="preserve">в) молодая семья признана нуждающейся в жилом помещении. </w:t>
      </w:r>
      <w:proofErr w:type="gramStart"/>
      <w:r>
        <w:t>П</w:t>
      </w:r>
      <w:r w:rsidRPr="0002390F">
        <w:t xml:space="preserve">од нуждающимися в жилых помещениях понимаются молодые семьи, поставленные на учет в качестве нуждающихся в улучшении жилищных условий до </w:t>
      </w:r>
      <w:r>
        <w:t>0</w:t>
      </w:r>
      <w:r w:rsidRPr="0002390F">
        <w:t>1</w:t>
      </w:r>
      <w:r>
        <w:t>.03.</w:t>
      </w:r>
      <w:r w:rsidRPr="0002390F">
        <w:t xml:space="preserve">2005,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w:t>
      </w:r>
      <w:r>
        <w:t>0</w:t>
      </w:r>
      <w:r w:rsidRPr="0002390F">
        <w:t>1</w:t>
      </w:r>
      <w:r>
        <w:t>.03.</w:t>
      </w:r>
      <w:r w:rsidRPr="0002390F">
        <w:t xml:space="preserve">2005 по тем же основаниям, которые установлены статьей 51 </w:t>
      </w:r>
      <w:r w:rsidRPr="0002390F">
        <w:lastRenderedPageBreak/>
        <w:t>Жилищного кодекса Российской Федерации для признания граждан нуждающимися</w:t>
      </w:r>
      <w:proofErr w:type="gramEnd"/>
      <w:r w:rsidRPr="0002390F">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2390F" w:rsidRDefault="0002390F" w:rsidP="0002390F">
      <w:r w:rsidRPr="0002390F">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bookmarkEnd w:id="10"/>
    <w:p w:rsidR="0002390F" w:rsidRDefault="0002390F" w:rsidP="00532301">
      <w:proofErr w:type="gramStart"/>
      <w:r w:rsidRPr="0002390F">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r w:rsidRPr="00896832">
        <w:t>подпункт</w:t>
      </w:r>
      <w:r w:rsidR="00896832" w:rsidRPr="00896832">
        <w:t>ом 2</w:t>
      </w:r>
      <w:r w:rsidRPr="00896832">
        <w:t xml:space="preserve"> "</w:t>
      </w:r>
      <w:r w:rsidR="00F92FB8" w:rsidRPr="00896832">
        <w:t>а</w:t>
      </w:r>
      <w:r w:rsidRPr="00896832">
        <w:t>" и "</w:t>
      </w:r>
      <w:r w:rsidR="00F92FB8" w:rsidRPr="00896832">
        <w:t>б</w:t>
      </w:r>
      <w:r w:rsidRPr="00896832">
        <w:t>"</w:t>
      </w:r>
      <w:r w:rsidR="00896832" w:rsidRPr="00896832">
        <w:t xml:space="preserve"> </w:t>
      </w:r>
      <w:r w:rsidR="00F92FB8" w:rsidRPr="00896832">
        <w:t>пункт</w:t>
      </w:r>
      <w:r w:rsidRPr="00896832">
        <w:t>а 2.6</w:t>
      </w:r>
      <w:r w:rsidRPr="0002390F">
        <w:t xml:space="preserve"> настоящ</w:t>
      </w:r>
      <w:r>
        <w:t>его</w:t>
      </w:r>
      <w:r w:rsidRPr="0002390F">
        <w:t xml:space="preserve"> </w:t>
      </w:r>
      <w:r>
        <w:t>Административного регламента</w:t>
      </w:r>
      <w:r w:rsidRPr="0002390F">
        <w:t xml:space="preserve">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w:t>
      </w:r>
      <w:proofErr w:type="gramEnd"/>
      <w:r w:rsidRPr="0002390F">
        <w:t xml:space="preserve"> жилищного кредита.</w:t>
      </w:r>
    </w:p>
    <w:p w:rsidR="00532301" w:rsidRDefault="00532301" w:rsidP="00532301">
      <w:r>
        <w:t xml:space="preserve">Право на улучшение жилищных условий с использованием социальной выплаты предоставляется молодой семье только 1 раз. Участие в </w:t>
      </w:r>
      <w:r w:rsidR="005B095C">
        <w:t>мероприятии</w:t>
      </w:r>
      <w:r>
        <w:t xml:space="preserve"> является добровольным.</w:t>
      </w:r>
    </w:p>
    <w:p w:rsidR="00532301" w:rsidRDefault="00532301" w:rsidP="00532301">
      <w: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32301" w:rsidRDefault="00532301" w:rsidP="00532301">
      <w:proofErr w:type="gramStart"/>
      <w:r>
        <w:t xml:space="preserve">Указанные в настоящем </w:t>
      </w:r>
      <w:r w:rsidR="00F92FB8">
        <w:t>пункт</w:t>
      </w:r>
      <w:r>
        <w:t xml:space="preserve">е заявители в соответствии со </w:t>
      </w:r>
      <w:hyperlink r:id="rId11" w:history="1">
        <w:r>
          <w:rPr>
            <w:rStyle w:val="a4"/>
          </w:rPr>
          <w:t>статьей 15</w:t>
        </w:r>
      </w:hyperlink>
      <w:r>
        <w:t xml:space="preserve"> Федерального закона от 27</w:t>
      </w:r>
      <w:r w:rsidR="005B095C">
        <w:t>.07.</w:t>
      </w:r>
      <w:r>
        <w:t xml:space="preserve">2010 </w:t>
      </w:r>
      <w:r w:rsidR="005B095C">
        <w:t>№</w:t>
      </w:r>
      <w:r>
        <w:t xml:space="preserve"> 210-ФЗ "Об организации предоставления государственных и муниципальных услуг" (далее </w:t>
      </w:r>
      <w:r w:rsidR="005B095C">
        <w:t>–</w:t>
      </w:r>
      <w:r>
        <w:t xml:space="preserve"> Федеральный закон </w:t>
      </w:r>
      <w:r w:rsidR="005B095C">
        <w:t>№</w:t>
      </w:r>
      <w:r>
        <w:t xml:space="preserve"> 210-ФЗ) и соглашением между </w:t>
      </w:r>
      <w:r w:rsidR="005B095C">
        <w:t>а</w:t>
      </w:r>
      <w:r>
        <w:t xml:space="preserve">дминистрацией Цивильского муниципального округа Чувашской Республики (далее также </w:t>
      </w:r>
      <w:r w:rsidR="005B095C">
        <w:t>–</w:t>
      </w:r>
      <w:r>
        <w:t xml:space="preserve"> Администрация) и многофункциональным центром предоставления государственных и муниципальных услуг (далее </w:t>
      </w:r>
      <w:r w:rsidR="005B095C">
        <w:t>–</w:t>
      </w:r>
      <w:r>
        <w:t xml:space="preserve"> соглашение) также могут обратиться в многофункциональный центр предоставления государственных и муниципальных услуг (далее</w:t>
      </w:r>
      <w:proofErr w:type="gramEnd"/>
      <w:r>
        <w:t xml:space="preserve"> </w:t>
      </w:r>
      <w:r w:rsidR="005B095C">
        <w:t>–</w:t>
      </w:r>
      <w:r>
        <w:t xml:space="preserve"> </w:t>
      </w:r>
      <w:proofErr w:type="gramStart"/>
      <w:r>
        <w:t xml:space="preserve">МФЦ) с запросом о предоставлении муниципальной услуги (далее также </w:t>
      </w:r>
      <w:r w:rsidR="005B095C">
        <w:t>–</w:t>
      </w:r>
      <w:r>
        <w:t xml:space="preserve"> запрос, заявление).</w:t>
      </w:r>
      <w:proofErr w:type="gramEnd"/>
    </w:p>
    <w:p w:rsidR="00532301" w:rsidRDefault="00532301" w:rsidP="00532301">
      <w:proofErr w:type="gramStart"/>
      <w:r>
        <w:t xml:space="preserve">Заявители, указанные в настоящем </w:t>
      </w:r>
      <w:r w:rsidR="00F92FB8">
        <w:t>пункт</w:t>
      </w:r>
      <w:r>
        <w:t xml:space="preserve">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2" w:history="1">
        <w:r>
          <w:rPr>
            <w:rStyle w:val="a4"/>
          </w:rPr>
          <w:t>"Единый портал государственных и муниципальных услуг (функций)"</w:t>
        </w:r>
      </w:hyperlink>
      <w:r>
        <w:t xml:space="preserve"> (далее </w:t>
      </w:r>
      <w:r w:rsidR="005B095C">
        <w:t>–</w:t>
      </w:r>
      <w:r>
        <w:t xml:space="preserve"> Единый портал государственных и муниципальных услуг).</w:t>
      </w:r>
      <w:proofErr w:type="gramEnd"/>
    </w:p>
    <w:p w:rsidR="00532301" w:rsidRDefault="00532301" w:rsidP="00532301"/>
    <w:p w:rsidR="00532301" w:rsidRDefault="00532301" w:rsidP="00532301">
      <w:pPr>
        <w:pStyle w:val="1"/>
        <w:spacing w:before="0" w:after="0"/>
      </w:pPr>
      <w:bookmarkStart w:id="11" w:name="sub_13"/>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w:t>
      </w:r>
      <w:r w:rsidR="005B095C">
        <w:t>–</w:t>
      </w:r>
      <w:r>
        <w:t xml:space="preserve"> профилирование), а также результата, за предоставлением которого обратился заявитель</w:t>
      </w:r>
    </w:p>
    <w:bookmarkEnd w:id="11"/>
    <w:p w:rsidR="00532301" w:rsidRDefault="00532301" w:rsidP="00532301"/>
    <w:p w:rsidR="00532301" w:rsidRDefault="00532301" w:rsidP="00532301">
      <w:r>
        <w:t xml:space="preserve">Муниципальная услуга, а также результат, за предоставлением которого обратился заявитель (далее также </w:t>
      </w:r>
      <w:r w:rsidR="005B095C">
        <w:t>–</w:t>
      </w:r>
      <w:r>
        <w:t xml:space="preserve"> результат услуги), должны быть предоставлены заявителю в соответствии с вариантом предоставления муниципальной услуги (далее также </w:t>
      </w:r>
      <w:r w:rsidR="005B095C">
        <w:t>–</w:t>
      </w:r>
      <w:r>
        <w:t xml:space="preserve"> вариант).</w:t>
      </w:r>
    </w:p>
    <w:p w:rsidR="00532301" w:rsidRDefault="00532301" w:rsidP="00532301">
      <w: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532301" w:rsidRDefault="00532301" w:rsidP="00532301"/>
    <w:p w:rsidR="00532301" w:rsidRDefault="00532301" w:rsidP="00532301">
      <w:pPr>
        <w:pStyle w:val="1"/>
        <w:spacing w:before="0" w:after="0"/>
      </w:pPr>
      <w:bookmarkStart w:id="12" w:name="sub_200"/>
      <w:r>
        <w:t>II. Стандарт предоставления муниципальной услуги</w:t>
      </w:r>
    </w:p>
    <w:bookmarkEnd w:id="12"/>
    <w:p w:rsidR="00532301" w:rsidRDefault="00532301" w:rsidP="00532301"/>
    <w:p w:rsidR="00532301" w:rsidRDefault="00532301" w:rsidP="00532301">
      <w:pPr>
        <w:pStyle w:val="1"/>
        <w:spacing w:before="0" w:after="0"/>
      </w:pPr>
      <w:bookmarkStart w:id="13" w:name="sub_21"/>
      <w:r>
        <w:lastRenderedPageBreak/>
        <w:t>2.1. Наименование муниципальной услуги</w:t>
      </w:r>
    </w:p>
    <w:bookmarkEnd w:id="13"/>
    <w:p w:rsidR="00532301" w:rsidRDefault="00532301" w:rsidP="00532301"/>
    <w:p w:rsidR="00532301" w:rsidRDefault="00532301" w:rsidP="00532301">
      <w:r>
        <w:t>Муниципальная услуга "Выдача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w:t>
      </w:r>
    </w:p>
    <w:p w:rsidR="00532301" w:rsidRDefault="00532301" w:rsidP="00532301"/>
    <w:p w:rsidR="00532301" w:rsidRDefault="00532301" w:rsidP="00532301">
      <w:pPr>
        <w:pStyle w:val="1"/>
        <w:spacing w:before="0" w:after="0"/>
      </w:pPr>
      <w:bookmarkStart w:id="14" w:name="sub_22"/>
      <w:r>
        <w:t>2.2. Наименование органа, предоставляющего муниципальную услугу</w:t>
      </w:r>
    </w:p>
    <w:bookmarkEnd w:id="14"/>
    <w:p w:rsidR="00532301" w:rsidRDefault="00532301" w:rsidP="00532301"/>
    <w:p w:rsidR="00532301" w:rsidRDefault="00532301" w:rsidP="00532301">
      <w:r>
        <w:t xml:space="preserve">Муниципальная услуга предоставляется администрацией Цивильского муниципального округа Чувашской Республики и осуществляется через отдел строительства, дорожного хозяйства и </w:t>
      </w:r>
      <w:r w:rsidR="0068287D">
        <w:t>ЖКХ</w:t>
      </w:r>
      <w:r>
        <w:t xml:space="preserve"> </w:t>
      </w:r>
      <w:r w:rsidR="0006342C">
        <w:t>у</w:t>
      </w:r>
      <w:r>
        <w:t xml:space="preserve">правления по благоустройству и развитию территорий администрации Цивильского муниципального округа Чувашской Республики (далее </w:t>
      </w:r>
      <w:r w:rsidR="0068287D">
        <w:t>–</w:t>
      </w:r>
      <w:r>
        <w:t xml:space="preserve"> Отдел).</w:t>
      </w:r>
    </w:p>
    <w:p w:rsidR="00532301" w:rsidRDefault="00532301" w:rsidP="00532301">
      <w:r>
        <w:t>Прием, регистрация заявления и выдача документов осуществляется администрацией Цивильского муниципального округа Чувашской Республики и МФЦ.</w:t>
      </w:r>
    </w:p>
    <w:p w:rsidR="00532301" w:rsidRDefault="00532301" w:rsidP="00532301"/>
    <w:p w:rsidR="00532301" w:rsidRDefault="00532301" w:rsidP="00532301">
      <w:pPr>
        <w:pStyle w:val="1"/>
        <w:spacing w:before="0" w:after="0"/>
      </w:pPr>
      <w:bookmarkStart w:id="15" w:name="sub_23"/>
      <w:r>
        <w:t>2.3. Результат предоставления муниципальной услуги</w:t>
      </w:r>
    </w:p>
    <w:bookmarkEnd w:id="15"/>
    <w:p w:rsidR="00532301" w:rsidRDefault="00532301" w:rsidP="00532301"/>
    <w:p w:rsidR="00532301" w:rsidRDefault="00532301" w:rsidP="00532301">
      <w:r>
        <w:t>Конечным результатом предоставления муниципальной услуги является:</w:t>
      </w:r>
    </w:p>
    <w:p w:rsidR="00532301" w:rsidRDefault="0068287D" w:rsidP="00532301">
      <w:r>
        <w:t>– </w:t>
      </w:r>
      <w:r w:rsidR="00532301">
        <w:t xml:space="preserve">в случае принятия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w:t>
      </w:r>
      <w:r>
        <w:t>–</w:t>
      </w:r>
      <w:r w:rsidR="00532301">
        <w:t xml:space="preserve"> Свидетельства) </w:t>
      </w:r>
      <w:r>
        <w:t>–</w:t>
      </w:r>
      <w:r w:rsidR="00532301">
        <w:t xml:space="preserve"> перечисление бюджетных сре</w:t>
      </w:r>
      <w:proofErr w:type="gramStart"/>
      <w:r w:rsidR="00532301">
        <w:t>дств с б</w:t>
      </w:r>
      <w:proofErr w:type="gramEnd"/>
      <w:r w:rsidR="00532301">
        <w:t>анковского счета молодой семьи из уполномоченного банка продавцу жилого помещения;</w:t>
      </w:r>
    </w:p>
    <w:p w:rsidR="00532301" w:rsidRDefault="0068287D" w:rsidP="00532301">
      <w:r>
        <w:t>– </w:t>
      </w:r>
      <w:r w:rsidR="00532301">
        <w:t xml:space="preserve">в случае принятия решения об отказе в выдаче Свидетельства </w:t>
      </w:r>
      <w:r>
        <w:t>–</w:t>
      </w:r>
      <w:r w:rsidR="00532301">
        <w:t xml:space="preserve"> письменное уведомление администрации Цивильского муниципального округа Чувашской Республики об отказе в выдаче Свидетельства.</w:t>
      </w:r>
    </w:p>
    <w:p w:rsidR="00532301" w:rsidRDefault="00532301" w:rsidP="00532301">
      <w:r>
        <w:t xml:space="preserve">В случае подачи запроса о получении муниципальной услуги посредством </w:t>
      </w:r>
      <w:hyperlink r:id="rId13" w:history="1">
        <w:r>
          <w:rPr>
            <w:rStyle w:val="a4"/>
          </w:rPr>
          <w:t>Единого портала</w:t>
        </w:r>
      </w:hyperlink>
      <w: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4" w:history="1">
        <w:r>
          <w:rPr>
            <w:rStyle w:val="a4"/>
          </w:rPr>
          <w:t>квалифицированной электронной подписью</w:t>
        </w:r>
      </w:hyperlink>
      <w:r>
        <w:t xml:space="preserve"> уполномоченного должностного лица.</w:t>
      </w:r>
    </w:p>
    <w:p w:rsidR="00532301" w:rsidRDefault="00532301" w:rsidP="00532301"/>
    <w:p w:rsidR="00532301" w:rsidRDefault="00532301" w:rsidP="00532301">
      <w:pPr>
        <w:pStyle w:val="1"/>
        <w:spacing w:before="0" w:after="0"/>
      </w:pPr>
      <w:bookmarkStart w:id="16" w:name="sub_24"/>
      <w:r>
        <w:t>2.4. Сроки предоставления муниципальной услуги</w:t>
      </w:r>
    </w:p>
    <w:bookmarkEnd w:id="16"/>
    <w:p w:rsidR="00532301" w:rsidRDefault="00532301" w:rsidP="00532301"/>
    <w:p w:rsidR="00532301" w:rsidRDefault="00532301" w:rsidP="00532301">
      <w:proofErr w:type="gramStart"/>
      <w:r>
        <w:t xml:space="preserve">В течение 1 месяца после получения уведомления о лимитах бюджетных ассигнований из Министерства строительства, архитектуры и жилищно-коммунального хозяйства Чувашской Республики (далее </w:t>
      </w:r>
      <w:r w:rsidR="0068287D">
        <w:t>–</w:t>
      </w:r>
      <w:r>
        <w:t xml:space="preserve"> Минстрой Чувашии), предназначенных для предоставления социальных выплат, специалист Отдела производит оформление и выдачу </w:t>
      </w:r>
      <w:r w:rsidR="0068287D">
        <w:t>Свидетельств</w:t>
      </w:r>
      <w:r>
        <w:t xml:space="preserve"> молодым семьям </w:t>
      </w:r>
      <w:r w:rsidR="0068287D">
        <w:t>–</w:t>
      </w:r>
      <w:r>
        <w:t xml:space="preserve"> претендентам на получение социальных выплат в соответствии со списком молодых семей </w:t>
      </w:r>
      <w:r w:rsidR="0068287D">
        <w:t>–</w:t>
      </w:r>
      <w:r>
        <w:t xml:space="preserve"> претендентов на получение социальных выплат, утвержденным Минстроем Чувашии.</w:t>
      </w:r>
      <w:proofErr w:type="gramEnd"/>
    </w:p>
    <w:p w:rsidR="00532301" w:rsidRDefault="00532301" w:rsidP="00532301"/>
    <w:p w:rsidR="00532301" w:rsidRDefault="00532301" w:rsidP="00532301">
      <w:pPr>
        <w:pStyle w:val="1"/>
        <w:spacing w:before="0" w:after="0"/>
      </w:pPr>
      <w:bookmarkStart w:id="17" w:name="sub_25"/>
      <w:r>
        <w:t>2.5. Правовые основания для предоставления муниципальной услуги</w:t>
      </w:r>
    </w:p>
    <w:bookmarkEnd w:id="17"/>
    <w:p w:rsidR="00532301" w:rsidRDefault="00532301" w:rsidP="00532301"/>
    <w:p w:rsidR="00532301" w:rsidRDefault="00532301" w:rsidP="00532301">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hyperlink r:id="rId15" w:history="1">
        <w:r>
          <w:rPr>
            <w:rStyle w:val="a4"/>
          </w:rPr>
          <w:t>официальном сайте</w:t>
        </w:r>
      </w:hyperlink>
      <w:r>
        <w:t xml:space="preserve"> Администрации в информационно-телекоммуникационной сети "Интернет", на </w:t>
      </w:r>
      <w:hyperlink r:id="rId16" w:history="1">
        <w:r>
          <w:rPr>
            <w:rStyle w:val="a4"/>
          </w:rPr>
          <w:t>Едином портале</w:t>
        </w:r>
      </w:hyperlink>
      <w:r>
        <w:t xml:space="preserve"> государственных и </w:t>
      </w:r>
      <w:r>
        <w:lastRenderedPageBreak/>
        <w:t>муниципальных услуг.</w:t>
      </w:r>
    </w:p>
    <w:p w:rsidR="00532301" w:rsidRDefault="00532301" w:rsidP="00532301"/>
    <w:p w:rsidR="00532301" w:rsidRDefault="00532301" w:rsidP="00532301">
      <w:pPr>
        <w:pStyle w:val="1"/>
        <w:spacing w:before="0" w:after="0"/>
      </w:pPr>
      <w:bookmarkStart w:id="18" w:name="_2.6._Исчерпывающий_перечень"/>
      <w:bookmarkStart w:id="19" w:name="sub_26"/>
      <w:bookmarkEnd w:id="18"/>
      <w:r>
        <w:t>2.6. Исчерпывающий перечень документов, необходимых для предоставления муниципальной услуги</w:t>
      </w:r>
    </w:p>
    <w:bookmarkEnd w:id="19"/>
    <w:p w:rsidR="00532301" w:rsidRDefault="00532301" w:rsidP="00532301"/>
    <w:p w:rsidR="00532301" w:rsidRDefault="00532301" w:rsidP="00532301">
      <w:r>
        <w:t>Перечень документов, которые являются необходимыми и обязательными для предоставления муниципальной услуги:</w:t>
      </w:r>
    </w:p>
    <w:p w:rsidR="00532301" w:rsidRDefault="00532301" w:rsidP="00532301">
      <w:bookmarkStart w:id="20" w:name="sub_261"/>
      <w:r>
        <w:t>1. При использовании социальной выплаты:</w:t>
      </w:r>
    </w:p>
    <w:p w:rsidR="00532301" w:rsidRDefault="00532301" w:rsidP="00532301">
      <w:bookmarkStart w:id="21" w:name="sub_2611"/>
      <w:bookmarkEnd w:id="20"/>
      <w:r>
        <w:t>а)</w:t>
      </w:r>
      <w:r w:rsidR="00560598">
        <w:t> </w:t>
      </w:r>
      <w:r w:rsidR="00560598" w:rsidRPr="00560598">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t>;</w:t>
      </w:r>
    </w:p>
    <w:p w:rsidR="00532301" w:rsidRDefault="00532301" w:rsidP="00532301">
      <w:bookmarkStart w:id="22" w:name="sub_2612"/>
      <w:bookmarkEnd w:id="21"/>
      <w:r>
        <w:t>б)</w:t>
      </w:r>
      <w:r w:rsidR="00560598">
        <w:t> </w:t>
      </w:r>
      <w:r>
        <w:t>для оплаты цены договора строительного подряда на строительство жилого дома;</w:t>
      </w:r>
    </w:p>
    <w:p w:rsidR="00532301" w:rsidRDefault="00532301" w:rsidP="00532301">
      <w:bookmarkStart w:id="23" w:name="sub_2613"/>
      <w:bookmarkEnd w:id="22"/>
      <w:r>
        <w:t>в)</w:t>
      </w:r>
      <w:r w:rsidR="00560598">
        <w:t> </w:t>
      </w:r>
      <w: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t>уплаты</w:t>
      </w:r>
      <w:proofErr w:type="gramEnd"/>
      <w:r>
        <w:t xml:space="preserve"> которого жилое помещение переходит в собственность молодой семьи;</w:t>
      </w:r>
    </w:p>
    <w:p w:rsidR="00532301" w:rsidRDefault="00532301" w:rsidP="00532301">
      <w:bookmarkStart w:id="24" w:name="sub_2614"/>
      <w:bookmarkEnd w:id="23"/>
      <w:r>
        <w:t>г)</w:t>
      </w:r>
      <w:r w:rsidR="00560598">
        <w:t> </w:t>
      </w:r>
      <w:r>
        <w:t xml:space="preserve">для уплаты первоначального взноса при получении жилищного кредита, в том числе </w:t>
      </w:r>
      <w:r w:rsidR="00A9012E">
        <w:t>ипотечного, или жилищного займа</w:t>
      </w:r>
      <w:r w:rsidR="008B0286" w:rsidRPr="008B0286">
        <w:t xml:space="preserve"> на приобретение жилого помещения по договору купли-продажи или строительство жилого дома</w:t>
      </w:r>
      <w:r>
        <w:t>;</w:t>
      </w:r>
    </w:p>
    <w:p w:rsidR="00532301" w:rsidRDefault="00532301" w:rsidP="00532301">
      <w:bookmarkStart w:id="25" w:name="sub_2615"/>
      <w:bookmarkEnd w:id="24"/>
      <w:r>
        <w:t>д)</w:t>
      </w:r>
      <w:r w:rsidR="00560598">
        <w:t> </w:t>
      </w:r>
      <w:r w:rsidR="008B0286" w:rsidRPr="008B0286">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r w:rsidR="008B0286">
        <w:t>;</w:t>
      </w:r>
    </w:p>
    <w:p w:rsidR="00532301" w:rsidRDefault="00283E1A" w:rsidP="00532301">
      <w:bookmarkStart w:id="26" w:name="sub_2616"/>
      <w:bookmarkEnd w:id="25"/>
      <w:proofErr w:type="gramStart"/>
      <w:r>
        <w:t>е</w:t>
      </w:r>
      <w:r w:rsidR="008B0286" w:rsidRPr="008B0286">
        <w:t>)</w:t>
      </w:r>
      <w:r w:rsidR="008B0286">
        <w:t> </w:t>
      </w:r>
      <w:r w:rsidR="008B0286" w:rsidRPr="008B0286">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w:t>
      </w:r>
      <w:proofErr w:type="gramEnd"/>
      <w:r w:rsidR="008B0286" w:rsidRPr="008B0286">
        <w:t xml:space="preserve"> цены договора уступки участником долевого строительства прав требований по договору участия в долевом строительстве;</w:t>
      </w:r>
    </w:p>
    <w:bookmarkEnd w:id="26"/>
    <w:p w:rsidR="008B0286" w:rsidRDefault="00283E1A" w:rsidP="00532301">
      <w:r>
        <w:t>ж</w:t>
      </w:r>
      <w:r w:rsidR="008B0286" w:rsidRPr="008B0286">
        <w:t>)</w:t>
      </w:r>
      <w:r w:rsidR="008B0286">
        <w:t> </w:t>
      </w:r>
      <w:r w:rsidR="008B0286" w:rsidRPr="008B0286">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008B0286" w:rsidRPr="008B0286">
        <w:t>цены договора уступки прав требований</w:t>
      </w:r>
      <w:proofErr w:type="gramEnd"/>
      <w:r w:rsidR="008B0286" w:rsidRPr="008B0286">
        <w:t xml:space="preserve"> по договору участия в долевом строительстве;</w:t>
      </w:r>
    </w:p>
    <w:p w:rsidR="00532301" w:rsidRDefault="008B0286" w:rsidP="00532301">
      <w:r w:rsidRPr="008B0286">
        <w:t>–</w:t>
      </w:r>
      <w:r>
        <w:t> </w:t>
      </w:r>
      <w:r w:rsidR="00532301">
        <w:t>заявление по форме</w:t>
      </w:r>
      <w:r>
        <w:t xml:space="preserve"> согласно приложению № 1 к настоящему Административному регламенту</w:t>
      </w:r>
      <w:r w:rsidR="00532301">
        <w:t xml:space="preserve">, подписанное всеми совершеннолетними членами семьи </w:t>
      </w:r>
      <w:r w:rsidR="00532301" w:rsidRPr="00DE1584">
        <w:t>(в 2-х экземплярах);</w:t>
      </w:r>
    </w:p>
    <w:p w:rsidR="00532301" w:rsidRDefault="007D1925" w:rsidP="00532301">
      <w:r w:rsidRPr="008B0286">
        <w:t>–</w:t>
      </w:r>
      <w:r>
        <w:t> </w:t>
      </w:r>
      <w:r w:rsidR="00532301">
        <w:t>копи</w:t>
      </w:r>
      <w:r w:rsidR="00560598">
        <w:t>и</w:t>
      </w:r>
      <w:r w:rsidR="00532301">
        <w:t xml:space="preserve"> документов, удостоверяющих личность каждого члена семьи</w:t>
      </w:r>
      <w:r w:rsidR="006872F1">
        <w:t>, достигшего возраста 14 лет</w:t>
      </w:r>
      <w:r w:rsidR="00532301">
        <w:t>;</w:t>
      </w:r>
    </w:p>
    <w:p w:rsidR="009F2B00" w:rsidRDefault="007D1925" w:rsidP="009F2B00">
      <w:r w:rsidRPr="008B0286">
        <w:t>–</w:t>
      </w:r>
      <w:r>
        <w:t> </w:t>
      </w:r>
      <w:r w:rsidR="009F2B00">
        <w:t>копии документов об усыновлении (удочерении) на детей заявителя, не достигших возраста 14 лет;</w:t>
      </w:r>
    </w:p>
    <w:p w:rsidR="009F2B00" w:rsidRDefault="009F2B00" w:rsidP="009F2B00">
      <w:r w:rsidRPr="008B0286">
        <w:t>–</w:t>
      </w:r>
      <w:r>
        <w:t> копии документов о регистрации по месту жительства детей заявителя, не достигших возраста 14 лет;</w:t>
      </w:r>
    </w:p>
    <w:p w:rsidR="009F2B00" w:rsidRDefault="009F2B00" w:rsidP="009F2B00">
      <w:r w:rsidRPr="008B0286">
        <w:t>–</w:t>
      </w:r>
      <w:r>
        <w:t> копия документа о закреплении проживания ребенка с родителем (для родителя, расторгнувшего брак);</w:t>
      </w:r>
    </w:p>
    <w:p w:rsidR="009F2B00" w:rsidRDefault="009F2B00" w:rsidP="009F2B00">
      <w:r w:rsidRPr="008B0286">
        <w:t>–</w:t>
      </w:r>
      <w:r>
        <w:t> документ, подтверждающий признание молодой семьи нуждающейся в жилых помещениях;</w:t>
      </w:r>
    </w:p>
    <w:p w:rsidR="000C2163" w:rsidRDefault="000C2163" w:rsidP="000C2163">
      <w:proofErr w:type="gramStart"/>
      <w:r w:rsidRPr="008B0286">
        <w:t>–</w:t>
      </w:r>
      <w:r>
        <w:t> </w:t>
      </w:r>
      <w:r w:rsidR="0006342C" w:rsidRPr="0006342C">
        <w:t xml:space="preserve">документы, подтверждающие признание молодой семьи имеющей доходы, позволяющие получить кредит, либо иные денежные средства для оплаты расчетной </w:t>
      </w:r>
      <w:r w:rsidR="0006342C" w:rsidRPr="0006342C">
        <w:lastRenderedPageBreak/>
        <w:t>(средней) стоимости жилья в части, превышающей размер предоставляемой социальной выплаты;</w:t>
      </w:r>
      <w:proofErr w:type="gramEnd"/>
    </w:p>
    <w:p w:rsidR="009F2B00" w:rsidRDefault="0006342C" w:rsidP="009F2B00">
      <w:r w:rsidRPr="008B0286">
        <w:t>–</w:t>
      </w:r>
      <w:r>
        <w:t> </w:t>
      </w:r>
      <w:r w:rsidR="009F2B00">
        <w:t>копии документов, подтверждающих регистрацию в системе индивидуального (персонифицирован</w:t>
      </w:r>
      <w:r w:rsidR="00F92FB8">
        <w:t>ного) учета каждого члена семьи.</w:t>
      </w:r>
    </w:p>
    <w:p w:rsidR="00283E1A" w:rsidRDefault="00283E1A" w:rsidP="00283E1A">
      <w:r>
        <w:t>2. При использовании социальной выплаты:</w:t>
      </w:r>
    </w:p>
    <w:p w:rsidR="00283E1A" w:rsidRDefault="00283E1A" w:rsidP="00283E1A">
      <w:proofErr w:type="gramStart"/>
      <w:r>
        <w:t>а</w:t>
      </w:r>
      <w:r w:rsidRPr="008B0286">
        <w:t>)</w:t>
      </w:r>
      <w:r>
        <w:t> </w:t>
      </w:r>
      <w:r w:rsidRPr="008B0286">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8B0286">
        <w:t xml:space="preserve"> (займам) на погашение ранее предоставленного жилищного кредита;</w:t>
      </w:r>
    </w:p>
    <w:p w:rsidR="00283E1A" w:rsidRDefault="00283E1A" w:rsidP="00283E1A">
      <w:proofErr w:type="gramStart"/>
      <w:r>
        <w:t>б</w:t>
      </w:r>
      <w:r w:rsidRPr="008B0286">
        <w:t>)</w:t>
      </w:r>
      <w:r>
        <w:t> </w:t>
      </w:r>
      <w:r w:rsidRPr="008B0286">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B0286">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t>оставленного жилищного кредита):</w:t>
      </w:r>
    </w:p>
    <w:p w:rsidR="00283E1A" w:rsidRDefault="00283E1A" w:rsidP="00283E1A">
      <w:r w:rsidRPr="008B0286">
        <w:t>–</w:t>
      </w:r>
      <w:r>
        <w:t xml:space="preserve"> заявление по форме согласно приложению № 1 к настоящему Административному регламенту, подписанное всеми совершеннолетними членами семьи </w:t>
      </w:r>
      <w:r w:rsidRPr="00DE1584">
        <w:t>(в 2-х экземплярах);</w:t>
      </w:r>
    </w:p>
    <w:p w:rsidR="00283E1A" w:rsidRDefault="00283E1A" w:rsidP="00283E1A">
      <w:r w:rsidRPr="008B0286">
        <w:t>–</w:t>
      </w:r>
      <w:r>
        <w:t> копии документов, удостоверяющих личность каждого члена семьи, достигшего возраста 14 лет;</w:t>
      </w:r>
    </w:p>
    <w:p w:rsidR="00283E1A" w:rsidRDefault="00283E1A" w:rsidP="00283E1A">
      <w:r w:rsidRPr="008B0286">
        <w:t>–</w:t>
      </w:r>
      <w:r>
        <w:t> копии документов об усыновлении (удочерении) на детей заявителя, не достигших возраста 14 лет;</w:t>
      </w:r>
    </w:p>
    <w:p w:rsidR="00283E1A" w:rsidRDefault="00283E1A" w:rsidP="00283E1A">
      <w:r w:rsidRPr="008B0286">
        <w:t>–</w:t>
      </w:r>
      <w:r>
        <w:t> копии документов о регистрации по месту жительства детей заявителя, не достигших возраста 14 лет;</w:t>
      </w:r>
    </w:p>
    <w:p w:rsidR="00283E1A" w:rsidRDefault="00283E1A" w:rsidP="00283E1A">
      <w:r w:rsidRPr="008B0286">
        <w:t>–</w:t>
      </w:r>
      <w:r>
        <w:t> копия документа о закреплении проживания ребенка с родителем (для родителя, расторгнувшего брак);</w:t>
      </w:r>
    </w:p>
    <w:p w:rsidR="00283E1A" w:rsidRDefault="00283E1A" w:rsidP="00283E1A">
      <w:r w:rsidRPr="008B0286">
        <w:t>–</w:t>
      </w:r>
      <w:r>
        <w:t> </w:t>
      </w:r>
      <w:r w:rsidRPr="00283E1A">
        <w:t xml:space="preserve">копия договора участия в долевом строительстве (договора уступки прав требований по договору участия в долевом строительстве) </w:t>
      </w:r>
      <w:r>
        <w:t>–</w:t>
      </w:r>
      <w:r w:rsidRPr="00283E1A">
        <w:t xml:space="preserve"> в случае использования социальной выплаты в соответствии с подпунктом "</w:t>
      </w:r>
      <w:r>
        <w:t>б</w:t>
      </w:r>
      <w:r w:rsidRPr="00283E1A">
        <w:t xml:space="preserve">" </w:t>
      </w:r>
      <w:r w:rsidR="00D03DB9" w:rsidRPr="00D03DB9">
        <w:t xml:space="preserve">настоящего </w:t>
      </w:r>
      <w:r w:rsidR="00D03DB9">
        <w:t>под</w:t>
      </w:r>
      <w:r w:rsidR="00D03DB9" w:rsidRPr="00D03DB9">
        <w:t>пункта</w:t>
      </w:r>
      <w:r w:rsidRPr="00283E1A">
        <w:t>;</w:t>
      </w:r>
    </w:p>
    <w:p w:rsidR="00283E1A" w:rsidRDefault="00283E1A" w:rsidP="00283E1A">
      <w:r w:rsidRPr="008B0286">
        <w:t>–</w:t>
      </w:r>
      <w:r>
        <w:t> </w:t>
      </w:r>
      <w:r w:rsidRPr="00283E1A">
        <w:t>копия договора жилищного кредита;</w:t>
      </w:r>
    </w:p>
    <w:p w:rsidR="00283E1A" w:rsidRDefault="00D03DB9" w:rsidP="00283E1A">
      <w:r w:rsidRPr="008B0286">
        <w:t>–</w:t>
      </w:r>
      <w:r>
        <w:t> </w:t>
      </w:r>
      <w:r w:rsidRPr="00D03DB9">
        <w:t xml:space="preserve">копия договора кредита (займа) на погашение ранее предоставленного жилищного кредита </w:t>
      </w:r>
      <w:r>
        <w:t>–</w:t>
      </w:r>
      <w:r w:rsidRPr="00D03DB9">
        <w:t xml:space="preserve">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532301" w:rsidRDefault="00D03DB9" w:rsidP="00532301">
      <w:r w:rsidRPr="008B0286">
        <w:t>–</w:t>
      </w:r>
      <w:r>
        <w:t> </w:t>
      </w:r>
      <w:r w:rsidRPr="00D03DB9">
        <w:t xml:space="preserve">документ, подтверждающий признание молодой семьи нуждающейся в жилом помещении в соответствии с </w:t>
      </w:r>
      <w:r w:rsidR="00F92FB8" w:rsidRPr="00F92FB8">
        <w:t>под</w:t>
      </w:r>
      <w:r w:rsidRPr="00F92FB8">
        <w:t xml:space="preserve">пунктом </w:t>
      </w:r>
      <w:r w:rsidR="00F92FB8" w:rsidRPr="00F92FB8">
        <w:t>"в"</w:t>
      </w:r>
      <w:r w:rsidRPr="00F92FB8">
        <w:t xml:space="preserve"> </w:t>
      </w:r>
      <w:r w:rsidR="00F92FB8" w:rsidRPr="00F92FB8">
        <w:t xml:space="preserve">пункта 1.2 настоящего </w:t>
      </w:r>
      <w:r w:rsidR="00F92FB8">
        <w:t>Административного регламента</w:t>
      </w:r>
      <w:r w:rsidRPr="00D03DB9">
        <w:t xml:space="preserve"> на день заключения договора жилищного кредита, указанного в подпункте "</w:t>
      </w:r>
      <w:r>
        <w:t>а</w:t>
      </w:r>
      <w:r w:rsidRPr="00D03DB9">
        <w:t xml:space="preserve">" настоящего </w:t>
      </w:r>
      <w:r>
        <w:t>под</w:t>
      </w:r>
      <w:r w:rsidRPr="00D03DB9">
        <w:t>пункта;</w:t>
      </w:r>
    </w:p>
    <w:p w:rsidR="00D03DB9" w:rsidRDefault="00D03DB9" w:rsidP="00532301">
      <w:r w:rsidRPr="008B0286">
        <w:t>–</w:t>
      </w:r>
      <w:r>
        <w:t> </w:t>
      </w:r>
      <w:r w:rsidRPr="00D03DB9">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03DB9" w:rsidRDefault="00D03DB9" w:rsidP="00D03DB9">
      <w:r w:rsidRPr="008B0286">
        <w:t>–</w:t>
      </w:r>
      <w:r>
        <w:t> копии документов, подтверждающих регистрацию в системе индивидуального (персонифицирован</w:t>
      </w:r>
      <w:r w:rsidR="00F92FB8">
        <w:t>ного) учета каждого члена семьи.</w:t>
      </w:r>
    </w:p>
    <w:p w:rsidR="00D03DB9" w:rsidRDefault="00F92FB8" w:rsidP="00532301">
      <w:r w:rsidRPr="00F92FB8">
        <w:t xml:space="preserve">Документы, предусмотренные </w:t>
      </w:r>
      <w:r>
        <w:t xml:space="preserve">настоящим </w:t>
      </w:r>
      <w:r w:rsidRPr="00F92FB8">
        <w:t>пункт</w:t>
      </w:r>
      <w:r>
        <w:t>о</w:t>
      </w:r>
      <w:r w:rsidRPr="00F92FB8">
        <w:t xml:space="preserve">м, могут быть поданы от имени молодой семьи одним из ее совершеннолетних членов либо иным уполномоченным лицом </w:t>
      </w:r>
      <w:r w:rsidRPr="00F92FB8">
        <w:lastRenderedPageBreak/>
        <w:t>при наличии надлежащим образом оформленных полномочий.</w:t>
      </w:r>
    </w:p>
    <w:p w:rsidR="00134557" w:rsidRPr="00134557" w:rsidRDefault="00134557" w:rsidP="00134557">
      <w:r>
        <w:t>Сведения, запрашиваемые Отделом в</w:t>
      </w:r>
      <w:r w:rsidRPr="00134557">
        <w:t xml:space="preserve"> порядке межведомственного взаимодействия</w:t>
      </w:r>
      <w:r w:rsidRPr="00134557">
        <w:rPr>
          <w:lang w:eastAsia="ar-SA"/>
        </w:rPr>
        <w:t>:</w:t>
      </w:r>
    </w:p>
    <w:p w:rsidR="00134557" w:rsidRPr="00134557" w:rsidRDefault="00134557" w:rsidP="00134557">
      <w:pPr>
        <w:ind w:firstLine="709"/>
      </w:pPr>
      <w:r w:rsidRPr="008B0286">
        <w:t>–</w:t>
      </w:r>
      <w:r>
        <w:t> </w:t>
      </w:r>
      <w:r w:rsidRPr="00134557">
        <w:t>из Единого государственного реестра недвижимости об основных характеристиках и зарегистрированных правах на объект недвижимости заявителя и членов его семьи;</w:t>
      </w:r>
    </w:p>
    <w:p w:rsidR="00134557" w:rsidRPr="00134557" w:rsidRDefault="00134557" w:rsidP="00134557">
      <w:pPr>
        <w:ind w:firstLine="709"/>
      </w:pPr>
      <w:r w:rsidRPr="008B0286">
        <w:t>–</w:t>
      </w:r>
      <w:r>
        <w:t> </w:t>
      </w:r>
      <w:r w:rsidRPr="00134557">
        <w:t>о государственной регистрации рождения детей заявителя, не достигших возраста 14 лет;</w:t>
      </w:r>
    </w:p>
    <w:p w:rsidR="00134557" w:rsidRPr="00134557" w:rsidRDefault="00134557" w:rsidP="00134557">
      <w:pPr>
        <w:ind w:firstLine="709"/>
      </w:pPr>
      <w:r w:rsidRPr="008B0286">
        <w:t>–</w:t>
      </w:r>
      <w:r>
        <w:t> </w:t>
      </w:r>
      <w:r w:rsidRPr="00134557">
        <w:t>о государственной регистрации заключения (расторжения) брака;</w:t>
      </w:r>
    </w:p>
    <w:p w:rsidR="00134557" w:rsidRPr="00134557" w:rsidRDefault="00134557" w:rsidP="00134557">
      <w:pPr>
        <w:ind w:firstLine="709"/>
      </w:pPr>
      <w:r w:rsidRPr="008B0286">
        <w:t>–</w:t>
      </w:r>
      <w:r>
        <w:t> </w:t>
      </w:r>
      <w:r w:rsidRPr="00134557">
        <w:t>о государственной регистрации установления отцовства;</w:t>
      </w:r>
    </w:p>
    <w:p w:rsidR="00134557" w:rsidRDefault="00134557" w:rsidP="00134557">
      <w:pPr>
        <w:ind w:firstLine="709"/>
      </w:pPr>
      <w:r w:rsidRPr="008B0286">
        <w:t>–</w:t>
      </w:r>
      <w:r>
        <w:t> </w:t>
      </w:r>
      <w:r w:rsidRPr="00134557">
        <w:t>о государственной регистрации смерти заявителя или членов его семьи</w:t>
      </w:r>
      <w:r>
        <w:t>,</w:t>
      </w:r>
    </w:p>
    <w:p w:rsidR="00134557" w:rsidRPr="00134557" w:rsidRDefault="00134557" w:rsidP="00134557">
      <w:pPr>
        <w:ind w:firstLine="0"/>
      </w:pPr>
      <w:r>
        <w:t>заявителем могут быть представлены самостоятельно.</w:t>
      </w:r>
    </w:p>
    <w:p w:rsidR="00F92FB8" w:rsidRDefault="00F92FB8" w:rsidP="00532301"/>
    <w:p w:rsidR="00532301" w:rsidRDefault="00532301" w:rsidP="00532301">
      <w:pPr>
        <w:pStyle w:val="1"/>
        <w:spacing w:before="0" w:after="0"/>
      </w:pPr>
      <w:bookmarkStart w:id="27" w:name="sub_27"/>
      <w:r>
        <w:t>2.7. Исчерпывающий перечень оснований для отказа в приеме документов, необходимых для предоставления муниципальной услуги</w:t>
      </w:r>
    </w:p>
    <w:bookmarkEnd w:id="27"/>
    <w:p w:rsidR="00532301" w:rsidRDefault="00532301" w:rsidP="00532301"/>
    <w:p w:rsidR="00532301" w:rsidRDefault="00532301" w:rsidP="00532301">
      <w:r>
        <w:t>Основаниями для отказа в приеме документов, необходимых для предоставления государственной услуги, являются:</w:t>
      </w:r>
    </w:p>
    <w:p w:rsidR="00532301" w:rsidRDefault="00532301" w:rsidP="00532301">
      <w:r>
        <w:t>несоответствие заявления отсутствие данных, предусмотренных заявлением утрата документами, необходимыми для предоставления муниципальной услуги, юридической силы;</w:t>
      </w:r>
    </w:p>
    <w:p w:rsidR="00532301" w:rsidRDefault="00532301" w:rsidP="00532301">
      <w:r>
        <w:t>несоответствие документов, представленных в электронной форме, оригиналам документов по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532301" w:rsidRDefault="00532301" w:rsidP="00532301">
      <w: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532301" w:rsidRDefault="00532301" w:rsidP="00532301">
      <w: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532301" w:rsidRDefault="00532301" w:rsidP="00532301">
      <w:r>
        <w:t>подача запроса о предоставлении муниципальной услуги и документов, необходимых для предоставления государственной услуги, в форме электронных документов с нарушением требований законодательства Российской Федерации;</w:t>
      </w:r>
    </w:p>
    <w:p w:rsidR="00532301" w:rsidRDefault="00532301" w:rsidP="00532301">
      <w:r>
        <w:t xml:space="preserve">неполное заполнение полей в форме заявления, в том числе в интерактивной форме заявления, на </w:t>
      </w:r>
      <w:hyperlink r:id="rId17" w:history="1">
        <w:r>
          <w:rPr>
            <w:rStyle w:val="a4"/>
          </w:rPr>
          <w:t>Едином портале</w:t>
        </w:r>
      </w:hyperlink>
      <w:r>
        <w:t xml:space="preserve"> государственных и муниципальных услуг;</w:t>
      </w:r>
    </w:p>
    <w:p w:rsidR="00532301" w:rsidRDefault="00532301" w:rsidP="00532301">
      <w:r>
        <w:t xml:space="preserve">несоблюдение установленных </w:t>
      </w:r>
      <w:hyperlink r:id="rId18" w:history="1">
        <w:r>
          <w:rPr>
            <w:rStyle w:val="a4"/>
          </w:rPr>
          <w:t>Федеральным законом</w:t>
        </w:r>
      </w:hyperlink>
      <w:r>
        <w:t xml:space="preserve"> от 6 апреля 2011 г. </w:t>
      </w:r>
      <w:r w:rsidR="00DE1584">
        <w:t>№</w:t>
      </w:r>
      <w:r>
        <w:t> 63-ФЗ "Об электронной подписи" условий признания действительности электронной подписи.</w:t>
      </w:r>
    </w:p>
    <w:p w:rsidR="00532301" w:rsidRDefault="00532301" w:rsidP="00532301"/>
    <w:p w:rsidR="00532301" w:rsidRDefault="00532301" w:rsidP="00532301">
      <w:pPr>
        <w:pStyle w:val="1"/>
        <w:spacing w:before="0" w:after="0"/>
      </w:pPr>
      <w:bookmarkStart w:id="28" w:name="sub_28"/>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28"/>
    <w:p w:rsidR="00532301" w:rsidRDefault="00532301" w:rsidP="00532301"/>
    <w:p w:rsidR="00532301" w:rsidRDefault="00532301" w:rsidP="00532301">
      <w:r>
        <w:t>Основания для приостановления предоставления муниципальной услуги отсутствуют.</w:t>
      </w:r>
    </w:p>
    <w:p w:rsidR="00532301" w:rsidRDefault="00532301" w:rsidP="00532301">
      <w:r>
        <w:t>Основания для отказа в предоставлении муниципальной услуги:</w:t>
      </w:r>
    </w:p>
    <w:p w:rsidR="00532301" w:rsidRDefault="00532301" w:rsidP="00532301">
      <w:bookmarkStart w:id="29" w:name="sub_281"/>
      <w:r>
        <w:t xml:space="preserve">а) несоответствие молодой семьи требованиям, предусмотренным </w:t>
      </w:r>
      <w:hyperlink w:anchor="sub_12" w:history="1">
        <w:r>
          <w:rPr>
            <w:rStyle w:val="a4"/>
          </w:rPr>
          <w:t>п. 1.2</w:t>
        </w:r>
      </w:hyperlink>
      <w:r>
        <w:t xml:space="preserve"> настоящего административного регламента;</w:t>
      </w:r>
    </w:p>
    <w:p w:rsidR="00532301" w:rsidRDefault="00532301" w:rsidP="00532301">
      <w:bookmarkStart w:id="30" w:name="sub_282"/>
      <w:bookmarkEnd w:id="29"/>
      <w:r>
        <w:t xml:space="preserve">б) непредставление или представление не в полном объеме документов, предусмотренных в </w:t>
      </w:r>
      <w:hyperlink w:anchor="sub_26" w:history="1">
        <w:r>
          <w:rPr>
            <w:rStyle w:val="a4"/>
          </w:rPr>
          <w:t>п. 2.6</w:t>
        </w:r>
      </w:hyperlink>
      <w:r>
        <w:t xml:space="preserve"> регламента;</w:t>
      </w:r>
    </w:p>
    <w:p w:rsidR="00532301" w:rsidRDefault="00532301" w:rsidP="00532301">
      <w:bookmarkStart w:id="31" w:name="sub_283"/>
      <w:bookmarkEnd w:id="30"/>
      <w:r>
        <w:t>в) недостоверность сведений, содержащихся в представленных документах;</w:t>
      </w:r>
    </w:p>
    <w:p w:rsidR="00532301" w:rsidRDefault="00532301" w:rsidP="00532301">
      <w:bookmarkStart w:id="32" w:name="sub_284"/>
      <w:bookmarkEnd w:id="31"/>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bookmarkEnd w:id="32"/>
    <w:p w:rsidR="00532301" w:rsidRDefault="00532301" w:rsidP="00532301"/>
    <w:p w:rsidR="00532301" w:rsidRDefault="00532301" w:rsidP="00532301">
      <w:pPr>
        <w:pStyle w:val="1"/>
        <w:spacing w:before="0" w:after="0"/>
      </w:pPr>
      <w:bookmarkStart w:id="33" w:name="sub_29"/>
      <w:r>
        <w:t>2.9. Порядок, размер и основания взимания платы за предоставление муниципальной услуги</w:t>
      </w:r>
    </w:p>
    <w:bookmarkEnd w:id="33"/>
    <w:p w:rsidR="00532301" w:rsidRDefault="00532301" w:rsidP="00532301"/>
    <w:p w:rsidR="00532301" w:rsidRDefault="00532301" w:rsidP="00532301">
      <w:r>
        <w:t>Муниципальная услуга предоставляется бесплатно.</w:t>
      </w:r>
    </w:p>
    <w:p w:rsidR="00532301" w:rsidRDefault="00532301" w:rsidP="00532301"/>
    <w:p w:rsidR="00532301" w:rsidRDefault="00532301" w:rsidP="00532301">
      <w:pPr>
        <w:pStyle w:val="1"/>
        <w:spacing w:before="0" w:after="0"/>
      </w:pPr>
      <w:bookmarkStart w:id="34" w:name="sub_210"/>
      <w: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34"/>
    <w:p w:rsidR="00532301" w:rsidRDefault="00532301" w:rsidP="00532301"/>
    <w:p w:rsidR="00532301" w:rsidRDefault="00532301" w:rsidP="00532301">
      <w: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rsidR="00532301" w:rsidRDefault="00532301" w:rsidP="00532301"/>
    <w:p w:rsidR="00532301" w:rsidRDefault="00532301" w:rsidP="00532301">
      <w:pPr>
        <w:pStyle w:val="1"/>
        <w:spacing w:before="0" w:after="0"/>
      </w:pPr>
      <w:bookmarkStart w:id="35" w:name="sub_211"/>
      <w:r>
        <w:t>2.11. Срок регистрации запроса заявителя о предоставлении муниципальной услуги</w:t>
      </w:r>
    </w:p>
    <w:bookmarkEnd w:id="35"/>
    <w:p w:rsidR="00532301" w:rsidRDefault="00532301" w:rsidP="00532301"/>
    <w:p w:rsidR="00532301" w:rsidRDefault="00532301" w:rsidP="00532301">
      <w:r>
        <w:t xml:space="preserve">Срок регистрации заявления и документов, указанных в </w:t>
      </w:r>
      <w:hyperlink w:anchor="_2.6._Исчерпывающий_перечень" w:history="1">
        <w:r w:rsidR="00F92FB8">
          <w:rPr>
            <w:rStyle w:val="a4"/>
          </w:rPr>
          <w:t>пункт</w:t>
        </w:r>
        <w:r>
          <w:rPr>
            <w:rStyle w:val="a4"/>
          </w:rPr>
          <w:t>е 2.6</w:t>
        </w:r>
      </w:hyperlink>
      <w:r>
        <w:t xml:space="preserve"> настоящего Административного регламента:</w:t>
      </w:r>
    </w:p>
    <w:p w:rsidR="00532301" w:rsidRDefault="00532301" w:rsidP="00532301">
      <w:r>
        <w:t xml:space="preserve">в случае подачи заявления через МФЦ </w:t>
      </w:r>
      <w:r w:rsidR="00D03DB9">
        <w:t>–</w:t>
      </w:r>
      <w:r>
        <w:t xml:space="preserve"> в день обращения гражданина, уполномоченного лица (законного представителя) в МФЦ. Расписка-уведомление о приеме заявления выдается гражданину, уполномоченному лицу (законному представителю) в МФЦ;</w:t>
      </w:r>
    </w:p>
    <w:p w:rsidR="00532301" w:rsidRDefault="00532301" w:rsidP="00532301">
      <w:r>
        <w:t xml:space="preserve">в случае направления заявления посредством почтовой связи способом, позволяющим подтвердить факт и дату его отправления, - не позднее первого рабочего дня, следующего за днем получения отделом социальной защиты населения заявления и документов, указанных в </w:t>
      </w:r>
      <w:hyperlink w:anchor="sub_26" w:history="1">
        <w:r w:rsidR="00F92FB8">
          <w:rPr>
            <w:rStyle w:val="a4"/>
          </w:rPr>
          <w:t>пункт</w:t>
        </w:r>
        <w:r>
          <w:rPr>
            <w:rStyle w:val="a4"/>
          </w:rPr>
          <w:t>е 2.6</w:t>
        </w:r>
      </w:hyperlink>
      <w:r>
        <w:t xml:space="preserve"> настоящего раздела Административного регламента;</w:t>
      </w:r>
    </w:p>
    <w:p w:rsidR="00532301" w:rsidRDefault="00532301" w:rsidP="00532301">
      <w:r>
        <w:t xml:space="preserve">срок регистрации заявления при поступлении через </w:t>
      </w:r>
      <w:hyperlink r:id="rId19" w:history="1">
        <w:r>
          <w:rPr>
            <w:rStyle w:val="a4"/>
          </w:rPr>
          <w:t>Единый портал</w:t>
        </w:r>
      </w:hyperlink>
      <w:r>
        <w:t xml:space="preserve"> государственных и муниципальных услуг составляет в течение 1 рабочего дня </w:t>
      </w:r>
      <w:proofErr w:type="gramStart"/>
      <w:r>
        <w:t>с даты поступления</w:t>
      </w:r>
      <w:proofErr w:type="gramEnd"/>
      <w:r>
        <w:t>.</w:t>
      </w:r>
    </w:p>
    <w:p w:rsidR="00532301" w:rsidRDefault="00532301" w:rsidP="00532301">
      <w:r>
        <w:t>при личном обращении в Администрацию гражданину, уполномоченному лицу (законному представителю) выдается расписка-уведомление о приеме (регистрации) заявления и документов.</w:t>
      </w:r>
    </w:p>
    <w:p w:rsidR="00532301" w:rsidRDefault="00532301" w:rsidP="00532301"/>
    <w:p w:rsidR="00532301" w:rsidRDefault="00532301" w:rsidP="00532301">
      <w:pPr>
        <w:pStyle w:val="1"/>
        <w:spacing w:before="0" w:after="0"/>
      </w:pPr>
      <w:bookmarkStart w:id="36" w:name="sub_212"/>
      <w:r>
        <w:t>2.12. Требования к помещениям предоставления муниципальной услуги</w:t>
      </w:r>
    </w:p>
    <w:bookmarkEnd w:id="36"/>
    <w:p w:rsidR="00532301" w:rsidRDefault="00532301" w:rsidP="00532301"/>
    <w:p w:rsidR="00532301" w:rsidRDefault="00532301" w:rsidP="00532301">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32301" w:rsidRDefault="00532301" w:rsidP="00532301">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532301" w:rsidRDefault="00532301" w:rsidP="00532301">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32301" w:rsidRDefault="00532301" w:rsidP="00532301">
      <w: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w:t>
      </w:r>
      <w:r>
        <w:lastRenderedPageBreak/>
        <w:t>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32301" w:rsidRDefault="00532301" w:rsidP="00532301">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32301" w:rsidRDefault="00532301" w:rsidP="00532301">
      <w: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w:t>
      </w:r>
      <w:hyperlink r:id="rId20" w:history="1">
        <w:r>
          <w:rPr>
            <w:rStyle w:val="a4"/>
          </w:rPr>
          <w:t>Едином портале</w:t>
        </w:r>
      </w:hyperlink>
      <w:r>
        <w:t xml:space="preserve"> государственных и муниципальных услуг, в Единой информационной системе жилищного строительства, в государственной информационной системе обеспечения градостроительной деятельности</w:t>
      </w:r>
    </w:p>
    <w:p w:rsidR="00532301" w:rsidRDefault="00532301" w:rsidP="00532301">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532301" w:rsidRDefault="00532301" w:rsidP="00532301"/>
    <w:p w:rsidR="00532301" w:rsidRDefault="00532301" w:rsidP="00532301">
      <w:pPr>
        <w:pStyle w:val="1"/>
        <w:spacing w:before="0" w:after="0"/>
      </w:pPr>
      <w:bookmarkStart w:id="37" w:name="sub_213"/>
      <w:r>
        <w:t>2.13. Показатели доступности и качества муниципальной услуги</w:t>
      </w:r>
    </w:p>
    <w:bookmarkEnd w:id="37"/>
    <w:p w:rsidR="00532301" w:rsidRDefault="00532301" w:rsidP="00532301"/>
    <w:p w:rsidR="00532301" w:rsidRDefault="00532301" w:rsidP="00532301">
      <w:r>
        <w:t>Показателями доступности муниципальной услуги являются:</w:t>
      </w:r>
    </w:p>
    <w:p w:rsidR="00532301" w:rsidRDefault="00532301" w:rsidP="00532301">
      <w:r>
        <w:t xml:space="preserve">обеспечение информирования о работе Отдела и предоставляемой муниципальной услуге (размещение информации на </w:t>
      </w:r>
      <w:hyperlink r:id="rId21" w:history="1">
        <w:r>
          <w:rPr>
            <w:rStyle w:val="a4"/>
          </w:rPr>
          <w:t>Едином портале</w:t>
        </w:r>
      </w:hyperlink>
      <w:r>
        <w:t xml:space="preserve"> государственных и муниципальных услуг);</w:t>
      </w:r>
    </w:p>
    <w:p w:rsidR="00532301" w:rsidRDefault="00532301" w:rsidP="00532301">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32301" w:rsidRDefault="00532301" w:rsidP="00532301">
      <w:r>
        <w:t>условия доступа к территории, зданию администрации Цивильского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32301" w:rsidRDefault="00532301" w:rsidP="00532301">
      <w:r>
        <w:t>обеспечение свободного доступа в здание администрации Цивильского муниципального округа Чувашской Республики.</w:t>
      </w:r>
    </w:p>
    <w:p w:rsidR="00532301" w:rsidRDefault="00532301" w:rsidP="00532301">
      <w:r>
        <w:t>организация предоставления муниципальной услуги через МФЦ.</w:t>
      </w:r>
    </w:p>
    <w:p w:rsidR="00532301" w:rsidRDefault="00532301" w:rsidP="00532301">
      <w:r>
        <w:t>Показателями качества муниципальной услуги являются:</w:t>
      </w:r>
    </w:p>
    <w:p w:rsidR="00532301" w:rsidRDefault="00532301" w:rsidP="00532301">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32301" w:rsidRDefault="00532301" w:rsidP="00532301">
      <w:r>
        <w:t>компетентность специалистов, предоставляющих муниципальную услугу, в вопросах предоставления муниципальной услуги;</w:t>
      </w:r>
    </w:p>
    <w:p w:rsidR="00532301" w:rsidRDefault="00532301" w:rsidP="00532301">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32301" w:rsidRDefault="00532301" w:rsidP="00532301">
      <w:r>
        <w:t>строгое соблюдение стандарта и порядка предоставления муниципальной услуги;</w:t>
      </w:r>
    </w:p>
    <w:p w:rsidR="00532301" w:rsidRDefault="00532301" w:rsidP="00532301">
      <w:r>
        <w:t>эффективность и своевременность рассмотрения поступивших обращений по вопросам предоставления муниципальной услуги;</w:t>
      </w:r>
    </w:p>
    <w:p w:rsidR="00532301" w:rsidRDefault="00532301" w:rsidP="00532301">
      <w:r>
        <w:t>отсутствие жалоб.</w:t>
      </w:r>
    </w:p>
    <w:p w:rsidR="00532301" w:rsidRDefault="00532301" w:rsidP="00532301"/>
    <w:p w:rsidR="00532301" w:rsidRDefault="00532301" w:rsidP="00532301">
      <w:pPr>
        <w:pStyle w:val="1"/>
        <w:spacing w:before="0" w:after="0"/>
      </w:pPr>
      <w:bookmarkStart w:id="38" w:name="sub_214"/>
      <w: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государственной услуги в электронной форме</w:t>
      </w:r>
    </w:p>
    <w:bookmarkEnd w:id="38"/>
    <w:p w:rsidR="00532301" w:rsidRDefault="00532301" w:rsidP="00532301"/>
    <w:p w:rsidR="00532301" w:rsidRDefault="00532301" w:rsidP="00532301">
      <w:bookmarkStart w:id="39" w:name="sub_2141"/>
      <w:r>
        <w:t xml:space="preserve">2.14.1. При предоставлении муниципальной услуги оказание иных услуг, </w:t>
      </w:r>
      <w:r>
        <w:lastRenderedPageBreak/>
        <w:t>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32301" w:rsidRDefault="00532301" w:rsidP="00532301">
      <w:bookmarkStart w:id="40" w:name="sub_2142"/>
      <w:bookmarkEnd w:id="39"/>
      <w:r>
        <w:t xml:space="preserve">2.14.2. Предоставление муниципальной услуги в электронной форме осуществляется с использованием </w:t>
      </w:r>
      <w:hyperlink r:id="rId22" w:history="1">
        <w:r>
          <w:rPr>
            <w:rStyle w:val="a4"/>
          </w:rPr>
          <w:t>Единого портала</w:t>
        </w:r>
      </w:hyperlink>
      <w:r>
        <w:t xml:space="preserve"> государственных и муниципальных услуг.</w:t>
      </w:r>
    </w:p>
    <w:bookmarkEnd w:id="40"/>
    <w:p w:rsidR="00532301" w:rsidRDefault="00532301" w:rsidP="00532301"/>
    <w:p w:rsidR="00532301" w:rsidRDefault="00532301" w:rsidP="00532301">
      <w:pPr>
        <w:pStyle w:val="1"/>
        <w:spacing w:before="0" w:after="0"/>
      </w:pPr>
      <w:bookmarkStart w:id="41" w:name="sub_300"/>
      <w:r>
        <w:t>III. Состав, последовательность и сроки выполнения административных процедур</w:t>
      </w:r>
    </w:p>
    <w:bookmarkEnd w:id="41"/>
    <w:p w:rsidR="00532301" w:rsidRDefault="00532301" w:rsidP="00532301"/>
    <w:p w:rsidR="00532301" w:rsidRDefault="00532301" w:rsidP="00532301">
      <w:pPr>
        <w:pStyle w:val="1"/>
        <w:spacing w:before="0" w:after="0"/>
      </w:pPr>
      <w:bookmarkStart w:id="42" w:name="sub_31"/>
      <w:r>
        <w:t>3.1. Перечень вариантов предоставления муниципальных услуг</w:t>
      </w:r>
    </w:p>
    <w:bookmarkEnd w:id="42"/>
    <w:p w:rsidR="00532301" w:rsidRDefault="00532301" w:rsidP="00532301"/>
    <w:p w:rsidR="00532301" w:rsidRDefault="00532301" w:rsidP="00532301">
      <w:r>
        <w:t>- принятие решения о выдаче молодым семьям, признанным нуждающимися в улучшении жилищных условий, свидетельства о праве на получение социальных выплат на приобретение (строительство) жилья (далее - Свидетельства) - перечисление бюджетных сре</w:t>
      </w:r>
      <w:proofErr w:type="gramStart"/>
      <w:r>
        <w:t>дств с б</w:t>
      </w:r>
      <w:proofErr w:type="gramEnd"/>
      <w:r>
        <w:t>анковского счета молодой семьи из уполномоченного банка продавцу жилого помещения;</w:t>
      </w:r>
    </w:p>
    <w:p w:rsidR="00532301" w:rsidRDefault="00532301" w:rsidP="00532301">
      <w:r>
        <w:t>- принятие решения об отказе в выдаче Свидетельства - письменное уведомление администрации Цивильского муниципального округа Чувашской Республики об отказе в выдаче Свидетельства.</w:t>
      </w:r>
    </w:p>
    <w:p w:rsidR="00532301" w:rsidRDefault="00532301" w:rsidP="00532301"/>
    <w:p w:rsidR="00532301" w:rsidRDefault="00532301" w:rsidP="00532301">
      <w:pPr>
        <w:pStyle w:val="1"/>
        <w:spacing w:before="0" w:after="0"/>
      </w:pPr>
      <w:bookmarkStart w:id="43" w:name="sub_32"/>
      <w:r>
        <w:t>3.2. Профилирование заявителя</w:t>
      </w:r>
    </w:p>
    <w:bookmarkEnd w:id="43"/>
    <w:p w:rsidR="00532301" w:rsidRDefault="00532301" w:rsidP="00532301"/>
    <w:p w:rsidR="00532301" w:rsidRDefault="00532301" w:rsidP="00532301">
      <w:r>
        <w:t xml:space="preserve">Вариант предоставления муниципальной услуги определяется путем анкетирования в Отделе, посредством </w:t>
      </w:r>
      <w:hyperlink r:id="rId23" w:history="1">
        <w:r>
          <w:rPr>
            <w:rStyle w:val="a4"/>
          </w:rPr>
          <w:t>Единого портала</w:t>
        </w:r>
      </w:hyperlink>
      <w:r>
        <w:t xml:space="preserve"> государственных и муниципальных услуг, в МФЦ.</w:t>
      </w:r>
    </w:p>
    <w:p w:rsidR="00532301" w:rsidRDefault="00532301" w:rsidP="00532301">
      <w:r>
        <w:t>На основании ответов заявителя на вопросы анкетирования определяется вариант предоставления муниципальной услуги.</w:t>
      </w:r>
    </w:p>
    <w:p w:rsidR="00532301" w:rsidRDefault="00532301" w:rsidP="00532301">
      <w:r>
        <w:t xml:space="preserve">Перечень признаков заявителей, уполномоченных лиц (законных представителей) приведен в </w:t>
      </w:r>
      <w:hyperlink w:anchor="sub_3000" w:history="1">
        <w:r>
          <w:rPr>
            <w:rStyle w:val="a4"/>
          </w:rPr>
          <w:t xml:space="preserve">приложении </w:t>
        </w:r>
        <w:r w:rsidR="00DE1584">
          <w:rPr>
            <w:rStyle w:val="a4"/>
          </w:rPr>
          <w:t>№</w:t>
        </w:r>
        <w:r>
          <w:rPr>
            <w:rStyle w:val="a4"/>
          </w:rPr>
          <w:t> 3</w:t>
        </w:r>
      </w:hyperlink>
      <w:r>
        <w:t xml:space="preserve"> к Административному регламенту.</w:t>
      </w:r>
    </w:p>
    <w:p w:rsidR="00532301" w:rsidRDefault="00532301" w:rsidP="00532301"/>
    <w:p w:rsidR="00532301" w:rsidRDefault="00532301" w:rsidP="00532301">
      <w:pPr>
        <w:pStyle w:val="1"/>
        <w:spacing w:before="0" w:after="0"/>
      </w:pPr>
      <w:bookmarkStart w:id="44" w:name="sub_33"/>
      <w:r>
        <w:t>3.3. Принятие решения о выдаче или об отказе в выдаче Свидетельства</w:t>
      </w:r>
    </w:p>
    <w:bookmarkEnd w:id="44"/>
    <w:p w:rsidR="00532301" w:rsidRDefault="00532301" w:rsidP="00532301"/>
    <w:p w:rsidR="00532301" w:rsidRDefault="00532301" w:rsidP="00532301">
      <w:bookmarkStart w:id="45" w:name="sub_331"/>
      <w:r>
        <w:t>3.3.1. Максимальный срок предоставления муниципальной услуги в соответствии с вариантом составляет 1 месяц со дня поступления заявления и прилагаемых к нему документов в Отдел.</w:t>
      </w:r>
    </w:p>
    <w:p w:rsidR="00532301" w:rsidRDefault="00532301" w:rsidP="00532301">
      <w:bookmarkStart w:id="46" w:name="sub_332"/>
      <w:bookmarkEnd w:id="45"/>
      <w:r>
        <w:t>3.3.2. Результатом предоставления муниципальной услуги является выдача Свидетельства.</w:t>
      </w:r>
    </w:p>
    <w:p w:rsidR="00532301" w:rsidRDefault="00532301" w:rsidP="00532301">
      <w:bookmarkStart w:id="47" w:name="sub_333"/>
      <w:bookmarkEnd w:id="46"/>
      <w:r>
        <w:t>3.3.3. Исчерпывающий перечень оснований для отказа в предоставлении муниципальной услуги:</w:t>
      </w:r>
    </w:p>
    <w:bookmarkEnd w:id="47"/>
    <w:p w:rsidR="00532301" w:rsidRDefault="00532301" w:rsidP="00532301">
      <w:r>
        <w:t xml:space="preserve">несоответствие заявителя условиям, предусмотренным </w:t>
      </w:r>
      <w:hyperlink w:anchor="sub_12" w:history="1">
        <w:r w:rsidR="00F92FB8">
          <w:rPr>
            <w:rStyle w:val="a4"/>
          </w:rPr>
          <w:t>пункт</w:t>
        </w:r>
        <w:r>
          <w:rPr>
            <w:rStyle w:val="a4"/>
          </w:rPr>
          <w:t>ом 1.2 раздела I</w:t>
        </w:r>
      </w:hyperlink>
      <w:r>
        <w:t xml:space="preserve"> Административного регламента;</w:t>
      </w:r>
    </w:p>
    <w:p w:rsidR="00532301" w:rsidRDefault="00532301" w:rsidP="00532301">
      <w:bookmarkStart w:id="48" w:name="sub_3333"/>
      <w:r>
        <w:t>установление факта недостоверности сведений, содержащихся в представленных гражданином документах;</w:t>
      </w:r>
    </w:p>
    <w:p w:rsidR="00532301" w:rsidRDefault="00532301" w:rsidP="00532301">
      <w:bookmarkStart w:id="49" w:name="sub_3334"/>
      <w:bookmarkEnd w:id="48"/>
      <w:r>
        <w:t xml:space="preserve">представление гражданином неполного комплекта документов, указанных в </w:t>
      </w:r>
      <w:hyperlink w:anchor="sub_26" w:history="1">
        <w:r w:rsidR="00F92FB8">
          <w:rPr>
            <w:rStyle w:val="a4"/>
          </w:rPr>
          <w:t>пункт</w:t>
        </w:r>
        <w:r>
          <w:rPr>
            <w:rStyle w:val="a4"/>
          </w:rPr>
          <w:t>е 2.6 раздела II</w:t>
        </w:r>
      </w:hyperlink>
      <w:r>
        <w:t xml:space="preserve"> Административного регламента.</w:t>
      </w:r>
    </w:p>
    <w:p w:rsidR="00532301" w:rsidRDefault="00532301" w:rsidP="00532301">
      <w:bookmarkStart w:id="50" w:name="sub_334"/>
      <w:bookmarkEnd w:id="49"/>
      <w:r>
        <w:t xml:space="preserve">3.3.4. Для получения муниципальной услуги заявитель представляет в Отдел, в МФЦ, посредством </w:t>
      </w:r>
      <w:hyperlink r:id="rId24" w:history="1">
        <w:r>
          <w:rPr>
            <w:rStyle w:val="a4"/>
          </w:rPr>
          <w:t>Единого портала</w:t>
        </w:r>
      </w:hyperlink>
      <w:r>
        <w:t xml:space="preserve"> государственных и муниципальных услуг документы, указанные в </w:t>
      </w:r>
      <w:hyperlink w:anchor="sub_26" w:history="1">
        <w:r w:rsidR="00F92FB8">
          <w:rPr>
            <w:rStyle w:val="a4"/>
          </w:rPr>
          <w:t>пункт</w:t>
        </w:r>
        <w:r>
          <w:rPr>
            <w:rStyle w:val="a4"/>
          </w:rPr>
          <w:t>е 2.6 раздела II</w:t>
        </w:r>
      </w:hyperlink>
      <w:r>
        <w:t xml:space="preserve"> Административного регламента:</w:t>
      </w:r>
    </w:p>
    <w:bookmarkEnd w:id="50"/>
    <w:p w:rsidR="00532301" w:rsidRDefault="00532301" w:rsidP="00532301">
      <w:r>
        <w:t xml:space="preserve">заявление по форме согласно </w:t>
      </w:r>
      <w:hyperlink w:anchor="sub_1000" w:history="1">
        <w:r>
          <w:rPr>
            <w:rStyle w:val="a4"/>
          </w:rPr>
          <w:t xml:space="preserve">приложению </w:t>
        </w:r>
        <w:r w:rsidR="00DE1584">
          <w:rPr>
            <w:rStyle w:val="a4"/>
          </w:rPr>
          <w:t>№</w:t>
        </w:r>
        <w:r>
          <w:rPr>
            <w:rStyle w:val="a4"/>
          </w:rPr>
          <w:t> 1</w:t>
        </w:r>
      </w:hyperlink>
      <w:r>
        <w:t xml:space="preserve"> к Административному регламенту.</w:t>
      </w:r>
    </w:p>
    <w:p w:rsidR="00532301" w:rsidRDefault="00532301" w:rsidP="00532301">
      <w:r>
        <w:t>К заявлению о предоставлении муниципальной услуги прилагаются:</w:t>
      </w:r>
    </w:p>
    <w:p w:rsidR="00532301" w:rsidRDefault="00532301" w:rsidP="00532301">
      <w: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32301" w:rsidRDefault="00532301" w:rsidP="00532301">
      <w:r>
        <w:t xml:space="preserve">копия документа, удостоверяющего права (полномочия) представителя </w:t>
      </w:r>
      <w:r>
        <w:lastRenderedPageBreak/>
        <w:t>физического или юридического лица, если с заявлением обращается представитель заявителя</w:t>
      </w:r>
    </w:p>
    <w:p w:rsidR="00532301" w:rsidRDefault="00532301" w:rsidP="00532301">
      <w:r>
        <w:t>Способами установления личности (идентификации) заявителя являются:</w:t>
      </w:r>
    </w:p>
    <w:p w:rsidR="00532301" w:rsidRDefault="00532301" w:rsidP="00532301">
      <w:r>
        <w:t xml:space="preserve">при подаче заявления в отдел, МФЦ </w:t>
      </w:r>
      <w:r w:rsidR="00D03DB9">
        <w:t>–</w:t>
      </w:r>
      <w:r>
        <w:t xml:space="preserve"> документ, удостоверяющий личность;</w:t>
      </w:r>
    </w:p>
    <w:p w:rsidR="00532301" w:rsidRDefault="00532301" w:rsidP="00532301">
      <w:r>
        <w:t xml:space="preserve">при подаче заявления (запроса) посредством </w:t>
      </w:r>
      <w:hyperlink r:id="rId25" w:history="1">
        <w:r>
          <w:rPr>
            <w:rStyle w:val="a4"/>
          </w:rPr>
          <w:t>Единого портала</w:t>
        </w:r>
      </w:hyperlink>
      <w:r>
        <w:t xml:space="preserve"> государственных и муниципальных услуг </w:t>
      </w:r>
      <w:r w:rsidR="00DE1584">
        <w:t>–</w:t>
      </w:r>
      <w:r>
        <w:t xml:space="preserve"> </w:t>
      </w:r>
      <w:hyperlink r:id="rId26" w:history="1">
        <w:r>
          <w:rPr>
            <w:rStyle w:val="a4"/>
          </w:rPr>
          <w:t>электронная подпись</w:t>
        </w:r>
      </w:hyperlink>
      <w:r>
        <w:t xml:space="preserve"> (простая электронная подпись).</w:t>
      </w:r>
    </w:p>
    <w:p w:rsidR="00532301" w:rsidRDefault="00532301" w:rsidP="00532301">
      <w:r>
        <w:t xml:space="preserve">Основания для принятия решения об отказе в приеме заявления и документов приведены в </w:t>
      </w:r>
      <w:hyperlink w:anchor="sub_27" w:history="1">
        <w:r w:rsidR="00F92FB8">
          <w:rPr>
            <w:rStyle w:val="a4"/>
          </w:rPr>
          <w:t>пункт</w:t>
        </w:r>
        <w:r>
          <w:rPr>
            <w:rStyle w:val="a4"/>
          </w:rPr>
          <w:t>е 2.7 раздела II</w:t>
        </w:r>
      </w:hyperlink>
      <w:r>
        <w:t xml:space="preserve"> Административного регламента.</w:t>
      </w:r>
    </w:p>
    <w:p w:rsidR="00532301" w:rsidRDefault="00532301" w:rsidP="00532301">
      <w:r>
        <w:t xml:space="preserve">Заявление, документы могут быть представлены заявителем в Отдел, МФЦ, посредством </w:t>
      </w:r>
      <w:hyperlink r:id="rId27" w:history="1">
        <w:r>
          <w:rPr>
            <w:rStyle w:val="a4"/>
          </w:rPr>
          <w:t>Единого портала</w:t>
        </w:r>
      </w:hyperlink>
      <w:r>
        <w:t xml:space="preserve"> государственных и муниципальных услуг.</w:t>
      </w:r>
    </w:p>
    <w:p w:rsidR="00532301" w:rsidRDefault="00532301" w:rsidP="00532301">
      <w: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211" w:history="1">
        <w:r w:rsidR="00F92FB8">
          <w:rPr>
            <w:rStyle w:val="a4"/>
          </w:rPr>
          <w:t>пункт</w:t>
        </w:r>
        <w:r>
          <w:rPr>
            <w:rStyle w:val="a4"/>
          </w:rPr>
          <w:t>е 2.11 раздела II</w:t>
        </w:r>
      </w:hyperlink>
      <w:r>
        <w:t xml:space="preserve"> Административного регламента.</w:t>
      </w:r>
    </w:p>
    <w:p w:rsidR="00532301" w:rsidRDefault="00532301" w:rsidP="00532301">
      <w:bookmarkStart w:id="51" w:name="sub_335"/>
      <w: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51"/>
    <w:p w:rsidR="00532301" w:rsidRDefault="00532301" w:rsidP="00532301">
      <w:r>
        <w:t>Межведомственный запрос должен содержать следующие сведения:</w:t>
      </w:r>
    </w:p>
    <w:p w:rsidR="00532301" w:rsidRDefault="00532301" w:rsidP="00532301">
      <w:r>
        <w:t>указание на Администрацию Цивильского муниципального округа Чувашской Республики как на орган, направляющий межведомственный запрос;</w:t>
      </w:r>
    </w:p>
    <w:p w:rsidR="00532301" w:rsidRDefault="00532301" w:rsidP="00532301">
      <w:r>
        <w:t>наименование органа (организации), в адрес которого направляется межведомственный запрос;</w:t>
      </w:r>
    </w:p>
    <w:p w:rsidR="00532301" w:rsidRDefault="00532301" w:rsidP="00532301">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532301" w:rsidRDefault="00532301" w:rsidP="00532301">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532301" w:rsidRDefault="00532301" w:rsidP="00532301">
      <w: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532301" w:rsidRDefault="00532301" w:rsidP="00532301">
      <w:r>
        <w:t>контактная информация для направления ответа на межведомственный запрос;</w:t>
      </w:r>
    </w:p>
    <w:p w:rsidR="00532301" w:rsidRDefault="00532301" w:rsidP="00532301">
      <w:r>
        <w:t>дата направления межведомственного запроса;</w:t>
      </w:r>
    </w:p>
    <w:p w:rsidR="00532301" w:rsidRDefault="00532301" w:rsidP="00532301">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32301" w:rsidRDefault="00532301" w:rsidP="00532301">
      <w:r>
        <w:t xml:space="preserve">информация о факте получения согласия, предусмотренного </w:t>
      </w:r>
      <w:hyperlink r:id="rId28" w:history="1">
        <w:r>
          <w:rPr>
            <w:rStyle w:val="a4"/>
          </w:rPr>
          <w:t>частью 5 статьи 7</w:t>
        </w:r>
      </w:hyperlink>
      <w:r>
        <w:t xml:space="preserve"> Федерального закона </w:t>
      </w:r>
      <w:r w:rsidR="00DE1584">
        <w:t>№</w:t>
      </w:r>
      <w:r>
        <w:t> 210-ФЗ (</w:t>
      </w:r>
      <w:proofErr w:type="gramStart"/>
      <w:r>
        <w:t>при</w:t>
      </w:r>
      <w:proofErr w:type="gramEnd"/>
      <w:r>
        <w:t xml:space="preserve"> направления межведомственного запроса в случае, предусмотренном </w:t>
      </w:r>
      <w:hyperlink r:id="rId29" w:history="1">
        <w:r>
          <w:rPr>
            <w:rStyle w:val="a4"/>
          </w:rPr>
          <w:t>частью 5 статьи 7</w:t>
        </w:r>
      </w:hyperlink>
      <w:r>
        <w:t xml:space="preserve"> Федерального закона </w:t>
      </w:r>
      <w:r w:rsidR="00DE1584">
        <w:t>№</w:t>
      </w:r>
      <w:r>
        <w:t> 210-ФЗ).</w:t>
      </w:r>
    </w:p>
    <w:p w:rsidR="00532301" w:rsidRDefault="00532301" w:rsidP="00532301">
      <w:proofErr w:type="gramStart"/>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532301" w:rsidRDefault="00532301" w:rsidP="00532301">
      <w: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w:t>
      </w:r>
      <w:r>
        <w:lastRenderedPageBreak/>
        <w:t>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32301" w:rsidRDefault="00532301" w:rsidP="00532301">
      <w:bookmarkStart w:id="52" w:name="sub_336"/>
      <w: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532301" w:rsidRDefault="00532301" w:rsidP="00532301">
      <w:bookmarkStart w:id="53" w:name="sub_337"/>
      <w:bookmarkEnd w:id="52"/>
      <w: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53"/>
    <w:p w:rsidR="00532301" w:rsidRDefault="00532301" w:rsidP="00532301">
      <w:r>
        <w:t>основания для отказа</w:t>
      </w:r>
    </w:p>
    <w:p w:rsidR="00532301" w:rsidRDefault="00532301" w:rsidP="00532301">
      <w:r>
        <w:t xml:space="preserve">соответствие заявителя условиям, предусмотренным </w:t>
      </w:r>
      <w:hyperlink w:anchor="sub_12" w:history="1">
        <w:r w:rsidR="00F92FB8">
          <w:rPr>
            <w:rStyle w:val="a4"/>
          </w:rPr>
          <w:t>пункт</w:t>
        </w:r>
        <w:r>
          <w:rPr>
            <w:rStyle w:val="a4"/>
          </w:rPr>
          <w:t>ом 1.2 раздела I</w:t>
        </w:r>
      </w:hyperlink>
      <w:r>
        <w:t xml:space="preserve"> Административного регламента;</w:t>
      </w:r>
    </w:p>
    <w:p w:rsidR="00532301" w:rsidRDefault="00532301" w:rsidP="00532301">
      <w:r>
        <w:t>достоверность сведений, содержащихся в представленных гражданином документах;</w:t>
      </w:r>
    </w:p>
    <w:p w:rsidR="00532301" w:rsidRDefault="00532301" w:rsidP="00532301">
      <w:r>
        <w:t xml:space="preserve">представление полного комплекта документов, указанных в </w:t>
      </w:r>
      <w:hyperlink w:anchor="sub_26" w:history="1">
        <w:r>
          <w:rPr>
            <w:rStyle w:val="a4"/>
          </w:rPr>
          <w:t>пункте 2.6 раздела II</w:t>
        </w:r>
      </w:hyperlink>
      <w:r>
        <w:t xml:space="preserve"> Административного регламента.</w:t>
      </w:r>
    </w:p>
    <w:p w:rsidR="00532301" w:rsidRDefault="00532301" w:rsidP="00532301">
      <w:bookmarkStart w:id="54" w:name="sub_338"/>
      <w:r>
        <w:t xml:space="preserve">3.3.8. </w:t>
      </w:r>
      <w:proofErr w:type="gramStart"/>
      <w:r>
        <w:t>Отдел не позднее чем через пять рабочих дней с даты вынесения решения о выдаче направления или о мотивированном отказе в выдаче направления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направления, при принятии решения об отказе в выдаче</w:t>
      </w:r>
      <w:proofErr w:type="gramEnd"/>
      <w:r>
        <w:t xml:space="preserve"> направления - в письменной форме с указанием причин отказа).</w:t>
      </w:r>
    </w:p>
    <w:p w:rsidR="00532301" w:rsidRDefault="00532301" w:rsidP="00532301">
      <w:bookmarkStart w:id="55" w:name="sub_339"/>
      <w:bookmarkEnd w:id="54"/>
      <w:r>
        <w:t xml:space="preserve">3.3.9. При отказе гражданину в выдаче направления по основаниям, предусмотренным </w:t>
      </w:r>
      <w:hyperlink w:anchor="sub_3333" w:history="1">
        <w:r>
          <w:rPr>
            <w:rStyle w:val="a4"/>
          </w:rPr>
          <w:t>абзацами третьим</w:t>
        </w:r>
      </w:hyperlink>
      <w:r>
        <w:t xml:space="preserve"> и </w:t>
      </w:r>
      <w:hyperlink w:anchor="sub_3334" w:history="1">
        <w:r>
          <w:rPr>
            <w:rStyle w:val="a4"/>
          </w:rPr>
          <w:t>четвертым пункта 3.3.3</w:t>
        </w:r>
      </w:hyperlink>
      <w:r>
        <w:t xml:space="preserve"> настоящего </w:t>
      </w:r>
      <w:r w:rsidR="00F92FB8">
        <w:t>пункт</w:t>
      </w:r>
      <w:r>
        <w:t>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55"/>
    <w:p w:rsidR="00532301" w:rsidRDefault="00532301" w:rsidP="00532301">
      <w:r>
        <w:t>Срок повторного рассмотрения представленных документов - не более пяти рабочих дней со дня их получения.</w:t>
      </w:r>
    </w:p>
    <w:p w:rsidR="00532301" w:rsidRDefault="00532301" w:rsidP="00532301">
      <w:bookmarkStart w:id="56" w:name="sub_3310"/>
      <w: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56"/>
    <w:p w:rsidR="00532301" w:rsidRDefault="00532301" w:rsidP="00532301"/>
    <w:p w:rsidR="00532301" w:rsidRDefault="00532301" w:rsidP="00532301">
      <w:pPr>
        <w:pStyle w:val="1"/>
        <w:spacing w:before="0" w:after="0"/>
      </w:pPr>
      <w:bookmarkStart w:id="57" w:name="sub_34"/>
      <w: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7"/>
    <w:p w:rsidR="00532301" w:rsidRDefault="00532301" w:rsidP="00532301"/>
    <w:p w:rsidR="00532301" w:rsidRDefault="00532301" w:rsidP="00532301">
      <w:bookmarkStart w:id="58" w:name="sub_341"/>
      <w:r>
        <w:t>3.4.1. Максимальный срок предоставления муниципальной услуги в соответствии с вариантом составляет 5 рабочих дней со дня регистрации в Отделе заявления об исправлении опечаток и ошибок и необходимых документов.</w:t>
      </w:r>
    </w:p>
    <w:p w:rsidR="00532301" w:rsidRDefault="00532301" w:rsidP="00532301">
      <w:bookmarkStart w:id="59" w:name="sub_342"/>
      <w:bookmarkEnd w:id="58"/>
      <w:r>
        <w:t>3.4.2. Результатом предоставления муниципальной услуги является исправление опечаток и (или) ошибок в выданном направлении.</w:t>
      </w:r>
    </w:p>
    <w:p w:rsidR="00532301" w:rsidRDefault="00532301" w:rsidP="00532301">
      <w:bookmarkStart w:id="60" w:name="sub_343"/>
      <w:bookmarkEnd w:id="59"/>
      <w:r>
        <w:t xml:space="preserve">3.4.3. </w:t>
      </w:r>
      <w:proofErr w:type="gramStart"/>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532301" w:rsidRDefault="00532301" w:rsidP="00532301">
      <w:bookmarkStart w:id="61" w:name="sub_344"/>
      <w:bookmarkEnd w:id="60"/>
      <w:r>
        <w:t xml:space="preserve">3.4.4. </w:t>
      </w:r>
      <w:proofErr w:type="gramStart"/>
      <w: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61"/>
    <w:p w:rsidR="00532301" w:rsidRDefault="00532301" w:rsidP="00532301">
      <w:r>
        <w:lastRenderedPageBreak/>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социальной защиты населения являются:</w:t>
      </w:r>
    </w:p>
    <w:p w:rsidR="00532301" w:rsidRDefault="00532301" w:rsidP="00532301">
      <w:r>
        <w:t>документ, удостоверяющий личность;</w:t>
      </w:r>
    </w:p>
    <w:p w:rsidR="00532301" w:rsidRDefault="00532301" w:rsidP="00532301">
      <w:r>
        <w:t>документ, подтверждающий полномочия уполномоченного лица (законного представителя) заявителя;</w:t>
      </w:r>
    </w:p>
    <w:p w:rsidR="00532301" w:rsidRDefault="00532301" w:rsidP="00532301">
      <w:r>
        <w:t xml:space="preserve">при подаче заявления посредством </w:t>
      </w:r>
      <w:hyperlink r:id="rId30" w:history="1">
        <w:r>
          <w:rPr>
            <w:rStyle w:val="a4"/>
          </w:rPr>
          <w:t>Единого портала</w:t>
        </w:r>
      </w:hyperlink>
      <w:r>
        <w:t xml:space="preserve"> государственных и муниципальных услуг </w:t>
      </w:r>
      <w:r w:rsidR="00DE1584">
        <w:t>–</w:t>
      </w:r>
      <w:r>
        <w:t xml:space="preserve"> простая </w:t>
      </w:r>
      <w:hyperlink r:id="rId31" w:history="1">
        <w:r>
          <w:rPr>
            <w:rStyle w:val="a4"/>
          </w:rPr>
          <w:t>электронная подпись</w:t>
        </w:r>
      </w:hyperlink>
      <w:r>
        <w:t>.</w:t>
      </w:r>
    </w:p>
    <w:p w:rsidR="00532301" w:rsidRDefault="00532301" w:rsidP="00532301">
      <w:r>
        <w:t>Основания для принятия решения об отказе в приеме заявления об исправлении опечаток и ошибок и документов не предусмотрены.</w:t>
      </w:r>
    </w:p>
    <w:p w:rsidR="00532301" w:rsidRDefault="00532301" w:rsidP="00532301">
      <w:r>
        <w:t>Срок регистрации заявления об исправлении опечаток и ошибок и документов, необходимых для предоставления муниципальной услуги, в отделе социальной защиты населения составляет 15 минут.</w:t>
      </w:r>
    </w:p>
    <w:p w:rsidR="00532301" w:rsidRDefault="00532301" w:rsidP="00532301">
      <w:bookmarkStart w:id="62" w:name="sub_345"/>
      <w:r>
        <w:t>3.4.5. Межведомственное информационное взаимодействие в рамках варианта предоставления муниципальной услуги не предусмотрено.</w:t>
      </w:r>
    </w:p>
    <w:p w:rsidR="00532301" w:rsidRDefault="00532301" w:rsidP="00532301">
      <w:bookmarkStart w:id="63" w:name="sub_346"/>
      <w:bookmarkEnd w:id="62"/>
      <w:r>
        <w:t>3.4.6.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532301" w:rsidRDefault="00532301" w:rsidP="00532301">
      <w:bookmarkStart w:id="64" w:name="sub_347"/>
      <w:bookmarkEnd w:id="63"/>
      <w:r>
        <w:t>3.4.7. Решение о предоставлении (отказе в предоставлении) муниципальной услуги принимается отделом социальной защиты населения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532301" w:rsidRDefault="00532301" w:rsidP="00532301">
      <w:bookmarkStart w:id="65" w:name="sub_348"/>
      <w:bookmarkEnd w:id="64"/>
      <w: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Цивильского муниципального округа Чувашской Республики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администрацией Цивильского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65"/>
    <w:p w:rsidR="00532301" w:rsidRDefault="00532301" w:rsidP="00532301">
      <w:r>
        <w:t>Муниципальная услуга не предусматривает возможности предоставления результата муниципальной услуги по выбору заявителя независимо от места жительства.</w:t>
      </w:r>
    </w:p>
    <w:p w:rsidR="00532301" w:rsidRDefault="00532301" w:rsidP="00532301">
      <w:bookmarkStart w:id="66" w:name="sub_349"/>
      <w: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66"/>
    <w:p w:rsidR="00532301" w:rsidRDefault="00532301" w:rsidP="00532301"/>
    <w:p w:rsidR="00532301" w:rsidRDefault="00532301" w:rsidP="00532301">
      <w:pPr>
        <w:pStyle w:val="1"/>
        <w:spacing w:before="0" w:after="0"/>
      </w:pPr>
      <w:bookmarkStart w:id="67" w:name="sub_400"/>
      <w:r>
        <w:t>IV. Формы контроля исполнени</w:t>
      </w:r>
      <w:r w:rsidR="00DE1584">
        <w:t>я</w:t>
      </w:r>
      <w:r>
        <w:t xml:space="preserve"> административного регламента</w:t>
      </w:r>
    </w:p>
    <w:bookmarkEnd w:id="67"/>
    <w:p w:rsidR="00532301" w:rsidRDefault="00532301" w:rsidP="00532301"/>
    <w:p w:rsidR="00532301" w:rsidRDefault="00532301" w:rsidP="00532301">
      <w:pPr>
        <w:pStyle w:val="1"/>
        <w:spacing w:before="0" w:after="0"/>
      </w:pPr>
      <w:bookmarkStart w:id="68" w:name="sub_41"/>
      <w:r>
        <w:t>4.1. Порядок осуществления текущего контроля соблюдени</w:t>
      </w:r>
      <w:r w:rsidR="00DE1584">
        <w:t>я</w:t>
      </w:r>
      <w:r>
        <w:t xml:space="preserve"> и исполнени</w:t>
      </w:r>
      <w:r w:rsidR="00DE1584">
        <w:t>я</w:t>
      </w:r>
      <w: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sidR="00DE1584">
        <w:t>я</w:t>
      </w:r>
      <w:r>
        <w:t xml:space="preserve"> ими решений</w:t>
      </w:r>
    </w:p>
    <w:bookmarkEnd w:id="68"/>
    <w:p w:rsidR="00532301" w:rsidRDefault="00532301" w:rsidP="00532301"/>
    <w:p w:rsidR="00532301" w:rsidRDefault="00532301" w:rsidP="00532301">
      <w:proofErr w:type="gramStart"/>
      <w:r>
        <w:t>Текущий контроль соблюдени</w:t>
      </w:r>
      <w:r w:rsidR="00DE1584">
        <w:t>я</w:t>
      </w:r>
      <w:r>
        <w:t xml:space="preserve"> и исполнени</w:t>
      </w:r>
      <w:r w:rsidR="00DE1584">
        <w:t>я</w:t>
      </w:r>
      <w: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DE1584">
        <w:t>–</w:t>
      </w:r>
      <w:r>
        <w:t xml:space="preserve"> начальник управления по благоустройству и развитию территорий</w:t>
      </w:r>
      <w:r w:rsidR="00DE1584">
        <w:t xml:space="preserve"> администрации Цивильского муниципального округа Чувашской Республики</w:t>
      </w:r>
      <w:r>
        <w:t xml:space="preserve">,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w:t>
      </w:r>
      <w:r>
        <w:lastRenderedPageBreak/>
        <w:t>качества выполнения процедур при предоставлении муниципальной</w:t>
      </w:r>
      <w:proofErr w:type="gramEnd"/>
      <w:r>
        <w:t xml:space="preserve"> услуги.</w:t>
      </w:r>
    </w:p>
    <w:p w:rsidR="00532301" w:rsidRDefault="00532301" w:rsidP="00532301"/>
    <w:p w:rsidR="00532301" w:rsidRDefault="00532301" w:rsidP="00532301">
      <w:pPr>
        <w:pStyle w:val="1"/>
        <w:spacing w:before="0" w:after="0"/>
      </w:pPr>
      <w:bookmarkStart w:id="69" w:name="sub_42"/>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sidR="00DE1584">
        <w:t>ы</w:t>
      </w:r>
      <w:r>
        <w:t xml:space="preserve"> и качеств</w:t>
      </w:r>
      <w:r w:rsidR="00DE1584">
        <w:t>а</w:t>
      </w:r>
      <w:r>
        <w:t xml:space="preserve"> предоставления муниципальной услуги</w:t>
      </w:r>
    </w:p>
    <w:bookmarkEnd w:id="69"/>
    <w:p w:rsidR="00532301" w:rsidRDefault="00532301" w:rsidP="00532301"/>
    <w:p w:rsidR="00532301" w:rsidRDefault="00532301" w:rsidP="00532301">
      <w:r>
        <w:t>Контроль полнот</w:t>
      </w:r>
      <w:r w:rsidR="00DE1584">
        <w:t>ы</w:t>
      </w:r>
      <w:r>
        <w:t xml:space="preserve"> и качеств</w:t>
      </w:r>
      <w:r w:rsidR="00DE1584">
        <w:t>а</w:t>
      </w:r>
      <w: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32301" w:rsidRDefault="00532301" w:rsidP="00532301">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32301" w:rsidRDefault="00532301" w:rsidP="00532301">
      <w: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532301" w:rsidRDefault="00532301" w:rsidP="00532301">
      <w:r>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532301" w:rsidRDefault="00532301" w:rsidP="00532301"/>
    <w:p w:rsidR="00532301" w:rsidRDefault="00532301" w:rsidP="00532301">
      <w:pPr>
        <w:pStyle w:val="1"/>
        <w:spacing w:before="0" w:after="0"/>
      </w:pPr>
      <w:bookmarkStart w:id="70" w:name="sub_43"/>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0"/>
    <w:p w:rsidR="00532301" w:rsidRDefault="00532301" w:rsidP="00532301"/>
    <w:p w:rsidR="00532301" w:rsidRDefault="00532301" w:rsidP="00532301">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32301" w:rsidRDefault="00532301" w:rsidP="00532301">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32301" w:rsidRDefault="00532301" w:rsidP="00532301"/>
    <w:p w:rsidR="00532301" w:rsidRDefault="00532301" w:rsidP="00532301">
      <w:pPr>
        <w:pStyle w:val="1"/>
        <w:spacing w:before="0" w:after="0"/>
      </w:pPr>
      <w:bookmarkStart w:id="71" w:name="sub_44"/>
      <w:r>
        <w:t>4.4. Положения, характеризующие требования к порядку и формам контроля предоставлени</w:t>
      </w:r>
      <w:r w:rsidR="00DE1584">
        <w:t>я</w:t>
      </w:r>
      <w:r>
        <w:t xml:space="preserve"> муниципальной услуги, в том числе со стороны граждан, их объединений и организаций</w:t>
      </w:r>
    </w:p>
    <w:bookmarkEnd w:id="71"/>
    <w:p w:rsidR="00532301" w:rsidRDefault="00532301" w:rsidP="00532301"/>
    <w:p w:rsidR="00532301" w:rsidRDefault="00532301" w:rsidP="00532301">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32301" w:rsidRDefault="00532301" w:rsidP="00532301"/>
    <w:p w:rsidR="00532301" w:rsidRDefault="00532301" w:rsidP="00532301">
      <w:pPr>
        <w:pStyle w:val="1"/>
        <w:spacing w:before="0" w:after="0"/>
      </w:pPr>
      <w:bookmarkStart w:id="72" w:name="sub_500"/>
      <w: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DE1584">
        <w:t>№</w:t>
      </w:r>
      <w:r>
        <w:t> 210-ФЗ, их работников</w:t>
      </w:r>
    </w:p>
    <w:bookmarkEnd w:id="72"/>
    <w:p w:rsidR="00532301" w:rsidRDefault="00532301" w:rsidP="00532301"/>
    <w:p w:rsidR="00532301" w:rsidRDefault="00532301" w:rsidP="00532301">
      <w:pPr>
        <w:pStyle w:val="1"/>
        <w:spacing w:before="0" w:after="0"/>
      </w:pPr>
      <w:bookmarkStart w:id="73" w:name="sub_51"/>
      <w:r>
        <w:lastRenderedPageBreak/>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sidR="00DE1584">
        <w:t>№</w:t>
      </w:r>
      <w:r>
        <w:t> 210-ФЗ, их работников при предоставлении муниципальной услуги (далее - жалоба)</w:t>
      </w:r>
    </w:p>
    <w:bookmarkEnd w:id="73"/>
    <w:p w:rsidR="00532301" w:rsidRDefault="00532301" w:rsidP="00532301"/>
    <w:p w:rsidR="00532301" w:rsidRDefault="00532301" w:rsidP="00532301">
      <w: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32" w:history="1">
        <w:r>
          <w:rPr>
            <w:rStyle w:val="a4"/>
          </w:rPr>
          <w:t>частью 1.1 статьи 16</w:t>
        </w:r>
      </w:hyperlink>
      <w:r>
        <w:t xml:space="preserve"> Федерального закона </w:t>
      </w:r>
      <w:r w:rsidR="00DE1584">
        <w:t>№</w:t>
      </w:r>
      <w:r>
        <w:t> 210-ФЗ, их работников при предоставлении муниципальной услуги в досудебном (внесудебном) порядке.</w:t>
      </w:r>
    </w:p>
    <w:p w:rsidR="00532301" w:rsidRDefault="00532301" w:rsidP="00532301"/>
    <w:p w:rsidR="00532301" w:rsidRDefault="00532301" w:rsidP="00532301">
      <w:pPr>
        <w:pStyle w:val="1"/>
        <w:spacing w:before="0" w:after="0"/>
      </w:pPr>
      <w:bookmarkStart w:id="74" w:name="sub_52"/>
      <w:r>
        <w:t>5.2. Предмет жалобы</w:t>
      </w:r>
    </w:p>
    <w:bookmarkEnd w:id="74"/>
    <w:p w:rsidR="00532301" w:rsidRDefault="00532301" w:rsidP="00532301"/>
    <w:p w:rsidR="00532301" w:rsidRDefault="00532301" w:rsidP="00532301">
      <w:r>
        <w:t xml:space="preserve">Заявитель может обратиться с жалобой по основаниям и в порядке, которые установлены </w:t>
      </w:r>
      <w:hyperlink r:id="rId33" w:history="1">
        <w:r>
          <w:rPr>
            <w:rStyle w:val="a4"/>
          </w:rPr>
          <w:t>статьями 11.1</w:t>
        </w:r>
      </w:hyperlink>
      <w:r>
        <w:t xml:space="preserve"> и </w:t>
      </w:r>
      <w:hyperlink r:id="rId34" w:history="1">
        <w:r>
          <w:rPr>
            <w:rStyle w:val="a4"/>
          </w:rPr>
          <w:t>11.2</w:t>
        </w:r>
      </w:hyperlink>
      <w:r>
        <w:t xml:space="preserve"> Федерального закона </w:t>
      </w:r>
      <w:r w:rsidR="00DE1584">
        <w:t>№</w:t>
      </w:r>
      <w:r>
        <w:t> 210-ФЗ, в том числе в следующих случаях:</w:t>
      </w:r>
    </w:p>
    <w:p w:rsidR="00532301" w:rsidRDefault="00532301" w:rsidP="00532301">
      <w:r>
        <w:t>нарушение срока регистрации заявления о предоставлении муниципальной услуги;</w:t>
      </w:r>
    </w:p>
    <w:p w:rsidR="00532301" w:rsidRDefault="00532301" w:rsidP="00532301">
      <w:r>
        <w:t>нарушение срока предоставления муниципальной услуги;</w:t>
      </w:r>
    </w:p>
    <w:p w:rsidR="00532301" w:rsidRDefault="00532301" w:rsidP="00532301">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532301" w:rsidRDefault="00532301" w:rsidP="00532301">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532301" w:rsidRDefault="00532301" w:rsidP="00532301">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32301" w:rsidRDefault="00532301" w:rsidP="00532301">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532301" w:rsidRDefault="00532301" w:rsidP="00532301">
      <w:proofErr w:type="gramStart"/>
      <w:r>
        <w:t xml:space="preserve">отказ структурного подразделения, его должностного лица (специалиста), МФЦ, его работников, а также организаций, предусмотренных </w:t>
      </w:r>
      <w:hyperlink r:id="rId35" w:history="1">
        <w:r>
          <w:rPr>
            <w:rStyle w:val="a4"/>
          </w:rPr>
          <w:t>частью 1.1 статьи 16</w:t>
        </w:r>
      </w:hyperlink>
      <w:r>
        <w:t xml:space="preserve"> Федерального закона </w:t>
      </w:r>
      <w:r w:rsidR="00DE1584">
        <w:t>№</w:t>
      </w:r>
      <w: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32301" w:rsidRDefault="00532301" w:rsidP="00532301">
      <w:r>
        <w:t>нарушение срока или порядка выдачи документов по результатам предоставления муниципальной услуги;</w:t>
      </w:r>
    </w:p>
    <w:p w:rsidR="00532301" w:rsidRDefault="00532301" w:rsidP="00532301">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532301" w:rsidRDefault="00532301" w:rsidP="00532301">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F92FB8">
          <w:rPr>
            <w:rStyle w:val="a4"/>
          </w:rPr>
          <w:t>пункт</w:t>
        </w:r>
        <w:r>
          <w:rPr>
            <w:rStyle w:val="a4"/>
          </w:rPr>
          <w:t>ом 2.8 раздела II</w:t>
        </w:r>
      </w:hyperlink>
      <w:r>
        <w:t xml:space="preserve"> настоящего Административного регламента.</w:t>
      </w:r>
    </w:p>
    <w:p w:rsidR="00532301" w:rsidRDefault="00532301" w:rsidP="00532301"/>
    <w:p w:rsidR="00532301" w:rsidRDefault="00532301" w:rsidP="00532301">
      <w:pPr>
        <w:pStyle w:val="1"/>
        <w:spacing w:before="0" w:after="0"/>
      </w:pPr>
      <w:bookmarkStart w:id="75" w:name="sub_53"/>
      <w:r>
        <w:t xml:space="preserve">5.3. Органы местного самоуправления и уполномоченные на рассмотрение жалобы должностные лица, которым </w:t>
      </w:r>
      <w:proofErr w:type="gramStart"/>
      <w:r>
        <w:t>может</w:t>
      </w:r>
      <w:proofErr w:type="gramEnd"/>
      <w:r>
        <w:t xml:space="preserve"> направлена жалоба</w:t>
      </w:r>
    </w:p>
    <w:bookmarkEnd w:id="75"/>
    <w:p w:rsidR="00532301" w:rsidRDefault="00532301" w:rsidP="00532301"/>
    <w:p w:rsidR="00532301" w:rsidRDefault="00532301" w:rsidP="00532301">
      <w:proofErr w:type="gramStart"/>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Цивильского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Цивильского муниципального округа Чувашской Республики, в</w:t>
      </w:r>
      <w:proofErr w:type="gramEnd"/>
      <w:r>
        <w:t xml:space="preserve"> МФЦ в адрес руководителя, а также организацию, предусмотренную </w:t>
      </w:r>
      <w:hyperlink r:id="rId36" w:history="1">
        <w:r>
          <w:rPr>
            <w:rStyle w:val="a4"/>
          </w:rPr>
          <w:t>частью 1.1 статьи 16</w:t>
        </w:r>
      </w:hyperlink>
      <w:r>
        <w:t xml:space="preserve"> Федерального закона </w:t>
      </w:r>
      <w:r w:rsidR="00DE1584">
        <w:t>№</w:t>
      </w:r>
      <w:r>
        <w:t> 210-ФЗ, в адрес ее руководителя.</w:t>
      </w:r>
    </w:p>
    <w:p w:rsidR="00532301" w:rsidRDefault="00532301" w:rsidP="00532301"/>
    <w:p w:rsidR="00532301" w:rsidRDefault="00532301" w:rsidP="00532301">
      <w:pPr>
        <w:pStyle w:val="1"/>
        <w:spacing w:before="0" w:after="0"/>
      </w:pPr>
      <w:bookmarkStart w:id="76" w:name="sub_54"/>
      <w:r>
        <w:t>5.4. Порядок подачи и рассмотрения жалобы</w:t>
      </w:r>
    </w:p>
    <w:bookmarkEnd w:id="76"/>
    <w:p w:rsidR="00532301" w:rsidRDefault="00532301" w:rsidP="00532301"/>
    <w:p w:rsidR="00532301" w:rsidRDefault="00532301" w:rsidP="00532301">
      <w:proofErr w:type="gramStart"/>
      <w: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w:t>
      </w:r>
      <w:hyperlink r:id="rId37" w:history="1">
        <w:r>
          <w:rPr>
            <w:rStyle w:val="a4"/>
          </w:rPr>
          <w:t>Единого портала</w:t>
        </w:r>
      </w:hyperlink>
      <w: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t xml:space="preserve"> личном </w:t>
      </w:r>
      <w:proofErr w:type="gramStart"/>
      <w:r>
        <w:t>приеме</w:t>
      </w:r>
      <w:proofErr w:type="gramEnd"/>
      <w:r>
        <w:t xml:space="preserve"> заявителя.</w:t>
      </w:r>
    </w:p>
    <w:p w:rsidR="00532301" w:rsidRDefault="00532301" w:rsidP="00532301">
      <w:r>
        <w:t>Жалоба (</w:t>
      </w:r>
      <w:hyperlink w:anchor="sub_2000" w:history="1">
        <w:r>
          <w:rPr>
            <w:rStyle w:val="a4"/>
          </w:rPr>
          <w:t xml:space="preserve">приложение </w:t>
        </w:r>
        <w:r w:rsidR="00DE1584">
          <w:rPr>
            <w:rStyle w:val="a4"/>
          </w:rPr>
          <w:t>№</w:t>
        </w:r>
        <w:r>
          <w:rPr>
            <w:rStyle w:val="a4"/>
          </w:rPr>
          <w:t> 2</w:t>
        </w:r>
      </w:hyperlink>
      <w:r>
        <w:t xml:space="preserve"> к Административному регламенту) в соответствии с </w:t>
      </w:r>
      <w:hyperlink r:id="rId38" w:history="1">
        <w:r>
          <w:rPr>
            <w:rStyle w:val="a4"/>
          </w:rPr>
          <w:t>Федеральным законом</w:t>
        </w:r>
      </w:hyperlink>
      <w:r>
        <w:t xml:space="preserve"> </w:t>
      </w:r>
      <w:r w:rsidR="00DE1584">
        <w:t>№</w:t>
      </w:r>
      <w:r>
        <w:t> 210-ФЗ должна содержать:</w:t>
      </w:r>
    </w:p>
    <w:p w:rsidR="00532301" w:rsidRDefault="00532301" w:rsidP="00532301">
      <w: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9" w:history="1">
        <w:r>
          <w:rPr>
            <w:rStyle w:val="a4"/>
          </w:rPr>
          <w:t>частью 1.1 статьи 16</w:t>
        </w:r>
      </w:hyperlink>
      <w:r>
        <w:t xml:space="preserve"> Федерального закона </w:t>
      </w:r>
      <w:r w:rsidR="00DE1584">
        <w:t>№</w:t>
      </w:r>
      <w:r>
        <w:t> 210-ФЗ, ее руководителя и (или) работника, решения и действия (бездействие) которых обжалуются;</w:t>
      </w:r>
    </w:p>
    <w:p w:rsidR="00532301" w:rsidRDefault="00532301" w:rsidP="00532301">
      <w:proofErr w:type="gramStart"/>
      <w:r>
        <w:t xml:space="preserve">фамилию, имя, отчество (последнее </w:t>
      </w:r>
      <w:r w:rsidR="00DE1584">
        <w:t>–</w:t>
      </w:r>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2301" w:rsidRDefault="00532301" w:rsidP="00532301">
      <w: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40" w:history="1">
        <w:r>
          <w:rPr>
            <w:rStyle w:val="a4"/>
          </w:rPr>
          <w:t>частью 1.1 статьи 16</w:t>
        </w:r>
      </w:hyperlink>
      <w:r>
        <w:t xml:space="preserve"> Федерального закона </w:t>
      </w:r>
      <w:r w:rsidR="00DE1584">
        <w:t>№</w:t>
      </w:r>
      <w:r>
        <w:t> 210-ФЗ, ее работника;</w:t>
      </w:r>
    </w:p>
    <w:p w:rsidR="00532301" w:rsidRDefault="00532301" w:rsidP="00532301">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41" w:history="1">
        <w:r>
          <w:rPr>
            <w:rStyle w:val="a4"/>
          </w:rPr>
          <w:t>частью 1.1 статьи 16</w:t>
        </w:r>
      </w:hyperlink>
      <w:r>
        <w:t xml:space="preserve"> Федерального закона </w:t>
      </w:r>
      <w:r w:rsidR="00DE1584">
        <w:t>№</w:t>
      </w:r>
      <w:r>
        <w:t> 210-ФЗ, ее работника. Заявителем могут быть представлены документы (при наличии), подтверждающие доводы заявителя, либо их копии.</w:t>
      </w:r>
    </w:p>
    <w:p w:rsidR="00532301" w:rsidRDefault="00532301" w:rsidP="00532301">
      <w:bookmarkStart w:id="77" w:name="sub_547"/>
      <w: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532301" w:rsidRDefault="00532301" w:rsidP="00532301">
      <w:bookmarkStart w:id="78" w:name="sub_541"/>
      <w:bookmarkEnd w:id="77"/>
      <w:r>
        <w:t>а) оформленная в соответствии с законодательством Российской Федерации доверенность (для физических лиц);</w:t>
      </w:r>
    </w:p>
    <w:p w:rsidR="00532301" w:rsidRDefault="00532301" w:rsidP="00532301">
      <w:bookmarkStart w:id="79" w:name="sub_542"/>
      <w:bookmarkEnd w:id="78"/>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32301" w:rsidRDefault="00532301" w:rsidP="00532301">
      <w:bookmarkStart w:id="80" w:name="sub_543"/>
      <w:bookmarkEnd w:id="79"/>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0"/>
    <w:p w:rsidR="00532301" w:rsidRDefault="00532301" w:rsidP="00532301">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4"/>
          </w:rPr>
          <w:t>абзацах седьмом - десятом</w:t>
        </w:r>
      </w:hyperlink>
      <w:r>
        <w:t xml:space="preserve"> настоящего </w:t>
      </w:r>
      <w:r w:rsidR="00F92FB8">
        <w:t>пункт</w:t>
      </w:r>
      <w:r>
        <w:t xml:space="preserve">а, могут быть представлены в форме электронных документов, подписанных </w:t>
      </w:r>
      <w:hyperlink r:id="rId42" w:history="1">
        <w:r>
          <w:rPr>
            <w:rStyle w:val="a4"/>
          </w:rPr>
          <w:t>электронной подписью</w:t>
        </w:r>
      </w:hyperlink>
      <w:r>
        <w:t>, вид которой предусмотрен законодательством Российской Федерации, при этом документ, удостоверяющий личность заявителя, не требуется.</w:t>
      </w:r>
    </w:p>
    <w:p w:rsidR="00532301" w:rsidRDefault="00532301" w:rsidP="00532301"/>
    <w:p w:rsidR="00532301" w:rsidRDefault="00532301" w:rsidP="00532301">
      <w:pPr>
        <w:pStyle w:val="1"/>
        <w:spacing w:before="0" w:after="0"/>
      </w:pPr>
      <w:bookmarkStart w:id="81" w:name="sub_55"/>
      <w:r>
        <w:t>5.5. Сроки рассмотрения жалобы</w:t>
      </w:r>
    </w:p>
    <w:bookmarkEnd w:id="81"/>
    <w:p w:rsidR="00532301" w:rsidRDefault="00532301" w:rsidP="00532301"/>
    <w:p w:rsidR="00532301" w:rsidRDefault="00532301" w:rsidP="00532301">
      <w:proofErr w:type="gramStart"/>
      <w:r>
        <w:t xml:space="preserve">Жалоба, поступившая в администрацию Цивильского муниципального округа Чувашской Республики, МФЦ, организацию, предусмотренную </w:t>
      </w:r>
      <w:hyperlink r:id="rId43" w:history="1">
        <w:r>
          <w:rPr>
            <w:rStyle w:val="a4"/>
          </w:rPr>
          <w:t>частью 1.1 статьи 16</w:t>
        </w:r>
      </w:hyperlink>
      <w:r>
        <w:t xml:space="preserve"> Федерального закона </w:t>
      </w:r>
      <w:r w:rsidR="00DE1584">
        <w:t>№</w:t>
      </w:r>
      <w:r>
        <w:t> 210-ФЗ, подлежит обязательной регистрации в срок не позднее следующего рабочего дня со дня ее поступления.</w:t>
      </w:r>
      <w:proofErr w:type="gramEnd"/>
      <w:r>
        <w:t xml:space="preserve"> Жалоба рассматривается в течение 15 рабочих дней со дня ее регистрации.</w:t>
      </w:r>
    </w:p>
    <w:p w:rsidR="00532301" w:rsidRDefault="00532301" w:rsidP="00532301">
      <w:proofErr w:type="gramStart"/>
      <w:r>
        <w:t xml:space="preserve">В случае обжалования отказа администрации Цивильского муниципального округа Чувашской Республики, МФЦ, организации, предусмотренной </w:t>
      </w:r>
      <w:hyperlink r:id="rId44" w:history="1">
        <w:r>
          <w:rPr>
            <w:rStyle w:val="a4"/>
          </w:rPr>
          <w:t>частью 1.1 статьи 16</w:t>
        </w:r>
      </w:hyperlink>
      <w:r>
        <w:t xml:space="preserve"> Федерального закона </w:t>
      </w:r>
      <w:r w:rsidR="00DE1584">
        <w:t>№</w:t>
      </w:r>
      <w: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532301" w:rsidRDefault="00532301" w:rsidP="00532301"/>
    <w:p w:rsidR="00532301" w:rsidRDefault="00532301" w:rsidP="00532301">
      <w:pPr>
        <w:pStyle w:val="1"/>
        <w:spacing w:before="0" w:after="0"/>
      </w:pPr>
      <w:bookmarkStart w:id="82" w:name="sub_56"/>
      <w:r>
        <w:t>5.6. Результат рассмотрения жалобы</w:t>
      </w:r>
    </w:p>
    <w:bookmarkEnd w:id="82"/>
    <w:p w:rsidR="00532301" w:rsidRDefault="00532301" w:rsidP="00532301"/>
    <w:p w:rsidR="00532301" w:rsidRDefault="00532301" w:rsidP="00532301">
      <w:r>
        <w:t xml:space="preserve">По результатам рассмотрения жалобы в соответствии с </w:t>
      </w:r>
      <w:hyperlink r:id="rId45" w:history="1">
        <w:r>
          <w:rPr>
            <w:rStyle w:val="a4"/>
          </w:rPr>
          <w:t>частью 7 статьи 11.2</w:t>
        </w:r>
      </w:hyperlink>
      <w:r>
        <w:t xml:space="preserve"> Федерального закона </w:t>
      </w:r>
      <w:r w:rsidR="00DE1584">
        <w:t>№</w:t>
      </w:r>
      <w:r>
        <w:t> 210-ФЗ принимается одно из следующих решений:</w:t>
      </w:r>
    </w:p>
    <w:p w:rsidR="00532301" w:rsidRDefault="00532301" w:rsidP="00532301">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532301" w:rsidRDefault="00532301" w:rsidP="00532301">
      <w:r>
        <w:t>в удовлетворении жалобы отказывается.</w:t>
      </w:r>
    </w:p>
    <w:p w:rsidR="00532301" w:rsidRDefault="00532301" w:rsidP="00532301">
      <w:proofErr w:type="gramStart"/>
      <w:r>
        <w:t xml:space="preserve">При удовлетворении жалобы администрация Цивильского муниципального округа Чувашской Республики, МФЦ, организация, предусмотренная </w:t>
      </w:r>
      <w:hyperlink r:id="rId46" w:history="1">
        <w:r>
          <w:rPr>
            <w:rStyle w:val="a4"/>
          </w:rPr>
          <w:t>частью 1.1 статьи 16</w:t>
        </w:r>
      </w:hyperlink>
      <w:r>
        <w:t xml:space="preserve"> Федерального закона </w:t>
      </w:r>
      <w:r w:rsidR="00DE1584">
        <w:t>№</w:t>
      </w:r>
      <w: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532301" w:rsidRDefault="00532301" w:rsidP="00532301">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lastRenderedPageBreak/>
        <w:t xml:space="preserve">администрации Цивильского муниципального округа Чувашской </w:t>
      </w:r>
      <w:proofErr w:type="gramStart"/>
      <w:r>
        <w:t>Республики</w:t>
      </w:r>
      <w:proofErr w:type="gramEnd"/>
      <w:r>
        <w:t xml:space="preserve"> наделенные полномочиями по рассмотрению жалоб, незамедлительно направляют имеющиеся материалы в органы прокуратуры.</w:t>
      </w:r>
    </w:p>
    <w:p w:rsidR="00532301" w:rsidRDefault="00532301" w:rsidP="00532301"/>
    <w:p w:rsidR="00532301" w:rsidRDefault="00532301" w:rsidP="00532301">
      <w:pPr>
        <w:pStyle w:val="1"/>
        <w:spacing w:before="0" w:after="0"/>
      </w:pPr>
      <w:bookmarkStart w:id="83" w:name="sub_57"/>
      <w:r>
        <w:t>5.7. Порядок информирования заявителя о результатах рассмотрения жалобы</w:t>
      </w:r>
    </w:p>
    <w:bookmarkEnd w:id="83"/>
    <w:p w:rsidR="00532301" w:rsidRDefault="00532301" w:rsidP="00532301"/>
    <w:p w:rsidR="00532301" w:rsidRDefault="00532301" w:rsidP="00532301">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32301" w:rsidRDefault="00532301" w:rsidP="00532301">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7" w:history="1">
        <w:r>
          <w:rPr>
            <w:rStyle w:val="a4"/>
          </w:rPr>
          <w:t>частью 1.1 статьи 16</w:t>
        </w:r>
      </w:hyperlink>
      <w:r>
        <w:t xml:space="preserve"> Федерального закона </w:t>
      </w:r>
      <w:r w:rsidR="00DE1584">
        <w:t>№</w:t>
      </w:r>
      <w: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532301" w:rsidRDefault="00532301" w:rsidP="00532301">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2301" w:rsidRDefault="00532301" w:rsidP="00532301"/>
    <w:p w:rsidR="00532301" w:rsidRDefault="00532301" w:rsidP="00532301">
      <w:pPr>
        <w:pStyle w:val="1"/>
        <w:spacing w:before="0" w:after="0"/>
      </w:pPr>
      <w:bookmarkStart w:id="84" w:name="sub_58"/>
      <w:r>
        <w:t>5.8. Порядок обжалования решения по жалобе</w:t>
      </w:r>
    </w:p>
    <w:bookmarkEnd w:id="84"/>
    <w:p w:rsidR="00532301" w:rsidRDefault="00532301" w:rsidP="00532301"/>
    <w:p w:rsidR="00532301" w:rsidRDefault="00532301" w:rsidP="00532301">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32301" w:rsidRDefault="00532301" w:rsidP="00532301"/>
    <w:p w:rsidR="00532301" w:rsidRDefault="00532301" w:rsidP="00532301">
      <w:pPr>
        <w:pStyle w:val="1"/>
        <w:spacing w:before="0" w:after="0"/>
      </w:pPr>
      <w:bookmarkStart w:id="85" w:name="sub_59"/>
      <w:r>
        <w:t>5.9. Право заявителя на получение информации и документов, необходимых для обоснования и рассмотрения жалобы</w:t>
      </w:r>
    </w:p>
    <w:bookmarkEnd w:id="85"/>
    <w:p w:rsidR="00532301" w:rsidRDefault="00532301" w:rsidP="00532301"/>
    <w:p w:rsidR="00532301" w:rsidRDefault="00532301" w:rsidP="00532301">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32301" w:rsidRDefault="00532301" w:rsidP="00532301">
      <w:r>
        <w:t xml:space="preserve">Информацию о порядке подачи и рассмотрения жалобы заявители могут получить на информационном стенде в Отделе, МФЦ, организации, предусмотренной </w:t>
      </w:r>
      <w:hyperlink r:id="rId48" w:history="1">
        <w:r>
          <w:rPr>
            <w:rStyle w:val="a4"/>
          </w:rPr>
          <w:t>частью 1.1 статьи 16</w:t>
        </w:r>
      </w:hyperlink>
      <w:r>
        <w:t xml:space="preserve"> Федерального закона </w:t>
      </w:r>
      <w:r w:rsidR="00DE1584">
        <w:t>№</w:t>
      </w:r>
      <w:r>
        <w:t xml:space="preserve"> 210-ФЗ, на </w:t>
      </w:r>
      <w:hyperlink r:id="rId49" w:history="1">
        <w:r>
          <w:rPr>
            <w:rStyle w:val="a4"/>
          </w:rPr>
          <w:t>Едином портале</w:t>
        </w:r>
      </w:hyperlink>
      <w:r>
        <w:t xml:space="preserve">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32301" w:rsidRDefault="00532301" w:rsidP="00532301">
      <w:r>
        <w:t>Для получения информации о порядке подачи и рассмотрения жалобы заявитель вправе обратиться:</w:t>
      </w:r>
    </w:p>
    <w:p w:rsidR="00532301" w:rsidRDefault="00532301" w:rsidP="00532301">
      <w:r>
        <w:t>в устной форме;</w:t>
      </w:r>
    </w:p>
    <w:p w:rsidR="00532301" w:rsidRDefault="00532301" w:rsidP="00532301">
      <w:r>
        <w:t>в форме электронного документа;</w:t>
      </w:r>
    </w:p>
    <w:p w:rsidR="00532301" w:rsidRDefault="00532301" w:rsidP="00532301">
      <w:r>
        <w:t>по телефону;</w:t>
      </w:r>
    </w:p>
    <w:p w:rsidR="00FF7EBF" w:rsidRPr="00785B17" w:rsidRDefault="00532301" w:rsidP="00532301">
      <w:pPr>
        <w:rPr>
          <w:rFonts w:ascii="Times New Roman" w:hAnsi="Times New Roman" w:cs="Times New Roman"/>
        </w:rPr>
      </w:pPr>
      <w:r>
        <w:t>в письменной форме.</w:t>
      </w:r>
    </w:p>
    <w:p w:rsidR="004B5517" w:rsidRPr="004B5517" w:rsidRDefault="00DB62B5" w:rsidP="00532301">
      <w:pPr>
        <w:jc w:val="right"/>
        <w:rPr>
          <w:rStyle w:val="a3"/>
          <w:rFonts w:ascii="Times New Roman" w:hAnsi="Times New Roman"/>
          <w:b w:val="0"/>
          <w:sz w:val="22"/>
          <w:szCs w:val="22"/>
        </w:rPr>
      </w:pPr>
      <w:r>
        <w:rPr>
          <w:rFonts w:ascii="Times New Roman" w:hAnsi="Times New Roman" w:cs="Times New Roman"/>
        </w:rPr>
        <w:br w:type="page"/>
      </w:r>
      <w:bookmarkStart w:id="86" w:name="sub_1100"/>
      <w:r w:rsidR="004B5517" w:rsidRPr="004B5517">
        <w:rPr>
          <w:rStyle w:val="a3"/>
          <w:rFonts w:ascii="Times New Roman" w:hAnsi="Times New Roman"/>
          <w:b w:val="0"/>
          <w:sz w:val="22"/>
          <w:szCs w:val="22"/>
        </w:rPr>
        <w:lastRenderedPageBreak/>
        <w:t>Приложение № 1</w:t>
      </w:r>
      <w:r w:rsidR="004B5517" w:rsidRPr="004B5517">
        <w:rPr>
          <w:rStyle w:val="a3"/>
          <w:rFonts w:ascii="Times New Roman" w:hAnsi="Times New Roman"/>
          <w:b w:val="0"/>
          <w:sz w:val="22"/>
          <w:szCs w:val="22"/>
        </w:rPr>
        <w:br/>
        <w:t xml:space="preserve">к </w:t>
      </w:r>
      <w:hyperlink w:anchor="sub_1000" w:history="1">
        <w:r w:rsidR="004B5517" w:rsidRPr="004B5517">
          <w:rPr>
            <w:rStyle w:val="a4"/>
            <w:rFonts w:ascii="Times New Roman" w:hAnsi="Times New Roman"/>
            <w:sz w:val="22"/>
            <w:szCs w:val="22"/>
          </w:rPr>
          <w:t>Административному регламенту</w:t>
        </w:r>
      </w:hyperlink>
    </w:p>
    <w:bookmarkEnd w:id="86"/>
    <w:p w:rsidR="004B5517" w:rsidRPr="00785B17" w:rsidRDefault="004B5517" w:rsidP="00532301">
      <w:pPr>
        <w:rPr>
          <w:rFonts w:ascii="Times New Roman" w:hAnsi="Times New Roman" w:cs="Times New Roman"/>
        </w:rPr>
      </w:pP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Главе Цивильского муниципального округа</w:t>
      </w:r>
      <w:r>
        <w:rPr>
          <w:rFonts w:ascii="Times New Roman" w:hAnsi="Times New Roman" w:cs="Times New Roman"/>
        </w:rPr>
        <w:t xml:space="preserve"> </w:t>
      </w:r>
      <w:r w:rsidRPr="004B218F">
        <w:rPr>
          <w:rFonts w:ascii="Times New Roman" w:hAnsi="Times New Roman" w:cs="Times New Roman"/>
        </w:rPr>
        <w:t>Чувашской Республики</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_____________________________</w:t>
      </w:r>
      <w:r>
        <w:rPr>
          <w:rFonts w:ascii="Times New Roman" w:hAnsi="Times New Roman" w:cs="Times New Roman"/>
        </w:rPr>
        <w:t>___</w:t>
      </w:r>
      <w:r w:rsidRPr="004B218F">
        <w:rPr>
          <w:rFonts w:ascii="Times New Roman" w:hAnsi="Times New Roman" w:cs="Times New Roman"/>
        </w:rPr>
        <w:t>_____</w:t>
      </w:r>
    </w:p>
    <w:p w:rsidR="004B5517" w:rsidRPr="004B218F" w:rsidRDefault="004B5517" w:rsidP="00532301">
      <w:pPr>
        <w:pStyle w:val="a6"/>
        <w:ind w:left="4820"/>
        <w:jc w:val="both"/>
        <w:rPr>
          <w:rFonts w:ascii="Times New Roman" w:hAnsi="Times New Roman" w:cs="Times New Roman"/>
        </w:rPr>
      </w:pP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от _______________________________</w:t>
      </w:r>
      <w:r>
        <w:rPr>
          <w:rFonts w:ascii="Times New Roman" w:hAnsi="Times New Roman" w:cs="Times New Roman"/>
        </w:rPr>
        <w:t>__</w:t>
      </w:r>
      <w:r w:rsidRPr="004B218F">
        <w:rPr>
          <w:rFonts w:ascii="Times New Roman" w:hAnsi="Times New Roman" w:cs="Times New Roman"/>
        </w:rPr>
        <w:t>__</w:t>
      </w:r>
    </w:p>
    <w:p w:rsidR="004B5517" w:rsidRPr="004B218F" w:rsidRDefault="004B5517" w:rsidP="00532301">
      <w:pPr>
        <w:pStyle w:val="a6"/>
        <w:ind w:left="5103"/>
        <w:jc w:val="center"/>
        <w:rPr>
          <w:rFonts w:ascii="Times New Roman" w:hAnsi="Times New Roman" w:cs="Times New Roman"/>
          <w:sz w:val="20"/>
          <w:szCs w:val="20"/>
        </w:rPr>
      </w:pPr>
      <w:r w:rsidRPr="004B218F">
        <w:rPr>
          <w:rFonts w:ascii="Times New Roman" w:hAnsi="Times New Roman" w:cs="Times New Roman"/>
          <w:sz w:val="20"/>
          <w:szCs w:val="20"/>
        </w:rPr>
        <w:t>(Ф.И.О. (последнее при наличии))</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________________________________</w:t>
      </w:r>
      <w:r>
        <w:rPr>
          <w:rFonts w:ascii="Times New Roman" w:hAnsi="Times New Roman" w:cs="Times New Roman"/>
        </w:rPr>
        <w:t>___</w:t>
      </w:r>
      <w:r w:rsidRPr="004B218F">
        <w:rPr>
          <w:rFonts w:ascii="Times New Roman" w:hAnsi="Times New Roman" w:cs="Times New Roman"/>
        </w:rPr>
        <w:t>__</w:t>
      </w:r>
    </w:p>
    <w:p w:rsidR="004B5517" w:rsidRPr="004B218F" w:rsidRDefault="00C633CA" w:rsidP="00532301">
      <w:pPr>
        <w:pStyle w:val="a6"/>
        <w:ind w:left="4820"/>
        <w:jc w:val="both"/>
        <w:rPr>
          <w:rFonts w:ascii="Times New Roman" w:hAnsi="Times New Roman" w:cs="Times New Roman"/>
        </w:rPr>
      </w:pPr>
      <w:r>
        <w:rPr>
          <w:rFonts w:ascii="Times New Roman" w:hAnsi="Times New Roman" w:cs="Times New Roman"/>
        </w:rPr>
        <w:t>проживающего</w:t>
      </w:r>
      <w:r w:rsidR="004B5517" w:rsidRPr="004B218F">
        <w:rPr>
          <w:rFonts w:ascii="Times New Roman" w:hAnsi="Times New Roman" w:cs="Times New Roman"/>
        </w:rPr>
        <w:t>: _______________________</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_________________________________</w:t>
      </w:r>
      <w:r>
        <w:rPr>
          <w:rFonts w:ascii="Times New Roman" w:hAnsi="Times New Roman" w:cs="Times New Roman"/>
        </w:rPr>
        <w:t>____</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Контактный телефон: _________</w:t>
      </w:r>
      <w:r>
        <w:rPr>
          <w:rFonts w:ascii="Times New Roman" w:hAnsi="Times New Roman" w:cs="Times New Roman"/>
        </w:rPr>
        <w:t>__</w:t>
      </w:r>
      <w:r w:rsidRPr="004B218F">
        <w:rPr>
          <w:rFonts w:ascii="Times New Roman" w:hAnsi="Times New Roman" w:cs="Times New Roman"/>
        </w:rPr>
        <w:t>_______</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Электронная почта: __________</w:t>
      </w:r>
      <w:r>
        <w:rPr>
          <w:rFonts w:ascii="Times New Roman" w:hAnsi="Times New Roman" w:cs="Times New Roman"/>
        </w:rPr>
        <w:t>__</w:t>
      </w:r>
      <w:r w:rsidRPr="004B218F">
        <w:rPr>
          <w:rFonts w:ascii="Times New Roman" w:hAnsi="Times New Roman" w:cs="Times New Roman"/>
        </w:rPr>
        <w:t>________</w:t>
      </w:r>
    </w:p>
    <w:p w:rsidR="004B5517" w:rsidRPr="004B218F" w:rsidRDefault="004B5517" w:rsidP="00532301">
      <w:pPr>
        <w:pStyle w:val="a6"/>
        <w:ind w:left="4820"/>
        <w:jc w:val="both"/>
        <w:rPr>
          <w:rFonts w:ascii="Times New Roman" w:hAnsi="Times New Roman" w:cs="Times New Roman"/>
        </w:rPr>
      </w:pPr>
      <w:r w:rsidRPr="004B218F">
        <w:rPr>
          <w:rFonts w:ascii="Times New Roman" w:hAnsi="Times New Roman" w:cs="Times New Roman"/>
        </w:rPr>
        <w:t>__________________________</w:t>
      </w:r>
      <w:r>
        <w:rPr>
          <w:rFonts w:ascii="Times New Roman" w:hAnsi="Times New Roman" w:cs="Times New Roman"/>
        </w:rPr>
        <w:t>___</w:t>
      </w:r>
      <w:r w:rsidRPr="004B218F">
        <w:rPr>
          <w:rFonts w:ascii="Times New Roman" w:hAnsi="Times New Roman" w:cs="Times New Roman"/>
        </w:rPr>
        <w:t>________</w:t>
      </w:r>
    </w:p>
    <w:p w:rsidR="004B5517" w:rsidRPr="004B218F" w:rsidRDefault="004B5517" w:rsidP="00532301">
      <w:pPr>
        <w:rPr>
          <w:rFonts w:ascii="Times New Roman" w:hAnsi="Times New Roman" w:cs="Times New Roman"/>
        </w:rPr>
      </w:pPr>
    </w:p>
    <w:p w:rsidR="004B5517" w:rsidRPr="004B218F" w:rsidRDefault="004B5517" w:rsidP="00532301">
      <w:pPr>
        <w:pStyle w:val="1"/>
        <w:spacing w:before="0" w:after="0"/>
        <w:rPr>
          <w:rFonts w:ascii="Times New Roman" w:hAnsi="Times New Roman" w:cs="Times New Roman"/>
        </w:rPr>
      </w:pPr>
      <w:r>
        <w:rPr>
          <w:rFonts w:ascii="Times New Roman" w:hAnsi="Times New Roman" w:cs="Times New Roman"/>
        </w:rPr>
        <w:t>з</w:t>
      </w:r>
      <w:r w:rsidRPr="004B218F">
        <w:rPr>
          <w:rFonts w:ascii="Times New Roman" w:hAnsi="Times New Roman" w:cs="Times New Roman"/>
        </w:rPr>
        <w:t>аявление</w:t>
      </w:r>
      <w:r>
        <w:rPr>
          <w:rFonts w:ascii="Times New Roman" w:hAnsi="Times New Roman" w:cs="Times New Roman"/>
        </w:rPr>
        <w:t>.</w:t>
      </w:r>
    </w:p>
    <w:p w:rsidR="004B5517" w:rsidRPr="004B218F" w:rsidRDefault="004B5517" w:rsidP="00532301">
      <w:pPr>
        <w:rPr>
          <w:rFonts w:ascii="Times New Roman" w:hAnsi="Times New Roman" w:cs="Times New Roman"/>
        </w:rPr>
      </w:pPr>
    </w:p>
    <w:p w:rsidR="00DE1584" w:rsidRPr="00DE1584" w:rsidRDefault="00DE1584" w:rsidP="00DE1584">
      <w:pPr>
        <w:pStyle w:val="a6"/>
        <w:ind w:firstLine="709"/>
        <w:jc w:val="both"/>
        <w:rPr>
          <w:rFonts w:ascii="Times New Roman" w:hAnsi="Times New Roman" w:cs="Times New Roman"/>
        </w:rPr>
      </w:pPr>
      <w:r w:rsidRPr="00DE1584">
        <w:rPr>
          <w:rFonts w:ascii="Times New Roman" w:hAnsi="Times New Roman" w:cs="Times New Roman"/>
        </w:rPr>
        <w:t>Прошу включить в состав участников</w:t>
      </w:r>
      <w:r>
        <w:rPr>
          <w:rFonts w:ascii="Times New Roman" w:hAnsi="Times New Roman" w:cs="Times New Roman"/>
        </w:rPr>
        <w:t xml:space="preserve"> </w:t>
      </w:r>
      <w:r w:rsidRPr="00DE1584">
        <w:rPr>
          <w:rFonts w:ascii="Times New Roman" w:hAnsi="Times New Roman" w:cs="Times New Roman"/>
        </w:rPr>
        <w:t>мероприятия по обеспечению жильем</w:t>
      </w:r>
      <w:r>
        <w:rPr>
          <w:rFonts w:ascii="Times New Roman" w:hAnsi="Times New Roman" w:cs="Times New Roman"/>
        </w:rPr>
        <w:t xml:space="preserve"> </w:t>
      </w:r>
      <w:r w:rsidRPr="00DE1584">
        <w:rPr>
          <w:rFonts w:ascii="Times New Roman" w:hAnsi="Times New Roman" w:cs="Times New Roman"/>
        </w:rPr>
        <w:t>молодых</w:t>
      </w:r>
      <w:r>
        <w:rPr>
          <w:rFonts w:ascii="Times New Roman" w:hAnsi="Times New Roman" w:cs="Times New Roman"/>
        </w:rPr>
        <w:t xml:space="preserve"> </w:t>
      </w:r>
      <w:r w:rsidRPr="00DE1584">
        <w:rPr>
          <w:rFonts w:ascii="Times New Roman" w:hAnsi="Times New Roman" w:cs="Times New Roman"/>
        </w:rPr>
        <w:t>семей</w:t>
      </w:r>
      <w:r>
        <w:rPr>
          <w:rFonts w:ascii="Times New Roman" w:hAnsi="Times New Roman" w:cs="Times New Roman"/>
        </w:rPr>
        <w:t xml:space="preserve"> </w:t>
      </w:r>
      <w:r w:rsidRPr="00DE1584">
        <w:rPr>
          <w:rFonts w:ascii="Times New Roman" w:hAnsi="Times New Roman" w:cs="Times New Roman"/>
        </w:rPr>
        <w:t>государственной</w:t>
      </w:r>
      <w:r>
        <w:rPr>
          <w:rFonts w:ascii="Times New Roman" w:hAnsi="Times New Roman" w:cs="Times New Roman"/>
        </w:rPr>
        <w:t xml:space="preserve"> </w:t>
      </w:r>
      <w:r w:rsidRPr="00DE1584">
        <w:rPr>
          <w:rFonts w:ascii="Times New Roman" w:hAnsi="Times New Roman" w:cs="Times New Roman"/>
        </w:rPr>
        <w:t>программы</w:t>
      </w:r>
      <w:r>
        <w:rPr>
          <w:rFonts w:ascii="Times New Roman" w:hAnsi="Times New Roman" w:cs="Times New Roman"/>
        </w:rPr>
        <w:t xml:space="preserve"> </w:t>
      </w:r>
      <w:r w:rsidRPr="00DE1584">
        <w:rPr>
          <w:rFonts w:ascii="Times New Roman" w:hAnsi="Times New Roman" w:cs="Times New Roman"/>
        </w:rPr>
        <w:t>Российской</w:t>
      </w:r>
      <w:r>
        <w:rPr>
          <w:rFonts w:ascii="Times New Roman" w:hAnsi="Times New Roman" w:cs="Times New Roman"/>
        </w:rPr>
        <w:t xml:space="preserve"> </w:t>
      </w:r>
      <w:r w:rsidRPr="00DE1584">
        <w:rPr>
          <w:rFonts w:ascii="Times New Roman" w:hAnsi="Times New Roman" w:cs="Times New Roman"/>
        </w:rPr>
        <w:t>Федерации</w:t>
      </w:r>
      <w:r>
        <w:rPr>
          <w:rFonts w:ascii="Times New Roman" w:hAnsi="Times New Roman" w:cs="Times New Roman"/>
        </w:rPr>
        <w:t xml:space="preserve"> </w:t>
      </w:r>
      <w:r w:rsidRPr="00DE1584">
        <w:rPr>
          <w:rFonts w:ascii="Times New Roman" w:hAnsi="Times New Roman" w:cs="Times New Roman"/>
        </w:rPr>
        <w:t>"Обеспечение</w:t>
      </w:r>
      <w:r>
        <w:rPr>
          <w:rFonts w:ascii="Times New Roman" w:hAnsi="Times New Roman" w:cs="Times New Roman"/>
        </w:rPr>
        <w:t xml:space="preserve"> </w:t>
      </w:r>
      <w:r w:rsidRPr="00DE1584">
        <w:rPr>
          <w:rFonts w:ascii="Times New Roman" w:hAnsi="Times New Roman" w:cs="Times New Roman"/>
        </w:rPr>
        <w:t>доступным и комфортным жильем и коммунальными услугами граждан Российской</w:t>
      </w:r>
      <w:r>
        <w:rPr>
          <w:rFonts w:ascii="Times New Roman" w:hAnsi="Times New Roman" w:cs="Times New Roman"/>
        </w:rPr>
        <w:t xml:space="preserve"> </w:t>
      </w:r>
      <w:r w:rsidRPr="00DE1584">
        <w:rPr>
          <w:rFonts w:ascii="Times New Roman" w:hAnsi="Times New Roman" w:cs="Times New Roman"/>
        </w:rPr>
        <w:t>Федерации" молодую семью в составе:</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супруг _____________</w:t>
      </w:r>
      <w:r w:rsidR="00CE2804">
        <w:rPr>
          <w:rFonts w:ascii="Times New Roman" w:hAnsi="Times New Roman" w:cs="Times New Roman"/>
        </w:rPr>
        <w:t>_________</w:t>
      </w:r>
      <w:r w:rsidRPr="00DE1584">
        <w:rPr>
          <w:rFonts w:ascii="Times New Roman" w:hAnsi="Times New Roman" w:cs="Times New Roman"/>
        </w:rPr>
        <w:t>_________________________________________________,</w:t>
      </w:r>
    </w:p>
    <w:p w:rsidR="00DE1584" w:rsidRPr="00C633CA" w:rsidRDefault="00DE1584" w:rsidP="00CE2804">
      <w:pPr>
        <w:pStyle w:val="a6"/>
        <w:ind w:left="851"/>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 xml:space="preserve">паспорт: серия __________ </w:t>
      </w:r>
      <w:r w:rsidR="00CE2804">
        <w:rPr>
          <w:rFonts w:ascii="Times New Roman" w:hAnsi="Times New Roman" w:cs="Times New Roman"/>
        </w:rPr>
        <w:t>№</w:t>
      </w:r>
      <w:r w:rsidRPr="00DE1584">
        <w:rPr>
          <w:rFonts w:ascii="Times New Roman" w:hAnsi="Times New Roman" w:cs="Times New Roman"/>
        </w:rPr>
        <w:t xml:space="preserve"> ____________, выданный ____</w:t>
      </w:r>
      <w:r w:rsidR="00CE2804">
        <w:rPr>
          <w:rFonts w:ascii="Times New Roman" w:hAnsi="Times New Roman" w:cs="Times New Roman"/>
        </w:rPr>
        <w:t>_______</w:t>
      </w:r>
      <w:r w:rsidRPr="00DE1584">
        <w:rPr>
          <w:rFonts w:ascii="Times New Roman" w:hAnsi="Times New Roman" w:cs="Times New Roman"/>
        </w:rPr>
        <w:t>__________________</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_________________________________________________</w:t>
      </w:r>
      <w:r w:rsidR="00CE2804">
        <w:rPr>
          <w:rFonts w:ascii="Times New Roman" w:hAnsi="Times New Roman" w:cs="Times New Roman"/>
        </w:rPr>
        <w:t>_____</w:t>
      </w:r>
      <w:r w:rsidRPr="00DE1584">
        <w:rPr>
          <w:rFonts w:ascii="Times New Roman" w:hAnsi="Times New Roman" w:cs="Times New Roman"/>
        </w:rPr>
        <w:t>_ "_</w:t>
      </w:r>
      <w:r w:rsidR="00CE2804">
        <w:rPr>
          <w:rFonts w:ascii="Times New Roman" w:hAnsi="Times New Roman" w:cs="Times New Roman"/>
        </w:rPr>
        <w:t>_</w:t>
      </w:r>
      <w:r w:rsidRPr="00DE1584">
        <w:rPr>
          <w:rFonts w:ascii="Times New Roman" w:hAnsi="Times New Roman" w:cs="Times New Roman"/>
        </w:rPr>
        <w:t>_" _______</w:t>
      </w:r>
      <w:r w:rsidR="00CE2804">
        <w:rPr>
          <w:rFonts w:ascii="Times New Roman" w:hAnsi="Times New Roman" w:cs="Times New Roman"/>
        </w:rPr>
        <w:t>_</w:t>
      </w:r>
      <w:r w:rsidRPr="00DE1584">
        <w:rPr>
          <w:rFonts w:ascii="Times New Roman" w:hAnsi="Times New Roman" w:cs="Times New Roman"/>
        </w:rPr>
        <w:t>_ 20_</w:t>
      </w:r>
      <w:r w:rsidR="00CE2804">
        <w:rPr>
          <w:rFonts w:ascii="Times New Roman" w:hAnsi="Times New Roman" w:cs="Times New Roman"/>
        </w:rPr>
        <w:t>_</w:t>
      </w:r>
      <w:r w:rsidRPr="00DE1584">
        <w:rPr>
          <w:rFonts w:ascii="Times New Roman" w:hAnsi="Times New Roman" w:cs="Times New Roman"/>
        </w:rPr>
        <w:t>_ г.,</w:t>
      </w:r>
    </w:p>
    <w:p w:rsidR="00DE1584" w:rsidRPr="00DE1584" w:rsidRDefault="00DE1584" w:rsidP="00CE2804">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sidR="00CE2804">
        <w:rPr>
          <w:rFonts w:ascii="Times New Roman" w:hAnsi="Times New Roman" w:cs="Times New Roman"/>
        </w:rPr>
        <w:t>_______</w:t>
      </w:r>
      <w:r w:rsidRPr="00DE1584">
        <w:rPr>
          <w:rFonts w:ascii="Times New Roman" w:hAnsi="Times New Roman" w:cs="Times New Roman"/>
        </w:rPr>
        <w:t>____________________________________</w:t>
      </w:r>
    </w:p>
    <w:p w:rsidR="00DE1584" w:rsidRPr="00DE1584" w:rsidRDefault="00DE1584" w:rsidP="00CE2804">
      <w:pPr>
        <w:pStyle w:val="a6"/>
        <w:jc w:val="both"/>
        <w:rPr>
          <w:rFonts w:ascii="Times New Roman" w:hAnsi="Times New Roman" w:cs="Times New Roman"/>
        </w:rPr>
      </w:pPr>
      <w:r w:rsidRPr="00DE1584">
        <w:rPr>
          <w:rFonts w:ascii="Times New Roman" w:hAnsi="Times New Roman" w:cs="Times New Roman"/>
        </w:rPr>
        <w:t>_______________</w:t>
      </w:r>
      <w:r w:rsidR="00CE2804">
        <w:rPr>
          <w:rFonts w:ascii="Times New Roman" w:hAnsi="Times New Roman" w:cs="Times New Roman"/>
        </w:rPr>
        <w:t>_____</w:t>
      </w:r>
      <w:r w:rsidRPr="00DE1584">
        <w:rPr>
          <w:rFonts w:ascii="Times New Roman" w:hAnsi="Times New Roman" w:cs="Times New Roman"/>
        </w:rPr>
        <w:t>_________________________________________________________;</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супруга ________________________________________________________</w:t>
      </w:r>
      <w:r w:rsidR="00CE2804">
        <w:rPr>
          <w:rFonts w:ascii="Times New Roman" w:hAnsi="Times New Roman" w:cs="Times New Roman"/>
        </w:rPr>
        <w:t>______</w:t>
      </w:r>
      <w:r w:rsidRPr="00DE1584">
        <w:rPr>
          <w:rFonts w:ascii="Times New Roman" w:hAnsi="Times New Roman" w:cs="Times New Roman"/>
        </w:rPr>
        <w:t>________,</w:t>
      </w:r>
    </w:p>
    <w:p w:rsidR="00CE2804" w:rsidRPr="00C633CA" w:rsidRDefault="00CE2804" w:rsidP="00CE2804">
      <w:pPr>
        <w:pStyle w:val="a6"/>
        <w:ind w:left="851"/>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 xml:space="preserve">паспорт: серия __________ </w:t>
      </w:r>
      <w:r>
        <w:rPr>
          <w:rFonts w:ascii="Times New Roman" w:hAnsi="Times New Roman" w:cs="Times New Roman"/>
        </w:rPr>
        <w:t>№</w:t>
      </w:r>
      <w:r w:rsidRPr="00DE1584">
        <w:rPr>
          <w:rFonts w:ascii="Times New Roman" w:hAnsi="Times New Roman" w:cs="Times New Roman"/>
        </w:rPr>
        <w:t xml:space="preserve"> ____________, выданный ____</w:t>
      </w:r>
      <w:r>
        <w:rPr>
          <w:rFonts w:ascii="Times New Roman" w:hAnsi="Times New Roman" w:cs="Times New Roman"/>
        </w:rPr>
        <w:t>_______</w:t>
      </w:r>
      <w:r w:rsidRPr="00DE1584">
        <w:rPr>
          <w:rFonts w:ascii="Times New Roman" w:hAnsi="Times New Roman" w:cs="Times New Roman"/>
        </w:rPr>
        <w:t>__________________</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_________________________________________________</w:t>
      </w:r>
      <w:r>
        <w:rPr>
          <w:rFonts w:ascii="Times New Roman" w:hAnsi="Times New Roman" w:cs="Times New Roman"/>
        </w:rPr>
        <w:t>_____</w:t>
      </w:r>
      <w:r w:rsidRPr="00DE1584">
        <w:rPr>
          <w:rFonts w:ascii="Times New Roman" w:hAnsi="Times New Roman" w:cs="Times New Roman"/>
        </w:rPr>
        <w:t>_ "_</w:t>
      </w:r>
      <w:r>
        <w:rPr>
          <w:rFonts w:ascii="Times New Roman" w:hAnsi="Times New Roman" w:cs="Times New Roman"/>
        </w:rPr>
        <w:t>_</w:t>
      </w:r>
      <w:r w:rsidRPr="00DE1584">
        <w:rPr>
          <w:rFonts w:ascii="Times New Roman" w:hAnsi="Times New Roman" w:cs="Times New Roman"/>
        </w:rPr>
        <w:t>_" _______</w:t>
      </w:r>
      <w:r>
        <w:rPr>
          <w:rFonts w:ascii="Times New Roman" w:hAnsi="Times New Roman" w:cs="Times New Roman"/>
        </w:rPr>
        <w:t>_</w:t>
      </w:r>
      <w:r w:rsidRPr="00DE1584">
        <w:rPr>
          <w:rFonts w:ascii="Times New Roman" w:hAnsi="Times New Roman" w:cs="Times New Roman"/>
        </w:rPr>
        <w:t>_ 20_</w:t>
      </w:r>
      <w:r>
        <w:rPr>
          <w:rFonts w:ascii="Times New Roman" w:hAnsi="Times New Roman" w:cs="Times New Roman"/>
        </w:rPr>
        <w:t>_</w:t>
      </w:r>
      <w:r w:rsidRPr="00DE1584">
        <w:rPr>
          <w:rFonts w:ascii="Times New Roman" w:hAnsi="Times New Roman" w:cs="Times New Roman"/>
        </w:rPr>
        <w:t>_ г.,</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Pr>
          <w:rFonts w:ascii="Times New Roman" w:hAnsi="Times New Roman" w:cs="Times New Roman"/>
        </w:rPr>
        <w:t>_______</w:t>
      </w:r>
      <w:r w:rsidRPr="00DE1584">
        <w:rPr>
          <w:rFonts w:ascii="Times New Roman" w:hAnsi="Times New Roman" w:cs="Times New Roman"/>
        </w:rPr>
        <w:t>____________________________________</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_______________</w:t>
      </w:r>
      <w:r>
        <w:rPr>
          <w:rFonts w:ascii="Times New Roman" w:hAnsi="Times New Roman" w:cs="Times New Roman"/>
        </w:rPr>
        <w:t>_____</w:t>
      </w:r>
      <w:r w:rsidRPr="00DE1584">
        <w:rPr>
          <w:rFonts w:ascii="Times New Roman" w:hAnsi="Times New Roman" w:cs="Times New Roman"/>
        </w:rPr>
        <w:t>_________________________________________________________;</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дети:</w:t>
      </w:r>
    </w:p>
    <w:p w:rsidR="00DE1584" w:rsidRPr="00DE1584" w:rsidRDefault="00CE2804" w:rsidP="00CE2804">
      <w:pPr>
        <w:pStyle w:val="a6"/>
        <w:rPr>
          <w:rFonts w:ascii="Times New Roman" w:hAnsi="Times New Roman" w:cs="Times New Roman"/>
        </w:rPr>
      </w:pPr>
      <w:r>
        <w:rPr>
          <w:rFonts w:ascii="Times New Roman" w:hAnsi="Times New Roman" w:cs="Times New Roman"/>
        </w:rPr>
        <w:t>1. </w:t>
      </w:r>
      <w:r w:rsidR="00DE1584" w:rsidRPr="00DE1584">
        <w:rPr>
          <w:rFonts w:ascii="Times New Roman" w:hAnsi="Times New Roman" w:cs="Times New Roman"/>
        </w:rPr>
        <w:t>_______________________________________________</w:t>
      </w:r>
      <w:r>
        <w:rPr>
          <w:rFonts w:ascii="Times New Roman" w:hAnsi="Times New Roman" w:cs="Times New Roman"/>
        </w:rPr>
        <w:t>____</w:t>
      </w:r>
      <w:r w:rsidR="00DE1584" w:rsidRPr="00DE1584">
        <w:rPr>
          <w:rFonts w:ascii="Times New Roman" w:hAnsi="Times New Roman" w:cs="Times New Roman"/>
        </w:rPr>
        <w:t>________________________</w:t>
      </w:r>
    </w:p>
    <w:p w:rsidR="00DE1584" w:rsidRPr="00C633CA" w:rsidRDefault="00DE1584" w:rsidP="00C633CA">
      <w:pPr>
        <w:pStyle w:val="a6"/>
        <w:ind w:left="851"/>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свидетельство о рождении (паспорт для ребенка, достигшего 14 лет)</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w:t>
      </w:r>
      <w:r w:rsidR="00CE2804">
        <w:rPr>
          <w:rFonts w:ascii="Times New Roman" w:hAnsi="Times New Roman" w:cs="Times New Roman"/>
        </w:rPr>
        <w:t>---------------------------------------------------</w:t>
      </w:r>
      <w:r w:rsidRPr="00DE1584">
        <w:rPr>
          <w:rFonts w:ascii="Times New Roman" w:hAnsi="Times New Roman" w:cs="Times New Roman"/>
        </w:rPr>
        <w:t>-----------</w:t>
      </w:r>
    </w:p>
    <w:p w:rsidR="00DE1584" w:rsidRPr="00CA7B09" w:rsidRDefault="00DE1584" w:rsidP="00CE2804">
      <w:pPr>
        <w:pStyle w:val="a6"/>
        <w:jc w:val="center"/>
        <w:rPr>
          <w:rFonts w:ascii="Times New Roman" w:hAnsi="Times New Roman" w:cs="Times New Roman"/>
          <w:sz w:val="20"/>
          <w:szCs w:val="20"/>
        </w:rPr>
      </w:pPr>
      <w:r w:rsidRPr="00CA7B09">
        <w:rPr>
          <w:rFonts w:ascii="Times New Roman" w:hAnsi="Times New Roman" w:cs="Times New Roman"/>
          <w:sz w:val="20"/>
          <w:szCs w:val="20"/>
        </w:rPr>
        <w:t>(ненужное вычеркнуть)</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 xml:space="preserve">паспорт: серия __________ </w:t>
      </w:r>
      <w:r>
        <w:rPr>
          <w:rFonts w:ascii="Times New Roman" w:hAnsi="Times New Roman" w:cs="Times New Roman"/>
        </w:rPr>
        <w:t>№</w:t>
      </w:r>
      <w:r w:rsidRPr="00DE1584">
        <w:rPr>
          <w:rFonts w:ascii="Times New Roman" w:hAnsi="Times New Roman" w:cs="Times New Roman"/>
        </w:rPr>
        <w:t xml:space="preserve"> ____________, выданный ____</w:t>
      </w:r>
      <w:r>
        <w:rPr>
          <w:rFonts w:ascii="Times New Roman" w:hAnsi="Times New Roman" w:cs="Times New Roman"/>
        </w:rPr>
        <w:t>_______</w:t>
      </w:r>
      <w:r w:rsidRPr="00DE1584">
        <w:rPr>
          <w:rFonts w:ascii="Times New Roman" w:hAnsi="Times New Roman" w:cs="Times New Roman"/>
        </w:rPr>
        <w:t>__________________</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_________________________________________________</w:t>
      </w:r>
      <w:r>
        <w:rPr>
          <w:rFonts w:ascii="Times New Roman" w:hAnsi="Times New Roman" w:cs="Times New Roman"/>
        </w:rPr>
        <w:t>_____</w:t>
      </w:r>
      <w:r w:rsidRPr="00DE1584">
        <w:rPr>
          <w:rFonts w:ascii="Times New Roman" w:hAnsi="Times New Roman" w:cs="Times New Roman"/>
        </w:rPr>
        <w:t>_ "_</w:t>
      </w:r>
      <w:r>
        <w:rPr>
          <w:rFonts w:ascii="Times New Roman" w:hAnsi="Times New Roman" w:cs="Times New Roman"/>
        </w:rPr>
        <w:t>_</w:t>
      </w:r>
      <w:r w:rsidRPr="00DE1584">
        <w:rPr>
          <w:rFonts w:ascii="Times New Roman" w:hAnsi="Times New Roman" w:cs="Times New Roman"/>
        </w:rPr>
        <w:t>_" _______</w:t>
      </w:r>
      <w:r>
        <w:rPr>
          <w:rFonts w:ascii="Times New Roman" w:hAnsi="Times New Roman" w:cs="Times New Roman"/>
        </w:rPr>
        <w:t>_</w:t>
      </w:r>
      <w:r w:rsidRPr="00DE1584">
        <w:rPr>
          <w:rFonts w:ascii="Times New Roman" w:hAnsi="Times New Roman" w:cs="Times New Roman"/>
        </w:rPr>
        <w:t>_ 20_</w:t>
      </w:r>
      <w:r>
        <w:rPr>
          <w:rFonts w:ascii="Times New Roman" w:hAnsi="Times New Roman" w:cs="Times New Roman"/>
        </w:rPr>
        <w:t>_</w:t>
      </w:r>
      <w:r w:rsidRPr="00DE1584">
        <w:rPr>
          <w:rFonts w:ascii="Times New Roman" w:hAnsi="Times New Roman" w:cs="Times New Roman"/>
        </w:rPr>
        <w:t>_ г.,</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Pr>
          <w:rFonts w:ascii="Times New Roman" w:hAnsi="Times New Roman" w:cs="Times New Roman"/>
        </w:rPr>
        <w:t>_______</w:t>
      </w:r>
      <w:r w:rsidRPr="00DE1584">
        <w:rPr>
          <w:rFonts w:ascii="Times New Roman" w:hAnsi="Times New Roman" w:cs="Times New Roman"/>
        </w:rPr>
        <w:t>____________________________________</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_______________</w:t>
      </w:r>
      <w:r>
        <w:rPr>
          <w:rFonts w:ascii="Times New Roman" w:hAnsi="Times New Roman" w:cs="Times New Roman"/>
        </w:rPr>
        <w:t>_____</w:t>
      </w:r>
      <w:r w:rsidRPr="00DE1584">
        <w:rPr>
          <w:rFonts w:ascii="Times New Roman" w:hAnsi="Times New Roman" w:cs="Times New Roman"/>
        </w:rPr>
        <w:t>_________________________________________________________;</w:t>
      </w:r>
    </w:p>
    <w:p w:rsidR="00CE2804" w:rsidRDefault="00CE2804" w:rsidP="00CE2804">
      <w:pPr>
        <w:pStyle w:val="a6"/>
        <w:rPr>
          <w:rFonts w:ascii="Times New Roman" w:hAnsi="Times New Roman" w:cs="Times New Roman"/>
        </w:rPr>
      </w:pPr>
    </w:p>
    <w:p w:rsidR="00CE2804" w:rsidRPr="00DE1584" w:rsidRDefault="00CE2804" w:rsidP="00CE2804">
      <w:pPr>
        <w:pStyle w:val="a6"/>
        <w:rPr>
          <w:rFonts w:ascii="Times New Roman" w:hAnsi="Times New Roman" w:cs="Times New Roman"/>
        </w:rPr>
      </w:pPr>
      <w:r>
        <w:rPr>
          <w:rFonts w:ascii="Times New Roman" w:hAnsi="Times New Roman" w:cs="Times New Roman"/>
        </w:rPr>
        <w:t>2. </w:t>
      </w:r>
      <w:r w:rsidRPr="00DE1584">
        <w:rPr>
          <w:rFonts w:ascii="Times New Roman" w:hAnsi="Times New Roman" w:cs="Times New Roman"/>
        </w:rPr>
        <w:t>_______________________________________________</w:t>
      </w:r>
      <w:r>
        <w:rPr>
          <w:rFonts w:ascii="Times New Roman" w:hAnsi="Times New Roman" w:cs="Times New Roman"/>
        </w:rPr>
        <w:t>____</w:t>
      </w:r>
      <w:r w:rsidRPr="00DE1584">
        <w:rPr>
          <w:rFonts w:ascii="Times New Roman" w:hAnsi="Times New Roman" w:cs="Times New Roman"/>
        </w:rPr>
        <w:t>________________________</w:t>
      </w:r>
    </w:p>
    <w:p w:rsidR="00CE2804" w:rsidRPr="00C633CA" w:rsidRDefault="00CE2804" w:rsidP="00C633CA">
      <w:pPr>
        <w:pStyle w:val="a6"/>
        <w:ind w:left="284"/>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свидетельство о рождении (паспорт для ребенка, достигшего 14 лет)</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w:t>
      </w:r>
      <w:r>
        <w:rPr>
          <w:rFonts w:ascii="Times New Roman" w:hAnsi="Times New Roman" w:cs="Times New Roman"/>
        </w:rPr>
        <w:t>---------------------------------------------------</w:t>
      </w:r>
      <w:r w:rsidRPr="00DE1584">
        <w:rPr>
          <w:rFonts w:ascii="Times New Roman" w:hAnsi="Times New Roman" w:cs="Times New Roman"/>
        </w:rPr>
        <w:t>-----------</w:t>
      </w:r>
    </w:p>
    <w:p w:rsidR="00CE2804" w:rsidRPr="00CA7B09" w:rsidRDefault="00CE2804" w:rsidP="00CE2804">
      <w:pPr>
        <w:pStyle w:val="a6"/>
        <w:jc w:val="center"/>
        <w:rPr>
          <w:rFonts w:ascii="Times New Roman" w:hAnsi="Times New Roman" w:cs="Times New Roman"/>
          <w:sz w:val="20"/>
          <w:szCs w:val="20"/>
        </w:rPr>
      </w:pPr>
      <w:r w:rsidRPr="00CA7B09">
        <w:rPr>
          <w:rFonts w:ascii="Times New Roman" w:hAnsi="Times New Roman" w:cs="Times New Roman"/>
          <w:sz w:val="20"/>
          <w:szCs w:val="20"/>
        </w:rPr>
        <w:t>(ненужное вычеркнуть)</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 xml:space="preserve">паспорт: серия __________ </w:t>
      </w:r>
      <w:r>
        <w:rPr>
          <w:rFonts w:ascii="Times New Roman" w:hAnsi="Times New Roman" w:cs="Times New Roman"/>
        </w:rPr>
        <w:t>№</w:t>
      </w:r>
      <w:r w:rsidRPr="00DE1584">
        <w:rPr>
          <w:rFonts w:ascii="Times New Roman" w:hAnsi="Times New Roman" w:cs="Times New Roman"/>
        </w:rPr>
        <w:t xml:space="preserve"> ____________, выданный ____</w:t>
      </w:r>
      <w:r>
        <w:rPr>
          <w:rFonts w:ascii="Times New Roman" w:hAnsi="Times New Roman" w:cs="Times New Roman"/>
        </w:rPr>
        <w:t>_______</w:t>
      </w:r>
      <w:r w:rsidRPr="00DE1584">
        <w:rPr>
          <w:rFonts w:ascii="Times New Roman" w:hAnsi="Times New Roman" w:cs="Times New Roman"/>
        </w:rPr>
        <w:t>__________________</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_________________________________________________</w:t>
      </w:r>
      <w:r>
        <w:rPr>
          <w:rFonts w:ascii="Times New Roman" w:hAnsi="Times New Roman" w:cs="Times New Roman"/>
        </w:rPr>
        <w:t>_____</w:t>
      </w:r>
      <w:r w:rsidRPr="00DE1584">
        <w:rPr>
          <w:rFonts w:ascii="Times New Roman" w:hAnsi="Times New Roman" w:cs="Times New Roman"/>
        </w:rPr>
        <w:t>_ "_</w:t>
      </w:r>
      <w:r>
        <w:rPr>
          <w:rFonts w:ascii="Times New Roman" w:hAnsi="Times New Roman" w:cs="Times New Roman"/>
        </w:rPr>
        <w:t>_</w:t>
      </w:r>
      <w:r w:rsidRPr="00DE1584">
        <w:rPr>
          <w:rFonts w:ascii="Times New Roman" w:hAnsi="Times New Roman" w:cs="Times New Roman"/>
        </w:rPr>
        <w:t>_" _______</w:t>
      </w:r>
      <w:r>
        <w:rPr>
          <w:rFonts w:ascii="Times New Roman" w:hAnsi="Times New Roman" w:cs="Times New Roman"/>
        </w:rPr>
        <w:t>_</w:t>
      </w:r>
      <w:r w:rsidRPr="00DE1584">
        <w:rPr>
          <w:rFonts w:ascii="Times New Roman" w:hAnsi="Times New Roman" w:cs="Times New Roman"/>
        </w:rPr>
        <w:t>_ 20_</w:t>
      </w:r>
      <w:r>
        <w:rPr>
          <w:rFonts w:ascii="Times New Roman" w:hAnsi="Times New Roman" w:cs="Times New Roman"/>
        </w:rPr>
        <w:t>_</w:t>
      </w:r>
      <w:r w:rsidRPr="00DE1584">
        <w:rPr>
          <w:rFonts w:ascii="Times New Roman" w:hAnsi="Times New Roman" w:cs="Times New Roman"/>
        </w:rPr>
        <w:t>_ г.,</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Pr>
          <w:rFonts w:ascii="Times New Roman" w:hAnsi="Times New Roman" w:cs="Times New Roman"/>
        </w:rPr>
        <w:t>_______</w:t>
      </w:r>
      <w:r w:rsidRPr="00DE1584">
        <w:rPr>
          <w:rFonts w:ascii="Times New Roman" w:hAnsi="Times New Roman" w:cs="Times New Roman"/>
        </w:rPr>
        <w:t>____________________________________</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lastRenderedPageBreak/>
        <w:t>_______________</w:t>
      </w:r>
      <w:r>
        <w:rPr>
          <w:rFonts w:ascii="Times New Roman" w:hAnsi="Times New Roman" w:cs="Times New Roman"/>
        </w:rPr>
        <w:t>_____</w:t>
      </w:r>
      <w:r w:rsidRPr="00DE1584">
        <w:rPr>
          <w:rFonts w:ascii="Times New Roman" w:hAnsi="Times New Roman" w:cs="Times New Roman"/>
        </w:rPr>
        <w:t>_________________________________________________________;</w:t>
      </w:r>
    </w:p>
    <w:p w:rsidR="00CE2804" w:rsidRDefault="00CE2804" w:rsidP="00CE2804">
      <w:pPr>
        <w:pStyle w:val="a6"/>
        <w:rPr>
          <w:rFonts w:ascii="Times New Roman" w:hAnsi="Times New Roman" w:cs="Times New Roman"/>
        </w:rPr>
      </w:pPr>
    </w:p>
    <w:p w:rsidR="00CE2804" w:rsidRPr="00DE1584" w:rsidRDefault="00CE2804" w:rsidP="00CE2804">
      <w:pPr>
        <w:pStyle w:val="a6"/>
        <w:rPr>
          <w:rFonts w:ascii="Times New Roman" w:hAnsi="Times New Roman" w:cs="Times New Roman"/>
        </w:rPr>
      </w:pPr>
      <w:r>
        <w:rPr>
          <w:rFonts w:ascii="Times New Roman" w:hAnsi="Times New Roman" w:cs="Times New Roman"/>
        </w:rPr>
        <w:t>3. </w:t>
      </w:r>
      <w:r w:rsidRPr="00DE1584">
        <w:rPr>
          <w:rFonts w:ascii="Times New Roman" w:hAnsi="Times New Roman" w:cs="Times New Roman"/>
        </w:rPr>
        <w:t>_______________________________________________</w:t>
      </w:r>
      <w:r>
        <w:rPr>
          <w:rFonts w:ascii="Times New Roman" w:hAnsi="Times New Roman" w:cs="Times New Roman"/>
        </w:rPr>
        <w:t>____</w:t>
      </w:r>
      <w:r w:rsidRPr="00DE1584">
        <w:rPr>
          <w:rFonts w:ascii="Times New Roman" w:hAnsi="Times New Roman" w:cs="Times New Roman"/>
        </w:rPr>
        <w:t>________________________</w:t>
      </w:r>
    </w:p>
    <w:p w:rsidR="00CE2804" w:rsidRPr="00C633CA" w:rsidRDefault="00CE2804" w:rsidP="00C633CA">
      <w:pPr>
        <w:pStyle w:val="a6"/>
        <w:ind w:left="284"/>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свидетельство о рождении (паспорт для ребенка, достигшего 14 лет)</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w:t>
      </w:r>
      <w:r>
        <w:rPr>
          <w:rFonts w:ascii="Times New Roman" w:hAnsi="Times New Roman" w:cs="Times New Roman"/>
        </w:rPr>
        <w:t>---------------------------------------------------</w:t>
      </w:r>
      <w:r w:rsidRPr="00DE1584">
        <w:rPr>
          <w:rFonts w:ascii="Times New Roman" w:hAnsi="Times New Roman" w:cs="Times New Roman"/>
        </w:rPr>
        <w:t>-----------</w:t>
      </w:r>
    </w:p>
    <w:p w:rsidR="00CE2804" w:rsidRPr="00CA7B09" w:rsidRDefault="00CE2804" w:rsidP="00CE2804">
      <w:pPr>
        <w:pStyle w:val="a6"/>
        <w:jc w:val="center"/>
        <w:rPr>
          <w:rFonts w:ascii="Times New Roman" w:hAnsi="Times New Roman" w:cs="Times New Roman"/>
          <w:sz w:val="20"/>
          <w:szCs w:val="20"/>
        </w:rPr>
      </w:pPr>
      <w:r w:rsidRPr="00CA7B09">
        <w:rPr>
          <w:rFonts w:ascii="Times New Roman" w:hAnsi="Times New Roman" w:cs="Times New Roman"/>
          <w:sz w:val="20"/>
          <w:szCs w:val="20"/>
        </w:rPr>
        <w:t>(ненужное вычеркнуть)</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 xml:space="preserve">паспорт: серия __________ </w:t>
      </w:r>
      <w:r>
        <w:rPr>
          <w:rFonts w:ascii="Times New Roman" w:hAnsi="Times New Roman" w:cs="Times New Roman"/>
        </w:rPr>
        <w:t>№</w:t>
      </w:r>
      <w:r w:rsidRPr="00DE1584">
        <w:rPr>
          <w:rFonts w:ascii="Times New Roman" w:hAnsi="Times New Roman" w:cs="Times New Roman"/>
        </w:rPr>
        <w:t xml:space="preserve"> ____________, выданный ____</w:t>
      </w:r>
      <w:r>
        <w:rPr>
          <w:rFonts w:ascii="Times New Roman" w:hAnsi="Times New Roman" w:cs="Times New Roman"/>
        </w:rPr>
        <w:t>_______</w:t>
      </w:r>
      <w:r w:rsidRPr="00DE1584">
        <w:rPr>
          <w:rFonts w:ascii="Times New Roman" w:hAnsi="Times New Roman" w:cs="Times New Roman"/>
        </w:rPr>
        <w:t>__________________</w:t>
      </w:r>
    </w:p>
    <w:p w:rsidR="00CE2804" w:rsidRPr="00DE1584" w:rsidRDefault="00CE2804" w:rsidP="00CE2804">
      <w:pPr>
        <w:pStyle w:val="a6"/>
        <w:rPr>
          <w:rFonts w:ascii="Times New Roman" w:hAnsi="Times New Roman" w:cs="Times New Roman"/>
        </w:rPr>
      </w:pPr>
      <w:r w:rsidRPr="00DE1584">
        <w:rPr>
          <w:rFonts w:ascii="Times New Roman" w:hAnsi="Times New Roman" w:cs="Times New Roman"/>
        </w:rPr>
        <w:t>_________________________________________________</w:t>
      </w:r>
      <w:r>
        <w:rPr>
          <w:rFonts w:ascii="Times New Roman" w:hAnsi="Times New Roman" w:cs="Times New Roman"/>
        </w:rPr>
        <w:t>_____</w:t>
      </w:r>
      <w:r w:rsidRPr="00DE1584">
        <w:rPr>
          <w:rFonts w:ascii="Times New Roman" w:hAnsi="Times New Roman" w:cs="Times New Roman"/>
        </w:rPr>
        <w:t>_ "_</w:t>
      </w:r>
      <w:r>
        <w:rPr>
          <w:rFonts w:ascii="Times New Roman" w:hAnsi="Times New Roman" w:cs="Times New Roman"/>
        </w:rPr>
        <w:t>_</w:t>
      </w:r>
      <w:r w:rsidRPr="00DE1584">
        <w:rPr>
          <w:rFonts w:ascii="Times New Roman" w:hAnsi="Times New Roman" w:cs="Times New Roman"/>
        </w:rPr>
        <w:t>_" _______</w:t>
      </w:r>
      <w:r>
        <w:rPr>
          <w:rFonts w:ascii="Times New Roman" w:hAnsi="Times New Roman" w:cs="Times New Roman"/>
        </w:rPr>
        <w:t>_</w:t>
      </w:r>
      <w:r w:rsidRPr="00DE1584">
        <w:rPr>
          <w:rFonts w:ascii="Times New Roman" w:hAnsi="Times New Roman" w:cs="Times New Roman"/>
        </w:rPr>
        <w:t>_ 20_</w:t>
      </w:r>
      <w:r>
        <w:rPr>
          <w:rFonts w:ascii="Times New Roman" w:hAnsi="Times New Roman" w:cs="Times New Roman"/>
        </w:rPr>
        <w:t>_</w:t>
      </w:r>
      <w:r w:rsidRPr="00DE1584">
        <w:rPr>
          <w:rFonts w:ascii="Times New Roman" w:hAnsi="Times New Roman" w:cs="Times New Roman"/>
        </w:rPr>
        <w:t>_ г.,</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Pr>
          <w:rFonts w:ascii="Times New Roman" w:hAnsi="Times New Roman" w:cs="Times New Roman"/>
        </w:rPr>
        <w:t>_______</w:t>
      </w:r>
      <w:r w:rsidRPr="00DE1584">
        <w:rPr>
          <w:rFonts w:ascii="Times New Roman" w:hAnsi="Times New Roman" w:cs="Times New Roman"/>
        </w:rPr>
        <w:t>____________________________________</w:t>
      </w:r>
    </w:p>
    <w:p w:rsidR="00CE2804" w:rsidRPr="00DE1584" w:rsidRDefault="00CE2804" w:rsidP="00CE2804">
      <w:pPr>
        <w:pStyle w:val="a6"/>
        <w:jc w:val="both"/>
        <w:rPr>
          <w:rFonts w:ascii="Times New Roman" w:hAnsi="Times New Roman" w:cs="Times New Roman"/>
        </w:rPr>
      </w:pPr>
      <w:r w:rsidRPr="00DE1584">
        <w:rPr>
          <w:rFonts w:ascii="Times New Roman" w:hAnsi="Times New Roman" w:cs="Times New Roman"/>
        </w:rPr>
        <w:t>_______________</w:t>
      </w:r>
      <w:r>
        <w:rPr>
          <w:rFonts w:ascii="Times New Roman" w:hAnsi="Times New Roman" w:cs="Times New Roman"/>
        </w:rPr>
        <w:t>_____</w:t>
      </w:r>
      <w:r w:rsidRPr="00DE1584">
        <w:rPr>
          <w:rFonts w:ascii="Times New Roman" w:hAnsi="Times New Roman" w:cs="Times New Roman"/>
        </w:rPr>
        <w:t>_________________________________________________________;</w:t>
      </w:r>
    </w:p>
    <w:p w:rsidR="00CE2804" w:rsidRDefault="00CE2804" w:rsidP="00CE2804">
      <w:pPr>
        <w:pStyle w:val="a6"/>
        <w:rPr>
          <w:rFonts w:ascii="Times New Roman" w:hAnsi="Times New Roman" w:cs="Times New Roman"/>
        </w:rPr>
      </w:pPr>
    </w:p>
    <w:p w:rsidR="00CA7B09" w:rsidRPr="00DE1584" w:rsidRDefault="00CA7B09" w:rsidP="00CA7B09">
      <w:pPr>
        <w:pStyle w:val="a6"/>
        <w:rPr>
          <w:rFonts w:ascii="Times New Roman" w:hAnsi="Times New Roman" w:cs="Times New Roman"/>
        </w:rPr>
      </w:pPr>
      <w:r>
        <w:rPr>
          <w:rFonts w:ascii="Times New Roman" w:hAnsi="Times New Roman" w:cs="Times New Roman"/>
        </w:rPr>
        <w:t>4. </w:t>
      </w:r>
      <w:r w:rsidRPr="00DE1584">
        <w:rPr>
          <w:rFonts w:ascii="Times New Roman" w:hAnsi="Times New Roman" w:cs="Times New Roman"/>
        </w:rPr>
        <w:t>_______________________________________________</w:t>
      </w:r>
      <w:r>
        <w:rPr>
          <w:rFonts w:ascii="Times New Roman" w:hAnsi="Times New Roman" w:cs="Times New Roman"/>
        </w:rPr>
        <w:t>____</w:t>
      </w:r>
      <w:r w:rsidRPr="00DE1584">
        <w:rPr>
          <w:rFonts w:ascii="Times New Roman" w:hAnsi="Times New Roman" w:cs="Times New Roman"/>
        </w:rPr>
        <w:t>________________________</w:t>
      </w:r>
    </w:p>
    <w:p w:rsidR="00CA7B09" w:rsidRPr="00C633CA" w:rsidRDefault="00CA7B09" w:rsidP="00CA7B09">
      <w:pPr>
        <w:pStyle w:val="a6"/>
        <w:ind w:left="284"/>
        <w:jc w:val="center"/>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w:t>
      </w:r>
      <w:proofErr w:type="gramStart"/>
      <w:r w:rsidRPr="00C633CA">
        <w:rPr>
          <w:rFonts w:ascii="Times New Roman" w:hAnsi="Times New Roman" w:cs="Times New Roman"/>
          <w:sz w:val="20"/>
          <w:szCs w:val="20"/>
        </w:rPr>
        <w:t>о</w:t>
      </w:r>
      <w:proofErr w:type="gramEnd"/>
      <w:r w:rsidRPr="00C633CA">
        <w:rPr>
          <w:rFonts w:ascii="Times New Roman" w:hAnsi="Times New Roman" w:cs="Times New Roman"/>
          <w:sz w:val="20"/>
          <w:szCs w:val="20"/>
        </w:rPr>
        <w:t>.</w:t>
      </w:r>
      <w:proofErr w:type="spellEnd"/>
      <w:r w:rsidRPr="00C633CA">
        <w:rPr>
          <w:rFonts w:ascii="Times New Roman" w:hAnsi="Times New Roman" w:cs="Times New Roman"/>
          <w:sz w:val="20"/>
          <w:szCs w:val="20"/>
        </w:rPr>
        <w:t xml:space="preserve">, </w:t>
      </w:r>
      <w:proofErr w:type="gramStart"/>
      <w:r w:rsidRPr="00C633CA">
        <w:rPr>
          <w:rFonts w:ascii="Times New Roman" w:hAnsi="Times New Roman" w:cs="Times New Roman"/>
          <w:sz w:val="20"/>
          <w:szCs w:val="20"/>
        </w:rPr>
        <w:t>дата</w:t>
      </w:r>
      <w:proofErr w:type="gramEnd"/>
      <w:r w:rsidRPr="00C633CA">
        <w:rPr>
          <w:rFonts w:ascii="Times New Roman" w:hAnsi="Times New Roman" w:cs="Times New Roman"/>
          <w:sz w:val="20"/>
          <w:szCs w:val="20"/>
        </w:rPr>
        <w:t xml:space="preserve"> рождения)</w:t>
      </w:r>
    </w:p>
    <w:p w:rsidR="00CA7B09" w:rsidRPr="00DE1584" w:rsidRDefault="00CA7B09" w:rsidP="00CA7B09">
      <w:pPr>
        <w:pStyle w:val="a6"/>
        <w:rPr>
          <w:rFonts w:ascii="Times New Roman" w:hAnsi="Times New Roman" w:cs="Times New Roman"/>
        </w:rPr>
      </w:pPr>
      <w:r w:rsidRPr="00DE1584">
        <w:rPr>
          <w:rFonts w:ascii="Times New Roman" w:hAnsi="Times New Roman" w:cs="Times New Roman"/>
        </w:rPr>
        <w:t>свидетельство о рождении (паспорт для ребенка, достигшего 14 лет)</w:t>
      </w:r>
    </w:p>
    <w:p w:rsidR="00CA7B09" w:rsidRPr="00DE1584" w:rsidRDefault="00CA7B09" w:rsidP="00CA7B09">
      <w:pPr>
        <w:pStyle w:val="a6"/>
        <w:rPr>
          <w:rFonts w:ascii="Times New Roman" w:hAnsi="Times New Roman" w:cs="Times New Roman"/>
        </w:rPr>
      </w:pPr>
      <w:r w:rsidRPr="00DE1584">
        <w:rPr>
          <w:rFonts w:ascii="Times New Roman" w:hAnsi="Times New Roman" w:cs="Times New Roman"/>
        </w:rPr>
        <w:t>------------------------------------------------------</w:t>
      </w:r>
      <w:r>
        <w:rPr>
          <w:rFonts w:ascii="Times New Roman" w:hAnsi="Times New Roman" w:cs="Times New Roman"/>
        </w:rPr>
        <w:t>---------------------------------------------------</w:t>
      </w:r>
      <w:r w:rsidRPr="00DE1584">
        <w:rPr>
          <w:rFonts w:ascii="Times New Roman" w:hAnsi="Times New Roman" w:cs="Times New Roman"/>
        </w:rPr>
        <w:t>-----------</w:t>
      </w:r>
    </w:p>
    <w:p w:rsidR="00CA7B09" w:rsidRPr="00CA7B09" w:rsidRDefault="00CA7B09" w:rsidP="00CA7B09">
      <w:pPr>
        <w:pStyle w:val="a6"/>
        <w:jc w:val="center"/>
        <w:rPr>
          <w:rFonts w:ascii="Times New Roman" w:hAnsi="Times New Roman" w:cs="Times New Roman"/>
          <w:sz w:val="20"/>
          <w:szCs w:val="20"/>
        </w:rPr>
      </w:pPr>
      <w:r w:rsidRPr="00CA7B09">
        <w:rPr>
          <w:rFonts w:ascii="Times New Roman" w:hAnsi="Times New Roman" w:cs="Times New Roman"/>
          <w:sz w:val="20"/>
          <w:szCs w:val="20"/>
        </w:rPr>
        <w:t>(ненужное вычеркнуть)</w:t>
      </w:r>
    </w:p>
    <w:p w:rsidR="00CA7B09" w:rsidRPr="00DE1584" w:rsidRDefault="00CA7B09" w:rsidP="00CA7B09">
      <w:pPr>
        <w:pStyle w:val="a6"/>
        <w:rPr>
          <w:rFonts w:ascii="Times New Roman" w:hAnsi="Times New Roman" w:cs="Times New Roman"/>
        </w:rPr>
      </w:pPr>
      <w:r w:rsidRPr="00DE1584">
        <w:rPr>
          <w:rFonts w:ascii="Times New Roman" w:hAnsi="Times New Roman" w:cs="Times New Roman"/>
        </w:rPr>
        <w:t xml:space="preserve">паспорт: серия __________ </w:t>
      </w:r>
      <w:r>
        <w:rPr>
          <w:rFonts w:ascii="Times New Roman" w:hAnsi="Times New Roman" w:cs="Times New Roman"/>
        </w:rPr>
        <w:t>№</w:t>
      </w:r>
      <w:r w:rsidRPr="00DE1584">
        <w:rPr>
          <w:rFonts w:ascii="Times New Roman" w:hAnsi="Times New Roman" w:cs="Times New Roman"/>
        </w:rPr>
        <w:t xml:space="preserve"> ____________, выданный ____</w:t>
      </w:r>
      <w:r>
        <w:rPr>
          <w:rFonts w:ascii="Times New Roman" w:hAnsi="Times New Roman" w:cs="Times New Roman"/>
        </w:rPr>
        <w:t>_______</w:t>
      </w:r>
      <w:r w:rsidRPr="00DE1584">
        <w:rPr>
          <w:rFonts w:ascii="Times New Roman" w:hAnsi="Times New Roman" w:cs="Times New Roman"/>
        </w:rPr>
        <w:t>__________________</w:t>
      </w:r>
    </w:p>
    <w:p w:rsidR="00CA7B09" w:rsidRPr="00DE1584" w:rsidRDefault="00CA7B09" w:rsidP="00CA7B09">
      <w:pPr>
        <w:pStyle w:val="a6"/>
        <w:rPr>
          <w:rFonts w:ascii="Times New Roman" w:hAnsi="Times New Roman" w:cs="Times New Roman"/>
        </w:rPr>
      </w:pPr>
      <w:r w:rsidRPr="00DE1584">
        <w:rPr>
          <w:rFonts w:ascii="Times New Roman" w:hAnsi="Times New Roman" w:cs="Times New Roman"/>
        </w:rPr>
        <w:t>_________________________________________________</w:t>
      </w:r>
      <w:r>
        <w:rPr>
          <w:rFonts w:ascii="Times New Roman" w:hAnsi="Times New Roman" w:cs="Times New Roman"/>
        </w:rPr>
        <w:t>_____</w:t>
      </w:r>
      <w:r w:rsidRPr="00DE1584">
        <w:rPr>
          <w:rFonts w:ascii="Times New Roman" w:hAnsi="Times New Roman" w:cs="Times New Roman"/>
        </w:rPr>
        <w:t>_ "_</w:t>
      </w:r>
      <w:r>
        <w:rPr>
          <w:rFonts w:ascii="Times New Roman" w:hAnsi="Times New Roman" w:cs="Times New Roman"/>
        </w:rPr>
        <w:t>_</w:t>
      </w:r>
      <w:r w:rsidRPr="00DE1584">
        <w:rPr>
          <w:rFonts w:ascii="Times New Roman" w:hAnsi="Times New Roman" w:cs="Times New Roman"/>
        </w:rPr>
        <w:t>_" _______</w:t>
      </w:r>
      <w:r>
        <w:rPr>
          <w:rFonts w:ascii="Times New Roman" w:hAnsi="Times New Roman" w:cs="Times New Roman"/>
        </w:rPr>
        <w:t>_</w:t>
      </w:r>
      <w:r w:rsidRPr="00DE1584">
        <w:rPr>
          <w:rFonts w:ascii="Times New Roman" w:hAnsi="Times New Roman" w:cs="Times New Roman"/>
        </w:rPr>
        <w:t>_ 20_</w:t>
      </w:r>
      <w:r>
        <w:rPr>
          <w:rFonts w:ascii="Times New Roman" w:hAnsi="Times New Roman" w:cs="Times New Roman"/>
        </w:rPr>
        <w:t>_</w:t>
      </w:r>
      <w:r w:rsidRPr="00DE1584">
        <w:rPr>
          <w:rFonts w:ascii="Times New Roman" w:hAnsi="Times New Roman" w:cs="Times New Roman"/>
        </w:rPr>
        <w:t>_ г.,</w:t>
      </w:r>
    </w:p>
    <w:p w:rsidR="00CA7B09" w:rsidRPr="00DE1584" w:rsidRDefault="00CA7B09" w:rsidP="00CA7B09">
      <w:pPr>
        <w:pStyle w:val="a6"/>
        <w:jc w:val="both"/>
        <w:rPr>
          <w:rFonts w:ascii="Times New Roman" w:hAnsi="Times New Roman" w:cs="Times New Roman"/>
        </w:rPr>
      </w:pPr>
      <w:r w:rsidRPr="00DE1584">
        <w:rPr>
          <w:rFonts w:ascii="Times New Roman" w:hAnsi="Times New Roman" w:cs="Times New Roman"/>
        </w:rPr>
        <w:t>проживает по адресу: _______________</w:t>
      </w:r>
      <w:r>
        <w:rPr>
          <w:rFonts w:ascii="Times New Roman" w:hAnsi="Times New Roman" w:cs="Times New Roman"/>
        </w:rPr>
        <w:t>_______</w:t>
      </w:r>
      <w:r w:rsidRPr="00DE1584">
        <w:rPr>
          <w:rFonts w:ascii="Times New Roman" w:hAnsi="Times New Roman" w:cs="Times New Roman"/>
        </w:rPr>
        <w:t>____________________________________</w:t>
      </w:r>
    </w:p>
    <w:p w:rsidR="00CA7B09" w:rsidRPr="00DE1584" w:rsidRDefault="00CA7B09" w:rsidP="00CA7B09">
      <w:pPr>
        <w:pStyle w:val="a6"/>
        <w:jc w:val="both"/>
        <w:rPr>
          <w:rFonts w:ascii="Times New Roman" w:hAnsi="Times New Roman" w:cs="Times New Roman"/>
        </w:rPr>
      </w:pPr>
      <w:r w:rsidRPr="00DE1584">
        <w:rPr>
          <w:rFonts w:ascii="Times New Roman" w:hAnsi="Times New Roman" w:cs="Times New Roman"/>
        </w:rPr>
        <w:t>_______________</w:t>
      </w:r>
      <w:r>
        <w:rPr>
          <w:rFonts w:ascii="Times New Roman" w:hAnsi="Times New Roman" w:cs="Times New Roman"/>
        </w:rPr>
        <w:t>_____</w:t>
      </w:r>
      <w:r w:rsidRPr="00DE1584">
        <w:rPr>
          <w:rFonts w:ascii="Times New Roman" w:hAnsi="Times New Roman" w:cs="Times New Roman"/>
        </w:rPr>
        <w:t>_________________________________________________________;</w:t>
      </w:r>
    </w:p>
    <w:p w:rsidR="00CA7B09" w:rsidRPr="00CA7B09" w:rsidRDefault="00CA7B09" w:rsidP="00CA7B09"/>
    <w:p w:rsidR="00DE1584" w:rsidRPr="00DE1584" w:rsidRDefault="00DE1584" w:rsidP="00CE2804">
      <w:pPr>
        <w:pStyle w:val="a6"/>
        <w:ind w:firstLine="709"/>
        <w:jc w:val="both"/>
        <w:rPr>
          <w:rFonts w:ascii="Times New Roman" w:hAnsi="Times New Roman" w:cs="Times New Roman"/>
        </w:rPr>
      </w:pPr>
      <w:r w:rsidRPr="00DE1584">
        <w:rPr>
          <w:rFonts w:ascii="Times New Roman" w:hAnsi="Times New Roman" w:cs="Times New Roman"/>
        </w:rPr>
        <w:t>С условиями участия в мероприятии по обеспечению жильем молодых семей</w:t>
      </w:r>
      <w:r w:rsidR="00CE2804">
        <w:rPr>
          <w:rFonts w:ascii="Times New Roman" w:hAnsi="Times New Roman" w:cs="Times New Roman"/>
        </w:rPr>
        <w:t xml:space="preserve"> </w:t>
      </w:r>
      <w:r w:rsidRPr="00DE1584">
        <w:rPr>
          <w:rFonts w:ascii="Times New Roman" w:hAnsi="Times New Roman" w:cs="Times New Roman"/>
        </w:rPr>
        <w:t>государственной</w:t>
      </w:r>
      <w:r w:rsidR="00CE2804">
        <w:rPr>
          <w:rFonts w:ascii="Times New Roman" w:hAnsi="Times New Roman" w:cs="Times New Roman"/>
        </w:rPr>
        <w:t xml:space="preserve"> программы </w:t>
      </w:r>
      <w:r w:rsidRPr="00DE1584">
        <w:rPr>
          <w:rFonts w:ascii="Times New Roman" w:hAnsi="Times New Roman" w:cs="Times New Roman"/>
        </w:rPr>
        <w:t>Российской Федерации "Обеспечение</w:t>
      </w:r>
      <w:r w:rsidR="00CE2804">
        <w:rPr>
          <w:rFonts w:ascii="Times New Roman" w:hAnsi="Times New Roman" w:cs="Times New Roman"/>
        </w:rPr>
        <w:t xml:space="preserve"> </w:t>
      </w:r>
      <w:r w:rsidRPr="00DE1584">
        <w:rPr>
          <w:rFonts w:ascii="Times New Roman" w:hAnsi="Times New Roman" w:cs="Times New Roman"/>
        </w:rPr>
        <w:t>доступным и комфортным жильем и коммунальными услугами граждан Российской</w:t>
      </w:r>
      <w:r w:rsidR="00CE2804">
        <w:rPr>
          <w:rFonts w:ascii="Times New Roman" w:hAnsi="Times New Roman" w:cs="Times New Roman"/>
        </w:rPr>
        <w:t xml:space="preserve"> </w:t>
      </w:r>
      <w:r w:rsidRPr="00DE1584">
        <w:rPr>
          <w:rFonts w:ascii="Times New Roman" w:hAnsi="Times New Roman" w:cs="Times New Roman"/>
        </w:rPr>
        <w:t xml:space="preserve">Федерации" </w:t>
      </w:r>
      <w:proofErr w:type="gramStart"/>
      <w:r w:rsidRPr="00DE1584">
        <w:rPr>
          <w:rFonts w:ascii="Times New Roman" w:hAnsi="Times New Roman" w:cs="Times New Roman"/>
        </w:rPr>
        <w:t>ознакомлен</w:t>
      </w:r>
      <w:proofErr w:type="gramEnd"/>
      <w:r w:rsidRPr="00DE1584">
        <w:rPr>
          <w:rFonts w:ascii="Times New Roman" w:hAnsi="Times New Roman" w:cs="Times New Roman"/>
        </w:rPr>
        <w:t xml:space="preserve"> (ознакомлены) и обязуюсь (обязуемся) их выполнять:</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1) _______________</w:t>
      </w:r>
      <w:r w:rsidR="00CE2804">
        <w:rPr>
          <w:rFonts w:ascii="Times New Roman" w:hAnsi="Times New Roman" w:cs="Times New Roman"/>
        </w:rPr>
        <w:t>_______</w:t>
      </w:r>
      <w:r w:rsidRPr="00DE1584">
        <w:rPr>
          <w:rFonts w:ascii="Times New Roman" w:hAnsi="Times New Roman" w:cs="Times New Roman"/>
        </w:rPr>
        <w:t>____________________________ ____________ ____________</w:t>
      </w:r>
    </w:p>
    <w:p w:rsidR="00DE1584" w:rsidRPr="00C633CA" w:rsidRDefault="00DE1584" w:rsidP="00CE2804">
      <w:pPr>
        <w:pStyle w:val="a6"/>
        <w:tabs>
          <w:tab w:val="left" w:pos="6663"/>
          <w:tab w:val="left" w:pos="8364"/>
        </w:tabs>
        <w:ind w:left="1276"/>
        <w:jc w:val="both"/>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ф.и.о.</w:t>
      </w:r>
      <w:proofErr w:type="spellEnd"/>
      <w:r w:rsidRPr="00C633CA">
        <w:rPr>
          <w:rFonts w:ascii="Times New Roman" w:hAnsi="Times New Roman" w:cs="Times New Roman"/>
          <w:sz w:val="20"/>
          <w:szCs w:val="20"/>
        </w:rPr>
        <w:t xml:space="preserve"> совершеннолетнего члена семьи)</w:t>
      </w:r>
      <w:r w:rsidR="00CE2804" w:rsidRPr="00C633CA">
        <w:rPr>
          <w:rFonts w:ascii="Times New Roman" w:hAnsi="Times New Roman" w:cs="Times New Roman"/>
          <w:sz w:val="20"/>
          <w:szCs w:val="20"/>
        </w:rPr>
        <w:tab/>
      </w:r>
      <w:r w:rsidRPr="00C633CA">
        <w:rPr>
          <w:rFonts w:ascii="Times New Roman" w:hAnsi="Times New Roman" w:cs="Times New Roman"/>
          <w:sz w:val="20"/>
          <w:szCs w:val="20"/>
        </w:rPr>
        <w:t>(подпись)</w:t>
      </w:r>
      <w:r w:rsidR="00CE2804" w:rsidRPr="00C633CA">
        <w:rPr>
          <w:rFonts w:ascii="Times New Roman" w:hAnsi="Times New Roman" w:cs="Times New Roman"/>
          <w:sz w:val="20"/>
          <w:szCs w:val="20"/>
        </w:rPr>
        <w:tab/>
      </w:r>
      <w:r w:rsidRPr="00C633CA">
        <w:rPr>
          <w:rFonts w:ascii="Times New Roman" w:hAnsi="Times New Roman" w:cs="Times New Roman"/>
          <w:sz w:val="20"/>
          <w:szCs w:val="20"/>
        </w:rPr>
        <w:t>(дата)</w:t>
      </w:r>
    </w:p>
    <w:p w:rsidR="00CE2804" w:rsidRPr="00DE1584" w:rsidRDefault="00CE2804" w:rsidP="00CE2804">
      <w:pPr>
        <w:pStyle w:val="a6"/>
        <w:rPr>
          <w:rFonts w:ascii="Times New Roman" w:hAnsi="Times New Roman" w:cs="Times New Roman"/>
        </w:rPr>
      </w:pPr>
      <w:r>
        <w:rPr>
          <w:rFonts w:ascii="Times New Roman" w:hAnsi="Times New Roman" w:cs="Times New Roman"/>
        </w:rPr>
        <w:t>2</w:t>
      </w:r>
      <w:r w:rsidRPr="00DE1584">
        <w:rPr>
          <w:rFonts w:ascii="Times New Roman" w:hAnsi="Times New Roman" w:cs="Times New Roman"/>
        </w:rPr>
        <w:t>) _______________</w:t>
      </w:r>
      <w:r>
        <w:rPr>
          <w:rFonts w:ascii="Times New Roman" w:hAnsi="Times New Roman" w:cs="Times New Roman"/>
        </w:rPr>
        <w:t>_______</w:t>
      </w:r>
      <w:r w:rsidRPr="00DE1584">
        <w:rPr>
          <w:rFonts w:ascii="Times New Roman" w:hAnsi="Times New Roman" w:cs="Times New Roman"/>
        </w:rPr>
        <w:t>____________________________ ____________ ____________</w:t>
      </w:r>
    </w:p>
    <w:p w:rsidR="00CE2804" w:rsidRPr="00C633CA" w:rsidRDefault="00CE2804" w:rsidP="00CE2804">
      <w:pPr>
        <w:pStyle w:val="a6"/>
        <w:tabs>
          <w:tab w:val="left" w:pos="6663"/>
          <w:tab w:val="left" w:pos="8364"/>
        </w:tabs>
        <w:ind w:left="1276"/>
        <w:jc w:val="both"/>
        <w:rPr>
          <w:rFonts w:ascii="Times New Roman" w:hAnsi="Times New Roman" w:cs="Times New Roman"/>
          <w:sz w:val="20"/>
          <w:szCs w:val="20"/>
        </w:rPr>
      </w:pPr>
      <w:r w:rsidRPr="00C633CA">
        <w:rPr>
          <w:rFonts w:ascii="Times New Roman" w:hAnsi="Times New Roman" w:cs="Times New Roman"/>
          <w:sz w:val="20"/>
          <w:szCs w:val="20"/>
        </w:rPr>
        <w:t>(</w:t>
      </w:r>
      <w:proofErr w:type="spellStart"/>
      <w:r w:rsidRPr="00C633CA">
        <w:rPr>
          <w:rFonts w:ascii="Times New Roman" w:hAnsi="Times New Roman" w:cs="Times New Roman"/>
          <w:sz w:val="20"/>
          <w:szCs w:val="20"/>
        </w:rPr>
        <w:t>ф.и.о.</w:t>
      </w:r>
      <w:proofErr w:type="spellEnd"/>
      <w:r w:rsidRPr="00C633CA">
        <w:rPr>
          <w:rFonts w:ascii="Times New Roman" w:hAnsi="Times New Roman" w:cs="Times New Roman"/>
          <w:sz w:val="20"/>
          <w:szCs w:val="20"/>
        </w:rPr>
        <w:t xml:space="preserve"> совершеннолетнего члена семьи)</w:t>
      </w:r>
      <w:r w:rsidRPr="00C633CA">
        <w:rPr>
          <w:rFonts w:ascii="Times New Roman" w:hAnsi="Times New Roman" w:cs="Times New Roman"/>
          <w:sz w:val="20"/>
          <w:szCs w:val="20"/>
        </w:rPr>
        <w:tab/>
        <w:t>(подпись)</w:t>
      </w:r>
      <w:r w:rsidRPr="00C633CA">
        <w:rPr>
          <w:rFonts w:ascii="Times New Roman" w:hAnsi="Times New Roman" w:cs="Times New Roman"/>
          <w:sz w:val="20"/>
          <w:szCs w:val="20"/>
        </w:rPr>
        <w:tab/>
        <w:t>(дата)</w:t>
      </w:r>
    </w:p>
    <w:p w:rsidR="00DE1584" w:rsidRPr="00DE1584" w:rsidRDefault="00DE1584" w:rsidP="00CE2804">
      <w:pPr>
        <w:pStyle w:val="a6"/>
        <w:ind w:firstLine="709"/>
        <w:jc w:val="both"/>
        <w:rPr>
          <w:rFonts w:ascii="Times New Roman" w:hAnsi="Times New Roman" w:cs="Times New Roman"/>
        </w:rPr>
      </w:pPr>
      <w:r w:rsidRPr="00DE1584">
        <w:rPr>
          <w:rFonts w:ascii="Times New Roman" w:hAnsi="Times New Roman" w:cs="Times New Roman"/>
        </w:rPr>
        <w:t>К заявлению прилагаются следующие документы:</w:t>
      </w: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1) _________________________________________________________________</w:t>
      </w:r>
      <w:r w:rsidR="00CE2804">
        <w:rPr>
          <w:rFonts w:ascii="Times New Roman" w:hAnsi="Times New Roman" w:cs="Times New Roman"/>
        </w:rPr>
        <w:t>______</w:t>
      </w:r>
      <w:r w:rsidRPr="00DE1584">
        <w:rPr>
          <w:rFonts w:ascii="Times New Roman" w:hAnsi="Times New Roman" w:cs="Times New Roman"/>
        </w:rPr>
        <w:t>____;</w:t>
      </w:r>
    </w:p>
    <w:p w:rsidR="00DE1584" w:rsidRPr="00DE1584" w:rsidRDefault="00DE1584" w:rsidP="00CE2804">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E2804" w:rsidRPr="00DE1584" w:rsidRDefault="00CE2804" w:rsidP="00CE2804">
      <w:pPr>
        <w:pStyle w:val="a6"/>
        <w:rPr>
          <w:rFonts w:ascii="Times New Roman" w:hAnsi="Times New Roman" w:cs="Times New Roman"/>
        </w:rPr>
      </w:pPr>
      <w:r>
        <w:rPr>
          <w:rFonts w:ascii="Times New Roman" w:hAnsi="Times New Roman" w:cs="Times New Roman"/>
        </w:rPr>
        <w:t>2</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E2804" w:rsidRPr="00DE1584" w:rsidRDefault="00CE2804" w:rsidP="00CE2804">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E2804" w:rsidRPr="00DE1584" w:rsidRDefault="00CE2804" w:rsidP="00CE2804">
      <w:pPr>
        <w:pStyle w:val="a6"/>
        <w:rPr>
          <w:rFonts w:ascii="Times New Roman" w:hAnsi="Times New Roman" w:cs="Times New Roman"/>
        </w:rPr>
      </w:pPr>
      <w:r>
        <w:rPr>
          <w:rFonts w:ascii="Times New Roman" w:hAnsi="Times New Roman" w:cs="Times New Roman"/>
        </w:rPr>
        <w:t>3</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E2804" w:rsidRPr="00DE1584" w:rsidRDefault="00CE2804" w:rsidP="00CE2804">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E2804" w:rsidRPr="00DE1584" w:rsidRDefault="00CE2804" w:rsidP="00CE2804">
      <w:pPr>
        <w:pStyle w:val="a6"/>
        <w:rPr>
          <w:rFonts w:ascii="Times New Roman" w:hAnsi="Times New Roman" w:cs="Times New Roman"/>
        </w:rPr>
      </w:pPr>
      <w:r>
        <w:rPr>
          <w:rFonts w:ascii="Times New Roman" w:hAnsi="Times New Roman" w:cs="Times New Roman"/>
        </w:rPr>
        <w:t>4</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E2804" w:rsidRPr="00DE1584" w:rsidRDefault="00CE2804" w:rsidP="00CE2804">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633CA" w:rsidRPr="00DE1584" w:rsidRDefault="00C633CA" w:rsidP="00C633CA">
      <w:pPr>
        <w:pStyle w:val="a6"/>
        <w:rPr>
          <w:rFonts w:ascii="Times New Roman" w:hAnsi="Times New Roman" w:cs="Times New Roman"/>
        </w:rPr>
      </w:pPr>
      <w:r>
        <w:rPr>
          <w:rFonts w:ascii="Times New Roman" w:hAnsi="Times New Roman" w:cs="Times New Roman"/>
        </w:rPr>
        <w:t>5</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633CA" w:rsidRPr="00DE1584" w:rsidRDefault="00C633CA" w:rsidP="00C633CA">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633CA" w:rsidRPr="00DE1584" w:rsidRDefault="00C633CA" w:rsidP="00C633CA">
      <w:pPr>
        <w:pStyle w:val="a6"/>
        <w:rPr>
          <w:rFonts w:ascii="Times New Roman" w:hAnsi="Times New Roman" w:cs="Times New Roman"/>
        </w:rPr>
      </w:pPr>
      <w:r>
        <w:rPr>
          <w:rFonts w:ascii="Times New Roman" w:hAnsi="Times New Roman" w:cs="Times New Roman"/>
        </w:rPr>
        <w:t>6</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633CA" w:rsidRPr="00DE1584" w:rsidRDefault="00C633CA" w:rsidP="00C633CA">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633CA" w:rsidRPr="00DE1584" w:rsidRDefault="00C633CA" w:rsidP="00C633CA">
      <w:pPr>
        <w:pStyle w:val="a6"/>
        <w:rPr>
          <w:rFonts w:ascii="Times New Roman" w:hAnsi="Times New Roman" w:cs="Times New Roman"/>
        </w:rPr>
      </w:pPr>
      <w:r>
        <w:rPr>
          <w:rFonts w:ascii="Times New Roman" w:hAnsi="Times New Roman" w:cs="Times New Roman"/>
        </w:rPr>
        <w:t>7</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633CA" w:rsidRPr="00DE1584" w:rsidRDefault="00C633CA" w:rsidP="00C633CA">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633CA" w:rsidRPr="00DE1584" w:rsidRDefault="00C633CA" w:rsidP="00C633CA">
      <w:pPr>
        <w:pStyle w:val="a6"/>
        <w:rPr>
          <w:rFonts w:ascii="Times New Roman" w:hAnsi="Times New Roman" w:cs="Times New Roman"/>
        </w:rPr>
      </w:pPr>
      <w:r>
        <w:rPr>
          <w:rFonts w:ascii="Times New Roman" w:hAnsi="Times New Roman" w:cs="Times New Roman"/>
        </w:rPr>
        <w:t>8</w:t>
      </w:r>
      <w:r w:rsidRPr="00DE1584">
        <w:rPr>
          <w:rFonts w:ascii="Times New Roman" w:hAnsi="Times New Roman" w:cs="Times New Roman"/>
        </w:rPr>
        <w:t>) _________________________________________________________________</w:t>
      </w:r>
      <w:r>
        <w:rPr>
          <w:rFonts w:ascii="Times New Roman" w:hAnsi="Times New Roman" w:cs="Times New Roman"/>
        </w:rPr>
        <w:t>______</w:t>
      </w:r>
      <w:r w:rsidRPr="00DE1584">
        <w:rPr>
          <w:rFonts w:ascii="Times New Roman" w:hAnsi="Times New Roman" w:cs="Times New Roman"/>
        </w:rPr>
        <w:t>____;</w:t>
      </w:r>
    </w:p>
    <w:p w:rsidR="00C633CA" w:rsidRPr="00DE1584" w:rsidRDefault="00C633CA" w:rsidP="00C633CA">
      <w:pPr>
        <w:pStyle w:val="a6"/>
        <w:ind w:left="284"/>
        <w:jc w:val="center"/>
        <w:rPr>
          <w:rFonts w:ascii="Times New Roman" w:hAnsi="Times New Roman" w:cs="Times New Roman"/>
        </w:rPr>
      </w:pPr>
      <w:r w:rsidRPr="00DE1584">
        <w:rPr>
          <w:rFonts w:ascii="Times New Roman" w:hAnsi="Times New Roman" w:cs="Times New Roman"/>
        </w:rPr>
        <w:t>(наименование и номер документа, кем и когда выдан)</w:t>
      </w:r>
    </w:p>
    <w:p w:rsidR="00CA7B09" w:rsidRDefault="00CA7B09" w:rsidP="00C633CA">
      <w:pPr>
        <w:pStyle w:val="a6"/>
        <w:ind w:firstLine="709"/>
        <w:jc w:val="both"/>
        <w:rPr>
          <w:rFonts w:ascii="Times New Roman" w:hAnsi="Times New Roman" w:cs="Times New Roman"/>
        </w:rPr>
      </w:pPr>
    </w:p>
    <w:p w:rsidR="00DE1584" w:rsidRPr="00DE1584" w:rsidRDefault="00DE1584" w:rsidP="00CA7B09">
      <w:pPr>
        <w:pStyle w:val="a6"/>
        <w:ind w:firstLine="709"/>
        <w:jc w:val="both"/>
        <w:rPr>
          <w:rFonts w:ascii="Times New Roman" w:hAnsi="Times New Roman" w:cs="Times New Roman"/>
        </w:rPr>
      </w:pPr>
      <w:r w:rsidRPr="00DE1584">
        <w:rPr>
          <w:rFonts w:ascii="Times New Roman" w:hAnsi="Times New Roman" w:cs="Times New Roman"/>
        </w:rPr>
        <w:t>Заявление и прилагаемые к нему согласно перечню документы приняты</w:t>
      </w:r>
      <w:r w:rsidR="00CA7B09">
        <w:rPr>
          <w:rFonts w:ascii="Times New Roman" w:hAnsi="Times New Roman" w:cs="Times New Roman"/>
        </w:rPr>
        <w:t xml:space="preserve"> </w:t>
      </w:r>
      <w:r w:rsidRPr="00DE1584">
        <w:rPr>
          <w:rFonts w:ascii="Times New Roman" w:hAnsi="Times New Roman" w:cs="Times New Roman"/>
        </w:rPr>
        <w:t>"_</w:t>
      </w:r>
      <w:r w:rsidR="00C633CA">
        <w:rPr>
          <w:rFonts w:ascii="Times New Roman" w:hAnsi="Times New Roman" w:cs="Times New Roman"/>
        </w:rPr>
        <w:t>_</w:t>
      </w:r>
      <w:r w:rsidRPr="00DE1584">
        <w:rPr>
          <w:rFonts w:ascii="Times New Roman" w:hAnsi="Times New Roman" w:cs="Times New Roman"/>
        </w:rPr>
        <w:t>_"</w:t>
      </w:r>
      <w:r w:rsidR="00CA7B09">
        <w:rPr>
          <w:rFonts w:ascii="Times New Roman" w:hAnsi="Times New Roman" w:cs="Times New Roman"/>
        </w:rPr>
        <w:t> </w:t>
      </w:r>
      <w:r w:rsidRPr="00DE1584">
        <w:rPr>
          <w:rFonts w:ascii="Times New Roman" w:hAnsi="Times New Roman" w:cs="Times New Roman"/>
        </w:rPr>
        <w:t>____________ 20_</w:t>
      </w:r>
      <w:r w:rsidR="00C633CA">
        <w:rPr>
          <w:rFonts w:ascii="Times New Roman" w:hAnsi="Times New Roman" w:cs="Times New Roman"/>
        </w:rPr>
        <w:t>_</w:t>
      </w:r>
      <w:r w:rsidRPr="00DE1584">
        <w:rPr>
          <w:rFonts w:ascii="Times New Roman" w:hAnsi="Times New Roman" w:cs="Times New Roman"/>
        </w:rPr>
        <w:t>_ г.</w:t>
      </w:r>
    </w:p>
    <w:p w:rsidR="00C633CA" w:rsidRDefault="00C633CA" w:rsidP="00CE2804">
      <w:pPr>
        <w:pStyle w:val="a6"/>
        <w:rPr>
          <w:rFonts w:ascii="Times New Roman" w:hAnsi="Times New Roman" w:cs="Times New Roman"/>
        </w:rPr>
      </w:pPr>
    </w:p>
    <w:p w:rsidR="00DE1584" w:rsidRPr="00DE1584" w:rsidRDefault="00DE1584" w:rsidP="00CE2804">
      <w:pPr>
        <w:pStyle w:val="a6"/>
        <w:rPr>
          <w:rFonts w:ascii="Times New Roman" w:hAnsi="Times New Roman" w:cs="Times New Roman"/>
        </w:rPr>
      </w:pPr>
      <w:r w:rsidRPr="00DE1584">
        <w:rPr>
          <w:rFonts w:ascii="Times New Roman" w:hAnsi="Times New Roman" w:cs="Times New Roman"/>
        </w:rPr>
        <w:t>________________________________</w:t>
      </w:r>
      <w:r w:rsidR="00C633CA">
        <w:rPr>
          <w:rFonts w:ascii="Times New Roman" w:hAnsi="Times New Roman" w:cs="Times New Roman"/>
        </w:rPr>
        <w:t>___</w:t>
      </w:r>
      <w:r w:rsidRPr="00DE1584">
        <w:rPr>
          <w:rFonts w:ascii="Times New Roman" w:hAnsi="Times New Roman" w:cs="Times New Roman"/>
        </w:rPr>
        <w:t>_______ _______________ ______________</w:t>
      </w:r>
      <w:r w:rsidR="00C633CA">
        <w:rPr>
          <w:rFonts w:ascii="Times New Roman" w:hAnsi="Times New Roman" w:cs="Times New Roman"/>
        </w:rPr>
        <w:t>__</w:t>
      </w:r>
      <w:r w:rsidRPr="00DE1584">
        <w:rPr>
          <w:rFonts w:ascii="Times New Roman" w:hAnsi="Times New Roman" w:cs="Times New Roman"/>
        </w:rPr>
        <w:t>___</w:t>
      </w:r>
    </w:p>
    <w:p w:rsidR="004B5517" w:rsidRPr="00C633CA" w:rsidRDefault="00DE1584" w:rsidP="00C633CA">
      <w:pPr>
        <w:pStyle w:val="a6"/>
        <w:tabs>
          <w:tab w:val="left" w:pos="5387"/>
          <w:tab w:val="left" w:pos="7088"/>
        </w:tabs>
        <w:ind w:left="709"/>
        <w:jc w:val="both"/>
        <w:rPr>
          <w:rFonts w:ascii="Times New Roman" w:hAnsi="Times New Roman" w:cs="Times New Roman"/>
          <w:sz w:val="20"/>
          <w:szCs w:val="20"/>
        </w:rPr>
      </w:pPr>
      <w:r w:rsidRPr="00C633CA">
        <w:rPr>
          <w:rFonts w:ascii="Times New Roman" w:hAnsi="Times New Roman" w:cs="Times New Roman"/>
          <w:sz w:val="20"/>
          <w:szCs w:val="20"/>
        </w:rPr>
        <w:t>(должность лица, принявше</w:t>
      </w:r>
      <w:r w:rsidR="00C633CA" w:rsidRPr="00C633CA">
        <w:rPr>
          <w:rFonts w:ascii="Times New Roman" w:hAnsi="Times New Roman" w:cs="Times New Roman"/>
          <w:sz w:val="20"/>
          <w:szCs w:val="20"/>
        </w:rPr>
        <w:t>го заявление)</w:t>
      </w:r>
      <w:r w:rsidR="00C633CA" w:rsidRPr="00C633CA">
        <w:rPr>
          <w:rFonts w:ascii="Times New Roman" w:hAnsi="Times New Roman" w:cs="Times New Roman"/>
          <w:sz w:val="20"/>
          <w:szCs w:val="20"/>
        </w:rPr>
        <w:tab/>
        <w:t>(подпись, дата)</w:t>
      </w:r>
      <w:r w:rsidR="00C633CA" w:rsidRPr="00C633CA">
        <w:rPr>
          <w:rFonts w:ascii="Times New Roman" w:hAnsi="Times New Roman" w:cs="Times New Roman"/>
          <w:sz w:val="20"/>
          <w:szCs w:val="20"/>
        </w:rPr>
        <w:tab/>
      </w:r>
      <w:r w:rsidRPr="00C633CA">
        <w:rPr>
          <w:rFonts w:ascii="Times New Roman" w:hAnsi="Times New Roman" w:cs="Times New Roman"/>
          <w:sz w:val="20"/>
          <w:szCs w:val="20"/>
        </w:rPr>
        <w:t>(расшифровка</w:t>
      </w:r>
      <w:r w:rsidR="00C633CA" w:rsidRPr="00C633CA">
        <w:rPr>
          <w:rFonts w:ascii="Times New Roman" w:hAnsi="Times New Roman" w:cs="Times New Roman"/>
          <w:sz w:val="20"/>
          <w:szCs w:val="20"/>
        </w:rPr>
        <w:t xml:space="preserve"> </w:t>
      </w:r>
      <w:r w:rsidRPr="00C633CA">
        <w:rPr>
          <w:rFonts w:ascii="Times New Roman" w:hAnsi="Times New Roman" w:cs="Times New Roman"/>
          <w:sz w:val="20"/>
          <w:szCs w:val="20"/>
        </w:rPr>
        <w:t>подписи)</w:t>
      </w:r>
    </w:p>
    <w:p w:rsidR="004B5517" w:rsidRPr="004B5517" w:rsidRDefault="004B5517" w:rsidP="00532301">
      <w:pPr>
        <w:jc w:val="right"/>
        <w:rPr>
          <w:rStyle w:val="a3"/>
          <w:rFonts w:ascii="Times New Roman" w:hAnsi="Times New Roman"/>
          <w:b w:val="0"/>
          <w:sz w:val="22"/>
          <w:szCs w:val="22"/>
        </w:rPr>
      </w:pPr>
      <w:r>
        <w:rPr>
          <w:rFonts w:ascii="Times New Roman" w:hAnsi="Times New Roman" w:cs="Times New Roman"/>
        </w:rPr>
        <w:br w:type="page"/>
      </w:r>
      <w:bookmarkStart w:id="87" w:name="sub_1300"/>
      <w:r w:rsidRPr="004B5517">
        <w:rPr>
          <w:rStyle w:val="a3"/>
          <w:rFonts w:ascii="Times New Roman" w:hAnsi="Times New Roman"/>
          <w:b w:val="0"/>
          <w:sz w:val="22"/>
          <w:szCs w:val="22"/>
        </w:rPr>
        <w:lastRenderedPageBreak/>
        <w:t>Приложение № </w:t>
      </w:r>
      <w:r w:rsidR="00CD345F">
        <w:rPr>
          <w:rStyle w:val="a3"/>
          <w:rFonts w:ascii="Times New Roman" w:hAnsi="Times New Roman"/>
          <w:b w:val="0"/>
          <w:sz w:val="22"/>
          <w:szCs w:val="22"/>
        </w:rPr>
        <w:t>2</w:t>
      </w:r>
      <w:r w:rsidRPr="004B5517">
        <w:rPr>
          <w:rStyle w:val="a3"/>
          <w:rFonts w:ascii="Times New Roman" w:hAnsi="Times New Roman"/>
          <w:b w:val="0"/>
          <w:sz w:val="22"/>
          <w:szCs w:val="22"/>
        </w:rPr>
        <w:br/>
        <w:t xml:space="preserve">к </w:t>
      </w:r>
      <w:hyperlink w:anchor="sub_1000" w:history="1">
        <w:r w:rsidRPr="004B5517">
          <w:rPr>
            <w:rStyle w:val="a4"/>
            <w:rFonts w:ascii="Times New Roman" w:hAnsi="Times New Roman"/>
            <w:sz w:val="22"/>
            <w:szCs w:val="22"/>
          </w:rPr>
          <w:t>Административному регламенту</w:t>
        </w:r>
      </w:hyperlink>
    </w:p>
    <w:bookmarkEnd w:id="87"/>
    <w:p w:rsidR="004B5517" w:rsidRPr="00785B17" w:rsidRDefault="004B5517" w:rsidP="00532301">
      <w:pPr>
        <w:ind w:firstLine="0"/>
        <w:jc w:val="right"/>
        <w:rPr>
          <w:rFonts w:ascii="Times New Roman" w:hAnsi="Times New Roman" w:cs="Times New Roman"/>
        </w:rPr>
      </w:pP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w:t>
      </w:r>
      <w:r>
        <w:rPr>
          <w:rFonts w:ascii="Times New Roman" w:hAnsi="Times New Roman" w:cs="Times New Roman"/>
          <w:sz w:val="20"/>
          <w:szCs w:val="20"/>
        </w:rPr>
        <w:t>____</w:t>
      </w:r>
      <w:r w:rsidRPr="00785B17">
        <w:rPr>
          <w:rFonts w:ascii="Times New Roman" w:hAnsi="Times New Roman" w:cs="Times New Roman"/>
          <w:sz w:val="20"/>
          <w:szCs w:val="20"/>
        </w:rPr>
        <w:t>__________________________________</w:t>
      </w:r>
    </w:p>
    <w:p w:rsidR="004B5517" w:rsidRPr="00785B17" w:rsidRDefault="004B5517" w:rsidP="00532301">
      <w:pPr>
        <w:pStyle w:val="a6"/>
        <w:ind w:left="4820"/>
        <w:jc w:val="center"/>
        <w:rPr>
          <w:rFonts w:ascii="Times New Roman" w:hAnsi="Times New Roman" w:cs="Times New Roman"/>
          <w:sz w:val="20"/>
          <w:szCs w:val="20"/>
        </w:rPr>
      </w:pPr>
      <w:r w:rsidRPr="00785B17">
        <w:rPr>
          <w:rFonts w:ascii="Times New Roman" w:hAnsi="Times New Roman" w:cs="Times New Roman"/>
          <w:sz w:val="20"/>
          <w:szCs w:val="20"/>
        </w:rPr>
        <w:t>должностное лицо, которому направляется жалоба</w:t>
      </w:r>
    </w:p>
    <w:p w:rsidR="004B5517" w:rsidRPr="00673D66" w:rsidRDefault="004B5517" w:rsidP="00532301">
      <w:pPr>
        <w:pStyle w:val="a6"/>
        <w:ind w:left="4820"/>
        <w:jc w:val="both"/>
        <w:rPr>
          <w:rFonts w:ascii="Times New Roman" w:hAnsi="Times New Roman" w:cs="Times New Roman"/>
        </w:rPr>
      </w:pPr>
      <w:r w:rsidRPr="00673D66">
        <w:rPr>
          <w:rFonts w:ascii="Times New Roman" w:hAnsi="Times New Roman" w:cs="Times New Roman"/>
        </w:rPr>
        <w:t>от ____</w:t>
      </w:r>
      <w:r>
        <w:rPr>
          <w:rFonts w:ascii="Times New Roman" w:hAnsi="Times New Roman" w:cs="Times New Roman"/>
        </w:rPr>
        <w:t>_______________________________</w:t>
      </w:r>
    </w:p>
    <w:p w:rsidR="004B5517" w:rsidRDefault="004B5517" w:rsidP="00532301">
      <w:pPr>
        <w:pStyle w:val="a6"/>
        <w:ind w:left="4820"/>
        <w:jc w:val="center"/>
        <w:rPr>
          <w:rFonts w:ascii="Times New Roman" w:hAnsi="Times New Roman" w:cs="Times New Roman"/>
          <w:sz w:val="20"/>
          <w:szCs w:val="20"/>
        </w:rPr>
      </w:pPr>
      <w:r w:rsidRPr="00785B17">
        <w:rPr>
          <w:rFonts w:ascii="Times New Roman" w:hAnsi="Times New Roman" w:cs="Times New Roman"/>
          <w:sz w:val="20"/>
          <w:szCs w:val="20"/>
        </w:rPr>
        <w:t>Ф.И.О. полностью</w:t>
      </w: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w:t>
      </w: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зарегистрированног</w:t>
      </w:r>
      <w:proofErr w:type="gramStart"/>
      <w:r w:rsidRPr="00785B17">
        <w:rPr>
          <w:rFonts w:ascii="Times New Roman" w:hAnsi="Times New Roman" w:cs="Times New Roman"/>
          <w:sz w:val="20"/>
          <w:szCs w:val="20"/>
        </w:rPr>
        <w:t>о(</w:t>
      </w:r>
      <w:proofErr w:type="gramEnd"/>
      <w:r w:rsidRPr="00785B17">
        <w:rPr>
          <w:rFonts w:ascii="Times New Roman" w:hAnsi="Times New Roman" w:cs="Times New Roman"/>
          <w:sz w:val="20"/>
          <w:szCs w:val="20"/>
        </w:rPr>
        <w:t>ой) по адресу:</w:t>
      </w: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Pr="00785B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телефон 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_</w:t>
      </w:r>
      <w:r>
        <w:rPr>
          <w:rFonts w:ascii="Times New Roman" w:hAnsi="Times New Roman" w:cs="Times New Roman"/>
          <w:sz w:val="20"/>
          <w:szCs w:val="20"/>
        </w:rPr>
        <w:t>_</w:t>
      </w:r>
    </w:p>
    <w:p w:rsidR="004B5517" w:rsidRDefault="004B5517" w:rsidP="00532301">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телефон 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_</w:t>
      </w:r>
      <w:r>
        <w:rPr>
          <w:rFonts w:ascii="Times New Roman" w:hAnsi="Times New Roman" w:cs="Times New Roman"/>
          <w:sz w:val="20"/>
          <w:szCs w:val="20"/>
        </w:rPr>
        <w:t>_</w:t>
      </w:r>
    </w:p>
    <w:p w:rsidR="004B5517" w:rsidRPr="00785B17" w:rsidRDefault="004B5517" w:rsidP="00532301">
      <w:pPr>
        <w:ind w:firstLine="0"/>
        <w:jc w:val="center"/>
        <w:rPr>
          <w:rFonts w:ascii="Times New Roman" w:hAnsi="Times New Roman" w:cs="Times New Roman"/>
        </w:rPr>
      </w:pPr>
    </w:p>
    <w:p w:rsidR="004B5517" w:rsidRPr="00785B17" w:rsidRDefault="004B5517" w:rsidP="00532301">
      <w:pPr>
        <w:pStyle w:val="1"/>
        <w:spacing w:before="0" w:after="0"/>
        <w:rPr>
          <w:rFonts w:ascii="Times New Roman" w:hAnsi="Times New Roman" w:cs="Times New Roman"/>
        </w:rPr>
      </w:pPr>
      <w:r w:rsidRPr="00785B17">
        <w:rPr>
          <w:rFonts w:ascii="Times New Roman" w:hAnsi="Times New Roman" w:cs="Times New Roman"/>
        </w:rPr>
        <w:t>ЖАЛОБА</w:t>
      </w:r>
      <w:r w:rsidRPr="00785B17">
        <w:rPr>
          <w:rFonts w:ascii="Times New Roman" w:hAnsi="Times New Roman" w:cs="Times New Roman"/>
        </w:rPr>
        <w:br/>
        <w:t>на действия (бездействия) или решения, осуществленные (принятые) в ходе предоставления муниципальной услуги</w:t>
      </w:r>
    </w:p>
    <w:p w:rsidR="004B5517" w:rsidRPr="00785B17" w:rsidRDefault="004B5517" w:rsidP="00532301">
      <w:pPr>
        <w:rPr>
          <w:rFonts w:ascii="Times New Roman" w:hAnsi="Times New Roman" w:cs="Times New Roman"/>
        </w:rPr>
      </w:pPr>
    </w:p>
    <w:p w:rsidR="004B5517" w:rsidRPr="00785B17" w:rsidRDefault="004B5517" w:rsidP="00532301">
      <w:pPr>
        <w:pStyle w:val="a6"/>
        <w:rPr>
          <w:rFonts w:ascii="Times New Roman" w:hAnsi="Times New Roman" w:cs="Times New Roman"/>
          <w:sz w:val="20"/>
          <w:szCs w:val="20"/>
        </w:rPr>
      </w:pPr>
      <w:r w:rsidRPr="00785B17">
        <w:rPr>
          <w:rFonts w:ascii="Times New Roman" w:hAnsi="Times New Roman" w:cs="Times New Roman"/>
          <w:sz w:val="20"/>
          <w:szCs w:val="20"/>
        </w:rPr>
        <w:t>_________________________________________</w:t>
      </w:r>
      <w:r>
        <w:rPr>
          <w:rFonts w:ascii="Times New Roman" w:hAnsi="Times New Roman" w:cs="Times New Roman"/>
          <w:sz w:val="20"/>
          <w:szCs w:val="20"/>
        </w:rPr>
        <w:t>____________________</w:t>
      </w:r>
      <w:r w:rsidRPr="00785B17">
        <w:rPr>
          <w:rFonts w:ascii="Times New Roman" w:hAnsi="Times New Roman" w:cs="Times New Roman"/>
          <w:sz w:val="20"/>
          <w:szCs w:val="20"/>
        </w:rPr>
        <w:t>________________________________</w:t>
      </w:r>
    </w:p>
    <w:p w:rsidR="004B5517" w:rsidRPr="00785B17" w:rsidRDefault="004B5517" w:rsidP="00532301">
      <w:pPr>
        <w:pStyle w:val="a6"/>
        <w:jc w:val="center"/>
        <w:rPr>
          <w:rFonts w:ascii="Times New Roman" w:hAnsi="Times New Roman" w:cs="Times New Roman"/>
          <w:sz w:val="20"/>
          <w:szCs w:val="20"/>
        </w:rPr>
      </w:pPr>
      <w:r w:rsidRPr="00785B17">
        <w:rPr>
          <w:rFonts w:ascii="Times New Roman" w:hAnsi="Times New Roman" w:cs="Times New Roman"/>
          <w:sz w:val="20"/>
          <w:szCs w:val="20"/>
        </w:rPr>
        <w:t>(наименование структурного подразделения, должность, Ф.И.О. должностного лица администрации, МФЦ, Ф.И.О. руководителя, работника, организации,</w:t>
      </w:r>
      <w:r>
        <w:rPr>
          <w:rFonts w:ascii="Times New Roman" w:hAnsi="Times New Roman" w:cs="Times New Roman"/>
          <w:sz w:val="20"/>
          <w:szCs w:val="20"/>
        </w:rPr>
        <w:t xml:space="preserve"> </w:t>
      </w:r>
      <w:r w:rsidRPr="00785B17">
        <w:rPr>
          <w:rFonts w:ascii="Times New Roman" w:hAnsi="Times New Roman" w:cs="Times New Roman"/>
          <w:sz w:val="20"/>
          <w:szCs w:val="20"/>
        </w:rPr>
        <w:t>Ф.И.О. руководителя, работника, на которых подается жалоба)</w:t>
      </w:r>
    </w:p>
    <w:p w:rsidR="004B5517" w:rsidRPr="00785B17" w:rsidRDefault="004B5517" w:rsidP="00532301">
      <w:pPr>
        <w:rPr>
          <w:rFonts w:ascii="Times New Roman" w:hAnsi="Times New Roman" w:cs="Times New Roman"/>
        </w:rPr>
      </w:pPr>
    </w:p>
    <w:p w:rsidR="004B5517" w:rsidRPr="00673D66" w:rsidRDefault="004B5517" w:rsidP="00C633CA">
      <w:pPr>
        <w:pStyle w:val="a6"/>
        <w:jc w:val="both"/>
        <w:rPr>
          <w:rFonts w:ascii="Times New Roman" w:hAnsi="Times New Roman" w:cs="Times New Roman"/>
        </w:rPr>
      </w:pPr>
      <w:bookmarkStart w:id="88" w:name="sub_1301"/>
      <w:r w:rsidRPr="00673D66">
        <w:rPr>
          <w:rFonts w:ascii="Times New Roman" w:hAnsi="Times New Roman" w:cs="Times New Roman"/>
        </w:rPr>
        <w:t>1. Предмет жалобы (краткое изложение обжалуемых действий</w:t>
      </w:r>
      <w:bookmarkEnd w:id="88"/>
      <w:r w:rsidRPr="00673D66">
        <w:rPr>
          <w:rFonts w:ascii="Times New Roman" w:hAnsi="Times New Roman" w:cs="Times New Roman"/>
        </w:rPr>
        <w:t xml:space="preserve"> (бездействий) или решений)</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w:t>
      </w:r>
      <w:r>
        <w:rPr>
          <w:rFonts w:ascii="Times New Roman" w:hAnsi="Times New Roman" w:cs="Times New Roman"/>
        </w:rPr>
        <w:t>_____</w:t>
      </w:r>
      <w:r w:rsidRPr="00673D66">
        <w:rPr>
          <w:rFonts w:ascii="Times New Roman" w:hAnsi="Times New Roman" w:cs="Times New Roman"/>
        </w:rPr>
        <w:t>______________________________________________________</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532301">
      <w:pPr>
        <w:pStyle w:val="a6"/>
        <w:rPr>
          <w:rFonts w:ascii="Times New Roman" w:hAnsi="Times New Roman" w:cs="Times New Roman"/>
        </w:rPr>
      </w:pPr>
      <w:bookmarkStart w:id="89" w:name="sub_1302"/>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C633CA">
      <w:pPr>
        <w:pStyle w:val="a6"/>
        <w:jc w:val="both"/>
        <w:rPr>
          <w:rFonts w:ascii="Times New Roman" w:hAnsi="Times New Roman" w:cs="Times New Roman"/>
        </w:rPr>
      </w:pPr>
      <w:r w:rsidRPr="00673D66">
        <w:rPr>
          <w:rFonts w:ascii="Times New Roman" w:hAnsi="Times New Roman" w:cs="Times New Roman"/>
        </w:rPr>
        <w:t>2. Причина несогласия (основания, по которым лицо, подающее жалобу,</w:t>
      </w:r>
      <w:bookmarkEnd w:id="89"/>
      <w:r>
        <w:rPr>
          <w:rFonts w:ascii="Times New Roman" w:hAnsi="Times New Roman" w:cs="Times New Roman"/>
        </w:rPr>
        <w:t xml:space="preserve"> </w:t>
      </w:r>
      <w:r w:rsidRPr="00673D66">
        <w:rPr>
          <w:rFonts w:ascii="Times New Roman" w:hAnsi="Times New Roman" w:cs="Times New Roman"/>
        </w:rPr>
        <w:t>несогласно с действием (бездействием) или решением со ссылками на пункты</w:t>
      </w:r>
      <w:r>
        <w:rPr>
          <w:rFonts w:ascii="Times New Roman" w:hAnsi="Times New Roman" w:cs="Times New Roman"/>
        </w:rPr>
        <w:t xml:space="preserve"> </w:t>
      </w:r>
      <w:r w:rsidRPr="00673D66">
        <w:rPr>
          <w:rFonts w:ascii="Times New Roman" w:hAnsi="Times New Roman" w:cs="Times New Roman"/>
        </w:rPr>
        <w:t>административного регламента, либо статьи закона)</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w:t>
      </w:r>
      <w:bookmarkStart w:id="90" w:name="sub_1303"/>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w:t>
      </w:r>
    </w:p>
    <w:p w:rsidR="004B5517" w:rsidRPr="00673D66" w:rsidRDefault="004B5517" w:rsidP="00C633CA">
      <w:pPr>
        <w:pStyle w:val="a6"/>
        <w:jc w:val="both"/>
        <w:rPr>
          <w:rFonts w:ascii="Times New Roman" w:hAnsi="Times New Roman" w:cs="Times New Roman"/>
        </w:rPr>
      </w:pPr>
      <w:r w:rsidRPr="00673D66">
        <w:rPr>
          <w:rFonts w:ascii="Times New Roman" w:hAnsi="Times New Roman" w:cs="Times New Roman"/>
        </w:rPr>
        <w:t>3. Приложение: (документы, либо копии документов, подтверждающие</w:t>
      </w:r>
      <w:bookmarkEnd w:id="90"/>
      <w:r>
        <w:rPr>
          <w:rFonts w:ascii="Times New Roman" w:hAnsi="Times New Roman" w:cs="Times New Roman"/>
        </w:rPr>
        <w:t xml:space="preserve"> </w:t>
      </w:r>
      <w:r w:rsidRPr="00673D66">
        <w:rPr>
          <w:rFonts w:ascii="Times New Roman" w:hAnsi="Times New Roman" w:cs="Times New Roman"/>
        </w:rPr>
        <w:t>изложенные обстоятельства)</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C610F0">
      <w:pPr>
        <w:pStyle w:val="a6"/>
        <w:rPr>
          <w:rFonts w:ascii="Times New Roman" w:hAnsi="Times New Roman" w:cs="Times New Roman"/>
        </w:rPr>
      </w:pPr>
      <w:r w:rsidRPr="00673D66">
        <w:rPr>
          <w:rFonts w:ascii="Times New Roman" w:hAnsi="Times New Roman" w:cs="Times New Roman"/>
        </w:rPr>
        <w:t>Способ получения ответа (</w:t>
      </w:r>
      <w:proofErr w:type="gramStart"/>
      <w:r w:rsidRPr="00673D66">
        <w:rPr>
          <w:rFonts w:ascii="Times New Roman" w:hAnsi="Times New Roman" w:cs="Times New Roman"/>
        </w:rPr>
        <w:t>нужное</w:t>
      </w:r>
      <w:proofErr w:type="gramEnd"/>
      <w:r w:rsidRPr="00673D66">
        <w:rPr>
          <w:rFonts w:ascii="Times New Roman" w:hAnsi="Times New Roman" w:cs="Times New Roman"/>
        </w:rPr>
        <w:t xml:space="preserve"> подчеркнуть):</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 при личном обращении;</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 посредством почтового отправления на адрес, указанный в заявлении;</w:t>
      </w: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 xml:space="preserve">- посредством электронной почты </w:t>
      </w:r>
      <w:r>
        <w:rPr>
          <w:rFonts w:ascii="Times New Roman" w:hAnsi="Times New Roman" w:cs="Times New Roman"/>
        </w:rPr>
        <w:t xml:space="preserve">по адресу </w:t>
      </w:r>
      <w:r w:rsidRPr="00673D66">
        <w:rPr>
          <w:rFonts w:ascii="Times New Roman" w:hAnsi="Times New Roman" w:cs="Times New Roman"/>
        </w:rPr>
        <w:t>________________</w:t>
      </w:r>
      <w:r>
        <w:rPr>
          <w:rFonts w:ascii="Times New Roman" w:hAnsi="Times New Roman" w:cs="Times New Roman"/>
        </w:rPr>
        <w:t>___</w:t>
      </w:r>
      <w:r w:rsidRPr="00673D66">
        <w:rPr>
          <w:rFonts w:ascii="Times New Roman" w:hAnsi="Times New Roman" w:cs="Times New Roman"/>
        </w:rPr>
        <w:t>____________________.</w:t>
      </w:r>
    </w:p>
    <w:p w:rsidR="004B5517" w:rsidRPr="00673D66" w:rsidRDefault="004B5517" w:rsidP="00532301">
      <w:pPr>
        <w:rPr>
          <w:rFonts w:ascii="Times New Roman" w:hAnsi="Times New Roman" w:cs="Times New Roman"/>
        </w:rPr>
      </w:pPr>
    </w:p>
    <w:p w:rsidR="004B5517" w:rsidRPr="00673D66" w:rsidRDefault="004B5517" w:rsidP="00532301">
      <w:pPr>
        <w:pStyle w:val="a6"/>
        <w:rPr>
          <w:rFonts w:ascii="Times New Roman" w:hAnsi="Times New Roman" w:cs="Times New Roman"/>
        </w:rPr>
      </w:pPr>
      <w:r w:rsidRPr="00673D66">
        <w:rPr>
          <w:rFonts w:ascii="Times New Roman" w:hAnsi="Times New Roman" w:cs="Times New Roman"/>
        </w:rPr>
        <w:t>_____________________     ____</w:t>
      </w:r>
      <w:r>
        <w:rPr>
          <w:rFonts w:ascii="Times New Roman" w:hAnsi="Times New Roman" w:cs="Times New Roman"/>
        </w:rPr>
        <w:t>_____________________</w:t>
      </w:r>
      <w:r w:rsidRPr="00673D66">
        <w:rPr>
          <w:rFonts w:ascii="Times New Roman" w:hAnsi="Times New Roman" w:cs="Times New Roman"/>
        </w:rPr>
        <w:t>_____________________________</w:t>
      </w:r>
    </w:p>
    <w:p w:rsidR="004B5517" w:rsidRPr="00785B17" w:rsidRDefault="004B5517" w:rsidP="00532301">
      <w:pPr>
        <w:pStyle w:val="a6"/>
        <w:tabs>
          <w:tab w:val="left" w:pos="4678"/>
        </w:tabs>
        <w:ind w:left="426"/>
        <w:rPr>
          <w:rFonts w:ascii="Times New Roman" w:hAnsi="Times New Roman" w:cs="Times New Roman"/>
          <w:sz w:val="20"/>
          <w:szCs w:val="20"/>
        </w:rPr>
      </w:pPr>
      <w:r>
        <w:rPr>
          <w:rFonts w:ascii="Times New Roman" w:hAnsi="Times New Roman" w:cs="Times New Roman"/>
          <w:sz w:val="20"/>
          <w:szCs w:val="20"/>
        </w:rPr>
        <w:t>(</w:t>
      </w:r>
      <w:r w:rsidRPr="00785B17">
        <w:rPr>
          <w:rFonts w:ascii="Times New Roman" w:hAnsi="Times New Roman" w:cs="Times New Roman"/>
          <w:sz w:val="20"/>
          <w:szCs w:val="20"/>
        </w:rPr>
        <w:t>подпись заявителя</w:t>
      </w:r>
      <w:r>
        <w:rPr>
          <w:rFonts w:ascii="Times New Roman" w:hAnsi="Times New Roman" w:cs="Times New Roman"/>
          <w:sz w:val="20"/>
          <w:szCs w:val="20"/>
        </w:rPr>
        <w:t>)</w:t>
      </w:r>
      <w:r>
        <w:rPr>
          <w:rFonts w:ascii="Times New Roman" w:hAnsi="Times New Roman" w:cs="Times New Roman"/>
          <w:sz w:val="20"/>
          <w:szCs w:val="20"/>
        </w:rPr>
        <w:tab/>
        <w:t>(</w:t>
      </w:r>
      <w:r w:rsidRPr="00785B17">
        <w:rPr>
          <w:rFonts w:ascii="Times New Roman" w:hAnsi="Times New Roman" w:cs="Times New Roman"/>
          <w:sz w:val="20"/>
          <w:szCs w:val="20"/>
        </w:rPr>
        <w:t>фамилия, имя, отчество заявителя</w:t>
      </w:r>
      <w:r>
        <w:rPr>
          <w:rFonts w:ascii="Times New Roman" w:hAnsi="Times New Roman" w:cs="Times New Roman"/>
          <w:sz w:val="20"/>
          <w:szCs w:val="20"/>
        </w:rPr>
        <w:t>)</w:t>
      </w:r>
    </w:p>
    <w:p w:rsidR="004B5517" w:rsidRDefault="004B5517" w:rsidP="00532301">
      <w:pPr>
        <w:pStyle w:val="a6"/>
        <w:rPr>
          <w:rFonts w:ascii="Times New Roman" w:hAnsi="Times New Roman" w:cs="Times New Roman"/>
          <w:sz w:val="20"/>
          <w:szCs w:val="20"/>
        </w:rPr>
      </w:pPr>
    </w:p>
    <w:p w:rsidR="004B5517" w:rsidRPr="00785B17" w:rsidRDefault="004B5517" w:rsidP="00532301">
      <w:pPr>
        <w:pStyle w:val="a6"/>
        <w:rPr>
          <w:rFonts w:ascii="Times New Roman" w:hAnsi="Times New Roman" w:cs="Times New Roman"/>
          <w:sz w:val="20"/>
          <w:szCs w:val="20"/>
        </w:rPr>
      </w:pPr>
      <w:r w:rsidRPr="00785B17">
        <w:rPr>
          <w:rFonts w:ascii="Times New Roman" w:hAnsi="Times New Roman" w:cs="Times New Roman"/>
          <w:sz w:val="20"/>
          <w:szCs w:val="20"/>
        </w:rPr>
        <w:t>"___" ___________ 20_</w:t>
      </w:r>
      <w:r>
        <w:rPr>
          <w:rFonts w:ascii="Times New Roman" w:hAnsi="Times New Roman" w:cs="Times New Roman"/>
          <w:sz w:val="20"/>
          <w:szCs w:val="20"/>
        </w:rPr>
        <w:t>_</w:t>
      </w:r>
      <w:r w:rsidRPr="00785B17">
        <w:rPr>
          <w:rFonts w:ascii="Times New Roman" w:hAnsi="Times New Roman" w:cs="Times New Roman"/>
          <w:sz w:val="20"/>
          <w:szCs w:val="20"/>
        </w:rPr>
        <w:t>_ г.</w:t>
      </w:r>
    </w:p>
    <w:p w:rsidR="004B5517" w:rsidRPr="004B5517" w:rsidRDefault="004B5517" w:rsidP="00532301">
      <w:pPr>
        <w:jc w:val="right"/>
        <w:rPr>
          <w:rStyle w:val="a3"/>
          <w:rFonts w:ascii="Times New Roman" w:hAnsi="Times New Roman"/>
          <w:b w:val="0"/>
          <w:sz w:val="22"/>
          <w:szCs w:val="22"/>
        </w:rPr>
      </w:pPr>
      <w:r>
        <w:rPr>
          <w:rFonts w:ascii="Times New Roman" w:hAnsi="Times New Roman" w:cs="Times New Roman"/>
        </w:rPr>
        <w:br w:type="page"/>
      </w:r>
      <w:bookmarkStart w:id="91" w:name="sub_1400"/>
      <w:r w:rsidRPr="004B5517">
        <w:rPr>
          <w:rStyle w:val="a3"/>
          <w:rFonts w:ascii="Times New Roman" w:hAnsi="Times New Roman"/>
          <w:b w:val="0"/>
          <w:sz w:val="22"/>
          <w:szCs w:val="22"/>
        </w:rPr>
        <w:lastRenderedPageBreak/>
        <w:t xml:space="preserve">Приложение </w:t>
      </w:r>
      <w:r>
        <w:rPr>
          <w:rStyle w:val="a3"/>
          <w:rFonts w:ascii="Times New Roman" w:hAnsi="Times New Roman"/>
          <w:b w:val="0"/>
          <w:sz w:val="22"/>
          <w:szCs w:val="22"/>
        </w:rPr>
        <w:t>№</w:t>
      </w:r>
      <w:r w:rsidRPr="004B5517">
        <w:rPr>
          <w:rStyle w:val="a3"/>
          <w:rFonts w:ascii="Times New Roman" w:hAnsi="Times New Roman"/>
          <w:b w:val="0"/>
          <w:sz w:val="22"/>
          <w:szCs w:val="22"/>
        </w:rPr>
        <w:t> </w:t>
      </w:r>
      <w:r w:rsidR="00CD345F">
        <w:rPr>
          <w:rStyle w:val="a3"/>
          <w:rFonts w:ascii="Times New Roman" w:hAnsi="Times New Roman"/>
          <w:b w:val="0"/>
          <w:sz w:val="22"/>
          <w:szCs w:val="22"/>
        </w:rPr>
        <w:t>3</w:t>
      </w:r>
      <w:r w:rsidRPr="004B5517">
        <w:rPr>
          <w:rStyle w:val="a3"/>
          <w:rFonts w:ascii="Times New Roman" w:hAnsi="Times New Roman"/>
          <w:b w:val="0"/>
          <w:sz w:val="22"/>
          <w:szCs w:val="22"/>
        </w:rPr>
        <w:br/>
        <w:t xml:space="preserve">к </w:t>
      </w:r>
      <w:hyperlink w:anchor="sub_1000" w:history="1">
        <w:r w:rsidRPr="004B5517">
          <w:rPr>
            <w:rStyle w:val="a4"/>
            <w:rFonts w:ascii="Times New Roman" w:hAnsi="Times New Roman"/>
            <w:sz w:val="22"/>
            <w:szCs w:val="22"/>
          </w:rPr>
          <w:t>административному регламенту</w:t>
        </w:r>
      </w:hyperlink>
    </w:p>
    <w:bookmarkEnd w:id="91"/>
    <w:p w:rsidR="004B5517" w:rsidRPr="00785B17" w:rsidRDefault="004B5517" w:rsidP="00532301">
      <w:pPr>
        <w:ind w:firstLine="0"/>
        <w:jc w:val="center"/>
        <w:rPr>
          <w:rFonts w:ascii="Times New Roman" w:hAnsi="Times New Roman" w:cs="Times New Roman"/>
        </w:rPr>
      </w:pPr>
    </w:p>
    <w:p w:rsidR="004B5517" w:rsidRPr="00785B17" w:rsidRDefault="004B5517" w:rsidP="00532301">
      <w:pPr>
        <w:pStyle w:val="1"/>
        <w:spacing w:before="0" w:after="0"/>
        <w:rPr>
          <w:rFonts w:ascii="Times New Roman" w:hAnsi="Times New Roman" w:cs="Times New Roman"/>
        </w:rPr>
      </w:pPr>
      <w:r w:rsidRPr="00785B17">
        <w:rPr>
          <w:rFonts w:ascii="Times New Roman" w:hAnsi="Times New Roman" w:cs="Times New Roman"/>
        </w:rPr>
        <w:t>Перечень</w:t>
      </w:r>
      <w:r w:rsidRPr="00785B17">
        <w:rPr>
          <w:rFonts w:ascii="Times New Roman" w:hAnsi="Times New Roman" w:cs="Times New Roman"/>
        </w:rPr>
        <w:br/>
        <w:t>признаков заявителей</w:t>
      </w:r>
      <w:r w:rsidR="00C610F0">
        <w:rPr>
          <w:rFonts w:ascii="Times New Roman" w:hAnsi="Times New Roman" w:cs="Times New Roman"/>
        </w:rPr>
        <w:t xml:space="preserve">, </w:t>
      </w:r>
      <w:r w:rsidR="00C610F0">
        <w:t>уполномоченных лиц (законных представителей)</w:t>
      </w:r>
    </w:p>
    <w:p w:rsidR="004B5517" w:rsidRPr="00785B17" w:rsidRDefault="004B5517" w:rsidP="00532301">
      <w:pPr>
        <w:ind w:firstLine="0"/>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567"/>
        <w:gridCol w:w="6946"/>
      </w:tblGrid>
      <w:tr w:rsidR="004B5517" w:rsidRPr="00673D66" w:rsidTr="00C610F0">
        <w:tc>
          <w:tcPr>
            <w:tcW w:w="1985" w:type="dxa"/>
            <w:tcBorders>
              <w:top w:val="single" w:sz="4" w:space="0" w:color="auto"/>
              <w:bottom w:val="single" w:sz="4" w:space="0" w:color="auto"/>
              <w:right w:val="single" w:sz="4" w:space="0" w:color="auto"/>
            </w:tcBorders>
          </w:tcPr>
          <w:p w:rsidR="004B5517" w:rsidRPr="00673D66" w:rsidRDefault="00C610F0" w:rsidP="00532301">
            <w:pPr>
              <w:pStyle w:val="a5"/>
              <w:jc w:val="center"/>
              <w:rPr>
                <w:rFonts w:ascii="Times New Roman" w:hAnsi="Times New Roman" w:cs="Times New Roman"/>
              </w:rPr>
            </w:pPr>
            <w:r w:rsidRPr="00263C72">
              <w:rPr>
                <w:sz w:val="22"/>
                <w:szCs w:val="22"/>
              </w:rPr>
              <w:t>Признак заявителя, уполномоченного лица (законного представителя)</w:t>
            </w:r>
          </w:p>
        </w:tc>
        <w:tc>
          <w:tcPr>
            <w:tcW w:w="567" w:type="dxa"/>
            <w:tcBorders>
              <w:top w:val="single" w:sz="4" w:space="0" w:color="auto"/>
              <w:left w:val="single" w:sz="4" w:space="0" w:color="auto"/>
              <w:bottom w:val="single" w:sz="4" w:space="0" w:color="auto"/>
              <w:right w:val="single" w:sz="4" w:space="0" w:color="auto"/>
            </w:tcBorders>
          </w:tcPr>
          <w:p w:rsidR="004B5517" w:rsidRPr="00673D66" w:rsidRDefault="004B5517" w:rsidP="00532301">
            <w:pPr>
              <w:pStyle w:val="a5"/>
              <w:jc w:val="center"/>
              <w:rPr>
                <w:rFonts w:ascii="Times New Roman" w:hAnsi="Times New Roman" w:cs="Times New Roman"/>
              </w:rPr>
            </w:pPr>
            <w:r>
              <w:rPr>
                <w:rFonts w:ascii="Times New Roman" w:hAnsi="Times New Roman" w:cs="Times New Roman"/>
              </w:rPr>
              <w:t>№</w:t>
            </w:r>
          </w:p>
        </w:tc>
        <w:tc>
          <w:tcPr>
            <w:tcW w:w="6946" w:type="dxa"/>
            <w:tcBorders>
              <w:top w:val="single" w:sz="4" w:space="0" w:color="auto"/>
              <w:left w:val="single" w:sz="4" w:space="0" w:color="auto"/>
              <w:bottom w:val="single" w:sz="4" w:space="0" w:color="auto"/>
            </w:tcBorders>
          </w:tcPr>
          <w:p w:rsidR="004B5517" w:rsidRPr="00673D66" w:rsidRDefault="00C610F0" w:rsidP="00532301">
            <w:pPr>
              <w:pStyle w:val="a5"/>
              <w:jc w:val="center"/>
              <w:rPr>
                <w:rFonts w:ascii="Times New Roman" w:hAnsi="Times New Roman" w:cs="Times New Roman"/>
              </w:rPr>
            </w:pPr>
            <w:r w:rsidRPr="00C610F0">
              <w:rPr>
                <w:rFonts w:ascii="Times New Roman" w:hAnsi="Times New Roman" w:cs="Times New Roman"/>
              </w:rPr>
              <w:t>Значения признака заявителя, уполномоченного лица (законного представителя)</w:t>
            </w:r>
          </w:p>
        </w:tc>
      </w:tr>
      <w:tr w:rsidR="004B5517" w:rsidRPr="00673D66" w:rsidTr="00C610F0">
        <w:tc>
          <w:tcPr>
            <w:tcW w:w="1985" w:type="dxa"/>
            <w:tcBorders>
              <w:top w:val="single" w:sz="4" w:space="0" w:color="auto"/>
              <w:bottom w:val="single" w:sz="4" w:space="0" w:color="auto"/>
              <w:right w:val="single" w:sz="4" w:space="0" w:color="auto"/>
            </w:tcBorders>
          </w:tcPr>
          <w:p w:rsidR="004B5517" w:rsidRPr="00673D66" w:rsidRDefault="004B5517" w:rsidP="00532301">
            <w:pPr>
              <w:pStyle w:val="a7"/>
              <w:rPr>
                <w:rFonts w:ascii="Times New Roman" w:hAnsi="Times New Roman" w:cs="Times New Roman"/>
              </w:rPr>
            </w:pPr>
            <w:r w:rsidRPr="00673D66">
              <w:rPr>
                <w:rFonts w:ascii="Times New Roman" w:hAnsi="Times New Roman" w:cs="Times New Roman"/>
              </w:rPr>
              <w:t>Статус заявителя</w:t>
            </w:r>
          </w:p>
        </w:tc>
        <w:tc>
          <w:tcPr>
            <w:tcW w:w="567" w:type="dxa"/>
            <w:tcBorders>
              <w:top w:val="single" w:sz="4" w:space="0" w:color="auto"/>
              <w:left w:val="single" w:sz="4" w:space="0" w:color="auto"/>
              <w:bottom w:val="single" w:sz="4" w:space="0" w:color="auto"/>
              <w:right w:val="single" w:sz="4" w:space="0" w:color="auto"/>
            </w:tcBorders>
          </w:tcPr>
          <w:p w:rsidR="004B5517" w:rsidRPr="00673D66" w:rsidRDefault="004B5517" w:rsidP="00532301">
            <w:pPr>
              <w:pStyle w:val="a5"/>
              <w:jc w:val="center"/>
              <w:rPr>
                <w:rFonts w:ascii="Times New Roman" w:hAnsi="Times New Roman" w:cs="Times New Roman"/>
              </w:rPr>
            </w:pPr>
            <w:r w:rsidRPr="00673D66">
              <w:rPr>
                <w:rFonts w:ascii="Times New Roman" w:hAnsi="Times New Roman" w:cs="Times New Roman"/>
              </w:rPr>
              <w:t>1</w:t>
            </w:r>
          </w:p>
        </w:tc>
        <w:tc>
          <w:tcPr>
            <w:tcW w:w="6946" w:type="dxa"/>
            <w:tcBorders>
              <w:top w:val="single" w:sz="4" w:space="0" w:color="auto"/>
              <w:left w:val="single" w:sz="4" w:space="0" w:color="auto"/>
              <w:bottom w:val="single" w:sz="4" w:space="0" w:color="auto"/>
            </w:tcBorders>
          </w:tcPr>
          <w:p w:rsidR="004B5517" w:rsidRPr="00673D66" w:rsidRDefault="00C610F0" w:rsidP="00C610F0">
            <w:pPr>
              <w:pStyle w:val="a7"/>
              <w:jc w:val="both"/>
              <w:rPr>
                <w:rFonts w:ascii="Times New Roman" w:hAnsi="Times New Roman" w:cs="Times New Roman"/>
              </w:rPr>
            </w:pPr>
            <w:r>
              <w:rPr>
                <w:rFonts w:ascii="Times New Roman" w:hAnsi="Times New Roman" w:cs="Times New Roman"/>
              </w:rPr>
              <w:t>М</w:t>
            </w:r>
            <w:r w:rsidRPr="00C610F0">
              <w:rPr>
                <w:rFonts w:ascii="Times New Roman" w:hAnsi="Times New Roman" w:cs="Times New Roman"/>
              </w:rPr>
              <w:t>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w:t>
            </w:r>
          </w:p>
        </w:tc>
      </w:tr>
      <w:tr w:rsidR="00C610F0" w:rsidRPr="00673D66" w:rsidTr="00C610F0">
        <w:tc>
          <w:tcPr>
            <w:tcW w:w="1985" w:type="dxa"/>
            <w:tcBorders>
              <w:top w:val="single" w:sz="4" w:space="0" w:color="auto"/>
              <w:bottom w:val="single" w:sz="4" w:space="0" w:color="auto"/>
              <w:right w:val="single" w:sz="4" w:space="0" w:color="auto"/>
            </w:tcBorders>
          </w:tcPr>
          <w:p w:rsidR="00C610F0" w:rsidRPr="00673D66" w:rsidRDefault="00C610F0" w:rsidP="00532301">
            <w:pPr>
              <w:pStyle w:val="a7"/>
              <w:rPr>
                <w:rFonts w:ascii="Times New Roman" w:hAnsi="Times New Roman" w:cs="Times New Roman"/>
              </w:rPr>
            </w:pPr>
            <w:r w:rsidRPr="00263C72">
              <w:rPr>
                <w:sz w:val="22"/>
                <w:szCs w:val="22"/>
              </w:rPr>
              <w:t>Статус уполномоченного лица (законного представителя) заявителя</w:t>
            </w:r>
          </w:p>
        </w:tc>
        <w:tc>
          <w:tcPr>
            <w:tcW w:w="567" w:type="dxa"/>
            <w:tcBorders>
              <w:top w:val="single" w:sz="4" w:space="0" w:color="auto"/>
              <w:left w:val="single" w:sz="4" w:space="0" w:color="auto"/>
              <w:bottom w:val="single" w:sz="4" w:space="0" w:color="auto"/>
              <w:right w:val="single" w:sz="4" w:space="0" w:color="auto"/>
            </w:tcBorders>
          </w:tcPr>
          <w:p w:rsidR="00C610F0" w:rsidRPr="00673D66" w:rsidRDefault="00C610F0" w:rsidP="00532301">
            <w:pPr>
              <w:pStyle w:val="a5"/>
              <w:jc w:val="center"/>
              <w:rPr>
                <w:rFonts w:ascii="Times New Roman" w:hAnsi="Times New Roman" w:cs="Times New Roman"/>
              </w:rPr>
            </w:pPr>
            <w:r>
              <w:rPr>
                <w:rFonts w:ascii="Times New Roman" w:hAnsi="Times New Roman" w:cs="Times New Roman"/>
              </w:rPr>
              <w:t>2</w:t>
            </w:r>
          </w:p>
        </w:tc>
        <w:tc>
          <w:tcPr>
            <w:tcW w:w="6946" w:type="dxa"/>
            <w:tcBorders>
              <w:top w:val="single" w:sz="4" w:space="0" w:color="auto"/>
              <w:left w:val="single" w:sz="4" w:space="0" w:color="auto"/>
              <w:bottom w:val="single" w:sz="4" w:space="0" w:color="auto"/>
            </w:tcBorders>
          </w:tcPr>
          <w:p w:rsidR="00C610F0" w:rsidRDefault="00C610F0" w:rsidP="00C610F0">
            <w:pPr>
              <w:pStyle w:val="a7"/>
              <w:jc w:val="both"/>
              <w:rPr>
                <w:rFonts w:ascii="Times New Roman" w:hAnsi="Times New Roman" w:cs="Times New Roman"/>
              </w:rPr>
            </w:pPr>
            <w:r w:rsidRPr="00C610F0">
              <w:rPr>
                <w:rFonts w:ascii="Times New Roman" w:hAnsi="Times New Roman" w:cs="Times New Roman"/>
              </w:rP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tc>
      </w:tr>
    </w:tbl>
    <w:p w:rsidR="004B5517" w:rsidRPr="00785B17" w:rsidRDefault="004B5517" w:rsidP="00532301">
      <w:pPr>
        <w:ind w:firstLine="0"/>
        <w:rPr>
          <w:rFonts w:ascii="Times New Roman" w:hAnsi="Times New Roman" w:cs="Times New Roman"/>
        </w:rPr>
      </w:pPr>
    </w:p>
    <w:sectPr w:rsidR="004B5517" w:rsidRPr="00785B17" w:rsidSect="0013090C">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F5" w:rsidRDefault="00F354F5">
      <w:r>
        <w:separator/>
      </w:r>
    </w:p>
  </w:endnote>
  <w:endnote w:type="continuationSeparator" w:id="0">
    <w:p w:rsidR="00F354F5" w:rsidRDefault="00F3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F5" w:rsidRDefault="00F354F5">
      <w:r>
        <w:separator/>
      </w:r>
    </w:p>
  </w:footnote>
  <w:footnote w:type="continuationSeparator" w:id="0">
    <w:p w:rsidR="00F354F5" w:rsidRDefault="00F354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5B5C"/>
    <w:multiLevelType w:val="hybridMultilevel"/>
    <w:tmpl w:val="4A02A10E"/>
    <w:lvl w:ilvl="0" w:tplc="706C4E3A">
      <w:start w:val="1"/>
      <w:numFmt w:val="bullet"/>
      <w:lvlText w:val=""/>
      <w:lvlJc w:val="left"/>
      <w:pPr>
        <w:tabs>
          <w:tab w:val="num" w:pos="284"/>
        </w:tabs>
        <w:ind w:left="0"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0"/>
    <w:rsid w:val="00004749"/>
    <w:rsid w:val="0002390F"/>
    <w:rsid w:val="0006298D"/>
    <w:rsid w:val="0006342C"/>
    <w:rsid w:val="00084829"/>
    <w:rsid w:val="000B053B"/>
    <w:rsid w:val="000C2163"/>
    <w:rsid w:val="000E33E9"/>
    <w:rsid w:val="001234C3"/>
    <w:rsid w:val="0013090C"/>
    <w:rsid w:val="00134557"/>
    <w:rsid w:val="00147E17"/>
    <w:rsid w:val="00152F5B"/>
    <w:rsid w:val="00156A27"/>
    <w:rsid w:val="00173150"/>
    <w:rsid w:val="002071D6"/>
    <w:rsid w:val="00215666"/>
    <w:rsid w:val="0026292B"/>
    <w:rsid w:val="00263879"/>
    <w:rsid w:val="00283E1A"/>
    <w:rsid w:val="002B7789"/>
    <w:rsid w:val="00326096"/>
    <w:rsid w:val="00384668"/>
    <w:rsid w:val="003E1052"/>
    <w:rsid w:val="003E3CA9"/>
    <w:rsid w:val="0040085D"/>
    <w:rsid w:val="004218E7"/>
    <w:rsid w:val="004262EE"/>
    <w:rsid w:val="00451E57"/>
    <w:rsid w:val="004B5517"/>
    <w:rsid w:val="005149FF"/>
    <w:rsid w:val="00532301"/>
    <w:rsid w:val="00555FDD"/>
    <w:rsid w:val="00560598"/>
    <w:rsid w:val="005B095C"/>
    <w:rsid w:val="006107B6"/>
    <w:rsid w:val="00623BE4"/>
    <w:rsid w:val="00675609"/>
    <w:rsid w:val="0068287D"/>
    <w:rsid w:val="006872F1"/>
    <w:rsid w:val="006A2496"/>
    <w:rsid w:val="006B109D"/>
    <w:rsid w:val="00742741"/>
    <w:rsid w:val="007578FC"/>
    <w:rsid w:val="007A1211"/>
    <w:rsid w:val="007A440F"/>
    <w:rsid w:val="007C1AFA"/>
    <w:rsid w:val="007C6740"/>
    <w:rsid w:val="007D1925"/>
    <w:rsid w:val="008403AA"/>
    <w:rsid w:val="008918C7"/>
    <w:rsid w:val="00896832"/>
    <w:rsid w:val="008B0286"/>
    <w:rsid w:val="008D0F07"/>
    <w:rsid w:val="008F4119"/>
    <w:rsid w:val="00905FA9"/>
    <w:rsid w:val="009411E4"/>
    <w:rsid w:val="009A0C0D"/>
    <w:rsid w:val="009C2E80"/>
    <w:rsid w:val="009F2B00"/>
    <w:rsid w:val="00A9012E"/>
    <w:rsid w:val="00AF0229"/>
    <w:rsid w:val="00B05378"/>
    <w:rsid w:val="00B06BFF"/>
    <w:rsid w:val="00B359A0"/>
    <w:rsid w:val="00B51E61"/>
    <w:rsid w:val="00B6269E"/>
    <w:rsid w:val="00BB1322"/>
    <w:rsid w:val="00C279DF"/>
    <w:rsid w:val="00C365E1"/>
    <w:rsid w:val="00C4102A"/>
    <w:rsid w:val="00C54E99"/>
    <w:rsid w:val="00C610F0"/>
    <w:rsid w:val="00C633CA"/>
    <w:rsid w:val="00C87567"/>
    <w:rsid w:val="00CA7B09"/>
    <w:rsid w:val="00CC5743"/>
    <w:rsid w:val="00CD345F"/>
    <w:rsid w:val="00CE2804"/>
    <w:rsid w:val="00CF7C13"/>
    <w:rsid w:val="00D03DB9"/>
    <w:rsid w:val="00D223B0"/>
    <w:rsid w:val="00D26BC7"/>
    <w:rsid w:val="00D609F6"/>
    <w:rsid w:val="00D61F19"/>
    <w:rsid w:val="00D640AB"/>
    <w:rsid w:val="00D851EF"/>
    <w:rsid w:val="00DB62B5"/>
    <w:rsid w:val="00DC0DF7"/>
    <w:rsid w:val="00DC6616"/>
    <w:rsid w:val="00DE1584"/>
    <w:rsid w:val="00E12CA8"/>
    <w:rsid w:val="00E1703E"/>
    <w:rsid w:val="00E46C4D"/>
    <w:rsid w:val="00E47F62"/>
    <w:rsid w:val="00E72901"/>
    <w:rsid w:val="00E73F7F"/>
    <w:rsid w:val="00F11214"/>
    <w:rsid w:val="00F354F5"/>
    <w:rsid w:val="00F70C09"/>
    <w:rsid w:val="00F92FB8"/>
    <w:rsid w:val="00FC1B09"/>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paragraph" w:customStyle="1" w:styleId="ad">
    <w:name w:val="Комментарий"/>
    <w:basedOn w:val="a"/>
    <w:next w:val="a"/>
    <w:uiPriority w:val="99"/>
    <w:rsid w:val="00FF7EBF"/>
    <w:pPr>
      <w:spacing w:before="75"/>
      <w:ind w:left="170" w:firstLine="0"/>
    </w:pPr>
    <w:rPr>
      <w:color w:val="353842"/>
    </w:rPr>
  </w:style>
  <w:style w:type="paragraph" w:styleId="ae">
    <w:name w:val="Balloon Text"/>
    <w:basedOn w:val="a"/>
    <w:link w:val="af"/>
    <w:uiPriority w:val="99"/>
    <w:semiHidden/>
    <w:unhideWhenUsed/>
    <w:rsid w:val="00896832"/>
    <w:rPr>
      <w:rFonts w:ascii="Tahoma" w:hAnsi="Tahoma" w:cs="Tahoma"/>
      <w:sz w:val="16"/>
      <w:szCs w:val="16"/>
    </w:rPr>
  </w:style>
  <w:style w:type="character" w:customStyle="1" w:styleId="af">
    <w:name w:val="Текст выноски Знак"/>
    <w:link w:val="ae"/>
    <w:uiPriority w:val="99"/>
    <w:semiHidden/>
    <w:rsid w:val="00896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72692">
      <w:bodyDiv w:val="1"/>
      <w:marLeft w:val="0"/>
      <w:marRight w:val="0"/>
      <w:marTop w:val="0"/>
      <w:marBottom w:val="0"/>
      <w:divBdr>
        <w:top w:val="none" w:sz="0" w:space="0" w:color="auto"/>
        <w:left w:val="none" w:sz="0" w:space="0" w:color="auto"/>
        <w:bottom w:val="none" w:sz="0" w:space="0" w:color="auto"/>
        <w:right w:val="none" w:sz="0" w:space="0" w:color="auto"/>
      </w:divBdr>
    </w:div>
    <w:div w:id="1446343572">
      <w:bodyDiv w:val="1"/>
      <w:marLeft w:val="0"/>
      <w:marRight w:val="0"/>
      <w:marTop w:val="0"/>
      <w:marBottom w:val="0"/>
      <w:divBdr>
        <w:top w:val="none" w:sz="0" w:space="0" w:color="auto"/>
        <w:left w:val="none" w:sz="0" w:space="0" w:color="auto"/>
        <w:bottom w:val="none" w:sz="0" w:space="0" w:color="auto"/>
        <w:right w:val="none" w:sz="0" w:space="0" w:color="auto"/>
      </w:divBdr>
    </w:div>
    <w:div w:id="20566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2184522/0" TargetMode="External"/><Relationship Id="rId26" Type="http://schemas.openxmlformats.org/officeDocument/2006/relationships/hyperlink" Target="http://internet.garant.ru/document/redirect/12184522/21"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1102"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7515/1601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2177515/705" TargetMode="External"/><Relationship Id="rId11" Type="http://schemas.openxmlformats.org/officeDocument/2006/relationships/hyperlink" Target="http://internet.garant.ru/document/redirect/12177515/15"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77515/16011"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77515/11027" TargetMode="External"/><Relationship Id="rId5" Type="http://schemas.openxmlformats.org/officeDocument/2006/relationships/webSettings" Target="webSettings.xml"/><Relationship Id="rId15" Type="http://schemas.openxmlformats.org/officeDocument/2006/relationships/hyperlink" Target="http://internet.garant.ru/document/redirect/17520999/824"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77515/705"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7520999/1068"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2177515/16011" TargetMode="Externa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internet.garant.ru/document/redirect/17520999/1068"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7520999/1068" TargetMode="External"/><Relationship Id="rId33" Type="http://schemas.openxmlformats.org/officeDocument/2006/relationships/hyperlink" Target="http://internet.garant.ru/document/redirect/12177515/1101"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http://internet.garant.ru/document/redirect/12177515/16011"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24</Pages>
  <Words>10272</Words>
  <Characters>58554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zivil_zhkh4</cp:lastModifiedBy>
  <cp:revision>24</cp:revision>
  <cp:lastPrinted>2023-06-02T08:45:00Z</cp:lastPrinted>
  <dcterms:created xsi:type="dcterms:W3CDTF">2023-02-09T15:28:00Z</dcterms:created>
  <dcterms:modified xsi:type="dcterms:W3CDTF">2023-06-02T08:50:00Z</dcterms:modified>
</cp:coreProperties>
</file>