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42"/>
        <w:gridCol w:w="3827"/>
        <w:gridCol w:w="2410"/>
        <w:gridCol w:w="3969"/>
      </w:tblGrid>
      <w:tr w:rsidR="00101141" w:rsidRPr="00101141" w:rsidTr="003944C8">
        <w:trPr>
          <w:trHeight w:val="980"/>
        </w:trPr>
        <w:tc>
          <w:tcPr>
            <w:tcW w:w="3969" w:type="dxa"/>
            <w:gridSpan w:val="2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01141" w:rsidRPr="00101141" w:rsidRDefault="008F69CB" w:rsidP="00E405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  </w:t>
            </w:r>
            <w:r w:rsidR="00E405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01141" w:rsidRPr="00101141" w:rsidTr="003944C8">
        <w:trPr>
          <w:trHeight w:val="2192"/>
        </w:trPr>
        <w:tc>
          <w:tcPr>
            <w:tcW w:w="3969" w:type="dxa"/>
            <w:gridSpan w:val="2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E405D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Default="00101141" w:rsidP="003944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3944C8" w:rsidRPr="00101141" w:rsidRDefault="003944C8" w:rsidP="003944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DC09A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от _____</w:t>
            </w:r>
            <w:r w:rsidR="00AA34D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</w:t>
            </w:r>
            <w:r w:rsidR="00C1602A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</w:p>
          <w:p w:rsidR="00101141" w:rsidRPr="00101141" w:rsidRDefault="004252EC" w:rsidP="002F78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     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B86A7C" w:rsidRPr="00101141" w:rsidRDefault="00B86A7C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</w:t>
            </w:r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ваш</w:t>
            </w:r>
            <w:proofErr w:type="spellEnd"/>
            <w:r w:rsidR="00E405D3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4252E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252E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муниципаллӑ</w:t>
            </w:r>
            <w:proofErr w:type="spellEnd"/>
            <w:r w:rsidR="004252E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252E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Default="00101141" w:rsidP="00AA34D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3944C8" w:rsidRPr="00101141" w:rsidRDefault="003944C8" w:rsidP="00AA34D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FF6EE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</w:t>
            </w:r>
            <w:bookmarkStart w:id="0" w:name="_GoBack"/>
            <w:bookmarkEnd w:id="0"/>
            <w:r w:rsidR="00DC09A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27.02.</w:t>
            </w:r>
            <w:r w:rsidR="00C160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DC09A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941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Пăрачкав</w:t>
            </w:r>
            <w:proofErr w:type="spellEnd"/>
            <w:r w:rsidR="00B70FE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A941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сали</w:t>
            </w:r>
            <w:proofErr w:type="spellEnd"/>
          </w:p>
        </w:tc>
      </w:tr>
      <w:tr w:rsidR="00E555D4" w:rsidRPr="00EA5A79" w:rsidTr="003944C8">
        <w:trPr>
          <w:gridBefore w:val="1"/>
          <w:gridAfter w:val="1"/>
          <w:wBefore w:w="142" w:type="dxa"/>
          <w:wAfter w:w="3969" w:type="dxa"/>
          <w:trHeight w:val="1109"/>
        </w:trPr>
        <w:tc>
          <w:tcPr>
            <w:tcW w:w="6237" w:type="dxa"/>
            <w:gridSpan w:val="2"/>
            <w:hideMark/>
          </w:tcPr>
          <w:p w:rsidR="00E555D4" w:rsidRPr="00EA5A79" w:rsidRDefault="00EA5A79" w:rsidP="009343DC">
            <w:pPr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A5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</w:t>
            </w:r>
            <w:r w:rsidR="009343D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б утверждении порядка создания </w:t>
            </w:r>
            <w:r w:rsidRPr="00EA5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      </w:r>
          </w:p>
        </w:tc>
      </w:tr>
    </w:tbl>
    <w:p w:rsidR="00A305BC" w:rsidRPr="00EA5A79" w:rsidRDefault="00A305BC" w:rsidP="00060E3D">
      <w:pPr>
        <w:pStyle w:val="af"/>
        <w:ind w:left="0" w:firstLine="709"/>
        <w:jc w:val="both"/>
        <w:rPr>
          <w:kern w:val="1"/>
          <w:sz w:val="24"/>
          <w:szCs w:val="24"/>
          <w:lang w:eastAsia="ru-RU"/>
        </w:rPr>
      </w:pPr>
      <w:r w:rsidRPr="00EA5A79">
        <w:rPr>
          <w:kern w:val="1"/>
          <w:sz w:val="24"/>
          <w:szCs w:val="24"/>
          <w:lang w:eastAsia="ru-RU"/>
        </w:rPr>
        <w:t xml:space="preserve">В соответствии со </w:t>
      </w:r>
      <w:hyperlink r:id="rId9">
        <w:r w:rsidRPr="00EA5A79">
          <w:rPr>
            <w:kern w:val="1"/>
            <w:sz w:val="24"/>
            <w:szCs w:val="24"/>
            <w:lang w:eastAsia="ru-RU"/>
          </w:rPr>
          <w:t>статьями 14</w:t>
        </w:r>
      </w:hyperlink>
      <w:r w:rsidRPr="00EA5A79">
        <w:rPr>
          <w:kern w:val="1"/>
          <w:sz w:val="24"/>
          <w:szCs w:val="24"/>
          <w:lang w:eastAsia="ru-RU"/>
        </w:rPr>
        <w:t xml:space="preserve">, </w:t>
      </w:r>
      <w:hyperlink r:id="rId10">
        <w:r w:rsidRPr="00EA5A79">
          <w:rPr>
            <w:kern w:val="1"/>
            <w:sz w:val="24"/>
            <w:szCs w:val="24"/>
            <w:lang w:eastAsia="ru-RU"/>
          </w:rPr>
          <w:t>15</w:t>
        </w:r>
      </w:hyperlink>
      <w:r w:rsidRPr="00EA5A79">
        <w:rPr>
          <w:kern w:val="1"/>
          <w:sz w:val="24"/>
          <w:szCs w:val="24"/>
          <w:lang w:eastAsia="ru-RU"/>
        </w:rPr>
        <w:t xml:space="preserve"> Жилищного кодекса Российской Федерации, </w:t>
      </w:r>
      <w:hyperlink r:id="rId11">
        <w:r w:rsidRPr="00EA5A79">
          <w:rPr>
            <w:kern w:val="1"/>
            <w:sz w:val="24"/>
            <w:szCs w:val="24"/>
            <w:lang w:eastAsia="ru-RU"/>
          </w:rPr>
          <w:t xml:space="preserve">Постановлением </w:t>
        </w:r>
      </w:hyperlink>
      <w:r w:rsidRPr="00EA5A79">
        <w:rPr>
          <w:kern w:val="1"/>
          <w:sz w:val="24"/>
          <w:szCs w:val="24"/>
          <w:lang w:eastAsia="ru-RU"/>
        </w:rPr>
        <w:t>Правительства Российской Федерации от 9 июля 2016 г. № 649 «О мерах по приспособлению жилых помещений и общего имущества в многоквартирном доме с</w:t>
      </w:r>
      <w:r w:rsidR="005E1F4C">
        <w:rPr>
          <w:kern w:val="1"/>
          <w:sz w:val="24"/>
          <w:szCs w:val="24"/>
          <w:lang w:eastAsia="ru-RU"/>
        </w:rPr>
        <w:t xml:space="preserve"> учетом потребностей инвалидов» </w:t>
      </w:r>
      <w:r w:rsidRPr="00EA5A79">
        <w:rPr>
          <w:kern w:val="1"/>
          <w:sz w:val="24"/>
          <w:szCs w:val="24"/>
          <w:lang w:eastAsia="ru-RU"/>
        </w:rPr>
        <w:t xml:space="preserve">администрация </w:t>
      </w:r>
      <w:r w:rsidR="00764D1D" w:rsidRPr="00EA5A79">
        <w:rPr>
          <w:kern w:val="1"/>
          <w:sz w:val="24"/>
          <w:szCs w:val="24"/>
          <w:lang w:eastAsia="ru-RU"/>
        </w:rPr>
        <w:t>Порецкого</w:t>
      </w:r>
      <w:r w:rsidRPr="00EA5A79">
        <w:rPr>
          <w:kern w:val="1"/>
          <w:sz w:val="24"/>
          <w:szCs w:val="24"/>
          <w:lang w:eastAsia="ru-RU"/>
        </w:rPr>
        <w:t xml:space="preserve"> муниципального округа </w:t>
      </w:r>
      <w:r w:rsidR="009343DC">
        <w:rPr>
          <w:kern w:val="1"/>
          <w:sz w:val="24"/>
          <w:szCs w:val="24"/>
          <w:lang w:eastAsia="ru-RU"/>
        </w:rPr>
        <w:t>Чувашской Республики  постановляет</w:t>
      </w:r>
      <w:r w:rsidRPr="00EA5A79">
        <w:rPr>
          <w:kern w:val="1"/>
          <w:sz w:val="24"/>
          <w:szCs w:val="24"/>
          <w:lang w:eastAsia="ru-RU"/>
        </w:rPr>
        <w:t>:</w:t>
      </w:r>
    </w:p>
    <w:p w:rsidR="00253B28" w:rsidRPr="00253B28" w:rsidRDefault="003C4810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" w:name="sub_1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</w:t>
      </w:r>
      <w:r w:rsidR="00253B28"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Утвердить Порядок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</w:t>
      </w:r>
      <w:r w:rsidR="00253B28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253B28"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 согласно </w:t>
      </w:r>
      <w:hyperlink w:anchor="sub_1000" w:history="1">
        <w:r w:rsidR="00253B28" w:rsidRPr="00253B28">
          <w:rPr>
            <w:rFonts w:ascii="Times New Roman" w:eastAsia="Times New Roman" w:hAnsi="Times New Roman" w:cs="Times New Roman"/>
            <w:kern w:val="1"/>
            <w:sz w:val="24"/>
            <w:szCs w:val="24"/>
          </w:rPr>
          <w:t xml:space="preserve">приложению </w:t>
        </w:r>
        <w:r w:rsidR="009343DC" w:rsidRPr="00101141">
          <w:rPr>
            <w:rFonts w:ascii="Times New Roman" w:eastAsia="Times New Roman" w:hAnsi="Times New Roman" w:cs="Times New Roman"/>
            <w:kern w:val="1"/>
            <w:sz w:val="28"/>
            <w:szCs w:val="28"/>
          </w:rPr>
          <w:t xml:space="preserve"> №</w:t>
        </w:r>
        <w:r w:rsidR="00253B28" w:rsidRPr="00253B2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1</w:t>
        </w:r>
      </w:hyperlink>
      <w:r w:rsidR="00253B28"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 настоящему постановлению.</w:t>
      </w:r>
    </w:p>
    <w:p w:rsid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" w:name="sub_2"/>
      <w:bookmarkEnd w:id="1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 и утвердить ее состав согласно </w:t>
      </w:r>
      <w:hyperlink w:anchor="sub_2000" w:history="1">
        <w:r w:rsidRPr="00253B28">
          <w:rPr>
            <w:rFonts w:ascii="Times New Roman" w:eastAsia="Times New Roman" w:hAnsi="Times New Roman" w:cs="Times New Roman"/>
            <w:kern w:val="1"/>
            <w:sz w:val="24"/>
            <w:szCs w:val="24"/>
          </w:rPr>
          <w:t xml:space="preserve">приложению </w:t>
        </w:r>
        <w:r w:rsidR="009343DC" w:rsidRPr="00101141">
          <w:rPr>
            <w:rFonts w:ascii="Times New Roman" w:eastAsia="Times New Roman" w:hAnsi="Times New Roman" w:cs="Times New Roman"/>
            <w:kern w:val="1"/>
            <w:sz w:val="28"/>
            <w:szCs w:val="28"/>
          </w:rPr>
          <w:t xml:space="preserve"> №</w:t>
        </w:r>
        <w:r w:rsidRPr="00253B2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 2</w:t>
        </w:r>
      </w:hyperlink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 настоящему постановлению.</w:t>
      </w:r>
    </w:p>
    <w:p w:rsidR="009343D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" w:name="sub_3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 Контроль за исполнением настоящего постановления </w:t>
      </w:r>
      <w:proofErr w:type="gramStart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возложить </w:t>
      </w:r>
      <w:bookmarkEnd w:id="2"/>
      <w:bookmarkEnd w:id="3"/>
      <w:r w:rsidR="009343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</w:t>
      </w:r>
      <w:proofErr w:type="gramEnd"/>
      <w:r w:rsidR="009343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</w:t>
      </w:r>
      <w:r w:rsidR="009343DC" w:rsidRPr="009343DC">
        <w:rPr>
          <w:rFonts w:ascii="Times New Roman" w:eastAsia="Times New Roman" w:hAnsi="Times New Roman" w:cs="Times New Roman"/>
          <w:kern w:val="1"/>
          <w:sz w:val="24"/>
          <w:szCs w:val="24"/>
        </w:rPr>
        <w:t>тдел строительства, дорожного хозяйства,</w:t>
      </w:r>
      <w:r w:rsidR="00E77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ЖКХ и экологии Управления по благоустройству </w:t>
      </w:r>
      <w:r w:rsidR="009343DC" w:rsidRPr="009343DC"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r w:rsidR="0013056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E77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развитии </w:t>
      </w:r>
      <w:r w:rsidR="009343DC" w:rsidRPr="009343DC">
        <w:rPr>
          <w:rFonts w:ascii="Times New Roman" w:eastAsia="Times New Roman" w:hAnsi="Times New Roman" w:cs="Times New Roman"/>
          <w:kern w:val="1"/>
          <w:sz w:val="24"/>
          <w:szCs w:val="24"/>
        </w:rPr>
        <w:t>территорий</w:t>
      </w:r>
      <w:r w:rsidR="0013056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E77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администрации </w:t>
      </w:r>
      <w:r w:rsidR="009343DC" w:rsidRPr="009343DC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="0013056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9343DC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Республики.</w:t>
      </w:r>
    </w:p>
    <w:p w:rsidR="009343DC" w:rsidRPr="00E77D7D" w:rsidRDefault="00B86A7C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 </w:t>
      </w:r>
      <w:r w:rsidR="00D44FD1">
        <w:rPr>
          <w:rFonts w:ascii="Times New Roman" w:eastAsia="Times New Roman" w:hAnsi="Times New Roman" w:cs="Times New Roman"/>
          <w:kern w:val="1"/>
          <w:sz w:val="24"/>
          <w:szCs w:val="24"/>
        </w:rPr>
        <w:t>Признать утратившим</w:t>
      </w:r>
      <w:r w:rsidR="00E77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силу </w:t>
      </w:r>
      <w:hyperlink r:id="rId12" w:history="1">
        <w:r w:rsidR="00E77D7D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постановление а</w:t>
        </w:r>
        <w:r w:rsidR="009343DC" w:rsidRPr="00E77D7D">
          <w:rPr>
            <w:rFonts w:ascii="Times New Roman" w:eastAsia="Times New Roman" w:hAnsi="Times New Roman" w:cs="Times New Roman"/>
            <w:kern w:val="1"/>
            <w:sz w:val="24"/>
            <w:szCs w:val="24"/>
          </w:rPr>
          <w:t xml:space="preserve">дминистрации Порецкого района Чувашской Республики от 28 февраля 2017 г. </w:t>
        </w:r>
        <w:r w:rsidR="00E77D7D" w:rsidRPr="00E77D7D">
          <w:rPr>
            <w:rFonts w:ascii="Times New Roman" w:eastAsia="Times New Roman" w:hAnsi="Times New Roman" w:cs="Times New Roman"/>
            <w:kern w:val="1"/>
            <w:sz w:val="24"/>
            <w:szCs w:val="24"/>
          </w:rPr>
          <w:t xml:space="preserve"> № </w:t>
        </w:r>
        <w:r w:rsidR="009343DC" w:rsidRPr="00E77D7D">
          <w:rPr>
            <w:rFonts w:ascii="Times New Roman" w:eastAsia="Times New Roman" w:hAnsi="Times New Roman" w:cs="Times New Roman"/>
            <w:kern w:val="1"/>
            <w:sz w:val="24"/>
            <w:szCs w:val="24"/>
          </w:rPr>
          <w:t>59  "Об утверждении Порядка создания и работы муниципальной комиссии Порецкого района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инвалидов"</w:t>
        </w:r>
      </w:hyperlink>
      <w:r w:rsidR="00E77D7D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9343DC" w:rsidRDefault="009343DC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 w:rsidR="00EA5A79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 w:rsidR="00EA5A79" w:rsidRPr="00EA5A7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proofErr w:type="gramStart"/>
      <w:r w:rsidR="00EA5A79" w:rsidRPr="00EA5A79">
        <w:rPr>
          <w:rFonts w:ascii="Times New Roman" w:eastAsia="Times New Roman" w:hAnsi="Times New Roman" w:cs="Times New Roman"/>
          <w:kern w:val="1"/>
          <w:sz w:val="24"/>
          <w:szCs w:val="24"/>
        </w:rPr>
        <w:t>в  издании</w:t>
      </w:r>
      <w:proofErr w:type="gramEnd"/>
      <w:r w:rsidR="00EA5A79" w:rsidRPr="00EA5A7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AA34DA" w:rsidRDefault="00AA34DA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34DA" w:rsidRDefault="00AA34DA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43DC" w:rsidRDefault="009343DC" w:rsidP="009343DC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305BC" w:rsidRDefault="009343DC" w:rsidP="009343DC">
      <w:pPr>
        <w:pStyle w:val="af"/>
        <w:spacing w:line="281" w:lineRule="exact"/>
        <w:ind w:left="0"/>
      </w:pPr>
      <w:r w:rsidRPr="00EA5A79">
        <w:rPr>
          <w:kern w:val="1"/>
          <w:sz w:val="24"/>
          <w:szCs w:val="24"/>
          <w:lang w:eastAsia="ru-RU"/>
        </w:rPr>
        <w:t>Глава</w:t>
      </w:r>
      <w:r w:rsidR="00280610">
        <w:rPr>
          <w:kern w:val="1"/>
          <w:sz w:val="24"/>
          <w:szCs w:val="24"/>
          <w:lang w:eastAsia="ru-RU"/>
        </w:rPr>
        <w:t xml:space="preserve"> </w:t>
      </w:r>
      <w:proofErr w:type="gramStart"/>
      <w:r>
        <w:rPr>
          <w:kern w:val="1"/>
          <w:sz w:val="24"/>
          <w:szCs w:val="24"/>
          <w:lang w:eastAsia="ru-RU"/>
        </w:rPr>
        <w:t xml:space="preserve">Порецкого </w:t>
      </w:r>
      <w:r w:rsidRPr="00EA5A79">
        <w:rPr>
          <w:kern w:val="1"/>
          <w:sz w:val="24"/>
          <w:szCs w:val="24"/>
          <w:lang w:eastAsia="ru-RU"/>
        </w:rPr>
        <w:t xml:space="preserve"> муниципального</w:t>
      </w:r>
      <w:proofErr w:type="gramEnd"/>
      <w:r w:rsidR="00280610">
        <w:rPr>
          <w:kern w:val="1"/>
          <w:sz w:val="24"/>
          <w:szCs w:val="24"/>
          <w:lang w:eastAsia="ru-RU"/>
        </w:rPr>
        <w:t xml:space="preserve"> </w:t>
      </w:r>
      <w:r>
        <w:rPr>
          <w:kern w:val="1"/>
          <w:sz w:val="24"/>
          <w:szCs w:val="24"/>
          <w:lang w:eastAsia="ru-RU"/>
        </w:rPr>
        <w:t xml:space="preserve">округа </w:t>
      </w:r>
      <w:r w:rsidRPr="00EA5A79">
        <w:rPr>
          <w:kern w:val="1"/>
          <w:sz w:val="24"/>
          <w:szCs w:val="24"/>
          <w:lang w:eastAsia="ru-RU"/>
        </w:rPr>
        <w:tab/>
      </w:r>
      <w:r w:rsidR="00280610">
        <w:rPr>
          <w:kern w:val="1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>
        <w:rPr>
          <w:kern w:val="1"/>
          <w:sz w:val="24"/>
          <w:szCs w:val="24"/>
          <w:lang w:eastAsia="ru-RU"/>
        </w:rPr>
        <w:t>Е.В.Лебедев</w:t>
      </w:r>
      <w:proofErr w:type="spellEnd"/>
      <w:r w:rsidR="001900CC">
        <w:rPr>
          <w:noProof/>
        </w:rPr>
        <w:pict>
          <v:shape id="Freeform 2" o:spid="_x0000_s1026" style="position:absolute;margin-left:304.8pt;margin-top:1.4pt;width:18.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" path="m187,l128,14,77,52,36,111,10,185,,270r10,85l36,430r41,58l128,526r59,14l246,526r51,-38l338,430r26,-75l374,270,364,185,338,111,297,52,246,14,187,xe" stroked="f">
            <v:path arrowok="t" o:connecttype="custom" o:connectlocs="118745,17780;81280,26670;48895,50800;22860,88265;6350,135255;0,189230;6350,243205;22860,290830;48895,327660;81280,351790;118745,360680;156210,351790;188595,327660;214630,290830;231140,243205;237490,189230;231140,135255;214630,88265;188595,50800;156210,26670;118745,17780" o:connectangles="0,0,0,0,0,0,0,0,0,0,0,0,0,0,0,0,0,0,0,0,0"/>
            <w10:wrap anchorx="page"/>
          </v:shape>
        </w:pict>
      </w:r>
    </w:p>
    <w:p w:rsidR="00E77D7D" w:rsidRDefault="00E77D7D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  <w:bookmarkStart w:id="4" w:name="sub_1000"/>
    </w:p>
    <w:p w:rsidR="00060E3D" w:rsidRDefault="00060E3D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060E3D" w:rsidRDefault="00060E3D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253B28" w:rsidRDefault="00253B28" w:rsidP="00060E3D">
      <w:pPr>
        <w:spacing w:after="0" w:line="240" w:lineRule="auto"/>
        <w:ind w:firstLine="709"/>
        <w:jc w:val="right"/>
      </w:pPr>
      <w:r w:rsidRPr="00253B28">
        <w:rPr>
          <w:rFonts w:ascii="Times New Roman CYR" w:hAnsi="Times New Roman CYR" w:cs="Times New Roman CYR"/>
          <w:b/>
          <w:sz w:val="24"/>
          <w:szCs w:val="24"/>
        </w:rPr>
        <w:t>Приложение</w:t>
      </w:r>
      <w:r w:rsidR="00520F47">
        <w:rPr>
          <w:rFonts w:ascii="Times New Roman CYR" w:hAnsi="Times New Roman CYR" w:cs="Times New Roman CYR"/>
          <w:b/>
          <w:sz w:val="24"/>
          <w:szCs w:val="24"/>
        </w:rPr>
        <w:t xml:space="preserve"> №</w:t>
      </w:r>
      <w:r w:rsidRPr="00253B28">
        <w:rPr>
          <w:rFonts w:ascii="Times New Roman CYR" w:hAnsi="Times New Roman CYR" w:cs="Times New Roman CYR"/>
          <w:b/>
          <w:sz w:val="24"/>
          <w:szCs w:val="24"/>
        </w:rPr>
        <w:t> 1</w:t>
      </w:r>
      <w:r w:rsidRPr="00253B28">
        <w:rPr>
          <w:rFonts w:ascii="Times New Roman CYR" w:hAnsi="Times New Roman CYR" w:cs="Times New Roman CYR"/>
          <w:b/>
          <w:sz w:val="24"/>
          <w:szCs w:val="24"/>
        </w:rPr>
        <w:br/>
        <w:t xml:space="preserve">к </w:t>
      </w:r>
      <w:hyperlink w:anchor="sub_0" w:history="1">
        <w:r w:rsidRPr="00253B28">
          <w:rPr>
            <w:rFonts w:ascii="Times New Roman CYR" w:hAnsi="Times New Roman CYR" w:cs="Times New Roman CYR"/>
            <w:b/>
            <w:bCs/>
            <w:color w:val="26282F"/>
            <w:sz w:val="24"/>
            <w:szCs w:val="24"/>
          </w:rPr>
          <w:t>постановлению</w:t>
        </w:r>
      </w:hyperlink>
      <w:r w:rsidRPr="00253B28">
        <w:rPr>
          <w:rFonts w:ascii="Times New Roman CYR" w:hAnsi="Times New Roman CYR" w:cs="Times New Roman CYR"/>
          <w:b/>
          <w:sz w:val="24"/>
          <w:szCs w:val="24"/>
        </w:rPr>
        <w:t xml:space="preserve"> администрации</w:t>
      </w:r>
      <w:r w:rsidRPr="00253B28">
        <w:rPr>
          <w:rFonts w:ascii="Times New Roman CYR" w:hAnsi="Times New Roman CYR" w:cs="Times New Roman CYR"/>
          <w:b/>
          <w:sz w:val="24"/>
          <w:szCs w:val="24"/>
        </w:rPr>
        <w:br/>
        <w:t>Порецкого муниципального округа</w:t>
      </w:r>
      <w:r w:rsidRPr="00253B28">
        <w:rPr>
          <w:rFonts w:ascii="Times New Roman CYR" w:hAnsi="Times New Roman CYR" w:cs="Times New Roman CYR"/>
          <w:b/>
          <w:sz w:val="24"/>
          <w:szCs w:val="24"/>
        </w:rPr>
        <w:br/>
        <w:t>Чувашской Республики</w:t>
      </w:r>
      <w:r w:rsidRPr="00253B28">
        <w:rPr>
          <w:rFonts w:ascii="Times New Roman CYR" w:hAnsi="Times New Roman CYR" w:cs="Times New Roman CYR"/>
          <w:b/>
          <w:sz w:val="24"/>
          <w:szCs w:val="24"/>
        </w:rPr>
        <w:br/>
      </w:r>
      <w:bookmarkEnd w:id="4"/>
    </w:p>
    <w:p w:rsidR="00253B28" w:rsidRDefault="00253B28" w:rsidP="00060E3D">
      <w:pPr>
        <w:pStyle w:val="1"/>
        <w:spacing w:before="0" w:after="0"/>
        <w:ind w:firstLine="709"/>
      </w:pPr>
      <w:r>
        <w:t>Порядок</w:t>
      </w:r>
      <w:r>
        <w:br/>
        <w:t>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Порецкого муниципального округа Чувашской Республики</w:t>
      </w:r>
    </w:p>
    <w:p w:rsidR="00253B28" w:rsidRDefault="00253B28" w:rsidP="00060E3D">
      <w:pPr>
        <w:spacing w:after="0" w:line="240" w:lineRule="auto"/>
        <w:ind w:firstLine="709"/>
      </w:pPr>
    </w:p>
    <w:p w:rsidR="00253B28" w:rsidRDefault="00253B28" w:rsidP="00060E3D">
      <w:pPr>
        <w:pStyle w:val="1"/>
        <w:spacing w:before="0" w:after="0"/>
        <w:ind w:firstLine="709"/>
      </w:pPr>
      <w:bookmarkStart w:id="5" w:name="sub_1001"/>
      <w:r>
        <w:t>1. Общие положения</w:t>
      </w:r>
    </w:p>
    <w:bookmarkEnd w:id="5"/>
    <w:p w:rsidR="00253B28" w:rsidRDefault="00253B28" w:rsidP="00060E3D">
      <w:pPr>
        <w:spacing w:after="0" w:line="240" w:lineRule="auto"/>
        <w:ind w:firstLine="709"/>
      </w:pPr>
    </w:p>
    <w:p w:rsid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" w:name="sub_11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1.1.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доступности, на территории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520F4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</w:t>
      </w: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увашской Республики (далее - Комиссия) создается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 округа, а также частного жилищного фонда </w:t>
      </w:r>
      <w:r w:rsidR="005E1F4C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Республики.</w:t>
      </w:r>
      <w:bookmarkStart w:id="7" w:name="sub_12"/>
      <w:bookmarkEnd w:id="6"/>
    </w:p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1.2. Комиссия в своей деятельности руководствуется </w:t>
      </w:r>
      <w:hyperlink r:id="rId13" w:history="1">
        <w:r w:rsidRPr="00253B2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Жилищным кодексом</w:t>
        </w:r>
      </w:hyperlink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Российской Федерации, </w:t>
      </w:r>
      <w:hyperlink r:id="rId14" w:history="1">
        <w:r w:rsidRPr="00253B2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Постановлением</w:t>
        </w:r>
      </w:hyperlink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Правительства Российской Федерации от 9 июля 2016 г. </w:t>
      </w:r>
      <w:r w:rsidR="00520F47">
        <w:rPr>
          <w:rFonts w:ascii="Times New Roman" w:eastAsia="Times New Roman" w:hAnsi="Times New Roman" w:cs="Times New Roman"/>
          <w:kern w:val="1"/>
          <w:sz w:val="24"/>
          <w:szCs w:val="24"/>
        </w:rPr>
        <w:t>№</w:t>
      </w: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 649 "О мерах по приспособлению жилых помещений и общего имущества в многоквартирном доме с учетом потребностей инвалидов" (далее - Постановление Правительства РФ), иными нормативными правовыми актами Российской Федерации, органов местного самоуправления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Республики, настоящим Порядком.</w:t>
      </w:r>
    </w:p>
    <w:p w:rsid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8" w:name="sub_13"/>
      <w:bookmarkEnd w:id="7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1.3. Комиссия создается постановлением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E405D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 Чувашской Республики.</w:t>
      </w:r>
      <w:bookmarkEnd w:id="8"/>
    </w:p>
    <w:p w:rsidR="00060E3D" w:rsidRDefault="00060E3D" w:rsidP="00060E3D">
      <w:pPr>
        <w:spacing w:after="0" w:line="240" w:lineRule="auto"/>
        <w:ind w:firstLine="709"/>
        <w:jc w:val="both"/>
      </w:pPr>
    </w:p>
    <w:p w:rsidR="00060E3D" w:rsidRDefault="00253B28" w:rsidP="00060E3D">
      <w:pPr>
        <w:pStyle w:val="1"/>
        <w:spacing w:before="0" w:after="0"/>
        <w:ind w:firstLine="709"/>
      </w:pPr>
      <w:bookmarkStart w:id="9" w:name="sub_1002"/>
      <w:r>
        <w:t>2. Состав Комиссии</w:t>
      </w:r>
      <w:bookmarkEnd w:id="9"/>
    </w:p>
    <w:p w:rsidR="00060E3D" w:rsidRDefault="00060E3D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0" w:name="sub_21"/>
    </w:p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2.1. Состав Комиссия утверждается постановлением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Республики.</w:t>
      </w:r>
    </w:p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1" w:name="sub_22"/>
      <w:bookmarkEnd w:id="10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>2.2. В состав Комиссии включаются представители:</w:t>
      </w:r>
    </w:p>
    <w:bookmarkEnd w:id="11"/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>- органов муниципального жилищного контроля;</w:t>
      </w:r>
    </w:p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>- общественных объединений инвалидов.</w:t>
      </w:r>
    </w:p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2" w:name="sub_23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>2.3.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3" w:name="sub_24"/>
      <w:bookmarkEnd w:id="12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>2.4. К членам Комиссии относятся: председатель, заместитель председателя, секретарь, члены Комиссии.</w:t>
      </w:r>
    </w:p>
    <w:p w:rsidR="00253B28" w:rsidRPr="00253B28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4" w:name="sub_25"/>
      <w:bookmarkEnd w:id="13"/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2.5. Председателем Комиссии назначается должностное лицо администрации </w:t>
      </w:r>
      <w:r w:rsidR="005E1F4C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253B2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Республики.</w:t>
      </w:r>
    </w:p>
    <w:bookmarkEnd w:id="14"/>
    <w:p w:rsidR="00253B28" w:rsidRDefault="00253B28" w:rsidP="00060E3D">
      <w:pPr>
        <w:spacing w:after="0" w:line="240" w:lineRule="auto"/>
        <w:ind w:firstLine="709"/>
      </w:pPr>
    </w:p>
    <w:p w:rsidR="00253B28" w:rsidRDefault="00253B28" w:rsidP="00060E3D">
      <w:pPr>
        <w:pStyle w:val="1"/>
        <w:spacing w:before="0" w:after="0"/>
        <w:ind w:firstLine="709"/>
      </w:pPr>
      <w:bookmarkStart w:id="15" w:name="sub_1003"/>
      <w:r>
        <w:t>3. Организация деятельности Комиссии</w:t>
      </w:r>
    </w:p>
    <w:bookmarkEnd w:id="15"/>
    <w:p w:rsidR="00253B28" w:rsidRDefault="00253B28" w:rsidP="00060E3D">
      <w:pPr>
        <w:spacing w:after="0" w:line="240" w:lineRule="auto"/>
        <w:ind w:firstLine="709"/>
      </w:pP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6" w:name="sub_31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3.1. Основной формой работы Комиссии является заседание. Заседание Комиссии оформляется протоколом.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7" w:name="sub_32"/>
      <w:bookmarkEnd w:id="16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3.2. Заседани</w:t>
      </w:r>
      <w:r w:rsidR="00520F47">
        <w:rPr>
          <w:rFonts w:ascii="Times New Roman" w:eastAsia="Times New Roman" w:hAnsi="Times New Roman" w:cs="Times New Roman"/>
          <w:kern w:val="1"/>
          <w:sz w:val="24"/>
          <w:szCs w:val="24"/>
        </w:rPr>
        <w:t>я</w:t>
      </w:r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надзора и контроля по вопросам, отнесенным к их компетенции.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8" w:name="sub_33"/>
      <w:bookmarkEnd w:id="17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3.3. Заседание Комиссии считается правомочным, если на нем присутствует более половины ее членов. Члены Комиссии заблаговременно извещаются о времени и месте проведения заседания.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9" w:name="sub_34"/>
      <w:bookmarkEnd w:id="18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3.4.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0" w:name="sub_3401"/>
      <w:bookmarkEnd w:id="19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1" w:name="sub_3402"/>
      <w:bookmarkEnd w:id="20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б) перечень требований из числа требований, предусмотренных </w:t>
      </w:r>
      <w:hyperlink r:id="rId15" w:history="1">
        <w:r w:rsidRPr="005E1F4C">
          <w:rPr>
            <w:rFonts w:ascii="Times New Roman" w:eastAsia="Times New Roman" w:hAnsi="Times New Roman" w:cs="Times New Roman"/>
            <w:kern w:val="1"/>
            <w:sz w:val="24"/>
            <w:szCs w:val="24"/>
          </w:rPr>
          <w:t>разделами III</w:t>
        </w:r>
      </w:hyperlink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</w:t>
      </w:r>
      <w:hyperlink r:id="rId16" w:history="1">
        <w:r w:rsidRPr="005E1F4C">
          <w:rPr>
            <w:rFonts w:ascii="Times New Roman" w:eastAsia="Times New Roman" w:hAnsi="Times New Roman" w:cs="Times New Roman"/>
            <w:kern w:val="1"/>
            <w:sz w:val="24"/>
            <w:szCs w:val="24"/>
          </w:rPr>
          <w:t>IV</w:t>
        </w:r>
      </w:hyperlink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Постановления Правительства РФ от 09.07.2016 г. </w:t>
      </w:r>
      <w:r w:rsidR="00520F47">
        <w:rPr>
          <w:rFonts w:ascii="Times New Roman" w:eastAsia="Times New Roman" w:hAnsi="Times New Roman" w:cs="Times New Roman"/>
          <w:kern w:val="1"/>
          <w:sz w:val="24"/>
          <w:szCs w:val="24"/>
        </w:rPr>
        <w:t>№</w:t>
      </w:r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 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2" w:name="sub_3403"/>
      <w:bookmarkEnd w:id="21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3" w:name="sub_3404"/>
      <w:bookmarkEnd w:id="22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4" w:name="sub_3405"/>
      <w:bookmarkEnd w:id="23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5" w:name="sub_3406"/>
      <w:bookmarkEnd w:id="24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77D7D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6" w:name="sub_35"/>
      <w:bookmarkEnd w:id="25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7" w:name="sub_36"/>
      <w:bookmarkEnd w:id="26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3.6.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8" w:name="sub_3601"/>
      <w:bookmarkEnd w:id="27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9" w:name="sub_3602"/>
      <w:bookmarkEnd w:id="28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0" w:name="sub_37"/>
      <w:bookmarkEnd w:id="29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</w:t>
      </w:r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1" w:name="sub_38"/>
      <w:bookmarkEnd w:id="30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3.8.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2" w:name="sub_3801"/>
      <w:bookmarkEnd w:id="31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а) акта обследования;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3" w:name="sub_3802"/>
      <w:bookmarkEnd w:id="32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4" w:name="sub_39"/>
      <w:bookmarkEnd w:id="33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3.9.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5" w:name="sub_3803"/>
      <w:bookmarkEnd w:id="34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а) акта обследования;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6" w:name="sub_3804"/>
      <w:bookmarkEnd w:id="35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7" w:name="sub_310"/>
      <w:bookmarkEnd w:id="36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53B28" w:rsidRPr="005E1F4C" w:rsidRDefault="00253B28" w:rsidP="0006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8" w:name="sub_311"/>
      <w:bookmarkEnd w:id="37"/>
      <w:r w:rsidRPr="005E1F4C">
        <w:rPr>
          <w:rFonts w:ascii="Times New Roman" w:eastAsia="Times New Roman" w:hAnsi="Times New Roman" w:cs="Times New Roman"/>
          <w:kern w:val="1"/>
          <w:sz w:val="24"/>
          <w:szCs w:val="24"/>
        </w:rPr>
        <w:t>3.11. Для принятия решения о включении мероприятий в план мероприятий заключение в течение 10 дней со дня его вынесения направляется Комиссией главе муниципального образования по месту нахождения жилого помещения инвалида.</w:t>
      </w:r>
      <w:bookmarkEnd w:id="38"/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  <w:bookmarkStart w:id="39" w:name="sub_2000"/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520F47" w:rsidRDefault="00520F47" w:rsidP="00253B2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3C6AD0" w:rsidRDefault="003C6AD0" w:rsidP="00060E3D">
      <w:pPr>
        <w:spacing w:after="0" w:line="240" w:lineRule="auto"/>
        <w:ind w:firstLine="709"/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253B28" w:rsidRPr="00C02568" w:rsidRDefault="00253B28" w:rsidP="00060E3D">
      <w:pPr>
        <w:spacing w:after="0" w:line="240" w:lineRule="auto"/>
        <w:ind w:firstLine="709"/>
        <w:jc w:val="right"/>
        <w:rPr>
          <w:rFonts w:ascii="Times New Roman CYR" w:hAnsi="Times New Roman CYR" w:cs="Times New Roman CYR"/>
          <w:b/>
          <w:sz w:val="24"/>
          <w:szCs w:val="24"/>
        </w:rPr>
      </w:pPr>
      <w:r w:rsidRPr="00C02568">
        <w:rPr>
          <w:rFonts w:ascii="Times New Roman CYR" w:hAnsi="Times New Roman CYR" w:cs="Times New Roman CYR"/>
          <w:b/>
          <w:sz w:val="24"/>
          <w:szCs w:val="24"/>
        </w:rPr>
        <w:t xml:space="preserve">Приложение </w:t>
      </w:r>
      <w:r w:rsidR="003C6AD0">
        <w:rPr>
          <w:rFonts w:ascii="Times New Roman CYR" w:hAnsi="Times New Roman CYR" w:cs="Times New Roman CYR"/>
          <w:b/>
          <w:sz w:val="24"/>
          <w:szCs w:val="24"/>
        </w:rPr>
        <w:t>№</w:t>
      </w:r>
      <w:r w:rsidRPr="00C02568">
        <w:rPr>
          <w:rFonts w:ascii="Times New Roman CYR" w:hAnsi="Times New Roman CYR" w:cs="Times New Roman CYR"/>
          <w:b/>
          <w:sz w:val="24"/>
          <w:szCs w:val="24"/>
        </w:rPr>
        <w:t> 2</w:t>
      </w:r>
      <w:r w:rsidRPr="00C02568">
        <w:rPr>
          <w:rFonts w:ascii="Times New Roman CYR" w:hAnsi="Times New Roman CYR" w:cs="Times New Roman CYR"/>
          <w:b/>
          <w:sz w:val="24"/>
          <w:szCs w:val="24"/>
        </w:rPr>
        <w:br/>
        <w:t xml:space="preserve">к </w:t>
      </w:r>
      <w:hyperlink w:anchor="sub_0" w:history="1">
        <w:r w:rsidRPr="00C02568">
          <w:rPr>
            <w:rFonts w:ascii="Times New Roman CYR" w:hAnsi="Times New Roman CYR" w:cs="Times New Roman CYR"/>
            <w:b/>
            <w:bCs/>
            <w:color w:val="26282F"/>
            <w:sz w:val="24"/>
            <w:szCs w:val="24"/>
          </w:rPr>
          <w:t>постановлению</w:t>
        </w:r>
      </w:hyperlink>
      <w:r w:rsidRPr="00C02568">
        <w:rPr>
          <w:rFonts w:ascii="Times New Roman CYR" w:hAnsi="Times New Roman CYR" w:cs="Times New Roman CYR"/>
          <w:b/>
          <w:sz w:val="24"/>
          <w:szCs w:val="24"/>
        </w:rPr>
        <w:t xml:space="preserve"> администрации</w:t>
      </w:r>
      <w:r w:rsidRPr="00C02568">
        <w:rPr>
          <w:rFonts w:ascii="Times New Roman CYR" w:hAnsi="Times New Roman CYR" w:cs="Times New Roman CYR"/>
          <w:b/>
          <w:sz w:val="24"/>
          <w:szCs w:val="24"/>
        </w:rPr>
        <w:br/>
      </w:r>
      <w:r w:rsidR="00520F47">
        <w:rPr>
          <w:rFonts w:ascii="Times New Roman CYR" w:hAnsi="Times New Roman CYR" w:cs="Times New Roman CYR"/>
          <w:b/>
          <w:sz w:val="24"/>
          <w:szCs w:val="24"/>
        </w:rPr>
        <w:t>Порецкого</w:t>
      </w:r>
      <w:r w:rsidRPr="00C02568">
        <w:rPr>
          <w:rFonts w:ascii="Times New Roman CYR" w:hAnsi="Times New Roman CYR" w:cs="Times New Roman CYR"/>
          <w:b/>
          <w:sz w:val="24"/>
          <w:szCs w:val="24"/>
        </w:rPr>
        <w:t xml:space="preserve"> муниципального округа</w:t>
      </w:r>
      <w:r w:rsidRPr="00C02568">
        <w:rPr>
          <w:rFonts w:ascii="Times New Roman CYR" w:hAnsi="Times New Roman CYR" w:cs="Times New Roman CYR"/>
          <w:b/>
          <w:sz w:val="24"/>
          <w:szCs w:val="24"/>
        </w:rPr>
        <w:br/>
        <w:t>Чувашской Республики</w:t>
      </w:r>
    </w:p>
    <w:bookmarkEnd w:id="39"/>
    <w:p w:rsidR="00C02568" w:rsidRDefault="00C02568" w:rsidP="00060E3D">
      <w:pPr>
        <w:pStyle w:val="1"/>
        <w:spacing w:before="0" w:after="0"/>
        <w:ind w:firstLine="709"/>
      </w:pPr>
    </w:p>
    <w:p w:rsidR="00253B28" w:rsidRDefault="00253B28" w:rsidP="00060E3D">
      <w:pPr>
        <w:pStyle w:val="1"/>
        <w:spacing w:before="0" w:after="0"/>
        <w:ind w:firstLine="709"/>
      </w:pPr>
      <w:r>
        <w:t>Состав</w:t>
      </w:r>
      <w:r>
        <w:br/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</w:t>
      </w:r>
      <w:r w:rsidR="005E1F4C">
        <w:t>Порецкого</w:t>
      </w:r>
      <w:r>
        <w:t xml:space="preserve"> муниципального округа Чувашской Республики</w:t>
      </w:r>
    </w:p>
    <w:p w:rsidR="00DB1950" w:rsidRPr="00DB1950" w:rsidRDefault="00DB1950" w:rsidP="00060E3D">
      <w:pPr>
        <w:spacing w:after="0" w:line="240" w:lineRule="auto"/>
        <w:ind w:firstLine="709"/>
      </w:pPr>
    </w:p>
    <w:p w:rsidR="00253B28" w:rsidRPr="00DB1950" w:rsidRDefault="00DB1950" w:rsidP="00060E3D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Терешкина Е.А.- з</w:t>
      </w:r>
      <w:r w:rsidRPr="00DB1950">
        <w:rPr>
          <w:rFonts w:ascii="Times New Roman CYR" w:hAnsi="Times New Roman CYR" w:cs="Times New Roman CYR"/>
          <w:sz w:val="24"/>
          <w:szCs w:val="24"/>
        </w:rPr>
        <w:t xml:space="preserve">аместитель главы по социальным вопросам - начальник отдела образования, молодежной политики и </w:t>
      </w:r>
      <w:proofErr w:type="gramStart"/>
      <w:r w:rsidRPr="00DB1950">
        <w:rPr>
          <w:rFonts w:ascii="Times New Roman CYR" w:hAnsi="Times New Roman CYR" w:cs="Times New Roman CYR"/>
          <w:sz w:val="24"/>
          <w:szCs w:val="24"/>
        </w:rPr>
        <w:t>спорта</w:t>
      </w:r>
      <w:r w:rsidRPr="005E1F4C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5E1F4C">
        <w:rPr>
          <w:rFonts w:ascii="Times New Roman CYR" w:hAnsi="Times New Roman CYR" w:cs="Times New Roman CYR"/>
          <w:sz w:val="24"/>
          <w:szCs w:val="24"/>
        </w:rPr>
        <w:t>председатель комиссии);</w:t>
      </w:r>
    </w:p>
    <w:p w:rsidR="007B290A" w:rsidRPr="005E1F4C" w:rsidRDefault="005E1F4C" w:rsidP="00060E3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Никоноров И.А.–врио </w:t>
      </w:r>
      <w:r w:rsidR="00253B28" w:rsidRPr="005E1F4C">
        <w:rPr>
          <w:rFonts w:ascii="Times New Roman CYR" w:hAnsi="Times New Roman CYR" w:cs="Times New Roman CYR"/>
          <w:sz w:val="24"/>
          <w:szCs w:val="24"/>
        </w:rPr>
        <w:t>перв</w:t>
      </w:r>
      <w:r>
        <w:rPr>
          <w:rFonts w:ascii="Times New Roman CYR" w:hAnsi="Times New Roman CYR" w:cs="Times New Roman CYR"/>
          <w:sz w:val="24"/>
          <w:szCs w:val="24"/>
        </w:rPr>
        <w:t>ого</w:t>
      </w:r>
      <w:r w:rsidR="00253B28" w:rsidRPr="005E1F4C">
        <w:rPr>
          <w:rFonts w:ascii="Times New Roman CYR" w:hAnsi="Times New Roman CYR" w:cs="Times New Roman CYR"/>
          <w:sz w:val="24"/>
          <w:szCs w:val="24"/>
        </w:rPr>
        <w:t xml:space="preserve"> заместител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="00253B28" w:rsidRPr="005E1F4C">
        <w:rPr>
          <w:rFonts w:ascii="Times New Roman CYR" w:hAnsi="Times New Roman CYR" w:cs="Times New Roman CYR"/>
          <w:sz w:val="24"/>
          <w:szCs w:val="24"/>
        </w:rPr>
        <w:t xml:space="preserve"> главы администрации - начальник Управления по благоустройству и развитию территорий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253B28" w:rsidRPr="005E1F4C">
        <w:rPr>
          <w:rFonts w:ascii="Times New Roman CYR" w:hAnsi="Times New Roman CYR" w:cs="Times New Roman CYR"/>
          <w:sz w:val="24"/>
          <w:szCs w:val="24"/>
        </w:rPr>
        <w:t xml:space="preserve"> муниципальног</w:t>
      </w:r>
      <w:r w:rsidR="00DB1950">
        <w:rPr>
          <w:rFonts w:ascii="Times New Roman CYR" w:hAnsi="Times New Roman CYR" w:cs="Times New Roman CYR"/>
          <w:sz w:val="24"/>
          <w:szCs w:val="24"/>
        </w:rPr>
        <w:t>о округа (заместитель председателя комиссии)</w:t>
      </w:r>
      <w:r w:rsidR="00253B28" w:rsidRPr="005E1F4C">
        <w:rPr>
          <w:rFonts w:ascii="Times New Roman CYR" w:hAnsi="Times New Roman CYR" w:cs="Times New Roman CYR"/>
          <w:sz w:val="24"/>
          <w:szCs w:val="24"/>
        </w:rPr>
        <w:t>;</w:t>
      </w:r>
    </w:p>
    <w:p w:rsidR="00DB1950" w:rsidRDefault="007B290A" w:rsidP="00060E3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Арлашкина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Е.Е.</w:t>
      </w:r>
      <w:r w:rsidR="00253B28" w:rsidRPr="005E1F4C">
        <w:rPr>
          <w:rFonts w:ascii="Times New Roman CYR" w:hAnsi="Times New Roman CYR" w:cs="Times New Roman CYR"/>
          <w:sz w:val="24"/>
          <w:szCs w:val="24"/>
        </w:rPr>
        <w:t xml:space="preserve"> - заведующий сектором </w:t>
      </w:r>
      <w:r>
        <w:rPr>
          <w:rFonts w:ascii="Times New Roman CYR" w:hAnsi="Times New Roman CYR" w:cs="Times New Roman CYR"/>
          <w:sz w:val="24"/>
          <w:szCs w:val="24"/>
        </w:rPr>
        <w:t xml:space="preserve">дорожного хозяйства, ЖКХ и экологии </w:t>
      </w:r>
      <w:r w:rsidRPr="005E1F4C">
        <w:rPr>
          <w:rFonts w:ascii="Times New Roman CYR" w:hAnsi="Times New Roman CYR" w:cs="Times New Roman CYR"/>
          <w:sz w:val="24"/>
          <w:szCs w:val="24"/>
        </w:rPr>
        <w:t xml:space="preserve">Управления по благоустройству и развитию территорий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5E1F4C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proofErr w:type="gramStart"/>
      <w:r w:rsidRPr="005E1F4C">
        <w:rPr>
          <w:rFonts w:ascii="Times New Roman CYR" w:hAnsi="Times New Roman CYR" w:cs="Times New Roman CYR"/>
          <w:sz w:val="24"/>
          <w:szCs w:val="24"/>
        </w:rPr>
        <w:t>округа</w:t>
      </w:r>
      <w:r w:rsidR="00F268F6" w:rsidRPr="005E1F4C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="00F268F6">
        <w:rPr>
          <w:rFonts w:ascii="Times New Roman CYR" w:hAnsi="Times New Roman CYR" w:cs="Times New Roman CYR"/>
          <w:sz w:val="24"/>
          <w:szCs w:val="24"/>
        </w:rPr>
        <w:t>секретарь</w:t>
      </w:r>
      <w:r w:rsidR="00F268F6" w:rsidRPr="005E1F4C">
        <w:rPr>
          <w:rFonts w:ascii="Times New Roman CYR" w:hAnsi="Times New Roman CYR" w:cs="Times New Roman CYR"/>
          <w:sz w:val="24"/>
          <w:szCs w:val="24"/>
        </w:rPr>
        <w:t xml:space="preserve"> комиссии);</w:t>
      </w:r>
    </w:p>
    <w:p w:rsidR="00E861AD" w:rsidRDefault="00F268F6" w:rsidP="00060E3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268F6">
        <w:rPr>
          <w:rFonts w:ascii="Times New Roman CYR" w:eastAsia="Times New Roman" w:hAnsi="Times New Roman CYR" w:cs="Times New Roman CYR"/>
          <w:sz w:val="24"/>
          <w:szCs w:val="24"/>
        </w:rPr>
        <w:t xml:space="preserve">Титова Н.Н.- техник-архивариус МУП «ОП </w:t>
      </w:r>
      <w:proofErr w:type="gramStart"/>
      <w:r w:rsidRPr="00F268F6">
        <w:rPr>
          <w:rFonts w:ascii="Times New Roman CYR" w:eastAsia="Times New Roman" w:hAnsi="Times New Roman CYR" w:cs="Times New Roman CYR"/>
          <w:sz w:val="24"/>
          <w:szCs w:val="24"/>
        </w:rPr>
        <w:t>ЖКХ»  Порецкого</w:t>
      </w:r>
      <w:proofErr w:type="gramEnd"/>
      <w:r w:rsidRPr="00F268F6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(</w:t>
      </w:r>
      <w:r w:rsidR="00445E93">
        <w:rPr>
          <w:rFonts w:ascii="Times New Roman CYR" w:eastAsia="Times New Roman" w:hAnsi="Times New Roman CYR" w:cs="Times New Roman CYR"/>
          <w:sz w:val="24"/>
          <w:szCs w:val="24"/>
        </w:rPr>
        <w:t>член комиссии</w:t>
      </w:r>
      <w:r w:rsidR="00520F47">
        <w:rPr>
          <w:rFonts w:ascii="Times New Roman CYR" w:eastAsia="Times New Roman" w:hAnsi="Times New Roman CYR" w:cs="Times New Roman CYR"/>
          <w:sz w:val="24"/>
          <w:szCs w:val="24"/>
        </w:rPr>
        <w:t>)(</w:t>
      </w:r>
      <w:r w:rsidRPr="00F268F6">
        <w:rPr>
          <w:rFonts w:ascii="Times New Roman CYR" w:eastAsia="Times New Roman" w:hAnsi="Times New Roman CYR" w:cs="Times New Roman CYR"/>
          <w:sz w:val="24"/>
          <w:szCs w:val="24"/>
        </w:rPr>
        <w:t xml:space="preserve">по согласованию); </w:t>
      </w:r>
    </w:p>
    <w:p w:rsidR="00253B28" w:rsidRDefault="00C02568" w:rsidP="00060E3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Фадеева А.В.-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о.директор</w:t>
      </w:r>
      <w:r w:rsidR="003944C8">
        <w:rPr>
          <w:rFonts w:ascii="Times New Roman CYR" w:hAnsi="Times New Roman CYR" w:cs="Times New Roman CYR"/>
          <w:sz w:val="24"/>
          <w:szCs w:val="24"/>
        </w:rPr>
        <w:t>а</w:t>
      </w:r>
      <w:proofErr w:type="spellEnd"/>
      <w:proofErr w:type="gramEnd"/>
      <w:r w:rsidR="00E405D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982"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 xml:space="preserve">юджетного учреждения </w:t>
      </w:r>
      <w:r w:rsidR="00A75982">
        <w:rPr>
          <w:rFonts w:ascii="Times New Roman CYR" w:hAnsi="Times New Roman CYR" w:cs="Times New Roman CYR"/>
          <w:sz w:val="24"/>
          <w:szCs w:val="24"/>
        </w:rPr>
        <w:t xml:space="preserve">Чувашской Республики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="00A75982">
        <w:rPr>
          <w:rFonts w:ascii="Times New Roman CYR" w:hAnsi="Times New Roman CYR" w:cs="Times New Roman CYR"/>
          <w:sz w:val="24"/>
          <w:szCs w:val="24"/>
        </w:rPr>
        <w:t>Порецкий ц</w:t>
      </w:r>
      <w:r>
        <w:rPr>
          <w:rFonts w:ascii="Times New Roman CYR" w:hAnsi="Times New Roman CYR" w:cs="Times New Roman CYR"/>
          <w:sz w:val="24"/>
          <w:szCs w:val="24"/>
        </w:rPr>
        <w:t>ентр социального обслуживания населения» Минтруда Чувашии</w:t>
      </w:r>
      <w:r w:rsidR="00A75982">
        <w:rPr>
          <w:rFonts w:ascii="Times New Roman CYR" w:hAnsi="Times New Roman CYR" w:cs="Times New Roman CYR"/>
          <w:sz w:val="24"/>
          <w:szCs w:val="24"/>
        </w:rPr>
        <w:t xml:space="preserve"> и социальной защиты</w:t>
      </w:r>
      <w:r>
        <w:rPr>
          <w:rFonts w:ascii="Times New Roman CYR" w:hAnsi="Times New Roman CYR" w:cs="Times New Roman CYR"/>
          <w:sz w:val="24"/>
          <w:szCs w:val="24"/>
        </w:rPr>
        <w:t xml:space="preserve"> Чувашской Республики</w:t>
      </w:r>
      <w:r w:rsidR="00445E93" w:rsidRPr="00F268F6">
        <w:rPr>
          <w:rFonts w:ascii="Times New Roman CYR" w:eastAsia="Times New Roman" w:hAnsi="Times New Roman CYR" w:cs="Times New Roman CYR"/>
          <w:sz w:val="24"/>
          <w:szCs w:val="24"/>
        </w:rPr>
        <w:t>(</w:t>
      </w:r>
      <w:r w:rsidR="00445E93">
        <w:rPr>
          <w:rFonts w:ascii="Times New Roman CYR" w:eastAsia="Times New Roman" w:hAnsi="Times New Roman CYR" w:cs="Times New Roman CYR"/>
          <w:sz w:val="24"/>
          <w:szCs w:val="24"/>
        </w:rPr>
        <w:t>член комиссии</w:t>
      </w:r>
      <w:r w:rsidR="00520F47">
        <w:rPr>
          <w:rFonts w:ascii="Times New Roman CYR" w:eastAsia="Times New Roman" w:hAnsi="Times New Roman CYR" w:cs="Times New Roman CYR"/>
          <w:sz w:val="24"/>
          <w:szCs w:val="24"/>
        </w:rPr>
        <w:t>)(</w:t>
      </w:r>
      <w:r w:rsidR="00445E93" w:rsidRPr="00F268F6">
        <w:rPr>
          <w:rFonts w:ascii="Times New Roman CYR" w:eastAsia="Times New Roman" w:hAnsi="Times New Roman CYR" w:cs="Times New Roman CYR"/>
          <w:sz w:val="24"/>
          <w:szCs w:val="24"/>
        </w:rPr>
        <w:t xml:space="preserve">по согласованию); </w:t>
      </w:r>
    </w:p>
    <w:p w:rsidR="005C15F3" w:rsidRPr="005E1F4C" w:rsidRDefault="005C15F3" w:rsidP="00060E3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Тито</w:t>
      </w:r>
      <w:r w:rsidR="00065102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А.Ф.- Председатель </w:t>
      </w:r>
      <w:r w:rsidRPr="005C15F3">
        <w:rPr>
          <w:rFonts w:ascii="Times New Roman CYR" w:hAnsi="Times New Roman CYR" w:cs="Times New Roman CYR"/>
          <w:sz w:val="24"/>
          <w:szCs w:val="24"/>
        </w:rPr>
        <w:t>Порецко</w:t>
      </w:r>
      <w:r w:rsidR="00CC1963">
        <w:rPr>
          <w:rFonts w:ascii="Times New Roman CYR" w:hAnsi="Times New Roman CYR" w:cs="Times New Roman CYR"/>
          <w:sz w:val="24"/>
          <w:szCs w:val="24"/>
        </w:rPr>
        <w:t>го</w:t>
      </w:r>
      <w:r w:rsidRPr="005C15F3">
        <w:rPr>
          <w:rFonts w:ascii="Times New Roman CYR" w:hAnsi="Times New Roman CYR" w:cs="Times New Roman CYR"/>
          <w:sz w:val="24"/>
          <w:szCs w:val="24"/>
        </w:rPr>
        <w:t xml:space="preserve"> местно</w:t>
      </w:r>
      <w:r w:rsidR="00CC1963">
        <w:rPr>
          <w:rFonts w:ascii="Times New Roman CYR" w:hAnsi="Times New Roman CYR" w:cs="Times New Roman CYR"/>
          <w:sz w:val="24"/>
          <w:szCs w:val="24"/>
        </w:rPr>
        <w:t>го</w:t>
      </w:r>
      <w:r w:rsidRPr="005C15F3">
        <w:rPr>
          <w:rFonts w:ascii="Times New Roman CYR" w:hAnsi="Times New Roman CYR" w:cs="Times New Roman CYR"/>
          <w:sz w:val="24"/>
          <w:szCs w:val="24"/>
        </w:rPr>
        <w:t xml:space="preserve"> отделени</w:t>
      </w:r>
      <w:r w:rsidR="00CC1963">
        <w:rPr>
          <w:rFonts w:ascii="Times New Roman CYR" w:hAnsi="Times New Roman CYR" w:cs="Times New Roman CYR"/>
          <w:sz w:val="24"/>
          <w:szCs w:val="24"/>
        </w:rPr>
        <w:t>я</w:t>
      </w:r>
      <w:r w:rsidRPr="005C15F3">
        <w:rPr>
          <w:rFonts w:ascii="Times New Roman CYR" w:hAnsi="Times New Roman CYR" w:cs="Times New Roman CYR"/>
          <w:sz w:val="24"/>
          <w:szCs w:val="24"/>
        </w:rPr>
        <w:t xml:space="preserve"> Чувашского Регионального Отделения Общероссийской Общественной Организации «Всероссийское общество </w:t>
      </w:r>
      <w:proofErr w:type="gramStart"/>
      <w:r w:rsidRPr="005C15F3">
        <w:rPr>
          <w:rFonts w:ascii="Times New Roman CYR" w:hAnsi="Times New Roman CYR" w:cs="Times New Roman CYR"/>
          <w:sz w:val="24"/>
          <w:szCs w:val="24"/>
        </w:rPr>
        <w:t>инвалидов»</w:t>
      </w:r>
      <w:r w:rsidR="00CC1963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="00CC1963">
        <w:rPr>
          <w:rFonts w:ascii="Times New Roman CYR" w:hAnsi="Times New Roman CYR" w:cs="Times New Roman CYR"/>
          <w:sz w:val="24"/>
          <w:szCs w:val="24"/>
        </w:rPr>
        <w:t>член комиссии)(</w:t>
      </w:r>
      <w:r w:rsidR="00CC1963" w:rsidRPr="005E1F4C">
        <w:rPr>
          <w:rFonts w:ascii="Times New Roman CYR" w:hAnsi="Times New Roman CYR" w:cs="Times New Roman CYR"/>
          <w:sz w:val="24"/>
          <w:szCs w:val="24"/>
        </w:rPr>
        <w:t xml:space="preserve"> п</w:t>
      </w:r>
      <w:r w:rsidR="00CC1963">
        <w:rPr>
          <w:rFonts w:ascii="Times New Roman CYR" w:hAnsi="Times New Roman CYR" w:cs="Times New Roman CYR"/>
          <w:sz w:val="24"/>
          <w:szCs w:val="24"/>
        </w:rPr>
        <w:t>о согласованию)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060E3D" w:rsidRDefault="00E861AD" w:rsidP="0028061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руководителя филиала Государственного фонда поддержки участников специальной военной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операции  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Защиты Отечества» по Чувашской Республике – Чувашии по социальному сопровождению </w:t>
      </w:r>
      <w:r w:rsidR="00520F47">
        <w:rPr>
          <w:rFonts w:ascii="Times New Roman CYR" w:hAnsi="Times New Roman CYR" w:cs="Times New Roman CYR"/>
          <w:sz w:val="24"/>
          <w:szCs w:val="24"/>
        </w:rPr>
        <w:t>(член комиссии</w:t>
      </w:r>
      <w:r w:rsidR="005C15F3">
        <w:rPr>
          <w:rFonts w:ascii="Times New Roman CYR" w:hAnsi="Times New Roman CYR" w:cs="Times New Roman CYR"/>
          <w:sz w:val="24"/>
          <w:szCs w:val="24"/>
        </w:rPr>
        <w:t>)(</w:t>
      </w:r>
      <w:r w:rsidR="00253B28" w:rsidRPr="005E1F4C">
        <w:rPr>
          <w:rFonts w:ascii="Times New Roman CYR" w:hAnsi="Times New Roman CYR" w:cs="Times New Roman CYR"/>
          <w:sz w:val="24"/>
          <w:szCs w:val="24"/>
        </w:rPr>
        <w:t xml:space="preserve"> п</w:t>
      </w:r>
      <w:r w:rsidR="00445E93">
        <w:rPr>
          <w:rFonts w:ascii="Times New Roman CYR" w:hAnsi="Times New Roman CYR" w:cs="Times New Roman CYR"/>
          <w:sz w:val="24"/>
          <w:szCs w:val="24"/>
        </w:rPr>
        <w:t>о согласованию).</w:t>
      </w:r>
    </w:p>
    <w:p w:rsidR="00060E3D" w:rsidRDefault="00060E3D" w:rsidP="004023A1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60E3D" w:rsidRDefault="00060E3D" w:rsidP="004023A1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60E3D" w:rsidRDefault="00060E3D" w:rsidP="004023A1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60E3D" w:rsidRDefault="00060E3D" w:rsidP="004023A1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023A1" w:rsidRDefault="004023A1" w:rsidP="004023A1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023A1" w:rsidRDefault="004023A1" w:rsidP="004023A1">
      <w:pPr>
        <w:pStyle w:val="3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86223" w:rsidRDefault="00286223" w:rsidP="004023A1">
      <w:pPr>
        <w:pStyle w:val="3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86223" w:rsidRDefault="00286223" w:rsidP="004023A1">
      <w:pPr>
        <w:pStyle w:val="3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86223" w:rsidRDefault="00286223" w:rsidP="004023A1">
      <w:pPr>
        <w:pStyle w:val="3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86223" w:rsidRDefault="00286223" w:rsidP="004023A1">
      <w:pPr>
        <w:pStyle w:val="3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86223" w:rsidRPr="004023A1" w:rsidRDefault="00286223" w:rsidP="004023A1">
      <w:pPr>
        <w:pStyle w:val="3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023A1" w:rsidRPr="004023A1" w:rsidRDefault="004023A1" w:rsidP="004023A1">
      <w:pPr>
        <w:pStyle w:val="3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023A1" w:rsidRPr="004023A1" w:rsidRDefault="004023A1" w:rsidP="004023A1">
      <w:pPr>
        <w:rPr>
          <w:rFonts w:ascii="Times New Roman CYR" w:hAnsi="Times New Roman CYR" w:cs="Times New Roman CYR"/>
          <w:sz w:val="24"/>
          <w:szCs w:val="24"/>
        </w:rPr>
      </w:pPr>
    </w:p>
    <w:p w:rsidR="004023A1" w:rsidRPr="004023A1" w:rsidRDefault="004023A1" w:rsidP="00AD4328">
      <w:pPr>
        <w:rPr>
          <w:rFonts w:ascii="Times New Roman CYR" w:hAnsi="Times New Roman CYR" w:cs="Times New Roman CYR"/>
          <w:sz w:val="24"/>
          <w:szCs w:val="24"/>
        </w:rPr>
      </w:pPr>
    </w:p>
    <w:p w:rsidR="00305C39" w:rsidRPr="004023A1" w:rsidRDefault="00305C39" w:rsidP="00DB1950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305C39" w:rsidRPr="004023A1" w:rsidSect="00253B28">
      <w:headerReference w:type="default" r:id="rId17"/>
      <w:footerReference w:type="default" r:id="rId18"/>
      <w:pgSz w:w="11910" w:h="16840"/>
      <w:pgMar w:top="440" w:right="620" w:bottom="640" w:left="1100" w:header="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CC" w:rsidRDefault="001900CC" w:rsidP="008F69CB">
      <w:pPr>
        <w:spacing w:after="0" w:line="240" w:lineRule="auto"/>
      </w:pPr>
      <w:r>
        <w:separator/>
      </w:r>
    </w:p>
  </w:endnote>
  <w:endnote w:type="continuationSeparator" w:id="0">
    <w:p w:rsidR="001900CC" w:rsidRDefault="001900CC" w:rsidP="008F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A79" w:rsidRDefault="001900CC">
    <w:pPr>
      <w:pStyle w:val="af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69.95pt;margin-top:808pt;width:27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" filled="f" stroked="f">
          <v:textbox inset="0,0,0,0">
            <w:txbxContent>
              <w:p w:rsidR="00EA5A79" w:rsidRDefault="00EA5A79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CC" w:rsidRDefault="001900CC" w:rsidP="008F69CB">
      <w:pPr>
        <w:spacing w:after="0" w:line="240" w:lineRule="auto"/>
      </w:pPr>
      <w:r>
        <w:separator/>
      </w:r>
    </w:p>
  </w:footnote>
  <w:footnote w:type="continuationSeparator" w:id="0">
    <w:p w:rsidR="001900CC" w:rsidRDefault="001900CC" w:rsidP="008F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A79" w:rsidRDefault="00EA5A79">
    <w:pPr>
      <w:pStyle w:val="af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5383"/>
    <w:multiLevelType w:val="hybridMultilevel"/>
    <w:tmpl w:val="49E8A8A6"/>
    <w:lvl w:ilvl="0" w:tplc="6E3A158E">
      <w:start w:val="2"/>
      <w:numFmt w:val="decimal"/>
      <w:lvlText w:val="%1"/>
      <w:lvlJc w:val="left"/>
      <w:pPr>
        <w:ind w:left="318" w:hanging="516"/>
      </w:pPr>
      <w:rPr>
        <w:rFonts w:hint="default"/>
        <w:lang w:val="ru-RU" w:eastAsia="en-US" w:bidi="ar-SA"/>
      </w:rPr>
    </w:lvl>
    <w:lvl w:ilvl="1" w:tplc="4CBE6D28">
      <w:numFmt w:val="none"/>
      <w:lvlText w:val=""/>
      <w:lvlJc w:val="left"/>
      <w:pPr>
        <w:tabs>
          <w:tab w:val="num" w:pos="360"/>
        </w:tabs>
      </w:pPr>
    </w:lvl>
    <w:lvl w:ilvl="2" w:tplc="FC08558C">
      <w:numFmt w:val="none"/>
      <w:lvlText w:val=""/>
      <w:lvlJc w:val="left"/>
      <w:pPr>
        <w:tabs>
          <w:tab w:val="num" w:pos="360"/>
        </w:tabs>
      </w:pPr>
    </w:lvl>
    <w:lvl w:ilvl="3" w:tplc="5F0E027A">
      <w:numFmt w:val="bullet"/>
      <w:lvlText w:val="•"/>
      <w:lvlJc w:val="left"/>
      <w:pPr>
        <w:ind w:left="3279" w:hanging="701"/>
      </w:pPr>
      <w:rPr>
        <w:rFonts w:hint="default"/>
        <w:lang w:val="ru-RU" w:eastAsia="en-US" w:bidi="ar-SA"/>
      </w:rPr>
    </w:lvl>
    <w:lvl w:ilvl="4" w:tplc="577825DE">
      <w:numFmt w:val="bullet"/>
      <w:lvlText w:val="•"/>
      <w:lvlJc w:val="left"/>
      <w:pPr>
        <w:ind w:left="4266" w:hanging="701"/>
      </w:pPr>
      <w:rPr>
        <w:rFonts w:hint="default"/>
        <w:lang w:val="ru-RU" w:eastAsia="en-US" w:bidi="ar-SA"/>
      </w:rPr>
    </w:lvl>
    <w:lvl w:ilvl="5" w:tplc="FF0AAC38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 w:tplc="68226166">
      <w:numFmt w:val="bullet"/>
      <w:lvlText w:val="•"/>
      <w:lvlJc w:val="left"/>
      <w:pPr>
        <w:ind w:left="6239" w:hanging="701"/>
      </w:pPr>
      <w:rPr>
        <w:rFonts w:hint="default"/>
        <w:lang w:val="ru-RU" w:eastAsia="en-US" w:bidi="ar-SA"/>
      </w:rPr>
    </w:lvl>
    <w:lvl w:ilvl="7" w:tplc="DC5C61B0">
      <w:numFmt w:val="bullet"/>
      <w:lvlText w:val="•"/>
      <w:lvlJc w:val="left"/>
      <w:pPr>
        <w:ind w:left="7226" w:hanging="701"/>
      </w:pPr>
      <w:rPr>
        <w:rFonts w:hint="default"/>
        <w:lang w:val="ru-RU" w:eastAsia="en-US" w:bidi="ar-SA"/>
      </w:rPr>
    </w:lvl>
    <w:lvl w:ilvl="8" w:tplc="050E54A0">
      <w:numFmt w:val="bullet"/>
      <w:lvlText w:val="•"/>
      <w:lvlJc w:val="left"/>
      <w:pPr>
        <w:ind w:left="8213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28686A84"/>
    <w:multiLevelType w:val="hybridMultilevel"/>
    <w:tmpl w:val="AB3EDE22"/>
    <w:lvl w:ilvl="0" w:tplc="C0EE2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E6022"/>
    <w:multiLevelType w:val="hybridMultilevel"/>
    <w:tmpl w:val="E31C4334"/>
    <w:lvl w:ilvl="0" w:tplc="7EE0B650">
      <w:start w:val="1"/>
      <w:numFmt w:val="decimal"/>
      <w:lvlText w:val="%1"/>
      <w:lvlJc w:val="left"/>
      <w:pPr>
        <w:ind w:left="318" w:hanging="621"/>
      </w:pPr>
      <w:rPr>
        <w:rFonts w:hint="default"/>
        <w:lang w:val="ru-RU" w:eastAsia="en-US" w:bidi="ar-SA"/>
      </w:rPr>
    </w:lvl>
    <w:lvl w:ilvl="1" w:tplc="97647756">
      <w:numFmt w:val="none"/>
      <w:lvlText w:val=""/>
      <w:lvlJc w:val="left"/>
      <w:pPr>
        <w:tabs>
          <w:tab w:val="num" w:pos="360"/>
        </w:tabs>
      </w:pPr>
    </w:lvl>
    <w:lvl w:ilvl="2" w:tplc="7B5AAFE0">
      <w:numFmt w:val="bullet"/>
      <w:lvlText w:val="•"/>
      <w:lvlJc w:val="left"/>
      <w:pPr>
        <w:ind w:left="2293" w:hanging="621"/>
      </w:pPr>
      <w:rPr>
        <w:rFonts w:hint="default"/>
        <w:lang w:val="ru-RU" w:eastAsia="en-US" w:bidi="ar-SA"/>
      </w:rPr>
    </w:lvl>
    <w:lvl w:ilvl="3" w:tplc="A442F952">
      <w:numFmt w:val="bullet"/>
      <w:lvlText w:val="•"/>
      <w:lvlJc w:val="left"/>
      <w:pPr>
        <w:ind w:left="3279" w:hanging="621"/>
      </w:pPr>
      <w:rPr>
        <w:rFonts w:hint="default"/>
        <w:lang w:val="ru-RU" w:eastAsia="en-US" w:bidi="ar-SA"/>
      </w:rPr>
    </w:lvl>
    <w:lvl w:ilvl="4" w:tplc="5E066D62">
      <w:numFmt w:val="bullet"/>
      <w:lvlText w:val="•"/>
      <w:lvlJc w:val="left"/>
      <w:pPr>
        <w:ind w:left="4266" w:hanging="621"/>
      </w:pPr>
      <w:rPr>
        <w:rFonts w:hint="default"/>
        <w:lang w:val="ru-RU" w:eastAsia="en-US" w:bidi="ar-SA"/>
      </w:rPr>
    </w:lvl>
    <w:lvl w:ilvl="5" w:tplc="EBFA98F4">
      <w:numFmt w:val="bullet"/>
      <w:lvlText w:val="•"/>
      <w:lvlJc w:val="left"/>
      <w:pPr>
        <w:ind w:left="5253" w:hanging="621"/>
      </w:pPr>
      <w:rPr>
        <w:rFonts w:hint="default"/>
        <w:lang w:val="ru-RU" w:eastAsia="en-US" w:bidi="ar-SA"/>
      </w:rPr>
    </w:lvl>
    <w:lvl w:ilvl="6" w:tplc="771608EC">
      <w:numFmt w:val="bullet"/>
      <w:lvlText w:val="•"/>
      <w:lvlJc w:val="left"/>
      <w:pPr>
        <w:ind w:left="6239" w:hanging="621"/>
      </w:pPr>
      <w:rPr>
        <w:rFonts w:hint="default"/>
        <w:lang w:val="ru-RU" w:eastAsia="en-US" w:bidi="ar-SA"/>
      </w:rPr>
    </w:lvl>
    <w:lvl w:ilvl="7" w:tplc="C2CEF8DC">
      <w:numFmt w:val="bullet"/>
      <w:lvlText w:val="•"/>
      <w:lvlJc w:val="left"/>
      <w:pPr>
        <w:ind w:left="7226" w:hanging="621"/>
      </w:pPr>
      <w:rPr>
        <w:rFonts w:hint="default"/>
        <w:lang w:val="ru-RU" w:eastAsia="en-US" w:bidi="ar-SA"/>
      </w:rPr>
    </w:lvl>
    <w:lvl w:ilvl="8" w:tplc="A8E019DC">
      <w:numFmt w:val="bullet"/>
      <w:lvlText w:val="•"/>
      <w:lvlJc w:val="left"/>
      <w:pPr>
        <w:ind w:left="8213" w:hanging="621"/>
      </w:pPr>
      <w:rPr>
        <w:rFonts w:hint="default"/>
        <w:lang w:val="ru-RU" w:eastAsia="en-US" w:bidi="ar-SA"/>
      </w:rPr>
    </w:lvl>
  </w:abstractNum>
  <w:abstractNum w:abstractNumId="3" w15:restartNumberingAfterBreak="0">
    <w:nsid w:val="462E17CD"/>
    <w:multiLevelType w:val="hybridMultilevel"/>
    <w:tmpl w:val="7682B5EE"/>
    <w:lvl w:ilvl="0" w:tplc="0616C018">
      <w:start w:val="3"/>
      <w:numFmt w:val="decimal"/>
      <w:lvlText w:val="%1"/>
      <w:lvlJc w:val="left"/>
      <w:pPr>
        <w:ind w:left="318" w:hanging="516"/>
      </w:pPr>
      <w:rPr>
        <w:rFonts w:hint="default"/>
        <w:lang w:val="ru-RU" w:eastAsia="en-US" w:bidi="ar-SA"/>
      </w:rPr>
    </w:lvl>
    <w:lvl w:ilvl="1" w:tplc="0198A2A0">
      <w:numFmt w:val="none"/>
      <w:lvlText w:val=""/>
      <w:lvlJc w:val="left"/>
      <w:pPr>
        <w:tabs>
          <w:tab w:val="num" w:pos="360"/>
        </w:tabs>
      </w:pPr>
    </w:lvl>
    <w:lvl w:ilvl="2" w:tplc="4BBCFBBA">
      <w:numFmt w:val="none"/>
      <w:lvlText w:val=""/>
      <w:lvlJc w:val="left"/>
      <w:pPr>
        <w:tabs>
          <w:tab w:val="num" w:pos="360"/>
        </w:tabs>
      </w:pPr>
    </w:lvl>
    <w:lvl w:ilvl="3" w:tplc="B07286BC">
      <w:numFmt w:val="none"/>
      <w:lvlText w:val=""/>
      <w:lvlJc w:val="left"/>
      <w:pPr>
        <w:tabs>
          <w:tab w:val="num" w:pos="360"/>
        </w:tabs>
      </w:pPr>
    </w:lvl>
    <w:lvl w:ilvl="4" w:tplc="6BB6B56A">
      <w:numFmt w:val="bullet"/>
      <w:lvlText w:val="•"/>
      <w:lvlJc w:val="left"/>
      <w:pPr>
        <w:ind w:left="4266" w:hanging="1151"/>
      </w:pPr>
      <w:rPr>
        <w:rFonts w:hint="default"/>
        <w:lang w:val="ru-RU" w:eastAsia="en-US" w:bidi="ar-SA"/>
      </w:rPr>
    </w:lvl>
    <w:lvl w:ilvl="5" w:tplc="3B76A42E">
      <w:numFmt w:val="bullet"/>
      <w:lvlText w:val="•"/>
      <w:lvlJc w:val="left"/>
      <w:pPr>
        <w:ind w:left="5253" w:hanging="1151"/>
      </w:pPr>
      <w:rPr>
        <w:rFonts w:hint="default"/>
        <w:lang w:val="ru-RU" w:eastAsia="en-US" w:bidi="ar-SA"/>
      </w:rPr>
    </w:lvl>
    <w:lvl w:ilvl="6" w:tplc="28F25436">
      <w:numFmt w:val="bullet"/>
      <w:lvlText w:val="•"/>
      <w:lvlJc w:val="left"/>
      <w:pPr>
        <w:ind w:left="6239" w:hanging="1151"/>
      </w:pPr>
      <w:rPr>
        <w:rFonts w:hint="default"/>
        <w:lang w:val="ru-RU" w:eastAsia="en-US" w:bidi="ar-SA"/>
      </w:rPr>
    </w:lvl>
    <w:lvl w:ilvl="7" w:tplc="17127220">
      <w:numFmt w:val="bullet"/>
      <w:lvlText w:val="•"/>
      <w:lvlJc w:val="left"/>
      <w:pPr>
        <w:ind w:left="7226" w:hanging="1151"/>
      </w:pPr>
      <w:rPr>
        <w:rFonts w:hint="default"/>
        <w:lang w:val="ru-RU" w:eastAsia="en-US" w:bidi="ar-SA"/>
      </w:rPr>
    </w:lvl>
    <w:lvl w:ilvl="8" w:tplc="CE0C36BC">
      <w:numFmt w:val="bullet"/>
      <w:lvlText w:val="•"/>
      <w:lvlJc w:val="left"/>
      <w:pPr>
        <w:ind w:left="8213" w:hanging="1151"/>
      </w:pPr>
      <w:rPr>
        <w:rFonts w:hint="default"/>
        <w:lang w:val="ru-RU" w:eastAsia="en-US" w:bidi="ar-SA"/>
      </w:rPr>
    </w:lvl>
  </w:abstractNum>
  <w:abstractNum w:abstractNumId="4" w15:restartNumberingAfterBreak="0">
    <w:nsid w:val="5CCA7D31"/>
    <w:multiLevelType w:val="hybridMultilevel"/>
    <w:tmpl w:val="4A82C222"/>
    <w:lvl w:ilvl="0" w:tplc="4686D2C6">
      <w:start w:val="1"/>
      <w:numFmt w:val="decimal"/>
      <w:lvlText w:val="%1."/>
      <w:lvlJc w:val="left"/>
      <w:pPr>
        <w:ind w:left="318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476A2">
      <w:numFmt w:val="none"/>
      <w:lvlText w:val=""/>
      <w:lvlJc w:val="left"/>
      <w:pPr>
        <w:tabs>
          <w:tab w:val="num" w:pos="360"/>
        </w:tabs>
      </w:pPr>
    </w:lvl>
    <w:lvl w:ilvl="2" w:tplc="9030F046">
      <w:numFmt w:val="bullet"/>
      <w:lvlText w:val="•"/>
      <w:lvlJc w:val="left"/>
      <w:pPr>
        <w:ind w:left="2293" w:hanging="492"/>
      </w:pPr>
      <w:rPr>
        <w:rFonts w:hint="default"/>
        <w:lang w:val="ru-RU" w:eastAsia="en-US" w:bidi="ar-SA"/>
      </w:rPr>
    </w:lvl>
    <w:lvl w:ilvl="3" w:tplc="58DC763A">
      <w:numFmt w:val="bullet"/>
      <w:lvlText w:val="•"/>
      <w:lvlJc w:val="left"/>
      <w:pPr>
        <w:ind w:left="3279" w:hanging="492"/>
      </w:pPr>
      <w:rPr>
        <w:rFonts w:hint="default"/>
        <w:lang w:val="ru-RU" w:eastAsia="en-US" w:bidi="ar-SA"/>
      </w:rPr>
    </w:lvl>
    <w:lvl w:ilvl="4" w:tplc="F9CA58E8">
      <w:numFmt w:val="bullet"/>
      <w:lvlText w:val="•"/>
      <w:lvlJc w:val="left"/>
      <w:pPr>
        <w:ind w:left="4266" w:hanging="492"/>
      </w:pPr>
      <w:rPr>
        <w:rFonts w:hint="default"/>
        <w:lang w:val="ru-RU" w:eastAsia="en-US" w:bidi="ar-SA"/>
      </w:rPr>
    </w:lvl>
    <w:lvl w:ilvl="5" w:tplc="56E85AC8">
      <w:numFmt w:val="bullet"/>
      <w:lvlText w:val="•"/>
      <w:lvlJc w:val="left"/>
      <w:pPr>
        <w:ind w:left="5253" w:hanging="492"/>
      </w:pPr>
      <w:rPr>
        <w:rFonts w:hint="default"/>
        <w:lang w:val="ru-RU" w:eastAsia="en-US" w:bidi="ar-SA"/>
      </w:rPr>
    </w:lvl>
    <w:lvl w:ilvl="6" w:tplc="17046102">
      <w:numFmt w:val="bullet"/>
      <w:lvlText w:val="•"/>
      <w:lvlJc w:val="left"/>
      <w:pPr>
        <w:ind w:left="6239" w:hanging="492"/>
      </w:pPr>
      <w:rPr>
        <w:rFonts w:hint="default"/>
        <w:lang w:val="ru-RU" w:eastAsia="en-US" w:bidi="ar-SA"/>
      </w:rPr>
    </w:lvl>
    <w:lvl w:ilvl="7" w:tplc="276CC792">
      <w:numFmt w:val="bullet"/>
      <w:lvlText w:val="•"/>
      <w:lvlJc w:val="left"/>
      <w:pPr>
        <w:ind w:left="7226" w:hanging="492"/>
      </w:pPr>
      <w:rPr>
        <w:rFonts w:hint="default"/>
        <w:lang w:val="ru-RU" w:eastAsia="en-US" w:bidi="ar-SA"/>
      </w:rPr>
    </w:lvl>
    <w:lvl w:ilvl="8" w:tplc="CF408654">
      <w:numFmt w:val="bullet"/>
      <w:lvlText w:val="•"/>
      <w:lvlJc w:val="left"/>
      <w:pPr>
        <w:ind w:left="821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77F83622"/>
    <w:multiLevelType w:val="hybridMultilevel"/>
    <w:tmpl w:val="E368C3A6"/>
    <w:lvl w:ilvl="0" w:tplc="5D7A8996">
      <w:start w:val="1"/>
      <w:numFmt w:val="decimal"/>
      <w:lvlText w:val="%1."/>
      <w:lvlJc w:val="left"/>
      <w:pPr>
        <w:ind w:left="41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4EE79A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2" w:tplc="A9B4ECD6">
      <w:numFmt w:val="bullet"/>
      <w:lvlText w:val="•"/>
      <w:lvlJc w:val="left"/>
      <w:pPr>
        <w:ind w:left="5317" w:hanging="281"/>
      </w:pPr>
      <w:rPr>
        <w:rFonts w:hint="default"/>
        <w:lang w:val="ru-RU" w:eastAsia="en-US" w:bidi="ar-SA"/>
      </w:rPr>
    </w:lvl>
    <w:lvl w:ilvl="3" w:tplc="557263EA">
      <w:numFmt w:val="bullet"/>
      <w:lvlText w:val="•"/>
      <w:lvlJc w:val="left"/>
      <w:pPr>
        <w:ind w:left="5925" w:hanging="281"/>
      </w:pPr>
      <w:rPr>
        <w:rFonts w:hint="default"/>
        <w:lang w:val="ru-RU" w:eastAsia="en-US" w:bidi="ar-SA"/>
      </w:rPr>
    </w:lvl>
    <w:lvl w:ilvl="4" w:tplc="6240A230">
      <w:numFmt w:val="bullet"/>
      <w:lvlText w:val="•"/>
      <w:lvlJc w:val="left"/>
      <w:pPr>
        <w:ind w:left="6534" w:hanging="281"/>
      </w:pPr>
      <w:rPr>
        <w:rFonts w:hint="default"/>
        <w:lang w:val="ru-RU" w:eastAsia="en-US" w:bidi="ar-SA"/>
      </w:rPr>
    </w:lvl>
    <w:lvl w:ilvl="5" w:tplc="B1884DD2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6" w:tplc="CBE6AFC0">
      <w:numFmt w:val="bullet"/>
      <w:lvlText w:val="•"/>
      <w:lvlJc w:val="left"/>
      <w:pPr>
        <w:ind w:left="7751" w:hanging="281"/>
      </w:pPr>
      <w:rPr>
        <w:rFonts w:hint="default"/>
        <w:lang w:val="ru-RU" w:eastAsia="en-US" w:bidi="ar-SA"/>
      </w:rPr>
    </w:lvl>
    <w:lvl w:ilvl="7" w:tplc="0D9EA908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plc="2A848F7A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0395F"/>
    <w:rsid w:val="000113C3"/>
    <w:rsid w:val="00054E42"/>
    <w:rsid w:val="00060E3D"/>
    <w:rsid w:val="00065102"/>
    <w:rsid w:val="00082FD7"/>
    <w:rsid w:val="000869A5"/>
    <w:rsid w:val="00101141"/>
    <w:rsid w:val="00130568"/>
    <w:rsid w:val="00132450"/>
    <w:rsid w:val="00165510"/>
    <w:rsid w:val="001900CC"/>
    <w:rsid w:val="001A2E68"/>
    <w:rsid w:val="001C7B4A"/>
    <w:rsid w:val="001D28C8"/>
    <w:rsid w:val="001E38EE"/>
    <w:rsid w:val="001E3EB2"/>
    <w:rsid w:val="00201FDC"/>
    <w:rsid w:val="00240387"/>
    <w:rsid w:val="00253B28"/>
    <w:rsid w:val="00280610"/>
    <w:rsid w:val="00283BBC"/>
    <w:rsid w:val="00286223"/>
    <w:rsid w:val="002C08D3"/>
    <w:rsid w:val="002F787A"/>
    <w:rsid w:val="00305C39"/>
    <w:rsid w:val="003200D0"/>
    <w:rsid w:val="00324926"/>
    <w:rsid w:val="00330D2E"/>
    <w:rsid w:val="00337176"/>
    <w:rsid w:val="003944C8"/>
    <w:rsid w:val="0039624B"/>
    <w:rsid w:val="003C0F12"/>
    <w:rsid w:val="003C4810"/>
    <w:rsid w:val="003C5DFC"/>
    <w:rsid w:val="003C6AD0"/>
    <w:rsid w:val="003E7BFA"/>
    <w:rsid w:val="003F1D84"/>
    <w:rsid w:val="003F52C4"/>
    <w:rsid w:val="004023A1"/>
    <w:rsid w:val="004252EC"/>
    <w:rsid w:val="00445E93"/>
    <w:rsid w:val="00452F5E"/>
    <w:rsid w:val="00455DFB"/>
    <w:rsid w:val="004D1064"/>
    <w:rsid w:val="00514E86"/>
    <w:rsid w:val="00520F47"/>
    <w:rsid w:val="00531C30"/>
    <w:rsid w:val="00544B96"/>
    <w:rsid w:val="005728A4"/>
    <w:rsid w:val="00593C4F"/>
    <w:rsid w:val="005C15F3"/>
    <w:rsid w:val="005C2891"/>
    <w:rsid w:val="005D5D5C"/>
    <w:rsid w:val="005E1F4C"/>
    <w:rsid w:val="005E568D"/>
    <w:rsid w:val="005E58E5"/>
    <w:rsid w:val="005F133D"/>
    <w:rsid w:val="00633F27"/>
    <w:rsid w:val="00641AE0"/>
    <w:rsid w:val="006D7335"/>
    <w:rsid w:val="00715969"/>
    <w:rsid w:val="00734982"/>
    <w:rsid w:val="007350E8"/>
    <w:rsid w:val="00764D1D"/>
    <w:rsid w:val="00780AF2"/>
    <w:rsid w:val="007B290A"/>
    <w:rsid w:val="007D5ADE"/>
    <w:rsid w:val="007F72F8"/>
    <w:rsid w:val="008113D6"/>
    <w:rsid w:val="0081626D"/>
    <w:rsid w:val="008235A7"/>
    <w:rsid w:val="008B4BB9"/>
    <w:rsid w:val="008E27BA"/>
    <w:rsid w:val="008F546F"/>
    <w:rsid w:val="008F69CB"/>
    <w:rsid w:val="00905AB9"/>
    <w:rsid w:val="00922B05"/>
    <w:rsid w:val="009343DC"/>
    <w:rsid w:val="009362A7"/>
    <w:rsid w:val="0094116C"/>
    <w:rsid w:val="00985D74"/>
    <w:rsid w:val="009A406D"/>
    <w:rsid w:val="00A305BC"/>
    <w:rsid w:val="00A33EDA"/>
    <w:rsid w:val="00A4751F"/>
    <w:rsid w:val="00A5334E"/>
    <w:rsid w:val="00A6734F"/>
    <w:rsid w:val="00A7177B"/>
    <w:rsid w:val="00A75982"/>
    <w:rsid w:val="00A94198"/>
    <w:rsid w:val="00AA34DA"/>
    <w:rsid w:val="00AA6AC8"/>
    <w:rsid w:val="00AD4328"/>
    <w:rsid w:val="00B329A2"/>
    <w:rsid w:val="00B43954"/>
    <w:rsid w:val="00B60F49"/>
    <w:rsid w:val="00B70FE7"/>
    <w:rsid w:val="00B86A7C"/>
    <w:rsid w:val="00BA3C3F"/>
    <w:rsid w:val="00BD4F3D"/>
    <w:rsid w:val="00BF4C26"/>
    <w:rsid w:val="00C02568"/>
    <w:rsid w:val="00C1602A"/>
    <w:rsid w:val="00C630E1"/>
    <w:rsid w:val="00CA5E71"/>
    <w:rsid w:val="00CB2797"/>
    <w:rsid w:val="00CC1963"/>
    <w:rsid w:val="00CE0D9E"/>
    <w:rsid w:val="00CE7CCF"/>
    <w:rsid w:val="00D2494B"/>
    <w:rsid w:val="00D24A5E"/>
    <w:rsid w:val="00D33B3B"/>
    <w:rsid w:val="00D40BC9"/>
    <w:rsid w:val="00D44FD1"/>
    <w:rsid w:val="00D601CE"/>
    <w:rsid w:val="00D9313A"/>
    <w:rsid w:val="00DA1C64"/>
    <w:rsid w:val="00DB1950"/>
    <w:rsid w:val="00DC09AE"/>
    <w:rsid w:val="00DF0AF9"/>
    <w:rsid w:val="00E356BF"/>
    <w:rsid w:val="00E405D3"/>
    <w:rsid w:val="00E45907"/>
    <w:rsid w:val="00E50A55"/>
    <w:rsid w:val="00E555D4"/>
    <w:rsid w:val="00E77D7D"/>
    <w:rsid w:val="00E861AD"/>
    <w:rsid w:val="00E93E55"/>
    <w:rsid w:val="00EA5A79"/>
    <w:rsid w:val="00EF635B"/>
    <w:rsid w:val="00F268F6"/>
    <w:rsid w:val="00F615F2"/>
    <w:rsid w:val="00F8359F"/>
    <w:rsid w:val="00F8473D"/>
    <w:rsid w:val="00F94D98"/>
    <w:rsid w:val="00FA04C1"/>
    <w:rsid w:val="00FA52B3"/>
    <w:rsid w:val="00FB0FAD"/>
    <w:rsid w:val="00FD33F7"/>
    <w:rsid w:val="00FF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1EB531"/>
  <w15:docId w15:val="{A5D95A31-D3BB-4729-9A59-7BC5248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F94D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A4751F"/>
    <w:rPr>
      <w:rFonts w:cs="Times New Roman"/>
      <w:color w:val="106BBE"/>
    </w:rPr>
  </w:style>
  <w:style w:type="paragraph" w:styleId="a6">
    <w:name w:val="List Paragraph"/>
    <w:basedOn w:val="a"/>
    <w:uiPriority w:val="1"/>
    <w:qFormat/>
    <w:rsid w:val="00A475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4D9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F94D98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F94D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Normal (Web)"/>
    <w:basedOn w:val="a"/>
    <w:rsid w:val="008F69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8F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69CB"/>
  </w:style>
  <w:style w:type="paragraph" w:styleId="ac">
    <w:name w:val="footer"/>
    <w:basedOn w:val="a"/>
    <w:link w:val="ad"/>
    <w:uiPriority w:val="99"/>
    <w:unhideWhenUsed/>
    <w:rsid w:val="008F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69CB"/>
  </w:style>
  <w:style w:type="paragraph" w:styleId="ae">
    <w:name w:val="No Spacing"/>
    <w:uiPriority w:val="1"/>
    <w:qFormat/>
    <w:rsid w:val="00E555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5">
    <w:name w:val="Основной текст (5)_"/>
    <w:link w:val="50"/>
    <w:locked/>
    <w:rsid w:val="00E555D4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55D4"/>
    <w:pPr>
      <w:widowControl w:val="0"/>
      <w:shd w:val="clear" w:color="auto" w:fill="FFFFFF"/>
      <w:spacing w:after="0" w:line="298" w:lineRule="exact"/>
      <w:jc w:val="right"/>
    </w:pPr>
    <w:rPr>
      <w:rFonts w:ascii="Arial" w:eastAsia="Arial" w:hAnsi="Arial" w:cs="Arial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305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305BC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305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305BC"/>
    <w:pPr>
      <w:widowControl w:val="0"/>
      <w:autoSpaceDE w:val="0"/>
      <w:autoSpaceDN w:val="0"/>
      <w:spacing w:after="0" w:line="240" w:lineRule="auto"/>
      <w:ind w:left="38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305BC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paragraph" w:customStyle="1" w:styleId="ConsNonformat">
    <w:name w:val="ConsNonformat"/>
    <w:uiPriority w:val="99"/>
    <w:rsid w:val="004023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4023A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023A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38291/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2533438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444830/1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2E8CB93A25CB1BC0CFF494633095D7DDE830046E5A8D2945D1BCE1145823A90685778497EE7002F6304A8338798DF3178E4A8B53AF9E5BEG34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1444830/110" TargetMode="External"/><Relationship Id="rId10" Type="http://schemas.openxmlformats.org/officeDocument/2006/relationships/hyperlink" Target="consultantplus://offline/ref%3DA2E8CB93A25CB1BC0CFF494633095D7DDE800646E0AFD2945D1BCE1145823A90685778497EE7012E6304A8338798DF3178E4A8B53AF9E5BEG340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2E8CB93A25CB1BC0CFF494633095D7DDE800646E0AFD2945D1BCE1145823A906857784A7CEC547D2F5AF160C1D3D33264F8A9B6G245J" TargetMode="External"/><Relationship Id="rId14" Type="http://schemas.openxmlformats.org/officeDocument/2006/relationships/hyperlink" Target="https://internet.garant.ru/document/redirect/714448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5506-D909-4DCD-9943-FBDEB88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7</cp:revision>
  <cp:lastPrinted>2024-02-28T14:22:00Z</cp:lastPrinted>
  <dcterms:created xsi:type="dcterms:W3CDTF">2024-02-15T14:29:00Z</dcterms:created>
  <dcterms:modified xsi:type="dcterms:W3CDTF">2024-04-04T06:27:00Z</dcterms:modified>
</cp:coreProperties>
</file>