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3EEF5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ПАТРИОТИЧЕСКИЙ ФЕСТИВАЛЬ</w:t>
      </w:r>
    </w:p>
    <w:p w14:paraId="6482B86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«ЧЕБОКСАРЫ - СИЛА ТРАДИЦИЙ. ВРЕМЯ БЫТЬ ВМЕСТЕ!», посвященный Масленице, Дню защитника Отечества, Году народного единства в РФ и Году Дружбы народов в ЧР. </w:t>
      </w:r>
    </w:p>
    <w:p w14:paraId="12138FF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EC1DEC1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Дата: </w:t>
      </w:r>
      <w:r>
        <w:rPr>
          <w:rFonts w:ascii="Arial" w:hAnsi="Arial" w:cs="Arial"/>
          <w:sz w:val="28"/>
          <w:szCs w:val="28"/>
        </w:rPr>
        <w:t xml:space="preserve">20-23 февраля 2026 г. </w:t>
      </w:r>
    </w:p>
    <w:p w14:paraId="0FC494F6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Место: </w:t>
      </w:r>
      <w:r>
        <w:rPr>
          <w:rFonts w:ascii="Arial" w:hAnsi="Arial" w:cs="Arial"/>
          <w:sz w:val="28"/>
          <w:szCs w:val="28"/>
        </w:rPr>
        <w:t>Красная площадь</w:t>
      </w:r>
    </w:p>
    <w:p w14:paraId="767DE17D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Время: </w:t>
      </w:r>
      <w:r>
        <w:rPr>
          <w:rFonts w:ascii="Arial" w:hAnsi="Arial" w:cs="Arial"/>
          <w:sz w:val="28"/>
          <w:szCs w:val="28"/>
        </w:rPr>
        <w:t>14:00-20:00</w:t>
      </w:r>
    </w:p>
    <w:p w14:paraId="68FB0480">
      <w:pPr>
        <w:rPr>
          <w:rFonts w:ascii="Arial" w:hAnsi="Arial" w:cs="Arial"/>
          <w:sz w:val="28"/>
          <w:szCs w:val="28"/>
        </w:rPr>
      </w:pPr>
    </w:p>
    <w:p w14:paraId="5FFC276A">
      <w:pPr>
        <w:pStyle w:val="31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Красная площадь и чебоксарский Арбат «переоделись» в яркое масленичное убранство: яркие краски, народный колорит, патриотичные локации и фотозоны;</w:t>
      </w:r>
    </w:p>
    <w:p w14:paraId="31578FFE">
      <w:pPr>
        <w:pStyle w:val="31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домиках-шале организована продажа горячих напитков и угощений: масленичных, кухни народов России, а так же, полевая кухня.  </w:t>
      </w:r>
    </w:p>
    <w:p w14:paraId="2DF8C395">
      <w:pPr>
        <w:jc w:val="right"/>
        <w:rPr>
          <w:rFonts w:ascii="Arial" w:hAnsi="Arial" w:cs="Arial"/>
          <w:sz w:val="28"/>
          <w:szCs w:val="28"/>
        </w:rPr>
      </w:pPr>
    </w:p>
    <w:p w14:paraId="0970172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 февраля (пятница)</w:t>
      </w:r>
    </w:p>
    <w:p w14:paraId="497B6222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790"/>
        <w:gridCol w:w="4575"/>
      </w:tblGrid>
      <w:tr w14:paraId="1550E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21CCBEA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2790" w:type="dxa"/>
          </w:tcPr>
          <w:p w14:paraId="21BC0F4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Название. Место</w:t>
            </w:r>
          </w:p>
        </w:tc>
        <w:tc>
          <w:tcPr>
            <w:tcW w:w="4575" w:type="dxa"/>
          </w:tcPr>
          <w:p w14:paraId="7BDBF9C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Описание</w:t>
            </w:r>
          </w:p>
        </w:tc>
      </w:tr>
      <w:tr w14:paraId="40718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311A0D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10:00-14:00;</w:t>
            </w:r>
          </w:p>
          <w:p w14:paraId="462C5EA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15:00-19:00. </w:t>
            </w:r>
          </w:p>
          <w:p w14:paraId="319F8F7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90" w:type="dxa"/>
          </w:tcPr>
          <w:p w14:paraId="15FD4AD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Резиденция Масленицы</w:t>
            </w:r>
          </w:p>
        </w:tc>
        <w:tc>
          <w:tcPr>
            <w:tcW w:w="4575" w:type="dxa"/>
          </w:tcPr>
          <w:p w14:paraId="53DE3501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 Резиденции поселилась «Краса Масленица» со своими помощниками «Веснянками». Каждый желающий может прийти к ним в гости, исполнить песенку «веснянку»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(частушку, народную весеннюю примету, весенний стих), </w:t>
            </w:r>
            <w:r>
              <w:rPr>
                <w:rFonts w:ascii="Arial" w:hAnsi="Arial" w:cs="Arial"/>
                <w:sz w:val="28"/>
                <w:szCs w:val="28"/>
              </w:rPr>
              <w:t xml:space="preserve">сделать фото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(выложить в соц сети с #ЧебоксарыСилаТрадиций</w:t>
            </w:r>
          </w:p>
          <w:p w14:paraId="697EBE3C">
            <w:pPr>
              <w:rPr>
                <w:rFonts w:hint="default"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#ЧебоксарыВремяБытьВместе)</w:t>
            </w:r>
            <w:r>
              <w:rPr>
                <w:rFonts w:ascii="Arial" w:hAnsi="Arial" w:cs="Arial"/>
                <w:sz w:val="28"/>
                <w:szCs w:val="28"/>
              </w:rPr>
              <w:t xml:space="preserve">  и получить </w:t>
            </w:r>
            <w:r>
              <w:rPr>
                <w:rFonts w:ascii="Arial" w:hAnsi="Arial" w:cs="Arial"/>
                <w:sz w:val="28"/>
                <w:szCs w:val="28"/>
                <w:lang w:val="ru-RU"/>
              </w:rPr>
              <w:t>сладкий</w:t>
            </w:r>
            <w:r>
              <w:rPr>
                <w:rFonts w:hint="default" w:ascii="Arial" w:hAnsi="Arial" w:cs="Arial"/>
                <w:sz w:val="28"/>
                <w:szCs w:val="28"/>
                <w:lang w:val="ru-RU"/>
              </w:rPr>
              <w:t xml:space="preserve"> подарок</w:t>
            </w:r>
            <w:bookmarkStart w:id="0" w:name="_GoBack"/>
            <w:bookmarkEnd w:id="0"/>
          </w:p>
        </w:tc>
      </w:tr>
      <w:tr w14:paraId="4D694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2EB4C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</w:t>
            </w:r>
          </w:p>
        </w:tc>
        <w:tc>
          <w:tcPr>
            <w:tcW w:w="2790" w:type="dxa"/>
          </w:tcPr>
          <w:p w14:paraId="7EA511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Открытие фестиваля «Чебоксары – сила традиций. Время быть Вместе!».</w:t>
            </w:r>
          </w:p>
          <w:p w14:paraId="0B9699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Главная фестивальная сцена.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575" w:type="dxa"/>
          </w:tcPr>
          <w:p w14:paraId="69E4559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Работа ведущих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(ведущие в образах «Стрельцов»)</w:t>
            </w:r>
            <w:r>
              <w:rPr>
                <w:rFonts w:ascii="Arial" w:hAnsi="Arial" w:cs="Arial"/>
                <w:sz w:val="28"/>
                <w:szCs w:val="28"/>
              </w:rPr>
              <w:t>. Выступление артистов. Интерактивная программа. Участие в программе персонажа «Чебоксарский Богатырь» в объемном костюме.</w:t>
            </w:r>
          </w:p>
          <w:p w14:paraId="2E7741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Песни, танцы, хороводы и народные активности.   </w:t>
            </w:r>
          </w:p>
        </w:tc>
      </w:tr>
      <w:tr w14:paraId="455A6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0EF4D0F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15:00</w:t>
            </w:r>
          </w:p>
        </w:tc>
        <w:tc>
          <w:tcPr>
            <w:tcW w:w="2790" w:type="dxa"/>
          </w:tcPr>
          <w:p w14:paraId="357053B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Модный показ образов и костюмов «Модное-Народное». </w:t>
            </w:r>
          </w:p>
          <w:p w14:paraId="492F868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Главная фестивальная сцена.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575" w:type="dxa"/>
          </w:tcPr>
          <w:p w14:paraId="524B45E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Модный показ, в котором участвуют жители города Чебоксары. Демонстрируют в народном дефиле костюмы и образы в стиле:</w:t>
            </w:r>
          </w:p>
          <w:p w14:paraId="266AA69C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Масленица;</w:t>
            </w:r>
          </w:p>
          <w:p w14:paraId="376C7242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Наши Герои (от Богатырей до героев сегодняшнего дня);</w:t>
            </w:r>
          </w:p>
          <w:p w14:paraId="04DE2A66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Костюм народов России. </w:t>
            </w:r>
          </w:p>
        </w:tc>
      </w:tr>
      <w:tr w14:paraId="6E79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459CAA8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14:00-16:00;</w:t>
            </w:r>
          </w:p>
          <w:p w14:paraId="4CA5596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17:00-19:00. </w:t>
            </w:r>
          </w:p>
        </w:tc>
        <w:tc>
          <w:tcPr>
            <w:tcW w:w="2790" w:type="dxa"/>
          </w:tcPr>
          <w:p w14:paraId="3779ECE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«Слава Героям! Слава Защитникам»</w:t>
            </w:r>
          </w:p>
          <w:p w14:paraId="46BD7BCB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Площадка перед Чув. Драм. Театром. </w:t>
            </w:r>
          </w:p>
        </w:tc>
        <w:tc>
          <w:tcPr>
            <w:tcW w:w="4575" w:type="dxa"/>
          </w:tcPr>
          <w:p w14:paraId="38856A3A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Выставка военной техники.</w:t>
            </w:r>
          </w:p>
          <w:p w14:paraId="27DA31FF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Интерактивная Ретроспектива демонстрации в честь героев страны. Творческие агитбригады. </w:t>
            </w:r>
          </w:p>
          <w:p w14:paraId="57FA1E5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14:paraId="34871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4FB8C3F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14:00-19:00</w:t>
            </w:r>
          </w:p>
        </w:tc>
        <w:tc>
          <w:tcPr>
            <w:tcW w:w="2790" w:type="dxa"/>
          </w:tcPr>
          <w:p w14:paraId="0DEBC04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Большая эстафета «Курс молодого бойца». </w:t>
            </w:r>
          </w:p>
          <w:p w14:paraId="3F755D64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Площадка рядом с кафе «Облака» и Колесом обозрения. </w:t>
            </w:r>
          </w:p>
        </w:tc>
        <w:tc>
          <w:tcPr>
            <w:tcW w:w="4575" w:type="dxa"/>
          </w:tcPr>
          <w:p w14:paraId="3C132CFF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Командное прохождение (7-10 человек). Регистрация команд заранее и на месте. Отдельно огороженная зона с последовательными этапами.</w:t>
            </w:r>
          </w:p>
          <w:p w14:paraId="64FFC77F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Пример этапов: Солдатская сноровка, Тревога, Связисты, Метание гранаты, Снайпер, Победный рывок и так далее. </w:t>
            </w:r>
          </w:p>
          <w:p w14:paraId="7B7919D4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Style w:val="14"/>
                <w:rFonts w:ascii="Arial" w:hAnsi="Arial"/>
                <w:b w:val="0"/>
                <w:color w:val="000000"/>
                <w:sz w:val="28"/>
                <w:szCs w:val="28"/>
              </w:rPr>
              <w:t>Награждение:</w:t>
            </w:r>
          </w:p>
          <w:p w14:paraId="1A9308D6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both"/>
              <w:rPr>
                <w:rFonts w:hint="default" w:ascii="Arial" w:hAnsi="Arial"/>
                <w:i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ascii="Arial" w:hAnsi="Arial"/>
                <w:color w:val="000000"/>
                <w:sz w:val="28"/>
                <w:szCs w:val="28"/>
              </w:rPr>
              <w:t>Команды, уложившиеся в контрольное время, получа</w:t>
            </w:r>
            <w:r>
              <w:rPr>
                <w:rFonts w:ascii="Arial" w:hAnsi="Arial"/>
                <w:color w:val="000000"/>
                <w:sz w:val="28"/>
                <w:szCs w:val="28"/>
                <w:lang w:val="ru-RU"/>
              </w:rPr>
              <w:t>т</w:t>
            </w:r>
            <w:r>
              <w:rPr>
                <w:rFonts w:hint="default" w:ascii="Arial" w:hAnsi="Arial"/>
                <w:color w:val="000000"/>
                <w:sz w:val="28"/>
                <w:szCs w:val="28"/>
                <w:lang w:val="ru-RU"/>
              </w:rPr>
              <w:t xml:space="preserve"> ПОДАРОК</w:t>
            </w:r>
          </w:p>
          <w:p w14:paraId="341B5188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sz w:val="28"/>
                <w:szCs w:val="28"/>
              </w:rPr>
            </w:pPr>
          </w:p>
          <w:p w14:paraId="5ECE02A8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/>
                <w:color w:val="000000"/>
              </w:rPr>
            </w:pPr>
          </w:p>
        </w:tc>
      </w:tr>
      <w:tr w14:paraId="0FFF0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5ACF3E6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14:00-16:00;</w:t>
            </w:r>
          </w:p>
          <w:p w14:paraId="243621C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17:00-19:00</w:t>
            </w:r>
          </w:p>
        </w:tc>
        <w:tc>
          <w:tcPr>
            <w:tcW w:w="2790" w:type="dxa"/>
          </w:tcPr>
          <w:p w14:paraId="19F9A13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Семейное ГТО. </w:t>
            </w:r>
          </w:p>
          <w:p w14:paraId="5907BC18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Площадка на дороге перед «Светящимся тоннелем» </w:t>
            </w:r>
          </w:p>
        </w:tc>
        <w:tc>
          <w:tcPr>
            <w:tcW w:w="4575" w:type="dxa"/>
          </w:tcPr>
          <w:p w14:paraId="027B539E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Семья может сдать нормативы семейного ГТО и проверить свою готовность к труду и обороне</w:t>
            </w:r>
          </w:p>
        </w:tc>
      </w:tr>
      <w:tr w14:paraId="1690E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3C4F6D0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</w:t>
            </w:r>
          </w:p>
        </w:tc>
        <w:tc>
          <w:tcPr>
            <w:tcW w:w="2790" w:type="dxa"/>
          </w:tcPr>
          <w:p w14:paraId="0F37DFF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Зарница 2.0. </w:t>
            </w:r>
          </w:p>
          <w:p w14:paraId="34A66B50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Площадка между арт-объектом «Тухья» и театром. </w:t>
            </w:r>
          </w:p>
        </w:tc>
        <w:tc>
          <w:tcPr>
            <w:tcW w:w="4575" w:type="dxa"/>
          </w:tcPr>
          <w:p w14:paraId="3E14E468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Интерактивное прохождение военно- патриотической эстафеты, возрастное ограничение от 11 лет и старше, от Центра «Воин» и «Движения Первых». </w:t>
            </w:r>
          </w:p>
          <w:p w14:paraId="00D2B6F4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Задания от военного ориентирования до сборки и управления «дронов».  </w:t>
            </w:r>
          </w:p>
        </w:tc>
      </w:tr>
      <w:tr w14:paraId="7D822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379E24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17:00-19:00</w:t>
            </w:r>
          </w:p>
        </w:tc>
        <w:tc>
          <w:tcPr>
            <w:tcW w:w="2790" w:type="dxa"/>
          </w:tcPr>
          <w:p w14:paraId="0B73992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Семейная Зарница 2.0. </w:t>
            </w:r>
          </w:p>
          <w:p w14:paraId="57D0093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Площадка между арт-объектом «Тухья» и театром.</w:t>
            </w:r>
          </w:p>
        </w:tc>
        <w:tc>
          <w:tcPr>
            <w:tcW w:w="4575" w:type="dxa"/>
          </w:tcPr>
          <w:p w14:paraId="6D9A323B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Интерактивное прохождение военно- патриотической эстафеты адаптированная для детей и взрослых, от Центра «Воин» и «Движения Первых». </w:t>
            </w:r>
          </w:p>
          <w:p w14:paraId="64405AB0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Задания от военного ориентирования до сборки и управления «дронов».  </w:t>
            </w:r>
          </w:p>
        </w:tc>
      </w:tr>
      <w:tr w14:paraId="0194C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01FBB57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16:00-18:00</w:t>
            </w:r>
          </w:p>
        </w:tc>
        <w:tc>
          <w:tcPr>
            <w:tcW w:w="2790" w:type="dxa"/>
          </w:tcPr>
          <w:p w14:paraId="24C8B3C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Показательные соревнования по:</w:t>
            </w:r>
          </w:p>
          <w:p w14:paraId="4EC2DF07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Кила;</w:t>
            </w:r>
          </w:p>
          <w:p w14:paraId="31CFAF88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Лапта;</w:t>
            </w:r>
          </w:p>
          <w:p w14:paraId="40E07D06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Перетягивание каната;</w:t>
            </w:r>
          </w:p>
          <w:p w14:paraId="417F71F9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Гиревой спорт;</w:t>
            </w:r>
          </w:p>
          <w:p w14:paraId="7B37BC81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Хоккей с мячом </w:t>
            </w:r>
          </w:p>
          <w:p w14:paraId="11CC6179">
            <w:pPr>
              <w:jc w:val="both"/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Площадка у Чувашского национального музея (огорожена)</w:t>
            </w:r>
          </w:p>
        </w:tc>
        <w:tc>
          <w:tcPr>
            <w:tcW w:w="4575" w:type="dxa"/>
          </w:tcPr>
          <w:p w14:paraId="696661E6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Работу площадки организует Управление спорта администрации г. Чебоксары. Участвуют городские спортивные федерации. </w:t>
            </w:r>
          </w:p>
        </w:tc>
      </w:tr>
      <w:tr w14:paraId="3EC28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7646E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17:00-20:00</w:t>
            </w:r>
          </w:p>
        </w:tc>
        <w:tc>
          <w:tcPr>
            <w:tcW w:w="2790" w:type="dxa"/>
          </w:tcPr>
          <w:p w14:paraId="79D4BB7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Вечерние гуляния на Красной площади. </w:t>
            </w:r>
          </w:p>
          <w:p w14:paraId="21671D4B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Главная фестивальная сцена. </w:t>
            </w:r>
          </w:p>
        </w:tc>
        <w:tc>
          <w:tcPr>
            <w:tcW w:w="4575" w:type="dxa"/>
          </w:tcPr>
          <w:p w14:paraId="5DBFA66B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Работа ведущих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(ведущие в образах «Стрельцов»)</w:t>
            </w:r>
            <w:r>
              <w:rPr>
                <w:rFonts w:ascii="Arial" w:hAnsi="Arial" w:cs="Arial"/>
                <w:sz w:val="28"/>
                <w:szCs w:val="28"/>
              </w:rPr>
              <w:t>. Выступление артистов. Интерактивная программа.</w:t>
            </w:r>
          </w:p>
        </w:tc>
      </w:tr>
    </w:tbl>
    <w:p w14:paraId="19AA7152">
      <w:pPr>
        <w:jc w:val="center"/>
        <w:rPr>
          <w:rFonts w:ascii="Arial" w:hAnsi="Arial" w:cs="Arial"/>
          <w:sz w:val="28"/>
          <w:szCs w:val="28"/>
        </w:rPr>
      </w:pPr>
    </w:p>
    <w:p w14:paraId="27845320">
      <w:pPr>
        <w:jc w:val="center"/>
        <w:rPr>
          <w:rFonts w:ascii="Arial" w:hAnsi="Arial" w:cs="Arial"/>
          <w:sz w:val="28"/>
          <w:szCs w:val="28"/>
        </w:rPr>
      </w:pPr>
    </w:p>
    <w:p w14:paraId="68D7579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B0BA54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21 февраля (суббота)</w:t>
      </w:r>
    </w:p>
    <w:p w14:paraId="7101CF23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2902"/>
        <w:gridCol w:w="4575"/>
      </w:tblGrid>
      <w:tr w14:paraId="24CF7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267E333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2902" w:type="dxa"/>
          </w:tcPr>
          <w:p w14:paraId="7E124BC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Название. Место</w:t>
            </w:r>
          </w:p>
        </w:tc>
        <w:tc>
          <w:tcPr>
            <w:tcW w:w="4575" w:type="dxa"/>
          </w:tcPr>
          <w:p w14:paraId="1480C24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Описание</w:t>
            </w:r>
          </w:p>
        </w:tc>
      </w:tr>
      <w:tr w14:paraId="40B49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56E9C17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10:00-14:00;</w:t>
            </w:r>
          </w:p>
          <w:p w14:paraId="0722B7A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15:00-19:00. </w:t>
            </w:r>
          </w:p>
          <w:p w14:paraId="059B2B0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02" w:type="dxa"/>
          </w:tcPr>
          <w:p w14:paraId="48DA93A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Резиденция Масленицы</w:t>
            </w:r>
          </w:p>
        </w:tc>
        <w:tc>
          <w:tcPr>
            <w:tcW w:w="4575" w:type="dxa"/>
          </w:tcPr>
          <w:p w14:paraId="38FCD3F2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 Резиденции поселилась «Краса Масленица» со своими помощниками «Веснянками». Каждый желающий может прийти к ним в гости, исполнить песенку «веснянку»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(частушку, народную весеннюю примету, весенний стих), </w:t>
            </w:r>
            <w:r>
              <w:rPr>
                <w:rFonts w:ascii="Arial" w:hAnsi="Arial" w:cs="Arial"/>
                <w:sz w:val="28"/>
                <w:szCs w:val="28"/>
              </w:rPr>
              <w:t xml:space="preserve">сделать фото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(выложить в соц сети с #ЧебоксарыСилаТрадиций</w:t>
            </w:r>
          </w:p>
          <w:p w14:paraId="781908F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#ЧебоксарыВремяБытьВместе)</w:t>
            </w:r>
            <w:r>
              <w:rPr>
                <w:rFonts w:ascii="Arial" w:hAnsi="Arial" w:cs="Arial"/>
                <w:sz w:val="28"/>
                <w:szCs w:val="28"/>
              </w:rPr>
              <w:t xml:space="preserve">  и получить «скворца-свистульку» в подарок.  </w:t>
            </w:r>
          </w:p>
        </w:tc>
      </w:tr>
      <w:tr w14:paraId="37F44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1A3D90B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</w:t>
            </w:r>
          </w:p>
        </w:tc>
        <w:tc>
          <w:tcPr>
            <w:tcW w:w="2902" w:type="dxa"/>
          </w:tcPr>
          <w:p w14:paraId="5DFEC5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Праздничная программа фестиваля «Чебоксары – сила традиций. Время быть Вместе!».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Главная фестивальная сцена.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575" w:type="dxa"/>
          </w:tcPr>
          <w:p w14:paraId="2E386D5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Работа ведущих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(ведущие в образах «Стрельцов»)</w:t>
            </w:r>
            <w:r>
              <w:rPr>
                <w:rFonts w:ascii="Arial" w:hAnsi="Arial" w:cs="Arial"/>
                <w:sz w:val="28"/>
                <w:szCs w:val="28"/>
              </w:rPr>
              <w:t xml:space="preserve">. Выступление артистов. Интерактивная программа. Участие в программе персонажа «Чебоксарский Богатырь» в объемном костюме.  </w:t>
            </w:r>
          </w:p>
        </w:tc>
      </w:tr>
      <w:tr w14:paraId="48C4B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3AA3F2D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15:00</w:t>
            </w:r>
          </w:p>
        </w:tc>
        <w:tc>
          <w:tcPr>
            <w:tcW w:w="2902" w:type="dxa"/>
          </w:tcPr>
          <w:p w14:paraId="4A00D3B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Модный показ образов и костюмов «Модное-Народное». </w:t>
            </w:r>
          </w:p>
          <w:p w14:paraId="6A18E40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Главная фестивальная сцена.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575" w:type="dxa"/>
          </w:tcPr>
          <w:p w14:paraId="79901C1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Модный показ, в котором участвуют жители города Чебоксары. Демонстрируют в народном дефиле костюмы и образы в стиле:</w:t>
            </w:r>
          </w:p>
          <w:p w14:paraId="143B2E9F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Масленица;</w:t>
            </w:r>
          </w:p>
          <w:p w14:paraId="691955E9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Наши Герои (от Богатырей до героев сегодняшнего дня);</w:t>
            </w:r>
          </w:p>
          <w:p w14:paraId="7048C82A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Костюм народов России. </w:t>
            </w:r>
          </w:p>
        </w:tc>
      </w:tr>
      <w:tr w14:paraId="7A9C1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2D7465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14:00-16:00;</w:t>
            </w:r>
          </w:p>
          <w:p w14:paraId="5B8F1E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17:00-19:00. </w:t>
            </w:r>
          </w:p>
        </w:tc>
        <w:tc>
          <w:tcPr>
            <w:tcW w:w="2902" w:type="dxa"/>
          </w:tcPr>
          <w:p w14:paraId="4682B42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«Слава Героям! Слава Защитникам»</w:t>
            </w:r>
          </w:p>
          <w:p w14:paraId="68FF155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Площадка перед Чув. Драм. Театром.</w:t>
            </w:r>
          </w:p>
          <w:p w14:paraId="79DBCCDA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4575" w:type="dxa"/>
          </w:tcPr>
          <w:p w14:paraId="7CDA0D2F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</w:p>
          <w:p w14:paraId="45E3EB40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Выставка военной техники.</w:t>
            </w:r>
          </w:p>
          <w:p w14:paraId="3533B9EE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Интерактивная Ретроспектива демонстрации в честь героев страны. Творческие агитбригады. </w:t>
            </w:r>
          </w:p>
          <w:p w14:paraId="70585F5F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</w:p>
          <w:p w14:paraId="083893B3">
            <w:pPr>
              <w:rPr>
                <w:rFonts w:ascii="Arial" w:hAnsi="Arial" w:cs="Arial"/>
                <w:sz w:val="28"/>
                <w:szCs w:val="28"/>
              </w:rPr>
            </w:pPr>
          </w:p>
          <w:p w14:paraId="474A5BF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14:paraId="7AA32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2E9333A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14:00-19:00</w:t>
            </w:r>
          </w:p>
        </w:tc>
        <w:tc>
          <w:tcPr>
            <w:tcW w:w="2902" w:type="dxa"/>
          </w:tcPr>
          <w:p w14:paraId="7C61D3B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Большая эстафета «Курс молодого бойца». </w:t>
            </w:r>
          </w:p>
          <w:p w14:paraId="008FB78F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Площадка рядом с кафе «Облака» и Колесом обозрения. </w:t>
            </w:r>
          </w:p>
        </w:tc>
        <w:tc>
          <w:tcPr>
            <w:tcW w:w="4575" w:type="dxa"/>
          </w:tcPr>
          <w:p w14:paraId="000B49E4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Командное прохождение (7-10 человек). Регистрация команд заранее и на месте. Отдельно огороженная зона с последовательными этапами.</w:t>
            </w:r>
          </w:p>
          <w:p w14:paraId="30DAEE77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Пример этапов: Солдатская сноровка, Тревога, Связисты, Метание гранаты, Снайпер, Победный рывок и так далее. </w:t>
            </w:r>
          </w:p>
          <w:p w14:paraId="0FFBC124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Style w:val="14"/>
                <w:rFonts w:ascii="Arial" w:hAnsi="Arial"/>
                <w:b w:val="0"/>
                <w:color w:val="000000"/>
                <w:sz w:val="28"/>
                <w:szCs w:val="28"/>
              </w:rPr>
              <w:t>Награждение:</w:t>
            </w:r>
          </w:p>
          <w:p w14:paraId="13E25D09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both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Fonts w:ascii="Arial" w:hAnsi="Arial"/>
                <w:color w:val="000000"/>
                <w:sz w:val="28"/>
                <w:szCs w:val="28"/>
              </w:rPr>
              <w:t xml:space="preserve">Команды, уложившиеся в контрольное время, получают </w:t>
            </w:r>
            <w:r>
              <w:rPr>
                <w:rStyle w:val="14"/>
                <w:rFonts w:ascii="Arial" w:hAnsi="Arial"/>
                <w:b w:val="0"/>
                <w:color w:val="000000"/>
                <w:sz w:val="28"/>
                <w:szCs w:val="28"/>
              </w:rPr>
              <w:t xml:space="preserve">«Удостоверение Защитника Отечества» </w:t>
            </w:r>
            <w:r>
              <w:rPr>
                <w:rFonts w:ascii="Arial" w:hAnsi="Arial"/>
                <w:color w:val="000000"/>
                <w:sz w:val="28"/>
                <w:szCs w:val="28"/>
              </w:rPr>
              <w:t>(стилизованное, с печатью праздника и подписью «Главного коменданта курса»), а также значок или нашивку «КМБ. Чебоксары - 2026». Лучшее время дня — дополнительный приз.</w:t>
            </w:r>
          </w:p>
          <w:p w14:paraId="3EF2369A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sz w:val="28"/>
                <w:szCs w:val="28"/>
              </w:rPr>
            </w:pPr>
          </w:p>
          <w:p w14:paraId="097D98E1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/>
                <w:color w:val="000000"/>
              </w:rPr>
            </w:pPr>
          </w:p>
        </w:tc>
      </w:tr>
      <w:tr w14:paraId="5B317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5AF0B7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14:00-16:00;</w:t>
            </w:r>
          </w:p>
          <w:p w14:paraId="31F3B7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17:00-19:00</w:t>
            </w:r>
          </w:p>
        </w:tc>
        <w:tc>
          <w:tcPr>
            <w:tcW w:w="2902" w:type="dxa"/>
          </w:tcPr>
          <w:p w14:paraId="49150D2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Семейное ГТО. </w:t>
            </w:r>
          </w:p>
          <w:p w14:paraId="0BB3A03D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Площадка на дороге перед «Светящимся тоннелем» </w:t>
            </w:r>
          </w:p>
        </w:tc>
        <w:tc>
          <w:tcPr>
            <w:tcW w:w="4575" w:type="dxa"/>
          </w:tcPr>
          <w:p w14:paraId="5838618B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Семья может сдать нормативы семейного ГТО и проверить свою готовность к труду и обороне</w:t>
            </w:r>
          </w:p>
        </w:tc>
      </w:tr>
      <w:tr w14:paraId="684F1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76736F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</w:t>
            </w:r>
          </w:p>
        </w:tc>
        <w:tc>
          <w:tcPr>
            <w:tcW w:w="2902" w:type="dxa"/>
          </w:tcPr>
          <w:p w14:paraId="3943E8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Зарница 2.0. </w:t>
            </w:r>
          </w:p>
          <w:p w14:paraId="2753086B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Площадка между арт-объектом «Тухья» и театром. </w:t>
            </w:r>
          </w:p>
        </w:tc>
        <w:tc>
          <w:tcPr>
            <w:tcW w:w="4575" w:type="dxa"/>
          </w:tcPr>
          <w:p w14:paraId="5FE371F1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Интерактивное прохождение военно- патриотической эстафеты, возрастное ограничение от 11 лет и старше, от Центра «Воин» и «Движения Первых». </w:t>
            </w:r>
          </w:p>
          <w:p w14:paraId="0CE2CA97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Задания от военного ориентирования до сборки и управления «дронов».  </w:t>
            </w:r>
          </w:p>
        </w:tc>
      </w:tr>
      <w:tr w14:paraId="2C9D7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79537A5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17:00-19:00</w:t>
            </w:r>
          </w:p>
        </w:tc>
        <w:tc>
          <w:tcPr>
            <w:tcW w:w="2902" w:type="dxa"/>
          </w:tcPr>
          <w:p w14:paraId="1BEE134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Семейная Зарница 2.0. </w:t>
            </w:r>
          </w:p>
          <w:p w14:paraId="26C00EC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Площадка между арт-объектом «Тухья» и театром.</w:t>
            </w:r>
          </w:p>
        </w:tc>
        <w:tc>
          <w:tcPr>
            <w:tcW w:w="4575" w:type="dxa"/>
          </w:tcPr>
          <w:p w14:paraId="2C46944C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Интерактивное прохождение военно- патриотической эстафеты адаптированная для детей и взрослых, от Центра «Воин» и «Движения Первых». </w:t>
            </w:r>
          </w:p>
          <w:p w14:paraId="3A592CD5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Задания от военного ориентирования до сборки и управления «дронов».  </w:t>
            </w:r>
          </w:p>
        </w:tc>
      </w:tr>
      <w:tr w14:paraId="5B532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579E7C3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16:00-18:00</w:t>
            </w:r>
          </w:p>
        </w:tc>
        <w:tc>
          <w:tcPr>
            <w:tcW w:w="2902" w:type="dxa"/>
          </w:tcPr>
          <w:p w14:paraId="5BD66BB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Показательные соревнования по:</w:t>
            </w:r>
          </w:p>
          <w:p w14:paraId="73040449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Кила;</w:t>
            </w:r>
          </w:p>
          <w:p w14:paraId="1D61FCE0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Лапта;</w:t>
            </w:r>
          </w:p>
          <w:p w14:paraId="519D6731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Перетягивание каната</w:t>
            </w:r>
          </w:p>
          <w:p w14:paraId="6FA3EFE1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Гиревой спорт;</w:t>
            </w:r>
          </w:p>
          <w:p w14:paraId="6B6B1D6C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Хоккей с мячом </w:t>
            </w:r>
          </w:p>
          <w:p w14:paraId="6CD472E6">
            <w:pPr>
              <w:jc w:val="both"/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Площадка у Чувашского национального музея (огорожена)</w:t>
            </w:r>
          </w:p>
        </w:tc>
        <w:tc>
          <w:tcPr>
            <w:tcW w:w="4575" w:type="dxa"/>
          </w:tcPr>
          <w:p w14:paraId="69AE5157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Работу площадки организует Управление спорта администрации г. Чебоксары. Участвуют городские спортивные федерации. </w:t>
            </w:r>
          </w:p>
        </w:tc>
      </w:tr>
      <w:tr w14:paraId="785E1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4763E7D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17:00-20:00</w:t>
            </w:r>
          </w:p>
        </w:tc>
        <w:tc>
          <w:tcPr>
            <w:tcW w:w="2902" w:type="dxa"/>
          </w:tcPr>
          <w:p w14:paraId="1298E55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Вечерние гуляния на Красной площади. </w:t>
            </w:r>
          </w:p>
          <w:p w14:paraId="081D26E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Главная фестивальная сцена. </w:t>
            </w:r>
          </w:p>
        </w:tc>
        <w:tc>
          <w:tcPr>
            <w:tcW w:w="4575" w:type="dxa"/>
          </w:tcPr>
          <w:p w14:paraId="013BEB85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Работа ведущих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(ведущие в образах «Стрельцов»)</w:t>
            </w:r>
            <w:r>
              <w:rPr>
                <w:rFonts w:ascii="Arial" w:hAnsi="Arial" w:cs="Arial"/>
                <w:sz w:val="28"/>
                <w:szCs w:val="28"/>
              </w:rPr>
              <w:t>. Выступление артистов. Интерактивная программа.</w:t>
            </w:r>
          </w:p>
        </w:tc>
      </w:tr>
    </w:tbl>
    <w:p w14:paraId="5E7E9B91">
      <w:pPr>
        <w:rPr>
          <w:rFonts w:ascii="Arial" w:hAnsi="Arial" w:cs="Arial"/>
          <w:b/>
          <w:bCs/>
          <w:sz w:val="28"/>
          <w:szCs w:val="28"/>
        </w:rPr>
      </w:pPr>
    </w:p>
    <w:p w14:paraId="6734A527">
      <w:pPr>
        <w:rPr>
          <w:rFonts w:ascii="Arial" w:hAnsi="Arial" w:cs="Arial"/>
          <w:b/>
          <w:bCs/>
          <w:sz w:val="28"/>
          <w:szCs w:val="28"/>
        </w:rPr>
      </w:pPr>
    </w:p>
    <w:p w14:paraId="0B7D4FE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22 февраля (воскресенье)</w:t>
      </w:r>
    </w:p>
    <w:p w14:paraId="0774F263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2902"/>
        <w:gridCol w:w="4575"/>
      </w:tblGrid>
      <w:tr w14:paraId="61995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5BB165B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2902" w:type="dxa"/>
          </w:tcPr>
          <w:p w14:paraId="3962260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Название. Место</w:t>
            </w:r>
          </w:p>
        </w:tc>
        <w:tc>
          <w:tcPr>
            <w:tcW w:w="4575" w:type="dxa"/>
          </w:tcPr>
          <w:p w14:paraId="061C74E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Описание</w:t>
            </w:r>
          </w:p>
        </w:tc>
      </w:tr>
      <w:tr w14:paraId="24833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4D9F222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10:00-14:00;</w:t>
            </w:r>
          </w:p>
          <w:p w14:paraId="71AFF75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15:00-19:00. </w:t>
            </w:r>
          </w:p>
          <w:p w14:paraId="551EF8E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02" w:type="dxa"/>
          </w:tcPr>
          <w:p w14:paraId="4FD5CF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Резиденция Масленицы</w:t>
            </w:r>
          </w:p>
        </w:tc>
        <w:tc>
          <w:tcPr>
            <w:tcW w:w="4575" w:type="dxa"/>
          </w:tcPr>
          <w:p w14:paraId="4E26AD35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 Резиденции поселилась «Краса Масленица» со своими помощниками «Веснянками». Каждый желающий может прийти к ним в гости, исполнить песенку «веснянку»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(частушку, народную весеннюю примету, весенний стих), </w:t>
            </w:r>
            <w:r>
              <w:rPr>
                <w:rFonts w:ascii="Arial" w:hAnsi="Arial" w:cs="Arial"/>
                <w:sz w:val="28"/>
                <w:szCs w:val="28"/>
              </w:rPr>
              <w:t xml:space="preserve">сделать фото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(выложить в соц сети с #ЧебоксарыСилаТрадиций</w:t>
            </w:r>
          </w:p>
          <w:p w14:paraId="60E62C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#ЧебоксарыВремяБытьВместе)</w:t>
            </w:r>
            <w:r>
              <w:rPr>
                <w:rFonts w:ascii="Arial" w:hAnsi="Arial" w:cs="Arial"/>
                <w:sz w:val="28"/>
                <w:szCs w:val="28"/>
              </w:rPr>
              <w:t xml:space="preserve">  и получить «скворца-свистульку» в подарок.  </w:t>
            </w:r>
          </w:p>
        </w:tc>
      </w:tr>
      <w:tr w14:paraId="196CB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4C6B567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</w:t>
            </w:r>
          </w:p>
        </w:tc>
        <w:tc>
          <w:tcPr>
            <w:tcW w:w="2902" w:type="dxa"/>
          </w:tcPr>
          <w:p w14:paraId="14EF369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Праздничная программа фестиваля «Чебоксары – сила традиций. Время быть Вместе!».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Главная фестивальная сцена.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575" w:type="dxa"/>
          </w:tcPr>
          <w:p w14:paraId="430F1FA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Работа ведущих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(ведущие в образах «Стрельцов»)</w:t>
            </w:r>
            <w:r>
              <w:rPr>
                <w:rFonts w:ascii="Arial" w:hAnsi="Arial" w:cs="Arial"/>
                <w:sz w:val="28"/>
                <w:szCs w:val="28"/>
              </w:rPr>
              <w:t xml:space="preserve">. Выступление артистов. Интерактивная программа. Участие в программе персонажа «Чебоксарский Богатырь» в объемном костюме.  </w:t>
            </w:r>
          </w:p>
        </w:tc>
      </w:tr>
      <w:tr w14:paraId="09917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0C12CB4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15:30</w:t>
            </w:r>
          </w:p>
        </w:tc>
        <w:tc>
          <w:tcPr>
            <w:tcW w:w="2902" w:type="dxa"/>
          </w:tcPr>
          <w:p w14:paraId="107A16E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Модный показ образов и костюмов «Модное-Народное». </w:t>
            </w:r>
          </w:p>
          <w:p w14:paraId="7A97F6D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Главная фестивальная сцена.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575" w:type="dxa"/>
          </w:tcPr>
          <w:p w14:paraId="1B737F3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Модный показ, в котором участвуют жители города Чебоксары. Демонстрируют в народном дефиле костюмы и образы в стиле:</w:t>
            </w:r>
          </w:p>
          <w:p w14:paraId="6AA0E7F7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Масленица;</w:t>
            </w:r>
          </w:p>
          <w:p w14:paraId="17279B25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Наши Герои (от Богатырей до героев сегодняшнего дня);</w:t>
            </w:r>
          </w:p>
          <w:p w14:paraId="6D05D5EA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Костюм народов России. </w:t>
            </w:r>
          </w:p>
        </w:tc>
      </w:tr>
      <w:tr w14:paraId="7216D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475D93D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14:00-16:00;</w:t>
            </w:r>
          </w:p>
          <w:p w14:paraId="76B2BB1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17:00-19:00.</w:t>
            </w:r>
          </w:p>
        </w:tc>
        <w:tc>
          <w:tcPr>
            <w:tcW w:w="2902" w:type="dxa"/>
          </w:tcPr>
          <w:p w14:paraId="5157271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«Слава Героям! Слава Защитникам»</w:t>
            </w:r>
          </w:p>
          <w:p w14:paraId="6FC0619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Площадка перед Чув. Драм. Театром.</w:t>
            </w:r>
          </w:p>
          <w:p w14:paraId="4DDDD63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75" w:type="dxa"/>
          </w:tcPr>
          <w:p w14:paraId="1F691577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Выставка военной техники.</w:t>
            </w:r>
          </w:p>
          <w:p w14:paraId="2682F5FA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Интерактивная Ретроспектива демонстрации в честь героев страны. Творческие агитбригады. </w:t>
            </w:r>
          </w:p>
          <w:p w14:paraId="1DCFD6E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14:paraId="1B04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6E6355A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14:00-16:00;</w:t>
            </w:r>
          </w:p>
          <w:p w14:paraId="5382D2A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17:00-19:00. </w:t>
            </w:r>
          </w:p>
        </w:tc>
        <w:tc>
          <w:tcPr>
            <w:tcW w:w="2902" w:type="dxa"/>
          </w:tcPr>
          <w:p w14:paraId="4178645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Спартакиада «Наша народная Масленица» от «ЧеПарк». </w:t>
            </w:r>
          </w:p>
          <w:p w14:paraId="75C1BDCF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Площадка у Национального музея</w:t>
            </w:r>
          </w:p>
        </w:tc>
        <w:tc>
          <w:tcPr>
            <w:tcW w:w="4575" w:type="dxa"/>
          </w:tcPr>
          <w:p w14:paraId="364C4FDD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На Площади  расположены площадки с активностями. Активности в тематику с народных гуляний, Масленицы и Дня защитника Отечества.</w:t>
            </w:r>
          </w:p>
          <w:p w14:paraId="376EAEDF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Каждой семье-участнику выдаётся маршрутный лист, по которому они проходят через площадки с активностями. За выполнение задания на каждой из площадок семья-участник получает определённое количество баллов/фишек. </w:t>
            </w:r>
          </w:p>
          <w:p w14:paraId="08753664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Гигантские лыжи, метание валенка, Гурман блинов, командные штаны и многое другое, командное, веселое и захватывающее. </w:t>
            </w:r>
          </w:p>
          <w:p w14:paraId="3EACE88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14:paraId="57DDC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57562CF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14:00-19:00</w:t>
            </w:r>
          </w:p>
        </w:tc>
        <w:tc>
          <w:tcPr>
            <w:tcW w:w="2902" w:type="dxa"/>
          </w:tcPr>
          <w:p w14:paraId="40A175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Большая эстафета «Курс молодого бойца». </w:t>
            </w:r>
          </w:p>
          <w:p w14:paraId="725812F0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Площадка рядом с кафе «Облака» и Колесом обозрения. </w:t>
            </w:r>
          </w:p>
        </w:tc>
        <w:tc>
          <w:tcPr>
            <w:tcW w:w="4575" w:type="dxa"/>
          </w:tcPr>
          <w:p w14:paraId="5AF9DEDB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Командное прохождение (7-10 человек). Регистрация команд заранее и на месте. Отдельно огороженная зона с последовательными этапами.</w:t>
            </w:r>
          </w:p>
          <w:p w14:paraId="622287D1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Пример этапов: Солдатская сноровка, Тревога, Связисты, Метание гранаты, Снайпер, Победный рывок и так далее. </w:t>
            </w:r>
          </w:p>
          <w:p w14:paraId="33DA1F7C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Style w:val="14"/>
                <w:rFonts w:ascii="Arial" w:hAnsi="Arial"/>
                <w:b w:val="0"/>
                <w:color w:val="000000"/>
                <w:sz w:val="28"/>
                <w:szCs w:val="28"/>
              </w:rPr>
              <w:t>Награждение:</w:t>
            </w:r>
          </w:p>
          <w:p w14:paraId="6B32F721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both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Fonts w:ascii="Arial" w:hAnsi="Arial"/>
                <w:color w:val="000000"/>
                <w:sz w:val="28"/>
                <w:szCs w:val="28"/>
              </w:rPr>
              <w:t xml:space="preserve">Команды, уложившиеся в контрольное время, получают </w:t>
            </w:r>
            <w:r>
              <w:rPr>
                <w:rStyle w:val="14"/>
                <w:rFonts w:ascii="Arial" w:hAnsi="Arial"/>
                <w:b w:val="0"/>
                <w:color w:val="000000"/>
                <w:sz w:val="28"/>
                <w:szCs w:val="28"/>
              </w:rPr>
              <w:t xml:space="preserve">«Удостоверение Защитника Отечества» </w:t>
            </w:r>
            <w:r>
              <w:rPr>
                <w:rFonts w:ascii="Arial" w:hAnsi="Arial"/>
                <w:color w:val="000000"/>
                <w:sz w:val="28"/>
                <w:szCs w:val="28"/>
              </w:rPr>
              <w:t>(стилизованное, с печатью праздника и подписью «Главного коменданта курса»), а также значок или нашивку «КМБ. Чебоксары - 2026». Лучшее время дня — дополнительный приз.</w:t>
            </w:r>
          </w:p>
          <w:p w14:paraId="23899E80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sz w:val="28"/>
                <w:szCs w:val="28"/>
              </w:rPr>
            </w:pPr>
          </w:p>
          <w:p w14:paraId="588CE52D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/>
                <w:color w:val="000000"/>
              </w:rPr>
            </w:pPr>
          </w:p>
        </w:tc>
      </w:tr>
      <w:tr w14:paraId="0CA7B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7B299AD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14:00-16:00;</w:t>
            </w:r>
          </w:p>
          <w:p w14:paraId="0E06EEF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17:00-19:00</w:t>
            </w:r>
          </w:p>
        </w:tc>
        <w:tc>
          <w:tcPr>
            <w:tcW w:w="2902" w:type="dxa"/>
          </w:tcPr>
          <w:p w14:paraId="449685C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Семейное ГТО. </w:t>
            </w:r>
          </w:p>
          <w:p w14:paraId="7A21C910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Площадка на дороге перед «Светящимся тоннелем» </w:t>
            </w:r>
          </w:p>
        </w:tc>
        <w:tc>
          <w:tcPr>
            <w:tcW w:w="4575" w:type="dxa"/>
          </w:tcPr>
          <w:p w14:paraId="34EC29E2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Семья может сдать нормативы семейного ГТО и проверить свою готовность к труду и обороне</w:t>
            </w:r>
          </w:p>
        </w:tc>
      </w:tr>
      <w:tr w14:paraId="3BF08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322B4D2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15:00</w:t>
            </w:r>
          </w:p>
        </w:tc>
        <w:tc>
          <w:tcPr>
            <w:tcW w:w="2902" w:type="dxa"/>
          </w:tcPr>
          <w:p w14:paraId="26F0BEE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Стенка на стенку. </w:t>
            </w:r>
          </w:p>
          <w:p w14:paraId="35292C8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Площадка перед Чувашским драматическим театром.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575" w:type="dxa"/>
          </w:tcPr>
          <w:p w14:paraId="17C1651D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Спортсмены чебоксарских  федераций (более 200 человек) станут участниками зрелищного народного состязания. Все под контролем профессиональных судей и охраны. </w:t>
            </w:r>
          </w:p>
        </w:tc>
      </w:tr>
      <w:tr w14:paraId="7AA43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4601BEF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16:00-18:00</w:t>
            </w:r>
          </w:p>
        </w:tc>
        <w:tc>
          <w:tcPr>
            <w:tcW w:w="2902" w:type="dxa"/>
          </w:tcPr>
          <w:p w14:paraId="38EAF80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Показательные соревнования по:</w:t>
            </w:r>
          </w:p>
          <w:p w14:paraId="7423692A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Кила;</w:t>
            </w:r>
          </w:p>
          <w:p w14:paraId="1EDA6253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Лапта;</w:t>
            </w:r>
          </w:p>
          <w:p w14:paraId="6F602A04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Перетягивание каната. </w:t>
            </w:r>
          </w:p>
          <w:p w14:paraId="4B6032BE">
            <w:pPr>
              <w:jc w:val="both"/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Площадка у Чувашского драматического театра (огорожена)</w:t>
            </w:r>
          </w:p>
        </w:tc>
        <w:tc>
          <w:tcPr>
            <w:tcW w:w="4575" w:type="dxa"/>
          </w:tcPr>
          <w:p w14:paraId="4968D85C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Работу площадки организует Управление спорта администрации г. Чебоксары. Участвуют городские спортивные федерации. </w:t>
            </w:r>
          </w:p>
        </w:tc>
      </w:tr>
      <w:tr w14:paraId="754DC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12D905C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16:00-17:00</w:t>
            </w:r>
          </w:p>
        </w:tc>
        <w:tc>
          <w:tcPr>
            <w:tcW w:w="2902" w:type="dxa"/>
          </w:tcPr>
          <w:p w14:paraId="29A0D13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Показательные соревнования по Кросс Фит. </w:t>
            </w:r>
          </w:p>
          <w:p w14:paraId="4E84E38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Площадка на дороге перед «Светящимся тоннелем»</w:t>
            </w:r>
          </w:p>
        </w:tc>
        <w:tc>
          <w:tcPr>
            <w:tcW w:w="4575" w:type="dxa"/>
          </w:tcPr>
          <w:p w14:paraId="0ACC9474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14:paraId="69494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1A3CE03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17:00-20:00</w:t>
            </w:r>
          </w:p>
        </w:tc>
        <w:tc>
          <w:tcPr>
            <w:tcW w:w="2902" w:type="dxa"/>
          </w:tcPr>
          <w:p w14:paraId="29208A5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Вечерние гуляния на Красной площади. </w:t>
            </w:r>
          </w:p>
          <w:p w14:paraId="511890BA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Главная фестивальная сцена. </w:t>
            </w:r>
          </w:p>
        </w:tc>
        <w:tc>
          <w:tcPr>
            <w:tcW w:w="4575" w:type="dxa"/>
          </w:tcPr>
          <w:p w14:paraId="69E56DAA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Работа ведущих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(ведущие в образах «Стрельцов»)</w:t>
            </w:r>
            <w:r>
              <w:rPr>
                <w:rFonts w:ascii="Arial" w:hAnsi="Arial" w:cs="Arial"/>
                <w:sz w:val="28"/>
                <w:szCs w:val="28"/>
              </w:rPr>
              <w:t>. Выступление артистов. Интерактивная программа.</w:t>
            </w:r>
          </w:p>
        </w:tc>
      </w:tr>
    </w:tbl>
    <w:p w14:paraId="3EE02C77">
      <w:pPr>
        <w:rPr>
          <w:rFonts w:ascii="Arial" w:hAnsi="Arial" w:cs="Arial"/>
          <w:sz w:val="28"/>
          <w:szCs w:val="28"/>
        </w:rPr>
      </w:pPr>
    </w:p>
    <w:p w14:paraId="4AD251B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4345B5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23 февраля (понедельник)</w:t>
      </w:r>
    </w:p>
    <w:p w14:paraId="04C52A9A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2902"/>
        <w:gridCol w:w="4575"/>
      </w:tblGrid>
      <w:tr w14:paraId="689B6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0EA4836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2902" w:type="dxa"/>
          </w:tcPr>
          <w:p w14:paraId="0ECAC1D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Название. Место</w:t>
            </w:r>
          </w:p>
        </w:tc>
        <w:tc>
          <w:tcPr>
            <w:tcW w:w="4575" w:type="dxa"/>
          </w:tcPr>
          <w:p w14:paraId="314805F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Описание</w:t>
            </w:r>
          </w:p>
        </w:tc>
      </w:tr>
      <w:tr w14:paraId="01ABB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7EB6E01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10:00-14:00;</w:t>
            </w:r>
          </w:p>
          <w:p w14:paraId="1954814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15:00-19:00. </w:t>
            </w:r>
          </w:p>
          <w:p w14:paraId="60F0F13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02" w:type="dxa"/>
          </w:tcPr>
          <w:p w14:paraId="5598170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Резиденция Масленицы</w:t>
            </w:r>
          </w:p>
        </w:tc>
        <w:tc>
          <w:tcPr>
            <w:tcW w:w="4575" w:type="dxa"/>
          </w:tcPr>
          <w:p w14:paraId="3092DA9D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 Резиденции поселилась «Краса Масленица» со своими помощниками «Веснянками». Каждый желающий может прийти к ним в гости, исполнить песенку «веснянку»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(частушку, народную весеннюю примету, весенний стих), </w:t>
            </w:r>
            <w:r>
              <w:rPr>
                <w:rFonts w:ascii="Arial" w:hAnsi="Arial" w:cs="Arial"/>
                <w:sz w:val="28"/>
                <w:szCs w:val="28"/>
              </w:rPr>
              <w:t xml:space="preserve">сделать фото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(выложить в соц сети с #ЧебоксарыСилаТрадиций</w:t>
            </w:r>
          </w:p>
          <w:p w14:paraId="5B235D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#ЧебоксарыВремяБытьВместе)</w:t>
            </w:r>
            <w:r>
              <w:rPr>
                <w:rFonts w:ascii="Arial" w:hAnsi="Arial" w:cs="Arial"/>
                <w:sz w:val="28"/>
                <w:szCs w:val="28"/>
              </w:rPr>
              <w:t xml:space="preserve">  и получить «скворца-свистульку» в подарок.  </w:t>
            </w:r>
          </w:p>
        </w:tc>
      </w:tr>
      <w:tr w14:paraId="76057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72A9C14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</w:t>
            </w:r>
          </w:p>
        </w:tc>
        <w:tc>
          <w:tcPr>
            <w:tcW w:w="2902" w:type="dxa"/>
          </w:tcPr>
          <w:p w14:paraId="301D92F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Праздничная программа фестиваля «Чебоксары – сила традиций. Время быть Вместе!».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Главная фестивальная сцена.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575" w:type="dxa"/>
          </w:tcPr>
          <w:p w14:paraId="4AA18FE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Работа ведущих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(ведущие в образах «Стрельцов»)</w:t>
            </w:r>
            <w:r>
              <w:rPr>
                <w:rFonts w:ascii="Arial" w:hAnsi="Arial" w:cs="Arial"/>
                <w:sz w:val="28"/>
                <w:szCs w:val="28"/>
              </w:rPr>
              <w:t xml:space="preserve">. Выступление артистов. Интерактивная программа. Участие в программе персонажа «Чебоксарский Богатырь» в объемном костюме.  </w:t>
            </w:r>
          </w:p>
        </w:tc>
      </w:tr>
      <w:tr w14:paraId="5EA2E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151E378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15:00</w:t>
            </w:r>
          </w:p>
        </w:tc>
        <w:tc>
          <w:tcPr>
            <w:tcW w:w="2902" w:type="dxa"/>
          </w:tcPr>
          <w:p w14:paraId="3F38C51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Модный показ образов и костюмов «Модное-Народное». </w:t>
            </w:r>
          </w:p>
          <w:p w14:paraId="2AFF345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Главная фестивальная сцена.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575" w:type="dxa"/>
          </w:tcPr>
          <w:p w14:paraId="26F8E5F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Модный показ, в котором участвуют жители города Чебоксары. Демонстрируют в народном дефиле костюмы и образы в стиле:</w:t>
            </w:r>
          </w:p>
          <w:p w14:paraId="1DDE64E5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Масленица;</w:t>
            </w:r>
          </w:p>
          <w:p w14:paraId="7475496B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Наши Герои (от Богатырей до героев сегодняшнего дня);</w:t>
            </w:r>
          </w:p>
          <w:p w14:paraId="5265A02C">
            <w:pPr>
              <w:pStyle w:val="31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Костюм народов России. </w:t>
            </w:r>
          </w:p>
        </w:tc>
      </w:tr>
      <w:tr w14:paraId="42902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66D2527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</w:t>
            </w:r>
          </w:p>
          <w:p w14:paraId="4DD030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17:00-19:00</w:t>
            </w:r>
          </w:p>
        </w:tc>
        <w:tc>
          <w:tcPr>
            <w:tcW w:w="2902" w:type="dxa"/>
          </w:tcPr>
          <w:p w14:paraId="733D7BB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«Слава Героям! Слава Защитникам»</w:t>
            </w:r>
          </w:p>
          <w:p w14:paraId="51ECDCC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Площадка перед Чув. Драм. Театром.</w:t>
            </w:r>
          </w:p>
          <w:p w14:paraId="57D3B89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75" w:type="dxa"/>
          </w:tcPr>
          <w:p w14:paraId="5491C83B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Выставка военной техники.</w:t>
            </w:r>
          </w:p>
          <w:p w14:paraId="6500B9D4">
            <w:pPr>
              <w:ind w:left="426" w:hanging="426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Интерактивная Ретроспектива демонстрации в честь героев страны. Творческие агитбригады. </w:t>
            </w:r>
          </w:p>
          <w:p w14:paraId="1D847C4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14:paraId="47852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1506544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14:00-19:00</w:t>
            </w:r>
          </w:p>
        </w:tc>
        <w:tc>
          <w:tcPr>
            <w:tcW w:w="2902" w:type="dxa"/>
          </w:tcPr>
          <w:p w14:paraId="6FA3519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Большая эстафета «Курс молодого бойца». </w:t>
            </w:r>
          </w:p>
          <w:p w14:paraId="7AAB893B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Площадка рядом с кафе «Облака» и Колесом обозрения. </w:t>
            </w:r>
          </w:p>
        </w:tc>
        <w:tc>
          <w:tcPr>
            <w:tcW w:w="4575" w:type="dxa"/>
          </w:tcPr>
          <w:p w14:paraId="1BBCF1C6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Командное прохождение (7-10 человек). Регистрация команд заранее и на месте. Отдельно огороженная зона с последовательными этапами.</w:t>
            </w:r>
          </w:p>
          <w:p w14:paraId="29B99138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Пример этапов: Солдатская сноровка, Тревога, Связисты, Метание гранаты, Снайпер, Победный рывок и так далее. </w:t>
            </w:r>
          </w:p>
          <w:p w14:paraId="51E66270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Style w:val="14"/>
                <w:rFonts w:ascii="Arial" w:hAnsi="Arial"/>
                <w:b w:val="0"/>
                <w:color w:val="000000"/>
                <w:sz w:val="28"/>
                <w:szCs w:val="28"/>
              </w:rPr>
              <w:t>Награждение:</w:t>
            </w:r>
          </w:p>
          <w:p w14:paraId="1727C0E6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both"/>
              <w:rPr>
                <w:rFonts w:ascii="Arial" w:hAnsi="Arial"/>
                <w:color w:val="000000"/>
                <w:sz w:val="28"/>
                <w:szCs w:val="28"/>
              </w:rPr>
            </w:pPr>
            <w:r>
              <w:rPr>
                <w:rFonts w:ascii="Arial" w:hAnsi="Arial"/>
                <w:color w:val="000000"/>
                <w:sz w:val="28"/>
                <w:szCs w:val="28"/>
              </w:rPr>
              <w:t xml:space="preserve">Команды, уложившиеся в контрольное время, получают </w:t>
            </w:r>
            <w:r>
              <w:rPr>
                <w:rStyle w:val="14"/>
                <w:rFonts w:ascii="Arial" w:hAnsi="Arial"/>
                <w:b w:val="0"/>
                <w:color w:val="000000"/>
                <w:sz w:val="28"/>
                <w:szCs w:val="28"/>
              </w:rPr>
              <w:t xml:space="preserve">«Удостоверение Защитника Отечества» </w:t>
            </w:r>
            <w:r>
              <w:rPr>
                <w:rFonts w:ascii="Arial" w:hAnsi="Arial"/>
                <w:color w:val="000000"/>
                <w:sz w:val="28"/>
                <w:szCs w:val="28"/>
              </w:rPr>
              <w:t>(стилизованное, с печатью праздника и подписью «Главного коменданта курса»), а также значок или нашивку «КМБ. Чебоксары - 2026». Лучшее время дня — дополнительный приз.</w:t>
            </w:r>
          </w:p>
          <w:p w14:paraId="770B349A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sz w:val="28"/>
                <w:szCs w:val="28"/>
              </w:rPr>
            </w:pPr>
          </w:p>
          <w:p w14:paraId="40981E9A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/>
                <w:color w:val="000000"/>
              </w:rPr>
            </w:pPr>
          </w:p>
        </w:tc>
      </w:tr>
      <w:tr w14:paraId="32C54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4EA1666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14:00-16:00;</w:t>
            </w:r>
          </w:p>
          <w:p w14:paraId="3F3B3B1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17:00-19:00</w:t>
            </w:r>
          </w:p>
        </w:tc>
        <w:tc>
          <w:tcPr>
            <w:tcW w:w="2902" w:type="dxa"/>
          </w:tcPr>
          <w:p w14:paraId="3C15109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Семейное ГТО. </w:t>
            </w:r>
          </w:p>
          <w:p w14:paraId="5E5624BE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Площадка на дороге перед «Светящимся тоннелем» </w:t>
            </w:r>
          </w:p>
        </w:tc>
        <w:tc>
          <w:tcPr>
            <w:tcW w:w="4575" w:type="dxa"/>
          </w:tcPr>
          <w:p w14:paraId="4D55E390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Семья может сдать нормативы семейного ГТО и проверить свою готовность к труду и обороне</w:t>
            </w:r>
          </w:p>
        </w:tc>
      </w:tr>
      <w:tr w14:paraId="2A68C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7DC2217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16:00</w:t>
            </w:r>
          </w:p>
        </w:tc>
        <w:tc>
          <w:tcPr>
            <w:tcW w:w="2902" w:type="dxa"/>
          </w:tcPr>
          <w:p w14:paraId="149B58B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Показательные соревнования по Кросс Фит. </w:t>
            </w:r>
          </w:p>
          <w:p w14:paraId="3E696F4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Площадка на дороге перед «Светящимся тоннелем» параллельная «Семейному ГТО» </w:t>
            </w:r>
          </w:p>
        </w:tc>
        <w:tc>
          <w:tcPr>
            <w:tcW w:w="4575" w:type="dxa"/>
          </w:tcPr>
          <w:p w14:paraId="0A35468E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14:paraId="1484E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6B5985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16:00-18:00</w:t>
            </w:r>
          </w:p>
        </w:tc>
        <w:tc>
          <w:tcPr>
            <w:tcW w:w="2902" w:type="dxa"/>
          </w:tcPr>
          <w:p w14:paraId="27F0E57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Показательные соревнования по:</w:t>
            </w:r>
          </w:p>
          <w:p w14:paraId="42090800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Кила;</w:t>
            </w:r>
          </w:p>
          <w:p w14:paraId="6ED2C03D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Лапта;</w:t>
            </w:r>
          </w:p>
          <w:p w14:paraId="7D3A085C">
            <w:pPr>
              <w:pStyle w:val="31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Перетягивание каната. </w:t>
            </w:r>
          </w:p>
          <w:p w14:paraId="0415F395">
            <w:pPr>
              <w:jc w:val="both"/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Площадка у Чувашского национального музея (огорожена)</w:t>
            </w:r>
          </w:p>
        </w:tc>
        <w:tc>
          <w:tcPr>
            <w:tcW w:w="4575" w:type="dxa"/>
          </w:tcPr>
          <w:p w14:paraId="6A288F31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Работу площадки организует Управление спорта администрации г. Чебоксары. Участвуют городские спортивные федерации. </w:t>
            </w:r>
          </w:p>
        </w:tc>
      </w:tr>
      <w:tr w14:paraId="7A653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</w:tcPr>
          <w:p w14:paraId="66E1E55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17:00-20:00</w:t>
            </w:r>
          </w:p>
        </w:tc>
        <w:tc>
          <w:tcPr>
            <w:tcW w:w="2902" w:type="dxa"/>
          </w:tcPr>
          <w:p w14:paraId="0066F9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Вечерние гуляния на Красной площади. </w:t>
            </w:r>
          </w:p>
          <w:p w14:paraId="6CF4F0A1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Главная фестивальная сцена. </w:t>
            </w:r>
          </w:p>
        </w:tc>
        <w:tc>
          <w:tcPr>
            <w:tcW w:w="4575" w:type="dxa"/>
          </w:tcPr>
          <w:p w14:paraId="1B424F36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Работа ведущих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(ведущие в образах «Стрельцов»)</w:t>
            </w:r>
            <w:r>
              <w:rPr>
                <w:rFonts w:ascii="Arial" w:hAnsi="Arial" w:cs="Arial"/>
                <w:sz w:val="28"/>
                <w:szCs w:val="28"/>
              </w:rPr>
              <w:t>. Выступление артистов. Интерактивная программа.</w:t>
            </w:r>
          </w:p>
          <w:p w14:paraId="4338F6BF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Песни, танцы, хороводы. </w:t>
            </w:r>
          </w:p>
        </w:tc>
      </w:tr>
    </w:tbl>
    <w:p w14:paraId="44550EC7">
      <w:pPr>
        <w:rPr>
          <w:rFonts w:ascii="Arial" w:hAnsi="Arial" w:cs="Arial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20B0604020202020204"/>
    <w:charset w:val="CC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2C143F"/>
    <w:multiLevelType w:val="multilevel"/>
    <w:tmpl w:val="012C143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15C0541"/>
    <w:multiLevelType w:val="multilevel"/>
    <w:tmpl w:val="215C054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7290647"/>
    <w:multiLevelType w:val="multilevel"/>
    <w:tmpl w:val="5729064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38"/>
    <w:rsid w:val="0002227C"/>
    <w:rsid w:val="00141352"/>
    <w:rsid w:val="001E6C44"/>
    <w:rsid w:val="002638D0"/>
    <w:rsid w:val="00321CCE"/>
    <w:rsid w:val="003F4AE2"/>
    <w:rsid w:val="005D59F4"/>
    <w:rsid w:val="0068422A"/>
    <w:rsid w:val="006A4BD1"/>
    <w:rsid w:val="00707146"/>
    <w:rsid w:val="0076086D"/>
    <w:rsid w:val="007A11D6"/>
    <w:rsid w:val="00903850"/>
    <w:rsid w:val="00921305"/>
    <w:rsid w:val="00971EA7"/>
    <w:rsid w:val="009721B0"/>
    <w:rsid w:val="009E5B57"/>
    <w:rsid w:val="00A55CAD"/>
    <w:rsid w:val="00AC4F81"/>
    <w:rsid w:val="00AD1C80"/>
    <w:rsid w:val="00B94CF2"/>
    <w:rsid w:val="00C70F7E"/>
    <w:rsid w:val="00E22C38"/>
    <w:rsid w:val="00EC11CF"/>
    <w:rsid w:val="00FF487F"/>
    <w:rsid w:val="6AA5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36"/>
    <w:qFormat/>
    <w:uiPriority w:val="0"/>
    <w:pPr>
      <w:suppressAutoHyphens/>
      <w:spacing w:after="140" w:line="276" w:lineRule="auto"/>
    </w:pPr>
    <w:rPr>
      <w:rFonts w:ascii="Liberation Serif" w:hAnsi="Liberation Serif" w:eastAsia="NSimSun" w:cs="Lucida Sans"/>
      <w:lang w:eastAsia="zh-CN" w:bidi="hi-IN"/>
      <w14:ligatures w14:val="none"/>
    </w:rPr>
  </w:style>
  <w:style w:type="character" w:styleId="14">
    <w:name w:val="Strong"/>
    <w:qFormat/>
    <w:uiPriority w:val="0"/>
    <w:rPr>
      <w:b/>
      <w:bCs/>
    </w:rPr>
  </w:style>
  <w:style w:type="paragraph" w:styleId="15">
    <w:name w:val="Subtitle"/>
    <w:basedOn w:val="1"/>
    <w:next w:val="1"/>
    <w:link w:val="28"/>
    <w:qFormat/>
    <w:uiPriority w:val="1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Заголовок Знак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Подзаголовок Знак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Цитата 2 Знак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Выделенная цитата Знак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Основной текст Знак"/>
    <w:basedOn w:val="11"/>
    <w:link w:val="13"/>
    <w:qFormat/>
    <w:uiPriority w:val="0"/>
    <w:rPr>
      <w:rFonts w:ascii="Liberation Serif" w:hAnsi="Liberation Serif" w:eastAsia="NSimSun" w:cs="Lucida Sans"/>
      <w:lang w:eastAsia="zh-CN" w:bidi="hi-IN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1906</Words>
  <Characters>10870</Characters>
  <Lines>90</Lines>
  <Paragraphs>25</Paragraphs>
  <TotalTime>154</TotalTime>
  <ScaleCrop>false</ScaleCrop>
  <LinksUpToDate>false</LinksUpToDate>
  <CharactersWithSpaces>12751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2026-01-29T15:52:00Z</dcterms:created>
  <dc:creator>Елена Иванова</dc:creator>
  <cp:lastModifiedBy>Администратор</cp:lastModifiedBy>
  <dcterms:modified xsi:type="dcterms:W3CDTF">2026-02-11T19:16:23Z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279295E39DB54864B002B7DBA44DD7D6_13</vt:lpwstr>
  </property>
</Properties>
</file>