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377" w:rsidRPr="00262EA2" w:rsidRDefault="00BA7FF6" w:rsidP="00262E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2EA2">
        <w:rPr>
          <w:rFonts w:ascii="Times New Roman" w:hAnsi="Times New Roman" w:cs="Times New Roman"/>
          <w:b/>
          <w:sz w:val="26"/>
          <w:szCs w:val="26"/>
        </w:rPr>
        <w:t xml:space="preserve">Пояснительная записка к отчету о реализации муниципальной программы </w:t>
      </w:r>
      <w:r w:rsidR="00B025D8">
        <w:rPr>
          <w:rFonts w:ascii="Times New Roman" w:hAnsi="Times New Roman" w:cs="Times New Roman"/>
          <w:b/>
          <w:sz w:val="26"/>
          <w:szCs w:val="26"/>
        </w:rPr>
        <w:t>«Повышение безопасности жизнедеятельности населения и территорий</w:t>
      </w:r>
      <w:r w:rsidR="00262EA2">
        <w:rPr>
          <w:rFonts w:ascii="Times New Roman" w:hAnsi="Times New Roman" w:cs="Times New Roman"/>
          <w:b/>
          <w:sz w:val="26"/>
          <w:szCs w:val="26"/>
        </w:rPr>
        <w:t xml:space="preserve"> Алатырского муниципального округа Чувашской Республики</w:t>
      </w:r>
      <w:r w:rsidR="00B025D8">
        <w:rPr>
          <w:rFonts w:ascii="Times New Roman" w:hAnsi="Times New Roman" w:cs="Times New Roman"/>
          <w:b/>
          <w:sz w:val="26"/>
          <w:szCs w:val="26"/>
        </w:rPr>
        <w:t>»</w:t>
      </w:r>
    </w:p>
    <w:p w:rsidR="00262EA2" w:rsidRDefault="00262EA2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37F08" w:rsidRDefault="00337F08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B025D8" w:rsidRPr="00B025D8">
        <w:rPr>
          <w:rFonts w:ascii="Times New Roman" w:hAnsi="Times New Roman" w:cs="Times New Roman"/>
          <w:sz w:val="26"/>
          <w:szCs w:val="26"/>
        </w:rPr>
        <w:t>«Повышение безопасности жизнедеятельности населения и территорий Алатырского муниципального округа Чувашской Республики»</w:t>
      </w:r>
      <w:r w:rsidRPr="00262EA2">
        <w:rPr>
          <w:rFonts w:ascii="Times New Roman" w:hAnsi="Times New Roman" w:cs="Times New Roman"/>
          <w:sz w:val="26"/>
          <w:szCs w:val="26"/>
        </w:rPr>
        <w:t xml:space="preserve"> принята постановлением администрации Алатырского муниципального округа Чувашской Республики от </w:t>
      </w:r>
      <w:r w:rsidR="00B025D8">
        <w:rPr>
          <w:rFonts w:ascii="Times New Roman" w:hAnsi="Times New Roman" w:cs="Times New Roman"/>
          <w:sz w:val="26"/>
          <w:szCs w:val="26"/>
        </w:rPr>
        <w:t xml:space="preserve">17.06.2025 </w:t>
      </w:r>
      <w:r w:rsidRPr="00262EA2">
        <w:rPr>
          <w:rFonts w:ascii="Times New Roman" w:hAnsi="Times New Roman" w:cs="Times New Roman"/>
          <w:sz w:val="26"/>
          <w:szCs w:val="26"/>
        </w:rPr>
        <w:t xml:space="preserve">№ </w:t>
      </w:r>
      <w:r w:rsidR="00B025D8">
        <w:rPr>
          <w:rFonts w:ascii="Times New Roman" w:hAnsi="Times New Roman" w:cs="Times New Roman"/>
          <w:sz w:val="26"/>
          <w:szCs w:val="26"/>
        </w:rPr>
        <w:t>637</w:t>
      </w:r>
      <w:r w:rsidR="00CC5D7E" w:rsidRPr="00262EA2">
        <w:rPr>
          <w:rFonts w:ascii="Times New Roman" w:hAnsi="Times New Roman" w:cs="Times New Roman"/>
          <w:sz w:val="26"/>
          <w:szCs w:val="26"/>
        </w:rPr>
        <w:t xml:space="preserve"> (далее – муниципальная программа)</w:t>
      </w:r>
      <w:r w:rsidRPr="00262EA2">
        <w:rPr>
          <w:rFonts w:ascii="Times New Roman" w:hAnsi="Times New Roman" w:cs="Times New Roman"/>
          <w:sz w:val="26"/>
          <w:szCs w:val="26"/>
        </w:rPr>
        <w:t>.</w:t>
      </w:r>
    </w:p>
    <w:p w:rsidR="00B025D8" w:rsidRDefault="00B025D8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Муниципальная программа включает в себя следующие структурные элементы:</w:t>
      </w:r>
    </w:p>
    <w:p w:rsidR="00B025D8" w:rsidRPr="005154E9" w:rsidRDefault="00B025D8" w:rsidP="005154E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154E9">
        <w:rPr>
          <w:rFonts w:ascii="Times New Roman" w:hAnsi="Times New Roman" w:cs="Times New Roman"/>
          <w:sz w:val="26"/>
          <w:szCs w:val="26"/>
        </w:rPr>
        <w:t>Муниципальный ведомственный проект «Построение (развитие) аппаратно-программного комплекса «Безопасный город» на территории Алатырского муниципального округа Чувашской Республики»;</w:t>
      </w:r>
    </w:p>
    <w:p w:rsidR="00B025D8" w:rsidRPr="005154E9" w:rsidRDefault="00B025D8" w:rsidP="005154E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154E9">
        <w:rPr>
          <w:rFonts w:ascii="Times New Roman" w:hAnsi="Times New Roman" w:cs="Times New Roman"/>
          <w:sz w:val="26"/>
          <w:szCs w:val="26"/>
        </w:rPr>
        <w:t>Муниципальный ведомственный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населения»;</w:t>
      </w:r>
    </w:p>
    <w:p w:rsidR="00B025D8" w:rsidRPr="005154E9" w:rsidRDefault="00B025D8" w:rsidP="005154E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154E9">
        <w:rPr>
          <w:rFonts w:ascii="Times New Roman" w:hAnsi="Times New Roman" w:cs="Times New Roman"/>
          <w:sz w:val="26"/>
          <w:szCs w:val="26"/>
        </w:rPr>
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объектах";</w:t>
      </w:r>
    </w:p>
    <w:p w:rsidR="00B025D8" w:rsidRPr="005154E9" w:rsidRDefault="005154E9" w:rsidP="005154E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154E9">
        <w:rPr>
          <w:rFonts w:ascii="Times New Roman" w:hAnsi="Times New Roman" w:cs="Times New Roman"/>
          <w:sz w:val="26"/>
          <w:szCs w:val="26"/>
        </w:rPr>
        <w:t xml:space="preserve">Комплекс процессных мероприятий «Профилактика терроризма и экстремистской деятельности в </w:t>
      </w:r>
      <w:proofErr w:type="spellStart"/>
      <w:r w:rsidRPr="005154E9">
        <w:rPr>
          <w:rFonts w:ascii="Times New Roman" w:hAnsi="Times New Roman" w:cs="Times New Roman"/>
          <w:sz w:val="26"/>
          <w:szCs w:val="26"/>
        </w:rPr>
        <w:t>Алатырском</w:t>
      </w:r>
      <w:proofErr w:type="spellEnd"/>
      <w:r w:rsidRPr="005154E9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Республики».</w:t>
      </w:r>
    </w:p>
    <w:p w:rsidR="00B025D8" w:rsidRDefault="005154E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2025 году на реализацию муниципальной программы выделено </w:t>
      </w:r>
      <w:r w:rsidRPr="005154E9">
        <w:rPr>
          <w:rFonts w:ascii="Times New Roman" w:hAnsi="Times New Roman" w:cs="Times New Roman"/>
          <w:sz w:val="26"/>
          <w:szCs w:val="26"/>
        </w:rPr>
        <w:t>22 580,97</w:t>
      </w:r>
      <w:r>
        <w:rPr>
          <w:rFonts w:ascii="Times New Roman" w:hAnsi="Times New Roman" w:cs="Times New Roman"/>
          <w:sz w:val="26"/>
          <w:szCs w:val="26"/>
        </w:rPr>
        <w:t xml:space="preserve"> тысяч рублей (кассовое исполнение – 98,3%).</w:t>
      </w:r>
    </w:p>
    <w:p w:rsidR="00B025D8" w:rsidRPr="00EF3B11" w:rsidRDefault="005154E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F3B11">
        <w:rPr>
          <w:rFonts w:ascii="Times New Roman" w:hAnsi="Times New Roman" w:cs="Times New Roman"/>
          <w:b/>
          <w:i/>
          <w:sz w:val="26"/>
          <w:szCs w:val="26"/>
        </w:rPr>
        <w:t>Мероприятия, предусмотренные ведомственным проектом «Построение (развитие) аппаратно-программного комплекса «Безопасный город» на территории Чувашской Респуб</w:t>
      </w:r>
      <w:r w:rsidR="00EF3B11" w:rsidRPr="00EF3B11">
        <w:rPr>
          <w:rFonts w:ascii="Times New Roman" w:hAnsi="Times New Roman" w:cs="Times New Roman"/>
          <w:b/>
          <w:i/>
          <w:sz w:val="26"/>
          <w:szCs w:val="26"/>
        </w:rPr>
        <w:t>лики» выполнены в полном объеме</w:t>
      </w:r>
      <w:r w:rsidRPr="00EF3B11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3D302B" w:rsidRDefault="003D302B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2025 году на реализацию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D302B">
        <w:rPr>
          <w:rFonts w:ascii="Times New Roman" w:hAnsi="Times New Roman" w:cs="Times New Roman"/>
          <w:sz w:val="26"/>
          <w:szCs w:val="26"/>
        </w:rPr>
        <w:t>ведомственн</w:t>
      </w:r>
      <w:r>
        <w:rPr>
          <w:rFonts w:ascii="Times New Roman" w:hAnsi="Times New Roman" w:cs="Times New Roman"/>
          <w:sz w:val="26"/>
          <w:szCs w:val="26"/>
        </w:rPr>
        <w:t>ого проекта</w:t>
      </w:r>
      <w:r w:rsidRPr="003D302B">
        <w:rPr>
          <w:rFonts w:ascii="Times New Roman" w:hAnsi="Times New Roman" w:cs="Times New Roman"/>
          <w:sz w:val="26"/>
          <w:szCs w:val="26"/>
        </w:rPr>
        <w:t xml:space="preserve"> «Построение (развитие) аппаратно-программного комплекса «Безопасный город» на территории Чувашской Республики»</w:t>
      </w:r>
      <w:r>
        <w:rPr>
          <w:rFonts w:ascii="Times New Roman" w:hAnsi="Times New Roman" w:cs="Times New Roman"/>
          <w:sz w:val="26"/>
          <w:szCs w:val="26"/>
        </w:rPr>
        <w:t xml:space="preserve"> выделено 1956,22 тыс. рублей (кассовое исполнение -  99,9%).</w:t>
      </w:r>
    </w:p>
    <w:p w:rsidR="00B025D8" w:rsidRDefault="005154E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54E9">
        <w:rPr>
          <w:rFonts w:ascii="Times New Roman" w:hAnsi="Times New Roman" w:cs="Times New Roman"/>
          <w:sz w:val="26"/>
          <w:szCs w:val="26"/>
        </w:rPr>
        <w:t xml:space="preserve">В рамках </w:t>
      </w:r>
      <w:proofErr w:type="gramStart"/>
      <w:r w:rsidRPr="005154E9">
        <w:rPr>
          <w:rFonts w:ascii="Times New Roman" w:hAnsi="Times New Roman" w:cs="Times New Roman"/>
          <w:sz w:val="26"/>
          <w:szCs w:val="26"/>
        </w:rPr>
        <w:t>развития системы обеспечения вызова экстренных оперативных служб</w:t>
      </w:r>
      <w:proofErr w:type="gramEnd"/>
      <w:r w:rsidRPr="005154E9">
        <w:rPr>
          <w:rFonts w:ascii="Times New Roman" w:hAnsi="Times New Roman" w:cs="Times New Roman"/>
          <w:sz w:val="26"/>
          <w:szCs w:val="26"/>
        </w:rPr>
        <w:t xml:space="preserve"> по единому номеру «112»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Алатырского муниципального округа функционирует единая дежурно-диспетчерская служба Алатырского муниципального округа численностью 9 человек. </w:t>
      </w:r>
      <w:r w:rsidRPr="005154E9">
        <w:rPr>
          <w:rFonts w:ascii="Times New Roman" w:hAnsi="Times New Roman" w:cs="Times New Roman"/>
          <w:sz w:val="26"/>
          <w:szCs w:val="26"/>
        </w:rPr>
        <w:t>Доля населения Алатырского МО, проживающего на территории муниципального образований, в которых развернута "Система-112", в общей численности населения Алатырского МО составляет 100 %.</w:t>
      </w:r>
    </w:p>
    <w:p w:rsidR="00B41D14" w:rsidRDefault="00B41D14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1D14">
        <w:rPr>
          <w:rFonts w:ascii="Times New Roman" w:hAnsi="Times New Roman" w:cs="Times New Roman"/>
          <w:sz w:val="26"/>
          <w:szCs w:val="26"/>
        </w:rPr>
        <w:t>В течени</w:t>
      </w:r>
      <w:proofErr w:type="gramStart"/>
      <w:r w:rsidRPr="00B41D14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B41D14">
        <w:rPr>
          <w:rFonts w:ascii="Times New Roman" w:hAnsi="Times New Roman" w:cs="Times New Roman"/>
          <w:sz w:val="26"/>
          <w:szCs w:val="26"/>
        </w:rPr>
        <w:t xml:space="preserve"> года осуществлялось обслуживание ранее установленных на</w:t>
      </w:r>
      <w:r>
        <w:rPr>
          <w:rFonts w:ascii="Times New Roman" w:hAnsi="Times New Roman" w:cs="Times New Roman"/>
          <w:sz w:val="26"/>
          <w:szCs w:val="26"/>
        </w:rPr>
        <w:t xml:space="preserve"> территории Алатырского муниципального округа видеокамер, было заменено 30 шт. вышедших из строя видеокамер.</w:t>
      </w:r>
    </w:p>
    <w:p w:rsidR="00B025D8" w:rsidRDefault="00EF3B11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B11">
        <w:rPr>
          <w:rFonts w:ascii="Times New Roman" w:hAnsi="Times New Roman" w:cs="Times New Roman"/>
          <w:sz w:val="26"/>
          <w:szCs w:val="26"/>
        </w:rPr>
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</w:r>
      <w:r>
        <w:rPr>
          <w:rFonts w:ascii="Times New Roman" w:hAnsi="Times New Roman" w:cs="Times New Roman"/>
          <w:sz w:val="26"/>
          <w:szCs w:val="26"/>
        </w:rPr>
        <w:t xml:space="preserve"> составляет 9 чел.</w:t>
      </w:r>
    </w:p>
    <w:p w:rsidR="00EF3B11" w:rsidRDefault="00EF3B11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B11">
        <w:rPr>
          <w:rFonts w:ascii="Times New Roman" w:hAnsi="Times New Roman" w:cs="Times New Roman"/>
          <w:sz w:val="26"/>
          <w:szCs w:val="26"/>
        </w:rPr>
        <w:t xml:space="preserve">Доля населения, проживающего на территории муниципального образования, на которых эксплуатируется государственная информационная система "Региональная интеграционная платформа "АПК "Безопасный город", в </w:t>
      </w:r>
      <w:r w:rsidRPr="00EF3B11">
        <w:rPr>
          <w:rFonts w:ascii="Times New Roman" w:hAnsi="Times New Roman" w:cs="Times New Roman"/>
          <w:sz w:val="26"/>
          <w:szCs w:val="26"/>
        </w:rPr>
        <w:lastRenderedPageBreak/>
        <w:t>общем количестве населения Алатырского МО</w:t>
      </w:r>
      <w:r>
        <w:rPr>
          <w:rFonts w:ascii="Times New Roman" w:hAnsi="Times New Roman" w:cs="Times New Roman"/>
          <w:sz w:val="26"/>
          <w:szCs w:val="26"/>
        </w:rPr>
        <w:t xml:space="preserve"> составляет 60 % (невыполнение по причине выхода из строя части видеокамер АПК «Безопасный город»).</w:t>
      </w:r>
    </w:p>
    <w:p w:rsidR="00EF3B11" w:rsidRDefault="00EF3B11" w:rsidP="00EF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B11">
        <w:rPr>
          <w:rFonts w:ascii="Times New Roman" w:hAnsi="Times New Roman" w:cs="Times New Roman"/>
          <w:sz w:val="26"/>
          <w:szCs w:val="26"/>
        </w:rPr>
        <w:t xml:space="preserve">Доля населения, проживающего на территории Алатырского МО, в которых эксплуатируются региональная интеграционная система уличного видеонаблюдения, </w:t>
      </w:r>
      <w:proofErr w:type="spellStart"/>
      <w:r w:rsidRPr="00EF3B11">
        <w:rPr>
          <w:rFonts w:ascii="Times New Roman" w:hAnsi="Times New Roman" w:cs="Times New Roman"/>
          <w:sz w:val="26"/>
          <w:szCs w:val="26"/>
        </w:rPr>
        <w:t>видеоаналитики</w:t>
      </w:r>
      <w:proofErr w:type="spellEnd"/>
      <w:r w:rsidRPr="00EF3B11">
        <w:rPr>
          <w:rFonts w:ascii="Times New Roman" w:hAnsi="Times New Roman" w:cs="Times New Roman"/>
          <w:sz w:val="26"/>
          <w:szCs w:val="26"/>
        </w:rPr>
        <w:t xml:space="preserve"> и ее сегменты, в общей численности населения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 60 % (невыполнение по причине выхода из строя части видеокамер АПК «Безопасный город»).</w:t>
      </w:r>
    </w:p>
    <w:p w:rsidR="005154E9" w:rsidRDefault="00EF3B11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F3B11">
        <w:rPr>
          <w:rFonts w:ascii="Times New Roman" w:hAnsi="Times New Roman" w:cs="Times New Roman"/>
          <w:b/>
          <w:i/>
          <w:sz w:val="26"/>
          <w:szCs w:val="26"/>
        </w:rPr>
        <w:t xml:space="preserve">Мероприятия, предусмотренные ведомственным проектом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 </w:t>
      </w:r>
      <w:r w:rsidRPr="00EF3B11">
        <w:rPr>
          <w:rFonts w:ascii="Times New Roman" w:hAnsi="Times New Roman" w:cs="Times New Roman"/>
          <w:b/>
          <w:i/>
          <w:sz w:val="26"/>
          <w:szCs w:val="26"/>
        </w:rPr>
        <w:t>выполнены в полном объеме.</w:t>
      </w:r>
    </w:p>
    <w:p w:rsidR="003D302B" w:rsidRDefault="003D302B" w:rsidP="003D30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2025 году на реализацию </w:t>
      </w:r>
      <w:r w:rsidRPr="003D302B">
        <w:rPr>
          <w:rFonts w:ascii="Times New Roman" w:hAnsi="Times New Roman" w:cs="Times New Roman"/>
          <w:sz w:val="26"/>
          <w:szCs w:val="26"/>
        </w:rPr>
        <w:t>ведомственн</w:t>
      </w:r>
      <w:r>
        <w:rPr>
          <w:rFonts w:ascii="Times New Roman" w:hAnsi="Times New Roman" w:cs="Times New Roman"/>
          <w:sz w:val="26"/>
          <w:szCs w:val="26"/>
        </w:rPr>
        <w:t>ого проекта</w:t>
      </w:r>
      <w:r w:rsidRPr="003D302B">
        <w:rPr>
          <w:rFonts w:ascii="Times New Roman" w:hAnsi="Times New Roman" w:cs="Times New Roman"/>
          <w:sz w:val="26"/>
          <w:szCs w:val="26"/>
        </w:rPr>
        <w:t xml:space="preserve"> </w:t>
      </w:r>
      <w:r w:rsidRPr="003D302B">
        <w:rPr>
          <w:rFonts w:ascii="Times New Roman" w:hAnsi="Times New Roman" w:cs="Times New Roman"/>
          <w:sz w:val="26"/>
          <w:szCs w:val="26"/>
        </w:rPr>
        <w:t>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</w:r>
      <w:r>
        <w:rPr>
          <w:rFonts w:ascii="Times New Roman" w:hAnsi="Times New Roman" w:cs="Times New Roman"/>
          <w:sz w:val="26"/>
          <w:szCs w:val="26"/>
        </w:rPr>
        <w:t xml:space="preserve"> выделено </w:t>
      </w:r>
      <w:r>
        <w:rPr>
          <w:rFonts w:ascii="Times New Roman" w:hAnsi="Times New Roman" w:cs="Times New Roman"/>
          <w:sz w:val="26"/>
          <w:szCs w:val="26"/>
        </w:rPr>
        <w:t>13497,01</w:t>
      </w:r>
      <w:r>
        <w:rPr>
          <w:rFonts w:ascii="Times New Roman" w:hAnsi="Times New Roman" w:cs="Times New Roman"/>
          <w:sz w:val="26"/>
          <w:szCs w:val="26"/>
        </w:rPr>
        <w:t xml:space="preserve"> тыс. рублей (кассовое исполнение -  </w:t>
      </w:r>
      <w:r>
        <w:rPr>
          <w:rFonts w:ascii="Times New Roman" w:hAnsi="Times New Roman" w:cs="Times New Roman"/>
          <w:sz w:val="26"/>
          <w:szCs w:val="26"/>
        </w:rPr>
        <w:t>100%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B41D14" w:rsidRDefault="00B41D14" w:rsidP="00A96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1D14">
        <w:rPr>
          <w:rFonts w:ascii="Times New Roman" w:hAnsi="Times New Roman" w:cs="Times New Roman"/>
          <w:sz w:val="26"/>
          <w:szCs w:val="26"/>
        </w:rPr>
        <w:t xml:space="preserve">Эксплуатационно-техническое обслуживание оборудования региональной автоматизированной системы централизованного оповещения населения, обслуживание оборудования территориальной автоматизированной системы централизованного оповещения проводились своевременно в соответствии </w:t>
      </w:r>
      <w:proofErr w:type="gramStart"/>
      <w:r w:rsidRPr="00B41D14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B41D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заключенными </w:t>
      </w:r>
      <w:r w:rsidRPr="00B41D14">
        <w:rPr>
          <w:rFonts w:ascii="Times New Roman" w:hAnsi="Times New Roman" w:cs="Times New Roman"/>
          <w:sz w:val="26"/>
          <w:szCs w:val="26"/>
        </w:rPr>
        <w:t>договорами</w:t>
      </w:r>
      <w:r>
        <w:rPr>
          <w:rFonts w:ascii="Times New Roman" w:hAnsi="Times New Roman" w:cs="Times New Roman"/>
          <w:sz w:val="26"/>
          <w:szCs w:val="26"/>
        </w:rPr>
        <w:t xml:space="preserve">. В 2025 году установлено 11 сегментов </w:t>
      </w:r>
      <w:r w:rsidR="00A96059">
        <w:rPr>
          <w:rFonts w:ascii="Times New Roman" w:hAnsi="Times New Roman" w:cs="Times New Roman"/>
          <w:sz w:val="26"/>
          <w:szCs w:val="26"/>
        </w:rPr>
        <w:t xml:space="preserve">МАСЦО: </w:t>
      </w:r>
      <w:r w:rsidR="00A96059" w:rsidRPr="00A96059">
        <w:rPr>
          <w:rFonts w:ascii="Times New Roman" w:hAnsi="Times New Roman" w:cs="Times New Roman"/>
          <w:sz w:val="26"/>
          <w:szCs w:val="26"/>
        </w:rPr>
        <w:t>г. Алатырь ул. Московская, д. 106;</w:t>
      </w:r>
      <w:r w:rsidR="00A96059">
        <w:rPr>
          <w:rFonts w:ascii="Times New Roman" w:hAnsi="Times New Roman" w:cs="Times New Roman"/>
          <w:sz w:val="26"/>
          <w:szCs w:val="26"/>
        </w:rPr>
        <w:t xml:space="preserve"> </w:t>
      </w:r>
      <w:r w:rsidR="00A96059" w:rsidRPr="00A96059">
        <w:rPr>
          <w:rFonts w:ascii="Times New Roman" w:hAnsi="Times New Roman" w:cs="Times New Roman"/>
          <w:sz w:val="26"/>
          <w:szCs w:val="26"/>
        </w:rPr>
        <w:t>г. Алатырь, ул. Жуковского, д. 63;</w:t>
      </w:r>
      <w:r w:rsidR="00A96059">
        <w:rPr>
          <w:rFonts w:ascii="Times New Roman" w:hAnsi="Times New Roman" w:cs="Times New Roman"/>
          <w:sz w:val="26"/>
          <w:szCs w:val="26"/>
        </w:rPr>
        <w:t xml:space="preserve"> </w:t>
      </w:r>
      <w:r w:rsidR="00A96059" w:rsidRPr="00A96059">
        <w:rPr>
          <w:rFonts w:ascii="Times New Roman" w:hAnsi="Times New Roman" w:cs="Times New Roman"/>
          <w:sz w:val="26"/>
          <w:szCs w:val="26"/>
        </w:rPr>
        <w:t>г. Алатырь, ул. Ленина, д. 13;</w:t>
      </w:r>
      <w:r w:rsidR="00A96059">
        <w:rPr>
          <w:rFonts w:ascii="Times New Roman" w:hAnsi="Times New Roman" w:cs="Times New Roman"/>
          <w:sz w:val="26"/>
          <w:szCs w:val="26"/>
        </w:rPr>
        <w:t xml:space="preserve"> </w:t>
      </w:r>
      <w:r w:rsidR="00A96059" w:rsidRPr="00A96059">
        <w:rPr>
          <w:rFonts w:ascii="Times New Roman" w:hAnsi="Times New Roman" w:cs="Times New Roman"/>
          <w:sz w:val="26"/>
          <w:szCs w:val="26"/>
        </w:rPr>
        <w:t>г. Алатырь, ул. Кирова, д.73;</w:t>
      </w:r>
      <w:r w:rsidR="00A96059">
        <w:rPr>
          <w:rFonts w:ascii="Times New Roman" w:hAnsi="Times New Roman" w:cs="Times New Roman"/>
          <w:sz w:val="26"/>
          <w:szCs w:val="26"/>
        </w:rPr>
        <w:t xml:space="preserve"> </w:t>
      </w:r>
      <w:r w:rsidR="00A96059" w:rsidRPr="00A96059">
        <w:rPr>
          <w:rFonts w:ascii="Times New Roman" w:hAnsi="Times New Roman" w:cs="Times New Roman"/>
          <w:sz w:val="26"/>
          <w:szCs w:val="26"/>
        </w:rPr>
        <w:t>г. Алатырь, ул. Горького, д. 34;</w:t>
      </w:r>
      <w:r w:rsidR="00A96059">
        <w:rPr>
          <w:rFonts w:ascii="Times New Roman" w:hAnsi="Times New Roman" w:cs="Times New Roman"/>
          <w:sz w:val="26"/>
          <w:szCs w:val="26"/>
        </w:rPr>
        <w:t xml:space="preserve"> </w:t>
      </w:r>
      <w:r w:rsidR="00A96059" w:rsidRPr="00A96059">
        <w:rPr>
          <w:rFonts w:ascii="Times New Roman" w:hAnsi="Times New Roman" w:cs="Times New Roman"/>
          <w:sz w:val="26"/>
          <w:szCs w:val="26"/>
        </w:rPr>
        <w:t>г. Алатырь, ул. Южная, д. 3;</w:t>
      </w:r>
      <w:r w:rsidR="00A96059">
        <w:rPr>
          <w:rFonts w:ascii="Times New Roman" w:hAnsi="Times New Roman" w:cs="Times New Roman"/>
          <w:sz w:val="26"/>
          <w:szCs w:val="26"/>
        </w:rPr>
        <w:t xml:space="preserve"> </w:t>
      </w:r>
      <w:r w:rsidR="00A96059" w:rsidRPr="00A96059">
        <w:rPr>
          <w:rFonts w:ascii="Times New Roman" w:hAnsi="Times New Roman" w:cs="Times New Roman"/>
          <w:sz w:val="26"/>
          <w:szCs w:val="26"/>
        </w:rPr>
        <w:t>г. Алатырь, ул. Димитрова, д. 9;</w:t>
      </w:r>
      <w:r w:rsidR="00A96059">
        <w:rPr>
          <w:rFonts w:ascii="Times New Roman" w:hAnsi="Times New Roman" w:cs="Times New Roman"/>
          <w:sz w:val="26"/>
          <w:szCs w:val="26"/>
        </w:rPr>
        <w:t xml:space="preserve"> </w:t>
      </w:r>
      <w:r w:rsidR="00A96059" w:rsidRPr="00A96059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A96059" w:rsidRPr="00A96059">
        <w:rPr>
          <w:rFonts w:ascii="Times New Roman" w:hAnsi="Times New Roman" w:cs="Times New Roman"/>
          <w:sz w:val="26"/>
          <w:szCs w:val="26"/>
        </w:rPr>
        <w:t>Ахматово</w:t>
      </w:r>
      <w:proofErr w:type="spellEnd"/>
      <w:r w:rsidR="00A96059" w:rsidRPr="00A96059">
        <w:rPr>
          <w:rFonts w:ascii="Times New Roman" w:hAnsi="Times New Roman" w:cs="Times New Roman"/>
          <w:sz w:val="26"/>
          <w:szCs w:val="26"/>
        </w:rPr>
        <w:t>, ул. Ленина, д.44</w:t>
      </w:r>
      <w:proofErr w:type="gramStart"/>
      <w:r w:rsidR="00A96059" w:rsidRPr="00A96059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="00A96059" w:rsidRPr="00A96059">
        <w:rPr>
          <w:rFonts w:ascii="Times New Roman" w:hAnsi="Times New Roman" w:cs="Times New Roman"/>
          <w:sz w:val="26"/>
          <w:szCs w:val="26"/>
        </w:rPr>
        <w:t>;</w:t>
      </w:r>
      <w:r w:rsidR="00A9605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96059" w:rsidRPr="00A96059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A96059" w:rsidRPr="00A96059">
        <w:rPr>
          <w:rFonts w:ascii="Times New Roman" w:hAnsi="Times New Roman" w:cs="Times New Roman"/>
          <w:sz w:val="26"/>
          <w:szCs w:val="26"/>
        </w:rPr>
        <w:t xml:space="preserve">. Старые </w:t>
      </w:r>
      <w:proofErr w:type="spellStart"/>
      <w:r w:rsidR="00A96059" w:rsidRPr="00A96059">
        <w:rPr>
          <w:rFonts w:ascii="Times New Roman" w:hAnsi="Times New Roman" w:cs="Times New Roman"/>
          <w:sz w:val="26"/>
          <w:szCs w:val="26"/>
        </w:rPr>
        <w:t>Айбеси</w:t>
      </w:r>
      <w:proofErr w:type="spellEnd"/>
      <w:r w:rsidR="00A96059" w:rsidRPr="00A96059">
        <w:rPr>
          <w:rFonts w:ascii="Times New Roman" w:hAnsi="Times New Roman" w:cs="Times New Roman"/>
          <w:sz w:val="26"/>
          <w:szCs w:val="26"/>
        </w:rPr>
        <w:t xml:space="preserve"> ул. Школьная, д. 5;</w:t>
      </w:r>
      <w:r w:rsidR="00A96059">
        <w:rPr>
          <w:rFonts w:ascii="Times New Roman" w:hAnsi="Times New Roman" w:cs="Times New Roman"/>
          <w:sz w:val="26"/>
          <w:szCs w:val="26"/>
        </w:rPr>
        <w:t xml:space="preserve"> </w:t>
      </w:r>
      <w:r w:rsidR="00A96059" w:rsidRPr="00A96059">
        <w:rPr>
          <w:rFonts w:ascii="Times New Roman" w:hAnsi="Times New Roman" w:cs="Times New Roman"/>
          <w:sz w:val="26"/>
          <w:szCs w:val="26"/>
        </w:rPr>
        <w:t xml:space="preserve">с. Новые </w:t>
      </w:r>
      <w:proofErr w:type="spellStart"/>
      <w:r w:rsidR="00A96059" w:rsidRPr="00A96059">
        <w:rPr>
          <w:rFonts w:ascii="Times New Roman" w:hAnsi="Times New Roman" w:cs="Times New Roman"/>
          <w:sz w:val="26"/>
          <w:szCs w:val="26"/>
        </w:rPr>
        <w:t>Айбеси</w:t>
      </w:r>
      <w:proofErr w:type="spellEnd"/>
      <w:r w:rsidR="00A96059" w:rsidRPr="00A96059">
        <w:rPr>
          <w:rFonts w:ascii="Times New Roman" w:hAnsi="Times New Roman" w:cs="Times New Roman"/>
          <w:sz w:val="26"/>
          <w:szCs w:val="26"/>
        </w:rPr>
        <w:t>, ул. Ленина д. 19;</w:t>
      </w:r>
      <w:r w:rsidR="00A96059">
        <w:rPr>
          <w:rFonts w:ascii="Times New Roman" w:hAnsi="Times New Roman" w:cs="Times New Roman"/>
          <w:sz w:val="26"/>
          <w:szCs w:val="26"/>
        </w:rPr>
        <w:t xml:space="preserve"> </w:t>
      </w:r>
      <w:r w:rsidR="00A96059" w:rsidRPr="00A96059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A96059" w:rsidRPr="00A96059">
        <w:rPr>
          <w:rFonts w:ascii="Times New Roman" w:hAnsi="Times New Roman" w:cs="Times New Roman"/>
          <w:sz w:val="26"/>
          <w:szCs w:val="26"/>
        </w:rPr>
        <w:t>Сойгино</w:t>
      </w:r>
      <w:proofErr w:type="spellEnd"/>
      <w:r w:rsidR="00A96059" w:rsidRPr="00A96059">
        <w:rPr>
          <w:rFonts w:ascii="Times New Roman" w:hAnsi="Times New Roman" w:cs="Times New Roman"/>
          <w:sz w:val="26"/>
          <w:szCs w:val="26"/>
        </w:rPr>
        <w:t>, ул. К. Маркса, д. 38.</w:t>
      </w:r>
    </w:p>
    <w:p w:rsidR="00A96059" w:rsidRPr="00B41D14" w:rsidRDefault="00A96059" w:rsidP="00A96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2025 году установлено 200 шт. автономных пожарных извещателей в многодетных семьях Алатырского муниципального округа. </w:t>
      </w:r>
    </w:p>
    <w:p w:rsidR="00EF3B11" w:rsidRDefault="00EF3B11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B11">
        <w:rPr>
          <w:rFonts w:ascii="Times New Roman" w:hAnsi="Times New Roman" w:cs="Times New Roman"/>
          <w:sz w:val="26"/>
          <w:szCs w:val="26"/>
        </w:rPr>
        <w:t xml:space="preserve">Готовность систем оповещения населения об </w:t>
      </w:r>
      <w:proofErr w:type="gramStart"/>
      <w:r w:rsidRPr="00EF3B11">
        <w:rPr>
          <w:rFonts w:ascii="Times New Roman" w:hAnsi="Times New Roman" w:cs="Times New Roman"/>
          <w:sz w:val="26"/>
          <w:szCs w:val="26"/>
        </w:rPr>
        <w:t>опасностях, возникающих при чрезвычайных ситуациях природного и техногенного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 составляет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82%;</w:t>
      </w:r>
    </w:p>
    <w:p w:rsidR="00EF3B11" w:rsidRDefault="00EF3B11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B11">
        <w:rPr>
          <w:rFonts w:ascii="Times New Roman" w:hAnsi="Times New Roman" w:cs="Times New Roman"/>
          <w:sz w:val="26"/>
          <w:szCs w:val="26"/>
        </w:rPr>
        <w:t xml:space="preserve">Доля </w:t>
      </w:r>
      <w:proofErr w:type="gramStart"/>
      <w:r w:rsidRPr="00EF3B11">
        <w:rPr>
          <w:rFonts w:ascii="Times New Roman" w:hAnsi="Times New Roman" w:cs="Times New Roman"/>
          <w:sz w:val="26"/>
          <w:szCs w:val="26"/>
        </w:rPr>
        <w:t xml:space="preserve">населения, имеющего возможность получения сигналов оповещения и экстренной информации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82%;</w:t>
      </w:r>
    </w:p>
    <w:p w:rsidR="00EF3B11" w:rsidRDefault="00EF3B11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B11">
        <w:rPr>
          <w:rFonts w:ascii="Times New Roman" w:hAnsi="Times New Roman" w:cs="Times New Roman"/>
          <w:sz w:val="26"/>
          <w:szCs w:val="26"/>
        </w:rPr>
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</w:r>
      <w:r>
        <w:rPr>
          <w:rFonts w:ascii="Times New Roman" w:hAnsi="Times New Roman" w:cs="Times New Roman"/>
          <w:sz w:val="26"/>
          <w:szCs w:val="26"/>
        </w:rPr>
        <w:t xml:space="preserve"> составляет 91,2 %;</w:t>
      </w:r>
    </w:p>
    <w:p w:rsidR="00EF3B11" w:rsidRDefault="00EF3B11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B11">
        <w:rPr>
          <w:rFonts w:ascii="Times New Roman" w:hAnsi="Times New Roman" w:cs="Times New Roman"/>
          <w:sz w:val="26"/>
          <w:szCs w:val="26"/>
        </w:rPr>
        <w:t>Количество погибших на пожарах</w:t>
      </w:r>
      <w:r>
        <w:rPr>
          <w:rFonts w:ascii="Times New Roman" w:hAnsi="Times New Roman" w:cs="Times New Roman"/>
          <w:sz w:val="26"/>
          <w:szCs w:val="26"/>
        </w:rPr>
        <w:t xml:space="preserve"> составляет </w:t>
      </w:r>
      <w:r w:rsidR="0028133B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человек (невыполнение по причине неосторожного обращения с огнем в алкогольном опьянении, а также при коротком замыкании, приведшем к возникновению пожара);</w:t>
      </w:r>
    </w:p>
    <w:p w:rsidR="0028133B" w:rsidRDefault="00EF3B11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B11">
        <w:rPr>
          <w:rFonts w:ascii="Times New Roman" w:hAnsi="Times New Roman" w:cs="Times New Roman"/>
          <w:sz w:val="26"/>
          <w:szCs w:val="26"/>
        </w:rPr>
        <w:t>Количество травмированных на пожарах людей</w:t>
      </w:r>
      <w:r w:rsidR="0028133B">
        <w:rPr>
          <w:rFonts w:ascii="Times New Roman" w:hAnsi="Times New Roman" w:cs="Times New Roman"/>
          <w:sz w:val="26"/>
          <w:szCs w:val="26"/>
        </w:rPr>
        <w:t xml:space="preserve"> 7</w:t>
      </w:r>
      <w:r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28133B">
        <w:rPr>
          <w:rFonts w:ascii="Times New Roman" w:hAnsi="Times New Roman" w:cs="Times New Roman"/>
          <w:sz w:val="26"/>
          <w:szCs w:val="26"/>
        </w:rPr>
        <w:t xml:space="preserve"> </w:t>
      </w:r>
      <w:r w:rsidR="0028133B">
        <w:rPr>
          <w:rFonts w:ascii="Times New Roman" w:hAnsi="Times New Roman" w:cs="Times New Roman"/>
          <w:sz w:val="26"/>
          <w:szCs w:val="26"/>
        </w:rPr>
        <w:t>(невыполнение по причине неосторожного обращения с огнем в алкогольном опьянении, а также при коротком замыкании, приведшем к возникновению пожара);</w:t>
      </w:r>
    </w:p>
    <w:p w:rsidR="00EF3B11" w:rsidRDefault="0028133B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8133B">
        <w:rPr>
          <w:rFonts w:ascii="Times New Roman" w:hAnsi="Times New Roman" w:cs="Times New Roman"/>
          <w:b/>
          <w:i/>
          <w:sz w:val="26"/>
          <w:szCs w:val="26"/>
        </w:rPr>
        <w:t xml:space="preserve">Мероприятия, предусмотренные комплексом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 </w:t>
      </w:r>
      <w:r w:rsidRPr="0028133B">
        <w:rPr>
          <w:rFonts w:ascii="Times New Roman" w:hAnsi="Times New Roman" w:cs="Times New Roman"/>
          <w:b/>
          <w:i/>
          <w:sz w:val="26"/>
          <w:szCs w:val="26"/>
        </w:rPr>
        <w:t>выполнены в полном объеме.</w:t>
      </w:r>
    </w:p>
    <w:p w:rsidR="003D302B" w:rsidRDefault="003D302B" w:rsidP="003D30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В 2025 году на реализацию </w:t>
      </w:r>
      <w:r w:rsidRPr="003D302B">
        <w:rPr>
          <w:rFonts w:ascii="Times New Roman" w:hAnsi="Times New Roman" w:cs="Times New Roman"/>
          <w:sz w:val="26"/>
          <w:szCs w:val="26"/>
        </w:rPr>
        <w:t xml:space="preserve"> комплекс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3D302B">
        <w:rPr>
          <w:rFonts w:ascii="Times New Roman" w:hAnsi="Times New Roman" w:cs="Times New Roman"/>
          <w:sz w:val="26"/>
          <w:szCs w:val="26"/>
        </w:rPr>
        <w:t xml:space="preserve">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 </w:t>
      </w:r>
      <w:r>
        <w:rPr>
          <w:rFonts w:ascii="Times New Roman" w:hAnsi="Times New Roman" w:cs="Times New Roman"/>
          <w:sz w:val="26"/>
          <w:szCs w:val="26"/>
        </w:rPr>
        <w:t xml:space="preserve">выделено </w:t>
      </w:r>
      <w:r>
        <w:rPr>
          <w:rFonts w:ascii="Times New Roman" w:hAnsi="Times New Roman" w:cs="Times New Roman"/>
          <w:sz w:val="26"/>
          <w:szCs w:val="26"/>
        </w:rPr>
        <w:t>6976,74</w:t>
      </w:r>
      <w:r>
        <w:rPr>
          <w:rFonts w:ascii="Times New Roman" w:hAnsi="Times New Roman" w:cs="Times New Roman"/>
          <w:sz w:val="26"/>
          <w:szCs w:val="26"/>
        </w:rPr>
        <w:t xml:space="preserve"> тыс. рублей (кассовое исполнение -  </w:t>
      </w:r>
      <w:r>
        <w:rPr>
          <w:rFonts w:ascii="Times New Roman" w:hAnsi="Times New Roman" w:cs="Times New Roman"/>
          <w:sz w:val="26"/>
          <w:szCs w:val="26"/>
        </w:rPr>
        <w:t>94,6</w:t>
      </w:r>
      <w:r>
        <w:rPr>
          <w:rFonts w:ascii="Times New Roman" w:hAnsi="Times New Roman" w:cs="Times New Roman"/>
          <w:sz w:val="26"/>
          <w:szCs w:val="26"/>
        </w:rPr>
        <w:t>%).</w:t>
      </w:r>
    </w:p>
    <w:p w:rsidR="00A96059" w:rsidRDefault="00A9605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6059">
        <w:rPr>
          <w:rFonts w:ascii="Times New Roman" w:hAnsi="Times New Roman" w:cs="Times New Roman"/>
          <w:sz w:val="26"/>
          <w:szCs w:val="26"/>
        </w:rPr>
        <w:t>Созданы пожарные пирсы на противопожарных водоемах, проведена расчистка противопожарных водоемов, проведена опашка населенных пунктов</w:t>
      </w:r>
      <w:r>
        <w:rPr>
          <w:rFonts w:ascii="Times New Roman" w:hAnsi="Times New Roman" w:cs="Times New Roman"/>
          <w:sz w:val="26"/>
          <w:szCs w:val="26"/>
        </w:rPr>
        <w:t xml:space="preserve"> в целях недопущения распространения ландшафтных пожаров на территорию населенных пунктов.</w:t>
      </w:r>
    </w:p>
    <w:p w:rsidR="00A96059" w:rsidRPr="00A96059" w:rsidRDefault="00A9605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6059">
        <w:rPr>
          <w:rFonts w:ascii="Times New Roman" w:hAnsi="Times New Roman" w:cs="Times New Roman"/>
          <w:sz w:val="26"/>
          <w:szCs w:val="26"/>
        </w:rPr>
        <w:t xml:space="preserve">Обеспечение работы ЕДДС Алатырского района, выплата заработной платы дежурным-диспетчерам, приобретение </w:t>
      </w:r>
      <w:r>
        <w:rPr>
          <w:rFonts w:ascii="Times New Roman" w:hAnsi="Times New Roman" w:cs="Times New Roman"/>
          <w:sz w:val="26"/>
          <w:szCs w:val="26"/>
        </w:rPr>
        <w:t>техники для ЕДДС.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</w:r>
      <w:r>
        <w:rPr>
          <w:rFonts w:ascii="Times New Roman" w:hAnsi="Times New Roman" w:cs="Times New Roman"/>
          <w:sz w:val="26"/>
          <w:szCs w:val="26"/>
        </w:rPr>
        <w:t xml:space="preserve"> составляет 9 человек;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Количество зарегистрированных пожаров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>
        <w:rPr>
          <w:rFonts w:ascii="Times New Roman" w:hAnsi="Times New Roman" w:cs="Times New Roman"/>
          <w:sz w:val="26"/>
          <w:szCs w:val="26"/>
        </w:rPr>
        <w:t xml:space="preserve"> 76 ед.;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Количество погибших на пожарах</w:t>
      </w:r>
      <w:r>
        <w:rPr>
          <w:rFonts w:ascii="Times New Roman" w:hAnsi="Times New Roman" w:cs="Times New Roman"/>
          <w:sz w:val="26"/>
          <w:szCs w:val="26"/>
        </w:rPr>
        <w:t xml:space="preserve"> 5 человек;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Количество травмированных на пожарах людей</w:t>
      </w:r>
      <w:r>
        <w:rPr>
          <w:rFonts w:ascii="Times New Roman" w:hAnsi="Times New Roman" w:cs="Times New Roman"/>
          <w:sz w:val="26"/>
          <w:szCs w:val="26"/>
        </w:rPr>
        <w:t xml:space="preserve"> 7 человек;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Сокращение среднего времени прибытия 1-го пожарного подразделения к месту пожара (в сельской местности)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>
        <w:rPr>
          <w:rFonts w:ascii="Times New Roman" w:hAnsi="Times New Roman" w:cs="Times New Roman"/>
          <w:sz w:val="26"/>
          <w:szCs w:val="26"/>
        </w:rPr>
        <w:t xml:space="preserve"> 19,7 мин;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Сокращение среднего времени локализации пожара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>
        <w:rPr>
          <w:rFonts w:ascii="Times New Roman" w:hAnsi="Times New Roman" w:cs="Times New Roman"/>
          <w:sz w:val="26"/>
          <w:szCs w:val="26"/>
        </w:rPr>
        <w:t xml:space="preserve"> 10,5 мин;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Сокращение среднего времени ликвидации открытого горения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>
        <w:rPr>
          <w:rFonts w:ascii="Times New Roman" w:hAnsi="Times New Roman" w:cs="Times New Roman"/>
          <w:sz w:val="26"/>
          <w:szCs w:val="26"/>
        </w:rPr>
        <w:t xml:space="preserve"> 12,82 мин;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Сокращение среднего времени организации выезда дежурной смены на место чрезвычайной ситуации природного и техногенного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>
        <w:rPr>
          <w:rFonts w:ascii="Times New Roman" w:hAnsi="Times New Roman" w:cs="Times New Roman"/>
          <w:sz w:val="26"/>
          <w:szCs w:val="26"/>
        </w:rPr>
        <w:t xml:space="preserve"> 3,7 мин;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Сокращение среднего времени прибытия дежурной смены спасателей к месту чрезвычайной ситуации природного и техногенного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>
        <w:rPr>
          <w:rFonts w:ascii="Times New Roman" w:hAnsi="Times New Roman" w:cs="Times New Roman"/>
          <w:sz w:val="26"/>
          <w:szCs w:val="26"/>
        </w:rPr>
        <w:t xml:space="preserve"> 35,5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Сокращение среднего времени локализации чрезвычайной ситуации природного и техногенного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>
        <w:rPr>
          <w:rFonts w:ascii="Times New Roman" w:hAnsi="Times New Roman" w:cs="Times New Roman"/>
          <w:sz w:val="26"/>
          <w:szCs w:val="26"/>
        </w:rPr>
        <w:t xml:space="preserve"> 25,05 мин;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Сокращение среднего времени ликвидации последствий чрезвычайной ситуации природного и техногенного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>
        <w:rPr>
          <w:rFonts w:ascii="Times New Roman" w:hAnsi="Times New Roman" w:cs="Times New Roman"/>
          <w:sz w:val="26"/>
          <w:szCs w:val="26"/>
        </w:rPr>
        <w:t xml:space="preserve"> 42,5 мин;</w:t>
      </w:r>
    </w:p>
    <w:p w:rsid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 xml:space="preserve">Установлены автономные дымовые пожарные </w:t>
      </w:r>
      <w:proofErr w:type="spellStart"/>
      <w:r w:rsidRPr="0028133B">
        <w:rPr>
          <w:rFonts w:ascii="Times New Roman" w:hAnsi="Times New Roman" w:cs="Times New Roman"/>
          <w:sz w:val="26"/>
          <w:szCs w:val="26"/>
        </w:rPr>
        <w:t>извещатели</w:t>
      </w:r>
      <w:proofErr w:type="spellEnd"/>
      <w:r w:rsidRPr="0028133B">
        <w:rPr>
          <w:rFonts w:ascii="Times New Roman" w:hAnsi="Times New Roman" w:cs="Times New Roman"/>
          <w:sz w:val="26"/>
          <w:szCs w:val="26"/>
        </w:rPr>
        <w:t xml:space="preserve"> в местах проживания отдельных категорий граждан</w:t>
      </w:r>
      <w:r>
        <w:rPr>
          <w:rFonts w:ascii="Times New Roman" w:hAnsi="Times New Roman" w:cs="Times New Roman"/>
          <w:sz w:val="26"/>
          <w:szCs w:val="26"/>
        </w:rPr>
        <w:t xml:space="preserve"> – 200 шт.</w:t>
      </w:r>
    </w:p>
    <w:p w:rsidR="00EF3B11" w:rsidRPr="00A96059" w:rsidRDefault="0028133B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96059">
        <w:rPr>
          <w:rFonts w:ascii="Times New Roman" w:hAnsi="Times New Roman" w:cs="Times New Roman"/>
          <w:b/>
          <w:i/>
          <w:sz w:val="26"/>
          <w:szCs w:val="26"/>
        </w:rPr>
        <w:t xml:space="preserve">Мероприятия, предусмотренные комплексом процессных мероприятий «Профилактика терроризма и экстремистской деятельности» </w:t>
      </w:r>
      <w:r w:rsidRPr="00A96059">
        <w:rPr>
          <w:rFonts w:ascii="Times New Roman" w:hAnsi="Times New Roman" w:cs="Times New Roman"/>
          <w:b/>
          <w:i/>
          <w:sz w:val="26"/>
          <w:szCs w:val="26"/>
        </w:rPr>
        <w:t>выполнены в полном объеме.</w:t>
      </w:r>
    </w:p>
    <w:p w:rsidR="003D302B" w:rsidRDefault="003D302B" w:rsidP="003D30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2025 году на реализацию </w:t>
      </w:r>
      <w:r w:rsidRPr="003D302B">
        <w:rPr>
          <w:rFonts w:ascii="Times New Roman" w:hAnsi="Times New Roman" w:cs="Times New Roman"/>
          <w:sz w:val="26"/>
          <w:szCs w:val="26"/>
        </w:rPr>
        <w:t xml:space="preserve"> комплекс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3D302B">
        <w:rPr>
          <w:rFonts w:ascii="Times New Roman" w:hAnsi="Times New Roman" w:cs="Times New Roman"/>
          <w:sz w:val="26"/>
          <w:szCs w:val="26"/>
        </w:rPr>
        <w:t xml:space="preserve"> процессных мероприятий </w:t>
      </w:r>
      <w:r w:rsidRPr="003D302B">
        <w:rPr>
          <w:rFonts w:ascii="Times New Roman" w:hAnsi="Times New Roman" w:cs="Times New Roman"/>
          <w:sz w:val="26"/>
          <w:szCs w:val="26"/>
        </w:rPr>
        <w:t>«Профилактика терроризма и экстремистской деятельности»</w:t>
      </w:r>
      <w:r w:rsidRPr="003D302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выделено </w:t>
      </w:r>
      <w:r>
        <w:rPr>
          <w:rFonts w:ascii="Times New Roman" w:hAnsi="Times New Roman" w:cs="Times New Roman"/>
          <w:sz w:val="26"/>
          <w:szCs w:val="26"/>
        </w:rPr>
        <w:t>151,0</w:t>
      </w:r>
      <w:r>
        <w:rPr>
          <w:rFonts w:ascii="Times New Roman" w:hAnsi="Times New Roman" w:cs="Times New Roman"/>
          <w:sz w:val="26"/>
          <w:szCs w:val="26"/>
        </w:rPr>
        <w:t xml:space="preserve"> тыс. рублей (кассовое исполнение -  94,</w:t>
      </w:r>
      <w:r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%).</w:t>
      </w:r>
    </w:p>
    <w:p w:rsidR="00A96059" w:rsidRDefault="00A96059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Приобретено досмотровое оборудование </w:t>
      </w:r>
      <w:r w:rsidRPr="00A96059">
        <w:rPr>
          <w:rFonts w:ascii="Times New Roman" w:hAnsi="Times New Roman" w:cs="Times New Roman"/>
          <w:sz w:val="26"/>
          <w:szCs w:val="26"/>
        </w:rPr>
        <w:t>в администрацию Алатырского МО</w:t>
      </w:r>
      <w:r>
        <w:rPr>
          <w:rFonts w:ascii="Times New Roman" w:hAnsi="Times New Roman" w:cs="Times New Roman"/>
          <w:sz w:val="26"/>
          <w:szCs w:val="26"/>
        </w:rPr>
        <w:t xml:space="preserve">, изготовлена наглядная агитация. 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 xml:space="preserve">Количество материалов антитеррористической и </w:t>
      </w:r>
      <w:proofErr w:type="spellStart"/>
      <w:r w:rsidRPr="0028133B">
        <w:rPr>
          <w:rFonts w:ascii="Times New Roman" w:hAnsi="Times New Roman" w:cs="Times New Roman"/>
          <w:sz w:val="26"/>
          <w:szCs w:val="26"/>
        </w:rPr>
        <w:t>антиэкстремистской</w:t>
      </w:r>
      <w:proofErr w:type="spellEnd"/>
      <w:r w:rsidRPr="0028133B">
        <w:rPr>
          <w:rFonts w:ascii="Times New Roman" w:hAnsi="Times New Roman" w:cs="Times New Roman"/>
          <w:sz w:val="26"/>
          <w:szCs w:val="26"/>
        </w:rPr>
        <w:t xml:space="preserve"> направленности, подготовленных  средствами массовой информации Алатырского МО</w:t>
      </w:r>
      <w:r>
        <w:rPr>
          <w:rFonts w:ascii="Times New Roman" w:hAnsi="Times New Roman" w:cs="Times New Roman"/>
          <w:sz w:val="26"/>
          <w:szCs w:val="26"/>
        </w:rPr>
        <w:t xml:space="preserve"> составляет – 4 шт.;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Доля детей, охваченных образовательными программами дополнительного образования детей, в общей численности детей и молодежи</w:t>
      </w:r>
      <w:r>
        <w:rPr>
          <w:rFonts w:ascii="Times New Roman" w:hAnsi="Times New Roman" w:cs="Times New Roman"/>
          <w:sz w:val="26"/>
          <w:szCs w:val="26"/>
        </w:rPr>
        <w:t xml:space="preserve"> составляет 77,0 %;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lastRenderedPageBreak/>
        <w:t xml:space="preserve">Доля безработных граждан из числа молодежи в возрасте от 16 до 29 лет в </w:t>
      </w:r>
      <w:proofErr w:type="gramStart"/>
      <w:r w:rsidRPr="0028133B">
        <w:rPr>
          <w:rFonts w:ascii="Times New Roman" w:hAnsi="Times New Roman" w:cs="Times New Roman"/>
          <w:sz w:val="26"/>
          <w:szCs w:val="26"/>
        </w:rPr>
        <w:t>общей численности безработных граждан, зарегистрированных в органах службы занятости</w:t>
      </w:r>
      <w:r>
        <w:rPr>
          <w:rFonts w:ascii="Times New Roman" w:hAnsi="Times New Roman" w:cs="Times New Roman"/>
          <w:sz w:val="26"/>
          <w:szCs w:val="26"/>
        </w:rPr>
        <w:t xml:space="preserve"> составляет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29,3 %;</w:t>
      </w:r>
    </w:p>
    <w:p w:rsidR="0028133B" w:rsidRP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33B">
        <w:rPr>
          <w:rFonts w:ascii="Times New Roman" w:hAnsi="Times New Roman" w:cs="Times New Roman"/>
          <w:sz w:val="26"/>
          <w:szCs w:val="26"/>
        </w:rPr>
        <w:t>Уровень раскрытия преступлений, совершенных на улицах</w:t>
      </w:r>
      <w:r>
        <w:rPr>
          <w:rFonts w:ascii="Times New Roman" w:hAnsi="Times New Roman" w:cs="Times New Roman"/>
          <w:sz w:val="26"/>
          <w:szCs w:val="26"/>
        </w:rPr>
        <w:t xml:space="preserve"> составляет 75,0 %;</w:t>
      </w:r>
    </w:p>
    <w:p w:rsid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8133B">
        <w:rPr>
          <w:rFonts w:ascii="Times New Roman" w:hAnsi="Times New Roman" w:cs="Times New Roman"/>
          <w:sz w:val="26"/>
          <w:szCs w:val="26"/>
        </w:rPr>
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действиям, направленных на противодействие распространению украинскими радикальными структурами идеологии неонацизма, национализма и терроризма, в том числе среди граждан, прибывших с территорий Донецкой Народной Республики, Луганской Народной Республики, Запорожской и</w:t>
      </w:r>
      <w:proofErr w:type="gramEnd"/>
      <w:r w:rsidRPr="0028133B">
        <w:rPr>
          <w:rFonts w:ascii="Times New Roman" w:hAnsi="Times New Roman" w:cs="Times New Roman"/>
          <w:sz w:val="26"/>
          <w:szCs w:val="26"/>
        </w:rPr>
        <w:t xml:space="preserve"> Херсонской областей, а также Украины, находящихся в пунктах временного размещения и постоянно проживающих в Чувашской Республике</w:t>
      </w:r>
      <w:r>
        <w:rPr>
          <w:rFonts w:ascii="Times New Roman" w:hAnsi="Times New Roman" w:cs="Times New Roman"/>
          <w:sz w:val="26"/>
          <w:szCs w:val="26"/>
        </w:rPr>
        <w:t xml:space="preserve"> – 2 шт.</w:t>
      </w:r>
    </w:p>
    <w:p w:rsidR="0067407C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Все расходы исполнены </w:t>
      </w:r>
      <w:r>
        <w:rPr>
          <w:rFonts w:ascii="Times New Roman" w:hAnsi="Times New Roman" w:cs="Times New Roman"/>
          <w:sz w:val="26"/>
          <w:szCs w:val="26"/>
        </w:rPr>
        <w:t xml:space="preserve">на 98,3 % от плановых значений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неосвоение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финансовых средств </w:t>
      </w:r>
      <w:r w:rsidR="0067407C">
        <w:rPr>
          <w:rFonts w:ascii="Times New Roman" w:hAnsi="Times New Roman" w:cs="Times New Roman"/>
          <w:sz w:val="26"/>
          <w:szCs w:val="26"/>
        </w:rPr>
        <w:t xml:space="preserve">по причине экономии при проведении торгов на приобретение товаров и выполнение работ в 2025 году. </w:t>
      </w:r>
    </w:p>
    <w:p w:rsidR="0028133B" w:rsidRPr="00262EA2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Реализация муниципальной программы будет продолжена в 2026 году.</w:t>
      </w:r>
    </w:p>
    <w:p w:rsidR="0028133B" w:rsidRDefault="0028133B" w:rsidP="0028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В 2025 году изменений в муниципальную программу не вносилось.</w:t>
      </w:r>
    </w:p>
    <w:p w:rsidR="00EF3B11" w:rsidRDefault="00EF3B11" w:rsidP="0028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D302B" w:rsidRDefault="003D302B" w:rsidP="0028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D302B" w:rsidRDefault="003D302B" w:rsidP="0028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133B" w:rsidRDefault="0028133B" w:rsidP="0028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 отдела ГО и ЧС                           </w:t>
      </w:r>
      <w:r w:rsidR="003D302B">
        <w:rPr>
          <w:rFonts w:ascii="Times New Roman" w:hAnsi="Times New Roman" w:cs="Times New Roman"/>
          <w:sz w:val="26"/>
          <w:szCs w:val="26"/>
        </w:rPr>
        <w:t xml:space="preserve">              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                 А.Ю. Потехин</w:t>
      </w:r>
    </w:p>
    <w:sectPr w:rsidR="00281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7B3B"/>
    <w:multiLevelType w:val="hybridMultilevel"/>
    <w:tmpl w:val="B3984A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64"/>
    <w:rsid w:val="00026604"/>
    <w:rsid w:val="00210827"/>
    <w:rsid w:val="00232CA1"/>
    <w:rsid w:val="00262ACC"/>
    <w:rsid w:val="00262EA2"/>
    <w:rsid w:val="0028133B"/>
    <w:rsid w:val="00337F08"/>
    <w:rsid w:val="00353513"/>
    <w:rsid w:val="00391377"/>
    <w:rsid w:val="003D302B"/>
    <w:rsid w:val="003E2019"/>
    <w:rsid w:val="00402C5B"/>
    <w:rsid w:val="00464FC8"/>
    <w:rsid w:val="00472BE8"/>
    <w:rsid w:val="004E64A2"/>
    <w:rsid w:val="005154E9"/>
    <w:rsid w:val="00553A61"/>
    <w:rsid w:val="005B05AC"/>
    <w:rsid w:val="0067407C"/>
    <w:rsid w:val="006901C6"/>
    <w:rsid w:val="006D0F66"/>
    <w:rsid w:val="007400AB"/>
    <w:rsid w:val="008965DF"/>
    <w:rsid w:val="009368F3"/>
    <w:rsid w:val="009616BE"/>
    <w:rsid w:val="00961C4C"/>
    <w:rsid w:val="00985443"/>
    <w:rsid w:val="009B2C64"/>
    <w:rsid w:val="009F3A60"/>
    <w:rsid w:val="00A17B5B"/>
    <w:rsid w:val="00A22C7A"/>
    <w:rsid w:val="00A241EE"/>
    <w:rsid w:val="00A96059"/>
    <w:rsid w:val="00AC289B"/>
    <w:rsid w:val="00AE41C0"/>
    <w:rsid w:val="00B025D8"/>
    <w:rsid w:val="00B41D14"/>
    <w:rsid w:val="00B70BE4"/>
    <w:rsid w:val="00BA7FF6"/>
    <w:rsid w:val="00C01293"/>
    <w:rsid w:val="00C33F69"/>
    <w:rsid w:val="00CC5D7E"/>
    <w:rsid w:val="00CF0E09"/>
    <w:rsid w:val="00D709D0"/>
    <w:rsid w:val="00E83E8C"/>
    <w:rsid w:val="00EB1EA7"/>
    <w:rsid w:val="00EB4B63"/>
    <w:rsid w:val="00ED002E"/>
    <w:rsid w:val="00EF3B11"/>
    <w:rsid w:val="00F01AE9"/>
    <w:rsid w:val="00F469BF"/>
    <w:rsid w:val="00FD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4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Килеева Светлана Валерьевна</dc:creator>
  <cp:lastModifiedBy>alatr_disaster</cp:lastModifiedBy>
  <cp:revision>2</cp:revision>
  <dcterms:created xsi:type="dcterms:W3CDTF">2026-03-24T11:50:00Z</dcterms:created>
  <dcterms:modified xsi:type="dcterms:W3CDTF">2026-03-24T11:50:00Z</dcterms:modified>
</cp:coreProperties>
</file>