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D7C" w:rsidRPr="00EF3BD9" w:rsidRDefault="00C16D7C" w:rsidP="00C16D7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№1 к постановлению </w:t>
      </w:r>
    </w:p>
    <w:p w:rsidR="00C16D7C" w:rsidRPr="00EF3BD9" w:rsidRDefault="0086341F" w:rsidP="00C16D7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29.04.2026 г. № 297</w:t>
      </w:r>
    </w:p>
    <w:p w:rsidR="00C16D7C" w:rsidRDefault="00C16D7C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D7C" w:rsidRDefault="00C16D7C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75A" w:rsidRPr="00EF3BD9" w:rsidRDefault="008A775A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МЕТОДИКА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опроса граждан на терри</w:t>
      </w:r>
      <w:r w:rsidR="00D00D8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ториях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населенных пунктов </w:t>
      </w:r>
      <w:proofErr w:type="spellStart"/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Яманы</w:t>
      </w:r>
      <w:proofErr w:type="spellEnd"/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Кошлауши</w:t>
      </w:r>
      <w:proofErr w:type="spellEnd"/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Староатайского</w:t>
      </w:r>
      <w:proofErr w:type="spellEnd"/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территориального отдела </w:t>
      </w:r>
      <w:r w:rsidR="005E15B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Красночетайского муниципального округа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0D8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вопросу ликвидации</w:t>
      </w:r>
      <w:r w:rsidR="00F73E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Яманского сельского клуба АУ «Ц</w:t>
      </w:r>
      <w:r w:rsidR="00D00D8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ентрализованная клубная система» Красночетайского муниципального округа Чувашской Республики</w:t>
      </w:r>
    </w:p>
    <w:p w:rsidR="00D00D8F" w:rsidRPr="00EF3BD9" w:rsidRDefault="00D00D8F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775A" w:rsidRPr="00EF3BD9" w:rsidRDefault="00F73EA8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8A775A" w:rsidRPr="00EF3B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Общие положения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Методика проведе</w:t>
      </w:r>
      <w:r w:rsidR="00D00D8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опроса граждан </w:t>
      </w:r>
      <w:r w:rsidR="00C047C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территориях населенных пунктов</w:t>
      </w:r>
      <w:r w:rsidR="005E15B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="005E15B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Яманы</w:t>
      </w:r>
      <w:proofErr w:type="spellEnd"/>
      <w:r w:rsidR="005E15B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="005E15B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Кошлауши</w:t>
      </w:r>
      <w:proofErr w:type="spellEnd"/>
      <w:r w:rsidR="005E15B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E15B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Староатайского</w:t>
      </w:r>
      <w:proofErr w:type="spellEnd"/>
      <w:r w:rsidR="005E15B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территориального отдела администрации Красночетайского муниципального округа  по вопросу ликвидации Яманского сельского клуба АУ «Централизованная клубная система» Красночетайского муниципального округа Чувашской Республики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Методика) разработана в соответствии со статьей 31 Федерального закона от 6 октября 2003 года №131-ФЗ «Об общих принципах организации местного самоуправления в Российской Федерации»</w:t>
      </w:r>
      <w:r w:rsidR="00C16D7C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, Уставом Красночетайского муниципального округа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Результаты опроса носят рекомендательный характер.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061595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Участниками опроса 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являются жители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1595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населенных пунктов </w:t>
      </w:r>
      <w:proofErr w:type="spellStart"/>
      <w:r w:rsidR="00061595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Яманы</w:t>
      </w:r>
      <w:proofErr w:type="spellEnd"/>
      <w:r w:rsidR="00061595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="00061595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Кошлауши</w:t>
      </w:r>
      <w:proofErr w:type="spellEnd"/>
      <w:r w:rsidR="00061595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061595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Староатайского</w:t>
      </w:r>
      <w:proofErr w:type="spellEnd"/>
      <w:r w:rsidR="00061595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территориального отдела администрации Красночетайского муниципального округа (да</w:t>
      </w:r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лее – населенные пункты </w:t>
      </w:r>
      <w:proofErr w:type="spellStart"/>
      <w:proofErr w:type="gramStart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Яманы</w:t>
      </w:r>
      <w:proofErr w:type="spellEnd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и</w:t>
      </w:r>
      <w:proofErr w:type="gramEnd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Кошлауши</w:t>
      </w:r>
      <w:proofErr w:type="spellEnd"/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), обладающие избирательным правом.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в опросе является свободным и добровольным. Каждый участник опроса обладает одним голосом и участвует в опросе непосредственно.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Опрос проводится на </w:t>
      </w:r>
      <w:r w:rsidR="009C005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</w:t>
      </w:r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иториях</w:t>
      </w:r>
      <w:r w:rsidR="009C005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населенных пунктов </w:t>
      </w:r>
      <w:proofErr w:type="spellStart"/>
      <w:proofErr w:type="gramStart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Яманы</w:t>
      </w:r>
      <w:proofErr w:type="spellEnd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и</w:t>
      </w:r>
      <w:proofErr w:type="gramEnd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Кошлауши</w:t>
      </w:r>
      <w:proofErr w:type="spellEnd"/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A775A" w:rsidRPr="00EF3BD9">
        <w:rPr>
          <w:sz w:val="26"/>
          <w:szCs w:val="26"/>
        </w:rPr>
        <w:t xml:space="preserve"> </w:t>
      </w:r>
      <w:r w:rsidR="008A775A" w:rsidRPr="00EF3BD9">
        <w:rPr>
          <w:rFonts w:ascii="Times New Roman" w:hAnsi="Times New Roman" w:cs="Times New Roman"/>
          <w:sz w:val="26"/>
          <w:szCs w:val="26"/>
        </w:rPr>
        <w:t>Минимальная численность</w:t>
      </w:r>
      <w:r w:rsidR="008A775A" w:rsidRPr="00EF3BD9">
        <w:rPr>
          <w:sz w:val="26"/>
          <w:szCs w:val="26"/>
        </w:rPr>
        <w:t xml:space="preserve"> 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жителей </w:t>
      </w:r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населенных пунктов </w:t>
      </w:r>
      <w:proofErr w:type="spellStart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Яманы</w:t>
      </w:r>
      <w:proofErr w:type="spellEnd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и </w:t>
      </w:r>
      <w:proofErr w:type="spellStart"/>
      <w:r w:rsidR="005710FF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Кошлауши</w:t>
      </w:r>
      <w:proofErr w:type="spellEnd"/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участвующих в </w:t>
      </w:r>
      <w:r w:rsidR="00C17D7D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опросе, составляет 35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</w:t>
      </w:r>
      <w:r w:rsidR="00C17D7D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овек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A775A" w:rsidRPr="00EF3BD9" w:rsidRDefault="008A775A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B127F6" w:rsidRPr="00EF3BD9">
        <w:rPr>
          <w:rFonts w:ascii="Times New Roman" w:hAnsi="Times New Roman" w:cs="Times New Roman"/>
          <w:sz w:val="26"/>
          <w:szCs w:val="26"/>
        </w:rPr>
        <w:t>Решение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назначении опроса подл</w:t>
      </w:r>
      <w:r w:rsidR="00B83D96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ежит обязательному оповещению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4FC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жителей населенных пунктов </w:t>
      </w:r>
      <w:proofErr w:type="spellStart"/>
      <w:proofErr w:type="gramStart"/>
      <w:r w:rsidR="00964FC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Яманы</w:t>
      </w:r>
      <w:proofErr w:type="spellEnd"/>
      <w:r w:rsidR="00964FC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и</w:t>
      </w:r>
      <w:proofErr w:type="gramEnd"/>
      <w:r w:rsidR="00964FC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64FC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Кошлауши</w:t>
      </w:r>
      <w:proofErr w:type="spellEnd"/>
      <w:r w:rsidR="00964FC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менее чем за 5 дней до проведения опроса.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775A" w:rsidRPr="0055140F" w:rsidRDefault="00F73EA8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8A775A" w:rsidRPr="005514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Комиссия по подготовке и проведению опроса граждан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Комиссия состоит из предсе</w:t>
      </w:r>
      <w:r w:rsidR="00D600B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дателя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, секретаря и членов комиссии. Численный и персональный состав комиссии утверждается одновременно с принятием решения о назначении опроса.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Первое заседание комиссии проводится не позднее двух дней с момента принятия решения о назначении опроса.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работы комиссии возлагается на председателя комиссии по подготовке и проведени</w:t>
      </w:r>
      <w:r w:rsidR="00774412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ю опроса граждан.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Заседание комиссии считается правомочным, если на нем присутствуют не менее двух третей членов комиссии.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комиссии принимаются открытым голосованием простым большинством голосов от присутствующих на заседании членов комиссии.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Комиссия: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организует проведение опроса;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обеспечивает изготовление опросных листов;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уст</w:t>
      </w:r>
      <w:r w:rsidR="00392F3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анавливает результаты опроса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размещает их на официальном сайте </w:t>
      </w:r>
      <w:r w:rsidR="00392F3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Красночетайского муниципального округа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осуществляет иные полномочия, предусмотренные настоящей Методикой.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Полномочия комиссии прекращаются после официального опубликования результатов опроса.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775A" w:rsidRPr="0055140F" w:rsidRDefault="00F73EA8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</w:t>
      </w:r>
      <w:r w:rsidR="008A775A" w:rsidRPr="005514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Процедура проведения опроса граждан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Опросные листы выдаются председателем комиссии лицам, осуществляющим опрос.</w:t>
      </w:r>
    </w:p>
    <w:p w:rsidR="008A775A" w:rsidRPr="00EF3BD9" w:rsidRDefault="00F73EA8" w:rsidP="006877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Опрос проводится путем: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Обхода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жилых помещ</w:t>
      </w:r>
      <w:r w:rsidR="00F1662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ений</w:t>
      </w:r>
      <w:r w:rsidR="00ED7053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Уличный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опрос жителей.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начала опроса лица, осуществляющие опрос, информируют участников опроса о цели опроса, объясняют технику заполнения опросного листа.</w:t>
      </w:r>
    </w:p>
    <w:p w:rsidR="008A775A" w:rsidRPr="00EF3BD9" w:rsidRDefault="00383E30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F73E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опросном листе содержится точно воспроизведенный текст вынесенного на опрос вопроса, и указываются варианты волеизъявления участника опроса.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775A" w:rsidRPr="0055140F" w:rsidRDefault="00F73EA8" w:rsidP="008A7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4.</w:t>
      </w:r>
      <w:r w:rsidR="008A775A" w:rsidRPr="005514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Результаты опроса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позднее семи дней после окончания срока проведения опроса подводятся итоги по данным, содержащимся в опросных листах, и составляется протокол.</w:t>
      </w:r>
    </w:p>
    <w:p w:rsidR="008A775A" w:rsidRPr="00EF3BD9" w:rsidRDefault="008A775A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протоколе указываются: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номер экземпляра протокола;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дата составления протокола;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сроки проведения опроса;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формулировка вопроса, предложенного при проведении опроса;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число граждан, принявших участие в опросе;</w:t>
      </w:r>
    </w:p>
    <w:p w:rsidR="008A775A" w:rsidRPr="00EF3BD9" w:rsidRDefault="008A775A" w:rsidP="008A7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результаты опроса.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Комиссия признает опрос состоявшимся, если в нем приняло участие минимальное число жителей, установленное настоящей методикой.</w:t>
      </w:r>
    </w:p>
    <w:p w:rsidR="008A775A" w:rsidRPr="00EF3BD9" w:rsidRDefault="00F73EA8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 о результатах опроса составляется в 2-х экземплярах, подписывается членами комиссии и передается органу, который принял решение о проведении опроса и инициатору проведения опроса.</w:t>
      </w:r>
    </w:p>
    <w:p w:rsidR="008A775A" w:rsidRPr="00EF3BD9" w:rsidRDefault="008A775A" w:rsidP="008A7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4.Недействительными признаются опросные листы неустановленного образца, а также листы, по которым невозможно достоверно установить мнение участников опроса.</w:t>
      </w:r>
    </w:p>
    <w:p w:rsidR="00EF3BD9" w:rsidRDefault="00F73EA8" w:rsidP="002978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="008A775A" w:rsidRPr="00EF3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Комиссия признает результаты опроса недействительными, если допущенные при проведении опроса нарушения не позволяют с достоверностью установить результаты опроса.</w:t>
      </w:r>
    </w:p>
    <w:p w:rsidR="0029781D" w:rsidRDefault="0029781D" w:rsidP="002978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781D" w:rsidRPr="0029781D" w:rsidRDefault="0029781D" w:rsidP="002978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3BD9" w:rsidRDefault="00EF3BD9" w:rsidP="008A775A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EA8" w:rsidRDefault="00F73EA8" w:rsidP="008A775A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EA8" w:rsidRDefault="00F73EA8" w:rsidP="00EF3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BD9" w:rsidRPr="00EF3BD9" w:rsidRDefault="00EF3BD9" w:rsidP="00EF3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EF3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EF3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постановлению </w:t>
      </w:r>
    </w:p>
    <w:p w:rsidR="00EF3BD9" w:rsidRPr="00EF3BD9" w:rsidRDefault="00293B68" w:rsidP="00EF3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29.04.2026 г. № 297</w:t>
      </w:r>
    </w:p>
    <w:p w:rsidR="00EF3BD9" w:rsidRDefault="00EF3BD9" w:rsidP="00EF3B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BD9" w:rsidRDefault="00EF3BD9" w:rsidP="008A775A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D2F" w:rsidRDefault="00FB7D2F" w:rsidP="00943A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</w:t>
      </w:r>
      <w:r w:rsidR="00943A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</w:t>
      </w:r>
    </w:p>
    <w:p w:rsidR="00943A71" w:rsidRDefault="00FB7D2F" w:rsidP="00943A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подготовке и проведению опроса граждан по вопросу ликвидации Яманского  сельского клуба АУ «Централизованная клубная система»  Красночетайского муниципального округа</w:t>
      </w:r>
      <w:r w:rsidR="00943A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</w:p>
    <w:p w:rsidR="00943A71" w:rsidRDefault="00943A71" w:rsidP="00943A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4C5" w:rsidRDefault="004644C5" w:rsidP="00943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112"/>
        <w:gridCol w:w="5919"/>
      </w:tblGrid>
      <w:tr w:rsidR="004644C5" w:rsidTr="004644C5">
        <w:tc>
          <w:tcPr>
            <w:tcW w:w="540" w:type="dxa"/>
          </w:tcPr>
          <w:p w:rsidR="004644C5" w:rsidRDefault="004644C5" w:rsidP="004644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2" w:type="dxa"/>
          </w:tcPr>
          <w:p w:rsidR="004644C5" w:rsidRDefault="004644C5" w:rsidP="004644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919" w:type="dxa"/>
          </w:tcPr>
          <w:p w:rsidR="004644C5" w:rsidRDefault="004644C5" w:rsidP="004644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4644C5" w:rsidTr="004644C5">
        <w:tc>
          <w:tcPr>
            <w:tcW w:w="540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2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Вера Николаевна</w:t>
            </w:r>
          </w:p>
        </w:tc>
        <w:tc>
          <w:tcPr>
            <w:tcW w:w="5919" w:type="dxa"/>
          </w:tcPr>
          <w:p w:rsidR="004644C5" w:rsidRDefault="004644C5" w:rsidP="004644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Староатайского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отдела 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управления по благоустройству и развитию территорий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Красночетайского муниципального округа, председатель комиссии;</w:t>
            </w:r>
          </w:p>
        </w:tc>
      </w:tr>
      <w:tr w:rsidR="004644C5" w:rsidTr="004644C5">
        <w:tc>
          <w:tcPr>
            <w:tcW w:w="540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2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Валерьевна</w:t>
            </w:r>
          </w:p>
        </w:tc>
        <w:tc>
          <w:tcPr>
            <w:tcW w:w="5919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Староатайским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сельским Домом культуры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 «Централизованная клубная система» Красночетайского муниципального округа</w:t>
            </w:r>
            <w:r w:rsidR="00B56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секретарь комиссии;</w:t>
            </w:r>
          </w:p>
        </w:tc>
      </w:tr>
      <w:tr w:rsidR="004644C5" w:rsidTr="004644C5">
        <w:tc>
          <w:tcPr>
            <w:tcW w:w="540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2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5919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44C5" w:rsidTr="004644C5">
        <w:tc>
          <w:tcPr>
            <w:tcW w:w="540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2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Аксакова Ираида Геннадьевна</w:t>
            </w:r>
          </w:p>
        </w:tc>
        <w:tc>
          <w:tcPr>
            <w:tcW w:w="5919" w:type="dxa"/>
          </w:tcPr>
          <w:p w:rsidR="004644C5" w:rsidRDefault="00B56E20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  <w:r w:rsidR="00464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библиотекарь, </w:t>
            </w:r>
            <w:proofErr w:type="spellStart"/>
            <w:r w:rsidR="00464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Староатайской</w:t>
            </w:r>
            <w:proofErr w:type="spellEnd"/>
            <w:r w:rsidR="00464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сельской библиотеки</w:t>
            </w:r>
            <w:r w:rsidR="00D17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МБУК «Централизованная библиотечная система» Красночетайского муниципального округа </w:t>
            </w:r>
          </w:p>
        </w:tc>
      </w:tr>
      <w:tr w:rsidR="004644C5" w:rsidTr="004644C5">
        <w:tc>
          <w:tcPr>
            <w:tcW w:w="540" w:type="dxa"/>
          </w:tcPr>
          <w:p w:rsidR="004644C5" w:rsidRDefault="00F73EA8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4.</w:t>
            </w:r>
          </w:p>
        </w:tc>
        <w:tc>
          <w:tcPr>
            <w:tcW w:w="3112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Борисова Инна Николаевна</w:t>
            </w:r>
          </w:p>
        </w:tc>
        <w:tc>
          <w:tcPr>
            <w:tcW w:w="5919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Староатайского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отдела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 благоустройству и развитию территорий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Красночетайского муниципального округа</w:t>
            </w:r>
          </w:p>
        </w:tc>
      </w:tr>
      <w:tr w:rsidR="004644C5" w:rsidTr="004644C5">
        <w:tc>
          <w:tcPr>
            <w:tcW w:w="540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2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 Андрей Алексеевич</w:t>
            </w:r>
          </w:p>
        </w:tc>
        <w:tc>
          <w:tcPr>
            <w:tcW w:w="5919" w:type="dxa"/>
          </w:tcPr>
          <w:p w:rsidR="004644C5" w:rsidRDefault="004644C5" w:rsidP="009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клуба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 «Централизованная клубная система» Красночетайского муниципального округа</w:t>
            </w:r>
            <w:r w:rsidR="00F73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секретарь комиссии</w:t>
            </w:r>
          </w:p>
        </w:tc>
      </w:tr>
    </w:tbl>
    <w:p w:rsidR="004644C5" w:rsidRDefault="004644C5" w:rsidP="00943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4C5" w:rsidRDefault="004644C5" w:rsidP="00943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4C5" w:rsidRDefault="004644C5" w:rsidP="00943A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D2F" w:rsidRDefault="00FB7D2F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B5B" w:rsidRDefault="00B15B5B" w:rsidP="00943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D2F" w:rsidRDefault="00FB7D2F" w:rsidP="008A775A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D2F" w:rsidRDefault="00FB7D2F" w:rsidP="008A775A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C5B" w:rsidRDefault="001A2C5B" w:rsidP="001D7CA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BD9" w:rsidRPr="00EF3BD9" w:rsidRDefault="00EF3BD9" w:rsidP="00EF3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  <w:r w:rsidRPr="00EF3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 </w:t>
      </w:r>
    </w:p>
    <w:p w:rsidR="00EF3BD9" w:rsidRPr="00EF3BD9" w:rsidRDefault="00293B68" w:rsidP="00EF3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29.04.2026 г. № 297</w:t>
      </w:r>
      <w:bookmarkStart w:id="0" w:name="_GoBack"/>
      <w:bookmarkEnd w:id="0"/>
    </w:p>
    <w:p w:rsidR="00EF3BD9" w:rsidRPr="00EF3BD9" w:rsidRDefault="00EF3BD9" w:rsidP="00EF3B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9A8" w:rsidRDefault="00E429A8" w:rsidP="00E429A8">
      <w:pPr>
        <w:widowControl w:val="0"/>
        <w:autoSpaceDE w:val="0"/>
        <w:autoSpaceDN w:val="0"/>
        <w:spacing w:after="0" w:line="240" w:lineRule="auto"/>
        <w:ind w:right="815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1A2C5B" w:rsidRPr="00290B32" w:rsidRDefault="001A2C5B" w:rsidP="001A2C5B">
      <w:pPr>
        <w:widowControl w:val="0"/>
        <w:autoSpaceDE w:val="0"/>
        <w:autoSpaceDN w:val="0"/>
        <w:spacing w:after="0" w:line="240" w:lineRule="auto"/>
        <w:ind w:left="948" w:right="81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>Протокол</w:t>
      </w:r>
    </w:p>
    <w:p w:rsidR="001A2C5B" w:rsidRPr="00290B32" w:rsidRDefault="00161ED8" w:rsidP="001A2C5B">
      <w:pPr>
        <w:widowControl w:val="0"/>
        <w:tabs>
          <w:tab w:val="left" w:pos="10402"/>
        </w:tabs>
        <w:autoSpaceDE w:val="0"/>
        <w:autoSpaceDN w:val="0"/>
        <w:spacing w:after="0" w:line="240" w:lineRule="auto"/>
        <w:ind w:left="407" w:right="261" w:firstLine="48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>опроса граждан</w:t>
      </w:r>
      <w:r w:rsidR="00426366" w:rsidRPr="00290B32">
        <w:rPr>
          <w:rFonts w:ascii="Times New Roman" w:eastAsia="Times New Roman" w:hAnsi="Times New Roman" w:cs="Times New Roman"/>
          <w:sz w:val="26"/>
          <w:szCs w:val="26"/>
        </w:rPr>
        <w:t>, проживающих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территориях</w:t>
      </w:r>
      <w:r w:rsidR="001A2C5B" w:rsidRPr="00290B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населенных пунктов </w:t>
      </w:r>
      <w:proofErr w:type="spellStart"/>
      <w:r w:rsidRPr="00290B32">
        <w:rPr>
          <w:rFonts w:ascii="Times New Roman" w:eastAsia="Times New Roman" w:hAnsi="Times New Roman" w:cs="Times New Roman"/>
          <w:sz w:val="26"/>
          <w:szCs w:val="26"/>
        </w:rPr>
        <w:t>Яманы</w:t>
      </w:r>
      <w:proofErr w:type="spellEnd"/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proofErr w:type="spellStart"/>
      <w:r w:rsidRPr="00290B32">
        <w:rPr>
          <w:rFonts w:ascii="Times New Roman" w:eastAsia="Times New Roman" w:hAnsi="Times New Roman" w:cs="Times New Roman"/>
          <w:sz w:val="26"/>
          <w:szCs w:val="26"/>
        </w:rPr>
        <w:t>Кошлауши</w:t>
      </w:r>
      <w:proofErr w:type="spellEnd"/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80ED1" w:rsidRPr="00290B32">
        <w:rPr>
          <w:rFonts w:ascii="Times New Roman" w:eastAsia="Times New Roman" w:hAnsi="Times New Roman" w:cs="Times New Roman"/>
          <w:sz w:val="26"/>
          <w:szCs w:val="26"/>
        </w:rPr>
        <w:t>Староатайского</w:t>
      </w:r>
      <w:proofErr w:type="spellEnd"/>
      <w:r w:rsidR="00380ED1" w:rsidRPr="00290B32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 Красночетайского муниципального округа</w:t>
      </w:r>
      <w:r w:rsidR="0029608B" w:rsidRPr="00290B32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</w:t>
      </w:r>
      <w:r w:rsidR="001A2C5B" w:rsidRPr="00290B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="001A2C5B" w:rsidRPr="00290B32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1A2C5B" w:rsidRPr="00290B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="001A2C5B" w:rsidRPr="00290B32">
        <w:rPr>
          <w:rFonts w:ascii="Times New Roman" w:eastAsia="Times New Roman" w:hAnsi="Times New Roman" w:cs="Times New Roman"/>
          <w:sz w:val="26"/>
          <w:szCs w:val="26"/>
        </w:rPr>
        <w:t>вопросу:</w:t>
      </w:r>
      <w:r w:rsidR="001A2C5B"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«Согласны ли</w:t>
      </w:r>
      <w:r w:rsidR="0029608B"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Вы с проведением ликвидации Яманского сельского клуба АУ «Централизованная клубная система» Красночетайского муниципального округа Чувашской Республики</w:t>
      </w:r>
      <w:r w:rsidR="001A2C5B"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>?»</w:t>
      </w:r>
    </w:p>
    <w:p w:rsidR="001A2C5B" w:rsidRPr="00290B32" w:rsidRDefault="001A2C5B" w:rsidP="001A2C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A2C5B" w:rsidRPr="00290B32" w:rsidRDefault="001A2C5B" w:rsidP="001A2C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>Сроки</w:t>
      </w:r>
      <w:r w:rsidRPr="00290B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>проведения</w:t>
      </w:r>
      <w:r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>опроса</w:t>
      </w:r>
      <w:r w:rsidRPr="00290B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>граждан</w:t>
      </w:r>
      <w:r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>«__»</w:t>
      </w:r>
      <w:r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CD4110" w:rsidRPr="00290B32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290B3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>года</w:t>
      </w:r>
      <w:r w:rsidRPr="00290B32">
        <w:rPr>
          <w:sz w:val="26"/>
          <w:szCs w:val="26"/>
        </w:rPr>
        <w:t xml:space="preserve"> </w:t>
      </w:r>
      <w:r w:rsidR="00C76B7B" w:rsidRPr="00290B32">
        <w:rPr>
          <w:rFonts w:ascii="Times New Roman" w:eastAsia="Times New Roman" w:hAnsi="Times New Roman" w:cs="Times New Roman"/>
          <w:sz w:val="26"/>
          <w:szCs w:val="26"/>
        </w:rPr>
        <w:t>с 10 час. по 17 ч</w:t>
      </w:r>
    </w:p>
    <w:p w:rsidR="001A2C5B" w:rsidRPr="00290B32" w:rsidRDefault="001A2C5B" w:rsidP="001A2C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A2C5B" w:rsidRPr="00290B32" w:rsidRDefault="001A2C5B" w:rsidP="001A2C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Формулировка вопроса: </w:t>
      </w:r>
      <w:r w:rsidR="002D2884"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>«Согласны ли Вы с проведением ликвидации Яманского сельского клуба АУ «Централизованная клубная система» Красночетайского муниципального округа Чувашской Республики?</w:t>
      </w:r>
      <w:r w:rsidR="007B1AF6"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>»</w:t>
      </w:r>
    </w:p>
    <w:p w:rsidR="001A2C5B" w:rsidRPr="00290B32" w:rsidRDefault="001A2C5B" w:rsidP="001A2C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A2C5B" w:rsidRPr="00290B32" w:rsidRDefault="001A2C5B" w:rsidP="001A2C5B">
      <w:pPr>
        <w:widowControl w:val="0"/>
        <w:autoSpaceDE w:val="0"/>
        <w:autoSpaceDN w:val="0"/>
        <w:spacing w:before="1" w:after="0" w:line="240" w:lineRule="auto"/>
        <w:ind w:left="295"/>
        <w:outlineLvl w:val="0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b/>
          <w:bCs/>
          <w:sz w:val="26"/>
          <w:szCs w:val="26"/>
        </w:rPr>
        <w:t>Результаты</w:t>
      </w:r>
      <w:r w:rsidRPr="00290B32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опроса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7513"/>
        <w:gridCol w:w="1695"/>
      </w:tblGrid>
      <w:tr w:rsidR="001A2C5B" w:rsidRPr="00290B32" w:rsidTr="00806B09">
        <w:tc>
          <w:tcPr>
            <w:tcW w:w="7513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290B32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Число граждан, обладающих правом на участие в опросе и проживающих на территории, на которой проводился опрос</w:t>
            </w:r>
          </w:p>
        </w:tc>
        <w:tc>
          <w:tcPr>
            <w:tcW w:w="1695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</w:pPr>
          </w:p>
        </w:tc>
      </w:tr>
      <w:tr w:rsidR="001A2C5B" w:rsidRPr="00290B32" w:rsidTr="00806B09">
        <w:tc>
          <w:tcPr>
            <w:tcW w:w="7513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290B32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Число граждан, принявших участие в опросе</w:t>
            </w:r>
          </w:p>
        </w:tc>
        <w:tc>
          <w:tcPr>
            <w:tcW w:w="1695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</w:pPr>
          </w:p>
        </w:tc>
      </w:tr>
      <w:tr w:rsidR="001A2C5B" w:rsidRPr="00290B32" w:rsidTr="00806B09">
        <w:tc>
          <w:tcPr>
            <w:tcW w:w="7513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290B32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Число граждан, ответивших положительно на поставленный вопрос</w:t>
            </w:r>
          </w:p>
        </w:tc>
        <w:tc>
          <w:tcPr>
            <w:tcW w:w="1695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</w:pPr>
          </w:p>
        </w:tc>
      </w:tr>
      <w:tr w:rsidR="001A2C5B" w:rsidRPr="00290B32" w:rsidTr="00806B09">
        <w:tc>
          <w:tcPr>
            <w:tcW w:w="7513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290B32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Число граждан, ответивших отрицательно на поставленный вопрос</w:t>
            </w:r>
          </w:p>
        </w:tc>
        <w:tc>
          <w:tcPr>
            <w:tcW w:w="1695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</w:pPr>
          </w:p>
        </w:tc>
      </w:tr>
      <w:tr w:rsidR="001A2C5B" w:rsidRPr="00290B32" w:rsidTr="00806B09">
        <w:tc>
          <w:tcPr>
            <w:tcW w:w="7513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290B32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Число граждан, которые воздержались от ответа на поставленный вопрос</w:t>
            </w:r>
          </w:p>
        </w:tc>
        <w:tc>
          <w:tcPr>
            <w:tcW w:w="1695" w:type="dxa"/>
          </w:tcPr>
          <w:p w:rsidR="001A2C5B" w:rsidRPr="00290B32" w:rsidRDefault="001A2C5B" w:rsidP="00806B09">
            <w:pPr>
              <w:widowControl w:val="0"/>
              <w:autoSpaceDE w:val="0"/>
              <w:autoSpaceDN w:val="0"/>
              <w:spacing w:before="1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</w:pPr>
          </w:p>
        </w:tc>
      </w:tr>
    </w:tbl>
    <w:p w:rsidR="001A2C5B" w:rsidRPr="00290B32" w:rsidRDefault="001A2C5B" w:rsidP="001A2C5B">
      <w:pPr>
        <w:widowControl w:val="0"/>
        <w:autoSpaceDE w:val="0"/>
        <w:autoSpaceDN w:val="0"/>
        <w:spacing w:before="1" w:after="0" w:line="240" w:lineRule="auto"/>
        <w:ind w:left="295"/>
        <w:outlineLvl w:val="0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</w:pPr>
    </w:p>
    <w:p w:rsidR="007B1AF6" w:rsidRPr="00290B32" w:rsidRDefault="001A2C5B" w:rsidP="007B1A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>В соответствии с методикой проведения опроса граждан</w:t>
      </w:r>
      <w:r w:rsidR="00426366" w:rsidRPr="00290B32">
        <w:rPr>
          <w:rFonts w:ascii="Times New Roman" w:eastAsia="Times New Roman" w:hAnsi="Times New Roman" w:cs="Times New Roman"/>
          <w:sz w:val="26"/>
          <w:szCs w:val="26"/>
        </w:rPr>
        <w:t xml:space="preserve">, проживающих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1AF6" w:rsidRPr="00290B32">
        <w:rPr>
          <w:rFonts w:ascii="Times New Roman" w:eastAsia="Times New Roman" w:hAnsi="Times New Roman" w:cs="Times New Roman"/>
          <w:sz w:val="26"/>
          <w:szCs w:val="26"/>
        </w:rPr>
        <w:t xml:space="preserve">на территориях населенных пунктов </w:t>
      </w:r>
      <w:proofErr w:type="spellStart"/>
      <w:r w:rsidR="007B1AF6" w:rsidRPr="00290B32">
        <w:rPr>
          <w:rFonts w:ascii="Times New Roman" w:eastAsia="Times New Roman" w:hAnsi="Times New Roman" w:cs="Times New Roman"/>
          <w:sz w:val="26"/>
          <w:szCs w:val="26"/>
        </w:rPr>
        <w:t>Яманы</w:t>
      </w:r>
      <w:proofErr w:type="spellEnd"/>
      <w:r w:rsidR="007B1AF6" w:rsidRPr="00290B32"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proofErr w:type="spellStart"/>
      <w:r w:rsidR="007B1AF6" w:rsidRPr="00290B32">
        <w:rPr>
          <w:rFonts w:ascii="Times New Roman" w:eastAsia="Times New Roman" w:hAnsi="Times New Roman" w:cs="Times New Roman"/>
          <w:sz w:val="26"/>
          <w:szCs w:val="26"/>
        </w:rPr>
        <w:t>Кошлауши</w:t>
      </w:r>
      <w:proofErr w:type="spellEnd"/>
      <w:r w:rsidR="007B1AF6" w:rsidRPr="00290B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B1AF6" w:rsidRPr="00290B32">
        <w:rPr>
          <w:rFonts w:ascii="Times New Roman" w:eastAsia="Times New Roman" w:hAnsi="Times New Roman" w:cs="Times New Roman"/>
          <w:sz w:val="26"/>
          <w:szCs w:val="26"/>
        </w:rPr>
        <w:t>Староатайского</w:t>
      </w:r>
      <w:proofErr w:type="spellEnd"/>
      <w:r w:rsidR="007B1AF6" w:rsidRPr="00290B32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 Красночетайского муниципального округа Чувашской Республики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, по вопросу </w:t>
      </w:r>
      <w:r w:rsidR="007B1AF6"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>«Согласны ли Вы с проведением ликвидации Яманского сельского клуба АУ «Централизованная клубная система» Красночетайского муниципального округа Чувашской Республики?»</w:t>
      </w:r>
    </w:p>
    <w:p w:rsidR="001A2C5B" w:rsidRPr="00290B32" w:rsidRDefault="001A2C5B" w:rsidP="001A2C5B">
      <w:pPr>
        <w:widowControl w:val="0"/>
        <w:autoSpaceDE w:val="0"/>
        <w:autoSpaceDN w:val="0"/>
        <w:spacing w:before="1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>комиссия по проведению опроса решила:</w:t>
      </w:r>
    </w:p>
    <w:p w:rsidR="00135623" w:rsidRPr="00290B32" w:rsidRDefault="001A2C5B" w:rsidP="001356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Признать опрос граждан по вопросу </w:t>
      </w:r>
      <w:r w:rsidR="00135623" w:rsidRPr="00290B32">
        <w:rPr>
          <w:rFonts w:ascii="Times New Roman" w:eastAsia="Times New Roman" w:hAnsi="Times New Roman" w:cs="Times New Roman"/>
          <w:spacing w:val="-2"/>
          <w:sz w:val="26"/>
          <w:szCs w:val="26"/>
        </w:rPr>
        <w:t>«Согласны ли Вы с проведением ликвидации Яманского сельского клуба АУ «Централизованная клубная система» Красночетайского муниципального округа Чувашской Республики?»</w:t>
      </w:r>
    </w:p>
    <w:p w:rsidR="001A2C5B" w:rsidRPr="00290B32" w:rsidRDefault="001A2C5B" w:rsidP="001A2C5B">
      <w:pPr>
        <w:widowControl w:val="0"/>
        <w:autoSpaceDE w:val="0"/>
        <w:autoSpaceDN w:val="0"/>
        <w:spacing w:before="1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 состоявшимся.</w:t>
      </w:r>
    </w:p>
    <w:p w:rsidR="001A2C5B" w:rsidRPr="00290B32" w:rsidRDefault="001A2C5B" w:rsidP="001A2C5B">
      <w:pPr>
        <w:widowControl w:val="0"/>
        <w:autoSpaceDE w:val="0"/>
        <w:autoSpaceDN w:val="0"/>
        <w:spacing w:before="1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A2C5B" w:rsidRPr="00290B32" w:rsidRDefault="001A2C5B" w:rsidP="00B07BD0">
      <w:pPr>
        <w:widowControl w:val="0"/>
        <w:autoSpaceDE w:val="0"/>
        <w:autoSpaceDN w:val="0"/>
        <w:spacing w:before="1" w:after="0" w:line="240" w:lineRule="auto"/>
        <w:ind w:right="17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комиссии: </w:t>
      </w:r>
      <w:r w:rsidRPr="00290B32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 xml:space="preserve">                  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ab/>
      </w:r>
      <w:r w:rsidRPr="00290B32">
        <w:rPr>
          <w:rFonts w:ascii="Times New Roman" w:eastAsia="Times New Roman" w:hAnsi="Times New Roman" w:cs="Times New Roman"/>
          <w:spacing w:val="-10"/>
          <w:sz w:val="26"/>
          <w:szCs w:val="26"/>
        </w:rPr>
        <w:t>/</w:t>
      </w:r>
      <w:r w:rsidR="00B07BD0" w:rsidRPr="00290B32">
        <w:rPr>
          <w:rFonts w:ascii="Times New Roman" w:eastAsia="Times New Roman" w:hAnsi="Times New Roman" w:cs="Times New Roman"/>
          <w:sz w:val="26"/>
          <w:szCs w:val="26"/>
        </w:rPr>
        <w:t>_____________________/</w:t>
      </w:r>
      <w:r w:rsidRPr="00290B32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            </w:t>
      </w:r>
    </w:p>
    <w:p w:rsidR="001A2C5B" w:rsidRPr="00290B32" w:rsidRDefault="001A2C5B" w:rsidP="001A2C5B">
      <w:pPr>
        <w:widowControl w:val="0"/>
        <w:tabs>
          <w:tab w:val="left" w:pos="6233"/>
          <w:tab w:val="left" w:pos="8695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Секретарь комиссии: </w:t>
      </w:r>
      <w:r w:rsidR="0087058C" w:rsidRPr="00290B32">
        <w:rPr>
          <w:rFonts w:ascii="Times New Roman" w:eastAsia="Times New Roman" w:hAnsi="Times New Roman" w:cs="Times New Roman"/>
          <w:sz w:val="26"/>
          <w:szCs w:val="26"/>
        </w:rPr>
        <w:t>________________</w:t>
      </w:r>
      <w:r w:rsidRPr="00290B32">
        <w:rPr>
          <w:rFonts w:ascii="Times New Roman" w:eastAsia="Times New Roman" w:hAnsi="Times New Roman" w:cs="Times New Roman"/>
          <w:spacing w:val="-10"/>
          <w:sz w:val="26"/>
          <w:szCs w:val="26"/>
        </w:rPr>
        <w:t>/</w:t>
      </w:r>
      <w:r w:rsidR="0087058C" w:rsidRPr="00290B32">
        <w:rPr>
          <w:rFonts w:ascii="Times New Roman" w:eastAsia="Times New Roman" w:hAnsi="Times New Roman" w:cs="Times New Roman"/>
          <w:spacing w:val="-10"/>
          <w:sz w:val="26"/>
          <w:szCs w:val="26"/>
        </w:rPr>
        <w:t>_______________________/</w:t>
      </w:r>
    </w:p>
    <w:p w:rsidR="001A2C5B" w:rsidRPr="00290B32" w:rsidRDefault="001A2C5B" w:rsidP="001A2C5B">
      <w:pPr>
        <w:widowControl w:val="0"/>
        <w:tabs>
          <w:tab w:val="left" w:pos="5790"/>
          <w:tab w:val="left" w:pos="8253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Члены комиссии: </w:t>
      </w:r>
      <w:r w:rsidR="0087058C" w:rsidRPr="00290B32">
        <w:rPr>
          <w:rFonts w:ascii="Times New Roman" w:eastAsia="Times New Roman" w:hAnsi="Times New Roman" w:cs="Times New Roman"/>
          <w:sz w:val="26"/>
          <w:szCs w:val="26"/>
        </w:rPr>
        <w:t>___________________</w:t>
      </w:r>
      <w:r w:rsidRPr="00290B32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290B32">
        <w:rPr>
          <w:rFonts w:ascii="Times New Roman" w:eastAsia="Times New Roman" w:hAnsi="Times New Roman" w:cs="Times New Roman"/>
          <w:sz w:val="26"/>
          <w:szCs w:val="26"/>
        </w:rPr>
        <w:t>/</w:t>
      </w:r>
      <w:r w:rsidR="0087058C" w:rsidRPr="00290B32">
        <w:rPr>
          <w:rFonts w:ascii="Times New Roman" w:eastAsia="Times New Roman" w:hAnsi="Times New Roman" w:cs="Times New Roman"/>
          <w:sz w:val="26"/>
          <w:szCs w:val="26"/>
        </w:rPr>
        <w:t>_____________________</w:t>
      </w:r>
      <w:r w:rsidRPr="00290B32">
        <w:rPr>
          <w:rFonts w:ascii="Times New Roman" w:eastAsia="Times New Roman" w:hAnsi="Times New Roman" w:cs="Times New Roman"/>
          <w:spacing w:val="-10"/>
          <w:sz w:val="26"/>
          <w:szCs w:val="26"/>
        </w:rPr>
        <w:t>/</w:t>
      </w:r>
    </w:p>
    <w:p w:rsidR="00C76B7B" w:rsidRPr="00290B32" w:rsidRDefault="00C76B7B" w:rsidP="001A2C5B">
      <w:pPr>
        <w:widowControl w:val="0"/>
        <w:tabs>
          <w:tab w:val="left" w:pos="5790"/>
          <w:tab w:val="left" w:pos="8253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                                   ____________________/_______________________/</w:t>
      </w:r>
    </w:p>
    <w:p w:rsidR="00C76B7B" w:rsidRPr="00290B32" w:rsidRDefault="00C76B7B" w:rsidP="001A2C5B">
      <w:pPr>
        <w:widowControl w:val="0"/>
        <w:tabs>
          <w:tab w:val="left" w:pos="5790"/>
          <w:tab w:val="left" w:pos="8253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                                   ____________________/_______________________/</w:t>
      </w:r>
    </w:p>
    <w:p w:rsidR="001A2C5B" w:rsidRPr="00290B32" w:rsidRDefault="00C76B7B" w:rsidP="001D7CA0">
      <w:pPr>
        <w:rPr>
          <w:sz w:val="26"/>
          <w:szCs w:val="26"/>
        </w:rPr>
      </w:pPr>
      <w:r w:rsidRPr="00290B3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___________________/ _____________________/</w:t>
      </w:r>
    </w:p>
    <w:sectPr w:rsidR="001A2C5B" w:rsidRPr="00290B32" w:rsidSect="00A5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84DA3"/>
    <w:multiLevelType w:val="hybridMultilevel"/>
    <w:tmpl w:val="3C340EC0"/>
    <w:lvl w:ilvl="0" w:tplc="1898F918">
      <w:start w:val="1"/>
      <w:numFmt w:val="decimal"/>
      <w:lvlText w:val="%1"/>
      <w:lvlJc w:val="left"/>
      <w:pPr>
        <w:ind w:left="1356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CE3A25E2">
      <w:numFmt w:val="bullet"/>
      <w:lvlText w:val="•"/>
      <w:lvlJc w:val="left"/>
      <w:pPr>
        <w:ind w:left="2290" w:hanging="210"/>
      </w:pPr>
      <w:rPr>
        <w:rFonts w:hint="default"/>
        <w:lang w:val="ru-RU" w:eastAsia="en-US" w:bidi="ar-SA"/>
      </w:rPr>
    </w:lvl>
    <w:lvl w:ilvl="2" w:tplc="AD7259A0">
      <w:numFmt w:val="bullet"/>
      <w:lvlText w:val="•"/>
      <w:lvlJc w:val="left"/>
      <w:pPr>
        <w:ind w:left="3221" w:hanging="210"/>
      </w:pPr>
      <w:rPr>
        <w:rFonts w:hint="default"/>
        <w:lang w:val="ru-RU" w:eastAsia="en-US" w:bidi="ar-SA"/>
      </w:rPr>
    </w:lvl>
    <w:lvl w:ilvl="3" w:tplc="CD6E71D2">
      <w:numFmt w:val="bullet"/>
      <w:lvlText w:val="•"/>
      <w:lvlJc w:val="left"/>
      <w:pPr>
        <w:ind w:left="4151" w:hanging="210"/>
      </w:pPr>
      <w:rPr>
        <w:rFonts w:hint="default"/>
        <w:lang w:val="ru-RU" w:eastAsia="en-US" w:bidi="ar-SA"/>
      </w:rPr>
    </w:lvl>
    <w:lvl w:ilvl="4" w:tplc="1B165A56">
      <w:numFmt w:val="bullet"/>
      <w:lvlText w:val="•"/>
      <w:lvlJc w:val="left"/>
      <w:pPr>
        <w:ind w:left="5082" w:hanging="210"/>
      </w:pPr>
      <w:rPr>
        <w:rFonts w:hint="default"/>
        <w:lang w:val="ru-RU" w:eastAsia="en-US" w:bidi="ar-SA"/>
      </w:rPr>
    </w:lvl>
    <w:lvl w:ilvl="5" w:tplc="30185188">
      <w:numFmt w:val="bullet"/>
      <w:lvlText w:val="•"/>
      <w:lvlJc w:val="left"/>
      <w:pPr>
        <w:ind w:left="6013" w:hanging="210"/>
      </w:pPr>
      <w:rPr>
        <w:rFonts w:hint="default"/>
        <w:lang w:val="ru-RU" w:eastAsia="en-US" w:bidi="ar-SA"/>
      </w:rPr>
    </w:lvl>
    <w:lvl w:ilvl="6" w:tplc="5B4CC786">
      <w:numFmt w:val="bullet"/>
      <w:lvlText w:val="•"/>
      <w:lvlJc w:val="left"/>
      <w:pPr>
        <w:ind w:left="6943" w:hanging="210"/>
      </w:pPr>
      <w:rPr>
        <w:rFonts w:hint="default"/>
        <w:lang w:val="ru-RU" w:eastAsia="en-US" w:bidi="ar-SA"/>
      </w:rPr>
    </w:lvl>
    <w:lvl w:ilvl="7" w:tplc="DFA2C326">
      <w:numFmt w:val="bullet"/>
      <w:lvlText w:val="•"/>
      <w:lvlJc w:val="left"/>
      <w:pPr>
        <w:ind w:left="7874" w:hanging="210"/>
      </w:pPr>
      <w:rPr>
        <w:rFonts w:hint="default"/>
        <w:lang w:val="ru-RU" w:eastAsia="en-US" w:bidi="ar-SA"/>
      </w:rPr>
    </w:lvl>
    <w:lvl w:ilvl="8" w:tplc="168E96F8">
      <w:numFmt w:val="bullet"/>
      <w:lvlText w:val="•"/>
      <w:lvlJc w:val="left"/>
      <w:pPr>
        <w:ind w:left="8804" w:hanging="210"/>
      </w:pPr>
      <w:rPr>
        <w:rFonts w:hint="default"/>
        <w:lang w:val="ru-RU" w:eastAsia="en-US" w:bidi="ar-SA"/>
      </w:rPr>
    </w:lvl>
  </w:abstractNum>
  <w:abstractNum w:abstractNumId="1" w15:restartNumberingAfterBreak="0">
    <w:nsid w:val="355B1C28"/>
    <w:multiLevelType w:val="multilevel"/>
    <w:tmpl w:val="E6DC02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C33151"/>
    <w:multiLevelType w:val="hybridMultilevel"/>
    <w:tmpl w:val="3C340EC0"/>
    <w:lvl w:ilvl="0" w:tplc="1898F918">
      <w:start w:val="1"/>
      <w:numFmt w:val="decimal"/>
      <w:lvlText w:val="%1"/>
      <w:lvlJc w:val="left"/>
      <w:pPr>
        <w:ind w:left="1356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CE3A25E2">
      <w:numFmt w:val="bullet"/>
      <w:lvlText w:val="•"/>
      <w:lvlJc w:val="left"/>
      <w:pPr>
        <w:ind w:left="2290" w:hanging="210"/>
      </w:pPr>
      <w:rPr>
        <w:rFonts w:hint="default"/>
        <w:lang w:val="ru-RU" w:eastAsia="en-US" w:bidi="ar-SA"/>
      </w:rPr>
    </w:lvl>
    <w:lvl w:ilvl="2" w:tplc="AD7259A0">
      <w:numFmt w:val="bullet"/>
      <w:lvlText w:val="•"/>
      <w:lvlJc w:val="left"/>
      <w:pPr>
        <w:ind w:left="3221" w:hanging="210"/>
      </w:pPr>
      <w:rPr>
        <w:rFonts w:hint="default"/>
        <w:lang w:val="ru-RU" w:eastAsia="en-US" w:bidi="ar-SA"/>
      </w:rPr>
    </w:lvl>
    <w:lvl w:ilvl="3" w:tplc="CD6E71D2">
      <w:numFmt w:val="bullet"/>
      <w:lvlText w:val="•"/>
      <w:lvlJc w:val="left"/>
      <w:pPr>
        <w:ind w:left="4151" w:hanging="210"/>
      </w:pPr>
      <w:rPr>
        <w:rFonts w:hint="default"/>
        <w:lang w:val="ru-RU" w:eastAsia="en-US" w:bidi="ar-SA"/>
      </w:rPr>
    </w:lvl>
    <w:lvl w:ilvl="4" w:tplc="1B165A56">
      <w:numFmt w:val="bullet"/>
      <w:lvlText w:val="•"/>
      <w:lvlJc w:val="left"/>
      <w:pPr>
        <w:ind w:left="5082" w:hanging="210"/>
      </w:pPr>
      <w:rPr>
        <w:rFonts w:hint="default"/>
        <w:lang w:val="ru-RU" w:eastAsia="en-US" w:bidi="ar-SA"/>
      </w:rPr>
    </w:lvl>
    <w:lvl w:ilvl="5" w:tplc="30185188">
      <w:numFmt w:val="bullet"/>
      <w:lvlText w:val="•"/>
      <w:lvlJc w:val="left"/>
      <w:pPr>
        <w:ind w:left="6013" w:hanging="210"/>
      </w:pPr>
      <w:rPr>
        <w:rFonts w:hint="default"/>
        <w:lang w:val="ru-RU" w:eastAsia="en-US" w:bidi="ar-SA"/>
      </w:rPr>
    </w:lvl>
    <w:lvl w:ilvl="6" w:tplc="5B4CC786">
      <w:numFmt w:val="bullet"/>
      <w:lvlText w:val="•"/>
      <w:lvlJc w:val="left"/>
      <w:pPr>
        <w:ind w:left="6943" w:hanging="210"/>
      </w:pPr>
      <w:rPr>
        <w:rFonts w:hint="default"/>
        <w:lang w:val="ru-RU" w:eastAsia="en-US" w:bidi="ar-SA"/>
      </w:rPr>
    </w:lvl>
    <w:lvl w:ilvl="7" w:tplc="DFA2C326">
      <w:numFmt w:val="bullet"/>
      <w:lvlText w:val="•"/>
      <w:lvlJc w:val="left"/>
      <w:pPr>
        <w:ind w:left="7874" w:hanging="210"/>
      </w:pPr>
      <w:rPr>
        <w:rFonts w:hint="default"/>
        <w:lang w:val="ru-RU" w:eastAsia="en-US" w:bidi="ar-SA"/>
      </w:rPr>
    </w:lvl>
    <w:lvl w:ilvl="8" w:tplc="168E96F8">
      <w:numFmt w:val="bullet"/>
      <w:lvlText w:val="•"/>
      <w:lvlJc w:val="left"/>
      <w:pPr>
        <w:ind w:left="8804" w:hanging="21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7CA0"/>
    <w:rsid w:val="00061595"/>
    <w:rsid w:val="00064DA1"/>
    <w:rsid w:val="000A0D46"/>
    <w:rsid w:val="000A2B7E"/>
    <w:rsid w:val="000E0299"/>
    <w:rsid w:val="000E4277"/>
    <w:rsid w:val="001040A2"/>
    <w:rsid w:val="00112C47"/>
    <w:rsid w:val="00123CA1"/>
    <w:rsid w:val="00135623"/>
    <w:rsid w:val="0014096D"/>
    <w:rsid w:val="00141B64"/>
    <w:rsid w:val="00161ED8"/>
    <w:rsid w:val="00186170"/>
    <w:rsid w:val="00187C79"/>
    <w:rsid w:val="001A2C5B"/>
    <w:rsid w:val="001D7CA0"/>
    <w:rsid w:val="00210309"/>
    <w:rsid w:val="00224F08"/>
    <w:rsid w:val="00237B19"/>
    <w:rsid w:val="00267886"/>
    <w:rsid w:val="00290B32"/>
    <w:rsid w:val="00293B68"/>
    <w:rsid w:val="0029608B"/>
    <w:rsid w:val="0029781D"/>
    <w:rsid w:val="002B704D"/>
    <w:rsid w:val="002C2654"/>
    <w:rsid w:val="002D2884"/>
    <w:rsid w:val="00304A6C"/>
    <w:rsid w:val="003229E3"/>
    <w:rsid w:val="00351903"/>
    <w:rsid w:val="00380ED1"/>
    <w:rsid w:val="00381DAA"/>
    <w:rsid w:val="00383E30"/>
    <w:rsid w:val="0039249C"/>
    <w:rsid w:val="00392F3A"/>
    <w:rsid w:val="003C062B"/>
    <w:rsid w:val="003C3E62"/>
    <w:rsid w:val="00426366"/>
    <w:rsid w:val="0046106B"/>
    <w:rsid w:val="004644C5"/>
    <w:rsid w:val="004A57A6"/>
    <w:rsid w:val="004B25C1"/>
    <w:rsid w:val="004F4D15"/>
    <w:rsid w:val="00504338"/>
    <w:rsid w:val="005146DC"/>
    <w:rsid w:val="00534149"/>
    <w:rsid w:val="00537D16"/>
    <w:rsid w:val="0055140F"/>
    <w:rsid w:val="005525CB"/>
    <w:rsid w:val="00554A25"/>
    <w:rsid w:val="005710FF"/>
    <w:rsid w:val="00572761"/>
    <w:rsid w:val="005C5BAC"/>
    <w:rsid w:val="005E15BA"/>
    <w:rsid w:val="00605FFF"/>
    <w:rsid w:val="00611523"/>
    <w:rsid w:val="0064185F"/>
    <w:rsid w:val="00676610"/>
    <w:rsid w:val="006877BA"/>
    <w:rsid w:val="006E3229"/>
    <w:rsid w:val="00735D8C"/>
    <w:rsid w:val="00774412"/>
    <w:rsid w:val="007B1AF6"/>
    <w:rsid w:val="007E590B"/>
    <w:rsid w:val="00825A91"/>
    <w:rsid w:val="00855F17"/>
    <w:rsid w:val="0085605A"/>
    <w:rsid w:val="0086341F"/>
    <w:rsid w:val="0087058C"/>
    <w:rsid w:val="0087449B"/>
    <w:rsid w:val="008A775A"/>
    <w:rsid w:val="008B2E78"/>
    <w:rsid w:val="008E4500"/>
    <w:rsid w:val="00904C42"/>
    <w:rsid w:val="00923598"/>
    <w:rsid w:val="009261AF"/>
    <w:rsid w:val="00937DE1"/>
    <w:rsid w:val="00943A71"/>
    <w:rsid w:val="00957264"/>
    <w:rsid w:val="00964FC3"/>
    <w:rsid w:val="009A1563"/>
    <w:rsid w:val="009C0053"/>
    <w:rsid w:val="00A56315"/>
    <w:rsid w:val="00B04E0F"/>
    <w:rsid w:val="00B07BD0"/>
    <w:rsid w:val="00B127F6"/>
    <w:rsid w:val="00B15B5B"/>
    <w:rsid w:val="00B23718"/>
    <w:rsid w:val="00B23922"/>
    <w:rsid w:val="00B5092A"/>
    <w:rsid w:val="00B56E20"/>
    <w:rsid w:val="00B7412A"/>
    <w:rsid w:val="00B83D96"/>
    <w:rsid w:val="00B91E2E"/>
    <w:rsid w:val="00BB3656"/>
    <w:rsid w:val="00C01BB7"/>
    <w:rsid w:val="00C047CA"/>
    <w:rsid w:val="00C16D7C"/>
    <w:rsid w:val="00C17D7D"/>
    <w:rsid w:val="00C50286"/>
    <w:rsid w:val="00C76B7B"/>
    <w:rsid w:val="00C8314F"/>
    <w:rsid w:val="00C95FF3"/>
    <w:rsid w:val="00CC7BCE"/>
    <w:rsid w:val="00CD4110"/>
    <w:rsid w:val="00CF3FDA"/>
    <w:rsid w:val="00D00D8F"/>
    <w:rsid w:val="00D17A71"/>
    <w:rsid w:val="00D600B3"/>
    <w:rsid w:val="00D7315C"/>
    <w:rsid w:val="00D77772"/>
    <w:rsid w:val="00DF2E50"/>
    <w:rsid w:val="00E429A8"/>
    <w:rsid w:val="00E62CC2"/>
    <w:rsid w:val="00E93077"/>
    <w:rsid w:val="00ED7053"/>
    <w:rsid w:val="00EE4CB2"/>
    <w:rsid w:val="00EF3BD9"/>
    <w:rsid w:val="00F04838"/>
    <w:rsid w:val="00F04E76"/>
    <w:rsid w:val="00F16623"/>
    <w:rsid w:val="00F61829"/>
    <w:rsid w:val="00F64805"/>
    <w:rsid w:val="00F73EA8"/>
    <w:rsid w:val="00FA4F12"/>
    <w:rsid w:val="00FB5ED1"/>
    <w:rsid w:val="00FB7D2F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916241-64A9-4660-A3FF-9BCFE6E9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1A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4644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644C5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064DA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064DA1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3C0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06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FB1FFA-4F4C-42C0-A751-244DE4A5B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Алина Николаевна Михуткина</cp:lastModifiedBy>
  <cp:revision>153</cp:revision>
  <cp:lastPrinted>2026-05-04T08:41:00Z</cp:lastPrinted>
  <dcterms:created xsi:type="dcterms:W3CDTF">2026-03-18T14:10:00Z</dcterms:created>
  <dcterms:modified xsi:type="dcterms:W3CDTF">2026-05-04T08:46:00Z</dcterms:modified>
</cp:coreProperties>
</file>