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179"/>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F96C8A">
        <w:trPr>
          <w:trHeight w:val="1527"/>
        </w:trPr>
        <w:tc>
          <w:tcPr>
            <w:tcW w:w="1681" w:type="dxa"/>
            <w:vAlign w:val="center"/>
          </w:tcPr>
          <w:p w:rsidR="00BF6233" w:rsidRPr="009278BD" w:rsidRDefault="00BF6233" w:rsidP="00F96C8A">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041EE28D" wp14:editId="2FE5F90A">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F96C8A" w:rsidRDefault="00BF6233" w:rsidP="00F96C8A">
            <w:pPr>
              <w:autoSpaceDE w:val="0"/>
              <w:autoSpaceDN w:val="0"/>
              <w:adjustRightInd w:val="0"/>
              <w:jc w:val="center"/>
              <w:rPr>
                <w:rFonts w:asciiTheme="minorHAnsi" w:hAnsiTheme="minorHAnsi"/>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p>
          <w:p w:rsidR="00BF6233" w:rsidRPr="00BF4107" w:rsidRDefault="00BF6233" w:rsidP="00F96C8A">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F96C8A">
            <w:pPr>
              <w:autoSpaceDE w:val="0"/>
              <w:autoSpaceDN w:val="0"/>
              <w:adjustRightInd w:val="0"/>
              <w:jc w:val="center"/>
              <w:rPr>
                <w:b/>
                <w:bCs/>
                <w:iCs/>
                <w:sz w:val="40"/>
                <w:szCs w:val="40"/>
              </w:rPr>
            </w:pPr>
            <w:r w:rsidRPr="00BF4107">
              <w:rPr>
                <w:b/>
                <w:bCs/>
                <w:iCs/>
                <w:sz w:val="40"/>
                <w:szCs w:val="40"/>
              </w:rPr>
              <w:t xml:space="preserve">№ </w:t>
            </w:r>
            <w:r w:rsidR="000E177A">
              <w:rPr>
                <w:b/>
                <w:bCs/>
                <w:iCs/>
                <w:sz w:val="40"/>
                <w:szCs w:val="40"/>
              </w:rPr>
              <w:t>3</w:t>
            </w:r>
            <w:r w:rsidRPr="00BF4107">
              <w:rPr>
                <w:b/>
                <w:bCs/>
                <w:iCs/>
                <w:sz w:val="40"/>
                <w:szCs w:val="40"/>
              </w:rPr>
              <w:t xml:space="preserve"> </w:t>
            </w:r>
          </w:p>
          <w:p w:rsidR="000E177A" w:rsidRDefault="000E177A" w:rsidP="00F96C8A">
            <w:pPr>
              <w:autoSpaceDE w:val="0"/>
              <w:autoSpaceDN w:val="0"/>
              <w:adjustRightInd w:val="0"/>
              <w:jc w:val="center"/>
              <w:rPr>
                <w:b/>
                <w:bCs/>
                <w:i/>
                <w:iCs/>
                <w:sz w:val="28"/>
                <w:szCs w:val="28"/>
              </w:rPr>
            </w:pPr>
            <w:r>
              <w:rPr>
                <w:b/>
                <w:bCs/>
                <w:i/>
                <w:iCs/>
                <w:sz w:val="28"/>
                <w:szCs w:val="28"/>
              </w:rPr>
              <w:t>1</w:t>
            </w:r>
            <w:r w:rsidR="00EB6B2D">
              <w:rPr>
                <w:b/>
                <w:bCs/>
                <w:i/>
                <w:iCs/>
                <w:sz w:val="28"/>
                <w:szCs w:val="28"/>
              </w:rPr>
              <w:t>0</w:t>
            </w:r>
            <w:r w:rsidR="00396F1C">
              <w:rPr>
                <w:b/>
                <w:bCs/>
                <w:i/>
                <w:iCs/>
                <w:sz w:val="28"/>
                <w:szCs w:val="28"/>
              </w:rPr>
              <w:t xml:space="preserve"> </w:t>
            </w:r>
            <w:r>
              <w:rPr>
                <w:b/>
                <w:bCs/>
                <w:i/>
                <w:iCs/>
                <w:sz w:val="28"/>
                <w:szCs w:val="28"/>
              </w:rPr>
              <w:t>февраля</w:t>
            </w:r>
          </w:p>
          <w:p w:rsidR="00BF6233" w:rsidRPr="00BF4107" w:rsidRDefault="00BB5A10" w:rsidP="00F96C8A">
            <w:pPr>
              <w:autoSpaceDE w:val="0"/>
              <w:autoSpaceDN w:val="0"/>
              <w:adjustRightInd w:val="0"/>
              <w:jc w:val="center"/>
              <w:rPr>
                <w:b/>
                <w:bCs/>
                <w:i/>
                <w:iCs/>
                <w:sz w:val="28"/>
                <w:szCs w:val="28"/>
              </w:rPr>
            </w:pPr>
            <w:r>
              <w:rPr>
                <w:b/>
                <w:bCs/>
                <w:i/>
                <w:iCs/>
                <w:sz w:val="28"/>
                <w:szCs w:val="28"/>
              </w:rPr>
              <w:t xml:space="preserve"> </w:t>
            </w:r>
            <w:r w:rsidR="00BF6233" w:rsidRPr="00BF4107">
              <w:rPr>
                <w:b/>
                <w:bCs/>
                <w:i/>
                <w:iCs/>
                <w:sz w:val="28"/>
                <w:szCs w:val="28"/>
              </w:rPr>
              <w:t>202</w:t>
            </w:r>
            <w:r w:rsidR="00F96C8A">
              <w:rPr>
                <w:b/>
                <w:bCs/>
                <w:i/>
                <w:iCs/>
                <w:sz w:val="28"/>
                <w:szCs w:val="28"/>
              </w:rPr>
              <w:t>6</w:t>
            </w:r>
            <w:r w:rsidR="00BF6233" w:rsidRPr="00BF4107">
              <w:rPr>
                <w:b/>
                <w:bCs/>
                <w:i/>
                <w:iCs/>
                <w:sz w:val="28"/>
                <w:szCs w:val="28"/>
              </w:rPr>
              <w:t xml:space="preserve"> г</w:t>
            </w:r>
            <w:r w:rsidR="00BF6233" w:rsidRPr="00BF4107">
              <w:rPr>
                <w:b/>
                <w:bCs/>
                <w:i/>
                <w:iCs/>
                <w:sz w:val="28"/>
                <w:szCs w:val="28"/>
              </w:rPr>
              <w:t>о</w:t>
            </w:r>
            <w:r w:rsidR="00BF6233" w:rsidRPr="00BF4107">
              <w:rPr>
                <w:b/>
                <w:bCs/>
                <w:i/>
                <w:iCs/>
                <w:sz w:val="28"/>
                <w:szCs w:val="28"/>
              </w:rPr>
              <w:t>да</w:t>
            </w:r>
          </w:p>
          <w:p w:rsidR="00BF6233" w:rsidRPr="009278BD" w:rsidRDefault="00BF6233" w:rsidP="00F96C8A">
            <w:pPr>
              <w:autoSpaceDE w:val="0"/>
              <w:autoSpaceDN w:val="0"/>
              <w:adjustRightInd w:val="0"/>
              <w:jc w:val="center"/>
              <w:rPr>
                <w:bCs/>
                <w:iCs/>
                <w:sz w:val="40"/>
                <w:szCs w:val="40"/>
              </w:rPr>
            </w:pPr>
          </w:p>
        </w:tc>
      </w:tr>
      <w:tr w:rsidR="00BF6233" w:rsidRPr="009278BD" w:rsidTr="00F96C8A">
        <w:trPr>
          <w:trHeight w:val="2072"/>
        </w:trPr>
        <w:tc>
          <w:tcPr>
            <w:tcW w:w="10258" w:type="dxa"/>
            <w:gridSpan w:val="3"/>
            <w:vAlign w:val="center"/>
          </w:tcPr>
          <w:p w:rsidR="00F96C8A" w:rsidRDefault="00BF6233" w:rsidP="00F96C8A">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p>
          <w:p w:rsidR="00F96C8A" w:rsidRDefault="00BF6233" w:rsidP="00F96C8A">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p>
          <w:p w:rsidR="00BF6233" w:rsidRPr="00BF4107" w:rsidRDefault="00BF6233" w:rsidP="00F96C8A">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BB5A10" w:rsidRDefault="00BB5A10" w:rsidP="00F96C8A">
      <w:pPr>
        <w:jc w:val="center"/>
        <w:rPr>
          <w:sz w:val="20"/>
          <w:szCs w:val="20"/>
        </w:rPr>
      </w:pPr>
    </w:p>
    <w:p w:rsidR="000E177A" w:rsidRPr="000E177A" w:rsidRDefault="000E177A" w:rsidP="00BB5A10">
      <w:pPr>
        <w:rPr>
          <w:b/>
        </w:rPr>
      </w:pPr>
    </w:p>
    <w:tbl>
      <w:tblPr>
        <w:tblpPr w:leftFromText="180" w:rightFromText="180" w:horzAnchor="margin" w:tblpY="-614"/>
        <w:tblW w:w="0" w:type="auto"/>
        <w:tblLayout w:type="fixed"/>
        <w:tblLook w:val="04A0" w:firstRow="1" w:lastRow="0" w:firstColumn="1" w:lastColumn="0" w:noHBand="0" w:noVBand="1"/>
      </w:tblPr>
      <w:tblGrid>
        <w:gridCol w:w="4111"/>
        <w:gridCol w:w="1418"/>
        <w:gridCol w:w="4127"/>
      </w:tblGrid>
      <w:tr w:rsidR="000E177A" w:rsidRPr="000E177A" w:rsidTr="000E177A">
        <w:trPr>
          <w:cantSplit/>
          <w:trHeight w:val="1274"/>
        </w:trPr>
        <w:tc>
          <w:tcPr>
            <w:tcW w:w="4111" w:type="dxa"/>
            <w:vAlign w:val="bottom"/>
            <w:hideMark/>
          </w:tcPr>
          <w:p w:rsidR="000E177A" w:rsidRDefault="000E177A" w:rsidP="000E177A">
            <w:pPr>
              <w:jc w:val="center"/>
              <w:rPr>
                <w:b/>
                <w:bCs/>
                <w:noProof/>
              </w:rPr>
            </w:pPr>
          </w:p>
          <w:p w:rsidR="000E177A" w:rsidRDefault="000E177A" w:rsidP="000E177A">
            <w:pPr>
              <w:jc w:val="center"/>
              <w:rPr>
                <w:b/>
                <w:bCs/>
                <w:noProof/>
              </w:rPr>
            </w:pPr>
          </w:p>
          <w:p w:rsidR="000E177A" w:rsidRDefault="000E177A" w:rsidP="000E177A">
            <w:pPr>
              <w:jc w:val="center"/>
              <w:rPr>
                <w:b/>
                <w:bCs/>
                <w:noProof/>
              </w:rPr>
            </w:pPr>
          </w:p>
          <w:p w:rsidR="000E177A" w:rsidRDefault="000E177A" w:rsidP="000E177A">
            <w:pPr>
              <w:jc w:val="center"/>
              <w:rPr>
                <w:b/>
                <w:bCs/>
                <w:noProof/>
              </w:rPr>
            </w:pPr>
          </w:p>
          <w:p w:rsidR="000E177A" w:rsidRDefault="000E177A" w:rsidP="000E177A">
            <w:pPr>
              <w:jc w:val="center"/>
              <w:rPr>
                <w:b/>
                <w:bCs/>
                <w:noProof/>
              </w:rPr>
            </w:pPr>
          </w:p>
          <w:p w:rsidR="000E177A" w:rsidRDefault="000E177A" w:rsidP="000E177A">
            <w:pPr>
              <w:jc w:val="center"/>
              <w:rPr>
                <w:b/>
                <w:bCs/>
                <w:noProof/>
              </w:rPr>
            </w:pPr>
          </w:p>
          <w:p w:rsidR="000E177A" w:rsidRDefault="000E177A" w:rsidP="000E177A">
            <w:pPr>
              <w:jc w:val="center"/>
              <w:rPr>
                <w:b/>
                <w:bCs/>
                <w:noProof/>
              </w:rPr>
            </w:pPr>
          </w:p>
          <w:p w:rsidR="000E177A" w:rsidRDefault="000E177A" w:rsidP="000E177A">
            <w:pPr>
              <w:jc w:val="center"/>
              <w:rPr>
                <w:b/>
                <w:bCs/>
                <w:noProof/>
              </w:rPr>
            </w:pPr>
          </w:p>
          <w:p w:rsidR="000E177A" w:rsidRDefault="000E177A" w:rsidP="000E177A">
            <w:pPr>
              <w:jc w:val="center"/>
              <w:rPr>
                <w:b/>
                <w:bCs/>
                <w:noProof/>
              </w:rPr>
            </w:pPr>
          </w:p>
          <w:p w:rsidR="000E177A" w:rsidRDefault="000E177A" w:rsidP="000E177A">
            <w:pPr>
              <w:jc w:val="center"/>
              <w:rPr>
                <w:b/>
                <w:bCs/>
                <w:noProof/>
              </w:rPr>
            </w:pPr>
          </w:p>
          <w:p w:rsidR="000E177A" w:rsidRDefault="000E177A" w:rsidP="000E177A">
            <w:pPr>
              <w:jc w:val="center"/>
              <w:rPr>
                <w:b/>
                <w:bCs/>
                <w:noProof/>
              </w:rPr>
            </w:pPr>
          </w:p>
          <w:p w:rsidR="000E177A" w:rsidRDefault="000E177A" w:rsidP="000E177A">
            <w:pPr>
              <w:jc w:val="center"/>
              <w:rPr>
                <w:b/>
                <w:bCs/>
                <w:noProof/>
              </w:rPr>
            </w:pPr>
          </w:p>
          <w:p w:rsidR="000E177A" w:rsidRDefault="000E177A" w:rsidP="000E177A">
            <w:pPr>
              <w:jc w:val="center"/>
              <w:rPr>
                <w:b/>
                <w:bCs/>
                <w:noProof/>
              </w:rPr>
            </w:pPr>
          </w:p>
          <w:p w:rsidR="000E177A" w:rsidRDefault="000E177A" w:rsidP="000E177A">
            <w:pPr>
              <w:jc w:val="center"/>
              <w:rPr>
                <w:b/>
                <w:bCs/>
                <w:noProof/>
              </w:rPr>
            </w:pPr>
          </w:p>
          <w:p w:rsidR="000E177A" w:rsidRDefault="000E177A" w:rsidP="000E177A">
            <w:pPr>
              <w:jc w:val="center"/>
              <w:rPr>
                <w:b/>
                <w:bCs/>
                <w:noProof/>
              </w:rPr>
            </w:pPr>
          </w:p>
          <w:p w:rsidR="000E177A" w:rsidRDefault="000E177A" w:rsidP="000E177A">
            <w:pPr>
              <w:jc w:val="center"/>
              <w:rPr>
                <w:b/>
                <w:bCs/>
                <w:noProof/>
              </w:rPr>
            </w:pPr>
          </w:p>
          <w:p w:rsidR="000E177A" w:rsidRDefault="000E177A" w:rsidP="000E177A">
            <w:pPr>
              <w:jc w:val="center"/>
              <w:rPr>
                <w:b/>
                <w:bCs/>
                <w:noProof/>
              </w:rPr>
            </w:pPr>
          </w:p>
          <w:p w:rsidR="000E177A" w:rsidRDefault="000E177A" w:rsidP="000E177A">
            <w:pPr>
              <w:jc w:val="center"/>
              <w:rPr>
                <w:b/>
                <w:bCs/>
                <w:noProof/>
              </w:rPr>
            </w:pPr>
          </w:p>
          <w:p w:rsidR="000E177A" w:rsidRPr="000E177A" w:rsidRDefault="000E177A" w:rsidP="000E177A">
            <w:pPr>
              <w:jc w:val="center"/>
              <w:rPr>
                <w:b/>
                <w:bCs/>
                <w:noProof/>
              </w:rPr>
            </w:pPr>
            <w:r w:rsidRPr="000E177A">
              <w:rPr>
                <w:b/>
                <w:bCs/>
                <w:noProof/>
              </w:rPr>
              <w:t>ЧĂВАШ РЕСПУБЛИКИН</w:t>
            </w:r>
          </w:p>
        </w:tc>
        <w:tc>
          <w:tcPr>
            <w:tcW w:w="1418" w:type="dxa"/>
            <w:vMerge w:val="restart"/>
          </w:tcPr>
          <w:p w:rsidR="000E177A" w:rsidRPr="000E177A" w:rsidRDefault="000E177A" w:rsidP="000E177A">
            <w:pPr>
              <w:ind w:left="-108" w:right="-100"/>
              <w:jc w:val="center"/>
              <w:rPr>
                <w:b/>
                <w:noProof/>
                <w:sz w:val="20"/>
                <w:szCs w:val="20"/>
              </w:rPr>
            </w:pPr>
            <w:r w:rsidRPr="000E177A">
              <w:rPr>
                <w:b/>
                <w:noProof/>
                <w:sz w:val="20"/>
                <w:szCs w:val="20"/>
              </w:rPr>
              <w:drawing>
                <wp:anchor distT="0" distB="0" distL="114300" distR="114300" simplePos="0" relativeHeight="251659264" behindDoc="0" locked="0" layoutInCell="1" allowOverlap="1" wp14:anchorId="1B71F22C" wp14:editId="7D64402C">
                  <wp:simplePos x="0" y="0"/>
                  <wp:positionH relativeFrom="column">
                    <wp:posOffset>43180</wp:posOffset>
                  </wp:positionH>
                  <wp:positionV relativeFrom="paragraph">
                    <wp:posOffset>2875915</wp:posOffset>
                  </wp:positionV>
                  <wp:extent cx="525145" cy="668020"/>
                  <wp:effectExtent l="0" t="0" r="0" b="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0E177A" w:rsidRPr="000E177A" w:rsidRDefault="000E177A" w:rsidP="000E177A">
            <w:pPr>
              <w:jc w:val="center"/>
              <w:rPr>
                <w:b/>
                <w:bCs/>
                <w:noProof/>
              </w:rPr>
            </w:pPr>
            <w:r w:rsidRPr="000E177A">
              <w:rPr>
                <w:b/>
                <w:bCs/>
                <w:noProof/>
              </w:rPr>
              <w:t>ЧУВАШСКАЯ РЕСПУБЛИКА</w:t>
            </w:r>
          </w:p>
        </w:tc>
      </w:tr>
      <w:tr w:rsidR="000E177A" w:rsidRPr="000E177A" w:rsidTr="000E177A">
        <w:trPr>
          <w:cantSplit/>
          <w:trHeight w:val="550"/>
        </w:trPr>
        <w:tc>
          <w:tcPr>
            <w:tcW w:w="4111" w:type="dxa"/>
            <w:hideMark/>
          </w:tcPr>
          <w:p w:rsidR="000E177A" w:rsidRPr="000E177A" w:rsidRDefault="000E177A" w:rsidP="000E177A">
            <w:pPr>
              <w:jc w:val="center"/>
              <w:rPr>
                <w:b/>
                <w:bCs/>
                <w:noProof/>
              </w:rPr>
            </w:pPr>
            <w:r w:rsidRPr="000E177A">
              <w:rPr>
                <w:b/>
                <w:bCs/>
                <w:noProof/>
              </w:rPr>
              <w:t xml:space="preserve">ÇĚМĚРЛЕ </w:t>
            </w:r>
          </w:p>
          <w:p w:rsidR="000E177A" w:rsidRPr="000E177A" w:rsidRDefault="000E177A" w:rsidP="000E177A">
            <w:pPr>
              <w:spacing w:line="220" w:lineRule="exact"/>
              <w:jc w:val="center"/>
              <w:rPr>
                <w:b/>
                <w:caps/>
                <w:snapToGrid w:val="0"/>
              </w:rPr>
            </w:pPr>
            <w:r w:rsidRPr="000E177A">
              <w:rPr>
                <w:b/>
                <w:bCs/>
                <w:noProof/>
              </w:rPr>
              <w:t xml:space="preserve">МУНИЦИПАЛЛĂ ОКРУГĔН </w:t>
            </w:r>
            <w:r w:rsidRPr="000E177A">
              <w:rPr>
                <w:b/>
                <w:caps/>
                <w:snapToGrid w:val="0"/>
              </w:rPr>
              <w:t>АДМИНИСТРАЦИЙĚ</w:t>
            </w:r>
          </w:p>
          <w:p w:rsidR="000E177A" w:rsidRPr="000E177A" w:rsidRDefault="000E177A" w:rsidP="000E177A">
            <w:pPr>
              <w:spacing w:line="220" w:lineRule="exact"/>
              <w:jc w:val="center"/>
              <w:rPr>
                <w:b/>
                <w:bCs/>
                <w:noProof/>
              </w:rPr>
            </w:pPr>
          </w:p>
          <w:p w:rsidR="000E177A" w:rsidRPr="000E177A" w:rsidRDefault="000E177A" w:rsidP="000E177A">
            <w:pPr>
              <w:keepNext/>
              <w:jc w:val="center"/>
              <w:outlineLvl w:val="0"/>
              <w:rPr>
                <w:b/>
                <w:bCs/>
                <w:noProof/>
                <w:sz w:val="28"/>
                <w:szCs w:val="28"/>
                <w:lang w:val="x-none" w:eastAsia="x-none"/>
              </w:rPr>
            </w:pPr>
            <w:r w:rsidRPr="000E177A">
              <w:rPr>
                <w:b/>
                <w:bCs/>
                <w:noProof/>
                <w:sz w:val="28"/>
                <w:szCs w:val="28"/>
                <w:lang w:val="x-none" w:eastAsia="x-none"/>
              </w:rPr>
              <w:t>ЙЫШĂНУ</w:t>
            </w:r>
          </w:p>
          <w:p w:rsidR="000E177A" w:rsidRPr="000E177A" w:rsidRDefault="000E177A" w:rsidP="000E177A">
            <w:pPr>
              <w:jc w:val="center"/>
              <w:rPr>
                <w:b/>
                <w:bCs/>
                <w:noProof/>
                <w:sz w:val="22"/>
                <w:szCs w:val="22"/>
              </w:rPr>
            </w:pPr>
          </w:p>
          <w:p w:rsidR="000E177A" w:rsidRPr="000E177A" w:rsidRDefault="000E177A" w:rsidP="000E177A">
            <w:pPr>
              <w:jc w:val="center"/>
              <w:rPr>
                <w:b/>
                <w:noProof/>
              </w:rPr>
            </w:pPr>
            <w:r w:rsidRPr="000E177A">
              <w:rPr>
                <w:b/>
                <w:noProof/>
              </w:rPr>
              <w:t xml:space="preserve">_____02.02. 2026 </w:t>
            </w:r>
            <w:r w:rsidRPr="000E177A">
              <w:rPr>
                <w:rFonts w:ascii="Arial Cyr Chuv" w:hAnsi="Arial Cyr Chuv"/>
                <w:b/>
              </w:rPr>
              <w:t>=</w:t>
            </w:r>
            <w:r w:rsidRPr="000E177A">
              <w:rPr>
                <w:b/>
              </w:rPr>
              <w:t>.</w:t>
            </w:r>
            <w:r w:rsidRPr="000E177A">
              <w:rPr>
                <w:b/>
                <w:noProof/>
              </w:rPr>
              <w:t xml:space="preserve"> __71_ №</w:t>
            </w:r>
          </w:p>
          <w:p w:rsidR="000E177A" w:rsidRPr="000E177A" w:rsidRDefault="000E177A" w:rsidP="000E177A">
            <w:pPr>
              <w:jc w:val="center"/>
              <w:rPr>
                <w:b/>
                <w:noProof/>
              </w:rPr>
            </w:pPr>
            <w:r w:rsidRPr="000E177A">
              <w:rPr>
                <w:b/>
                <w:bCs/>
                <w:noProof/>
              </w:rPr>
              <w:t>Ç</w:t>
            </w:r>
            <w:r w:rsidRPr="000E177A">
              <w:rPr>
                <w:b/>
                <w:noProof/>
              </w:rPr>
              <w:t>ěмěрле хули</w:t>
            </w:r>
          </w:p>
        </w:tc>
        <w:tc>
          <w:tcPr>
            <w:tcW w:w="1418" w:type="dxa"/>
            <w:vMerge/>
          </w:tcPr>
          <w:p w:rsidR="000E177A" w:rsidRPr="000E177A" w:rsidRDefault="000E177A" w:rsidP="000E177A">
            <w:pPr>
              <w:ind w:left="-108" w:right="-100"/>
              <w:jc w:val="center"/>
              <w:rPr>
                <w:b/>
              </w:rPr>
            </w:pPr>
          </w:p>
        </w:tc>
        <w:tc>
          <w:tcPr>
            <w:tcW w:w="4127" w:type="dxa"/>
            <w:hideMark/>
          </w:tcPr>
          <w:p w:rsidR="000E177A" w:rsidRPr="000E177A" w:rsidRDefault="000E177A" w:rsidP="000E177A">
            <w:pPr>
              <w:jc w:val="center"/>
              <w:rPr>
                <w:b/>
                <w:caps/>
                <w:sz w:val="22"/>
                <w:szCs w:val="22"/>
              </w:rPr>
            </w:pPr>
            <w:r w:rsidRPr="000E177A">
              <w:rPr>
                <w:b/>
                <w:caps/>
                <w:sz w:val="22"/>
                <w:szCs w:val="22"/>
              </w:rPr>
              <w:t xml:space="preserve">администрация </w:t>
            </w:r>
          </w:p>
          <w:p w:rsidR="000E177A" w:rsidRPr="000E177A" w:rsidRDefault="000E177A" w:rsidP="000E177A">
            <w:pPr>
              <w:jc w:val="center"/>
              <w:rPr>
                <w:b/>
                <w:caps/>
                <w:sz w:val="22"/>
                <w:szCs w:val="22"/>
              </w:rPr>
            </w:pPr>
            <w:r w:rsidRPr="000E177A">
              <w:rPr>
                <w:b/>
                <w:caps/>
                <w:sz w:val="22"/>
                <w:szCs w:val="22"/>
              </w:rPr>
              <w:t xml:space="preserve">ШУМЕРЛИНСКОГО </w:t>
            </w:r>
          </w:p>
          <w:p w:rsidR="000E177A" w:rsidRPr="000E177A" w:rsidRDefault="000E177A" w:rsidP="000E177A">
            <w:pPr>
              <w:jc w:val="center"/>
              <w:rPr>
                <w:b/>
                <w:caps/>
                <w:sz w:val="22"/>
                <w:szCs w:val="22"/>
              </w:rPr>
            </w:pPr>
            <w:r w:rsidRPr="000E177A">
              <w:rPr>
                <w:b/>
                <w:caps/>
                <w:sz w:val="22"/>
                <w:szCs w:val="22"/>
              </w:rPr>
              <w:t>МУНИЦИПАЛЬНОГО ОКРУГА</w:t>
            </w:r>
          </w:p>
          <w:p w:rsidR="000E177A" w:rsidRPr="000E177A" w:rsidRDefault="000E177A" w:rsidP="000E177A">
            <w:pPr>
              <w:rPr>
                <w:b/>
                <w:caps/>
                <w:sz w:val="16"/>
              </w:rPr>
            </w:pPr>
          </w:p>
          <w:p w:rsidR="000E177A" w:rsidRPr="000E177A" w:rsidRDefault="000E177A" w:rsidP="000E177A">
            <w:pPr>
              <w:keepNext/>
              <w:jc w:val="center"/>
              <w:outlineLvl w:val="0"/>
              <w:rPr>
                <w:b/>
                <w:sz w:val="28"/>
                <w:szCs w:val="28"/>
                <w:lang w:val="x-none" w:eastAsia="x-none"/>
              </w:rPr>
            </w:pPr>
            <w:r w:rsidRPr="000E177A">
              <w:rPr>
                <w:b/>
                <w:sz w:val="28"/>
                <w:szCs w:val="28"/>
                <w:lang w:val="x-none" w:eastAsia="x-none"/>
              </w:rPr>
              <w:t>ПОСТАНОВЛЕНИЕ</w:t>
            </w:r>
          </w:p>
          <w:p w:rsidR="000E177A" w:rsidRPr="000E177A" w:rsidRDefault="000E177A" w:rsidP="000E177A">
            <w:pPr>
              <w:jc w:val="center"/>
              <w:rPr>
                <w:b/>
                <w:bCs/>
                <w:noProof/>
                <w:sz w:val="22"/>
                <w:szCs w:val="22"/>
              </w:rPr>
            </w:pPr>
          </w:p>
          <w:p w:rsidR="000E177A" w:rsidRPr="000E177A" w:rsidRDefault="000E177A" w:rsidP="000E177A">
            <w:pPr>
              <w:jc w:val="center"/>
              <w:rPr>
                <w:b/>
                <w:bCs/>
                <w:noProof/>
              </w:rPr>
            </w:pPr>
            <w:r w:rsidRPr="000E177A">
              <w:rPr>
                <w:b/>
                <w:bCs/>
                <w:noProof/>
              </w:rPr>
              <w:t>_____02.02. 2026 г. № _71__</w:t>
            </w:r>
          </w:p>
          <w:p w:rsidR="000E177A" w:rsidRPr="000E177A" w:rsidRDefault="000E177A" w:rsidP="000E177A">
            <w:pPr>
              <w:jc w:val="center"/>
              <w:rPr>
                <w:b/>
                <w:noProof/>
              </w:rPr>
            </w:pPr>
            <w:r w:rsidRPr="000E177A">
              <w:rPr>
                <w:b/>
                <w:bCs/>
                <w:noProof/>
              </w:rPr>
              <w:t>город Шумерля</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897"/>
      </w:tblGrid>
      <w:tr w:rsidR="000E177A" w:rsidRPr="0085165D" w:rsidTr="000E177A">
        <w:trPr>
          <w:trHeight w:val="790"/>
        </w:trPr>
        <w:tc>
          <w:tcPr>
            <w:tcW w:w="4242" w:type="dxa"/>
            <w:gridSpan w:val="2"/>
            <w:tcBorders>
              <w:top w:val="nil"/>
              <w:left w:val="nil"/>
              <w:bottom w:val="nil"/>
              <w:right w:val="nil"/>
            </w:tcBorders>
          </w:tcPr>
          <w:p w:rsidR="000E177A" w:rsidRPr="009B6FBA" w:rsidRDefault="000E177A" w:rsidP="000E177A">
            <w:pPr>
              <w:rPr>
                <w:b/>
              </w:rPr>
            </w:pPr>
            <w:r w:rsidRPr="004D045C">
              <w:rPr>
                <w:b/>
                <w:color w:val="0D0D0D"/>
              </w:rPr>
              <w:t>Об установлении стоимости услуг, предоставляемых согласно гарант</w:t>
            </w:r>
            <w:r w:rsidRPr="004D045C">
              <w:rPr>
                <w:b/>
                <w:color w:val="0D0D0D"/>
              </w:rPr>
              <w:t>и</w:t>
            </w:r>
            <w:r w:rsidRPr="004D045C">
              <w:rPr>
                <w:b/>
                <w:color w:val="0D0D0D"/>
              </w:rPr>
              <w:t>рованному перечню услуг по погр</w:t>
            </w:r>
            <w:r w:rsidRPr="004D045C">
              <w:rPr>
                <w:b/>
                <w:color w:val="0D0D0D"/>
              </w:rPr>
              <w:t>е</w:t>
            </w:r>
            <w:r w:rsidRPr="004D045C">
              <w:rPr>
                <w:b/>
                <w:color w:val="0D0D0D"/>
              </w:rPr>
              <w:t>бению</w:t>
            </w:r>
          </w:p>
        </w:tc>
      </w:tr>
      <w:tr w:rsidR="000E177A" w:rsidRPr="00EB4194" w:rsidTr="000E17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897" w:type="dxa"/>
        </w:trPr>
        <w:tc>
          <w:tcPr>
            <w:tcW w:w="3345" w:type="dxa"/>
          </w:tcPr>
          <w:p w:rsidR="000E177A" w:rsidRPr="00EB4194" w:rsidRDefault="000E177A" w:rsidP="000E177A">
            <w:pPr>
              <w:rPr>
                <w:b/>
                <w:noProof/>
                <w:color w:val="0D0D0D"/>
                <w:sz w:val="20"/>
              </w:rPr>
            </w:pPr>
          </w:p>
        </w:tc>
      </w:tr>
    </w:tbl>
    <w:p w:rsidR="000E177A" w:rsidRPr="004D045C" w:rsidRDefault="000E177A" w:rsidP="000E177A">
      <w:pPr>
        <w:ind w:firstLine="709"/>
      </w:pPr>
      <w:proofErr w:type="gramStart"/>
      <w:r w:rsidRPr="004D045C">
        <w:t>В соответствии с Федеральными законами от 6 октября 2003 г. № 131-ФЗ «Об общих принципах организации местного самоуправления в Российской Федерации», от 12 января 1996 г. № 8-ФЗ «О погребении и похоронном деле», постановлением Правительства Росси</w:t>
      </w:r>
      <w:r w:rsidRPr="004D045C">
        <w:t>й</w:t>
      </w:r>
      <w:r w:rsidRPr="004D045C">
        <w:t xml:space="preserve">ской Федерации </w:t>
      </w:r>
      <w:r w:rsidRPr="0075698D">
        <w:t>от 23 января 2026 г № 30 «</w:t>
      </w:r>
      <w:r w:rsidRPr="004D045C">
        <w:t>Об утверждении коэффициента индексации в</w:t>
      </w:r>
      <w:r w:rsidRPr="004D045C">
        <w:t>ы</w:t>
      </w:r>
      <w:r w:rsidRPr="004D045C">
        <w:t>плат, пособий и компенсаций в 202</w:t>
      </w:r>
      <w:r>
        <w:t>6</w:t>
      </w:r>
      <w:r w:rsidRPr="004D045C">
        <w:t xml:space="preserve"> году», Уставом </w:t>
      </w:r>
      <w:proofErr w:type="spellStart"/>
      <w:r w:rsidRPr="004D045C">
        <w:t>Шумерл</w:t>
      </w:r>
      <w:r>
        <w:t>инского</w:t>
      </w:r>
      <w:proofErr w:type="spellEnd"/>
      <w:r>
        <w:t xml:space="preserve"> муниципального округа</w:t>
      </w:r>
      <w:r w:rsidRPr="004D045C">
        <w:t xml:space="preserve"> Чувашской Республики </w:t>
      </w:r>
      <w:r>
        <w:t>а</w:t>
      </w:r>
      <w:r w:rsidRPr="004D045C">
        <w:t xml:space="preserve">дминистрация </w:t>
      </w:r>
      <w:proofErr w:type="spellStart"/>
      <w:r w:rsidRPr="004D045C">
        <w:t>Шумерл</w:t>
      </w:r>
      <w:r>
        <w:t>инского</w:t>
      </w:r>
      <w:proofErr w:type="spellEnd"/>
      <w:proofErr w:type="gramEnd"/>
      <w:r>
        <w:t xml:space="preserve"> муниципального округа Ч</w:t>
      </w:r>
      <w:r>
        <w:t>у</w:t>
      </w:r>
      <w:r>
        <w:t>вашской Республики</w:t>
      </w:r>
      <w:r w:rsidRPr="004D045C">
        <w:t xml:space="preserve"> </w:t>
      </w:r>
      <w:proofErr w:type="gramStart"/>
      <w:r w:rsidRPr="004D045C">
        <w:t>п</w:t>
      </w:r>
      <w:proofErr w:type="gramEnd"/>
      <w:r w:rsidRPr="004D045C">
        <w:t xml:space="preserve"> о с т а н о в л я е т:</w:t>
      </w:r>
    </w:p>
    <w:p w:rsidR="000E177A" w:rsidRPr="004D045C" w:rsidRDefault="000E177A" w:rsidP="000E177A">
      <w:pPr>
        <w:ind w:firstLine="709"/>
      </w:pPr>
      <w:r w:rsidRPr="004D045C">
        <w:t>1. Утвердить тарифы на ритуальные услуги, предоставляемые согласно гарантирова</w:t>
      </w:r>
      <w:r w:rsidRPr="004D045C">
        <w:t>н</w:t>
      </w:r>
      <w:r w:rsidRPr="004D045C">
        <w:t>ному перечню услуг по погребению, согласно приложению к настоящему постановлению.</w:t>
      </w:r>
    </w:p>
    <w:p w:rsidR="000E177A" w:rsidRPr="004D045C" w:rsidRDefault="000E177A" w:rsidP="000E177A">
      <w:pPr>
        <w:tabs>
          <w:tab w:val="num" w:pos="0"/>
        </w:tabs>
        <w:ind w:firstLine="709"/>
        <w:rPr>
          <w:szCs w:val="20"/>
        </w:rPr>
      </w:pPr>
      <w:r w:rsidRPr="004D045C">
        <w:t>2</w:t>
      </w:r>
      <w:r w:rsidRPr="004D045C">
        <w:rPr>
          <w:szCs w:val="20"/>
        </w:rPr>
        <w:t xml:space="preserve">. Признать утратившим силу </w:t>
      </w:r>
      <w:r w:rsidRPr="00C24345">
        <w:rPr>
          <w:szCs w:val="20"/>
        </w:rPr>
        <w:t xml:space="preserve">постановление администрации </w:t>
      </w:r>
      <w:proofErr w:type="spellStart"/>
      <w:r w:rsidRPr="00C24345">
        <w:rPr>
          <w:szCs w:val="20"/>
        </w:rPr>
        <w:t>Шумерлинского</w:t>
      </w:r>
      <w:proofErr w:type="spellEnd"/>
      <w:r w:rsidRPr="00C24345">
        <w:rPr>
          <w:szCs w:val="20"/>
        </w:rPr>
        <w:t xml:space="preserve"> мун</w:t>
      </w:r>
      <w:r w:rsidRPr="00C24345">
        <w:rPr>
          <w:szCs w:val="20"/>
        </w:rPr>
        <w:t>и</w:t>
      </w:r>
      <w:r w:rsidRPr="00C24345">
        <w:rPr>
          <w:szCs w:val="20"/>
        </w:rPr>
        <w:t>ципального округа Чувашской Республики</w:t>
      </w:r>
      <w:r>
        <w:rPr>
          <w:szCs w:val="20"/>
        </w:rPr>
        <w:t xml:space="preserve"> </w:t>
      </w:r>
      <w:r w:rsidRPr="004D045C">
        <w:rPr>
          <w:szCs w:val="20"/>
        </w:rPr>
        <w:t xml:space="preserve">от </w:t>
      </w:r>
      <w:r>
        <w:rPr>
          <w:szCs w:val="20"/>
        </w:rPr>
        <w:t>30 января 2025 г.</w:t>
      </w:r>
      <w:r w:rsidRPr="004D045C">
        <w:rPr>
          <w:szCs w:val="20"/>
        </w:rPr>
        <w:t xml:space="preserve"> № </w:t>
      </w:r>
      <w:r>
        <w:rPr>
          <w:szCs w:val="20"/>
        </w:rPr>
        <w:t>44</w:t>
      </w:r>
      <w:r w:rsidRPr="004D045C">
        <w:rPr>
          <w:szCs w:val="20"/>
        </w:rPr>
        <w:t xml:space="preserve"> «Об установлении ст</w:t>
      </w:r>
      <w:r w:rsidRPr="004D045C">
        <w:rPr>
          <w:szCs w:val="20"/>
        </w:rPr>
        <w:t>о</w:t>
      </w:r>
      <w:r w:rsidRPr="004D045C">
        <w:rPr>
          <w:szCs w:val="20"/>
        </w:rPr>
        <w:t>имости услуг, предоставляемых согласно гарантированному перечню услуг по погреб</w:t>
      </w:r>
      <w:r w:rsidRPr="004D045C">
        <w:rPr>
          <w:szCs w:val="20"/>
        </w:rPr>
        <w:t>е</w:t>
      </w:r>
      <w:r w:rsidRPr="004D045C">
        <w:rPr>
          <w:szCs w:val="20"/>
        </w:rPr>
        <w:t>нию».</w:t>
      </w:r>
    </w:p>
    <w:p w:rsidR="000E177A" w:rsidRPr="00EB4194" w:rsidRDefault="000E177A" w:rsidP="000E177A">
      <w:pPr>
        <w:ind w:firstLine="709"/>
        <w:rPr>
          <w:color w:val="0D0D0D"/>
        </w:rPr>
      </w:pPr>
      <w:r w:rsidRPr="004D045C">
        <w:t>3. Настоящее постановление вступает в силу после его официального опубликования и распр</w:t>
      </w:r>
      <w:r w:rsidRPr="004D045C">
        <w:t>о</w:t>
      </w:r>
      <w:r w:rsidRPr="004D045C">
        <w:t>страняется на правоотношения, возникшие с 1 февраля 202</w:t>
      </w:r>
      <w:r>
        <w:t>6</w:t>
      </w:r>
      <w:r w:rsidRPr="004D045C">
        <w:t xml:space="preserve"> г.</w:t>
      </w:r>
    </w:p>
    <w:p w:rsidR="000E177A" w:rsidRPr="00EB4194" w:rsidRDefault="000E177A" w:rsidP="000E177A">
      <w:pPr>
        <w:ind w:right="-234"/>
        <w:rPr>
          <w:color w:val="0D0D0D"/>
        </w:rPr>
      </w:pPr>
    </w:p>
    <w:p w:rsidR="000E177A" w:rsidRPr="00EB4194" w:rsidRDefault="000E177A" w:rsidP="000E177A">
      <w:pPr>
        <w:ind w:right="-234"/>
        <w:rPr>
          <w:color w:val="0D0D0D"/>
        </w:rPr>
      </w:pPr>
    </w:p>
    <w:p w:rsidR="000E177A" w:rsidRDefault="000E177A" w:rsidP="000E177A">
      <w:pPr>
        <w:ind w:right="-234"/>
        <w:rPr>
          <w:color w:val="0D0D0D"/>
        </w:rPr>
      </w:pPr>
    </w:p>
    <w:p w:rsidR="000E177A" w:rsidRPr="00EB4194" w:rsidRDefault="000E177A" w:rsidP="000E177A">
      <w:pPr>
        <w:ind w:right="-234"/>
        <w:rPr>
          <w:color w:val="0D0D0D"/>
        </w:rPr>
      </w:pPr>
    </w:p>
    <w:p w:rsidR="000E177A" w:rsidRPr="00EB4194" w:rsidRDefault="000E177A" w:rsidP="000E177A">
      <w:pPr>
        <w:ind w:right="-234"/>
        <w:rPr>
          <w:color w:val="0D0D0D"/>
        </w:rPr>
      </w:pPr>
      <w:r w:rsidRPr="00EB4194">
        <w:rPr>
          <w:color w:val="0D0D0D"/>
        </w:rPr>
        <w:t xml:space="preserve">Глава </w:t>
      </w:r>
      <w:proofErr w:type="spellStart"/>
      <w:r w:rsidRPr="00EB4194">
        <w:rPr>
          <w:color w:val="0D0D0D"/>
        </w:rPr>
        <w:t>Шумерлинского</w:t>
      </w:r>
      <w:proofErr w:type="spellEnd"/>
    </w:p>
    <w:p w:rsidR="000E177A" w:rsidRDefault="000E177A" w:rsidP="000E177A">
      <w:pPr>
        <w:ind w:right="-2"/>
        <w:rPr>
          <w:color w:val="0D0D0D"/>
        </w:rPr>
      </w:pPr>
      <w:r w:rsidRPr="00EB4194">
        <w:rPr>
          <w:color w:val="0D0D0D"/>
        </w:rPr>
        <w:t>муниципального округа</w:t>
      </w:r>
    </w:p>
    <w:p w:rsidR="000E177A" w:rsidRPr="00EB4194" w:rsidRDefault="000E177A" w:rsidP="000E177A">
      <w:pPr>
        <w:ind w:right="-2"/>
        <w:rPr>
          <w:color w:val="0D0D0D"/>
        </w:rPr>
      </w:pPr>
      <w:r>
        <w:rPr>
          <w:color w:val="0D0D0D"/>
        </w:rPr>
        <w:t>Чувашской Республики</w:t>
      </w:r>
      <w:r w:rsidRPr="00EB4194">
        <w:rPr>
          <w:color w:val="0D0D0D"/>
        </w:rPr>
        <w:t xml:space="preserve"> </w:t>
      </w:r>
      <w:r w:rsidRPr="00EB4194">
        <w:rPr>
          <w:color w:val="0D0D0D"/>
        </w:rPr>
        <w:tab/>
      </w:r>
      <w:r w:rsidRPr="00EB4194">
        <w:rPr>
          <w:color w:val="0D0D0D"/>
        </w:rPr>
        <w:tab/>
      </w:r>
      <w:r w:rsidRPr="00EB4194">
        <w:rPr>
          <w:color w:val="0D0D0D"/>
        </w:rPr>
        <w:tab/>
        <w:t xml:space="preserve">                                                </w:t>
      </w:r>
      <w:r>
        <w:rPr>
          <w:color w:val="0D0D0D"/>
        </w:rPr>
        <w:t xml:space="preserve">   </w:t>
      </w:r>
      <w:r w:rsidRPr="00EB4194">
        <w:rPr>
          <w:color w:val="0D0D0D"/>
        </w:rPr>
        <w:t xml:space="preserve">    </w:t>
      </w:r>
      <w:r>
        <w:rPr>
          <w:color w:val="0D0D0D"/>
        </w:rPr>
        <w:t>А.Ю. Ксенофо</w:t>
      </w:r>
      <w:r>
        <w:rPr>
          <w:color w:val="0D0D0D"/>
        </w:rPr>
        <w:t>н</w:t>
      </w:r>
      <w:r>
        <w:rPr>
          <w:color w:val="0D0D0D"/>
        </w:rPr>
        <w:t>тов</w:t>
      </w:r>
    </w:p>
    <w:p w:rsidR="000E177A" w:rsidRPr="00B97D3B" w:rsidRDefault="000E177A" w:rsidP="000E177A">
      <w:pPr>
        <w:ind w:right="-234"/>
        <w:rPr>
          <w:color w:val="0D0D0D"/>
          <w:sz w:val="20"/>
          <w:szCs w:val="20"/>
        </w:rPr>
      </w:pPr>
      <w:proofErr w:type="spellStart"/>
      <w:r w:rsidRPr="00B97D3B">
        <w:rPr>
          <w:color w:val="0D0D0D"/>
          <w:sz w:val="20"/>
          <w:szCs w:val="20"/>
        </w:rPr>
        <w:t>Атрашкина</w:t>
      </w:r>
      <w:proofErr w:type="spellEnd"/>
      <w:r w:rsidRPr="00B97D3B">
        <w:rPr>
          <w:color w:val="0D0D0D"/>
          <w:sz w:val="20"/>
          <w:szCs w:val="20"/>
        </w:rPr>
        <w:t xml:space="preserve"> Н.В.,</w:t>
      </w:r>
    </w:p>
    <w:p w:rsidR="000E177A" w:rsidRPr="00EB4194" w:rsidRDefault="000E177A" w:rsidP="000E177A">
      <w:pPr>
        <w:ind w:right="-234"/>
        <w:rPr>
          <w:color w:val="0D0D0D"/>
        </w:rPr>
      </w:pPr>
      <w:r w:rsidRPr="00B97D3B">
        <w:rPr>
          <w:color w:val="0D0D0D"/>
          <w:sz w:val="20"/>
          <w:szCs w:val="20"/>
        </w:rPr>
        <w:t>2-23-75</w:t>
      </w:r>
    </w:p>
    <w:p w:rsidR="000E177A" w:rsidRPr="00EB4194" w:rsidRDefault="000E177A" w:rsidP="000E177A">
      <w:pPr>
        <w:ind w:right="-234"/>
        <w:rPr>
          <w:color w:val="0D0D0D"/>
          <w:sz w:val="20"/>
          <w:szCs w:val="20"/>
        </w:rPr>
        <w:sectPr w:rsidR="000E177A" w:rsidRPr="00EB4194" w:rsidSect="000E177A">
          <w:footerReference w:type="default" r:id="rId11"/>
          <w:pgSz w:w="11905" w:h="16837"/>
          <w:pgMar w:top="1134" w:right="567" w:bottom="142" w:left="1701" w:header="720" w:footer="720" w:gutter="0"/>
          <w:cols w:space="720"/>
          <w:noEndnote/>
        </w:sectPr>
      </w:pPr>
    </w:p>
    <w:p w:rsidR="000E177A" w:rsidRPr="004D045C" w:rsidRDefault="000E177A" w:rsidP="000E177A">
      <w:pPr>
        <w:ind w:right="-2" w:firstLine="6096"/>
        <w:jc w:val="center"/>
        <w:rPr>
          <w:szCs w:val="20"/>
        </w:rPr>
      </w:pPr>
      <w:r w:rsidRPr="004D045C">
        <w:rPr>
          <w:szCs w:val="20"/>
        </w:rPr>
        <w:lastRenderedPageBreak/>
        <w:t>Приложение</w:t>
      </w:r>
    </w:p>
    <w:p w:rsidR="000E177A" w:rsidRPr="004D045C" w:rsidRDefault="000E177A" w:rsidP="000E177A">
      <w:pPr>
        <w:ind w:left="6096"/>
        <w:rPr>
          <w:szCs w:val="20"/>
        </w:rPr>
      </w:pPr>
      <w:r w:rsidRPr="004D045C">
        <w:rPr>
          <w:szCs w:val="20"/>
        </w:rPr>
        <w:t xml:space="preserve">к постановлению администрации </w:t>
      </w:r>
      <w:proofErr w:type="spellStart"/>
      <w:r w:rsidRPr="004D045C">
        <w:rPr>
          <w:szCs w:val="20"/>
        </w:rPr>
        <w:t>Ш</w:t>
      </w:r>
      <w:r w:rsidRPr="004D045C">
        <w:rPr>
          <w:szCs w:val="20"/>
        </w:rPr>
        <w:t>у</w:t>
      </w:r>
      <w:r w:rsidRPr="004D045C">
        <w:rPr>
          <w:szCs w:val="20"/>
        </w:rPr>
        <w:t>мерл</w:t>
      </w:r>
      <w:r>
        <w:rPr>
          <w:szCs w:val="20"/>
        </w:rPr>
        <w:t>инского</w:t>
      </w:r>
      <w:proofErr w:type="spellEnd"/>
      <w:r>
        <w:rPr>
          <w:szCs w:val="20"/>
        </w:rPr>
        <w:t xml:space="preserve"> муниципального округа</w:t>
      </w:r>
      <w:r w:rsidRPr="004D045C">
        <w:rPr>
          <w:szCs w:val="20"/>
        </w:rPr>
        <w:t xml:space="preserve"> Чувашской Республики</w:t>
      </w:r>
    </w:p>
    <w:p w:rsidR="000E177A" w:rsidRPr="004D045C" w:rsidRDefault="000E177A" w:rsidP="000E177A">
      <w:pPr>
        <w:ind w:left="6096"/>
        <w:rPr>
          <w:szCs w:val="20"/>
        </w:rPr>
      </w:pPr>
      <w:r w:rsidRPr="004D045C">
        <w:rPr>
          <w:szCs w:val="20"/>
        </w:rPr>
        <w:t>от ___</w:t>
      </w:r>
      <w:r>
        <w:rPr>
          <w:szCs w:val="20"/>
        </w:rPr>
        <w:t>02.02.</w:t>
      </w:r>
      <w:r w:rsidRPr="004D045C">
        <w:rPr>
          <w:szCs w:val="20"/>
        </w:rPr>
        <w:t xml:space="preserve"> 202</w:t>
      </w:r>
      <w:r>
        <w:rPr>
          <w:szCs w:val="20"/>
        </w:rPr>
        <w:t>6</w:t>
      </w:r>
      <w:r w:rsidRPr="004D045C">
        <w:rPr>
          <w:szCs w:val="20"/>
        </w:rPr>
        <w:t xml:space="preserve"> г. № __</w:t>
      </w:r>
      <w:r>
        <w:rPr>
          <w:szCs w:val="20"/>
        </w:rPr>
        <w:t>71__</w:t>
      </w:r>
      <w:r w:rsidRPr="004D045C">
        <w:rPr>
          <w:szCs w:val="20"/>
        </w:rPr>
        <w:t>_</w:t>
      </w:r>
    </w:p>
    <w:p w:rsidR="000E177A" w:rsidRPr="004D045C" w:rsidRDefault="000E177A" w:rsidP="000E177A">
      <w:pPr>
        <w:keepNext/>
        <w:ind w:left="6540" w:firstLine="540"/>
        <w:outlineLvl w:val="1"/>
        <w:rPr>
          <w:b/>
          <w:bCs/>
          <w:i/>
          <w:iCs/>
          <w:szCs w:val="28"/>
        </w:rPr>
      </w:pPr>
    </w:p>
    <w:p w:rsidR="000E177A" w:rsidRPr="004D045C" w:rsidRDefault="000E177A" w:rsidP="000E177A">
      <w:pPr>
        <w:keepNext/>
        <w:jc w:val="center"/>
        <w:outlineLvl w:val="1"/>
        <w:rPr>
          <w:b/>
          <w:bCs/>
          <w:iCs/>
        </w:rPr>
      </w:pPr>
      <w:r w:rsidRPr="004D045C">
        <w:rPr>
          <w:b/>
          <w:bCs/>
          <w:iCs/>
        </w:rPr>
        <w:t>ТАРИФЫ</w:t>
      </w:r>
    </w:p>
    <w:p w:rsidR="000E177A" w:rsidRPr="004D045C" w:rsidRDefault="000E177A" w:rsidP="000E177A">
      <w:pPr>
        <w:jc w:val="center"/>
        <w:rPr>
          <w:b/>
        </w:rPr>
      </w:pPr>
      <w:r w:rsidRPr="004D045C">
        <w:rPr>
          <w:b/>
        </w:rPr>
        <w:t xml:space="preserve">на ритуальные услуги, предоставляемые согласно гарантированному перечню </w:t>
      </w:r>
    </w:p>
    <w:p w:rsidR="000E177A" w:rsidRPr="004D045C" w:rsidRDefault="000E177A" w:rsidP="000E177A">
      <w:pPr>
        <w:jc w:val="center"/>
        <w:rPr>
          <w:b/>
        </w:rPr>
      </w:pPr>
      <w:r w:rsidRPr="004D045C">
        <w:rPr>
          <w:b/>
        </w:rPr>
        <w:t>услуг по погребению</w:t>
      </w:r>
    </w:p>
    <w:p w:rsidR="000E177A" w:rsidRPr="004D045C" w:rsidRDefault="000E177A" w:rsidP="000E177A"/>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
        <w:gridCol w:w="6098"/>
        <w:gridCol w:w="2694"/>
      </w:tblGrid>
      <w:tr w:rsidR="000E177A" w:rsidRPr="004D045C" w:rsidTr="000E177A">
        <w:trPr>
          <w:trHeight w:val="549"/>
        </w:trPr>
        <w:tc>
          <w:tcPr>
            <w:tcW w:w="493" w:type="pct"/>
            <w:vAlign w:val="center"/>
          </w:tcPr>
          <w:p w:rsidR="000E177A" w:rsidRPr="004D045C" w:rsidRDefault="000E177A" w:rsidP="000E177A">
            <w:pPr>
              <w:jc w:val="center"/>
            </w:pPr>
            <w:r w:rsidRPr="004D045C">
              <w:t xml:space="preserve">№ </w:t>
            </w:r>
            <w:proofErr w:type="gramStart"/>
            <w:r w:rsidRPr="004D045C">
              <w:t>п</w:t>
            </w:r>
            <w:proofErr w:type="gramEnd"/>
            <w:r w:rsidRPr="004D045C">
              <w:t>/п</w:t>
            </w:r>
          </w:p>
        </w:tc>
        <w:tc>
          <w:tcPr>
            <w:tcW w:w="3126" w:type="pct"/>
            <w:vAlign w:val="center"/>
          </w:tcPr>
          <w:p w:rsidR="000E177A" w:rsidRPr="004D045C" w:rsidRDefault="000E177A" w:rsidP="000E177A">
            <w:pPr>
              <w:jc w:val="center"/>
            </w:pPr>
            <w:r w:rsidRPr="004D045C">
              <w:t>Наименование видов услуг</w:t>
            </w:r>
          </w:p>
        </w:tc>
        <w:tc>
          <w:tcPr>
            <w:tcW w:w="1381" w:type="pct"/>
            <w:vAlign w:val="center"/>
          </w:tcPr>
          <w:p w:rsidR="000E177A" w:rsidRPr="004D045C" w:rsidRDefault="000E177A" w:rsidP="000E177A">
            <w:pPr>
              <w:jc w:val="center"/>
            </w:pPr>
            <w:r w:rsidRPr="004D045C">
              <w:t>Тариф (руб.)</w:t>
            </w:r>
          </w:p>
        </w:tc>
      </w:tr>
      <w:tr w:rsidR="000E177A" w:rsidRPr="004D045C" w:rsidTr="000E177A">
        <w:tc>
          <w:tcPr>
            <w:tcW w:w="493" w:type="pct"/>
            <w:vAlign w:val="center"/>
          </w:tcPr>
          <w:p w:rsidR="000E177A" w:rsidRPr="004D045C" w:rsidRDefault="000E177A" w:rsidP="000E177A">
            <w:pPr>
              <w:ind w:left="-142" w:right="-239"/>
              <w:jc w:val="center"/>
            </w:pPr>
            <w:r>
              <w:t>1.</w:t>
            </w:r>
          </w:p>
        </w:tc>
        <w:tc>
          <w:tcPr>
            <w:tcW w:w="3126" w:type="pct"/>
          </w:tcPr>
          <w:p w:rsidR="000E177A" w:rsidRPr="004D045C" w:rsidRDefault="000E177A" w:rsidP="000E177A">
            <w:r w:rsidRPr="004D045C">
              <w:t>Оформление документов, необходимых для погреб</w:t>
            </w:r>
            <w:r w:rsidRPr="004D045C">
              <w:t>е</w:t>
            </w:r>
            <w:r w:rsidRPr="004D045C">
              <w:t>ния</w:t>
            </w:r>
          </w:p>
        </w:tc>
        <w:tc>
          <w:tcPr>
            <w:tcW w:w="1381" w:type="pct"/>
            <w:vAlign w:val="center"/>
          </w:tcPr>
          <w:p w:rsidR="000E177A" w:rsidRPr="004D045C" w:rsidRDefault="000E177A" w:rsidP="000E177A">
            <w:pPr>
              <w:jc w:val="center"/>
              <w:rPr>
                <w:highlight w:val="yellow"/>
              </w:rPr>
            </w:pPr>
            <w:r>
              <w:t>61,33</w:t>
            </w:r>
          </w:p>
        </w:tc>
      </w:tr>
      <w:tr w:rsidR="000E177A" w:rsidRPr="004D045C" w:rsidTr="000E177A">
        <w:tc>
          <w:tcPr>
            <w:tcW w:w="493" w:type="pct"/>
            <w:vAlign w:val="center"/>
          </w:tcPr>
          <w:p w:rsidR="000E177A" w:rsidRPr="004D045C" w:rsidRDefault="000E177A" w:rsidP="000E177A">
            <w:pPr>
              <w:ind w:left="-142" w:right="-239"/>
              <w:jc w:val="center"/>
            </w:pPr>
            <w:r>
              <w:t>2.</w:t>
            </w:r>
          </w:p>
        </w:tc>
        <w:tc>
          <w:tcPr>
            <w:tcW w:w="3126" w:type="pct"/>
          </w:tcPr>
          <w:p w:rsidR="000E177A" w:rsidRPr="004D045C" w:rsidRDefault="000E177A" w:rsidP="000E177A">
            <w:r w:rsidRPr="004D045C">
              <w:t>Предоставление и доставка гроба и других предметов, н</w:t>
            </w:r>
            <w:r w:rsidRPr="004D045C">
              <w:t>е</w:t>
            </w:r>
            <w:r w:rsidRPr="004D045C">
              <w:t>обходимых для погребения</w:t>
            </w:r>
          </w:p>
        </w:tc>
        <w:tc>
          <w:tcPr>
            <w:tcW w:w="1381" w:type="pct"/>
            <w:vAlign w:val="center"/>
          </w:tcPr>
          <w:p w:rsidR="000E177A" w:rsidRPr="004D045C" w:rsidRDefault="000E177A" w:rsidP="000E177A">
            <w:pPr>
              <w:jc w:val="center"/>
              <w:rPr>
                <w:highlight w:val="yellow"/>
              </w:rPr>
            </w:pPr>
            <w:r>
              <w:t>3099,00</w:t>
            </w:r>
          </w:p>
        </w:tc>
      </w:tr>
      <w:tr w:rsidR="000E177A" w:rsidRPr="004D045C" w:rsidTr="000E177A">
        <w:tc>
          <w:tcPr>
            <w:tcW w:w="493" w:type="pct"/>
            <w:vAlign w:val="center"/>
          </w:tcPr>
          <w:p w:rsidR="000E177A" w:rsidRPr="004D045C" w:rsidRDefault="000E177A" w:rsidP="000E177A">
            <w:pPr>
              <w:ind w:left="-142" w:right="-239"/>
              <w:jc w:val="center"/>
            </w:pPr>
            <w:r>
              <w:t>3.</w:t>
            </w:r>
          </w:p>
        </w:tc>
        <w:tc>
          <w:tcPr>
            <w:tcW w:w="3126" w:type="pct"/>
          </w:tcPr>
          <w:p w:rsidR="000E177A" w:rsidRPr="004D045C" w:rsidRDefault="000E177A" w:rsidP="000E177A">
            <w:r w:rsidRPr="004D045C">
              <w:t>Перевозка тела (останков) умершего на кладбище (в крем</w:t>
            </w:r>
            <w:r w:rsidRPr="004D045C">
              <w:t>а</w:t>
            </w:r>
            <w:r w:rsidRPr="004D045C">
              <w:t>торий)</w:t>
            </w:r>
          </w:p>
        </w:tc>
        <w:tc>
          <w:tcPr>
            <w:tcW w:w="1381" w:type="pct"/>
            <w:vAlign w:val="center"/>
          </w:tcPr>
          <w:p w:rsidR="000E177A" w:rsidRPr="004D045C" w:rsidRDefault="000E177A" w:rsidP="000E177A">
            <w:pPr>
              <w:jc w:val="center"/>
            </w:pPr>
            <w:r>
              <w:t>1574,48</w:t>
            </w:r>
          </w:p>
        </w:tc>
      </w:tr>
      <w:tr w:rsidR="000E177A" w:rsidRPr="004D045C" w:rsidTr="000E177A">
        <w:tc>
          <w:tcPr>
            <w:tcW w:w="493" w:type="pct"/>
            <w:vAlign w:val="center"/>
          </w:tcPr>
          <w:p w:rsidR="000E177A" w:rsidRPr="004D045C" w:rsidRDefault="000E177A" w:rsidP="000E177A">
            <w:pPr>
              <w:ind w:left="-142" w:right="-239"/>
              <w:jc w:val="center"/>
            </w:pPr>
            <w:r>
              <w:t>4.</w:t>
            </w:r>
          </w:p>
        </w:tc>
        <w:tc>
          <w:tcPr>
            <w:tcW w:w="3126" w:type="pct"/>
          </w:tcPr>
          <w:p w:rsidR="000E177A" w:rsidRPr="004D045C" w:rsidRDefault="000E177A" w:rsidP="000E177A">
            <w:r w:rsidRPr="004D045C">
              <w:t>Погребение (кремация с последующей выдачей урны с пр</w:t>
            </w:r>
            <w:r w:rsidRPr="004D045C">
              <w:t>а</w:t>
            </w:r>
            <w:r w:rsidRPr="004D045C">
              <w:t>хом)</w:t>
            </w:r>
          </w:p>
        </w:tc>
        <w:tc>
          <w:tcPr>
            <w:tcW w:w="1381" w:type="pct"/>
            <w:vAlign w:val="center"/>
          </w:tcPr>
          <w:p w:rsidR="000E177A" w:rsidRPr="004D045C" w:rsidRDefault="000E177A" w:rsidP="000E177A">
            <w:pPr>
              <w:jc w:val="center"/>
            </w:pPr>
            <w:r>
              <w:t>4943,82</w:t>
            </w:r>
          </w:p>
        </w:tc>
      </w:tr>
      <w:tr w:rsidR="000E177A" w:rsidRPr="004D045C" w:rsidTr="000E177A">
        <w:tc>
          <w:tcPr>
            <w:tcW w:w="3619" w:type="pct"/>
            <w:gridSpan w:val="2"/>
          </w:tcPr>
          <w:p w:rsidR="000E177A" w:rsidRPr="004D045C" w:rsidRDefault="000E177A" w:rsidP="000E177A">
            <w:pPr>
              <w:jc w:val="right"/>
            </w:pPr>
            <w:r w:rsidRPr="004D045C">
              <w:t>ИТОГО:</w:t>
            </w:r>
          </w:p>
        </w:tc>
        <w:tc>
          <w:tcPr>
            <w:tcW w:w="1381" w:type="pct"/>
            <w:vAlign w:val="center"/>
          </w:tcPr>
          <w:p w:rsidR="000E177A" w:rsidRPr="004D045C" w:rsidRDefault="000E177A" w:rsidP="000E177A">
            <w:pPr>
              <w:jc w:val="center"/>
              <w:rPr>
                <w:highlight w:val="yellow"/>
              </w:rPr>
            </w:pPr>
            <w:r>
              <w:t>9678,63</w:t>
            </w:r>
          </w:p>
        </w:tc>
      </w:tr>
    </w:tbl>
    <w:p w:rsidR="000E177A" w:rsidRPr="004D045C" w:rsidRDefault="000E177A" w:rsidP="000E177A">
      <w:pPr>
        <w:rPr>
          <w:szCs w:val="20"/>
        </w:rPr>
      </w:pPr>
    </w:p>
    <w:p w:rsidR="000E177A" w:rsidRDefault="000E177A" w:rsidP="00BB5A10"/>
    <w:p w:rsidR="000E177A" w:rsidRDefault="000E177A" w:rsidP="00BB5A10"/>
    <w:p w:rsidR="000E177A" w:rsidRDefault="000E177A" w:rsidP="00BB5A10"/>
    <w:tbl>
      <w:tblPr>
        <w:tblW w:w="0" w:type="auto"/>
        <w:tblInd w:w="108" w:type="dxa"/>
        <w:tblLayout w:type="fixed"/>
        <w:tblLook w:val="04A0" w:firstRow="1" w:lastRow="0" w:firstColumn="1" w:lastColumn="0" w:noHBand="0" w:noVBand="1"/>
      </w:tblPr>
      <w:tblGrid>
        <w:gridCol w:w="4253"/>
        <w:gridCol w:w="1142"/>
        <w:gridCol w:w="4261"/>
      </w:tblGrid>
      <w:tr w:rsidR="000E177A" w:rsidRPr="002D3274" w:rsidTr="000E177A">
        <w:trPr>
          <w:cantSplit/>
          <w:trHeight w:val="1133"/>
        </w:trPr>
        <w:tc>
          <w:tcPr>
            <w:tcW w:w="4253" w:type="dxa"/>
            <w:vAlign w:val="bottom"/>
            <w:hideMark/>
          </w:tcPr>
          <w:p w:rsidR="000E177A" w:rsidRPr="002D3274" w:rsidRDefault="000E177A" w:rsidP="000E177A">
            <w:pPr>
              <w:jc w:val="center"/>
              <w:rPr>
                <w:b/>
                <w:bCs/>
                <w:noProof/>
              </w:rPr>
            </w:pPr>
            <w:r w:rsidRPr="002D3274">
              <w:rPr>
                <w:b/>
                <w:bCs/>
                <w:noProof/>
              </w:rPr>
              <w:t>ЧĂВАШ РЕСПУБЛИКИН</w:t>
            </w:r>
          </w:p>
        </w:tc>
        <w:tc>
          <w:tcPr>
            <w:tcW w:w="1142" w:type="dxa"/>
            <w:vMerge w:val="restart"/>
          </w:tcPr>
          <w:p w:rsidR="000E177A" w:rsidRPr="002D3274" w:rsidRDefault="000E177A" w:rsidP="000E177A">
            <w:pPr>
              <w:ind w:left="-108" w:right="-100"/>
              <w:jc w:val="center"/>
              <w:rPr>
                <w:noProof/>
                <w:sz w:val="20"/>
                <w:szCs w:val="20"/>
              </w:rPr>
            </w:pPr>
            <w:r>
              <w:rPr>
                <w:noProof/>
              </w:rPr>
              <w:drawing>
                <wp:inline distT="0" distB="0" distL="0" distR="0">
                  <wp:extent cx="495300" cy="628650"/>
                  <wp:effectExtent l="0" t="0" r="0" b="0"/>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цв"/>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5300" cy="628650"/>
                          </a:xfrm>
                          <a:prstGeom prst="rect">
                            <a:avLst/>
                          </a:prstGeom>
                          <a:noFill/>
                          <a:ln>
                            <a:noFill/>
                          </a:ln>
                        </pic:spPr>
                      </pic:pic>
                    </a:graphicData>
                  </a:graphic>
                </wp:inline>
              </w:drawing>
            </w:r>
          </w:p>
        </w:tc>
        <w:tc>
          <w:tcPr>
            <w:tcW w:w="4261" w:type="dxa"/>
            <w:vAlign w:val="bottom"/>
            <w:hideMark/>
          </w:tcPr>
          <w:p w:rsidR="000E177A" w:rsidRPr="002D3274" w:rsidRDefault="000E177A" w:rsidP="000E177A">
            <w:pPr>
              <w:jc w:val="center"/>
              <w:rPr>
                <w:b/>
                <w:bCs/>
                <w:noProof/>
              </w:rPr>
            </w:pPr>
            <w:r w:rsidRPr="002D3274">
              <w:rPr>
                <w:b/>
                <w:bCs/>
                <w:noProof/>
              </w:rPr>
              <w:t>ЧУВАШСКАЯ РЕСПУБЛИКА</w:t>
            </w:r>
          </w:p>
        </w:tc>
      </w:tr>
      <w:tr w:rsidR="000E177A" w:rsidRPr="002D3274" w:rsidTr="000E177A">
        <w:trPr>
          <w:cantSplit/>
          <w:trHeight w:val="550"/>
        </w:trPr>
        <w:tc>
          <w:tcPr>
            <w:tcW w:w="4253" w:type="dxa"/>
            <w:hideMark/>
          </w:tcPr>
          <w:p w:rsidR="000E177A" w:rsidRPr="002D3274" w:rsidRDefault="000E177A" w:rsidP="000E177A">
            <w:pPr>
              <w:jc w:val="center"/>
              <w:rPr>
                <w:b/>
                <w:bCs/>
                <w:noProof/>
              </w:rPr>
            </w:pPr>
            <w:r w:rsidRPr="002D3274">
              <w:rPr>
                <w:b/>
                <w:bCs/>
                <w:noProof/>
              </w:rPr>
              <w:t xml:space="preserve">ÇĚМĚРЛЕ </w:t>
            </w:r>
          </w:p>
          <w:p w:rsidR="000E177A" w:rsidRPr="002D3274" w:rsidRDefault="000E177A" w:rsidP="000E177A">
            <w:pPr>
              <w:jc w:val="center"/>
              <w:rPr>
                <w:b/>
                <w:bCs/>
                <w:noProof/>
              </w:rPr>
            </w:pPr>
            <w:r w:rsidRPr="002D3274">
              <w:rPr>
                <w:b/>
                <w:bCs/>
                <w:noProof/>
              </w:rPr>
              <w:t>МУНИЦИПАЛЛĂ ОКРУГĔН ДЕПУТАТСЕН ПУХĂВĚ</w:t>
            </w:r>
          </w:p>
          <w:p w:rsidR="000E177A" w:rsidRPr="002D3274" w:rsidRDefault="000E177A" w:rsidP="000E177A">
            <w:pPr>
              <w:jc w:val="center"/>
              <w:rPr>
                <w:b/>
                <w:bCs/>
                <w:noProof/>
              </w:rPr>
            </w:pPr>
          </w:p>
          <w:p w:rsidR="000E177A" w:rsidRPr="002D3274" w:rsidRDefault="000E177A" w:rsidP="000E177A">
            <w:pPr>
              <w:jc w:val="center"/>
              <w:rPr>
                <w:b/>
                <w:bCs/>
                <w:noProof/>
              </w:rPr>
            </w:pPr>
            <w:r w:rsidRPr="002D3274">
              <w:rPr>
                <w:b/>
                <w:bCs/>
                <w:noProof/>
              </w:rPr>
              <w:t>ЙЫШĂНУ</w:t>
            </w:r>
          </w:p>
          <w:p w:rsidR="000E177A" w:rsidRPr="002D3274" w:rsidRDefault="000E177A" w:rsidP="000E177A">
            <w:pPr>
              <w:jc w:val="center"/>
              <w:rPr>
                <w:b/>
                <w:bCs/>
                <w:noProof/>
                <w:sz w:val="22"/>
                <w:szCs w:val="22"/>
              </w:rPr>
            </w:pPr>
          </w:p>
          <w:p w:rsidR="000E177A" w:rsidRPr="002D3274" w:rsidRDefault="000E177A" w:rsidP="000E177A">
            <w:pPr>
              <w:jc w:val="center"/>
              <w:rPr>
                <w:noProof/>
              </w:rPr>
            </w:pPr>
            <w:r w:rsidRPr="002D3274">
              <w:rPr>
                <w:noProof/>
              </w:rPr>
              <w:t>_____</w:t>
            </w:r>
            <w:r>
              <w:rPr>
                <w:noProof/>
                <w:u w:val="single"/>
              </w:rPr>
              <w:t>05.02.</w:t>
            </w:r>
            <w:r w:rsidRPr="002D3274">
              <w:rPr>
                <w:noProof/>
              </w:rPr>
              <w:t>202</w:t>
            </w:r>
            <w:r>
              <w:rPr>
                <w:noProof/>
              </w:rPr>
              <w:t>6</w:t>
            </w:r>
            <w:r w:rsidRPr="002D3274">
              <w:rPr>
                <w:noProof/>
              </w:rPr>
              <w:t xml:space="preserve"> </w:t>
            </w:r>
            <w:r w:rsidRPr="00A94463">
              <w:rPr>
                <w:noProof/>
                <w:sz w:val="18"/>
                <w:szCs w:val="18"/>
              </w:rPr>
              <w:t>Ç</w:t>
            </w:r>
            <w:r w:rsidRPr="002D3274">
              <w:t>.</w:t>
            </w:r>
            <w:r w:rsidRPr="002D3274">
              <w:rPr>
                <w:noProof/>
              </w:rPr>
              <w:t xml:space="preserve"> __</w:t>
            </w:r>
            <w:r>
              <w:rPr>
                <w:noProof/>
                <w:u w:val="single"/>
              </w:rPr>
              <w:t>308</w:t>
            </w:r>
            <w:r w:rsidRPr="002D3274">
              <w:rPr>
                <w:noProof/>
              </w:rPr>
              <w:t>_ №</w:t>
            </w:r>
          </w:p>
          <w:p w:rsidR="000E177A" w:rsidRPr="002D3274" w:rsidRDefault="000E177A" w:rsidP="000E177A">
            <w:pPr>
              <w:jc w:val="center"/>
              <w:rPr>
                <w:noProof/>
              </w:rPr>
            </w:pPr>
            <w:r w:rsidRPr="002D3274">
              <w:rPr>
                <w:bCs/>
                <w:noProof/>
              </w:rPr>
              <w:t>Ç</w:t>
            </w:r>
            <w:r w:rsidRPr="002D3274">
              <w:rPr>
                <w:noProof/>
              </w:rPr>
              <w:t>ěмěрле хули</w:t>
            </w:r>
          </w:p>
        </w:tc>
        <w:tc>
          <w:tcPr>
            <w:tcW w:w="1142" w:type="dxa"/>
            <w:vMerge/>
          </w:tcPr>
          <w:p w:rsidR="000E177A" w:rsidRPr="002D3274" w:rsidRDefault="000E177A" w:rsidP="000E177A">
            <w:pPr>
              <w:ind w:left="-108" w:right="-100"/>
              <w:jc w:val="center"/>
            </w:pPr>
          </w:p>
        </w:tc>
        <w:tc>
          <w:tcPr>
            <w:tcW w:w="4261" w:type="dxa"/>
            <w:hideMark/>
          </w:tcPr>
          <w:p w:rsidR="000E177A" w:rsidRPr="002D3274" w:rsidRDefault="000E177A" w:rsidP="000E177A">
            <w:pPr>
              <w:jc w:val="center"/>
              <w:rPr>
                <w:noProof/>
              </w:rPr>
            </w:pPr>
            <w:r w:rsidRPr="002D3274">
              <w:rPr>
                <w:b/>
                <w:bCs/>
                <w:noProof/>
              </w:rPr>
              <w:t>СОБРАНИЕ ДЕПУТАТОВ ШУМЕРЛИНСКОГО МУНИЦИПАЛЬНОГО ОКРУГА</w:t>
            </w:r>
          </w:p>
          <w:p w:rsidR="000E177A" w:rsidRPr="002D3274" w:rsidRDefault="000E177A" w:rsidP="000E177A">
            <w:pPr>
              <w:jc w:val="center"/>
              <w:rPr>
                <w:b/>
                <w:bCs/>
                <w:i/>
                <w:iCs/>
              </w:rPr>
            </w:pPr>
          </w:p>
          <w:p w:rsidR="000E177A" w:rsidRPr="002D3274" w:rsidRDefault="000E177A" w:rsidP="000E177A">
            <w:pPr>
              <w:jc w:val="center"/>
              <w:rPr>
                <w:b/>
                <w:bCs/>
                <w:noProof/>
              </w:rPr>
            </w:pPr>
            <w:r w:rsidRPr="002D3274">
              <w:rPr>
                <w:b/>
                <w:bCs/>
                <w:noProof/>
              </w:rPr>
              <w:t>РЕШЕНИЕ</w:t>
            </w:r>
          </w:p>
          <w:p w:rsidR="000E177A" w:rsidRPr="002D3274" w:rsidRDefault="000E177A" w:rsidP="000E177A">
            <w:pPr>
              <w:jc w:val="center"/>
              <w:rPr>
                <w:b/>
                <w:bCs/>
                <w:noProof/>
                <w:sz w:val="22"/>
                <w:szCs w:val="22"/>
              </w:rPr>
            </w:pPr>
          </w:p>
          <w:p w:rsidR="000E177A" w:rsidRPr="002D3274" w:rsidRDefault="000E177A" w:rsidP="000E177A">
            <w:pPr>
              <w:jc w:val="center"/>
              <w:rPr>
                <w:bCs/>
                <w:noProof/>
              </w:rPr>
            </w:pPr>
            <w:r w:rsidRPr="002D3274">
              <w:rPr>
                <w:bCs/>
                <w:noProof/>
              </w:rPr>
              <w:t>______</w:t>
            </w:r>
            <w:r w:rsidRPr="00F95D93">
              <w:rPr>
                <w:bCs/>
                <w:noProof/>
                <w:u w:val="single"/>
              </w:rPr>
              <w:t>05.02.</w:t>
            </w:r>
            <w:r w:rsidRPr="002D3274">
              <w:rPr>
                <w:bCs/>
                <w:noProof/>
              </w:rPr>
              <w:t xml:space="preserve"> 202</w:t>
            </w:r>
            <w:r>
              <w:rPr>
                <w:bCs/>
                <w:noProof/>
              </w:rPr>
              <w:t>6</w:t>
            </w:r>
            <w:r w:rsidRPr="002D3274">
              <w:rPr>
                <w:bCs/>
                <w:noProof/>
              </w:rPr>
              <w:t xml:space="preserve"> г. № __</w:t>
            </w:r>
            <w:r w:rsidRPr="00F95D93">
              <w:rPr>
                <w:bCs/>
                <w:noProof/>
                <w:u w:val="single"/>
              </w:rPr>
              <w:t>308</w:t>
            </w:r>
            <w:r w:rsidRPr="002D3274">
              <w:rPr>
                <w:bCs/>
                <w:noProof/>
              </w:rPr>
              <w:t>_</w:t>
            </w:r>
          </w:p>
          <w:p w:rsidR="000E177A" w:rsidRPr="002D3274" w:rsidRDefault="000E177A" w:rsidP="000E177A">
            <w:pPr>
              <w:jc w:val="center"/>
              <w:rPr>
                <w:noProof/>
              </w:rPr>
            </w:pPr>
            <w:r>
              <w:rPr>
                <w:bCs/>
                <w:noProof/>
              </w:rPr>
              <w:t xml:space="preserve">     </w:t>
            </w:r>
            <w:r w:rsidRPr="002D3274">
              <w:rPr>
                <w:bCs/>
                <w:noProof/>
              </w:rPr>
              <w:t>город Шумерля</w:t>
            </w:r>
          </w:p>
        </w:tc>
      </w:tr>
    </w:tbl>
    <w:p w:rsidR="000E177A" w:rsidRPr="002D3274" w:rsidRDefault="000E177A" w:rsidP="000E177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2"/>
      </w:tblGrid>
      <w:tr w:rsidR="000E177A" w:rsidRPr="0085165D" w:rsidTr="000E177A">
        <w:trPr>
          <w:trHeight w:val="936"/>
        </w:trPr>
        <w:tc>
          <w:tcPr>
            <w:tcW w:w="4382" w:type="dxa"/>
            <w:tcBorders>
              <w:top w:val="nil"/>
              <w:left w:val="nil"/>
              <w:bottom w:val="nil"/>
              <w:right w:val="nil"/>
            </w:tcBorders>
          </w:tcPr>
          <w:p w:rsidR="000E177A" w:rsidRPr="004C374A" w:rsidRDefault="000E177A" w:rsidP="00642421">
            <w:pPr>
              <w:jc w:val="both"/>
              <w:rPr>
                <w:b/>
              </w:rPr>
            </w:pPr>
            <w:proofErr w:type="gramStart"/>
            <w:r w:rsidRPr="004C374A">
              <w:rPr>
                <w:b/>
              </w:rPr>
              <w:t>О внесении изменений в Пол</w:t>
            </w:r>
            <w:r w:rsidRPr="004C374A">
              <w:rPr>
                <w:b/>
              </w:rPr>
              <w:t>о</w:t>
            </w:r>
            <w:r w:rsidRPr="004C374A">
              <w:rPr>
                <w:b/>
              </w:rPr>
              <w:t>жение о муниципальном контроле в сфере благоустройства на территории</w:t>
            </w:r>
            <w:proofErr w:type="gramEnd"/>
            <w:r w:rsidRPr="004C374A">
              <w:rPr>
                <w:b/>
              </w:rPr>
              <w:t xml:space="preserve"> </w:t>
            </w:r>
            <w:proofErr w:type="spellStart"/>
            <w:r w:rsidRPr="004C374A">
              <w:rPr>
                <w:b/>
              </w:rPr>
              <w:t>Ш</w:t>
            </w:r>
            <w:r w:rsidRPr="004C374A">
              <w:rPr>
                <w:b/>
              </w:rPr>
              <w:t>у</w:t>
            </w:r>
            <w:r w:rsidRPr="004C374A">
              <w:rPr>
                <w:b/>
              </w:rPr>
              <w:t>ме</w:t>
            </w:r>
            <w:r w:rsidRPr="004C374A">
              <w:rPr>
                <w:b/>
              </w:rPr>
              <w:t>р</w:t>
            </w:r>
            <w:r w:rsidRPr="004C374A">
              <w:rPr>
                <w:b/>
              </w:rPr>
              <w:t>линского</w:t>
            </w:r>
            <w:proofErr w:type="spellEnd"/>
            <w:r w:rsidRPr="004C374A">
              <w:rPr>
                <w:b/>
              </w:rPr>
              <w:t xml:space="preserve"> муниципального округа Чувашской Республики, утвержде</w:t>
            </w:r>
            <w:r w:rsidRPr="004C374A">
              <w:rPr>
                <w:b/>
              </w:rPr>
              <w:t>н</w:t>
            </w:r>
            <w:r w:rsidRPr="004C374A">
              <w:rPr>
                <w:b/>
              </w:rPr>
              <w:t>но</w:t>
            </w:r>
            <w:r>
              <w:rPr>
                <w:b/>
              </w:rPr>
              <w:t>е</w:t>
            </w:r>
            <w:r w:rsidRPr="004C374A">
              <w:rPr>
                <w:b/>
              </w:rPr>
              <w:t xml:space="preserve"> решением Собрания депутатов </w:t>
            </w:r>
            <w:proofErr w:type="spellStart"/>
            <w:r w:rsidRPr="004C374A">
              <w:rPr>
                <w:b/>
              </w:rPr>
              <w:t>Шумерлинского</w:t>
            </w:r>
            <w:proofErr w:type="spellEnd"/>
            <w:r w:rsidRPr="004C374A">
              <w:rPr>
                <w:b/>
              </w:rPr>
              <w:t xml:space="preserve"> муниципального округа Чувашской Респу</w:t>
            </w:r>
            <w:r w:rsidRPr="004C374A">
              <w:rPr>
                <w:b/>
              </w:rPr>
              <w:t>б</w:t>
            </w:r>
            <w:r>
              <w:rPr>
                <w:b/>
              </w:rPr>
              <w:t>лики от    17 июля 2025 г. № 235</w:t>
            </w:r>
          </w:p>
        </w:tc>
      </w:tr>
    </w:tbl>
    <w:p w:rsidR="000E177A" w:rsidRPr="00076FBE" w:rsidRDefault="000E177A" w:rsidP="000E177A">
      <w:pPr>
        <w:rPr>
          <w:color w:val="000000"/>
        </w:rPr>
      </w:pPr>
    </w:p>
    <w:p w:rsidR="000E177A" w:rsidRDefault="000E177A" w:rsidP="000E177A">
      <w:pPr>
        <w:ind w:firstLine="709"/>
      </w:pPr>
      <w:r w:rsidRPr="00C25C71">
        <w:t>В соответствии с Федеральным закон</w:t>
      </w:r>
      <w:r>
        <w:t>ом</w:t>
      </w:r>
      <w:r w:rsidRPr="00C25C71">
        <w:t xml:space="preserve"> от 31</w:t>
      </w:r>
      <w:r>
        <w:t xml:space="preserve"> июля </w:t>
      </w:r>
      <w:r w:rsidRPr="00C25C71">
        <w:t>2020</w:t>
      </w:r>
      <w:r>
        <w:t xml:space="preserve"> г.</w:t>
      </w:r>
      <w:r w:rsidRPr="00C25C71">
        <w:t xml:space="preserve"> № 248-ФЗ «О госуда</w:t>
      </w:r>
      <w:r w:rsidRPr="00C25C71">
        <w:t>р</w:t>
      </w:r>
      <w:r w:rsidRPr="00C25C71">
        <w:t xml:space="preserve">ственном контроле (надзоре) и муниципальном контроле в Российской Федерации», Уставом </w:t>
      </w:r>
      <w:proofErr w:type="spellStart"/>
      <w:r w:rsidRPr="00C25C71">
        <w:t>Шумерлинского</w:t>
      </w:r>
      <w:proofErr w:type="spellEnd"/>
      <w:r w:rsidRPr="00C25C71">
        <w:t xml:space="preserve"> муниципального округа Чувашской Республики Собрание депутатов </w:t>
      </w:r>
      <w:proofErr w:type="spellStart"/>
      <w:r w:rsidRPr="00C25C71">
        <w:t>Ш</w:t>
      </w:r>
      <w:r w:rsidRPr="00C25C71">
        <w:t>у</w:t>
      </w:r>
      <w:r w:rsidRPr="00C25C71">
        <w:t>мерлинского</w:t>
      </w:r>
      <w:proofErr w:type="spellEnd"/>
      <w:r w:rsidRPr="00C25C71">
        <w:t xml:space="preserve"> муниципального округа Чувашской Республики реш</w:t>
      </w:r>
      <w:r w:rsidRPr="00C25C71">
        <w:t>и</w:t>
      </w:r>
      <w:r>
        <w:t>ло:</w:t>
      </w:r>
    </w:p>
    <w:p w:rsidR="000E177A" w:rsidRPr="00C25C71" w:rsidRDefault="000E177A" w:rsidP="000E177A">
      <w:pPr>
        <w:ind w:firstLine="709"/>
      </w:pPr>
      <w:r>
        <w:t xml:space="preserve">1. </w:t>
      </w:r>
      <w:r w:rsidRPr="00C25C71">
        <w:t>Внести изменения в Положение о муниципальном контроле в сфере благоустро</w:t>
      </w:r>
      <w:r w:rsidRPr="00C25C71">
        <w:t>й</w:t>
      </w:r>
      <w:r w:rsidRPr="00C25C71">
        <w:t xml:space="preserve">ства на территории </w:t>
      </w:r>
      <w:proofErr w:type="spellStart"/>
      <w:r w:rsidRPr="00C25C71">
        <w:t>Шумерлинского</w:t>
      </w:r>
      <w:proofErr w:type="spellEnd"/>
      <w:r w:rsidRPr="00C25C71">
        <w:t xml:space="preserve"> муниципального округа Чувашской Республики</w:t>
      </w:r>
      <w:r>
        <w:t>,</w:t>
      </w:r>
      <w:r w:rsidRPr="00C25C71">
        <w:t xml:space="preserve"> утве</w:t>
      </w:r>
      <w:r w:rsidRPr="00C25C71">
        <w:t>р</w:t>
      </w:r>
      <w:r w:rsidRPr="00C25C71">
        <w:t>жденно</w:t>
      </w:r>
      <w:r>
        <w:t>е</w:t>
      </w:r>
      <w:r w:rsidRPr="00C25C71">
        <w:t xml:space="preserve"> реш</w:t>
      </w:r>
      <w:r w:rsidRPr="00C25C71">
        <w:t>е</w:t>
      </w:r>
      <w:r w:rsidRPr="00C25C71">
        <w:t xml:space="preserve">нием Собрания депутатов </w:t>
      </w:r>
      <w:proofErr w:type="spellStart"/>
      <w:r w:rsidRPr="00C25C71">
        <w:t>Шумерлинского</w:t>
      </w:r>
      <w:proofErr w:type="spellEnd"/>
      <w:r w:rsidRPr="00C25C71">
        <w:t xml:space="preserve"> муниципального округа Чувашской Республики от 17 июля 2025 г</w:t>
      </w:r>
      <w:r>
        <w:t>.</w:t>
      </w:r>
      <w:r w:rsidRPr="00C25C71">
        <w:t xml:space="preserve"> № 235, изложив </w:t>
      </w:r>
      <w:r>
        <w:t>абзацы 2 и 3</w:t>
      </w:r>
      <w:r w:rsidRPr="00C25C71">
        <w:t xml:space="preserve"> пункт</w:t>
      </w:r>
      <w:r>
        <w:t>а 5.2. раздела</w:t>
      </w:r>
      <w:r w:rsidRPr="00C25C71">
        <w:t xml:space="preserve"> V в следу</w:t>
      </w:r>
      <w:r w:rsidRPr="00C25C71">
        <w:t>ю</w:t>
      </w:r>
      <w:r w:rsidRPr="00C25C71">
        <w:t>щей р</w:t>
      </w:r>
      <w:r w:rsidRPr="00C25C71">
        <w:t>е</w:t>
      </w:r>
      <w:r w:rsidRPr="00C25C71">
        <w:t>дакции:</w:t>
      </w:r>
    </w:p>
    <w:p w:rsidR="000E177A" w:rsidRPr="00C25C71" w:rsidRDefault="000E177A" w:rsidP="000E177A">
      <w:pPr>
        <w:ind w:firstLine="709"/>
        <w:rPr>
          <w:highlight w:val="white"/>
        </w:rPr>
      </w:pPr>
      <w:proofErr w:type="gramStart"/>
      <w:r w:rsidRPr="00C25C71">
        <w:rPr>
          <w:highlight w:val="white"/>
        </w:rPr>
        <w:lastRenderedPageBreak/>
        <w:t>«</w:t>
      </w:r>
      <w:r w:rsidRPr="00C25C71">
        <w:t>По окончании проведения контрольного (надзорного) мероприятия, предусматрив</w:t>
      </w:r>
      <w:r w:rsidRPr="00C25C71">
        <w:t>а</w:t>
      </w:r>
      <w:r w:rsidRPr="00C25C71">
        <w:t>ющего взаимодействие с контролируемым лицом, составляется акт контрольного (надзорн</w:t>
      </w:r>
      <w:r w:rsidRPr="00C25C71">
        <w:t>о</w:t>
      </w:r>
      <w:r>
        <w:t>го) меропри</w:t>
      </w:r>
      <w:r>
        <w:t>я</w:t>
      </w:r>
      <w:r>
        <w:t>тия (далее</w:t>
      </w:r>
      <w:r w:rsidRPr="00C25C71">
        <w:t xml:space="preserve"> - акт).</w:t>
      </w:r>
      <w:proofErr w:type="gramEnd"/>
      <w:r w:rsidRPr="00C25C71">
        <w:t xml:space="preserve"> В случае если по результатам проведения такого мероприятия выявлено наруш</w:t>
      </w:r>
      <w:r w:rsidRPr="00C25C71">
        <w:t>е</w:t>
      </w:r>
      <w:r w:rsidRPr="00C25C71">
        <w:t>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w:t>
      </w:r>
      <w:r w:rsidRPr="00C25C71">
        <w:t>о</w:t>
      </w:r>
      <w:r w:rsidRPr="00C25C71">
        <w:t>ведения контрольного (надзорного) мероприятия, предусматривающего вза</w:t>
      </w:r>
      <w:r w:rsidRPr="00C25C71">
        <w:t>и</w:t>
      </w:r>
      <w:r w:rsidRPr="00C25C71">
        <w:t>модействие с контролируемым лицом, в акте указывается факт его устранения. Документы, иные матери</w:t>
      </w:r>
      <w:r w:rsidRPr="00C25C71">
        <w:t>а</w:t>
      </w:r>
      <w:r w:rsidRPr="00C25C71">
        <w:t>лы, являющиеся доказательствами нарушения обязательных требований, должны быть пр</w:t>
      </w:r>
      <w:r w:rsidRPr="00C25C71">
        <w:t>и</w:t>
      </w:r>
      <w:r w:rsidRPr="00C25C71">
        <w:t>общены к акту. Заполненные при проведении контрольного (надзорного) мероприятия пр</w:t>
      </w:r>
      <w:r w:rsidRPr="00C25C71">
        <w:t>о</w:t>
      </w:r>
      <w:r w:rsidRPr="00C25C71">
        <w:t>верочные листы должны быть приобщены к акту. По результатам пр</w:t>
      </w:r>
      <w:r w:rsidRPr="00C25C71">
        <w:t>о</w:t>
      </w:r>
      <w:r w:rsidRPr="00C25C71">
        <w:t>ведения контрольного (надзорного) мероприятия без взаимодействия акт составляется в случае выявления наруш</w:t>
      </w:r>
      <w:r w:rsidRPr="00C25C71">
        <w:t>е</w:t>
      </w:r>
      <w:r w:rsidRPr="00C25C71">
        <w:t>ний обязательных требований либо в иных случаях, предусмотренных</w:t>
      </w:r>
      <w:r>
        <w:t xml:space="preserve"> настоящим</w:t>
      </w:r>
      <w:r w:rsidRPr="00C25C71">
        <w:t xml:space="preserve"> положен</w:t>
      </w:r>
      <w:r w:rsidRPr="00C25C71">
        <w:t>и</w:t>
      </w:r>
      <w:r w:rsidRPr="00C25C71">
        <w:t>ем</w:t>
      </w:r>
      <w:r>
        <w:t>.</w:t>
      </w:r>
    </w:p>
    <w:p w:rsidR="000E177A" w:rsidRPr="00C25C71" w:rsidRDefault="000E177A" w:rsidP="000E177A">
      <w:pPr>
        <w:ind w:firstLine="709"/>
        <w:rPr>
          <w:highlight w:val="white"/>
        </w:rPr>
      </w:pPr>
      <w:proofErr w:type="gramStart"/>
      <w:r w:rsidRPr="00C25C71">
        <w:t>Оформление акта производится на месте проведения контрольного (надзорного) м</w:t>
      </w:r>
      <w:r w:rsidRPr="00C25C71">
        <w:t>е</w:t>
      </w:r>
      <w:r w:rsidRPr="00C25C71">
        <w:t>роприятия в день окончания проведения такого мероприятия</w:t>
      </w:r>
      <w:r>
        <w:t xml:space="preserve"> </w:t>
      </w:r>
      <w:r w:rsidRPr="00C25C71">
        <w:t>либо не позднее дня,</w:t>
      </w:r>
      <w:r>
        <w:t xml:space="preserve"> </w:t>
      </w:r>
      <w:r w:rsidRPr="00C25C71">
        <w:t>следу</w:t>
      </w:r>
      <w:r w:rsidRPr="00C25C71">
        <w:t>ю</w:t>
      </w:r>
      <w:r w:rsidRPr="00C25C71">
        <w:t>щего за днем окончания проведения такого мероприятия,</w:t>
      </w:r>
      <w:r>
        <w:t xml:space="preserve"> </w:t>
      </w:r>
      <w:r w:rsidRPr="00C25C71">
        <w:t>если</w:t>
      </w:r>
      <w:r>
        <w:t xml:space="preserve"> </w:t>
      </w:r>
      <w:r w:rsidRPr="00C25C71">
        <w:t>составление акта на месте проведения такого мероприятия невозможно по причинам</w:t>
      </w:r>
      <w:r w:rsidRPr="00B164E1">
        <w:t>, установленным Федеральным з</w:t>
      </w:r>
      <w:r w:rsidRPr="00B164E1">
        <w:t>а</w:t>
      </w:r>
      <w:r w:rsidRPr="00B164E1">
        <w:t>коном от 31 июля 2020 г. № 248-ФЗ «О государственном контроле (надзоре) и муниципал</w:t>
      </w:r>
      <w:r w:rsidRPr="00B164E1">
        <w:t>ь</w:t>
      </w:r>
      <w:r w:rsidRPr="00B164E1">
        <w:t>ном контроле в Российской Федер</w:t>
      </w:r>
      <w:r w:rsidRPr="00B164E1">
        <w:t>а</w:t>
      </w:r>
      <w:r w:rsidRPr="00B164E1">
        <w:t>ции»</w:t>
      </w:r>
      <w:r>
        <w:t xml:space="preserve"> </w:t>
      </w:r>
      <w:r w:rsidRPr="00B164E1">
        <w:t>(далее-Федеральный закон № 248-ФЗ)</w:t>
      </w:r>
      <w:r w:rsidRPr="00C25C71">
        <w:t>, если</w:t>
      </w:r>
      <w:proofErr w:type="gramEnd"/>
      <w:r>
        <w:t xml:space="preserve"> </w:t>
      </w:r>
      <w:r w:rsidRPr="00C25C71">
        <w:t>иной порядок оформления акта не установлен</w:t>
      </w:r>
      <w:r>
        <w:t xml:space="preserve"> </w:t>
      </w:r>
      <w:r w:rsidRPr="00C25C71">
        <w:t>Федеральным законом</w:t>
      </w:r>
      <w:r>
        <w:t xml:space="preserve"> № 248-ФЗ</w:t>
      </w:r>
      <w:r w:rsidRPr="00C25C71">
        <w:t xml:space="preserve"> или</w:t>
      </w:r>
      <w:r>
        <w:t xml:space="preserve"> </w:t>
      </w:r>
      <w:r w:rsidRPr="00C25C71">
        <w:t>Правител</w:t>
      </w:r>
      <w:r w:rsidRPr="00C25C71">
        <w:t>ь</w:t>
      </w:r>
      <w:r w:rsidRPr="00C25C71">
        <w:t>ством Ро</w:t>
      </w:r>
      <w:r w:rsidRPr="00C25C71">
        <w:t>с</w:t>
      </w:r>
      <w:r w:rsidRPr="00C25C71">
        <w:t>сийской Федерации</w:t>
      </w:r>
      <w:proofErr w:type="gramStart"/>
      <w:r>
        <w:t>.</w:t>
      </w:r>
      <w:r w:rsidRPr="00C25C71">
        <w:rPr>
          <w:highlight w:val="white"/>
        </w:rPr>
        <w:t>»</w:t>
      </w:r>
      <w:r>
        <w:rPr>
          <w:highlight w:val="white"/>
        </w:rPr>
        <w:t>.</w:t>
      </w:r>
      <w:proofErr w:type="gramEnd"/>
    </w:p>
    <w:p w:rsidR="000E177A" w:rsidRDefault="000E177A" w:rsidP="000E177A">
      <w:pPr>
        <w:tabs>
          <w:tab w:val="left" w:pos="993"/>
        </w:tabs>
        <w:ind w:firstLine="709"/>
      </w:pPr>
      <w:r>
        <w:rPr>
          <w:color w:val="000000"/>
        </w:rPr>
        <w:t xml:space="preserve">2. </w:t>
      </w:r>
      <w:proofErr w:type="gramStart"/>
      <w:r>
        <w:rPr>
          <w:color w:val="000000"/>
        </w:rPr>
        <w:t>Контроль за</w:t>
      </w:r>
      <w:proofErr w:type="gramEnd"/>
      <w:r>
        <w:rPr>
          <w:color w:val="000000"/>
        </w:rPr>
        <w:t xml:space="preserve"> исполнением настоящего решения возложить на первого заместителя главы администрации – начальника управления по благоустройству и развитию территорий администр</w:t>
      </w:r>
      <w:r>
        <w:rPr>
          <w:color w:val="000000"/>
        </w:rPr>
        <w:t>а</w:t>
      </w:r>
      <w:r>
        <w:rPr>
          <w:color w:val="000000"/>
        </w:rPr>
        <w:t xml:space="preserve">ции </w:t>
      </w:r>
      <w:proofErr w:type="spellStart"/>
      <w:r>
        <w:rPr>
          <w:color w:val="000000"/>
        </w:rPr>
        <w:t>Шумерлинского</w:t>
      </w:r>
      <w:proofErr w:type="spellEnd"/>
      <w:r>
        <w:rPr>
          <w:color w:val="000000"/>
        </w:rPr>
        <w:t xml:space="preserve"> муниципального округа Чувашской Республики.</w:t>
      </w:r>
    </w:p>
    <w:p w:rsidR="000E177A" w:rsidRDefault="000E177A" w:rsidP="000E177A">
      <w:pPr>
        <w:ind w:firstLine="709"/>
        <w:rPr>
          <w:color w:val="000000"/>
        </w:rPr>
      </w:pPr>
      <w:r>
        <w:rPr>
          <w:color w:val="000000"/>
        </w:rPr>
        <w:t>3. Настоящее решение вступает в силу после его официального опубликования.</w:t>
      </w:r>
    </w:p>
    <w:p w:rsidR="000E177A" w:rsidRDefault="000E177A" w:rsidP="000E177A"/>
    <w:p w:rsidR="000E177A" w:rsidRDefault="000E177A" w:rsidP="000E177A"/>
    <w:p w:rsidR="000E177A" w:rsidRDefault="000E177A" w:rsidP="000E177A"/>
    <w:p w:rsidR="000E177A" w:rsidRDefault="000E177A" w:rsidP="000E177A"/>
    <w:p w:rsidR="000E177A" w:rsidRDefault="000E177A" w:rsidP="000E177A">
      <w:r w:rsidRPr="005161F9">
        <w:t>Председатель Собрания депутатов</w:t>
      </w:r>
      <w:r>
        <w:t xml:space="preserve"> </w:t>
      </w:r>
    </w:p>
    <w:p w:rsidR="000E177A" w:rsidRDefault="000E177A" w:rsidP="000E177A">
      <w:proofErr w:type="spellStart"/>
      <w:r w:rsidRPr="005161F9">
        <w:t>Шумерлинского</w:t>
      </w:r>
      <w:proofErr w:type="spellEnd"/>
      <w:r w:rsidRPr="005161F9">
        <w:t xml:space="preserve"> муниципального</w:t>
      </w:r>
      <w:r>
        <w:t xml:space="preserve"> </w:t>
      </w:r>
      <w:r w:rsidRPr="005161F9">
        <w:t xml:space="preserve">округа </w:t>
      </w:r>
    </w:p>
    <w:p w:rsidR="000E177A" w:rsidRDefault="000E177A" w:rsidP="000E177A">
      <w:r w:rsidRPr="005161F9">
        <w:t>Чувашской Республики</w:t>
      </w:r>
      <w:r>
        <w:tab/>
      </w:r>
      <w:r>
        <w:tab/>
      </w:r>
      <w:r>
        <w:tab/>
      </w:r>
      <w:r>
        <w:tab/>
      </w:r>
      <w:r>
        <w:tab/>
      </w:r>
      <w:r>
        <w:tab/>
      </w:r>
      <w:r>
        <w:tab/>
      </w:r>
      <w:r>
        <w:tab/>
        <w:t xml:space="preserve">     </w:t>
      </w:r>
      <w:r w:rsidRPr="005161F9">
        <w:t>С.В.</w:t>
      </w:r>
      <w:r>
        <w:t xml:space="preserve"> </w:t>
      </w:r>
      <w:proofErr w:type="spellStart"/>
      <w:r w:rsidRPr="005161F9">
        <w:t>Ярг</w:t>
      </w:r>
      <w:r w:rsidRPr="005161F9">
        <w:t>у</w:t>
      </w:r>
      <w:r w:rsidRPr="005161F9">
        <w:t>нин</w:t>
      </w:r>
      <w:proofErr w:type="spellEnd"/>
    </w:p>
    <w:p w:rsidR="000E177A" w:rsidRDefault="000E177A" w:rsidP="000E177A"/>
    <w:p w:rsidR="000E177A" w:rsidRDefault="000E177A" w:rsidP="000E177A"/>
    <w:p w:rsidR="000E177A" w:rsidRDefault="000E177A" w:rsidP="000E177A">
      <w:r>
        <w:t xml:space="preserve">Глава </w:t>
      </w:r>
      <w:proofErr w:type="spellStart"/>
      <w:r>
        <w:t>Шумерлинского</w:t>
      </w:r>
      <w:proofErr w:type="spellEnd"/>
      <w:r>
        <w:t xml:space="preserve"> муниципального округа                                               А.Ю. Ксенофо</w:t>
      </w:r>
      <w:r>
        <w:t>н</w:t>
      </w:r>
      <w:r>
        <w:t>тов</w:t>
      </w:r>
    </w:p>
    <w:p w:rsidR="000E177A" w:rsidRDefault="000E177A" w:rsidP="000E177A">
      <w:r>
        <w:t>Чувашская Республика</w:t>
      </w:r>
    </w:p>
    <w:p w:rsidR="000E177A" w:rsidRDefault="000E177A" w:rsidP="00BB5A10"/>
    <w:p w:rsidR="000E177A" w:rsidRDefault="000E177A" w:rsidP="00BB5A10"/>
    <w:tbl>
      <w:tblPr>
        <w:tblW w:w="0" w:type="auto"/>
        <w:tblInd w:w="108" w:type="dxa"/>
        <w:tblLayout w:type="fixed"/>
        <w:tblLook w:val="04A0" w:firstRow="1" w:lastRow="0" w:firstColumn="1" w:lastColumn="0" w:noHBand="0" w:noVBand="1"/>
      </w:tblPr>
      <w:tblGrid>
        <w:gridCol w:w="4253"/>
        <w:gridCol w:w="1142"/>
        <w:gridCol w:w="4261"/>
      </w:tblGrid>
      <w:tr w:rsidR="000E177A" w:rsidRPr="002D3274" w:rsidTr="000E177A">
        <w:trPr>
          <w:cantSplit/>
          <w:trHeight w:val="1133"/>
        </w:trPr>
        <w:tc>
          <w:tcPr>
            <w:tcW w:w="4253" w:type="dxa"/>
            <w:vAlign w:val="bottom"/>
            <w:hideMark/>
          </w:tcPr>
          <w:p w:rsidR="000E177A" w:rsidRPr="002D3274" w:rsidRDefault="000E177A" w:rsidP="000E177A">
            <w:pPr>
              <w:jc w:val="center"/>
              <w:rPr>
                <w:b/>
                <w:bCs/>
                <w:noProof/>
              </w:rPr>
            </w:pPr>
            <w:r w:rsidRPr="002D3274">
              <w:rPr>
                <w:b/>
                <w:bCs/>
                <w:noProof/>
              </w:rPr>
              <w:t>ЧĂВАШ РЕСПУБЛИКИН</w:t>
            </w:r>
          </w:p>
        </w:tc>
        <w:tc>
          <w:tcPr>
            <w:tcW w:w="1142" w:type="dxa"/>
            <w:vMerge w:val="restart"/>
          </w:tcPr>
          <w:p w:rsidR="000E177A" w:rsidRPr="002D3274" w:rsidRDefault="000E177A" w:rsidP="000E177A">
            <w:pPr>
              <w:ind w:left="-108" w:right="-100"/>
              <w:jc w:val="center"/>
              <w:rPr>
                <w:noProof/>
                <w:sz w:val="20"/>
                <w:szCs w:val="20"/>
              </w:rPr>
            </w:pPr>
            <w:r>
              <w:rPr>
                <w:noProof/>
              </w:rPr>
              <w:drawing>
                <wp:inline distT="0" distB="0" distL="0" distR="0" wp14:anchorId="36E8263E" wp14:editId="030FD78B">
                  <wp:extent cx="495300" cy="628650"/>
                  <wp:effectExtent l="0" t="0" r="0" b="0"/>
                  <wp:docPr id="4" name="Рисунок 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5300" cy="628650"/>
                          </a:xfrm>
                          <a:prstGeom prst="rect">
                            <a:avLst/>
                          </a:prstGeom>
                          <a:noFill/>
                          <a:ln>
                            <a:noFill/>
                          </a:ln>
                        </pic:spPr>
                      </pic:pic>
                    </a:graphicData>
                  </a:graphic>
                </wp:inline>
              </w:drawing>
            </w:r>
          </w:p>
        </w:tc>
        <w:tc>
          <w:tcPr>
            <w:tcW w:w="4261" w:type="dxa"/>
            <w:vAlign w:val="bottom"/>
            <w:hideMark/>
          </w:tcPr>
          <w:p w:rsidR="000E177A" w:rsidRPr="002D3274" w:rsidRDefault="000E177A" w:rsidP="000E177A">
            <w:pPr>
              <w:jc w:val="center"/>
              <w:rPr>
                <w:b/>
                <w:bCs/>
                <w:noProof/>
              </w:rPr>
            </w:pPr>
            <w:r w:rsidRPr="002D3274">
              <w:rPr>
                <w:b/>
                <w:bCs/>
                <w:noProof/>
              </w:rPr>
              <w:t>ЧУВАШСКАЯ РЕСПУБЛИКА</w:t>
            </w:r>
          </w:p>
        </w:tc>
      </w:tr>
      <w:tr w:rsidR="000E177A" w:rsidRPr="002D3274" w:rsidTr="000E177A">
        <w:trPr>
          <w:cantSplit/>
          <w:trHeight w:val="550"/>
        </w:trPr>
        <w:tc>
          <w:tcPr>
            <w:tcW w:w="4253" w:type="dxa"/>
            <w:hideMark/>
          </w:tcPr>
          <w:p w:rsidR="000E177A" w:rsidRPr="002D3274" w:rsidRDefault="000E177A" w:rsidP="000E177A">
            <w:pPr>
              <w:jc w:val="center"/>
              <w:rPr>
                <w:b/>
                <w:bCs/>
                <w:noProof/>
              </w:rPr>
            </w:pPr>
            <w:r w:rsidRPr="002D3274">
              <w:rPr>
                <w:b/>
                <w:bCs/>
                <w:noProof/>
              </w:rPr>
              <w:t xml:space="preserve">ÇĚМĚРЛЕ </w:t>
            </w:r>
          </w:p>
          <w:p w:rsidR="000E177A" w:rsidRPr="002D3274" w:rsidRDefault="000E177A" w:rsidP="000E177A">
            <w:pPr>
              <w:jc w:val="center"/>
              <w:rPr>
                <w:b/>
                <w:bCs/>
                <w:noProof/>
              </w:rPr>
            </w:pPr>
            <w:r w:rsidRPr="002D3274">
              <w:rPr>
                <w:b/>
                <w:bCs/>
                <w:noProof/>
              </w:rPr>
              <w:t>МУНИЦИПАЛЛĂ ОКРУГĔН ДЕПУТАТСЕН ПУХĂВĚ</w:t>
            </w:r>
          </w:p>
          <w:p w:rsidR="000E177A" w:rsidRPr="002D3274" w:rsidRDefault="000E177A" w:rsidP="000E177A">
            <w:pPr>
              <w:jc w:val="center"/>
              <w:rPr>
                <w:b/>
                <w:bCs/>
                <w:noProof/>
              </w:rPr>
            </w:pPr>
          </w:p>
          <w:p w:rsidR="000E177A" w:rsidRPr="002D3274" w:rsidRDefault="000E177A" w:rsidP="000E177A">
            <w:pPr>
              <w:jc w:val="center"/>
              <w:rPr>
                <w:b/>
                <w:bCs/>
                <w:noProof/>
              </w:rPr>
            </w:pPr>
            <w:r w:rsidRPr="002D3274">
              <w:rPr>
                <w:b/>
                <w:bCs/>
                <w:noProof/>
              </w:rPr>
              <w:t>ЙЫШĂНУ</w:t>
            </w:r>
          </w:p>
          <w:p w:rsidR="000E177A" w:rsidRPr="002D3274" w:rsidRDefault="000E177A" w:rsidP="000E177A">
            <w:pPr>
              <w:jc w:val="center"/>
              <w:rPr>
                <w:b/>
                <w:bCs/>
                <w:noProof/>
                <w:sz w:val="22"/>
                <w:szCs w:val="22"/>
              </w:rPr>
            </w:pPr>
          </w:p>
          <w:p w:rsidR="000E177A" w:rsidRPr="002D3274" w:rsidRDefault="000E177A" w:rsidP="000E177A">
            <w:pPr>
              <w:jc w:val="center"/>
              <w:rPr>
                <w:noProof/>
              </w:rPr>
            </w:pPr>
            <w:r w:rsidRPr="002D3274">
              <w:rPr>
                <w:noProof/>
              </w:rPr>
              <w:t>_____</w:t>
            </w:r>
            <w:r>
              <w:rPr>
                <w:noProof/>
              </w:rPr>
              <w:t>05.02.</w:t>
            </w:r>
            <w:r w:rsidRPr="002D3274">
              <w:rPr>
                <w:noProof/>
              </w:rPr>
              <w:t xml:space="preserve"> 202</w:t>
            </w:r>
            <w:r>
              <w:rPr>
                <w:noProof/>
              </w:rPr>
              <w:t>6</w:t>
            </w:r>
            <w:r w:rsidRPr="002D3274">
              <w:rPr>
                <w:noProof/>
              </w:rPr>
              <w:t xml:space="preserve"> </w:t>
            </w:r>
            <w:r w:rsidRPr="002D3274">
              <w:rPr>
                <w:rFonts w:ascii="Arial Cyr Chuv" w:hAnsi="Arial Cyr Chuv"/>
              </w:rPr>
              <w:t>=</w:t>
            </w:r>
            <w:r w:rsidRPr="002D3274">
              <w:t>.</w:t>
            </w:r>
            <w:r w:rsidRPr="002D3274">
              <w:rPr>
                <w:noProof/>
              </w:rPr>
              <w:t xml:space="preserve"> __</w:t>
            </w:r>
            <w:r>
              <w:rPr>
                <w:noProof/>
              </w:rPr>
              <w:t>309</w:t>
            </w:r>
            <w:r w:rsidRPr="002D3274">
              <w:rPr>
                <w:noProof/>
              </w:rPr>
              <w:t>_ №</w:t>
            </w:r>
          </w:p>
          <w:p w:rsidR="000E177A" w:rsidRPr="002D3274" w:rsidRDefault="000E177A" w:rsidP="000E177A">
            <w:pPr>
              <w:jc w:val="center"/>
              <w:rPr>
                <w:noProof/>
              </w:rPr>
            </w:pPr>
            <w:r w:rsidRPr="002D3274">
              <w:rPr>
                <w:bCs/>
                <w:noProof/>
              </w:rPr>
              <w:t>Ç</w:t>
            </w:r>
            <w:r w:rsidRPr="002D3274">
              <w:rPr>
                <w:noProof/>
              </w:rPr>
              <w:t>ěмěрле хули</w:t>
            </w:r>
          </w:p>
        </w:tc>
        <w:tc>
          <w:tcPr>
            <w:tcW w:w="1142" w:type="dxa"/>
            <w:vMerge/>
          </w:tcPr>
          <w:p w:rsidR="000E177A" w:rsidRPr="002D3274" w:rsidRDefault="000E177A" w:rsidP="000E177A">
            <w:pPr>
              <w:ind w:left="-108" w:right="-100"/>
              <w:jc w:val="center"/>
            </w:pPr>
          </w:p>
        </w:tc>
        <w:tc>
          <w:tcPr>
            <w:tcW w:w="4261" w:type="dxa"/>
            <w:hideMark/>
          </w:tcPr>
          <w:p w:rsidR="000E177A" w:rsidRPr="002D3274" w:rsidRDefault="000E177A" w:rsidP="000E177A">
            <w:pPr>
              <w:jc w:val="center"/>
              <w:rPr>
                <w:noProof/>
              </w:rPr>
            </w:pPr>
            <w:r w:rsidRPr="002D3274">
              <w:rPr>
                <w:b/>
                <w:bCs/>
                <w:noProof/>
              </w:rPr>
              <w:t>СОБРАНИЕ ДЕПУТАТОВ ШУМЕРЛИНСКОГО МУНИЦИПАЛЬНОГО ОКРУГА</w:t>
            </w:r>
          </w:p>
          <w:p w:rsidR="000E177A" w:rsidRPr="002D3274" w:rsidRDefault="000E177A" w:rsidP="000E177A">
            <w:pPr>
              <w:jc w:val="center"/>
              <w:rPr>
                <w:b/>
                <w:bCs/>
                <w:i/>
                <w:iCs/>
              </w:rPr>
            </w:pPr>
          </w:p>
          <w:p w:rsidR="000E177A" w:rsidRPr="002D3274" w:rsidRDefault="000E177A" w:rsidP="000E177A">
            <w:pPr>
              <w:jc w:val="center"/>
              <w:rPr>
                <w:b/>
                <w:bCs/>
                <w:noProof/>
              </w:rPr>
            </w:pPr>
            <w:r w:rsidRPr="002D3274">
              <w:rPr>
                <w:b/>
                <w:bCs/>
                <w:noProof/>
              </w:rPr>
              <w:t>РЕШЕНИЕ</w:t>
            </w:r>
          </w:p>
          <w:p w:rsidR="000E177A" w:rsidRPr="002D3274" w:rsidRDefault="000E177A" w:rsidP="000E177A">
            <w:pPr>
              <w:jc w:val="center"/>
              <w:rPr>
                <w:b/>
                <w:bCs/>
                <w:noProof/>
                <w:sz w:val="22"/>
                <w:szCs w:val="22"/>
              </w:rPr>
            </w:pPr>
          </w:p>
          <w:p w:rsidR="000E177A" w:rsidRPr="002D3274" w:rsidRDefault="000E177A" w:rsidP="000E177A">
            <w:pPr>
              <w:jc w:val="center"/>
              <w:rPr>
                <w:bCs/>
                <w:noProof/>
              </w:rPr>
            </w:pPr>
            <w:r w:rsidRPr="002D3274">
              <w:rPr>
                <w:bCs/>
                <w:noProof/>
              </w:rPr>
              <w:t>_____</w:t>
            </w:r>
            <w:r>
              <w:rPr>
                <w:bCs/>
                <w:noProof/>
              </w:rPr>
              <w:t>05.02.</w:t>
            </w:r>
            <w:r w:rsidRPr="002D3274">
              <w:rPr>
                <w:bCs/>
                <w:noProof/>
              </w:rPr>
              <w:t xml:space="preserve"> 202</w:t>
            </w:r>
            <w:r>
              <w:rPr>
                <w:bCs/>
                <w:noProof/>
              </w:rPr>
              <w:t>6</w:t>
            </w:r>
            <w:r w:rsidRPr="002D3274">
              <w:rPr>
                <w:bCs/>
                <w:noProof/>
              </w:rPr>
              <w:t xml:space="preserve"> г. № __</w:t>
            </w:r>
            <w:r>
              <w:rPr>
                <w:bCs/>
                <w:noProof/>
              </w:rPr>
              <w:t>309</w:t>
            </w:r>
            <w:r w:rsidRPr="002D3274">
              <w:rPr>
                <w:bCs/>
                <w:noProof/>
              </w:rPr>
              <w:t>_</w:t>
            </w:r>
          </w:p>
          <w:p w:rsidR="000E177A" w:rsidRPr="002D3274" w:rsidRDefault="000E177A" w:rsidP="000E177A">
            <w:pPr>
              <w:jc w:val="center"/>
              <w:rPr>
                <w:noProof/>
              </w:rPr>
            </w:pPr>
            <w:r w:rsidRPr="002D3274">
              <w:rPr>
                <w:bCs/>
                <w:noProof/>
              </w:rPr>
              <w:t>город Шумерля</w:t>
            </w:r>
          </w:p>
        </w:tc>
      </w:tr>
    </w:tbl>
    <w:p w:rsidR="000E177A" w:rsidRPr="002D3274" w:rsidRDefault="000E177A" w:rsidP="000E177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2"/>
      </w:tblGrid>
      <w:tr w:rsidR="000E177A" w:rsidRPr="0085165D" w:rsidTr="000E177A">
        <w:trPr>
          <w:trHeight w:val="936"/>
        </w:trPr>
        <w:tc>
          <w:tcPr>
            <w:tcW w:w="4382" w:type="dxa"/>
            <w:tcBorders>
              <w:top w:val="nil"/>
              <w:left w:val="nil"/>
              <w:bottom w:val="nil"/>
              <w:right w:val="nil"/>
            </w:tcBorders>
          </w:tcPr>
          <w:p w:rsidR="000E177A" w:rsidRPr="005D02B4" w:rsidRDefault="000E177A" w:rsidP="000E177A">
            <w:pPr>
              <w:ind w:right="197"/>
              <w:rPr>
                <w:b/>
              </w:rPr>
            </w:pPr>
            <w:r>
              <w:rPr>
                <w:b/>
              </w:rPr>
              <w:t xml:space="preserve">О признании </w:t>
            </w:r>
            <w:proofErr w:type="gramStart"/>
            <w:r>
              <w:rPr>
                <w:b/>
              </w:rPr>
              <w:t>утратившими</w:t>
            </w:r>
            <w:proofErr w:type="gramEnd"/>
            <w:r>
              <w:rPr>
                <w:b/>
              </w:rPr>
              <w:t xml:space="preserve"> силу некоторых решений Собрания д</w:t>
            </w:r>
            <w:r>
              <w:rPr>
                <w:b/>
              </w:rPr>
              <w:t>е</w:t>
            </w:r>
            <w:r>
              <w:rPr>
                <w:b/>
              </w:rPr>
              <w:t xml:space="preserve">путатов </w:t>
            </w:r>
            <w:proofErr w:type="spellStart"/>
            <w:r>
              <w:rPr>
                <w:b/>
              </w:rPr>
              <w:t>Шумерлинского</w:t>
            </w:r>
            <w:proofErr w:type="spellEnd"/>
            <w:r>
              <w:rPr>
                <w:b/>
              </w:rPr>
              <w:t xml:space="preserve"> муниц</w:t>
            </w:r>
            <w:r>
              <w:rPr>
                <w:b/>
              </w:rPr>
              <w:t>и</w:t>
            </w:r>
            <w:r>
              <w:rPr>
                <w:b/>
              </w:rPr>
              <w:t>пального округа Чувашской Ре</w:t>
            </w:r>
            <w:r>
              <w:rPr>
                <w:b/>
              </w:rPr>
              <w:t>с</w:t>
            </w:r>
            <w:r>
              <w:rPr>
                <w:b/>
              </w:rPr>
              <w:lastRenderedPageBreak/>
              <w:t>публики</w:t>
            </w:r>
          </w:p>
        </w:tc>
      </w:tr>
    </w:tbl>
    <w:p w:rsidR="000E177A" w:rsidRPr="00CE5F28" w:rsidRDefault="000E177A" w:rsidP="000E177A"/>
    <w:p w:rsidR="000E177A" w:rsidRPr="005D02B4" w:rsidRDefault="000E177A" w:rsidP="000E177A">
      <w:pPr>
        <w:ind w:firstLine="709"/>
        <w:rPr>
          <w:rFonts w:ascii="Times New Roman Cyr" w:hAnsi="Times New Roman Cyr" w:cs="Times New Roman Cyr"/>
        </w:rPr>
      </w:pPr>
      <w:proofErr w:type="gramStart"/>
      <w:r w:rsidRPr="005D02B4">
        <w:rPr>
          <w:rFonts w:ascii="Times New Roman Cyr" w:hAnsi="Times New Roman Cyr" w:cs="Times New Roman Cyr"/>
        </w:rPr>
        <w:t>В соответствии с</w:t>
      </w:r>
      <w:r>
        <w:rPr>
          <w:rFonts w:ascii="Times New Roman Cyr" w:hAnsi="Times New Roman Cyr" w:cs="Times New Roman Cyr"/>
        </w:rPr>
        <w:t xml:space="preserve"> </w:t>
      </w:r>
      <w:r>
        <w:t>Ф</w:t>
      </w:r>
      <w:r w:rsidRPr="00B76C15">
        <w:t>едеральным закон</w:t>
      </w:r>
      <w:r>
        <w:t>ом</w:t>
      </w:r>
      <w:r w:rsidRPr="00B76C15">
        <w:t xml:space="preserve"> </w:t>
      </w:r>
      <w:r>
        <w:t xml:space="preserve">от </w:t>
      </w:r>
      <w:r w:rsidRPr="007E52DF">
        <w:t>3 декабря 2012 г. № 230-ФЗ «О контроле за соответствием расходов лиц, замещающих государственные должности, и иных лиц их дох</w:t>
      </w:r>
      <w:r w:rsidRPr="007E52DF">
        <w:t>о</w:t>
      </w:r>
      <w:r w:rsidRPr="007E52DF">
        <w:t>дам»</w:t>
      </w:r>
      <w:r w:rsidRPr="00B76C15">
        <w:t xml:space="preserve">, </w:t>
      </w:r>
      <w:hyperlink r:id="rId13" w:history="1">
        <w:r w:rsidRPr="00E23BC4">
          <w:rPr>
            <w:color w:val="000000"/>
          </w:rPr>
          <w:t>Указом</w:t>
        </w:r>
      </w:hyperlink>
      <w:r w:rsidRPr="00B76C15">
        <w:t xml:space="preserve"> Президента Российской Федерации от </w:t>
      </w:r>
      <w:r>
        <w:t xml:space="preserve">8 июля </w:t>
      </w:r>
      <w:r w:rsidRPr="00B76C15">
        <w:t xml:space="preserve">2013 </w:t>
      </w:r>
      <w:r>
        <w:t xml:space="preserve">г. № </w:t>
      </w:r>
      <w:r w:rsidRPr="00B76C15">
        <w:t xml:space="preserve">613 </w:t>
      </w:r>
      <w:r>
        <w:t>«</w:t>
      </w:r>
      <w:r w:rsidRPr="00B76C15">
        <w:t>Вопросы прот</w:t>
      </w:r>
      <w:r w:rsidRPr="00B76C15">
        <w:t>и</w:t>
      </w:r>
      <w:r w:rsidRPr="00B76C15">
        <w:t>водействия коррупции</w:t>
      </w:r>
      <w:r>
        <w:t>»</w:t>
      </w:r>
      <w:r w:rsidRPr="00076FBE">
        <w:rPr>
          <w:color w:val="000000"/>
          <w:shd w:val="clear" w:color="auto" w:fill="FFFFFF"/>
        </w:rPr>
        <w:t xml:space="preserve">, </w:t>
      </w:r>
      <w:r>
        <w:rPr>
          <w:rFonts w:ascii="Times New Roman Cyr" w:hAnsi="Times New Roman Cyr" w:cs="Times New Roman Cyr"/>
        </w:rPr>
        <w:t xml:space="preserve">Уставом </w:t>
      </w:r>
      <w:proofErr w:type="spellStart"/>
      <w:r w:rsidRPr="005D02B4">
        <w:rPr>
          <w:rFonts w:ascii="Times New Roman Cyr" w:hAnsi="Times New Roman Cyr" w:cs="Times New Roman Cyr"/>
        </w:rPr>
        <w:t>Шумерлинского</w:t>
      </w:r>
      <w:proofErr w:type="spellEnd"/>
      <w:r w:rsidRPr="005D02B4">
        <w:rPr>
          <w:rFonts w:ascii="Times New Roman Cyr" w:hAnsi="Times New Roman Cyr" w:cs="Times New Roman Cyr"/>
        </w:rPr>
        <w:t xml:space="preserve"> муниципального округа Чувашской Ре</w:t>
      </w:r>
      <w:r w:rsidRPr="005D02B4">
        <w:rPr>
          <w:rFonts w:ascii="Times New Roman Cyr" w:hAnsi="Times New Roman Cyr" w:cs="Times New Roman Cyr"/>
        </w:rPr>
        <w:t>с</w:t>
      </w:r>
      <w:r w:rsidRPr="005D02B4">
        <w:rPr>
          <w:rFonts w:ascii="Times New Roman Cyr" w:hAnsi="Times New Roman Cyr" w:cs="Times New Roman Cyr"/>
        </w:rPr>
        <w:t xml:space="preserve">публики Собрание депутатов </w:t>
      </w:r>
      <w:proofErr w:type="spellStart"/>
      <w:r w:rsidRPr="005D02B4">
        <w:rPr>
          <w:rFonts w:ascii="Times New Roman Cyr" w:hAnsi="Times New Roman Cyr" w:cs="Times New Roman Cyr"/>
        </w:rPr>
        <w:t>Шумерлинского</w:t>
      </w:r>
      <w:proofErr w:type="spellEnd"/>
      <w:r w:rsidRPr="005D02B4">
        <w:rPr>
          <w:rFonts w:ascii="Times New Roman Cyr" w:hAnsi="Times New Roman Cyr" w:cs="Times New Roman Cyr"/>
        </w:rPr>
        <w:t xml:space="preserve"> муниципального округа Чувашской Республ</w:t>
      </w:r>
      <w:r w:rsidRPr="005D02B4">
        <w:rPr>
          <w:rFonts w:ascii="Times New Roman Cyr" w:hAnsi="Times New Roman Cyr" w:cs="Times New Roman Cyr"/>
        </w:rPr>
        <w:t>и</w:t>
      </w:r>
      <w:r w:rsidRPr="005D02B4">
        <w:rPr>
          <w:rFonts w:ascii="Times New Roman Cyr" w:hAnsi="Times New Roman Cyr" w:cs="Times New Roman Cyr"/>
        </w:rPr>
        <w:t>ки решило:</w:t>
      </w:r>
      <w:proofErr w:type="gramEnd"/>
    </w:p>
    <w:p w:rsidR="000E177A" w:rsidRDefault="000E177A" w:rsidP="000E177A">
      <w:pPr>
        <w:ind w:firstLine="709"/>
        <w:rPr>
          <w:rFonts w:ascii="Times New Roman Cyr" w:hAnsi="Times New Roman Cyr" w:cs="Times New Roman Cyr"/>
        </w:rPr>
      </w:pPr>
      <w:bookmarkStart w:id="0" w:name="sub_3"/>
      <w:r>
        <w:rPr>
          <w:rFonts w:ascii="Times New Roman Cyr" w:hAnsi="Times New Roman Cyr" w:cs="Times New Roman Cyr"/>
        </w:rPr>
        <w:t>1. П</w:t>
      </w:r>
      <w:r w:rsidRPr="005D02B4">
        <w:rPr>
          <w:rFonts w:ascii="Times New Roman Cyr" w:hAnsi="Times New Roman Cyr" w:cs="Times New Roman Cyr"/>
        </w:rPr>
        <w:t>ризнать утратившими силу:</w:t>
      </w:r>
    </w:p>
    <w:bookmarkEnd w:id="0"/>
    <w:p w:rsidR="000E177A" w:rsidRDefault="000E177A" w:rsidP="000E177A">
      <w:pPr>
        <w:ind w:firstLine="709"/>
        <w:rPr>
          <w:rFonts w:ascii="Times New Roman Cyr" w:hAnsi="Times New Roman Cyr" w:cs="Times New Roman Cyr"/>
        </w:rPr>
      </w:pPr>
      <w:proofErr w:type="gramStart"/>
      <w:r w:rsidRPr="005D02B4">
        <w:rPr>
          <w:rFonts w:ascii="Times New Roman Cyr" w:hAnsi="Times New Roman Cyr" w:cs="Times New Roman Cyr"/>
        </w:rPr>
        <w:t xml:space="preserve">решение Собрания депутатов </w:t>
      </w:r>
      <w:proofErr w:type="spellStart"/>
      <w:r>
        <w:rPr>
          <w:rFonts w:ascii="Times New Roman Cyr" w:hAnsi="Times New Roman Cyr" w:cs="Times New Roman Cyr"/>
        </w:rPr>
        <w:t>Шумерлинского</w:t>
      </w:r>
      <w:proofErr w:type="spellEnd"/>
      <w:r>
        <w:rPr>
          <w:rFonts w:ascii="Times New Roman Cyr" w:hAnsi="Times New Roman Cyr" w:cs="Times New Roman Cyr"/>
        </w:rPr>
        <w:t xml:space="preserve"> муниципального округа Чувашской Республики от 30 января 2025 г. № 116 «</w:t>
      </w:r>
      <w:r w:rsidRPr="003C7E2E">
        <w:t>Об утверждении Порядка представления свед</w:t>
      </w:r>
      <w:r w:rsidRPr="003C7E2E">
        <w:t>е</w:t>
      </w:r>
      <w:r w:rsidRPr="003C7E2E">
        <w:t>ний о доходах, расходах, об имуществе и обязательствах имущественного характера лицом, зам</w:t>
      </w:r>
      <w:r w:rsidRPr="003C7E2E">
        <w:t>е</w:t>
      </w:r>
      <w:r w:rsidRPr="003C7E2E">
        <w:t>щающим дол</w:t>
      </w:r>
      <w:r w:rsidRPr="003C7E2E">
        <w:t>ж</w:t>
      </w:r>
      <w:r w:rsidRPr="003C7E2E">
        <w:t xml:space="preserve">ность главы </w:t>
      </w:r>
      <w:proofErr w:type="spellStart"/>
      <w:r w:rsidRPr="003C7E2E">
        <w:t>Шумерлинского</w:t>
      </w:r>
      <w:proofErr w:type="spellEnd"/>
      <w:r w:rsidRPr="003C7E2E">
        <w:t xml:space="preserve"> муниципального округа, и членов его семьи для размещения на официальном сайте </w:t>
      </w:r>
      <w:proofErr w:type="spellStart"/>
      <w:r w:rsidRPr="003C7E2E">
        <w:t>Шумерлинского</w:t>
      </w:r>
      <w:proofErr w:type="spellEnd"/>
      <w:r w:rsidRPr="003C7E2E">
        <w:t xml:space="preserve"> муниципального округа в информацио</w:t>
      </w:r>
      <w:r w:rsidRPr="003C7E2E">
        <w:t>н</w:t>
      </w:r>
      <w:r w:rsidRPr="003C7E2E">
        <w:t>но-телекоммуникационной сети «Интернет» и (или) предоставления для опубликования средствам массовой информации</w:t>
      </w:r>
      <w:r>
        <w:rPr>
          <w:shd w:val="clear" w:color="auto" w:fill="FFFFFF"/>
        </w:rPr>
        <w:t>»</w:t>
      </w:r>
      <w:r w:rsidRPr="005D02B4">
        <w:rPr>
          <w:rFonts w:ascii="Times New Roman Cyr" w:hAnsi="Times New Roman Cyr" w:cs="Times New Roman Cyr"/>
        </w:rPr>
        <w:t>;</w:t>
      </w:r>
      <w:proofErr w:type="gramEnd"/>
    </w:p>
    <w:p w:rsidR="000E177A" w:rsidRPr="005D02B4" w:rsidRDefault="000E177A" w:rsidP="000E177A">
      <w:pPr>
        <w:ind w:firstLine="709"/>
        <w:rPr>
          <w:rFonts w:ascii="Times New Roman Cyr" w:hAnsi="Times New Roman Cyr" w:cs="Times New Roman Cyr"/>
        </w:rPr>
      </w:pPr>
      <w:proofErr w:type="gramStart"/>
      <w:r w:rsidRPr="005D02B4">
        <w:rPr>
          <w:rFonts w:ascii="Times New Roman Cyr" w:hAnsi="Times New Roman Cyr" w:cs="Times New Roman Cyr"/>
        </w:rPr>
        <w:t xml:space="preserve">решение Собрания депутатов </w:t>
      </w:r>
      <w:proofErr w:type="spellStart"/>
      <w:r>
        <w:rPr>
          <w:rFonts w:ascii="Times New Roman Cyr" w:hAnsi="Times New Roman Cyr" w:cs="Times New Roman Cyr"/>
        </w:rPr>
        <w:t>Шумерлинского</w:t>
      </w:r>
      <w:proofErr w:type="spellEnd"/>
      <w:r>
        <w:rPr>
          <w:rFonts w:ascii="Times New Roman Cyr" w:hAnsi="Times New Roman Cyr" w:cs="Times New Roman Cyr"/>
        </w:rPr>
        <w:t xml:space="preserve"> муниципального округа Чувашской Респу</w:t>
      </w:r>
      <w:r>
        <w:rPr>
          <w:rFonts w:ascii="Times New Roman Cyr" w:hAnsi="Times New Roman Cyr" w:cs="Times New Roman Cyr"/>
        </w:rPr>
        <w:t>б</w:t>
      </w:r>
      <w:r>
        <w:rPr>
          <w:rFonts w:ascii="Times New Roman Cyr" w:hAnsi="Times New Roman Cyr" w:cs="Times New Roman Cyr"/>
        </w:rPr>
        <w:t xml:space="preserve">лики </w:t>
      </w:r>
      <w:r w:rsidRPr="007F150E">
        <w:rPr>
          <w:shd w:val="clear" w:color="auto" w:fill="FFFFFF"/>
        </w:rPr>
        <w:t>от</w:t>
      </w:r>
      <w:r>
        <w:rPr>
          <w:shd w:val="clear" w:color="auto" w:fill="FFFFFF"/>
        </w:rPr>
        <w:t xml:space="preserve"> </w:t>
      </w:r>
      <w:r>
        <w:rPr>
          <w:rFonts w:ascii="Times New Roman Cyr" w:hAnsi="Times New Roman Cyr" w:cs="Times New Roman Cyr"/>
        </w:rPr>
        <w:t>30 января 2025 г. № 117</w:t>
      </w:r>
      <w:r>
        <w:rPr>
          <w:rStyle w:val="a6"/>
          <w:i w:val="0"/>
          <w:iCs w:val="0"/>
          <w:shd w:val="clear" w:color="auto" w:fill="FFFFFF"/>
        </w:rPr>
        <w:t xml:space="preserve"> «</w:t>
      </w:r>
      <w:r w:rsidRPr="003C7E2E">
        <w:t>Об утверждении Порядка размещения сведений о доходах, расходах, об имуществе и обязательствах имущественного характера лица, зам</w:t>
      </w:r>
      <w:r w:rsidRPr="003C7E2E">
        <w:t>е</w:t>
      </w:r>
      <w:r w:rsidRPr="003C7E2E">
        <w:t xml:space="preserve">щающего должность главы </w:t>
      </w:r>
      <w:proofErr w:type="spellStart"/>
      <w:r w:rsidRPr="003C7E2E">
        <w:t>Шумерлинского</w:t>
      </w:r>
      <w:proofErr w:type="spellEnd"/>
      <w:r w:rsidRPr="003C7E2E">
        <w:t xml:space="preserve"> муниципального округа, и членов его семьи на официальном сайте </w:t>
      </w:r>
      <w:proofErr w:type="spellStart"/>
      <w:r w:rsidRPr="003C7E2E">
        <w:t>Шумерлинского</w:t>
      </w:r>
      <w:proofErr w:type="spellEnd"/>
      <w:r w:rsidRPr="003C7E2E">
        <w:t xml:space="preserve"> муниципального округа в информац</w:t>
      </w:r>
      <w:r w:rsidRPr="003C7E2E">
        <w:t>и</w:t>
      </w:r>
      <w:r w:rsidRPr="003C7E2E">
        <w:t>онно-телекоммуникационной сети «Интернет» и предоставления этих сведений средствам масс</w:t>
      </w:r>
      <w:r w:rsidRPr="003C7E2E">
        <w:t>о</w:t>
      </w:r>
      <w:r w:rsidRPr="003C7E2E">
        <w:t>вой инфо</w:t>
      </w:r>
      <w:r w:rsidRPr="003C7E2E">
        <w:t>р</w:t>
      </w:r>
      <w:r w:rsidRPr="003C7E2E">
        <w:t>мации для опубликования</w:t>
      </w:r>
      <w:r>
        <w:rPr>
          <w:shd w:val="clear" w:color="auto" w:fill="FFFFFF"/>
        </w:rPr>
        <w:t>».</w:t>
      </w:r>
      <w:proofErr w:type="gramEnd"/>
    </w:p>
    <w:p w:rsidR="000E177A" w:rsidRPr="005D02B4" w:rsidRDefault="000E177A" w:rsidP="000E177A">
      <w:pPr>
        <w:ind w:firstLine="709"/>
        <w:rPr>
          <w:rFonts w:ascii="Times New Roman Cyr" w:hAnsi="Times New Roman Cyr" w:cs="Times New Roman Cyr"/>
        </w:rPr>
      </w:pPr>
      <w:r>
        <w:rPr>
          <w:rFonts w:ascii="Times New Roman Cyr" w:hAnsi="Times New Roman Cyr" w:cs="Times New Roman Cyr"/>
        </w:rPr>
        <w:t>2</w:t>
      </w:r>
      <w:r w:rsidRPr="005D02B4">
        <w:rPr>
          <w:rFonts w:ascii="Times New Roman Cyr" w:hAnsi="Times New Roman Cyr" w:cs="Times New Roman Cyr"/>
        </w:rPr>
        <w:t xml:space="preserve">. Настоящее решение вступает в силу после </w:t>
      </w:r>
      <w:r w:rsidRPr="00CD01A1">
        <w:rPr>
          <w:rFonts w:ascii="Times New Roman Cyr" w:hAnsi="Times New Roman Cyr" w:cs="Times New Roman Cyr"/>
        </w:rPr>
        <w:t xml:space="preserve">его </w:t>
      </w:r>
      <w:hyperlink r:id="rId14" w:history="1">
        <w:r w:rsidRPr="00CD01A1">
          <w:rPr>
            <w:rFonts w:ascii="Times New Roman Cyr" w:hAnsi="Times New Roman Cyr" w:cs="Times New Roman Cyr"/>
          </w:rPr>
          <w:t>официального опубликования</w:t>
        </w:r>
      </w:hyperlink>
      <w:r w:rsidRPr="005D02B4">
        <w:rPr>
          <w:rFonts w:ascii="Times New Roman Cyr" w:hAnsi="Times New Roman Cyr" w:cs="Times New Roman Cyr"/>
        </w:rPr>
        <w:t>.</w:t>
      </w:r>
    </w:p>
    <w:p w:rsidR="000E177A" w:rsidRDefault="000E177A" w:rsidP="000E177A"/>
    <w:p w:rsidR="000E177A" w:rsidRDefault="000E177A" w:rsidP="000E177A"/>
    <w:p w:rsidR="000E177A" w:rsidRDefault="000E177A" w:rsidP="000E177A"/>
    <w:p w:rsidR="000E177A" w:rsidRDefault="000E177A" w:rsidP="000E177A"/>
    <w:p w:rsidR="000E177A" w:rsidRDefault="000E177A" w:rsidP="000E177A">
      <w:r w:rsidRPr="005161F9">
        <w:t>Председатель Собрания депутатов</w:t>
      </w:r>
      <w:r>
        <w:t xml:space="preserve"> </w:t>
      </w:r>
    </w:p>
    <w:p w:rsidR="000E177A" w:rsidRDefault="000E177A" w:rsidP="000E177A">
      <w:proofErr w:type="spellStart"/>
      <w:r w:rsidRPr="005161F9">
        <w:t>Шумерлинского</w:t>
      </w:r>
      <w:proofErr w:type="spellEnd"/>
      <w:r w:rsidRPr="005161F9">
        <w:t xml:space="preserve"> муниципального</w:t>
      </w:r>
      <w:r>
        <w:t xml:space="preserve"> </w:t>
      </w:r>
      <w:r w:rsidRPr="005161F9">
        <w:t xml:space="preserve">округа </w:t>
      </w:r>
    </w:p>
    <w:p w:rsidR="000E177A" w:rsidRDefault="000E177A" w:rsidP="000E177A">
      <w:r w:rsidRPr="005161F9">
        <w:t>Чувашской Республики</w:t>
      </w:r>
      <w:r>
        <w:tab/>
      </w:r>
      <w:r>
        <w:tab/>
      </w:r>
      <w:r>
        <w:tab/>
      </w:r>
      <w:r>
        <w:tab/>
      </w:r>
      <w:r>
        <w:tab/>
      </w:r>
      <w:r>
        <w:tab/>
      </w:r>
      <w:r>
        <w:tab/>
      </w:r>
      <w:r>
        <w:tab/>
        <w:t xml:space="preserve">     </w:t>
      </w:r>
      <w:r w:rsidRPr="005161F9">
        <w:t>С.В.</w:t>
      </w:r>
      <w:r>
        <w:t xml:space="preserve"> </w:t>
      </w:r>
      <w:proofErr w:type="spellStart"/>
      <w:r w:rsidRPr="005161F9">
        <w:t>Ярг</w:t>
      </w:r>
      <w:r w:rsidRPr="005161F9">
        <w:t>у</w:t>
      </w:r>
      <w:r w:rsidRPr="005161F9">
        <w:t>нин</w:t>
      </w:r>
      <w:proofErr w:type="spellEnd"/>
    </w:p>
    <w:p w:rsidR="000E177A" w:rsidRDefault="000E177A" w:rsidP="000E177A"/>
    <w:p w:rsidR="000E177A" w:rsidRDefault="000E177A" w:rsidP="000E177A"/>
    <w:p w:rsidR="000E177A" w:rsidRDefault="000E177A" w:rsidP="000E177A">
      <w:r>
        <w:t>Г</w:t>
      </w:r>
      <w:r w:rsidRPr="005161F9">
        <w:t>лав</w:t>
      </w:r>
      <w:r>
        <w:t>а</w:t>
      </w:r>
      <w:r w:rsidRPr="005161F9">
        <w:t xml:space="preserve"> </w:t>
      </w:r>
      <w:proofErr w:type="spellStart"/>
      <w:r w:rsidRPr="005161F9">
        <w:t>Шумерлинского</w:t>
      </w:r>
      <w:proofErr w:type="spellEnd"/>
      <w:r w:rsidRPr="005161F9">
        <w:t xml:space="preserve"> муниципального</w:t>
      </w:r>
      <w:r>
        <w:t xml:space="preserve"> </w:t>
      </w:r>
      <w:r w:rsidRPr="005161F9">
        <w:t xml:space="preserve">округа </w:t>
      </w:r>
    </w:p>
    <w:p w:rsidR="000E177A" w:rsidRDefault="000E177A" w:rsidP="000E177A">
      <w:r w:rsidRPr="005161F9">
        <w:t>Чувашской Республики</w:t>
      </w:r>
      <w:r>
        <w:tab/>
      </w:r>
      <w:r>
        <w:tab/>
      </w:r>
      <w:r>
        <w:tab/>
      </w:r>
      <w:r>
        <w:tab/>
      </w:r>
      <w:r>
        <w:tab/>
      </w:r>
      <w:r>
        <w:tab/>
      </w:r>
      <w:r>
        <w:tab/>
        <w:t xml:space="preserve">       А.Ю. Ксенофо</w:t>
      </w:r>
      <w:r>
        <w:t>н</w:t>
      </w:r>
      <w:r>
        <w:t>тов</w:t>
      </w:r>
    </w:p>
    <w:p w:rsidR="000E177A" w:rsidRDefault="000E177A" w:rsidP="00BB5A10"/>
    <w:tbl>
      <w:tblPr>
        <w:tblpPr w:leftFromText="180" w:rightFromText="180" w:vertAnchor="page" w:horzAnchor="margin" w:tblpY="2167"/>
        <w:tblW w:w="0" w:type="auto"/>
        <w:tblLayout w:type="fixed"/>
        <w:tblLook w:val="04A0" w:firstRow="1" w:lastRow="0" w:firstColumn="1" w:lastColumn="0" w:noHBand="0" w:noVBand="1"/>
      </w:tblPr>
      <w:tblGrid>
        <w:gridCol w:w="4111"/>
        <w:gridCol w:w="1418"/>
        <w:gridCol w:w="4127"/>
      </w:tblGrid>
      <w:tr w:rsidR="00642421" w:rsidRPr="008B0F75" w:rsidTr="00642421">
        <w:trPr>
          <w:cantSplit/>
          <w:trHeight w:val="1274"/>
        </w:trPr>
        <w:tc>
          <w:tcPr>
            <w:tcW w:w="4111" w:type="dxa"/>
            <w:vAlign w:val="bottom"/>
            <w:hideMark/>
          </w:tcPr>
          <w:p w:rsidR="00642421" w:rsidRPr="008B0F75" w:rsidRDefault="00642421" w:rsidP="00642421">
            <w:pPr>
              <w:jc w:val="center"/>
              <w:rPr>
                <w:b/>
                <w:bCs/>
                <w:noProof/>
              </w:rPr>
            </w:pPr>
            <w:r w:rsidRPr="008B0F75">
              <w:rPr>
                <w:b/>
                <w:bCs/>
                <w:noProof/>
              </w:rPr>
              <w:t>ЧĂВАШ РЕСПУБЛИКИН</w:t>
            </w:r>
          </w:p>
        </w:tc>
        <w:tc>
          <w:tcPr>
            <w:tcW w:w="1418" w:type="dxa"/>
            <w:vMerge w:val="restart"/>
          </w:tcPr>
          <w:p w:rsidR="00642421" w:rsidRPr="008B0F75" w:rsidRDefault="00642421" w:rsidP="00642421">
            <w:pPr>
              <w:ind w:left="-108" w:right="-100"/>
              <w:jc w:val="center"/>
              <w:rPr>
                <w:noProof/>
                <w:sz w:val="20"/>
                <w:szCs w:val="20"/>
              </w:rPr>
            </w:pPr>
            <w:r>
              <w:rPr>
                <w:noProof/>
                <w:sz w:val="20"/>
                <w:szCs w:val="20"/>
              </w:rPr>
              <w:drawing>
                <wp:anchor distT="0" distB="0" distL="114300" distR="114300" simplePos="0" relativeHeight="251661312"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8" name="Рисунок 8"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642421" w:rsidRPr="008B0F75" w:rsidRDefault="00642421" w:rsidP="00642421">
            <w:pPr>
              <w:jc w:val="center"/>
              <w:rPr>
                <w:b/>
                <w:bCs/>
                <w:noProof/>
              </w:rPr>
            </w:pPr>
            <w:r w:rsidRPr="008B0F75">
              <w:rPr>
                <w:b/>
                <w:bCs/>
                <w:noProof/>
              </w:rPr>
              <w:t>ЧУВАШСКАЯ РЕСПУБЛИКА</w:t>
            </w:r>
          </w:p>
        </w:tc>
      </w:tr>
      <w:tr w:rsidR="00642421" w:rsidRPr="008B0F75" w:rsidTr="00642421">
        <w:trPr>
          <w:cantSplit/>
          <w:trHeight w:val="550"/>
        </w:trPr>
        <w:tc>
          <w:tcPr>
            <w:tcW w:w="4111" w:type="dxa"/>
            <w:hideMark/>
          </w:tcPr>
          <w:p w:rsidR="00642421" w:rsidRPr="0067220D" w:rsidRDefault="00642421" w:rsidP="00642421">
            <w:pPr>
              <w:jc w:val="center"/>
              <w:rPr>
                <w:b/>
                <w:bCs/>
                <w:noProof/>
              </w:rPr>
            </w:pPr>
            <w:r w:rsidRPr="0067220D">
              <w:rPr>
                <w:b/>
                <w:bCs/>
                <w:noProof/>
              </w:rPr>
              <w:lastRenderedPageBreak/>
              <w:t xml:space="preserve">ÇĚМĚРЛЕ </w:t>
            </w:r>
          </w:p>
          <w:p w:rsidR="00642421" w:rsidRPr="0067220D" w:rsidRDefault="00642421" w:rsidP="00642421">
            <w:pPr>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642421" w:rsidRPr="0067220D" w:rsidRDefault="00642421" w:rsidP="00642421">
            <w:pPr>
              <w:spacing w:line="220" w:lineRule="exact"/>
              <w:jc w:val="center"/>
              <w:rPr>
                <w:b/>
                <w:bCs/>
                <w:noProof/>
              </w:rPr>
            </w:pPr>
          </w:p>
          <w:p w:rsidR="00642421" w:rsidRPr="0067220D" w:rsidRDefault="00642421" w:rsidP="00642421">
            <w:pPr>
              <w:keepNext/>
              <w:jc w:val="center"/>
              <w:outlineLvl w:val="0"/>
              <w:rPr>
                <w:b/>
                <w:bCs/>
                <w:noProof/>
                <w:sz w:val="28"/>
                <w:szCs w:val="28"/>
                <w:lang w:val="x-none" w:eastAsia="x-none"/>
              </w:rPr>
            </w:pPr>
            <w:r w:rsidRPr="0067220D">
              <w:rPr>
                <w:b/>
                <w:bCs/>
                <w:noProof/>
                <w:sz w:val="28"/>
                <w:szCs w:val="28"/>
                <w:lang w:val="x-none" w:eastAsia="x-none"/>
              </w:rPr>
              <w:t>ЙЫШĂНУ</w:t>
            </w:r>
          </w:p>
          <w:p w:rsidR="00642421" w:rsidRPr="008B0F75" w:rsidRDefault="00642421" w:rsidP="00642421">
            <w:pPr>
              <w:jc w:val="center"/>
              <w:rPr>
                <w:b/>
                <w:bCs/>
                <w:noProof/>
                <w:sz w:val="22"/>
                <w:szCs w:val="22"/>
              </w:rPr>
            </w:pPr>
          </w:p>
          <w:p w:rsidR="00642421" w:rsidRPr="008B0F75" w:rsidRDefault="00642421" w:rsidP="00642421">
            <w:pPr>
              <w:jc w:val="center"/>
              <w:rPr>
                <w:noProof/>
              </w:rPr>
            </w:pPr>
            <w:r w:rsidRPr="008B0F75">
              <w:rPr>
                <w:noProof/>
              </w:rPr>
              <w:t>____</w:t>
            </w:r>
            <w:r>
              <w:rPr>
                <w:noProof/>
              </w:rPr>
              <w:t>06.02.</w:t>
            </w:r>
            <w:r w:rsidRPr="008B0F75">
              <w:rPr>
                <w:noProof/>
              </w:rPr>
              <w:t xml:space="preserve"> 202</w:t>
            </w:r>
            <w:r>
              <w:rPr>
                <w:noProof/>
              </w:rPr>
              <w:t>6</w:t>
            </w:r>
            <w:r w:rsidRPr="008B0F75">
              <w:rPr>
                <w:noProof/>
              </w:rPr>
              <w:t xml:space="preserve"> </w:t>
            </w:r>
            <w:r>
              <w:rPr>
                <w:bCs/>
                <w:noProof/>
              </w:rPr>
              <w:t xml:space="preserve"> ç</w:t>
            </w:r>
            <w:r>
              <w:t>.</w:t>
            </w:r>
            <w:r w:rsidRPr="008B0F75">
              <w:rPr>
                <w:noProof/>
              </w:rPr>
              <w:t xml:space="preserve"> __</w:t>
            </w:r>
            <w:r>
              <w:rPr>
                <w:noProof/>
              </w:rPr>
              <w:t>86</w:t>
            </w:r>
            <w:r w:rsidRPr="008B0F75">
              <w:rPr>
                <w:noProof/>
              </w:rPr>
              <w:t>__ №</w:t>
            </w:r>
          </w:p>
          <w:p w:rsidR="00642421" w:rsidRPr="008B0F75" w:rsidRDefault="00642421" w:rsidP="00642421">
            <w:pPr>
              <w:jc w:val="center"/>
              <w:rPr>
                <w:noProof/>
              </w:rPr>
            </w:pPr>
            <w:r w:rsidRPr="008B0F75">
              <w:rPr>
                <w:bCs/>
                <w:noProof/>
              </w:rPr>
              <w:t>Ç</w:t>
            </w:r>
            <w:r w:rsidRPr="008B0F75">
              <w:rPr>
                <w:noProof/>
              </w:rPr>
              <w:t>ěмěрле хули</w:t>
            </w:r>
          </w:p>
        </w:tc>
        <w:tc>
          <w:tcPr>
            <w:tcW w:w="1418" w:type="dxa"/>
            <w:vMerge/>
          </w:tcPr>
          <w:p w:rsidR="00642421" w:rsidRPr="008B0F75" w:rsidRDefault="00642421" w:rsidP="00642421">
            <w:pPr>
              <w:ind w:left="-108" w:right="-100"/>
              <w:jc w:val="center"/>
            </w:pPr>
          </w:p>
        </w:tc>
        <w:tc>
          <w:tcPr>
            <w:tcW w:w="4127" w:type="dxa"/>
            <w:hideMark/>
          </w:tcPr>
          <w:p w:rsidR="00642421" w:rsidRPr="0067220D" w:rsidRDefault="00642421" w:rsidP="00642421">
            <w:pPr>
              <w:jc w:val="center"/>
              <w:rPr>
                <w:b/>
                <w:caps/>
                <w:sz w:val="22"/>
                <w:szCs w:val="22"/>
              </w:rPr>
            </w:pPr>
            <w:r w:rsidRPr="0067220D">
              <w:rPr>
                <w:b/>
                <w:caps/>
                <w:sz w:val="22"/>
                <w:szCs w:val="22"/>
              </w:rPr>
              <w:t xml:space="preserve">администрация </w:t>
            </w:r>
          </w:p>
          <w:p w:rsidR="00642421" w:rsidRPr="0067220D" w:rsidRDefault="00642421" w:rsidP="00642421">
            <w:pPr>
              <w:jc w:val="center"/>
              <w:rPr>
                <w:b/>
                <w:caps/>
                <w:sz w:val="22"/>
                <w:szCs w:val="22"/>
              </w:rPr>
            </w:pPr>
            <w:r w:rsidRPr="0067220D">
              <w:rPr>
                <w:b/>
                <w:caps/>
                <w:sz w:val="22"/>
                <w:szCs w:val="22"/>
              </w:rPr>
              <w:t xml:space="preserve">ШУМЕРЛИНСКОГО </w:t>
            </w:r>
          </w:p>
          <w:p w:rsidR="00642421" w:rsidRPr="0067220D" w:rsidRDefault="00642421" w:rsidP="00642421">
            <w:pPr>
              <w:jc w:val="center"/>
              <w:rPr>
                <w:b/>
                <w:caps/>
                <w:sz w:val="22"/>
                <w:szCs w:val="22"/>
              </w:rPr>
            </w:pPr>
            <w:r w:rsidRPr="0067220D">
              <w:rPr>
                <w:b/>
                <w:caps/>
                <w:sz w:val="22"/>
                <w:szCs w:val="22"/>
              </w:rPr>
              <w:t>МУНИЦИПАЛЬНОГО ОКРУГА</w:t>
            </w:r>
          </w:p>
          <w:p w:rsidR="00642421" w:rsidRPr="0067220D" w:rsidRDefault="00642421" w:rsidP="00642421">
            <w:pPr>
              <w:rPr>
                <w:b/>
                <w:caps/>
                <w:sz w:val="16"/>
              </w:rPr>
            </w:pPr>
          </w:p>
          <w:p w:rsidR="00642421" w:rsidRPr="0067220D" w:rsidRDefault="00642421" w:rsidP="00642421">
            <w:pPr>
              <w:keepNext/>
              <w:jc w:val="center"/>
              <w:outlineLvl w:val="0"/>
              <w:rPr>
                <w:b/>
                <w:sz w:val="28"/>
                <w:szCs w:val="28"/>
                <w:lang w:val="x-none" w:eastAsia="x-none"/>
              </w:rPr>
            </w:pPr>
            <w:r w:rsidRPr="0067220D">
              <w:rPr>
                <w:b/>
                <w:sz w:val="28"/>
                <w:szCs w:val="28"/>
                <w:lang w:val="x-none" w:eastAsia="x-none"/>
              </w:rPr>
              <w:t>ПОСТАНОВЛЕНИЕ</w:t>
            </w:r>
          </w:p>
          <w:p w:rsidR="00642421" w:rsidRPr="008B0F75" w:rsidRDefault="00642421" w:rsidP="00642421">
            <w:pPr>
              <w:jc w:val="center"/>
              <w:rPr>
                <w:b/>
                <w:bCs/>
                <w:noProof/>
                <w:sz w:val="22"/>
                <w:szCs w:val="22"/>
              </w:rPr>
            </w:pPr>
          </w:p>
          <w:p w:rsidR="00642421" w:rsidRPr="008B0F75" w:rsidRDefault="00642421" w:rsidP="00642421">
            <w:pPr>
              <w:jc w:val="center"/>
              <w:rPr>
                <w:bCs/>
                <w:noProof/>
              </w:rPr>
            </w:pPr>
            <w:r w:rsidRPr="008B0F75">
              <w:rPr>
                <w:bCs/>
                <w:noProof/>
              </w:rPr>
              <w:t>_____</w:t>
            </w:r>
            <w:r>
              <w:rPr>
                <w:bCs/>
                <w:noProof/>
              </w:rPr>
              <w:t>06.02.</w:t>
            </w:r>
            <w:r w:rsidRPr="008B0F75">
              <w:rPr>
                <w:bCs/>
                <w:noProof/>
              </w:rPr>
              <w:t xml:space="preserve"> 202</w:t>
            </w:r>
            <w:r>
              <w:rPr>
                <w:bCs/>
                <w:noProof/>
              </w:rPr>
              <w:t>6</w:t>
            </w:r>
            <w:r w:rsidRPr="008B0F75">
              <w:rPr>
                <w:bCs/>
                <w:noProof/>
              </w:rPr>
              <w:t xml:space="preserve"> г. № _</w:t>
            </w:r>
            <w:r>
              <w:rPr>
                <w:bCs/>
                <w:noProof/>
              </w:rPr>
              <w:t>86</w:t>
            </w:r>
            <w:r w:rsidRPr="008B0F75">
              <w:rPr>
                <w:bCs/>
                <w:noProof/>
              </w:rPr>
              <w:t>__</w:t>
            </w:r>
          </w:p>
          <w:p w:rsidR="00642421" w:rsidRPr="008B0F75" w:rsidRDefault="00642421" w:rsidP="00642421">
            <w:pPr>
              <w:jc w:val="center"/>
              <w:rPr>
                <w:noProof/>
              </w:rPr>
            </w:pPr>
            <w:r w:rsidRPr="008B0F75">
              <w:rPr>
                <w:bCs/>
                <w:noProof/>
              </w:rPr>
              <w:t>город Шумерля</w:t>
            </w:r>
          </w:p>
        </w:tc>
      </w:tr>
    </w:tbl>
    <w:p w:rsidR="00642421" w:rsidRPr="001D0953" w:rsidRDefault="00642421" w:rsidP="00642421">
      <w:pPr>
        <w:rPr>
          <w:vanish/>
        </w:rPr>
      </w:pPr>
    </w:p>
    <w:tbl>
      <w:tblPr>
        <w:tblW w:w="0" w:type="auto"/>
        <w:tblLayout w:type="fixed"/>
        <w:tblLook w:val="0000" w:firstRow="0" w:lastRow="0" w:firstColumn="0" w:lastColumn="0" w:noHBand="0" w:noVBand="0"/>
      </w:tblPr>
      <w:tblGrid>
        <w:gridCol w:w="4219"/>
      </w:tblGrid>
      <w:tr w:rsidR="00642421" w:rsidRPr="005F00BA" w:rsidTr="00642421">
        <w:trPr>
          <w:trHeight w:val="901"/>
        </w:trPr>
        <w:tc>
          <w:tcPr>
            <w:tcW w:w="4219" w:type="dxa"/>
            <w:vAlign w:val="center"/>
          </w:tcPr>
          <w:p w:rsidR="00642421" w:rsidRDefault="00642421" w:rsidP="00642421">
            <w:pPr>
              <w:rPr>
                <w:b/>
              </w:rPr>
            </w:pPr>
          </w:p>
          <w:p w:rsidR="00642421" w:rsidRPr="00344BC8" w:rsidRDefault="00642421" w:rsidP="00642421">
            <w:pPr>
              <w:rPr>
                <w:b/>
              </w:rPr>
            </w:pPr>
            <w:r w:rsidRPr="00344BC8">
              <w:rPr>
                <w:b/>
              </w:rPr>
              <w:t>О внесении изменения в прилож</w:t>
            </w:r>
            <w:r w:rsidRPr="00344BC8">
              <w:rPr>
                <w:b/>
              </w:rPr>
              <w:t>е</w:t>
            </w:r>
            <w:r w:rsidRPr="00344BC8">
              <w:rPr>
                <w:b/>
              </w:rPr>
              <w:t>ния к постановлению администр</w:t>
            </w:r>
            <w:r w:rsidRPr="00344BC8">
              <w:rPr>
                <w:b/>
              </w:rPr>
              <w:t>а</w:t>
            </w:r>
            <w:r w:rsidRPr="00344BC8">
              <w:rPr>
                <w:b/>
              </w:rPr>
              <w:t xml:space="preserve">ции </w:t>
            </w:r>
            <w:proofErr w:type="spellStart"/>
            <w:r w:rsidRPr="00344BC8">
              <w:rPr>
                <w:b/>
              </w:rPr>
              <w:t>Шумерлинского</w:t>
            </w:r>
            <w:proofErr w:type="spellEnd"/>
            <w:r w:rsidRPr="00344BC8">
              <w:rPr>
                <w:b/>
              </w:rPr>
              <w:t xml:space="preserve"> муниципал</w:t>
            </w:r>
            <w:r w:rsidRPr="00344BC8">
              <w:rPr>
                <w:b/>
              </w:rPr>
              <w:t>ь</w:t>
            </w:r>
            <w:r w:rsidRPr="00344BC8">
              <w:rPr>
                <w:b/>
              </w:rPr>
              <w:t xml:space="preserve">ного округа Чувашской Республики от </w:t>
            </w:r>
            <w:r>
              <w:rPr>
                <w:b/>
              </w:rPr>
              <w:t xml:space="preserve"> </w:t>
            </w:r>
            <w:r w:rsidRPr="00344BC8">
              <w:rPr>
                <w:b/>
              </w:rPr>
              <w:t>27 февраля</w:t>
            </w:r>
            <w:r>
              <w:rPr>
                <w:b/>
              </w:rPr>
              <w:t xml:space="preserve"> </w:t>
            </w:r>
            <w:r w:rsidRPr="00344BC8">
              <w:rPr>
                <w:b/>
              </w:rPr>
              <w:t xml:space="preserve"> 2025 г. № 199 «О нормативах </w:t>
            </w:r>
            <w:proofErr w:type="spellStart"/>
            <w:r w:rsidRPr="00344BC8">
              <w:rPr>
                <w:b/>
              </w:rPr>
              <w:t>подушевого</w:t>
            </w:r>
            <w:proofErr w:type="spellEnd"/>
            <w:r w:rsidRPr="00344BC8">
              <w:rPr>
                <w:b/>
              </w:rPr>
              <w:t xml:space="preserve"> финанс</w:t>
            </w:r>
            <w:r w:rsidRPr="00344BC8">
              <w:rPr>
                <w:b/>
              </w:rPr>
              <w:t>и</w:t>
            </w:r>
            <w:r w:rsidRPr="00344BC8">
              <w:rPr>
                <w:b/>
              </w:rPr>
              <w:t>рования на реализацию госуда</w:t>
            </w:r>
            <w:r w:rsidRPr="00344BC8">
              <w:rPr>
                <w:b/>
              </w:rPr>
              <w:t>р</w:t>
            </w:r>
            <w:r w:rsidRPr="00344BC8">
              <w:rPr>
                <w:b/>
              </w:rPr>
              <w:t>ственного стандарта общего образ</w:t>
            </w:r>
            <w:r w:rsidRPr="00344BC8">
              <w:rPr>
                <w:b/>
              </w:rPr>
              <w:t>о</w:t>
            </w:r>
            <w:r w:rsidRPr="00344BC8">
              <w:rPr>
                <w:b/>
              </w:rPr>
              <w:t>вания на 2025 год»</w:t>
            </w:r>
          </w:p>
        </w:tc>
      </w:tr>
    </w:tbl>
    <w:p w:rsidR="00642421" w:rsidRDefault="00642421" w:rsidP="00642421">
      <w:pPr>
        <w:pStyle w:val="ad"/>
        <w:spacing w:line="240" w:lineRule="auto"/>
        <w:ind w:right="-110"/>
      </w:pPr>
    </w:p>
    <w:p w:rsidR="00642421" w:rsidRPr="009858D4" w:rsidRDefault="00642421" w:rsidP="00642421">
      <w:pPr>
        <w:pStyle w:val="ad"/>
        <w:spacing w:line="240" w:lineRule="auto"/>
        <w:ind w:right="-110"/>
      </w:pPr>
      <w:r w:rsidRPr="009858D4">
        <w:t>В соответ</w:t>
      </w:r>
      <w:r>
        <w:t xml:space="preserve">ствии с </w:t>
      </w:r>
      <w:r w:rsidRPr="009858D4">
        <w:t xml:space="preserve">Уставом </w:t>
      </w:r>
      <w:proofErr w:type="spellStart"/>
      <w:r w:rsidRPr="009858D4">
        <w:t>Шумерлинского</w:t>
      </w:r>
      <w:proofErr w:type="spellEnd"/>
      <w:r w:rsidRPr="009858D4">
        <w:t xml:space="preserve"> муниципального округа Чувашской Ре</w:t>
      </w:r>
      <w:r w:rsidRPr="009858D4">
        <w:t>с</w:t>
      </w:r>
      <w:r w:rsidRPr="009858D4">
        <w:t xml:space="preserve">публики и в целях реализации решения Собрания депутатов </w:t>
      </w:r>
      <w:proofErr w:type="spellStart"/>
      <w:r w:rsidRPr="009858D4">
        <w:t>Шумерлинского</w:t>
      </w:r>
      <w:proofErr w:type="spellEnd"/>
      <w:r w:rsidRPr="009858D4">
        <w:t xml:space="preserve"> муниципального округа Чувашской Республики от 19 декабря 2024 года № 57 «О бюджете </w:t>
      </w:r>
      <w:proofErr w:type="spellStart"/>
      <w:r w:rsidRPr="009858D4">
        <w:t>Шумерлинского</w:t>
      </w:r>
      <w:proofErr w:type="spellEnd"/>
      <w:r w:rsidRPr="009858D4">
        <w:t xml:space="preserve"> муниципального округа Чувашской Республики на 2025 год и на плановый период 2026 и 2027 годов» </w:t>
      </w:r>
      <w:r>
        <w:t>а</w:t>
      </w:r>
      <w:r w:rsidRPr="009858D4">
        <w:t xml:space="preserve">дминистрация </w:t>
      </w:r>
      <w:proofErr w:type="spellStart"/>
      <w:r w:rsidRPr="009858D4">
        <w:t>Шумерли</w:t>
      </w:r>
      <w:r w:rsidRPr="009858D4">
        <w:t>н</w:t>
      </w:r>
      <w:r w:rsidRPr="009858D4">
        <w:t>ского</w:t>
      </w:r>
      <w:proofErr w:type="spellEnd"/>
      <w:r w:rsidRPr="009858D4">
        <w:t xml:space="preserve"> муниципального округа Чувашской Республики </w:t>
      </w:r>
      <w:proofErr w:type="gramStart"/>
      <w:r w:rsidRPr="009858D4">
        <w:t>п</w:t>
      </w:r>
      <w:proofErr w:type="gramEnd"/>
      <w:r w:rsidRPr="009858D4">
        <w:t xml:space="preserve"> о с т а н о в л я е </w:t>
      </w:r>
      <w:proofErr w:type="gramStart"/>
      <w:r w:rsidRPr="009858D4">
        <w:t>т</w:t>
      </w:r>
      <w:proofErr w:type="gramEnd"/>
      <w:r w:rsidRPr="009858D4">
        <w:t>:</w:t>
      </w:r>
    </w:p>
    <w:p w:rsidR="00642421" w:rsidRPr="009858D4" w:rsidRDefault="00642421" w:rsidP="00642421">
      <w:pPr>
        <w:pStyle w:val="ad"/>
        <w:spacing w:line="240" w:lineRule="auto"/>
        <w:ind w:right="-110"/>
      </w:pPr>
      <w:r>
        <w:t xml:space="preserve">1. Внести изменения в приложения к постановлению администрации </w:t>
      </w:r>
      <w:proofErr w:type="spellStart"/>
      <w:r>
        <w:t>Шумерлинского</w:t>
      </w:r>
      <w:proofErr w:type="spellEnd"/>
      <w:r>
        <w:t xml:space="preserve"> муниципального округа Чувашской Республики от 27 февраля 2025 г. № 199 «</w:t>
      </w:r>
      <w:r w:rsidRPr="009858D4">
        <w:t>О норм</w:t>
      </w:r>
      <w:r w:rsidRPr="009858D4">
        <w:t>а</w:t>
      </w:r>
      <w:r w:rsidRPr="009858D4">
        <w:t xml:space="preserve">тивах </w:t>
      </w:r>
      <w:proofErr w:type="spellStart"/>
      <w:r w:rsidRPr="009858D4">
        <w:t>подушевого</w:t>
      </w:r>
      <w:proofErr w:type="spellEnd"/>
      <w:r>
        <w:t xml:space="preserve"> </w:t>
      </w:r>
      <w:r w:rsidRPr="009858D4">
        <w:t xml:space="preserve">финансирования на реализацию государственного стандарта общего образования на 2025 </w:t>
      </w:r>
      <w:r>
        <w:t>г</w:t>
      </w:r>
      <w:r w:rsidRPr="009858D4">
        <w:t>од</w:t>
      </w:r>
      <w:r>
        <w:t>», и</w:t>
      </w:r>
      <w:r>
        <w:t>з</w:t>
      </w:r>
      <w:r>
        <w:t>ложив их в редакции приложений к настоящему постановлению.</w:t>
      </w:r>
    </w:p>
    <w:p w:rsidR="00642421" w:rsidRDefault="00642421" w:rsidP="00642421">
      <w:pPr>
        <w:pStyle w:val="ad"/>
        <w:spacing w:line="240" w:lineRule="auto"/>
        <w:ind w:right="-110" w:firstLine="708"/>
      </w:pPr>
      <w:r>
        <w:t xml:space="preserve">2. </w:t>
      </w:r>
      <w:proofErr w:type="gramStart"/>
      <w:r>
        <w:t>Контроль за</w:t>
      </w:r>
      <w:proofErr w:type="gramEnd"/>
      <w:r>
        <w:t xml:space="preserve"> исполнением настоящего постановления возложить на заместителя гл</w:t>
      </w:r>
      <w:r>
        <w:t>а</w:t>
      </w:r>
      <w:r>
        <w:t>вы а</w:t>
      </w:r>
      <w:r>
        <w:t>д</w:t>
      </w:r>
      <w:r>
        <w:t>министрации по социальным вопросам – начальника отдела образования, молодежной и социал</w:t>
      </w:r>
      <w:r>
        <w:t>ь</w:t>
      </w:r>
      <w:r>
        <w:t xml:space="preserve">ной политики администрации </w:t>
      </w:r>
      <w:proofErr w:type="spellStart"/>
      <w:r>
        <w:t>Шумерлинского</w:t>
      </w:r>
      <w:proofErr w:type="spellEnd"/>
      <w:r>
        <w:t xml:space="preserve"> муниципального округа Чувашской Республики.</w:t>
      </w:r>
    </w:p>
    <w:p w:rsidR="00642421" w:rsidRPr="009858D4" w:rsidRDefault="00642421" w:rsidP="00642421">
      <w:r>
        <w:t>3. Настоящее постановление вступает в силу после его официального опубликования и ра</w:t>
      </w:r>
      <w:r>
        <w:t>с</w:t>
      </w:r>
      <w:r>
        <w:t>пространяется на правоотношения, возникшие с 1 января 2025 года.</w:t>
      </w:r>
    </w:p>
    <w:p w:rsidR="00642421" w:rsidRDefault="00642421" w:rsidP="00642421"/>
    <w:p w:rsidR="00642421" w:rsidRDefault="00642421" w:rsidP="00642421"/>
    <w:p w:rsidR="00642421" w:rsidRDefault="00642421" w:rsidP="00642421"/>
    <w:p w:rsidR="00642421" w:rsidRDefault="00642421" w:rsidP="00642421"/>
    <w:p w:rsidR="00642421" w:rsidRDefault="00642421" w:rsidP="00642421">
      <w:r>
        <w:t xml:space="preserve">Глава </w:t>
      </w:r>
      <w:proofErr w:type="spellStart"/>
      <w:r w:rsidRPr="005161F9">
        <w:t>Шумерлинского</w:t>
      </w:r>
      <w:proofErr w:type="spellEnd"/>
    </w:p>
    <w:p w:rsidR="00642421" w:rsidRDefault="00642421" w:rsidP="00642421">
      <w:r w:rsidRPr="005161F9">
        <w:t>муниципального</w:t>
      </w:r>
      <w:r>
        <w:t xml:space="preserve"> </w:t>
      </w:r>
      <w:r w:rsidRPr="005161F9">
        <w:t xml:space="preserve">округа </w:t>
      </w:r>
    </w:p>
    <w:p w:rsidR="00642421" w:rsidRDefault="00642421" w:rsidP="00642421">
      <w:r>
        <w:t xml:space="preserve">Чувашской Республики                         </w:t>
      </w:r>
      <w:r>
        <w:tab/>
        <w:t xml:space="preserve">                                                     А.Ю. Ксено</w:t>
      </w:r>
      <w:r>
        <w:t>ф</w:t>
      </w:r>
      <w:r>
        <w:t>онтов</w:t>
      </w:r>
    </w:p>
    <w:p w:rsidR="00642421" w:rsidRDefault="00642421" w:rsidP="00642421">
      <w:pPr>
        <w:ind w:left="6300"/>
        <w:jc w:val="center"/>
      </w:pPr>
    </w:p>
    <w:p w:rsidR="00642421" w:rsidRDefault="00642421" w:rsidP="00642421">
      <w:pPr>
        <w:ind w:left="6300"/>
        <w:jc w:val="center"/>
      </w:pPr>
    </w:p>
    <w:p w:rsidR="00642421" w:rsidRDefault="00642421" w:rsidP="00642421">
      <w:pPr>
        <w:ind w:right="-2"/>
        <w:rPr>
          <w:color w:val="0D0D0D"/>
          <w:sz w:val="18"/>
          <w:szCs w:val="18"/>
        </w:rPr>
      </w:pPr>
      <w:r>
        <w:rPr>
          <w:color w:val="0D0D0D"/>
          <w:sz w:val="18"/>
          <w:szCs w:val="18"/>
        </w:rPr>
        <w:t>Миронова Е.В.,</w:t>
      </w:r>
    </w:p>
    <w:p w:rsidR="00642421" w:rsidRDefault="00642421" w:rsidP="00642421">
      <w:pPr>
        <w:ind w:right="-2"/>
        <w:rPr>
          <w:color w:val="0D0D0D"/>
          <w:sz w:val="18"/>
          <w:szCs w:val="18"/>
        </w:rPr>
      </w:pPr>
      <w:r>
        <w:rPr>
          <w:color w:val="0D0D0D"/>
          <w:sz w:val="18"/>
          <w:szCs w:val="18"/>
        </w:rPr>
        <w:t>8(83536)2-13-15</w:t>
      </w:r>
    </w:p>
    <w:p w:rsidR="00642421" w:rsidRPr="009858D4" w:rsidRDefault="00642421" w:rsidP="00642421">
      <w:pPr>
        <w:ind w:left="6096" w:firstLine="141"/>
        <w:jc w:val="center"/>
      </w:pPr>
      <w:r w:rsidRPr="009858D4">
        <w:t>Приложение № 1</w:t>
      </w:r>
    </w:p>
    <w:p w:rsidR="00642421" w:rsidRPr="009858D4" w:rsidRDefault="00642421" w:rsidP="00642421">
      <w:pPr>
        <w:pStyle w:val="affb"/>
        <w:ind w:left="6096"/>
        <w:jc w:val="both"/>
        <w:rPr>
          <w:b w:val="0"/>
          <w:sz w:val="24"/>
          <w:szCs w:val="24"/>
        </w:rPr>
      </w:pPr>
      <w:r w:rsidRPr="009858D4">
        <w:rPr>
          <w:b w:val="0"/>
          <w:sz w:val="24"/>
          <w:szCs w:val="24"/>
        </w:rPr>
        <w:t xml:space="preserve">к постановлению администрации  </w:t>
      </w:r>
      <w:proofErr w:type="spellStart"/>
      <w:r w:rsidRPr="009858D4">
        <w:rPr>
          <w:b w:val="0"/>
          <w:sz w:val="24"/>
          <w:szCs w:val="24"/>
        </w:rPr>
        <w:t>Ш</w:t>
      </w:r>
      <w:r w:rsidRPr="009858D4">
        <w:rPr>
          <w:b w:val="0"/>
          <w:sz w:val="24"/>
          <w:szCs w:val="24"/>
        </w:rPr>
        <w:t>у</w:t>
      </w:r>
      <w:r w:rsidRPr="009858D4">
        <w:rPr>
          <w:b w:val="0"/>
          <w:sz w:val="24"/>
          <w:szCs w:val="24"/>
        </w:rPr>
        <w:t>мерлинского</w:t>
      </w:r>
      <w:proofErr w:type="spellEnd"/>
      <w:r w:rsidRPr="009858D4">
        <w:rPr>
          <w:b w:val="0"/>
          <w:sz w:val="24"/>
          <w:szCs w:val="24"/>
        </w:rPr>
        <w:t xml:space="preserve"> муниципального округа Чувашской Республики</w:t>
      </w:r>
    </w:p>
    <w:p w:rsidR="00642421" w:rsidRPr="009858D4" w:rsidRDefault="00642421" w:rsidP="00642421">
      <w:pPr>
        <w:ind w:left="6096"/>
        <w:rPr>
          <w:b/>
        </w:rPr>
      </w:pPr>
      <w:r w:rsidRPr="009858D4">
        <w:t>от ____</w:t>
      </w:r>
      <w:r>
        <w:t>06.02.2026</w:t>
      </w:r>
      <w:r w:rsidRPr="009858D4">
        <w:t xml:space="preserve"> г. № _</w:t>
      </w:r>
      <w:r>
        <w:t>_86</w:t>
      </w:r>
      <w:r w:rsidRPr="009858D4">
        <w:t>_</w:t>
      </w:r>
    </w:p>
    <w:p w:rsidR="00642421" w:rsidRPr="009858D4" w:rsidRDefault="00642421" w:rsidP="00642421"/>
    <w:p w:rsidR="00642421" w:rsidRPr="009858D4" w:rsidRDefault="00642421" w:rsidP="00642421"/>
    <w:p w:rsidR="00642421" w:rsidRPr="00D600C2" w:rsidRDefault="00642421" w:rsidP="00642421">
      <w:pPr>
        <w:pStyle w:val="3"/>
        <w:jc w:val="center"/>
        <w:rPr>
          <w:rFonts w:ascii="Times New Roman" w:hAnsi="Times New Roman"/>
          <w:sz w:val="24"/>
          <w:szCs w:val="24"/>
        </w:rPr>
      </w:pPr>
      <w:proofErr w:type="gramStart"/>
      <w:r w:rsidRPr="00D600C2">
        <w:rPr>
          <w:rFonts w:ascii="Times New Roman" w:hAnsi="Times New Roman"/>
          <w:sz w:val="24"/>
          <w:szCs w:val="24"/>
        </w:rPr>
        <w:lastRenderedPageBreak/>
        <w:t>П</w:t>
      </w:r>
      <w:proofErr w:type="gramEnd"/>
      <w:r w:rsidRPr="00D600C2">
        <w:rPr>
          <w:rFonts w:ascii="Times New Roman" w:hAnsi="Times New Roman"/>
          <w:sz w:val="24"/>
          <w:szCs w:val="24"/>
        </w:rPr>
        <w:t xml:space="preserve"> Е Р Е Ч Е Н Ь</w:t>
      </w:r>
    </w:p>
    <w:p w:rsidR="00642421" w:rsidRPr="009858D4" w:rsidRDefault="00642421" w:rsidP="00642421">
      <w:pPr>
        <w:pStyle w:val="33"/>
        <w:jc w:val="center"/>
        <w:rPr>
          <w:szCs w:val="24"/>
        </w:rPr>
      </w:pPr>
      <w:r w:rsidRPr="00D600C2">
        <w:rPr>
          <w:b/>
          <w:szCs w:val="24"/>
        </w:rPr>
        <w:t>предельных поправочных коэффициентов, учитывающих разную стоимость образов</w:t>
      </w:r>
      <w:r w:rsidRPr="00D600C2">
        <w:rPr>
          <w:b/>
          <w:szCs w:val="24"/>
        </w:rPr>
        <w:t>а</w:t>
      </w:r>
      <w:r w:rsidRPr="00D600C2">
        <w:rPr>
          <w:b/>
          <w:szCs w:val="24"/>
        </w:rPr>
        <w:t xml:space="preserve">тельной услуги по ступеням обучения, особенности организации образовательного профиля в школах и гимназиях, </w:t>
      </w:r>
      <w:proofErr w:type="gramStart"/>
      <w:r w:rsidRPr="00D600C2">
        <w:rPr>
          <w:b/>
          <w:szCs w:val="24"/>
        </w:rPr>
        <w:t>обучение по программам</w:t>
      </w:r>
      <w:proofErr w:type="gramEnd"/>
      <w:r w:rsidRPr="00D600C2">
        <w:rPr>
          <w:b/>
          <w:szCs w:val="24"/>
        </w:rPr>
        <w:t xml:space="preserve"> дополнительного образов</w:t>
      </w:r>
      <w:r w:rsidRPr="00D600C2">
        <w:rPr>
          <w:b/>
          <w:szCs w:val="24"/>
        </w:rPr>
        <w:t>а</w:t>
      </w:r>
      <w:r w:rsidRPr="00D600C2">
        <w:rPr>
          <w:b/>
          <w:szCs w:val="24"/>
        </w:rPr>
        <w:t>ния, на 2025 год</w:t>
      </w:r>
    </w:p>
    <w:p w:rsidR="00642421" w:rsidRPr="009858D4" w:rsidRDefault="00642421" w:rsidP="00642421"/>
    <w:tbl>
      <w:tblPr>
        <w:tblW w:w="0" w:type="auto"/>
        <w:tblLook w:val="04A0" w:firstRow="1" w:lastRow="0" w:firstColumn="1" w:lastColumn="0" w:noHBand="0" w:noVBand="1"/>
      </w:tblPr>
      <w:tblGrid>
        <w:gridCol w:w="6629"/>
        <w:gridCol w:w="2889"/>
      </w:tblGrid>
      <w:tr w:rsidR="00642421" w:rsidRPr="009858D4" w:rsidTr="00642421">
        <w:trPr>
          <w:trHeight w:val="699"/>
        </w:trPr>
        <w:tc>
          <w:tcPr>
            <w:tcW w:w="6629" w:type="dxa"/>
            <w:tcBorders>
              <w:top w:val="single" w:sz="4" w:space="0" w:color="auto"/>
              <w:left w:val="single" w:sz="4" w:space="0" w:color="auto"/>
              <w:bottom w:val="single" w:sz="4" w:space="0" w:color="auto"/>
              <w:right w:val="single" w:sz="4" w:space="0" w:color="auto"/>
            </w:tcBorders>
            <w:hideMark/>
          </w:tcPr>
          <w:p w:rsidR="00642421" w:rsidRPr="009858D4" w:rsidRDefault="00642421" w:rsidP="00642421">
            <w:r w:rsidRPr="009858D4">
              <w:t>Наименование поправочного коэффициента</w:t>
            </w:r>
          </w:p>
        </w:tc>
        <w:tc>
          <w:tcPr>
            <w:tcW w:w="2889" w:type="dxa"/>
            <w:tcBorders>
              <w:top w:val="single" w:sz="4" w:space="0" w:color="auto"/>
              <w:left w:val="single" w:sz="4" w:space="0" w:color="auto"/>
              <w:bottom w:val="single" w:sz="4" w:space="0" w:color="auto"/>
              <w:right w:val="single" w:sz="4" w:space="0" w:color="auto"/>
            </w:tcBorders>
            <w:hideMark/>
          </w:tcPr>
          <w:p w:rsidR="00642421" w:rsidRPr="009858D4" w:rsidRDefault="00642421" w:rsidP="00642421">
            <w:r w:rsidRPr="009858D4">
              <w:t>Предельный размер</w:t>
            </w:r>
          </w:p>
        </w:tc>
      </w:tr>
      <w:tr w:rsidR="00642421" w:rsidRPr="009858D4" w:rsidTr="00642421">
        <w:tc>
          <w:tcPr>
            <w:tcW w:w="6629" w:type="dxa"/>
            <w:tcBorders>
              <w:top w:val="single" w:sz="4" w:space="0" w:color="auto"/>
              <w:left w:val="nil"/>
              <w:bottom w:val="nil"/>
              <w:right w:val="nil"/>
            </w:tcBorders>
            <w:hideMark/>
          </w:tcPr>
          <w:p w:rsidR="00642421" w:rsidRPr="009858D4" w:rsidRDefault="00642421" w:rsidP="00642421">
            <w:r w:rsidRPr="009858D4">
              <w:t>Обучение в гимназических, лицейских классах</w:t>
            </w:r>
          </w:p>
        </w:tc>
        <w:tc>
          <w:tcPr>
            <w:tcW w:w="2889" w:type="dxa"/>
            <w:tcBorders>
              <w:top w:val="single" w:sz="4" w:space="0" w:color="auto"/>
              <w:left w:val="nil"/>
              <w:bottom w:val="nil"/>
              <w:right w:val="nil"/>
            </w:tcBorders>
            <w:hideMark/>
          </w:tcPr>
          <w:p w:rsidR="00642421" w:rsidRPr="009858D4" w:rsidRDefault="00642421" w:rsidP="00642421">
            <w:r>
              <w:t>1,15</w:t>
            </w:r>
          </w:p>
        </w:tc>
      </w:tr>
      <w:tr w:rsidR="00642421" w:rsidRPr="009858D4" w:rsidTr="00642421">
        <w:tc>
          <w:tcPr>
            <w:tcW w:w="6629" w:type="dxa"/>
          </w:tcPr>
          <w:p w:rsidR="00642421" w:rsidRPr="009858D4" w:rsidRDefault="00642421" w:rsidP="00642421">
            <w:r w:rsidRPr="009858D4">
              <w:t>Масштаб образовательного учрежд</w:t>
            </w:r>
            <w:r w:rsidRPr="009858D4">
              <w:t>е</w:t>
            </w:r>
            <w:r w:rsidRPr="009858D4">
              <w:t>ния:</w:t>
            </w:r>
          </w:p>
          <w:p w:rsidR="00642421" w:rsidRPr="009858D4" w:rsidRDefault="00642421" w:rsidP="00642421">
            <w:r w:rsidRPr="009858D4">
              <w:t>Городские школы с контингентом учащихся (человек):</w:t>
            </w:r>
          </w:p>
          <w:p w:rsidR="00642421" w:rsidRPr="009858D4" w:rsidRDefault="00642421" w:rsidP="00642421"/>
          <w:p w:rsidR="00642421" w:rsidRPr="009858D4" w:rsidRDefault="00642421" w:rsidP="00642421"/>
          <w:p w:rsidR="00642421" w:rsidRPr="009858D4" w:rsidRDefault="00642421" w:rsidP="00642421">
            <w:r w:rsidRPr="009858D4">
              <w:t xml:space="preserve">До </w:t>
            </w:r>
            <w:r>
              <w:t>6</w:t>
            </w:r>
            <w:r w:rsidRPr="009858D4">
              <w:t>00</w:t>
            </w:r>
          </w:p>
        </w:tc>
        <w:tc>
          <w:tcPr>
            <w:tcW w:w="2889" w:type="dxa"/>
          </w:tcPr>
          <w:p w:rsidR="00642421" w:rsidRPr="009858D4" w:rsidRDefault="00642421" w:rsidP="00642421"/>
          <w:p w:rsidR="00642421" w:rsidRPr="009858D4" w:rsidRDefault="00642421" w:rsidP="00642421"/>
          <w:p w:rsidR="00642421" w:rsidRPr="009858D4" w:rsidRDefault="00642421" w:rsidP="00642421"/>
          <w:p w:rsidR="00642421" w:rsidRPr="009858D4" w:rsidRDefault="00642421" w:rsidP="00642421"/>
          <w:p w:rsidR="00642421" w:rsidRPr="009858D4" w:rsidRDefault="00642421" w:rsidP="00642421">
            <w:r>
              <w:t>1,28</w:t>
            </w:r>
          </w:p>
        </w:tc>
      </w:tr>
      <w:tr w:rsidR="00642421" w:rsidRPr="009858D4" w:rsidTr="00642421">
        <w:tc>
          <w:tcPr>
            <w:tcW w:w="6629" w:type="dxa"/>
            <w:hideMark/>
          </w:tcPr>
          <w:p w:rsidR="00642421" w:rsidRPr="009858D4" w:rsidRDefault="00642421" w:rsidP="00642421">
            <w:r w:rsidRPr="009858D4">
              <w:t xml:space="preserve">От </w:t>
            </w:r>
            <w:r>
              <w:t>6</w:t>
            </w:r>
            <w:r w:rsidRPr="009858D4">
              <w:t>01 до 7</w:t>
            </w:r>
            <w:r>
              <w:t>0</w:t>
            </w:r>
            <w:r w:rsidRPr="009858D4">
              <w:t>0</w:t>
            </w:r>
          </w:p>
        </w:tc>
        <w:tc>
          <w:tcPr>
            <w:tcW w:w="2889" w:type="dxa"/>
            <w:hideMark/>
          </w:tcPr>
          <w:p w:rsidR="00642421" w:rsidRPr="009858D4" w:rsidRDefault="00642421" w:rsidP="00642421">
            <w:r w:rsidRPr="009858D4">
              <w:t>1,</w:t>
            </w:r>
            <w:r>
              <w:t>25</w:t>
            </w:r>
          </w:p>
        </w:tc>
      </w:tr>
      <w:tr w:rsidR="00642421" w:rsidRPr="009858D4" w:rsidTr="00642421">
        <w:tc>
          <w:tcPr>
            <w:tcW w:w="6629" w:type="dxa"/>
            <w:hideMark/>
          </w:tcPr>
          <w:p w:rsidR="00642421" w:rsidRPr="009858D4" w:rsidRDefault="00642421" w:rsidP="00642421">
            <w:r w:rsidRPr="009858D4">
              <w:t>От 7</w:t>
            </w:r>
            <w:r>
              <w:t>01 до 72</w:t>
            </w:r>
            <w:r w:rsidRPr="009858D4">
              <w:t>0</w:t>
            </w:r>
          </w:p>
          <w:p w:rsidR="00642421" w:rsidRPr="009858D4" w:rsidRDefault="00642421" w:rsidP="00642421">
            <w:r w:rsidRPr="009858D4">
              <w:t>От 7</w:t>
            </w:r>
            <w:r>
              <w:t>2</w:t>
            </w:r>
            <w:r w:rsidRPr="009858D4">
              <w:t>1 до 7</w:t>
            </w:r>
            <w:r>
              <w:t>5</w:t>
            </w:r>
            <w:r w:rsidRPr="009858D4">
              <w:t>0</w:t>
            </w:r>
          </w:p>
        </w:tc>
        <w:tc>
          <w:tcPr>
            <w:tcW w:w="2889" w:type="dxa"/>
            <w:hideMark/>
          </w:tcPr>
          <w:p w:rsidR="00642421" w:rsidRPr="009858D4" w:rsidRDefault="00642421" w:rsidP="00642421">
            <w:r w:rsidRPr="009858D4">
              <w:t>1,</w:t>
            </w:r>
            <w:r>
              <w:t>38</w:t>
            </w:r>
          </w:p>
          <w:p w:rsidR="00642421" w:rsidRPr="009858D4" w:rsidRDefault="00642421" w:rsidP="00642421">
            <w:r w:rsidRPr="009858D4">
              <w:t>-</w:t>
            </w:r>
          </w:p>
        </w:tc>
      </w:tr>
      <w:tr w:rsidR="00642421" w:rsidRPr="009858D4" w:rsidTr="00642421">
        <w:tc>
          <w:tcPr>
            <w:tcW w:w="6629" w:type="dxa"/>
            <w:hideMark/>
          </w:tcPr>
          <w:p w:rsidR="00642421" w:rsidRPr="009858D4" w:rsidRDefault="00642421" w:rsidP="00642421">
            <w:r w:rsidRPr="009858D4">
              <w:t xml:space="preserve">Индивидуальное обучение на дому                                   </w:t>
            </w:r>
          </w:p>
        </w:tc>
        <w:tc>
          <w:tcPr>
            <w:tcW w:w="2889" w:type="dxa"/>
            <w:hideMark/>
          </w:tcPr>
          <w:p w:rsidR="00642421" w:rsidRPr="009858D4" w:rsidRDefault="00642421" w:rsidP="00642421">
            <w:r w:rsidRPr="009858D4">
              <w:t>3,3</w:t>
            </w:r>
          </w:p>
        </w:tc>
      </w:tr>
      <w:tr w:rsidR="00642421" w:rsidRPr="009858D4" w:rsidTr="00642421">
        <w:tc>
          <w:tcPr>
            <w:tcW w:w="6629" w:type="dxa"/>
            <w:hideMark/>
          </w:tcPr>
          <w:p w:rsidR="00642421" w:rsidRPr="009858D4" w:rsidRDefault="00642421" w:rsidP="00642421">
            <w:r w:rsidRPr="009858D4">
              <w:t xml:space="preserve">Обучение детей - инвалидов  </w:t>
            </w:r>
          </w:p>
          <w:p w:rsidR="00642421" w:rsidRPr="009858D4" w:rsidRDefault="00642421" w:rsidP="00642421">
            <w:r w:rsidRPr="009858D4">
              <w:t>Семейное образование</w:t>
            </w:r>
          </w:p>
        </w:tc>
        <w:tc>
          <w:tcPr>
            <w:tcW w:w="2889" w:type="dxa"/>
            <w:hideMark/>
          </w:tcPr>
          <w:p w:rsidR="00642421" w:rsidRPr="009858D4" w:rsidRDefault="00642421" w:rsidP="00642421">
            <w:r w:rsidRPr="009858D4">
              <w:t>5,0</w:t>
            </w:r>
          </w:p>
          <w:p w:rsidR="00642421" w:rsidRPr="009858D4" w:rsidRDefault="00642421" w:rsidP="00642421">
            <w:r w:rsidRPr="009858D4">
              <w:t>1,0</w:t>
            </w:r>
          </w:p>
        </w:tc>
      </w:tr>
    </w:tbl>
    <w:p w:rsidR="00642421" w:rsidRPr="009858D4" w:rsidRDefault="00642421" w:rsidP="00642421"/>
    <w:p w:rsidR="00642421" w:rsidRPr="009858D4" w:rsidRDefault="00642421" w:rsidP="00642421"/>
    <w:p w:rsidR="00642421" w:rsidRDefault="00642421" w:rsidP="00642421">
      <w:pPr>
        <w:ind w:left="6096" w:hanging="63"/>
        <w:jc w:val="center"/>
      </w:pPr>
      <w:r>
        <w:t>Приложение № 2</w:t>
      </w:r>
    </w:p>
    <w:p w:rsidR="00642421" w:rsidRDefault="00642421" w:rsidP="00642421">
      <w:pPr>
        <w:pStyle w:val="affb"/>
        <w:ind w:left="6096"/>
        <w:jc w:val="both"/>
        <w:rPr>
          <w:b w:val="0"/>
          <w:sz w:val="24"/>
          <w:szCs w:val="24"/>
        </w:rPr>
      </w:pPr>
      <w:r>
        <w:rPr>
          <w:b w:val="0"/>
          <w:sz w:val="24"/>
          <w:szCs w:val="24"/>
        </w:rPr>
        <w:t xml:space="preserve">к постановлению администрации  </w:t>
      </w:r>
      <w:proofErr w:type="spellStart"/>
      <w:r>
        <w:rPr>
          <w:b w:val="0"/>
          <w:sz w:val="24"/>
          <w:szCs w:val="24"/>
        </w:rPr>
        <w:t>Ш</w:t>
      </w:r>
      <w:r>
        <w:rPr>
          <w:b w:val="0"/>
          <w:sz w:val="24"/>
          <w:szCs w:val="24"/>
        </w:rPr>
        <w:t>у</w:t>
      </w:r>
      <w:r>
        <w:rPr>
          <w:b w:val="0"/>
          <w:sz w:val="24"/>
          <w:szCs w:val="24"/>
        </w:rPr>
        <w:t>мерлинского</w:t>
      </w:r>
      <w:proofErr w:type="spellEnd"/>
      <w:r>
        <w:rPr>
          <w:b w:val="0"/>
          <w:sz w:val="24"/>
          <w:szCs w:val="24"/>
        </w:rPr>
        <w:t xml:space="preserve"> муниципального округа Чувашской Республики</w:t>
      </w:r>
    </w:p>
    <w:p w:rsidR="00642421" w:rsidRDefault="00642421" w:rsidP="00642421">
      <w:pPr>
        <w:ind w:left="6096"/>
        <w:rPr>
          <w:b/>
        </w:rPr>
      </w:pPr>
      <w:r>
        <w:t>от ___06.02.2026 г. № _86_</w:t>
      </w:r>
    </w:p>
    <w:p w:rsidR="00642421" w:rsidRDefault="00642421" w:rsidP="00642421">
      <w:pPr>
        <w:ind w:left="5580"/>
        <w:rPr>
          <w:b/>
        </w:rPr>
      </w:pPr>
    </w:p>
    <w:p w:rsidR="00642421" w:rsidRDefault="00642421" w:rsidP="00642421"/>
    <w:p w:rsidR="00642421" w:rsidRDefault="00642421" w:rsidP="00642421">
      <w:pPr>
        <w:pStyle w:val="3"/>
        <w:jc w:val="center"/>
        <w:rPr>
          <w:rFonts w:ascii="Times New Roman" w:hAnsi="Times New Roman"/>
          <w:sz w:val="24"/>
          <w:szCs w:val="24"/>
        </w:rPr>
      </w:pPr>
      <w:r>
        <w:rPr>
          <w:rFonts w:ascii="Times New Roman" w:hAnsi="Times New Roman"/>
          <w:sz w:val="24"/>
          <w:szCs w:val="24"/>
        </w:rPr>
        <w:t xml:space="preserve">Н О </w:t>
      </w:r>
      <w:proofErr w:type="gramStart"/>
      <w:r>
        <w:rPr>
          <w:rFonts w:ascii="Times New Roman" w:hAnsi="Times New Roman"/>
          <w:sz w:val="24"/>
          <w:szCs w:val="24"/>
        </w:rPr>
        <w:t>Р</w:t>
      </w:r>
      <w:proofErr w:type="gramEnd"/>
      <w:r>
        <w:rPr>
          <w:rFonts w:ascii="Times New Roman" w:hAnsi="Times New Roman"/>
          <w:sz w:val="24"/>
          <w:szCs w:val="24"/>
        </w:rPr>
        <w:t xml:space="preserve"> М А Т И В</w:t>
      </w:r>
    </w:p>
    <w:p w:rsidR="00642421" w:rsidRDefault="00642421" w:rsidP="00642421">
      <w:pPr>
        <w:pStyle w:val="3"/>
        <w:ind w:firstLine="0"/>
        <w:rPr>
          <w:rFonts w:ascii="Times New Roman" w:hAnsi="Times New Roman"/>
          <w:sz w:val="24"/>
          <w:szCs w:val="24"/>
        </w:rPr>
      </w:pPr>
      <w:r>
        <w:rPr>
          <w:rFonts w:ascii="Times New Roman" w:hAnsi="Times New Roman"/>
          <w:sz w:val="24"/>
          <w:szCs w:val="24"/>
        </w:rPr>
        <w:t>бюджетного финансирования расходов общеобразовательных учреждений на оплату комм</w:t>
      </w:r>
      <w:r>
        <w:rPr>
          <w:rFonts w:ascii="Times New Roman" w:hAnsi="Times New Roman"/>
          <w:sz w:val="24"/>
          <w:szCs w:val="24"/>
        </w:rPr>
        <w:t>у</w:t>
      </w:r>
      <w:r>
        <w:rPr>
          <w:rFonts w:ascii="Times New Roman" w:hAnsi="Times New Roman"/>
          <w:sz w:val="24"/>
          <w:szCs w:val="24"/>
        </w:rPr>
        <w:t>нальных услуг, приобретение оборудования, мебели, капитальный и текущий ремонт, охрану зданий и сооружения, противопожарные и другие мероприятия, связа</w:t>
      </w:r>
      <w:r>
        <w:rPr>
          <w:rFonts w:ascii="Times New Roman" w:hAnsi="Times New Roman"/>
          <w:sz w:val="24"/>
          <w:szCs w:val="24"/>
        </w:rPr>
        <w:t>н</w:t>
      </w:r>
      <w:r>
        <w:rPr>
          <w:rFonts w:ascii="Times New Roman" w:hAnsi="Times New Roman"/>
          <w:sz w:val="24"/>
          <w:szCs w:val="24"/>
        </w:rPr>
        <w:t>ные с безопасностью учащихся и работников, другие расходы и поправочные коэфф</w:t>
      </w:r>
      <w:r>
        <w:rPr>
          <w:rFonts w:ascii="Times New Roman" w:hAnsi="Times New Roman"/>
          <w:sz w:val="24"/>
          <w:szCs w:val="24"/>
        </w:rPr>
        <w:t>и</w:t>
      </w:r>
      <w:r>
        <w:rPr>
          <w:rFonts w:ascii="Times New Roman" w:hAnsi="Times New Roman"/>
          <w:sz w:val="24"/>
          <w:szCs w:val="24"/>
        </w:rPr>
        <w:t>циенты на данные ра</w:t>
      </w:r>
      <w:r>
        <w:rPr>
          <w:rFonts w:ascii="Times New Roman" w:hAnsi="Times New Roman"/>
          <w:sz w:val="24"/>
          <w:szCs w:val="24"/>
        </w:rPr>
        <w:t>с</w:t>
      </w:r>
      <w:r>
        <w:rPr>
          <w:rFonts w:ascii="Times New Roman" w:hAnsi="Times New Roman"/>
          <w:sz w:val="24"/>
          <w:szCs w:val="24"/>
        </w:rPr>
        <w:t>ходы на 2025 год</w:t>
      </w:r>
    </w:p>
    <w:p w:rsidR="00642421" w:rsidRPr="00AE6EB9" w:rsidRDefault="00642421" w:rsidP="00642421">
      <w:pPr>
        <w:pStyle w:val="3"/>
        <w:rPr>
          <w:rFonts w:ascii="Times New Roman" w:hAnsi="Times New Roman"/>
          <w:b w:val="0"/>
          <w:bCs w:val="0"/>
          <w:sz w:val="24"/>
          <w:szCs w:val="24"/>
        </w:rPr>
      </w:pPr>
      <w:r w:rsidRPr="00AE6EB9">
        <w:rPr>
          <w:rFonts w:ascii="Times New Roman" w:hAnsi="Times New Roman"/>
          <w:b w:val="0"/>
          <w:bCs w:val="0"/>
          <w:sz w:val="24"/>
          <w:szCs w:val="24"/>
        </w:rPr>
        <w:t>Норматив бюджетного финансирования расходов общеобразовательных учреждений на оплату коммунальных услуг, приобретение оборудования, мебели, капитальный и тек</w:t>
      </w:r>
      <w:r w:rsidRPr="00AE6EB9">
        <w:rPr>
          <w:rFonts w:ascii="Times New Roman" w:hAnsi="Times New Roman"/>
          <w:b w:val="0"/>
          <w:bCs w:val="0"/>
          <w:sz w:val="24"/>
          <w:szCs w:val="24"/>
        </w:rPr>
        <w:t>у</w:t>
      </w:r>
      <w:r w:rsidRPr="00AE6EB9">
        <w:rPr>
          <w:rFonts w:ascii="Times New Roman" w:hAnsi="Times New Roman"/>
          <w:b w:val="0"/>
          <w:bCs w:val="0"/>
          <w:sz w:val="24"/>
          <w:szCs w:val="24"/>
        </w:rPr>
        <w:t>щий ремонт, охрану зданий и сооружения, противопожарные и другие мероприятия, связа</w:t>
      </w:r>
      <w:r w:rsidRPr="00AE6EB9">
        <w:rPr>
          <w:rFonts w:ascii="Times New Roman" w:hAnsi="Times New Roman"/>
          <w:b w:val="0"/>
          <w:bCs w:val="0"/>
          <w:sz w:val="24"/>
          <w:szCs w:val="24"/>
        </w:rPr>
        <w:t>н</w:t>
      </w:r>
      <w:r w:rsidRPr="00AE6EB9">
        <w:rPr>
          <w:rFonts w:ascii="Times New Roman" w:hAnsi="Times New Roman"/>
          <w:b w:val="0"/>
          <w:bCs w:val="0"/>
          <w:sz w:val="24"/>
          <w:szCs w:val="24"/>
        </w:rPr>
        <w:t>ные с безопасностью учащихся и работников, другие расходы (на эксплуатационные расх</w:t>
      </w:r>
      <w:r w:rsidRPr="00AE6EB9">
        <w:rPr>
          <w:rFonts w:ascii="Times New Roman" w:hAnsi="Times New Roman"/>
          <w:b w:val="0"/>
          <w:bCs w:val="0"/>
          <w:sz w:val="24"/>
          <w:szCs w:val="24"/>
        </w:rPr>
        <w:t>о</w:t>
      </w:r>
      <w:r w:rsidRPr="00AE6EB9">
        <w:rPr>
          <w:rFonts w:ascii="Times New Roman" w:hAnsi="Times New Roman"/>
          <w:b w:val="0"/>
          <w:bCs w:val="0"/>
          <w:sz w:val="24"/>
          <w:szCs w:val="24"/>
        </w:rPr>
        <w:t>ды) на 1 учащ</w:t>
      </w:r>
      <w:r w:rsidRPr="00AE6EB9">
        <w:rPr>
          <w:rFonts w:ascii="Times New Roman" w:hAnsi="Times New Roman"/>
          <w:b w:val="0"/>
          <w:bCs w:val="0"/>
          <w:sz w:val="24"/>
          <w:szCs w:val="24"/>
        </w:rPr>
        <w:t>е</w:t>
      </w:r>
      <w:r w:rsidRPr="00AE6EB9">
        <w:rPr>
          <w:rFonts w:ascii="Times New Roman" w:hAnsi="Times New Roman"/>
          <w:b w:val="0"/>
          <w:bCs w:val="0"/>
          <w:sz w:val="24"/>
          <w:szCs w:val="24"/>
        </w:rPr>
        <w:t>гося  - 6715,59 рублей.</w:t>
      </w:r>
    </w:p>
    <w:p w:rsidR="00642421" w:rsidRDefault="00642421" w:rsidP="00642421"/>
    <w:tbl>
      <w:tblPr>
        <w:tblW w:w="0" w:type="auto"/>
        <w:tblLook w:val="04A0" w:firstRow="1" w:lastRow="0" w:firstColumn="1" w:lastColumn="0" w:noHBand="0" w:noVBand="1"/>
      </w:tblPr>
      <w:tblGrid>
        <w:gridCol w:w="6771"/>
        <w:gridCol w:w="2890"/>
      </w:tblGrid>
      <w:tr w:rsidR="00642421" w:rsidTr="00642421">
        <w:trPr>
          <w:trHeight w:val="699"/>
        </w:trPr>
        <w:tc>
          <w:tcPr>
            <w:tcW w:w="6771" w:type="dxa"/>
            <w:tcBorders>
              <w:top w:val="single" w:sz="4" w:space="0" w:color="auto"/>
              <w:left w:val="single" w:sz="4" w:space="0" w:color="auto"/>
              <w:bottom w:val="single" w:sz="4" w:space="0" w:color="auto"/>
              <w:right w:val="single" w:sz="4" w:space="0" w:color="auto"/>
            </w:tcBorders>
            <w:hideMark/>
          </w:tcPr>
          <w:p w:rsidR="00642421" w:rsidRDefault="00642421" w:rsidP="00642421">
            <w:r>
              <w:t>Наименование поправочного коэффициента</w:t>
            </w:r>
          </w:p>
        </w:tc>
        <w:tc>
          <w:tcPr>
            <w:tcW w:w="2890" w:type="dxa"/>
            <w:tcBorders>
              <w:top w:val="single" w:sz="4" w:space="0" w:color="auto"/>
              <w:left w:val="single" w:sz="4" w:space="0" w:color="auto"/>
              <w:bottom w:val="single" w:sz="4" w:space="0" w:color="auto"/>
              <w:right w:val="single" w:sz="4" w:space="0" w:color="auto"/>
            </w:tcBorders>
            <w:hideMark/>
          </w:tcPr>
          <w:p w:rsidR="00642421" w:rsidRDefault="00642421" w:rsidP="00642421">
            <w:r>
              <w:t>Предельный размер</w:t>
            </w:r>
          </w:p>
        </w:tc>
      </w:tr>
      <w:tr w:rsidR="00642421" w:rsidTr="00642421">
        <w:tc>
          <w:tcPr>
            <w:tcW w:w="6771" w:type="dxa"/>
            <w:hideMark/>
          </w:tcPr>
          <w:p w:rsidR="00642421" w:rsidRDefault="00642421" w:rsidP="00642421">
            <w:r>
              <w:t>Гимназические, лицейские классы</w:t>
            </w:r>
          </w:p>
        </w:tc>
        <w:tc>
          <w:tcPr>
            <w:tcW w:w="2890" w:type="dxa"/>
            <w:hideMark/>
          </w:tcPr>
          <w:p w:rsidR="00642421" w:rsidRDefault="00642421" w:rsidP="00642421">
            <w:r>
              <w:t>1,317</w:t>
            </w:r>
          </w:p>
        </w:tc>
      </w:tr>
      <w:tr w:rsidR="00642421" w:rsidTr="00642421">
        <w:trPr>
          <w:trHeight w:val="940"/>
        </w:trPr>
        <w:tc>
          <w:tcPr>
            <w:tcW w:w="6771" w:type="dxa"/>
            <w:hideMark/>
          </w:tcPr>
          <w:p w:rsidR="00642421" w:rsidRDefault="00642421" w:rsidP="00642421">
            <w:r>
              <w:t>Масштаб образовательного учреждения:</w:t>
            </w:r>
          </w:p>
          <w:p w:rsidR="00642421" w:rsidRDefault="00642421" w:rsidP="00642421">
            <w:r>
              <w:t>Городские школы с контингентом учащихся (человек):</w:t>
            </w:r>
          </w:p>
        </w:tc>
        <w:tc>
          <w:tcPr>
            <w:tcW w:w="2890" w:type="dxa"/>
          </w:tcPr>
          <w:p w:rsidR="00642421" w:rsidRDefault="00642421" w:rsidP="00642421"/>
          <w:p w:rsidR="00642421" w:rsidRDefault="00642421" w:rsidP="00642421"/>
          <w:p w:rsidR="00642421" w:rsidRDefault="00642421" w:rsidP="00642421"/>
        </w:tc>
      </w:tr>
      <w:tr w:rsidR="00642421" w:rsidTr="00642421">
        <w:tc>
          <w:tcPr>
            <w:tcW w:w="6771" w:type="dxa"/>
            <w:hideMark/>
          </w:tcPr>
          <w:p w:rsidR="00642421" w:rsidRDefault="00642421" w:rsidP="00642421">
            <w:r>
              <w:t>До 600</w:t>
            </w:r>
          </w:p>
        </w:tc>
        <w:tc>
          <w:tcPr>
            <w:tcW w:w="2890" w:type="dxa"/>
            <w:hideMark/>
          </w:tcPr>
          <w:p w:rsidR="00642421" w:rsidRDefault="00642421" w:rsidP="00642421">
            <w:r>
              <w:t>1,485</w:t>
            </w:r>
          </w:p>
        </w:tc>
      </w:tr>
      <w:tr w:rsidR="00642421" w:rsidTr="00642421">
        <w:tc>
          <w:tcPr>
            <w:tcW w:w="6771" w:type="dxa"/>
            <w:hideMark/>
          </w:tcPr>
          <w:p w:rsidR="00642421" w:rsidRDefault="00642421" w:rsidP="00642421">
            <w:r>
              <w:t>От 601 до 700</w:t>
            </w:r>
          </w:p>
        </w:tc>
        <w:tc>
          <w:tcPr>
            <w:tcW w:w="2890" w:type="dxa"/>
            <w:hideMark/>
          </w:tcPr>
          <w:p w:rsidR="00642421" w:rsidRDefault="00642421" w:rsidP="00642421">
            <w:r>
              <w:t>0,762</w:t>
            </w:r>
          </w:p>
        </w:tc>
      </w:tr>
      <w:tr w:rsidR="00642421" w:rsidTr="00642421">
        <w:tc>
          <w:tcPr>
            <w:tcW w:w="6771" w:type="dxa"/>
            <w:hideMark/>
          </w:tcPr>
          <w:p w:rsidR="00642421" w:rsidRDefault="00642421" w:rsidP="00642421">
            <w:r>
              <w:t>От 701 до 720</w:t>
            </w:r>
          </w:p>
        </w:tc>
        <w:tc>
          <w:tcPr>
            <w:tcW w:w="2890" w:type="dxa"/>
            <w:hideMark/>
          </w:tcPr>
          <w:p w:rsidR="00642421" w:rsidRDefault="00642421" w:rsidP="00642421">
            <w:r>
              <w:t>0,784</w:t>
            </w:r>
          </w:p>
        </w:tc>
      </w:tr>
      <w:tr w:rsidR="00642421" w:rsidTr="00642421">
        <w:tc>
          <w:tcPr>
            <w:tcW w:w="6771" w:type="dxa"/>
            <w:hideMark/>
          </w:tcPr>
          <w:p w:rsidR="00642421" w:rsidRDefault="00642421" w:rsidP="00642421">
            <w:r>
              <w:t>От 721 до 750</w:t>
            </w:r>
          </w:p>
        </w:tc>
        <w:tc>
          <w:tcPr>
            <w:tcW w:w="2890" w:type="dxa"/>
            <w:hideMark/>
          </w:tcPr>
          <w:p w:rsidR="00642421" w:rsidRDefault="00642421" w:rsidP="00642421">
            <w:r>
              <w:t>-</w:t>
            </w:r>
          </w:p>
        </w:tc>
      </w:tr>
    </w:tbl>
    <w:p w:rsidR="000E177A" w:rsidRDefault="000E177A" w:rsidP="00BB5A10"/>
    <w:tbl>
      <w:tblPr>
        <w:tblpPr w:leftFromText="180" w:rightFromText="180" w:vertAnchor="page" w:horzAnchor="margin" w:tblpY="515"/>
        <w:tblW w:w="0" w:type="auto"/>
        <w:tblLayout w:type="fixed"/>
        <w:tblLook w:val="04A0" w:firstRow="1" w:lastRow="0" w:firstColumn="1" w:lastColumn="0" w:noHBand="0" w:noVBand="1"/>
      </w:tblPr>
      <w:tblGrid>
        <w:gridCol w:w="4111"/>
        <w:gridCol w:w="1418"/>
        <w:gridCol w:w="4127"/>
      </w:tblGrid>
      <w:tr w:rsidR="00642421" w:rsidRPr="00642421" w:rsidTr="00642421">
        <w:trPr>
          <w:cantSplit/>
          <w:trHeight w:val="1274"/>
        </w:trPr>
        <w:tc>
          <w:tcPr>
            <w:tcW w:w="4111" w:type="dxa"/>
            <w:vAlign w:val="bottom"/>
            <w:hideMark/>
          </w:tcPr>
          <w:p w:rsidR="00642421" w:rsidRPr="00642421" w:rsidRDefault="00642421" w:rsidP="00642421">
            <w:pPr>
              <w:widowControl w:val="0"/>
              <w:autoSpaceDE w:val="0"/>
              <w:autoSpaceDN w:val="0"/>
              <w:adjustRightInd w:val="0"/>
              <w:jc w:val="center"/>
              <w:rPr>
                <w:rFonts w:ascii="Arial" w:hAnsi="Arial" w:cs="Arial"/>
                <w:noProof/>
                <w:sz w:val="26"/>
                <w:szCs w:val="26"/>
              </w:rPr>
            </w:pPr>
            <w:r w:rsidRPr="00642421">
              <w:rPr>
                <w:b/>
                <w:bCs/>
                <w:noProof/>
              </w:rPr>
              <w:t>ЧĂВАШ РЕСПУБЛИКИН</w:t>
            </w:r>
          </w:p>
        </w:tc>
        <w:tc>
          <w:tcPr>
            <w:tcW w:w="1418" w:type="dxa"/>
            <w:vMerge w:val="restart"/>
          </w:tcPr>
          <w:p w:rsidR="00642421" w:rsidRPr="00642421" w:rsidRDefault="00642421" w:rsidP="00642421">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3360"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9" name="Рисунок 9"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642421" w:rsidRPr="00642421" w:rsidRDefault="00642421" w:rsidP="00642421">
            <w:pPr>
              <w:widowControl w:val="0"/>
              <w:autoSpaceDE w:val="0"/>
              <w:autoSpaceDN w:val="0"/>
              <w:adjustRightInd w:val="0"/>
              <w:jc w:val="center"/>
              <w:rPr>
                <w:rFonts w:cs="Arial"/>
                <w:b/>
                <w:bCs/>
                <w:noProof/>
              </w:rPr>
            </w:pPr>
            <w:r w:rsidRPr="00642421">
              <w:rPr>
                <w:rFonts w:cs="Arial"/>
                <w:b/>
                <w:bCs/>
                <w:noProof/>
              </w:rPr>
              <w:t>ЧУВАШСКАЯ РЕСПУБЛИКА</w:t>
            </w:r>
          </w:p>
        </w:tc>
      </w:tr>
      <w:tr w:rsidR="00642421" w:rsidRPr="00642421" w:rsidTr="00642421">
        <w:trPr>
          <w:cantSplit/>
          <w:trHeight w:val="550"/>
        </w:trPr>
        <w:tc>
          <w:tcPr>
            <w:tcW w:w="4111" w:type="dxa"/>
            <w:hideMark/>
          </w:tcPr>
          <w:p w:rsidR="00642421" w:rsidRPr="00642421" w:rsidRDefault="00642421" w:rsidP="00642421">
            <w:pPr>
              <w:jc w:val="center"/>
              <w:rPr>
                <w:b/>
                <w:bCs/>
                <w:noProof/>
              </w:rPr>
            </w:pPr>
            <w:r w:rsidRPr="00642421">
              <w:rPr>
                <w:b/>
                <w:bCs/>
                <w:noProof/>
              </w:rPr>
              <w:t xml:space="preserve">ÇĚМĚРЛЕ </w:t>
            </w:r>
          </w:p>
          <w:p w:rsidR="00642421" w:rsidRPr="00642421" w:rsidRDefault="00642421" w:rsidP="00642421">
            <w:pPr>
              <w:spacing w:line="220" w:lineRule="exact"/>
              <w:jc w:val="center"/>
              <w:rPr>
                <w:b/>
                <w:caps/>
                <w:snapToGrid w:val="0"/>
              </w:rPr>
            </w:pPr>
            <w:r w:rsidRPr="00642421">
              <w:rPr>
                <w:b/>
                <w:bCs/>
                <w:noProof/>
              </w:rPr>
              <w:t xml:space="preserve">МУНИЦИПАЛЛĂ ОКРУГĔН </w:t>
            </w:r>
            <w:r w:rsidRPr="00642421">
              <w:rPr>
                <w:b/>
                <w:caps/>
                <w:snapToGrid w:val="0"/>
              </w:rPr>
              <w:t>АДМИНИСТРАЦИЙĚ</w:t>
            </w:r>
          </w:p>
          <w:p w:rsidR="00642421" w:rsidRPr="00642421" w:rsidRDefault="00642421" w:rsidP="00642421">
            <w:pPr>
              <w:spacing w:line="220" w:lineRule="exact"/>
              <w:jc w:val="center"/>
              <w:rPr>
                <w:b/>
                <w:bCs/>
                <w:noProof/>
              </w:rPr>
            </w:pPr>
          </w:p>
          <w:p w:rsidR="00642421" w:rsidRPr="00642421" w:rsidRDefault="00642421" w:rsidP="00642421">
            <w:pPr>
              <w:keepNext/>
              <w:jc w:val="center"/>
              <w:outlineLvl w:val="0"/>
              <w:rPr>
                <w:b/>
                <w:bCs/>
                <w:noProof/>
                <w:sz w:val="28"/>
                <w:szCs w:val="28"/>
                <w:lang w:val="x-none" w:eastAsia="x-none"/>
              </w:rPr>
            </w:pPr>
            <w:r w:rsidRPr="00642421">
              <w:rPr>
                <w:b/>
                <w:bCs/>
                <w:noProof/>
                <w:sz w:val="28"/>
                <w:szCs w:val="28"/>
                <w:lang w:val="x-none" w:eastAsia="x-none"/>
              </w:rPr>
              <w:t>ЙЫШĂНУ</w:t>
            </w:r>
          </w:p>
          <w:p w:rsidR="00642421" w:rsidRPr="00642421" w:rsidRDefault="00642421" w:rsidP="00642421">
            <w:pPr>
              <w:widowControl w:val="0"/>
              <w:autoSpaceDE w:val="0"/>
              <w:autoSpaceDN w:val="0"/>
              <w:adjustRightInd w:val="0"/>
              <w:jc w:val="center"/>
              <w:rPr>
                <w:b/>
                <w:bCs/>
                <w:noProof/>
                <w:sz w:val="22"/>
                <w:szCs w:val="22"/>
              </w:rPr>
            </w:pPr>
          </w:p>
          <w:p w:rsidR="00642421" w:rsidRPr="00642421" w:rsidRDefault="00642421" w:rsidP="00642421">
            <w:pPr>
              <w:widowControl w:val="0"/>
              <w:autoSpaceDE w:val="0"/>
              <w:autoSpaceDN w:val="0"/>
              <w:adjustRightInd w:val="0"/>
              <w:jc w:val="center"/>
              <w:rPr>
                <w:noProof/>
              </w:rPr>
            </w:pPr>
            <w:r w:rsidRPr="00642421">
              <w:rPr>
                <w:rFonts w:cs="Arial"/>
                <w:noProof/>
              </w:rPr>
              <w:t xml:space="preserve">_____06.02. </w:t>
            </w:r>
            <w:r w:rsidRPr="00642421">
              <w:rPr>
                <w:noProof/>
              </w:rPr>
              <w:t>2026</w:t>
            </w:r>
            <w:r w:rsidRPr="00642421">
              <w:rPr>
                <w:bCs/>
                <w:noProof/>
              </w:rPr>
              <w:t xml:space="preserve"> ç</w:t>
            </w:r>
            <w:r w:rsidRPr="00642421">
              <w:rPr>
                <w:rFonts w:cs="Arial"/>
              </w:rPr>
              <w:t>.</w:t>
            </w:r>
            <w:r w:rsidRPr="00642421">
              <w:rPr>
                <w:noProof/>
              </w:rPr>
              <w:t xml:space="preserve"> </w:t>
            </w:r>
            <w:r w:rsidRPr="00642421">
              <w:rPr>
                <w:rFonts w:cs="Arial"/>
                <w:noProof/>
              </w:rPr>
              <w:t>__87_</w:t>
            </w:r>
            <w:r w:rsidRPr="00642421">
              <w:rPr>
                <w:noProof/>
              </w:rPr>
              <w:t xml:space="preserve"> №</w:t>
            </w:r>
          </w:p>
          <w:p w:rsidR="00642421" w:rsidRPr="00642421" w:rsidRDefault="00642421" w:rsidP="00642421">
            <w:pPr>
              <w:widowControl w:val="0"/>
              <w:autoSpaceDE w:val="0"/>
              <w:autoSpaceDN w:val="0"/>
              <w:adjustRightInd w:val="0"/>
              <w:jc w:val="center"/>
              <w:rPr>
                <w:noProof/>
              </w:rPr>
            </w:pPr>
            <w:r w:rsidRPr="00642421">
              <w:rPr>
                <w:bCs/>
                <w:noProof/>
              </w:rPr>
              <w:t>Ç</w:t>
            </w:r>
            <w:r w:rsidRPr="00642421">
              <w:rPr>
                <w:noProof/>
              </w:rPr>
              <w:t>ěмěрле хули</w:t>
            </w:r>
          </w:p>
        </w:tc>
        <w:tc>
          <w:tcPr>
            <w:tcW w:w="1418" w:type="dxa"/>
            <w:vMerge/>
          </w:tcPr>
          <w:p w:rsidR="00642421" w:rsidRPr="00642421" w:rsidRDefault="00642421" w:rsidP="00642421">
            <w:pPr>
              <w:widowControl w:val="0"/>
              <w:autoSpaceDE w:val="0"/>
              <w:autoSpaceDN w:val="0"/>
              <w:adjustRightInd w:val="0"/>
              <w:ind w:left="-108" w:right="-100"/>
              <w:jc w:val="center"/>
            </w:pPr>
          </w:p>
        </w:tc>
        <w:tc>
          <w:tcPr>
            <w:tcW w:w="4127" w:type="dxa"/>
            <w:hideMark/>
          </w:tcPr>
          <w:p w:rsidR="00642421" w:rsidRPr="00642421" w:rsidRDefault="00642421" w:rsidP="00642421">
            <w:pPr>
              <w:jc w:val="center"/>
              <w:rPr>
                <w:b/>
                <w:caps/>
                <w:sz w:val="22"/>
                <w:szCs w:val="22"/>
              </w:rPr>
            </w:pPr>
            <w:r w:rsidRPr="00642421">
              <w:rPr>
                <w:b/>
                <w:caps/>
                <w:sz w:val="22"/>
                <w:szCs w:val="22"/>
              </w:rPr>
              <w:t xml:space="preserve">администрация </w:t>
            </w:r>
          </w:p>
          <w:p w:rsidR="00642421" w:rsidRPr="00642421" w:rsidRDefault="00642421" w:rsidP="00642421">
            <w:pPr>
              <w:jc w:val="center"/>
              <w:rPr>
                <w:b/>
                <w:caps/>
                <w:sz w:val="22"/>
                <w:szCs w:val="22"/>
              </w:rPr>
            </w:pPr>
            <w:r w:rsidRPr="00642421">
              <w:rPr>
                <w:b/>
                <w:caps/>
                <w:sz w:val="22"/>
                <w:szCs w:val="22"/>
              </w:rPr>
              <w:t xml:space="preserve">ШУМЕРЛИНСКОГО </w:t>
            </w:r>
          </w:p>
          <w:p w:rsidR="00642421" w:rsidRPr="00642421" w:rsidRDefault="00642421" w:rsidP="00642421">
            <w:pPr>
              <w:jc w:val="center"/>
              <w:rPr>
                <w:b/>
                <w:caps/>
                <w:sz w:val="22"/>
                <w:szCs w:val="22"/>
              </w:rPr>
            </w:pPr>
            <w:r w:rsidRPr="00642421">
              <w:rPr>
                <w:b/>
                <w:caps/>
                <w:sz w:val="22"/>
                <w:szCs w:val="22"/>
              </w:rPr>
              <w:t>МУНИЦИПАЛЬНОГО ОКРУГА</w:t>
            </w:r>
          </w:p>
          <w:p w:rsidR="00642421" w:rsidRPr="00642421" w:rsidRDefault="00642421" w:rsidP="00642421">
            <w:pPr>
              <w:rPr>
                <w:b/>
                <w:caps/>
                <w:sz w:val="16"/>
              </w:rPr>
            </w:pPr>
          </w:p>
          <w:p w:rsidR="00642421" w:rsidRPr="00642421" w:rsidRDefault="00642421" w:rsidP="00642421">
            <w:pPr>
              <w:keepNext/>
              <w:jc w:val="center"/>
              <w:outlineLvl w:val="0"/>
              <w:rPr>
                <w:b/>
                <w:sz w:val="28"/>
                <w:szCs w:val="28"/>
                <w:lang w:val="x-none" w:eastAsia="x-none"/>
              </w:rPr>
            </w:pPr>
            <w:r w:rsidRPr="00642421">
              <w:rPr>
                <w:b/>
                <w:sz w:val="28"/>
                <w:szCs w:val="28"/>
                <w:lang w:val="x-none" w:eastAsia="x-none"/>
              </w:rPr>
              <w:t>ПОСТАНОВЛЕНИЕ</w:t>
            </w:r>
          </w:p>
          <w:p w:rsidR="00642421" w:rsidRPr="00642421" w:rsidRDefault="00642421" w:rsidP="00642421">
            <w:pPr>
              <w:widowControl w:val="0"/>
              <w:autoSpaceDE w:val="0"/>
              <w:autoSpaceDN w:val="0"/>
              <w:adjustRightInd w:val="0"/>
              <w:jc w:val="center"/>
              <w:rPr>
                <w:b/>
                <w:bCs/>
                <w:noProof/>
                <w:sz w:val="22"/>
                <w:szCs w:val="22"/>
              </w:rPr>
            </w:pPr>
          </w:p>
          <w:p w:rsidR="00642421" w:rsidRPr="00642421" w:rsidRDefault="00642421" w:rsidP="00642421">
            <w:pPr>
              <w:widowControl w:val="0"/>
              <w:autoSpaceDE w:val="0"/>
              <w:autoSpaceDN w:val="0"/>
              <w:adjustRightInd w:val="0"/>
              <w:jc w:val="center"/>
              <w:rPr>
                <w:bCs/>
                <w:noProof/>
              </w:rPr>
            </w:pPr>
            <w:r w:rsidRPr="00642421">
              <w:rPr>
                <w:rFonts w:cs="Arial"/>
                <w:bCs/>
                <w:noProof/>
              </w:rPr>
              <w:t xml:space="preserve">_____06.02. </w:t>
            </w:r>
            <w:r w:rsidRPr="00642421">
              <w:rPr>
                <w:bCs/>
                <w:noProof/>
              </w:rPr>
              <w:t>2026</w:t>
            </w:r>
            <w:r w:rsidRPr="00642421">
              <w:rPr>
                <w:rFonts w:cs="Arial"/>
                <w:bCs/>
                <w:noProof/>
              </w:rPr>
              <w:t xml:space="preserve"> г. </w:t>
            </w:r>
            <w:r w:rsidRPr="00642421">
              <w:rPr>
                <w:bCs/>
                <w:noProof/>
              </w:rPr>
              <w:t xml:space="preserve">№ </w:t>
            </w:r>
            <w:r w:rsidRPr="00642421">
              <w:rPr>
                <w:rFonts w:cs="Arial"/>
                <w:bCs/>
                <w:noProof/>
              </w:rPr>
              <w:t>__87__</w:t>
            </w:r>
          </w:p>
          <w:p w:rsidR="00642421" w:rsidRPr="00642421" w:rsidRDefault="00642421" w:rsidP="00642421">
            <w:pPr>
              <w:widowControl w:val="0"/>
              <w:autoSpaceDE w:val="0"/>
              <w:autoSpaceDN w:val="0"/>
              <w:adjustRightInd w:val="0"/>
              <w:jc w:val="center"/>
              <w:rPr>
                <w:noProof/>
              </w:rPr>
            </w:pPr>
            <w:r w:rsidRPr="00642421">
              <w:rPr>
                <w:bCs/>
                <w:noProof/>
              </w:rPr>
              <w:t>город Шумерля</w:t>
            </w:r>
          </w:p>
        </w:tc>
      </w:tr>
    </w:tbl>
    <w:p w:rsidR="00642421" w:rsidRPr="00642421" w:rsidRDefault="00642421" w:rsidP="00642421">
      <w:pPr>
        <w:widowControl w:val="0"/>
        <w:autoSpaceDE w:val="0"/>
        <w:autoSpaceDN w:val="0"/>
        <w:adjustRightInd w:val="0"/>
        <w:ind w:firstLine="720"/>
        <w:jc w:val="both"/>
        <w:rPr>
          <w:rFonts w:ascii="Arial" w:hAnsi="Arial" w:cs="Arial"/>
          <w:vanish/>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642421" w:rsidRPr="00642421" w:rsidTr="00642421">
        <w:trPr>
          <w:trHeight w:val="790"/>
        </w:trPr>
        <w:tc>
          <w:tcPr>
            <w:tcW w:w="4242" w:type="dxa"/>
            <w:tcBorders>
              <w:top w:val="nil"/>
              <w:left w:val="nil"/>
              <w:bottom w:val="nil"/>
              <w:right w:val="nil"/>
            </w:tcBorders>
          </w:tcPr>
          <w:p w:rsidR="00642421" w:rsidRPr="00642421" w:rsidRDefault="00642421" w:rsidP="00642421">
            <w:pPr>
              <w:ind w:left="-9639" w:right="-110"/>
              <w:jc w:val="both"/>
              <w:rPr>
                <w:b/>
                <w:lang w:val="x-none"/>
              </w:rPr>
            </w:pPr>
          </w:p>
        </w:tc>
      </w:tr>
    </w:tbl>
    <w:p w:rsidR="00642421" w:rsidRDefault="00642421" w:rsidP="00642421">
      <w:pPr>
        <w:ind w:right="-110" w:firstLine="720"/>
        <w:jc w:val="both"/>
      </w:pPr>
    </w:p>
    <w:tbl>
      <w:tblPr>
        <w:tblpPr w:leftFromText="180" w:rightFromText="180" w:vertAnchor="page" w:horzAnchor="margin" w:tblpY="515"/>
        <w:tblW w:w="0" w:type="auto"/>
        <w:tblLayout w:type="fixed"/>
        <w:tblLook w:val="04A0" w:firstRow="1" w:lastRow="0" w:firstColumn="1" w:lastColumn="0" w:noHBand="0" w:noVBand="1"/>
      </w:tblPr>
      <w:tblGrid>
        <w:gridCol w:w="4111"/>
        <w:gridCol w:w="1418"/>
        <w:gridCol w:w="4127"/>
      </w:tblGrid>
      <w:tr w:rsidR="00642421" w:rsidRPr="00642421" w:rsidTr="00642421">
        <w:trPr>
          <w:cantSplit/>
          <w:trHeight w:val="1274"/>
        </w:trPr>
        <w:tc>
          <w:tcPr>
            <w:tcW w:w="4111" w:type="dxa"/>
            <w:vAlign w:val="bottom"/>
            <w:hideMark/>
          </w:tcPr>
          <w:p w:rsidR="00642421" w:rsidRPr="00642421" w:rsidRDefault="00642421" w:rsidP="00642421">
            <w:pPr>
              <w:widowControl w:val="0"/>
              <w:autoSpaceDE w:val="0"/>
              <w:autoSpaceDN w:val="0"/>
              <w:adjustRightInd w:val="0"/>
              <w:jc w:val="center"/>
              <w:rPr>
                <w:rFonts w:ascii="Arial" w:hAnsi="Arial" w:cs="Arial"/>
                <w:noProof/>
                <w:sz w:val="26"/>
                <w:szCs w:val="26"/>
              </w:rPr>
            </w:pPr>
            <w:r w:rsidRPr="00642421">
              <w:rPr>
                <w:b/>
                <w:bCs/>
                <w:noProof/>
              </w:rPr>
              <w:t>ЧĂВАШ РЕСПУБЛИКИН</w:t>
            </w:r>
          </w:p>
        </w:tc>
        <w:tc>
          <w:tcPr>
            <w:tcW w:w="1418" w:type="dxa"/>
            <w:vMerge w:val="restart"/>
          </w:tcPr>
          <w:p w:rsidR="00642421" w:rsidRPr="00642421" w:rsidRDefault="00642421" w:rsidP="00642421">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5408"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10" name="Рисунок 10"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642421" w:rsidRPr="00642421" w:rsidRDefault="00642421" w:rsidP="00642421">
            <w:pPr>
              <w:widowControl w:val="0"/>
              <w:autoSpaceDE w:val="0"/>
              <w:autoSpaceDN w:val="0"/>
              <w:adjustRightInd w:val="0"/>
              <w:jc w:val="center"/>
              <w:rPr>
                <w:rFonts w:cs="Arial"/>
                <w:b/>
                <w:bCs/>
                <w:noProof/>
              </w:rPr>
            </w:pPr>
            <w:r w:rsidRPr="00642421">
              <w:rPr>
                <w:rFonts w:cs="Arial"/>
                <w:b/>
                <w:bCs/>
                <w:noProof/>
              </w:rPr>
              <w:t>ЧУВАШСКАЯ РЕСПУБЛИКА</w:t>
            </w:r>
          </w:p>
        </w:tc>
      </w:tr>
      <w:tr w:rsidR="00642421" w:rsidRPr="00642421" w:rsidTr="00642421">
        <w:trPr>
          <w:cantSplit/>
          <w:trHeight w:val="550"/>
        </w:trPr>
        <w:tc>
          <w:tcPr>
            <w:tcW w:w="4111" w:type="dxa"/>
            <w:hideMark/>
          </w:tcPr>
          <w:p w:rsidR="00642421" w:rsidRPr="00642421" w:rsidRDefault="00642421" w:rsidP="00642421">
            <w:pPr>
              <w:jc w:val="center"/>
              <w:rPr>
                <w:b/>
                <w:bCs/>
                <w:noProof/>
              </w:rPr>
            </w:pPr>
            <w:r w:rsidRPr="00642421">
              <w:rPr>
                <w:b/>
                <w:bCs/>
                <w:noProof/>
              </w:rPr>
              <w:t xml:space="preserve">ÇĚМĚРЛЕ </w:t>
            </w:r>
          </w:p>
          <w:p w:rsidR="00642421" w:rsidRPr="00642421" w:rsidRDefault="00642421" w:rsidP="00642421">
            <w:pPr>
              <w:spacing w:line="220" w:lineRule="exact"/>
              <w:jc w:val="center"/>
              <w:rPr>
                <w:b/>
                <w:caps/>
                <w:snapToGrid w:val="0"/>
              </w:rPr>
            </w:pPr>
            <w:r w:rsidRPr="00642421">
              <w:rPr>
                <w:b/>
                <w:bCs/>
                <w:noProof/>
              </w:rPr>
              <w:t xml:space="preserve">МУНИЦИПАЛЛĂ ОКРУГĔН </w:t>
            </w:r>
            <w:r w:rsidRPr="00642421">
              <w:rPr>
                <w:b/>
                <w:caps/>
                <w:snapToGrid w:val="0"/>
              </w:rPr>
              <w:t>АДМИНИСТРАЦИЙĚ</w:t>
            </w:r>
          </w:p>
          <w:p w:rsidR="00642421" w:rsidRPr="00642421" w:rsidRDefault="00642421" w:rsidP="00642421">
            <w:pPr>
              <w:spacing w:line="220" w:lineRule="exact"/>
              <w:jc w:val="center"/>
              <w:rPr>
                <w:b/>
                <w:bCs/>
                <w:noProof/>
              </w:rPr>
            </w:pPr>
          </w:p>
          <w:p w:rsidR="00642421" w:rsidRPr="00642421" w:rsidRDefault="00642421" w:rsidP="00642421">
            <w:pPr>
              <w:keepNext/>
              <w:jc w:val="center"/>
              <w:outlineLvl w:val="0"/>
              <w:rPr>
                <w:b/>
                <w:bCs/>
                <w:noProof/>
                <w:sz w:val="28"/>
                <w:szCs w:val="28"/>
                <w:lang w:val="x-none" w:eastAsia="x-none"/>
              </w:rPr>
            </w:pPr>
            <w:r w:rsidRPr="00642421">
              <w:rPr>
                <w:b/>
                <w:bCs/>
                <w:noProof/>
                <w:sz w:val="28"/>
                <w:szCs w:val="28"/>
                <w:lang w:val="x-none" w:eastAsia="x-none"/>
              </w:rPr>
              <w:t>ЙЫШĂНУ</w:t>
            </w:r>
          </w:p>
          <w:p w:rsidR="00642421" w:rsidRPr="00642421" w:rsidRDefault="00642421" w:rsidP="00642421">
            <w:pPr>
              <w:widowControl w:val="0"/>
              <w:autoSpaceDE w:val="0"/>
              <w:autoSpaceDN w:val="0"/>
              <w:adjustRightInd w:val="0"/>
              <w:jc w:val="center"/>
              <w:rPr>
                <w:b/>
                <w:bCs/>
                <w:noProof/>
                <w:sz w:val="22"/>
                <w:szCs w:val="22"/>
              </w:rPr>
            </w:pPr>
          </w:p>
          <w:p w:rsidR="00642421" w:rsidRPr="00642421" w:rsidRDefault="00642421" w:rsidP="00642421">
            <w:pPr>
              <w:widowControl w:val="0"/>
              <w:autoSpaceDE w:val="0"/>
              <w:autoSpaceDN w:val="0"/>
              <w:adjustRightInd w:val="0"/>
              <w:jc w:val="center"/>
              <w:rPr>
                <w:noProof/>
              </w:rPr>
            </w:pPr>
            <w:r w:rsidRPr="00642421">
              <w:rPr>
                <w:rFonts w:cs="Arial"/>
                <w:noProof/>
              </w:rPr>
              <w:t xml:space="preserve">_____06.02. </w:t>
            </w:r>
            <w:r w:rsidRPr="00642421">
              <w:rPr>
                <w:noProof/>
              </w:rPr>
              <w:t>2026</w:t>
            </w:r>
            <w:r w:rsidRPr="00642421">
              <w:rPr>
                <w:bCs/>
                <w:noProof/>
              </w:rPr>
              <w:t xml:space="preserve"> ç</w:t>
            </w:r>
            <w:r w:rsidRPr="00642421">
              <w:rPr>
                <w:rFonts w:cs="Arial"/>
              </w:rPr>
              <w:t>.</w:t>
            </w:r>
            <w:r w:rsidRPr="00642421">
              <w:rPr>
                <w:noProof/>
              </w:rPr>
              <w:t xml:space="preserve"> </w:t>
            </w:r>
            <w:r w:rsidRPr="00642421">
              <w:rPr>
                <w:rFonts w:cs="Arial"/>
                <w:noProof/>
              </w:rPr>
              <w:t>__87_</w:t>
            </w:r>
            <w:r w:rsidRPr="00642421">
              <w:rPr>
                <w:noProof/>
              </w:rPr>
              <w:t xml:space="preserve"> №</w:t>
            </w:r>
          </w:p>
          <w:p w:rsidR="00642421" w:rsidRPr="00642421" w:rsidRDefault="00642421" w:rsidP="00642421">
            <w:pPr>
              <w:widowControl w:val="0"/>
              <w:autoSpaceDE w:val="0"/>
              <w:autoSpaceDN w:val="0"/>
              <w:adjustRightInd w:val="0"/>
              <w:jc w:val="center"/>
              <w:rPr>
                <w:noProof/>
              </w:rPr>
            </w:pPr>
            <w:r w:rsidRPr="00642421">
              <w:rPr>
                <w:bCs/>
                <w:noProof/>
              </w:rPr>
              <w:t>Ç</w:t>
            </w:r>
            <w:r w:rsidRPr="00642421">
              <w:rPr>
                <w:noProof/>
              </w:rPr>
              <w:t>ěмěрле хули</w:t>
            </w:r>
          </w:p>
        </w:tc>
        <w:tc>
          <w:tcPr>
            <w:tcW w:w="1418" w:type="dxa"/>
            <w:vMerge/>
          </w:tcPr>
          <w:p w:rsidR="00642421" w:rsidRPr="00642421" w:rsidRDefault="00642421" w:rsidP="00642421">
            <w:pPr>
              <w:widowControl w:val="0"/>
              <w:autoSpaceDE w:val="0"/>
              <w:autoSpaceDN w:val="0"/>
              <w:adjustRightInd w:val="0"/>
              <w:ind w:left="-108" w:right="-100"/>
              <w:jc w:val="center"/>
            </w:pPr>
          </w:p>
        </w:tc>
        <w:tc>
          <w:tcPr>
            <w:tcW w:w="4127" w:type="dxa"/>
            <w:hideMark/>
          </w:tcPr>
          <w:p w:rsidR="00642421" w:rsidRPr="00642421" w:rsidRDefault="00642421" w:rsidP="00642421">
            <w:pPr>
              <w:jc w:val="center"/>
              <w:rPr>
                <w:b/>
                <w:caps/>
                <w:sz w:val="22"/>
                <w:szCs w:val="22"/>
              </w:rPr>
            </w:pPr>
            <w:r w:rsidRPr="00642421">
              <w:rPr>
                <w:b/>
                <w:caps/>
                <w:sz w:val="22"/>
                <w:szCs w:val="22"/>
              </w:rPr>
              <w:t xml:space="preserve">администрация </w:t>
            </w:r>
          </w:p>
          <w:p w:rsidR="00642421" w:rsidRPr="00642421" w:rsidRDefault="00642421" w:rsidP="00642421">
            <w:pPr>
              <w:jc w:val="center"/>
              <w:rPr>
                <w:b/>
                <w:caps/>
                <w:sz w:val="22"/>
                <w:szCs w:val="22"/>
              </w:rPr>
            </w:pPr>
            <w:r w:rsidRPr="00642421">
              <w:rPr>
                <w:b/>
                <w:caps/>
                <w:sz w:val="22"/>
                <w:szCs w:val="22"/>
              </w:rPr>
              <w:t xml:space="preserve">ШУМЕРЛИНСКОГО </w:t>
            </w:r>
          </w:p>
          <w:p w:rsidR="00642421" w:rsidRPr="00642421" w:rsidRDefault="00642421" w:rsidP="00642421">
            <w:pPr>
              <w:jc w:val="center"/>
              <w:rPr>
                <w:b/>
                <w:caps/>
                <w:sz w:val="22"/>
                <w:szCs w:val="22"/>
              </w:rPr>
            </w:pPr>
            <w:r w:rsidRPr="00642421">
              <w:rPr>
                <w:b/>
                <w:caps/>
                <w:sz w:val="22"/>
                <w:szCs w:val="22"/>
              </w:rPr>
              <w:t>МУНИЦИПАЛЬНОГО ОКРУГА</w:t>
            </w:r>
          </w:p>
          <w:p w:rsidR="00642421" w:rsidRPr="00642421" w:rsidRDefault="00642421" w:rsidP="00642421">
            <w:pPr>
              <w:rPr>
                <w:b/>
                <w:caps/>
                <w:sz w:val="16"/>
              </w:rPr>
            </w:pPr>
          </w:p>
          <w:p w:rsidR="00642421" w:rsidRPr="00642421" w:rsidRDefault="00642421" w:rsidP="00642421">
            <w:pPr>
              <w:keepNext/>
              <w:jc w:val="center"/>
              <w:outlineLvl w:val="0"/>
              <w:rPr>
                <w:b/>
                <w:sz w:val="28"/>
                <w:szCs w:val="28"/>
                <w:lang w:val="x-none" w:eastAsia="x-none"/>
              </w:rPr>
            </w:pPr>
            <w:r w:rsidRPr="00642421">
              <w:rPr>
                <w:b/>
                <w:sz w:val="28"/>
                <w:szCs w:val="28"/>
                <w:lang w:val="x-none" w:eastAsia="x-none"/>
              </w:rPr>
              <w:t>ПОСТАНОВЛЕНИЕ</w:t>
            </w:r>
          </w:p>
          <w:p w:rsidR="00642421" w:rsidRPr="00642421" w:rsidRDefault="00642421" w:rsidP="00642421">
            <w:pPr>
              <w:widowControl w:val="0"/>
              <w:autoSpaceDE w:val="0"/>
              <w:autoSpaceDN w:val="0"/>
              <w:adjustRightInd w:val="0"/>
              <w:jc w:val="center"/>
              <w:rPr>
                <w:b/>
                <w:bCs/>
                <w:noProof/>
                <w:sz w:val="22"/>
                <w:szCs w:val="22"/>
              </w:rPr>
            </w:pPr>
          </w:p>
          <w:p w:rsidR="00642421" w:rsidRPr="00642421" w:rsidRDefault="00642421" w:rsidP="00642421">
            <w:pPr>
              <w:widowControl w:val="0"/>
              <w:autoSpaceDE w:val="0"/>
              <w:autoSpaceDN w:val="0"/>
              <w:adjustRightInd w:val="0"/>
              <w:jc w:val="center"/>
              <w:rPr>
                <w:bCs/>
                <w:noProof/>
              </w:rPr>
            </w:pPr>
            <w:r w:rsidRPr="00642421">
              <w:rPr>
                <w:rFonts w:cs="Arial"/>
                <w:bCs/>
                <w:noProof/>
              </w:rPr>
              <w:t xml:space="preserve">_____06.02. </w:t>
            </w:r>
            <w:r w:rsidRPr="00642421">
              <w:rPr>
                <w:bCs/>
                <w:noProof/>
              </w:rPr>
              <w:t>2026</w:t>
            </w:r>
            <w:r w:rsidRPr="00642421">
              <w:rPr>
                <w:rFonts w:cs="Arial"/>
                <w:bCs/>
                <w:noProof/>
              </w:rPr>
              <w:t xml:space="preserve"> г. </w:t>
            </w:r>
            <w:r w:rsidRPr="00642421">
              <w:rPr>
                <w:bCs/>
                <w:noProof/>
              </w:rPr>
              <w:t xml:space="preserve">№ </w:t>
            </w:r>
            <w:r w:rsidRPr="00642421">
              <w:rPr>
                <w:rFonts w:cs="Arial"/>
                <w:bCs/>
                <w:noProof/>
              </w:rPr>
              <w:t>__87__</w:t>
            </w:r>
          </w:p>
          <w:p w:rsidR="00642421" w:rsidRPr="00642421" w:rsidRDefault="00642421" w:rsidP="00642421">
            <w:pPr>
              <w:widowControl w:val="0"/>
              <w:autoSpaceDE w:val="0"/>
              <w:autoSpaceDN w:val="0"/>
              <w:adjustRightInd w:val="0"/>
              <w:jc w:val="center"/>
              <w:rPr>
                <w:noProof/>
              </w:rPr>
            </w:pPr>
            <w:r w:rsidRPr="00642421">
              <w:rPr>
                <w:bCs/>
                <w:noProof/>
              </w:rPr>
              <w:t>город Шумерля</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642421" w:rsidRPr="00642421" w:rsidTr="00642421">
        <w:trPr>
          <w:trHeight w:val="790"/>
        </w:trPr>
        <w:tc>
          <w:tcPr>
            <w:tcW w:w="4242" w:type="dxa"/>
            <w:tcBorders>
              <w:top w:val="nil"/>
              <w:left w:val="nil"/>
              <w:bottom w:val="nil"/>
              <w:right w:val="nil"/>
            </w:tcBorders>
          </w:tcPr>
          <w:p w:rsidR="00642421" w:rsidRPr="00642421" w:rsidRDefault="00642421" w:rsidP="00642421">
            <w:pPr>
              <w:ind w:left="426" w:right="-110"/>
              <w:jc w:val="both"/>
              <w:rPr>
                <w:b/>
              </w:rPr>
            </w:pPr>
          </w:p>
          <w:p w:rsidR="00642421" w:rsidRPr="00642421" w:rsidRDefault="00642421" w:rsidP="00642421">
            <w:pPr>
              <w:ind w:left="426" w:right="-110"/>
              <w:jc w:val="both"/>
              <w:rPr>
                <w:b/>
                <w:lang w:val="x-none"/>
              </w:rPr>
            </w:pPr>
            <w:r w:rsidRPr="00642421">
              <w:rPr>
                <w:b/>
              </w:rPr>
              <w:t>О внесении изменения в прил</w:t>
            </w:r>
            <w:r w:rsidRPr="00642421">
              <w:rPr>
                <w:b/>
              </w:rPr>
              <w:t>о</w:t>
            </w:r>
            <w:r w:rsidRPr="00642421">
              <w:rPr>
                <w:b/>
              </w:rPr>
              <w:t>жения к постановлению админ</w:t>
            </w:r>
            <w:r w:rsidRPr="00642421">
              <w:rPr>
                <w:b/>
              </w:rPr>
              <w:t>и</w:t>
            </w:r>
            <w:r w:rsidRPr="00642421">
              <w:rPr>
                <w:b/>
              </w:rPr>
              <w:t xml:space="preserve">страции </w:t>
            </w:r>
            <w:proofErr w:type="spellStart"/>
            <w:r w:rsidRPr="00642421">
              <w:rPr>
                <w:b/>
              </w:rPr>
              <w:t>Шумерлинского</w:t>
            </w:r>
            <w:proofErr w:type="spellEnd"/>
            <w:r w:rsidRPr="00642421">
              <w:rPr>
                <w:b/>
              </w:rPr>
              <w:t xml:space="preserve"> мун</w:t>
            </w:r>
            <w:r w:rsidRPr="00642421">
              <w:rPr>
                <w:b/>
              </w:rPr>
              <w:t>и</w:t>
            </w:r>
            <w:r w:rsidRPr="00642421">
              <w:rPr>
                <w:b/>
              </w:rPr>
              <w:t xml:space="preserve">ципального округа Чувашской Республики от 28 февраля 2025 г. № 202 «О нормативах </w:t>
            </w:r>
            <w:proofErr w:type="spellStart"/>
            <w:r w:rsidRPr="00642421">
              <w:rPr>
                <w:b/>
              </w:rPr>
              <w:t>подушев</w:t>
            </w:r>
            <w:r w:rsidRPr="00642421">
              <w:rPr>
                <w:b/>
              </w:rPr>
              <w:t>о</w:t>
            </w:r>
            <w:r w:rsidRPr="00642421">
              <w:rPr>
                <w:b/>
              </w:rPr>
              <w:t>го</w:t>
            </w:r>
            <w:proofErr w:type="spellEnd"/>
            <w:r w:rsidRPr="00642421">
              <w:rPr>
                <w:b/>
              </w:rPr>
              <w:t xml:space="preserve"> финансирования на реализ</w:t>
            </w:r>
            <w:r w:rsidRPr="00642421">
              <w:rPr>
                <w:b/>
              </w:rPr>
              <w:t>а</w:t>
            </w:r>
            <w:r w:rsidRPr="00642421">
              <w:rPr>
                <w:b/>
              </w:rPr>
              <w:t>цию государственного ста</w:t>
            </w:r>
            <w:r w:rsidRPr="00642421">
              <w:rPr>
                <w:b/>
              </w:rPr>
              <w:t>н</w:t>
            </w:r>
            <w:r w:rsidRPr="00642421">
              <w:rPr>
                <w:b/>
              </w:rPr>
              <w:t>дарта дошкольного образования на 2025 год»</w:t>
            </w:r>
          </w:p>
        </w:tc>
      </w:tr>
    </w:tbl>
    <w:p w:rsidR="00642421" w:rsidRDefault="00642421" w:rsidP="00642421">
      <w:pPr>
        <w:ind w:left="426" w:right="-110"/>
        <w:jc w:val="both"/>
      </w:pPr>
    </w:p>
    <w:p w:rsidR="00642421" w:rsidRDefault="00642421" w:rsidP="00642421">
      <w:pPr>
        <w:ind w:right="-110" w:firstLine="720"/>
        <w:jc w:val="both"/>
      </w:pPr>
    </w:p>
    <w:p w:rsidR="00642421" w:rsidRDefault="00642421" w:rsidP="00642421">
      <w:pPr>
        <w:ind w:right="-110" w:firstLine="720"/>
        <w:jc w:val="both"/>
      </w:pPr>
    </w:p>
    <w:p w:rsidR="00642421" w:rsidRPr="00642421" w:rsidRDefault="00642421" w:rsidP="00642421">
      <w:pPr>
        <w:ind w:right="-110" w:firstLine="720"/>
        <w:jc w:val="both"/>
      </w:pPr>
      <w:r w:rsidRPr="00642421">
        <w:t xml:space="preserve">В соответствии с Уставом </w:t>
      </w:r>
      <w:proofErr w:type="spellStart"/>
      <w:r w:rsidRPr="00642421">
        <w:t>Шумерлинского</w:t>
      </w:r>
      <w:proofErr w:type="spellEnd"/>
      <w:r w:rsidRPr="00642421">
        <w:t xml:space="preserve"> муниципального округа Чувашской Ре</w:t>
      </w:r>
      <w:r w:rsidRPr="00642421">
        <w:t>с</w:t>
      </w:r>
      <w:r w:rsidRPr="00642421">
        <w:t xml:space="preserve">публики и в целях реализации решения Собрания депутатов </w:t>
      </w:r>
      <w:proofErr w:type="spellStart"/>
      <w:r w:rsidRPr="00642421">
        <w:t>Шумерлинского</w:t>
      </w:r>
      <w:proofErr w:type="spellEnd"/>
      <w:r w:rsidRPr="00642421">
        <w:t xml:space="preserve"> муниципального округа Чувашской Республики от 19 декабря 2024 года № 57 «О бюджете </w:t>
      </w:r>
      <w:proofErr w:type="spellStart"/>
      <w:r w:rsidRPr="00642421">
        <w:t>Шумерлинского</w:t>
      </w:r>
      <w:proofErr w:type="spellEnd"/>
      <w:r w:rsidRPr="00642421">
        <w:t xml:space="preserve"> муниципального округа Чувашской Республики на 2025 год и на плановый период 2026 и 2027 годов» администрация </w:t>
      </w:r>
      <w:proofErr w:type="spellStart"/>
      <w:r w:rsidRPr="00642421">
        <w:t>Шумерлинского</w:t>
      </w:r>
      <w:proofErr w:type="spellEnd"/>
      <w:r w:rsidRPr="00642421">
        <w:t xml:space="preserve"> муниципальн</w:t>
      </w:r>
      <w:r w:rsidRPr="00642421">
        <w:t>о</w:t>
      </w:r>
      <w:r w:rsidRPr="00642421">
        <w:t xml:space="preserve">го округа Чувашской Республики </w:t>
      </w:r>
      <w:proofErr w:type="gramStart"/>
      <w:r w:rsidRPr="00642421">
        <w:t>п</w:t>
      </w:r>
      <w:proofErr w:type="gramEnd"/>
      <w:r w:rsidRPr="00642421">
        <w:t xml:space="preserve"> о с т а н о в л я е </w:t>
      </w:r>
      <w:proofErr w:type="gramStart"/>
      <w:r w:rsidRPr="00642421">
        <w:t>т</w:t>
      </w:r>
      <w:proofErr w:type="gramEnd"/>
      <w:r w:rsidRPr="00642421">
        <w:t>:</w:t>
      </w:r>
    </w:p>
    <w:p w:rsidR="00642421" w:rsidRPr="00642421" w:rsidRDefault="00642421" w:rsidP="00642421">
      <w:pPr>
        <w:ind w:right="-110" w:firstLine="720"/>
        <w:jc w:val="both"/>
      </w:pPr>
      <w:r w:rsidRPr="00642421">
        <w:t xml:space="preserve">1. Внести изменения в приложения к постановлению администрации </w:t>
      </w:r>
      <w:proofErr w:type="spellStart"/>
      <w:r w:rsidRPr="00642421">
        <w:t>Шумерлинского</w:t>
      </w:r>
      <w:proofErr w:type="spellEnd"/>
      <w:r w:rsidRPr="00642421">
        <w:t xml:space="preserve"> мун</w:t>
      </w:r>
      <w:r w:rsidRPr="00642421">
        <w:t>и</w:t>
      </w:r>
      <w:r w:rsidRPr="00642421">
        <w:t xml:space="preserve">ципального округа Чувашской Республики от 28 февраля 2025 г. № 202 «О нормативах </w:t>
      </w:r>
      <w:proofErr w:type="spellStart"/>
      <w:r w:rsidRPr="00642421">
        <w:t>подушевого</w:t>
      </w:r>
      <w:proofErr w:type="spellEnd"/>
      <w:r w:rsidRPr="00642421">
        <w:t xml:space="preserve"> финансирования на реализацию государственного стандарта дошкольного обр</w:t>
      </w:r>
      <w:r w:rsidRPr="00642421">
        <w:t>а</w:t>
      </w:r>
      <w:r w:rsidRPr="00642421">
        <w:t>зования на 2025 год», изложив их в редакции приложений к настоящему постановлению.</w:t>
      </w:r>
    </w:p>
    <w:p w:rsidR="00642421" w:rsidRPr="00642421" w:rsidRDefault="00642421" w:rsidP="00642421">
      <w:pPr>
        <w:ind w:right="-110" w:firstLine="708"/>
        <w:jc w:val="both"/>
      </w:pPr>
      <w:r w:rsidRPr="00642421">
        <w:t xml:space="preserve">2. </w:t>
      </w:r>
      <w:proofErr w:type="gramStart"/>
      <w:r w:rsidRPr="00642421">
        <w:t>Контроль за</w:t>
      </w:r>
      <w:proofErr w:type="gramEnd"/>
      <w:r w:rsidRPr="00642421">
        <w:t xml:space="preserve"> исполнением настоящего постановления возложить на заместителя гл</w:t>
      </w:r>
      <w:r w:rsidRPr="00642421">
        <w:t>а</w:t>
      </w:r>
      <w:r w:rsidRPr="00642421">
        <w:t>вы а</w:t>
      </w:r>
      <w:r w:rsidRPr="00642421">
        <w:t>д</w:t>
      </w:r>
      <w:r w:rsidRPr="00642421">
        <w:t>министрации по социальным вопросам – начальника отдела образования, молодежной и социал</w:t>
      </w:r>
      <w:r w:rsidRPr="00642421">
        <w:t>ь</w:t>
      </w:r>
      <w:r w:rsidRPr="00642421">
        <w:t xml:space="preserve">ной политики администрации </w:t>
      </w:r>
      <w:proofErr w:type="spellStart"/>
      <w:r w:rsidRPr="00642421">
        <w:t>Шумерлинского</w:t>
      </w:r>
      <w:proofErr w:type="spellEnd"/>
      <w:r w:rsidRPr="00642421">
        <w:t xml:space="preserve"> муниципального округа Чувашской Республики.</w:t>
      </w:r>
    </w:p>
    <w:p w:rsidR="00642421" w:rsidRPr="00642421" w:rsidRDefault="00642421" w:rsidP="00642421">
      <w:pPr>
        <w:widowControl w:val="0"/>
        <w:autoSpaceDE w:val="0"/>
        <w:autoSpaceDN w:val="0"/>
        <w:adjustRightInd w:val="0"/>
        <w:ind w:firstLine="720"/>
        <w:jc w:val="both"/>
      </w:pPr>
      <w:r w:rsidRPr="00642421">
        <w:t>3. Настоящее постановление вступает в силу после его официального опубликования и ра</w:t>
      </w:r>
      <w:r w:rsidRPr="00642421">
        <w:t>с</w:t>
      </w:r>
      <w:r w:rsidRPr="00642421">
        <w:t>пространяется на правоотношения, возникшие с 1 января 2025 года.</w:t>
      </w:r>
    </w:p>
    <w:p w:rsidR="00642421" w:rsidRPr="00642421" w:rsidRDefault="00642421" w:rsidP="00642421">
      <w:pPr>
        <w:widowControl w:val="0"/>
        <w:autoSpaceDE w:val="0"/>
        <w:autoSpaceDN w:val="0"/>
        <w:adjustRightInd w:val="0"/>
        <w:ind w:firstLine="720"/>
        <w:jc w:val="both"/>
      </w:pPr>
    </w:p>
    <w:p w:rsidR="00642421" w:rsidRPr="00642421" w:rsidRDefault="00642421" w:rsidP="00642421">
      <w:pPr>
        <w:widowControl w:val="0"/>
        <w:autoSpaceDE w:val="0"/>
        <w:autoSpaceDN w:val="0"/>
        <w:adjustRightInd w:val="0"/>
        <w:jc w:val="both"/>
      </w:pPr>
      <w:r w:rsidRPr="00642421">
        <w:t xml:space="preserve">Глава </w:t>
      </w:r>
      <w:proofErr w:type="spellStart"/>
      <w:r w:rsidRPr="00642421">
        <w:t>Шумерлинского</w:t>
      </w:r>
      <w:proofErr w:type="spellEnd"/>
      <w:r w:rsidRPr="00642421">
        <w:t xml:space="preserve"> </w:t>
      </w:r>
    </w:p>
    <w:p w:rsidR="00642421" w:rsidRPr="00642421" w:rsidRDefault="00642421" w:rsidP="00642421">
      <w:pPr>
        <w:widowControl w:val="0"/>
        <w:autoSpaceDE w:val="0"/>
        <w:autoSpaceDN w:val="0"/>
        <w:adjustRightInd w:val="0"/>
        <w:jc w:val="both"/>
      </w:pPr>
      <w:r w:rsidRPr="00642421">
        <w:t xml:space="preserve">муниципального округа </w:t>
      </w:r>
    </w:p>
    <w:p w:rsidR="00642421" w:rsidRPr="00642421" w:rsidRDefault="00642421" w:rsidP="00642421">
      <w:pPr>
        <w:widowControl w:val="0"/>
        <w:autoSpaceDE w:val="0"/>
        <w:autoSpaceDN w:val="0"/>
        <w:adjustRightInd w:val="0"/>
        <w:jc w:val="both"/>
      </w:pPr>
      <w:r w:rsidRPr="00642421">
        <w:t>Чувашской Республики</w:t>
      </w:r>
      <w:r w:rsidRPr="00642421">
        <w:tab/>
      </w:r>
      <w:r w:rsidRPr="00642421">
        <w:tab/>
      </w:r>
      <w:r w:rsidRPr="00642421">
        <w:tab/>
      </w:r>
      <w:r w:rsidRPr="00642421">
        <w:tab/>
      </w:r>
      <w:r w:rsidRPr="00642421">
        <w:tab/>
        <w:t xml:space="preserve">                             А.Ю. Ксенофонтов</w:t>
      </w:r>
    </w:p>
    <w:p w:rsidR="00642421" w:rsidRPr="00642421" w:rsidRDefault="00642421" w:rsidP="00642421">
      <w:pPr>
        <w:widowControl w:val="0"/>
        <w:autoSpaceDE w:val="0"/>
        <w:autoSpaceDN w:val="0"/>
        <w:adjustRightInd w:val="0"/>
        <w:jc w:val="both"/>
      </w:pPr>
    </w:p>
    <w:p w:rsidR="00642421" w:rsidRPr="00642421" w:rsidRDefault="00642421" w:rsidP="00642421">
      <w:pPr>
        <w:widowControl w:val="0"/>
        <w:autoSpaceDE w:val="0"/>
        <w:autoSpaceDN w:val="0"/>
        <w:adjustRightInd w:val="0"/>
        <w:jc w:val="both"/>
      </w:pPr>
    </w:p>
    <w:p w:rsidR="00642421" w:rsidRPr="00642421" w:rsidRDefault="00642421" w:rsidP="00642421">
      <w:pPr>
        <w:widowControl w:val="0"/>
        <w:autoSpaceDE w:val="0"/>
        <w:autoSpaceDN w:val="0"/>
        <w:adjustRightInd w:val="0"/>
        <w:jc w:val="both"/>
      </w:pPr>
    </w:p>
    <w:p w:rsidR="00642421" w:rsidRPr="00642421" w:rsidRDefault="00642421" w:rsidP="00642421">
      <w:pPr>
        <w:widowControl w:val="0"/>
        <w:autoSpaceDE w:val="0"/>
        <w:autoSpaceDN w:val="0"/>
        <w:adjustRightInd w:val="0"/>
        <w:jc w:val="both"/>
      </w:pPr>
    </w:p>
    <w:p w:rsidR="00642421" w:rsidRPr="00642421" w:rsidRDefault="00642421" w:rsidP="00642421">
      <w:pPr>
        <w:autoSpaceDN w:val="0"/>
        <w:ind w:right="-2"/>
        <w:jc w:val="both"/>
        <w:rPr>
          <w:color w:val="0D0D0D"/>
          <w:sz w:val="18"/>
          <w:szCs w:val="18"/>
        </w:rPr>
      </w:pPr>
      <w:r w:rsidRPr="00642421">
        <w:rPr>
          <w:color w:val="0D0D0D"/>
          <w:sz w:val="18"/>
          <w:szCs w:val="18"/>
        </w:rPr>
        <w:t>Миронова Е.В.,</w:t>
      </w:r>
    </w:p>
    <w:p w:rsidR="00642421" w:rsidRPr="00642421" w:rsidRDefault="00642421" w:rsidP="00642421">
      <w:pPr>
        <w:autoSpaceDN w:val="0"/>
        <w:ind w:right="-2"/>
        <w:jc w:val="both"/>
        <w:rPr>
          <w:color w:val="0D0D0D"/>
          <w:sz w:val="18"/>
          <w:szCs w:val="18"/>
        </w:rPr>
      </w:pPr>
      <w:r w:rsidRPr="00642421">
        <w:rPr>
          <w:color w:val="0D0D0D"/>
          <w:sz w:val="18"/>
          <w:szCs w:val="18"/>
        </w:rPr>
        <w:t>8(83536)2-13-15</w:t>
      </w:r>
    </w:p>
    <w:p w:rsidR="00642421" w:rsidRPr="00642421" w:rsidRDefault="00642421" w:rsidP="00642421">
      <w:pPr>
        <w:widowControl w:val="0"/>
        <w:autoSpaceDE w:val="0"/>
        <w:autoSpaceDN w:val="0"/>
        <w:adjustRightInd w:val="0"/>
        <w:ind w:left="6300" w:hanging="63"/>
        <w:jc w:val="center"/>
      </w:pPr>
      <w:r w:rsidRPr="00642421">
        <w:t>Приложение № 1</w:t>
      </w:r>
    </w:p>
    <w:p w:rsidR="00642421" w:rsidRPr="00642421" w:rsidRDefault="00642421" w:rsidP="00642421">
      <w:pPr>
        <w:ind w:left="6300"/>
        <w:jc w:val="both"/>
      </w:pPr>
      <w:r w:rsidRPr="00642421">
        <w:t>к постановлению администр</w:t>
      </w:r>
      <w:r w:rsidRPr="00642421">
        <w:t>а</w:t>
      </w:r>
      <w:r w:rsidRPr="00642421">
        <w:t xml:space="preserve">ции </w:t>
      </w:r>
      <w:proofErr w:type="spellStart"/>
      <w:r w:rsidRPr="00642421">
        <w:t>Шумерлинского</w:t>
      </w:r>
      <w:proofErr w:type="spellEnd"/>
      <w:r w:rsidRPr="00642421">
        <w:t xml:space="preserve"> муниц</w:t>
      </w:r>
      <w:r w:rsidRPr="00642421">
        <w:t>и</w:t>
      </w:r>
      <w:r w:rsidRPr="00642421">
        <w:t>пального округа Чувашской Республики</w:t>
      </w:r>
    </w:p>
    <w:p w:rsidR="00642421" w:rsidRPr="00642421" w:rsidRDefault="00642421" w:rsidP="00642421">
      <w:pPr>
        <w:widowControl w:val="0"/>
        <w:autoSpaceDE w:val="0"/>
        <w:autoSpaceDN w:val="0"/>
        <w:adjustRightInd w:val="0"/>
        <w:ind w:left="6300"/>
        <w:jc w:val="both"/>
        <w:rPr>
          <w:b/>
        </w:rPr>
      </w:pPr>
      <w:r w:rsidRPr="00642421">
        <w:t>от ____06.02.2026 г. № _87_</w:t>
      </w:r>
    </w:p>
    <w:p w:rsidR="00642421" w:rsidRPr="00642421" w:rsidRDefault="00642421" w:rsidP="00642421">
      <w:pPr>
        <w:widowControl w:val="0"/>
        <w:autoSpaceDE w:val="0"/>
        <w:autoSpaceDN w:val="0"/>
        <w:adjustRightInd w:val="0"/>
        <w:ind w:firstLine="720"/>
        <w:jc w:val="both"/>
      </w:pPr>
    </w:p>
    <w:p w:rsidR="00642421" w:rsidRPr="00642421" w:rsidRDefault="00642421" w:rsidP="00642421">
      <w:pPr>
        <w:widowControl w:val="0"/>
        <w:autoSpaceDE w:val="0"/>
        <w:autoSpaceDN w:val="0"/>
        <w:adjustRightInd w:val="0"/>
        <w:ind w:firstLine="720"/>
        <w:jc w:val="both"/>
      </w:pPr>
    </w:p>
    <w:p w:rsidR="00642421" w:rsidRPr="00642421" w:rsidRDefault="00642421" w:rsidP="00642421">
      <w:pPr>
        <w:keepNext/>
        <w:widowControl w:val="0"/>
        <w:autoSpaceDE w:val="0"/>
        <w:autoSpaceDN w:val="0"/>
        <w:adjustRightInd w:val="0"/>
        <w:spacing w:before="240" w:after="60"/>
        <w:ind w:firstLine="720"/>
        <w:jc w:val="center"/>
        <w:outlineLvl w:val="2"/>
        <w:rPr>
          <w:b/>
          <w:bCs/>
        </w:rPr>
      </w:pPr>
      <w:proofErr w:type="gramStart"/>
      <w:r w:rsidRPr="00642421">
        <w:rPr>
          <w:b/>
          <w:bCs/>
        </w:rPr>
        <w:t>П</w:t>
      </w:r>
      <w:proofErr w:type="gramEnd"/>
      <w:r w:rsidRPr="00642421">
        <w:rPr>
          <w:b/>
          <w:bCs/>
        </w:rPr>
        <w:t xml:space="preserve"> Е Р Е Ч Е Н Ь</w:t>
      </w:r>
    </w:p>
    <w:p w:rsidR="00642421" w:rsidRPr="00642421" w:rsidRDefault="00642421" w:rsidP="00642421">
      <w:pPr>
        <w:spacing w:after="120"/>
        <w:jc w:val="center"/>
        <w:rPr>
          <w:b/>
        </w:rPr>
      </w:pPr>
      <w:r w:rsidRPr="00642421">
        <w:rPr>
          <w:b/>
        </w:rPr>
        <w:t>предельных поправочных коэффициентов, учитывающих объективные условия реал</w:t>
      </w:r>
      <w:r w:rsidRPr="00642421">
        <w:rPr>
          <w:b/>
        </w:rPr>
        <w:t>и</w:t>
      </w:r>
      <w:r w:rsidRPr="00642421">
        <w:rPr>
          <w:b/>
        </w:rPr>
        <w:t>зации программы дошкольного образования на 2025 год</w:t>
      </w:r>
    </w:p>
    <w:p w:rsidR="00642421" w:rsidRPr="00642421" w:rsidRDefault="00642421" w:rsidP="00642421">
      <w:pPr>
        <w:widowControl w:val="0"/>
        <w:autoSpaceDE w:val="0"/>
        <w:autoSpaceDN w:val="0"/>
        <w:adjustRightInd w:val="0"/>
        <w:ind w:firstLine="720"/>
        <w:jc w:val="both"/>
      </w:pPr>
    </w:p>
    <w:tbl>
      <w:tblPr>
        <w:tblW w:w="0" w:type="auto"/>
        <w:tblLook w:val="04A0" w:firstRow="1" w:lastRow="0" w:firstColumn="1" w:lastColumn="0" w:noHBand="0" w:noVBand="1"/>
      </w:tblPr>
      <w:tblGrid>
        <w:gridCol w:w="6912"/>
        <w:gridCol w:w="2889"/>
      </w:tblGrid>
      <w:tr w:rsidR="00642421" w:rsidRPr="00642421" w:rsidTr="00642421">
        <w:trPr>
          <w:trHeight w:val="699"/>
        </w:trPr>
        <w:tc>
          <w:tcPr>
            <w:tcW w:w="6912" w:type="dxa"/>
            <w:tcBorders>
              <w:top w:val="single" w:sz="4" w:space="0" w:color="auto"/>
              <w:left w:val="single" w:sz="4" w:space="0" w:color="auto"/>
              <w:bottom w:val="single" w:sz="4" w:space="0" w:color="auto"/>
              <w:right w:val="single" w:sz="4" w:space="0" w:color="auto"/>
            </w:tcBorders>
            <w:hideMark/>
          </w:tcPr>
          <w:p w:rsidR="00642421" w:rsidRPr="00642421" w:rsidRDefault="00642421" w:rsidP="00642421">
            <w:pPr>
              <w:widowControl w:val="0"/>
              <w:autoSpaceDE w:val="0"/>
              <w:autoSpaceDN w:val="0"/>
              <w:adjustRightInd w:val="0"/>
              <w:jc w:val="both"/>
            </w:pPr>
            <w:r w:rsidRPr="00642421">
              <w:t>Наименование поправочного коэффициента</w:t>
            </w:r>
          </w:p>
        </w:tc>
        <w:tc>
          <w:tcPr>
            <w:tcW w:w="2889" w:type="dxa"/>
            <w:tcBorders>
              <w:top w:val="single" w:sz="4" w:space="0" w:color="auto"/>
              <w:left w:val="single" w:sz="4" w:space="0" w:color="auto"/>
              <w:bottom w:val="single" w:sz="4" w:space="0" w:color="auto"/>
              <w:right w:val="single" w:sz="4" w:space="0" w:color="auto"/>
            </w:tcBorders>
            <w:hideMark/>
          </w:tcPr>
          <w:p w:rsidR="00642421" w:rsidRPr="00642421" w:rsidRDefault="00642421" w:rsidP="00642421">
            <w:pPr>
              <w:widowControl w:val="0"/>
              <w:autoSpaceDE w:val="0"/>
              <w:autoSpaceDN w:val="0"/>
              <w:adjustRightInd w:val="0"/>
              <w:jc w:val="both"/>
            </w:pPr>
            <w:r w:rsidRPr="00642421">
              <w:t>Предельный размер</w:t>
            </w:r>
          </w:p>
        </w:tc>
      </w:tr>
      <w:tr w:rsidR="00642421" w:rsidRPr="00642421" w:rsidTr="00642421">
        <w:tc>
          <w:tcPr>
            <w:tcW w:w="6912" w:type="dxa"/>
            <w:tcBorders>
              <w:top w:val="single" w:sz="4" w:space="0" w:color="auto"/>
              <w:left w:val="nil"/>
              <w:bottom w:val="nil"/>
              <w:right w:val="nil"/>
            </w:tcBorders>
            <w:hideMark/>
          </w:tcPr>
          <w:p w:rsidR="00642421" w:rsidRPr="00642421" w:rsidRDefault="00642421" w:rsidP="00642421">
            <w:pPr>
              <w:widowControl w:val="0"/>
              <w:autoSpaceDE w:val="0"/>
              <w:autoSpaceDN w:val="0"/>
              <w:adjustRightInd w:val="0"/>
              <w:jc w:val="both"/>
            </w:pPr>
            <w:r w:rsidRPr="00642421">
              <w:t>Группы для детей от 1 года до 3 лет</w:t>
            </w:r>
          </w:p>
          <w:p w:rsidR="00642421" w:rsidRPr="00642421" w:rsidRDefault="00642421" w:rsidP="00642421">
            <w:pPr>
              <w:widowControl w:val="0"/>
              <w:autoSpaceDE w:val="0"/>
              <w:autoSpaceDN w:val="0"/>
              <w:adjustRightInd w:val="0"/>
              <w:jc w:val="both"/>
            </w:pPr>
            <w:r w:rsidRPr="00642421">
              <w:t>Группы для детей от 3 лет до 7 лет</w:t>
            </w:r>
          </w:p>
          <w:p w:rsidR="00642421" w:rsidRPr="00642421" w:rsidRDefault="00642421" w:rsidP="00642421">
            <w:pPr>
              <w:widowControl w:val="0"/>
              <w:autoSpaceDE w:val="0"/>
              <w:autoSpaceDN w:val="0"/>
              <w:adjustRightInd w:val="0"/>
              <w:jc w:val="both"/>
            </w:pPr>
            <w:r w:rsidRPr="00642421">
              <w:t>Обучение детей - инвалидов</w:t>
            </w:r>
          </w:p>
        </w:tc>
        <w:tc>
          <w:tcPr>
            <w:tcW w:w="2889" w:type="dxa"/>
            <w:tcBorders>
              <w:top w:val="single" w:sz="4" w:space="0" w:color="auto"/>
              <w:left w:val="nil"/>
              <w:bottom w:val="nil"/>
              <w:right w:val="nil"/>
            </w:tcBorders>
            <w:hideMark/>
          </w:tcPr>
          <w:p w:rsidR="00642421" w:rsidRPr="00642421" w:rsidRDefault="00642421" w:rsidP="00642421">
            <w:pPr>
              <w:widowControl w:val="0"/>
              <w:autoSpaceDE w:val="0"/>
              <w:autoSpaceDN w:val="0"/>
              <w:adjustRightInd w:val="0"/>
              <w:ind w:firstLine="720"/>
              <w:jc w:val="both"/>
            </w:pPr>
            <w:r w:rsidRPr="00642421">
              <w:t>1,33</w:t>
            </w:r>
          </w:p>
          <w:p w:rsidR="00642421" w:rsidRPr="00642421" w:rsidRDefault="00642421" w:rsidP="00642421">
            <w:pPr>
              <w:widowControl w:val="0"/>
              <w:autoSpaceDE w:val="0"/>
              <w:autoSpaceDN w:val="0"/>
              <w:adjustRightInd w:val="0"/>
              <w:ind w:firstLine="720"/>
              <w:jc w:val="both"/>
            </w:pPr>
            <w:r w:rsidRPr="00642421">
              <w:t>1,0</w:t>
            </w:r>
          </w:p>
          <w:p w:rsidR="00642421" w:rsidRPr="00642421" w:rsidRDefault="00642421" w:rsidP="00642421">
            <w:pPr>
              <w:widowControl w:val="0"/>
              <w:autoSpaceDE w:val="0"/>
              <w:autoSpaceDN w:val="0"/>
              <w:adjustRightInd w:val="0"/>
              <w:ind w:firstLine="720"/>
              <w:jc w:val="both"/>
            </w:pPr>
            <w:r w:rsidRPr="00642421">
              <w:t>5,0</w:t>
            </w:r>
          </w:p>
        </w:tc>
      </w:tr>
      <w:tr w:rsidR="00642421" w:rsidRPr="00642421" w:rsidTr="00642421">
        <w:tc>
          <w:tcPr>
            <w:tcW w:w="6912" w:type="dxa"/>
          </w:tcPr>
          <w:p w:rsidR="00642421" w:rsidRPr="00642421" w:rsidRDefault="00642421" w:rsidP="00642421">
            <w:pPr>
              <w:widowControl w:val="0"/>
              <w:autoSpaceDE w:val="0"/>
              <w:autoSpaceDN w:val="0"/>
              <w:adjustRightInd w:val="0"/>
              <w:jc w:val="both"/>
            </w:pPr>
            <w:r w:rsidRPr="00642421">
              <w:t>Масштаб образовательного учреждения:</w:t>
            </w:r>
          </w:p>
          <w:p w:rsidR="00642421" w:rsidRPr="00642421" w:rsidRDefault="00642421" w:rsidP="00642421">
            <w:pPr>
              <w:widowControl w:val="0"/>
              <w:autoSpaceDE w:val="0"/>
              <w:autoSpaceDN w:val="0"/>
              <w:adjustRightInd w:val="0"/>
              <w:jc w:val="both"/>
            </w:pPr>
            <w:r w:rsidRPr="00642421">
              <w:t>Дошкольные образовательные учреждения с контингентом во</w:t>
            </w:r>
            <w:r w:rsidRPr="00642421">
              <w:t>с</w:t>
            </w:r>
            <w:r w:rsidRPr="00642421">
              <w:t>питанников (человек):</w:t>
            </w:r>
          </w:p>
          <w:p w:rsidR="00642421" w:rsidRPr="00642421" w:rsidRDefault="00642421" w:rsidP="00642421">
            <w:pPr>
              <w:widowControl w:val="0"/>
              <w:autoSpaceDE w:val="0"/>
              <w:autoSpaceDN w:val="0"/>
              <w:adjustRightInd w:val="0"/>
              <w:ind w:firstLine="720"/>
              <w:jc w:val="both"/>
            </w:pPr>
          </w:p>
          <w:p w:rsidR="00642421" w:rsidRPr="00642421" w:rsidRDefault="00642421" w:rsidP="00642421">
            <w:pPr>
              <w:widowControl w:val="0"/>
              <w:autoSpaceDE w:val="0"/>
              <w:autoSpaceDN w:val="0"/>
              <w:adjustRightInd w:val="0"/>
              <w:ind w:firstLine="720"/>
              <w:jc w:val="both"/>
            </w:pPr>
          </w:p>
          <w:p w:rsidR="00642421" w:rsidRPr="00642421" w:rsidRDefault="00642421" w:rsidP="00642421">
            <w:pPr>
              <w:widowControl w:val="0"/>
              <w:autoSpaceDE w:val="0"/>
              <w:autoSpaceDN w:val="0"/>
              <w:adjustRightInd w:val="0"/>
              <w:jc w:val="both"/>
            </w:pPr>
            <w:r w:rsidRPr="00642421">
              <w:t>До  80</w:t>
            </w:r>
          </w:p>
        </w:tc>
        <w:tc>
          <w:tcPr>
            <w:tcW w:w="2889" w:type="dxa"/>
          </w:tcPr>
          <w:p w:rsidR="00642421" w:rsidRPr="00642421" w:rsidRDefault="00642421" w:rsidP="00642421">
            <w:pPr>
              <w:widowControl w:val="0"/>
              <w:autoSpaceDE w:val="0"/>
              <w:autoSpaceDN w:val="0"/>
              <w:adjustRightInd w:val="0"/>
              <w:ind w:firstLine="720"/>
              <w:jc w:val="both"/>
            </w:pPr>
          </w:p>
          <w:p w:rsidR="00642421" w:rsidRPr="00642421" w:rsidRDefault="00642421" w:rsidP="00642421">
            <w:pPr>
              <w:widowControl w:val="0"/>
              <w:autoSpaceDE w:val="0"/>
              <w:autoSpaceDN w:val="0"/>
              <w:adjustRightInd w:val="0"/>
              <w:ind w:firstLine="720"/>
              <w:jc w:val="both"/>
            </w:pPr>
          </w:p>
          <w:p w:rsidR="00642421" w:rsidRPr="00642421" w:rsidRDefault="00642421" w:rsidP="00642421">
            <w:pPr>
              <w:widowControl w:val="0"/>
              <w:autoSpaceDE w:val="0"/>
              <w:autoSpaceDN w:val="0"/>
              <w:adjustRightInd w:val="0"/>
              <w:ind w:firstLine="720"/>
              <w:jc w:val="both"/>
            </w:pPr>
          </w:p>
          <w:p w:rsidR="00642421" w:rsidRPr="00642421" w:rsidRDefault="00642421" w:rsidP="00642421">
            <w:pPr>
              <w:widowControl w:val="0"/>
              <w:autoSpaceDE w:val="0"/>
              <w:autoSpaceDN w:val="0"/>
              <w:adjustRightInd w:val="0"/>
              <w:ind w:firstLine="720"/>
              <w:jc w:val="both"/>
            </w:pPr>
          </w:p>
          <w:p w:rsidR="00642421" w:rsidRPr="00642421" w:rsidRDefault="00642421" w:rsidP="00642421">
            <w:pPr>
              <w:widowControl w:val="0"/>
              <w:autoSpaceDE w:val="0"/>
              <w:autoSpaceDN w:val="0"/>
              <w:adjustRightInd w:val="0"/>
              <w:ind w:firstLine="720"/>
              <w:jc w:val="both"/>
            </w:pPr>
          </w:p>
          <w:p w:rsidR="00642421" w:rsidRPr="00642421" w:rsidRDefault="00642421" w:rsidP="00642421">
            <w:pPr>
              <w:widowControl w:val="0"/>
              <w:autoSpaceDE w:val="0"/>
              <w:autoSpaceDN w:val="0"/>
              <w:adjustRightInd w:val="0"/>
              <w:ind w:firstLine="720"/>
              <w:jc w:val="both"/>
            </w:pPr>
            <w:r w:rsidRPr="00642421">
              <w:t>2,53</w:t>
            </w:r>
          </w:p>
        </w:tc>
      </w:tr>
      <w:tr w:rsidR="00642421" w:rsidRPr="00642421" w:rsidTr="00642421">
        <w:tc>
          <w:tcPr>
            <w:tcW w:w="6912" w:type="dxa"/>
            <w:hideMark/>
          </w:tcPr>
          <w:p w:rsidR="00642421" w:rsidRPr="00642421" w:rsidRDefault="00642421" w:rsidP="00642421">
            <w:pPr>
              <w:widowControl w:val="0"/>
              <w:autoSpaceDE w:val="0"/>
              <w:autoSpaceDN w:val="0"/>
              <w:adjustRightInd w:val="0"/>
              <w:jc w:val="both"/>
            </w:pPr>
            <w:r w:rsidRPr="00642421">
              <w:t>От   81 до 100</w:t>
            </w:r>
          </w:p>
          <w:p w:rsidR="00642421" w:rsidRPr="00642421" w:rsidRDefault="00642421" w:rsidP="00642421">
            <w:pPr>
              <w:widowControl w:val="0"/>
              <w:autoSpaceDE w:val="0"/>
              <w:autoSpaceDN w:val="0"/>
              <w:adjustRightInd w:val="0"/>
              <w:jc w:val="both"/>
            </w:pPr>
            <w:r w:rsidRPr="00642421">
              <w:t>От 101 до 120</w:t>
            </w:r>
          </w:p>
          <w:p w:rsidR="00642421" w:rsidRPr="00642421" w:rsidRDefault="00642421" w:rsidP="00642421">
            <w:pPr>
              <w:widowControl w:val="0"/>
              <w:autoSpaceDE w:val="0"/>
              <w:autoSpaceDN w:val="0"/>
              <w:adjustRightInd w:val="0"/>
              <w:jc w:val="both"/>
            </w:pPr>
            <w:r w:rsidRPr="00642421">
              <w:t>От 121 до 150</w:t>
            </w:r>
          </w:p>
          <w:p w:rsidR="00642421" w:rsidRPr="00642421" w:rsidRDefault="00642421" w:rsidP="00642421">
            <w:pPr>
              <w:widowControl w:val="0"/>
              <w:autoSpaceDE w:val="0"/>
              <w:autoSpaceDN w:val="0"/>
              <w:adjustRightInd w:val="0"/>
              <w:jc w:val="both"/>
            </w:pPr>
            <w:r w:rsidRPr="00642421">
              <w:t>От 151 до 170</w:t>
            </w:r>
          </w:p>
        </w:tc>
        <w:tc>
          <w:tcPr>
            <w:tcW w:w="2889" w:type="dxa"/>
            <w:hideMark/>
          </w:tcPr>
          <w:p w:rsidR="00642421" w:rsidRPr="00642421" w:rsidRDefault="00642421" w:rsidP="00642421">
            <w:pPr>
              <w:widowControl w:val="0"/>
              <w:autoSpaceDE w:val="0"/>
              <w:autoSpaceDN w:val="0"/>
              <w:adjustRightInd w:val="0"/>
              <w:ind w:firstLine="720"/>
              <w:jc w:val="both"/>
            </w:pPr>
            <w:r w:rsidRPr="00642421">
              <w:t>2,25</w:t>
            </w:r>
          </w:p>
          <w:p w:rsidR="00642421" w:rsidRPr="00642421" w:rsidRDefault="00642421" w:rsidP="00642421">
            <w:pPr>
              <w:widowControl w:val="0"/>
              <w:autoSpaceDE w:val="0"/>
              <w:autoSpaceDN w:val="0"/>
              <w:adjustRightInd w:val="0"/>
              <w:ind w:firstLine="720"/>
              <w:jc w:val="both"/>
            </w:pPr>
            <w:r w:rsidRPr="00642421">
              <w:t>1,98</w:t>
            </w:r>
          </w:p>
          <w:p w:rsidR="00642421" w:rsidRPr="00642421" w:rsidRDefault="00642421" w:rsidP="00642421">
            <w:pPr>
              <w:widowControl w:val="0"/>
              <w:autoSpaceDE w:val="0"/>
              <w:autoSpaceDN w:val="0"/>
              <w:adjustRightInd w:val="0"/>
              <w:ind w:firstLine="720"/>
              <w:jc w:val="both"/>
            </w:pPr>
            <w:r w:rsidRPr="00642421">
              <w:t>1,96</w:t>
            </w:r>
          </w:p>
          <w:p w:rsidR="00642421" w:rsidRPr="00642421" w:rsidRDefault="00642421" w:rsidP="00642421">
            <w:pPr>
              <w:widowControl w:val="0"/>
              <w:autoSpaceDE w:val="0"/>
              <w:autoSpaceDN w:val="0"/>
              <w:adjustRightInd w:val="0"/>
              <w:ind w:firstLine="720"/>
              <w:jc w:val="both"/>
            </w:pPr>
            <w:r w:rsidRPr="00642421">
              <w:t>1,93</w:t>
            </w:r>
          </w:p>
        </w:tc>
      </w:tr>
      <w:tr w:rsidR="00642421" w:rsidRPr="00642421" w:rsidTr="00642421">
        <w:tc>
          <w:tcPr>
            <w:tcW w:w="6912" w:type="dxa"/>
            <w:hideMark/>
          </w:tcPr>
          <w:p w:rsidR="00642421" w:rsidRPr="00642421" w:rsidRDefault="00642421" w:rsidP="00642421">
            <w:pPr>
              <w:widowControl w:val="0"/>
              <w:autoSpaceDE w:val="0"/>
              <w:autoSpaceDN w:val="0"/>
              <w:adjustRightInd w:val="0"/>
              <w:jc w:val="both"/>
            </w:pPr>
            <w:r w:rsidRPr="00642421">
              <w:t>От 171 до 200</w:t>
            </w:r>
          </w:p>
        </w:tc>
        <w:tc>
          <w:tcPr>
            <w:tcW w:w="2889" w:type="dxa"/>
            <w:hideMark/>
          </w:tcPr>
          <w:p w:rsidR="00642421" w:rsidRPr="00642421" w:rsidRDefault="00642421" w:rsidP="00642421">
            <w:pPr>
              <w:widowControl w:val="0"/>
              <w:autoSpaceDE w:val="0"/>
              <w:autoSpaceDN w:val="0"/>
              <w:adjustRightInd w:val="0"/>
              <w:ind w:firstLine="720"/>
              <w:jc w:val="both"/>
            </w:pPr>
            <w:r w:rsidRPr="00642421">
              <w:t>1,89</w:t>
            </w:r>
          </w:p>
        </w:tc>
      </w:tr>
      <w:tr w:rsidR="00642421" w:rsidRPr="00642421" w:rsidTr="00642421">
        <w:tc>
          <w:tcPr>
            <w:tcW w:w="6912" w:type="dxa"/>
            <w:hideMark/>
          </w:tcPr>
          <w:p w:rsidR="00642421" w:rsidRPr="00642421" w:rsidRDefault="00642421" w:rsidP="00642421">
            <w:pPr>
              <w:widowControl w:val="0"/>
              <w:autoSpaceDE w:val="0"/>
              <w:autoSpaceDN w:val="0"/>
              <w:adjustRightInd w:val="0"/>
              <w:jc w:val="both"/>
            </w:pPr>
            <w:r w:rsidRPr="00642421">
              <w:t>Продолжительность пребывания детей в группе</w:t>
            </w:r>
          </w:p>
        </w:tc>
        <w:tc>
          <w:tcPr>
            <w:tcW w:w="2889" w:type="dxa"/>
            <w:hideMark/>
          </w:tcPr>
          <w:p w:rsidR="00642421" w:rsidRPr="00642421" w:rsidRDefault="00642421" w:rsidP="00642421">
            <w:pPr>
              <w:widowControl w:val="0"/>
              <w:autoSpaceDE w:val="0"/>
              <w:autoSpaceDN w:val="0"/>
              <w:adjustRightInd w:val="0"/>
              <w:ind w:firstLine="720"/>
              <w:jc w:val="both"/>
            </w:pPr>
            <w:r w:rsidRPr="00642421">
              <w:t>0,92</w:t>
            </w:r>
          </w:p>
        </w:tc>
      </w:tr>
    </w:tbl>
    <w:p w:rsidR="00642421" w:rsidRPr="00642421" w:rsidRDefault="00642421" w:rsidP="00642421">
      <w:pPr>
        <w:widowControl w:val="0"/>
        <w:autoSpaceDE w:val="0"/>
        <w:autoSpaceDN w:val="0"/>
        <w:adjustRightInd w:val="0"/>
        <w:ind w:firstLine="720"/>
        <w:jc w:val="both"/>
      </w:pPr>
    </w:p>
    <w:p w:rsidR="00642421" w:rsidRPr="00642421" w:rsidRDefault="00642421" w:rsidP="00642421">
      <w:pPr>
        <w:widowControl w:val="0"/>
        <w:autoSpaceDE w:val="0"/>
        <w:autoSpaceDN w:val="0"/>
        <w:adjustRightInd w:val="0"/>
        <w:ind w:firstLine="720"/>
        <w:jc w:val="both"/>
      </w:pPr>
    </w:p>
    <w:p w:rsidR="00642421" w:rsidRPr="00642421" w:rsidRDefault="00642421" w:rsidP="00642421">
      <w:pPr>
        <w:widowControl w:val="0"/>
        <w:autoSpaceDE w:val="0"/>
        <w:autoSpaceDN w:val="0"/>
        <w:adjustRightInd w:val="0"/>
        <w:ind w:firstLine="720"/>
        <w:jc w:val="both"/>
      </w:pPr>
    </w:p>
    <w:p w:rsidR="00642421" w:rsidRPr="00642421" w:rsidRDefault="00642421" w:rsidP="00642421">
      <w:pPr>
        <w:widowControl w:val="0"/>
        <w:autoSpaceDE w:val="0"/>
        <w:autoSpaceDN w:val="0"/>
        <w:adjustRightInd w:val="0"/>
        <w:ind w:firstLine="720"/>
        <w:jc w:val="both"/>
      </w:pPr>
    </w:p>
    <w:p w:rsidR="00642421" w:rsidRPr="00642421" w:rsidRDefault="00642421" w:rsidP="00642421">
      <w:pPr>
        <w:widowControl w:val="0"/>
        <w:autoSpaceDE w:val="0"/>
        <w:autoSpaceDN w:val="0"/>
        <w:adjustRightInd w:val="0"/>
        <w:ind w:left="6300" w:firstLine="79"/>
        <w:jc w:val="center"/>
      </w:pPr>
      <w:r w:rsidRPr="00642421">
        <w:t>Приложение № 2</w:t>
      </w:r>
    </w:p>
    <w:p w:rsidR="00642421" w:rsidRPr="00642421" w:rsidRDefault="00642421" w:rsidP="00642421">
      <w:pPr>
        <w:ind w:left="6300"/>
        <w:jc w:val="both"/>
      </w:pPr>
      <w:r w:rsidRPr="00642421">
        <w:t>к постановлению администр</w:t>
      </w:r>
      <w:r w:rsidRPr="00642421">
        <w:t>а</w:t>
      </w:r>
      <w:r w:rsidRPr="00642421">
        <w:t xml:space="preserve">ции  </w:t>
      </w:r>
      <w:proofErr w:type="spellStart"/>
      <w:r w:rsidRPr="00642421">
        <w:t>Шумерлинского</w:t>
      </w:r>
      <w:proofErr w:type="spellEnd"/>
      <w:r w:rsidRPr="00642421">
        <w:t xml:space="preserve"> муниц</w:t>
      </w:r>
      <w:r w:rsidRPr="00642421">
        <w:t>и</w:t>
      </w:r>
      <w:r w:rsidRPr="00642421">
        <w:t>пального округа Чувашской Республики</w:t>
      </w:r>
    </w:p>
    <w:p w:rsidR="00642421" w:rsidRPr="00642421" w:rsidRDefault="00642421" w:rsidP="00642421">
      <w:pPr>
        <w:widowControl w:val="0"/>
        <w:autoSpaceDE w:val="0"/>
        <w:autoSpaceDN w:val="0"/>
        <w:adjustRightInd w:val="0"/>
        <w:jc w:val="both"/>
        <w:rPr>
          <w:b/>
        </w:rPr>
      </w:pPr>
      <w:r w:rsidRPr="00642421">
        <w:t xml:space="preserve">                                                                                                     от ____06.02.2026 г. № __87_</w:t>
      </w:r>
    </w:p>
    <w:p w:rsidR="00642421" w:rsidRPr="00642421" w:rsidRDefault="00642421" w:rsidP="00642421">
      <w:pPr>
        <w:widowControl w:val="0"/>
        <w:autoSpaceDE w:val="0"/>
        <w:autoSpaceDN w:val="0"/>
        <w:adjustRightInd w:val="0"/>
        <w:ind w:left="5580" w:firstLine="720"/>
        <w:jc w:val="both"/>
        <w:rPr>
          <w:b/>
        </w:rPr>
      </w:pPr>
    </w:p>
    <w:p w:rsidR="00642421" w:rsidRPr="00642421" w:rsidRDefault="00642421" w:rsidP="00642421">
      <w:pPr>
        <w:keepNext/>
        <w:widowControl w:val="0"/>
        <w:autoSpaceDE w:val="0"/>
        <w:autoSpaceDN w:val="0"/>
        <w:adjustRightInd w:val="0"/>
        <w:spacing w:before="240" w:after="60"/>
        <w:ind w:firstLine="720"/>
        <w:jc w:val="center"/>
        <w:outlineLvl w:val="2"/>
        <w:rPr>
          <w:b/>
          <w:bCs/>
        </w:rPr>
      </w:pPr>
      <w:r w:rsidRPr="00642421">
        <w:rPr>
          <w:b/>
          <w:bCs/>
        </w:rPr>
        <w:t xml:space="preserve">Н О </w:t>
      </w:r>
      <w:proofErr w:type="gramStart"/>
      <w:r w:rsidRPr="00642421">
        <w:rPr>
          <w:b/>
          <w:bCs/>
        </w:rPr>
        <w:t>Р</w:t>
      </w:r>
      <w:proofErr w:type="gramEnd"/>
      <w:r w:rsidRPr="00642421">
        <w:rPr>
          <w:b/>
          <w:bCs/>
        </w:rPr>
        <w:t xml:space="preserve"> М А Т И В</w:t>
      </w:r>
    </w:p>
    <w:p w:rsidR="00642421" w:rsidRPr="00642421" w:rsidRDefault="00642421" w:rsidP="00642421">
      <w:pPr>
        <w:keepNext/>
        <w:widowControl w:val="0"/>
        <w:autoSpaceDE w:val="0"/>
        <w:autoSpaceDN w:val="0"/>
        <w:adjustRightInd w:val="0"/>
        <w:spacing w:before="240" w:after="60"/>
        <w:jc w:val="center"/>
        <w:outlineLvl w:val="2"/>
        <w:rPr>
          <w:rFonts w:ascii="Cambria" w:hAnsi="Cambria"/>
          <w:b/>
          <w:bCs/>
          <w:sz w:val="26"/>
          <w:szCs w:val="26"/>
        </w:rPr>
      </w:pPr>
      <w:r w:rsidRPr="00642421">
        <w:rPr>
          <w:b/>
          <w:bCs/>
        </w:rPr>
        <w:t>бюджетного финансирования расходов дошкольных образовательных учреждений на оплату коммунальных услуг, приобретение оборудования, мебели, капитальный и т</w:t>
      </w:r>
      <w:r w:rsidRPr="00642421">
        <w:rPr>
          <w:b/>
          <w:bCs/>
        </w:rPr>
        <w:t>е</w:t>
      </w:r>
      <w:r w:rsidRPr="00642421">
        <w:rPr>
          <w:b/>
          <w:bCs/>
        </w:rPr>
        <w:t>кущий ремонт, охрану зданий и сооружения, противопожарные и другие мероприятия, связанные с безопасностью воспитанников и работников, другие расходы и поправо</w:t>
      </w:r>
      <w:r w:rsidRPr="00642421">
        <w:rPr>
          <w:b/>
          <w:bCs/>
        </w:rPr>
        <w:t>ч</w:t>
      </w:r>
      <w:r w:rsidRPr="00642421">
        <w:rPr>
          <w:b/>
          <w:bCs/>
        </w:rPr>
        <w:t>ные коэффициенты на данные расходы на 2025 год</w:t>
      </w:r>
    </w:p>
    <w:p w:rsidR="00642421" w:rsidRPr="00642421" w:rsidRDefault="00642421" w:rsidP="00642421">
      <w:pPr>
        <w:keepNext/>
        <w:widowControl w:val="0"/>
        <w:autoSpaceDE w:val="0"/>
        <w:autoSpaceDN w:val="0"/>
        <w:adjustRightInd w:val="0"/>
        <w:spacing w:before="240" w:after="60"/>
        <w:ind w:firstLine="720"/>
        <w:jc w:val="both"/>
        <w:outlineLvl w:val="2"/>
        <w:rPr>
          <w:rFonts w:ascii="Cambria" w:hAnsi="Cambria"/>
          <w:bCs/>
          <w:sz w:val="26"/>
          <w:szCs w:val="26"/>
        </w:rPr>
      </w:pPr>
      <w:r w:rsidRPr="00642421">
        <w:t>Норматив бюджетного финансирования расходов дошкольных образовательных учреждений на оплату коммунальных услуг, приобретение оборудования, мебели, капитал</w:t>
      </w:r>
      <w:r w:rsidRPr="00642421">
        <w:t>ь</w:t>
      </w:r>
      <w:r w:rsidRPr="00642421">
        <w:t>ный и текущий ремонт, охрану зданий и сооружения, противопожарные и другие меропри</w:t>
      </w:r>
      <w:r w:rsidRPr="00642421">
        <w:t>я</w:t>
      </w:r>
      <w:r w:rsidRPr="00642421">
        <w:lastRenderedPageBreak/>
        <w:t>тия, связанные с безопасностью воспитанников и работников, другие расходы (на эксплуат</w:t>
      </w:r>
      <w:r w:rsidRPr="00642421">
        <w:t>а</w:t>
      </w:r>
      <w:r w:rsidRPr="00642421">
        <w:t>ционные расходы) на 1 воспитанника  - 16640,37 рублей.</w:t>
      </w:r>
    </w:p>
    <w:p w:rsidR="00642421" w:rsidRPr="00642421" w:rsidRDefault="00642421" w:rsidP="00642421">
      <w:pPr>
        <w:widowControl w:val="0"/>
        <w:autoSpaceDE w:val="0"/>
        <w:autoSpaceDN w:val="0"/>
        <w:adjustRightInd w:val="0"/>
        <w:ind w:firstLine="720"/>
        <w:jc w:val="both"/>
      </w:pPr>
    </w:p>
    <w:tbl>
      <w:tblPr>
        <w:tblW w:w="0" w:type="auto"/>
        <w:tblLook w:val="04A0" w:firstRow="1" w:lastRow="0" w:firstColumn="1" w:lastColumn="0" w:noHBand="0" w:noVBand="1"/>
      </w:tblPr>
      <w:tblGrid>
        <w:gridCol w:w="6912"/>
        <w:gridCol w:w="2890"/>
      </w:tblGrid>
      <w:tr w:rsidR="00642421" w:rsidRPr="00642421" w:rsidTr="00642421">
        <w:trPr>
          <w:trHeight w:val="699"/>
        </w:trPr>
        <w:tc>
          <w:tcPr>
            <w:tcW w:w="6912" w:type="dxa"/>
            <w:tcBorders>
              <w:top w:val="single" w:sz="4" w:space="0" w:color="auto"/>
              <w:left w:val="single" w:sz="4" w:space="0" w:color="auto"/>
              <w:bottom w:val="single" w:sz="4" w:space="0" w:color="auto"/>
              <w:right w:val="single" w:sz="4" w:space="0" w:color="auto"/>
            </w:tcBorders>
            <w:hideMark/>
          </w:tcPr>
          <w:p w:rsidR="00642421" w:rsidRPr="00642421" w:rsidRDefault="00642421" w:rsidP="00642421">
            <w:pPr>
              <w:widowControl w:val="0"/>
              <w:autoSpaceDE w:val="0"/>
              <w:autoSpaceDN w:val="0"/>
              <w:adjustRightInd w:val="0"/>
              <w:jc w:val="both"/>
            </w:pPr>
            <w:r w:rsidRPr="00642421">
              <w:t>Наименование поправочного коэффициента</w:t>
            </w:r>
          </w:p>
        </w:tc>
        <w:tc>
          <w:tcPr>
            <w:tcW w:w="2890" w:type="dxa"/>
            <w:tcBorders>
              <w:top w:val="single" w:sz="4" w:space="0" w:color="auto"/>
              <w:left w:val="single" w:sz="4" w:space="0" w:color="auto"/>
              <w:bottom w:val="single" w:sz="4" w:space="0" w:color="auto"/>
              <w:right w:val="single" w:sz="4" w:space="0" w:color="auto"/>
            </w:tcBorders>
            <w:hideMark/>
          </w:tcPr>
          <w:p w:rsidR="00642421" w:rsidRPr="00642421" w:rsidRDefault="00642421" w:rsidP="00642421">
            <w:pPr>
              <w:widowControl w:val="0"/>
              <w:autoSpaceDE w:val="0"/>
              <w:autoSpaceDN w:val="0"/>
              <w:adjustRightInd w:val="0"/>
              <w:jc w:val="both"/>
            </w:pPr>
            <w:r w:rsidRPr="00642421">
              <w:t>Предельный размер</w:t>
            </w:r>
          </w:p>
        </w:tc>
      </w:tr>
      <w:tr w:rsidR="00642421" w:rsidRPr="00642421" w:rsidTr="00642421">
        <w:tc>
          <w:tcPr>
            <w:tcW w:w="6912" w:type="dxa"/>
            <w:hideMark/>
          </w:tcPr>
          <w:p w:rsidR="00642421" w:rsidRPr="00642421" w:rsidRDefault="00642421" w:rsidP="00642421">
            <w:pPr>
              <w:rPr>
                <w:rFonts w:ascii="Calibri" w:hAnsi="Calibri"/>
                <w:sz w:val="22"/>
                <w:szCs w:val="22"/>
              </w:rPr>
            </w:pPr>
          </w:p>
        </w:tc>
        <w:tc>
          <w:tcPr>
            <w:tcW w:w="2890" w:type="dxa"/>
            <w:hideMark/>
          </w:tcPr>
          <w:p w:rsidR="00642421" w:rsidRPr="00642421" w:rsidRDefault="00642421" w:rsidP="00642421">
            <w:pPr>
              <w:rPr>
                <w:rFonts w:ascii="Calibri" w:hAnsi="Calibri"/>
                <w:sz w:val="22"/>
                <w:szCs w:val="22"/>
              </w:rPr>
            </w:pPr>
          </w:p>
        </w:tc>
      </w:tr>
      <w:tr w:rsidR="00642421" w:rsidRPr="00642421" w:rsidTr="00642421">
        <w:trPr>
          <w:trHeight w:val="940"/>
        </w:trPr>
        <w:tc>
          <w:tcPr>
            <w:tcW w:w="6912" w:type="dxa"/>
          </w:tcPr>
          <w:p w:rsidR="00642421" w:rsidRPr="00642421" w:rsidRDefault="00642421" w:rsidP="00642421">
            <w:pPr>
              <w:widowControl w:val="0"/>
              <w:autoSpaceDE w:val="0"/>
              <w:autoSpaceDN w:val="0"/>
              <w:adjustRightInd w:val="0"/>
              <w:jc w:val="center"/>
            </w:pPr>
            <w:r w:rsidRPr="00642421">
              <w:t>Масштаб образовательного учреждения:</w:t>
            </w:r>
          </w:p>
          <w:p w:rsidR="00642421" w:rsidRPr="00642421" w:rsidRDefault="00642421" w:rsidP="00642421">
            <w:pPr>
              <w:widowControl w:val="0"/>
              <w:autoSpaceDE w:val="0"/>
              <w:autoSpaceDN w:val="0"/>
              <w:adjustRightInd w:val="0"/>
              <w:jc w:val="center"/>
            </w:pPr>
            <w:r w:rsidRPr="00642421">
              <w:t>Дошкольные образовательные учреждения с контингентом во</w:t>
            </w:r>
            <w:r w:rsidRPr="00642421">
              <w:t>с</w:t>
            </w:r>
            <w:r w:rsidRPr="00642421">
              <w:t>питанников (человек):</w:t>
            </w:r>
          </w:p>
          <w:p w:rsidR="00642421" w:rsidRPr="00642421" w:rsidRDefault="00642421" w:rsidP="00642421">
            <w:pPr>
              <w:widowControl w:val="0"/>
              <w:autoSpaceDE w:val="0"/>
              <w:autoSpaceDN w:val="0"/>
              <w:adjustRightInd w:val="0"/>
              <w:ind w:firstLine="720"/>
              <w:jc w:val="center"/>
            </w:pPr>
          </w:p>
          <w:p w:rsidR="00642421" w:rsidRPr="00642421" w:rsidRDefault="00642421" w:rsidP="00642421">
            <w:pPr>
              <w:widowControl w:val="0"/>
              <w:autoSpaceDE w:val="0"/>
              <w:autoSpaceDN w:val="0"/>
              <w:adjustRightInd w:val="0"/>
              <w:ind w:firstLine="720"/>
              <w:jc w:val="center"/>
            </w:pPr>
          </w:p>
          <w:p w:rsidR="00642421" w:rsidRPr="00642421" w:rsidRDefault="00642421" w:rsidP="00642421">
            <w:pPr>
              <w:widowControl w:val="0"/>
              <w:autoSpaceDE w:val="0"/>
              <w:autoSpaceDN w:val="0"/>
              <w:adjustRightInd w:val="0"/>
              <w:jc w:val="center"/>
            </w:pPr>
            <w:r w:rsidRPr="00642421">
              <w:t>До  80</w:t>
            </w:r>
          </w:p>
        </w:tc>
        <w:tc>
          <w:tcPr>
            <w:tcW w:w="2890" w:type="dxa"/>
          </w:tcPr>
          <w:p w:rsidR="00642421" w:rsidRPr="00642421" w:rsidRDefault="00642421" w:rsidP="00642421">
            <w:pPr>
              <w:widowControl w:val="0"/>
              <w:autoSpaceDE w:val="0"/>
              <w:autoSpaceDN w:val="0"/>
              <w:adjustRightInd w:val="0"/>
              <w:ind w:firstLine="720"/>
              <w:jc w:val="center"/>
            </w:pPr>
          </w:p>
          <w:p w:rsidR="00642421" w:rsidRPr="00642421" w:rsidRDefault="00642421" w:rsidP="00642421">
            <w:pPr>
              <w:widowControl w:val="0"/>
              <w:autoSpaceDE w:val="0"/>
              <w:autoSpaceDN w:val="0"/>
              <w:adjustRightInd w:val="0"/>
              <w:ind w:firstLine="720"/>
              <w:jc w:val="center"/>
            </w:pPr>
          </w:p>
          <w:p w:rsidR="00642421" w:rsidRPr="00642421" w:rsidRDefault="00642421" w:rsidP="00642421">
            <w:pPr>
              <w:widowControl w:val="0"/>
              <w:autoSpaceDE w:val="0"/>
              <w:autoSpaceDN w:val="0"/>
              <w:adjustRightInd w:val="0"/>
              <w:ind w:firstLine="720"/>
              <w:jc w:val="center"/>
            </w:pPr>
          </w:p>
          <w:p w:rsidR="00642421" w:rsidRPr="00642421" w:rsidRDefault="00642421" w:rsidP="00642421">
            <w:pPr>
              <w:widowControl w:val="0"/>
              <w:autoSpaceDE w:val="0"/>
              <w:autoSpaceDN w:val="0"/>
              <w:adjustRightInd w:val="0"/>
              <w:ind w:firstLine="720"/>
              <w:jc w:val="center"/>
            </w:pPr>
          </w:p>
          <w:p w:rsidR="00642421" w:rsidRPr="00642421" w:rsidRDefault="00642421" w:rsidP="00642421">
            <w:pPr>
              <w:widowControl w:val="0"/>
              <w:autoSpaceDE w:val="0"/>
              <w:autoSpaceDN w:val="0"/>
              <w:adjustRightInd w:val="0"/>
              <w:ind w:firstLine="720"/>
              <w:jc w:val="center"/>
            </w:pPr>
          </w:p>
          <w:p w:rsidR="00642421" w:rsidRPr="00642421" w:rsidRDefault="00642421" w:rsidP="00642421">
            <w:pPr>
              <w:widowControl w:val="0"/>
              <w:autoSpaceDE w:val="0"/>
              <w:autoSpaceDN w:val="0"/>
              <w:adjustRightInd w:val="0"/>
              <w:ind w:firstLine="720"/>
              <w:jc w:val="center"/>
            </w:pPr>
            <w:r w:rsidRPr="00642421">
              <w:t>1,19</w:t>
            </w:r>
          </w:p>
        </w:tc>
      </w:tr>
      <w:tr w:rsidR="00642421" w:rsidRPr="00642421" w:rsidTr="00642421">
        <w:tc>
          <w:tcPr>
            <w:tcW w:w="6912" w:type="dxa"/>
            <w:hideMark/>
          </w:tcPr>
          <w:p w:rsidR="00642421" w:rsidRPr="00642421" w:rsidRDefault="00642421" w:rsidP="00642421">
            <w:pPr>
              <w:widowControl w:val="0"/>
              <w:autoSpaceDE w:val="0"/>
              <w:autoSpaceDN w:val="0"/>
              <w:adjustRightInd w:val="0"/>
              <w:jc w:val="center"/>
            </w:pPr>
            <w:r w:rsidRPr="00642421">
              <w:t>От   81 до 100</w:t>
            </w:r>
          </w:p>
          <w:p w:rsidR="00642421" w:rsidRPr="00642421" w:rsidRDefault="00642421" w:rsidP="00642421">
            <w:pPr>
              <w:widowControl w:val="0"/>
              <w:autoSpaceDE w:val="0"/>
              <w:autoSpaceDN w:val="0"/>
              <w:adjustRightInd w:val="0"/>
              <w:jc w:val="center"/>
            </w:pPr>
            <w:r w:rsidRPr="00642421">
              <w:t>От 101 до 120</w:t>
            </w:r>
          </w:p>
          <w:p w:rsidR="00642421" w:rsidRPr="00642421" w:rsidRDefault="00642421" w:rsidP="00642421">
            <w:pPr>
              <w:widowControl w:val="0"/>
              <w:autoSpaceDE w:val="0"/>
              <w:autoSpaceDN w:val="0"/>
              <w:adjustRightInd w:val="0"/>
              <w:jc w:val="center"/>
            </w:pPr>
            <w:r w:rsidRPr="00642421">
              <w:t>От 121 до 150</w:t>
            </w:r>
          </w:p>
          <w:p w:rsidR="00642421" w:rsidRPr="00642421" w:rsidRDefault="00642421" w:rsidP="00642421">
            <w:pPr>
              <w:widowControl w:val="0"/>
              <w:autoSpaceDE w:val="0"/>
              <w:autoSpaceDN w:val="0"/>
              <w:adjustRightInd w:val="0"/>
              <w:jc w:val="center"/>
            </w:pPr>
            <w:r w:rsidRPr="00642421">
              <w:t>От 151 до 170</w:t>
            </w:r>
          </w:p>
        </w:tc>
        <w:tc>
          <w:tcPr>
            <w:tcW w:w="2890" w:type="dxa"/>
            <w:hideMark/>
          </w:tcPr>
          <w:p w:rsidR="00642421" w:rsidRPr="00642421" w:rsidRDefault="00642421" w:rsidP="00642421">
            <w:pPr>
              <w:widowControl w:val="0"/>
              <w:autoSpaceDE w:val="0"/>
              <w:autoSpaceDN w:val="0"/>
              <w:adjustRightInd w:val="0"/>
              <w:ind w:firstLine="720"/>
              <w:jc w:val="center"/>
            </w:pPr>
            <w:r w:rsidRPr="00642421">
              <w:t>1,05</w:t>
            </w:r>
          </w:p>
          <w:p w:rsidR="00642421" w:rsidRPr="00642421" w:rsidRDefault="00642421" w:rsidP="00642421">
            <w:pPr>
              <w:widowControl w:val="0"/>
              <w:autoSpaceDE w:val="0"/>
              <w:autoSpaceDN w:val="0"/>
              <w:adjustRightInd w:val="0"/>
              <w:ind w:firstLine="720"/>
              <w:jc w:val="center"/>
            </w:pPr>
            <w:r w:rsidRPr="00642421">
              <w:t>0,91</w:t>
            </w:r>
          </w:p>
          <w:p w:rsidR="00642421" w:rsidRPr="00642421" w:rsidRDefault="00642421" w:rsidP="00642421">
            <w:pPr>
              <w:widowControl w:val="0"/>
              <w:autoSpaceDE w:val="0"/>
              <w:autoSpaceDN w:val="0"/>
              <w:adjustRightInd w:val="0"/>
              <w:ind w:firstLine="720"/>
              <w:jc w:val="center"/>
            </w:pPr>
            <w:r w:rsidRPr="00642421">
              <w:t>1,16</w:t>
            </w:r>
          </w:p>
          <w:p w:rsidR="00642421" w:rsidRPr="00642421" w:rsidRDefault="00642421" w:rsidP="00642421">
            <w:pPr>
              <w:widowControl w:val="0"/>
              <w:autoSpaceDE w:val="0"/>
              <w:autoSpaceDN w:val="0"/>
              <w:adjustRightInd w:val="0"/>
              <w:ind w:firstLine="720"/>
              <w:jc w:val="center"/>
            </w:pPr>
            <w:r w:rsidRPr="00642421">
              <w:t>0,84</w:t>
            </w:r>
          </w:p>
        </w:tc>
      </w:tr>
    </w:tbl>
    <w:p w:rsidR="00642421" w:rsidRPr="00642421" w:rsidRDefault="00642421" w:rsidP="00642421">
      <w:pPr>
        <w:widowControl w:val="0"/>
        <w:autoSpaceDE w:val="0"/>
        <w:autoSpaceDN w:val="0"/>
        <w:adjustRightInd w:val="0"/>
      </w:pPr>
      <w:r w:rsidRPr="00642421">
        <w:t xml:space="preserve">                                            От 171 до 200                                                                        1,03</w:t>
      </w:r>
    </w:p>
    <w:p w:rsidR="00642421" w:rsidRPr="00642421" w:rsidRDefault="00642421" w:rsidP="00642421">
      <w:pPr>
        <w:widowControl w:val="0"/>
        <w:autoSpaceDE w:val="0"/>
        <w:autoSpaceDN w:val="0"/>
        <w:adjustRightInd w:val="0"/>
        <w:ind w:firstLine="720"/>
        <w:jc w:val="center"/>
      </w:pPr>
    </w:p>
    <w:p w:rsidR="000E177A" w:rsidRDefault="000E177A" w:rsidP="00BB5A10"/>
    <w:p w:rsidR="000E177A" w:rsidRDefault="000E177A" w:rsidP="00BB5A10"/>
    <w:p w:rsidR="000E177A" w:rsidRDefault="000E177A" w:rsidP="00BB5A10"/>
    <w:tbl>
      <w:tblPr>
        <w:tblpPr w:leftFromText="180" w:rightFromText="180" w:vertAnchor="page" w:horzAnchor="margin" w:tblpY="602"/>
        <w:tblW w:w="0" w:type="auto"/>
        <w:tblLayout w:type="fixed"/>
        <w:tblLook w:val="04A0" w:firstRow="1" w:lastRow="0" w:firstColumn="1" w:lastColumn="0" w:noHBand="0" w:noVBand="1"/>
      </w:tblPr>
      <w:tblGrid>
        <w:gridCol w:w="4111"/>
        <w:gridCol w:w="1418"/>
        <w:gridCol w:w="4127"/>
      </w:tblGrid>
      <w:tr w:rsidR="00642421" w:rsidRPr="00642421" w:rsidTr="00642421">
        <w:trPr>
          <w:cantSplit/>
          <w:trHeight w:val="1274"/>
        </w:trPr>
        <w:tc>
          <w:tcPr>
            <w:tcW w:w="4111" w:type="dxa"/>
            <w:vAlign w:val="bottom"/>
            <w:hideMark/>
          </w:tcPr>
          <w:p w:rsidR="00642421" w:rsidRPr="00642421" w:rsidRDefault="00642421" w:rsidP="00642421">
            <w:pPr>
              <w:widowControl w:val="0"/>
              <w:autoSpaceDE w:val="0"/>
              <w:autoSpaceDN w:val="0"/>
              <w:adjustRightInd w:val="0"/>
              <w:jc w:val="center"/>
              <w:rPr>
                <w:rFonts w:cs="Arial"/>
                <w:b/>
                <w:bCs/>
                <w:noProof/>
              </w:rPr>
            </w:pPr>
            <w:r w:rsidRPr="00642421">
              <w:rPr>
                <w:b/>
                <w:bCs/>
                <w:noProof/>
              </w:rPr>
              <w:t>ЧĂВАШ РЕСПУБЛИКИН</w:t>
            </w:r>
          </w:p>
        </w:tc>
        <w:tc>
          <w:tcPr>
            <w:tcW w:w="1418" w:type="dxa"/>
            <w:vMerge w:val="restart"/>
          </w:tcPr>
          <w:p w:rsidR="00642421" w:rsidRPr="00642421" w:rsidRDefault="00642421" w:rsidP="00642421">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72576"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12" name="Рисунок 1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642421" w:rsidRPr="00642421" w:rsidRDefault="00642421" w:rsidP="00642421">
            <w:pPr>
              <w:widowControl w:val="0"/>
              <w:autoSpaceDE w:val="0"/>
              <w:autoSpaceDN w:val="0"/>
              <w:adjustRightInd w:val="0"/>
              <w:jc w:val="center"/>
              <w:rPr>
                <w:rFonts w:cs="Arial"/>
                <w:b/>
                <w:bCs/>
                <w:noProof/>
              </w:rPr>
            </w:pPr>
          </w:p>
          <w:p w:rsidR="00642421" w:rsidRPr="00642421" w:rsidRDefault="00642421" w:rsidP="00642421">
            <w:pPr>
              <w:widowControl w:val="0"/>
              <w:autoSpaceDE w:val="0"/>
              <w:autoSpaceDN w:val="0"/>
              <w:adjustRightInd w:val="0"/>
              <w:jc w:val="center"/>
              <w:rPr>
                <w:rFonts w:cs="Arial"/>
                <w:b/>
                <w:bCs/>
                <w:noProof/>
              </w:rPr>
            </w:pPr>
          </w:p>
          <w:p w:rsidR="00642421" w:rsidRPr="00642421" w:rsidRDefault="00642421" w:rsidP="00642421">
            <w:pPr>
              <w:widowControl w:val="0"/>
              <w:autoSpaceDE w:val="0"/>
              <w:autoSpaceDN w:val="0"/>
              <w:adjustRightInd w:val="0"/>
              <w:jc w:val="center"/>
              <w:rPr>
                <w:rFonts w:cs="Arial"/>
                <w:b/>
                <w:bCs/>
                <w:noProof/>
              </w:rPr>
            </w:pPr>
            <w:r w:rsidRPr="00642421">
              <w:rPr>
                <w:rFonts w:cs="Arial"/>
                <w:b/>
                <w:bCs/>
                <w:noProof/>
              </w:rPr>
              <w:t>ЧУВАШСКАЯ РЕСПУБЛИКА</w:t>
            </w:r>
          </w:p>
        </w:tc>
      </w:tr>
      <w:tr w:rsidR="00642421" w:rsidRPr="00642421" w:rsidTr="00642421">
        <w:trPr>
          <w:cantSplit/>
          <w:trHeight w:val="550"/>
        </w:trPr>
        <w:tc>
          <w:tcPr>
            <w:tcW w:w="4111" w:type="dxa"/>
            <w:hideMark/>
          </w:tcPr>
          <w:p w:rsidR="00642421" w:rsidRPr="00642421" w:rsidRDefault="00642421" w:rsidP="00642421">
            <w:pPr>
              <w:jc w:val="center"/>
              <w:rPr>
                <w:b/>
                <w:bCs/>
                <w:noProof/>
              </w:rPr>
            </w:pPr>
            <w:r w:rsidRPr="00642421">
              <w:rPr>
                <w:b/>
                <w:bCs/>
                <w:noProof/>
              </w:rPr>
              <w:t xml:space="preserve">ÇĚМĚРЛЕ </w:t>
            </w:r>
          </w:p>
          <w:p w:rsidR="00642421" w:rsidRPr="00642421" w:rsidRDefault="00642421" w:rsidP="00642421">
            <w:pPr>
              <w:spacing w:line="220" w:lineRule="exact"/>
              <w:jc w:val="center"/>
              <w:rPr>
                <w:b/>
                <w:caps/>
                <w:snapToGrid w:val="0"/>
              </w:rPr>
            </w:pPr>
            <w:r w:rsidRPr="00642421">
              <w:rPr>
                <w:b/>
                <w:bCs/>
                <w:noProof/>
              </w:rPr>
              <w:t xml:space="preserve">МУНИЦИПАЛЛĂ ОКРУГĔН </w:t>
            </w:r>
            <w:r w:rsidRPr="00642421">
              <w:rPr>
                <w:b/>
                <w:caps/>
                <w:snapToGrid w:val="0"/>
              </w:rPr>
              <w:t>АДМИНИСТРАЦИЙĚ</w:t>
            </w:r>
          </w:p>
          <w:p w:rsidR="00642421" w:rsidRPr="00642421" w:rsidRDefault="00642421" w:rsidP="00642421">
            <w:pPr>
              <w:spacing w:line="220" w:lineRule="exact"/>
              <w:jc w:val="center"/>
              <w:rPr>
                <w:b/>
                <w:bCs/>
                <w:noProof/>
              </w:rPr>
            </w:pPr>
          </w:p>
          <w:p w:rsidR="00642421" w:rsidRPr="00642421" w:rsidRDefault="00642421" w:rsidP="00642421">
            <w:pPr>
              <w:keepNext/>
              <w:jc w:val="center"/>
              <w:outlineLvl w:val="0"/>
              <w:rPr>
                <w:b/>
                <w:bCs/>
                <w:noProof/>
                <w:sz w:val="28"/>
                <w:szCs w:val="28"/>
                <w:lang w:val="x-none" w:eastAsia="x-none"/>
              </w:rPr>
            </w:pPr>
            <w:r w:rsidRPr="00642421">
              <w:rPr>
                <w:b/>
                <w:bCs/>
                <w:noProof/>
                <w:sz w:val="28"/>
                <w:szCs w:val="28"/>
                <w:lang w:val="x-none" w:eastAsia="x-none"/>
              </w:rPr>
              <w:t>ЙЫШĂНУ</w:t>
            </w:r>
          </w:p>
          <w:p w:rsidR="00642421" w:rsidRPr="00642421" w:rsidRDefault="00642421" w:rsidP="00642421">
            <w:pPr>
              <w:widowControl w:val="0"/>
              <w:autoSpaceDE w:val="0"/>
              <w:autoSpaceDN w:val="0"/>
              <w:adjustRightInd w:val="0"/>
              <w:jc w:val="center"/>
              <w:rPr>
                <w:b/>
                <w:bCs/>
                <w:noProof/>
                <w:sz w:val="22"/>
                <w:szCs w:val="22"/>
              </w:rPr>
            </w:pPr>
          </w:p>
          <w:p w:rsidR="00642421" w:rsidRPr="00642421" w:rsidRDefault="00642421" w:rsidP="00642421">
            <w:pPr>
              <w:widowControl w:val="0"/>
              <w:autoSpaceDE w:val="0"/>
              <w:autoSpaceDN w:val="0"/>
              <w:adjustRightInd w:val="0"/>
              <w:jc w:val="center"/>
              <w:rPr>
                <w:noProof/>
              </w:rPr>
            </w:pPr>
            <w:r w:rsidRPr="00642421">
              <w:rPr>
                <w:rFonts w:cs="Arial"/>
                <w:noProof/>
              </w:rPr>
              <w:t xml:space="preserve">______06.02. </w:t>
            </w:r>
            <w:r w:rsidRPr="00642421">
              <w:rPr>
                <w:noProof/>
              </w:rPr>
              <w:t>202</w:t>
            </w:r>
            <w:r w:rsidRPr="00642421">
              <w:rPr>
                <w:rFonts w:cs="Arial"/>
                <w:noProof/>
              </w:rPr>
              <w:t xml:space="preserve">6 </w:t>
            </w:r>
            <w:r w:rsidRPr="00642421">
              <w:rPr>
                <w:bCs/>
                <w:noProof/>
              </w:rPr>
              <w:t>ç</w:t>
            </w:r>
            <w:r w:rsidRPr="00642421">
              <w:rPr>
                <w:rFonts w:cs="Arial"/>
              </w:rPr>
              <w:t>.</w:t>
            </w:r>
            <w:r w:rsidRPr="00642421">
              <w:rPr>
                <w:noProof/>
              </w:rPr>
              <w:t xml:space="preserve"> </w:t>
            </w:r>
            <w:r w:rsidRPr="00642421">
              <w:rPr>
                <w:rFonts w:cs="Arial"/>
                <w:noProof/>
              </w:rPr>
              <w:t>_89_</w:t>
            </w:r>
            <w:r w:rsidRPr="00642421">
              <w:rPr>
                <w:noProof/>
              </w:rPr>
              <w:t xml:space="preserve"> №</w:t>
            </w:r>
          </w:p>
          <w:p w:rsidR="00642421" w:rsidRPr="00642421" w:rsidRDefault="00642421" w:rsidP="00642421">
            <w:pPr>
              <w:widowControl w:val="0"/>
              <w:autoSpaceDE w:val="0"/>
              <w:autoSpaceDN w:val="0"/>
              <w:adjustRightInd w:val="0"/>
              <w:jc w:val="center"/>
              <w:rPr>
                <w:noProof/>
              </w:rPr>
            </w:pPr>
            <w:r w:rsidRPr="00642421">
              <w:rPr>
                <w:bCs/>
                <w:noProof/>
              </w:rPr>
              <w:t>Ç</w:t>
            </w:r>
            <w:r w:rsidRPr="00642421">
              <w:rPr>
                <w:noProof/>
              </w:rPr>
              <w:t>ěмěрле хули</w:t>
            </w:r>
          </w:p>
        </w:tc>
        <w:tc>
          <w:tcPr>
            <w:tcW w:w="1418" w:type="dxa"/>
            <w:vMerge/>
          </w:tcPr>
          <w:p w:rsidR="00642421" w:rsidRPr="00642421" w:rsidRDefault="00642421" w:rsidP="00642421">
            <w:pPr>
              <w:widowControl w:val="0"/>
              <w:autoSpaceDE w:val="0"/>
              <w:autoSpaceDN w:val="0"/>
              <w:adjustRightInd w:val="0"/>
              <w:ind w:left="-108" w:right="-100"/>
              <w:jc w:val="center"/>
            </w:pPr>
          </w:p>
        </w:tc>
        <w:tc>
          <w:tcPr>
            <w:tcW w:w="4127" w:type="dxa"/>
            <w:hideMark/>
          </w:tcPr>
          <w:p w:rsidR="00642421" w:rsidRPr="00642421" w:rsidRDefault="00642421" w:rsidP="00642421">
            <w:pPr>
              <w:jc w:val="center"/>
              <w:rPr>
                <w:b/>
                <w:caps/>
                <w:sz w:val="22"/>
                <w:szCs w:val="22"/>
              </w:rPr>
            </w:pPr>
            <w:r w:rsidRPr="00642421">
              <w:rPr>
                <w:b/>
                <w:caps/>
                <w:sz w:val="22"/>
                <w:szCs w:val="22"/>
              </w:rPr>
              <w:t xml:space="preserve">администрация </w:t>
            </w:r>
          </w:p>
          <w:p w:rsidR="00642421" w:rsidRPr="00642421" w:rsidRDefault="00642421" w:rsidP="00642421">
            <w:pPr>
              <w:jc w:val="center"/>
              <w:rPr>
                <w:b/>
                <w:caps/>
                <w:sz w:val="22"/>
                <w:szCs w:val="22"/>
              </w:rPr>
            </w:pPr>
            <w:r w:rsidRPr="00642421">
              <w:rPr>
                <w:b/>
                <w:caps/>
                <w:sz w:val="22"/>
                <w:szCs w:val="22"/>
              </w:rPr>
              <w:t xml:space="preserve">ШУМЕРЛИНСКОГО </w:t>
            </w:r>
          </w:p>
          <w:p w:rsidR="00642421" w:rsidRPr="00642421" w:rsidRDefault="00642421" w:rsidP="00642421">
            <w:pPr>
              <w:jc w:val="center"/>
              <w:rPr>
                <w:b/>
                <w:caps/>
                <w:sz w:val="22"/>
                <w:szCs w:val="22"/>
              </w:rPr>
            </w:pPr>
            <w:r w:rsidRPr="00642421">
              <w:rPr>
                <w:b/>
                <w:caps/>
                <w:sz w:val="22"/>
                <w:szCs w:val="22"/>
              </w:rPr>
              <w:t>МУНИЦИПАЛЬНОГО ОКРУГА</w:t>
            </w:r>
          </w:p>
          <w:p w:rsidR="00642421" w:rsidRPr="00642421" w:rsidRDefault="00642421" w:rsidP="00642421">
            <w:pPr>
              <w:rPr>
                <w:b/>
                <w:caps/>
                <w:sz w:val="16"/>
              </w:rPr>
            </w:pPr>
          </w:p>
          <w:p w:rsidR="00642421" w:rsidRPr="00642421" w:rsidRDefault="00642421" w:rsidP="00642421">
            <w:pPr>
              <w:keepNext/>
              <w:jc w:val="center"/>
              <w:outlineLvl w:val="0"/>
              <w:rPr>
                <w:b/>
                <w:sz w:val="28"/>
                <w:szCs w:val="28"/>
                <w:lang w:val="x-none" w:eastAsia="x-none"/>
              </w:rPr>
            </w:pPr>
            <w:r w:rsidRPr="00642421">
              <w:rPr>
                <w:b/>
                <w:sz w:val="28"/>
                <w:szCs w:val="28"/>
                <w:lang w:val="x-none" w:eastAsia="x-none"/>
              </w:rPr>
              <w:t>ПОСТАНОВЛЕНИЕ</w:t>
            </w:r>
          </w:p>
          <w:p w:rsidR="00642421" w:rsidRPr="00642421" w:rsidRDefault="00642421" w:rsidP="00642421">
            <w:pPr>
              <w:widowControl w:val="0"/>
              <w:autoSpaceDE w:val="0"/>
              <w:autoSpaceDN w:val="0"/>
              <w:adjustRightInd w:val="0"/>
              <w:jc w:val="center"/>
              <w:rPr>
                <w:b/>
                <w:bCs/>
                <w:noProof/>
                <w:sz w:val="22"/>
                <w:szCs w:val="22"/>
              </w:rPr>
            </w:pPr>
          </w:p>
          <w:p w:rsidR="00642421" w:rsidRPr="00642421" w:rsidRDefault="00642421" w:rsidP="00642421">
            <w:pPr>
              <w:widowControl w:val="0"/>
              <w:autoSpaceDE w:val="0"/>
              <w:autoSpaceDN w:val="0"/>
              <w:adjustRightInd w:val="0"/>
              <w:jc w:val="center"/>
              <w:rPr>
                <w:bCs/>
                <w:noProof/>
              </w:rPr>
            </w:pPr>
            <w:r w:rsidRPr="00642421">
              <w:rPr>
                <w:rFonts w:cs="Arial"/>
                <w:bCs/>
                <w:noProof/>
              </w:rPr>
              <w:t xml:space="preserve">_____06.02. </w:t>
            </w:r>
            <w:r w:rsidRPr="00642421">
              <w:rPr>
                <w:bCs/>
                <w:noProof/>
              </w:rPr>
              <w:t>202</w:t>
            </w:r>
            <w:r w:rsidRPr="00642421">
              <w:rPr>
                <w:rFonts w:cs="Arial"/>
                <w:bCs/>
                <w:noProof/>
              </w:rPr>
              <w:t xml:space="preserve">6 г. </w:t>
            </w:r>
            <w:r w:rsidRPr="00642421">
              <w:rPr>
                <w:bCs/>
                <w:noProof/>
              </w:rPr>
              <w:t xml:space="preserve">№ </w:t>
            </w:r>
            <w:r w:rsidRPr="00642421">
              <w:rPr>
                <w:rFonts w:cs="Arial"/>
                <w:bCs/>
                <w:noProof/>
              </w:rPr>
              <w:t>__89_</w:t>
            </w:r>
          </w:p>
          <w:p w:rsidR="00642421" w:rsidRPr="00642421" w:rsidRDefault="00642421" w:rsidP="00642421">
            <w:pPr>
              <w:widowControl w:val="0"/>
              <w:autoSpaceDE w:val="0"/>
              <w:autoSpaceDN w:val="0"/>
              <w:adjustRightInd w:val="0"/>
              <w:jc w:val="center"/>
              <w:rPr>
                <w:noProof/>
              </w:rPr>
            </w:pPr>
            <w:r w:rsidRPr="00642421">
              <w:rPr>
                <w:bCs/>
                <w:noProof/>
              </w:rPr>
              <w:t>город Шумерля</w:t>
            </w:r>
          </w:p>
        </w:tc>
      </w:tr>
    </w:tbl>
    <w:p w:rsidR="00642421" w:rsidRPr="00642421" w:rsidRDefault="00642421" w:rsidP="00642421">
      <w:pPr>
        <w:widowControl w:val="0"/>
        <w:autoSpaceDE w:val="0"/>
        <w:autoSpaceDN w:val="0"/>
        <w:adjustRightInd w:val="0"/>
        <w:jc w:val="right"/>
        <w:outlineLvl w:val="0"/>
        <w:rPr>
          <w:bCs/>
          <w:kern w:val="32"/>
          <w:lang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642421" w:rsidRPr="00642421" w:rsidTr="00642421">
        <w:trPr>
          <w:trHeight w:val="790"/>
        </w:trPr>
        <w:tc>
          <w:tcPr>
            <w:tcW w:w="4242" w:type="dxa"/>
            <w:tcBorders>
              <w:top w:val="nil"/>
              <w:left w:val="nil"/>
              <w:bottom w:val="nil"/>
              <w:right w:val="nil"/>
            </w:tcBorders>
          </w:tcPr>
          <w:p w:rsidR="00642421" w:rsidRPr="00642421" w:rsidRDefault="00642421" w:rsidP="00642421">
            <w:pPr>
              <w:widowControl w:val="0"/>
              <w:autoSpaceDE w:val="0"/>
              <w:autoSpaceDN w:val="0"/>
              <w:adjustRightInd w:val="0"/>
              <w:jc w:val="both"/>
              <w:rPr>
                <w:b/>
              </w:rPr>
            </w:pPr>
            <w:r w:rsidRPr="00642421">
              <w:rPr>
                <w:b/>
                <w:color w:val="0D0D0D"/>
              </w:rPr>
              <w:t xml:space="preserve">Об утверждении Методики оценки эффективности муниципальных программ </w:t>
            </w:r>
            <w:proofErr w:type="spellStart"/>
            <w:r w:rsidRPr="00642421">
              <w:rPr>
                <w:b/>
                <w:color w:val="0D0D0D"/>
              </w:rPr>
              <w:t>Шумерлинского</w:t>
            </w:r>
            <w:proofErr w:type="spellEnd"/>
            <w:r w:rsidRPr="00642421">
              <w:rPr>
                <w:b/>
                <w:color w:val="0D0D0D"/>
              </w:rPr>
              <w:t xml:space="preserve"> муниц</w:t>
            </w:r>
            <w:r w:rsidRPr="00642421">
              <w:rPr>
                <w:b/>
                <w:color w:val="0D0D0D"/>
              </w:rPr>
              <w:t>и</w:t>
            </w:r>
            <w:r w:rsidRPr="00642421">
              <w:rPr>
                <w:b/>
                <w:color w:val="0D0D0D"/>
              </w:rPr>
              <w:t>пального округа Чувашской Ре</w:t>
            </w:r>
            <w:r w:rsidRPr="00642421">
              <w:rPr>
                <w:b/>
                <w:color w:val="0D0D0D"/>
              </w:rPr>
              <w:t>с</w:t>
            </w:r>
            <w:r w:rsidRPr="00642421">
              <w:rPr>
                <w:b/>
                <w:color w:val="0D0D0D"/>
              </w:rPr>
              <w:t xml:space="preserve">публики </w:t>
            </w:r>
          </w:p>
        </w:tc>
      </w:tr>
    </w:tbl>
    <w:p w:rsidR="00642421" w:rsidRPr="00642421" w:rsidRDefault="00642421" w:rsidP="00642421">
      <w:pPr>
        <w:ind w:firstLine="709"/>
        <w:jc w:val="both"/>
        <w:rPr>
          <w:bCs/>
        </w:rPr>
      </w:pPr>
    </w:p>
    <w:p w:rsidR="00642421" w:rsidRPr="00642421" w:rsidRDefault="00642421" w:rsidP="00642421">
      <w:pPr>
        <w:ind w:firstLine="709"/>
        <w:jc w:val="both"/>
        <w:rPr>
          <w:bCs/>
        </w:rPr>
      </w:pPr>
      <w:proofErr w:type="gramStart"/>
      <w:r w:rsidRPr="00642421">
        <w:rPr>
          <w:bCs/>
        </w:rPr>
        <w:t>В соответствии с Федеральным законом от 6 октября 2003 г. № 131-ФЗ «Об общих принципах организации местного самоуправления в Российской Федерации», Бюджетным кодексом Российской Федерации от 31 июля 1998 г. № 145-ФЗ, Законом Чувашской Респу</w:t>
      </w:r>
      <w:r w:rsidRPr="00642421">
        <w:rPr>
          <w:bCs/>
        </w:rPr>
        <w:t>б</w:t>
      </w:r>
      <w:r w:rsidRPr="00642421">
        <w:rPr>
          <w:bCs/>
        </w:rPr>
        <w:t xml:space="preserve">лики от 18 октября 2004 г. № 19 «Об организации местного самоуправления в Чувашской Республике», Уставом </w:t>
      </w:r>
      <w:proofErr w:type="spellStart"/>
      <w:r w:rsidRPr="00642421">
        <w:rPr>
          <w:bCs/>
        </w:rPr>
        <w:t>Шумерлинского</w:t>
      </w:r>
      <w:proofErr w:type="spellEnd"/>
      <w:r w:rsidRPr="00642421">
        <w:rPr>
          <w:bCs/>
        </w:rPr>
        <w:t xml:space="preserve"> муниципального округа Чувашской Республики, </w:t>
      </w:r>
      <w:r w:rsidRPr="00642421">
        <w:t>в целях повышения эффективности и совершенствования контроля за</w:t>
      </w:r>
      <w:proofErr w:type="gramEnd"/>
      <w:r w:rsidRPr="00642421">
        <w:t xml:space="preserve"> результатами реализ</w:t>
      </w:r>
      <w:r w:rsidRPr="00642421">
        <w:t>а</w:t>
      </w:r>
      <w:r w:rsidRPr="00642421">
        <w:t xml:space="preserve">ции муниципальных программ </w:t>
      </w:r>
      <w:proofErr w:type="spellStart"/>
      <w:r w:rsidRPr="00642421">
        <w:t>Шумерлинского</w:t>
      </w:r>
      <w:proofErr w:type="spellEnd"/>
      <w:r w:rsidRPr="00642421">
        <w:t xml:space="preserve"> муниципального округа </w:t>
      </w:r>
      <w:r w:rsidRPr="00642421">
        <w:rPr>
          <w:bCs/>
        </w:rPr>
        <w:t>Чувашской Респу</w:t>
      </w:r>
      <w:r w:rsidRPr="00642421">
        <w:rPr>
          <w:bCs/>
        </w:rPr>
        <w:t>б</w:t>
      </w:r>
      <w:r w:rsidRPr="00642421">
        <w:rPr>
          <w:bCs/>
        </w:rPr>
        <w:t xml:space="preserve">лики администрация </w:t>
      </w:r>
      <w:proofErr w:type="spellStart"/>
      <w:r w:rsidRPr="00642421">
        <w:rPr>
          <w:bCs/>
        </w:rPr>
        <w:t>Шумерлинского</w:t>
      </w:r>
      <w:proofErr w:type="spellEnd"/>
      <w:r w:rsidRPr="00642421">
        <w:rPr>
          <w:bCs/>
        </w:rPr>
        <w:t xml:space="preserve"> муниципального округа Чувашской Республики           </w:t>
      </w:r>
      <w:proofErr w:type="gramStart"/>
      <w:r w:rsidRPr="00642421">
        <w:rPr>
          <w:bCs/>
        </w:rPr>
        <w:t>п</w:t>
      </w:r>
      <w:proofErr w:type="gramEnd"/>
      <w:r w:rsidRPr="00642421">
        <w:rPr>
          <w:bCs/>
        </w:rPr>
        <w:t xml:space="preserve"> о с т а н о в л я е т:</w:t>
      </w:r>
    </w:p>
    <w:p w:rsidR="00642421" w:rsidRPr="00642421" w:rsidRDefault="00642421" w:rsidP="00642421">
      <w:pPr>
        <w:widowControl w:val="0"/>
        <w:autoSpaceDE w:val="0"/>
        <w:autoSpaceDN w:val="0"/>
        <w:adjustRightInd w:val="0"/>
        <w:ind w:firstLine="709"/>
        <w:jc w:val="both"/>
      </w:pPr>
      <w:r w:rsidRPr="00642421">
        <w:rPr>
          <w:bCs/>
        </w:rPr>
        <w:t xml:space="preserve">1. </w:t>
      </w:r>
      <w:r w:rsidRPr="00642421">
        <w:t xml:space="preserve">Утвердить Методику оценки эффективности муниципальных программ </w:t>
      </w:r>
      <w:proofErr w:type="spellStart"/>
      <w:r w:rsidRPr="00642421">
        <w:t>Шумерли</w:t>
      </w:r>
      <w:r w:rsidRPr="00642421">
        <w:t>н</w:t>
      </w:r>
      <w:r w:rsidRPr="00642421">
        <w:t>ского</w:t>
      </w:r>
      <w:proofErr w:type="spellEnd"/>
      <w:r w:rsidRPr="00642421">
        <w:t xml:space="preserve"> муниципального округа Чувашской Республики согласно приложению к настоящему постановлению.</w:t>
      </w:r>
    </w:p>
    <w:p w:rsidR="00642421" w:rsidRPr="00642421" w:rsidRDefault="00642421" w:rsidP="00642421">
      <w:pPr>
        <w:ind w:firstLine="709"/>
        <w:jc w:val="both"/>
        <w:rPr>
          <w:bCs/>
        </w:rPr>
      </w:pPr>
      <w:r w:rsidRPr="00642421">
        <w:rPr>
          <w:bCs/>
        </w:rPr>
        <w:lastRenderedPageBreak/>
        <w:t xml:space="preserve">2. Признать утратившим силу постановление администрации города Шумерля от      27 декабря 2021 г. № 977 «Об утверждении </w:t>
      </w:r>
      <w:proofErr w:type="gramStart"/>
      <w:r w:rsidRPr="00642421">
        <w:rPr>
          <w:bCs/>
        </w:rPr>
        <w:t xml:space="preserve">методики </w:t>
      </w:r>
      <w:r w:rsidRPr="00642421">
        <w:t>оценки эффективности муниципальных программ города Шумер</w:t>
      </w:r>
      <w:r w:rsidRPr="00642421">
        <w:rPr>
          <w:bCs/>
        </w:rPr>
        <w:t>ли Чувашской Республики</w:t>
      </w:r>
      <w:proofErr w:type="gramEnd"/>
      <w:r w:rsidRPr="00642421">
        <w:rPr>
          <w:bCs/>
        </w:rPr>
        <w:t>».</w:t>
      </w:r>
    </w:p>
    <w:p w:rsidR="00642421" w:rsidRPr="00642421" w:rsidRDefault="00642421" w:rsidP="00642421">
      <w:pPr>
        <w:ind w:right="-234" w:firstLine="709"/>
        <w:jc w:val="both"/>
      </w:pPr>
      <w:r w:rsidRPr="00642421">
        <w:rPr>
          <w:bCs/>
        </w:rPr>
        <w:t>3. Настоящее постановление вступает в силу после его официального опубликования.</w:t>
      </w:r>
    </w:p>
    <w:p w:rsidR="00642421" w:rsidRPr="00642421" w:rsidRDefault="00642421" w:rsidP="00642421">
      <w:pPr>
        <w:ind w:right="-234"/>
        <w:jc w:val="both"/>
        <w:rPr>
          <w:color w:val="0D0D0D"/>
        </w:rPr>
      </w:pPr>
    </w:p>
    <w:p w:rsidR="00642421" w:rsidRPr="00642421" w:rsidRDefault="00642421" w:rsidP="00642421">
      <w:pPr>
        <w:ind w:right="-234"/>
        <w:jc w:val="both"/>
        <w:rPr>
          <w:color w:val="0D0D0D"/>
        </w:rPr>
      </w:pPr>
    </w:p>
    <w:p w:rsidR="00642421" w:rsidRPr="00642421" w:rsidRDefault="00642421" w:rsidP="00642421">
      <w:pPr>
        <w:ind w:right="-234"/>
        <w:jc w:val="both"/>
        <w:rPr>
          <w:color w:val="0D0D0D"/>
        </w:rPr>
      </w:pPr>
      <w:r w:rsidRPr="00642421">
        <w:rPr>
          <w:color w:val="0D0D0D"/>
        </w:rPr>
        <w:t xml:space="preserve">Глава </w:t>
      </w:r>
      <w:proofErr w:type="spellStart"/>
      <w:r w:rsidRPr="00642421">
        <w:rPr>
          <w:color w:val="0D0D0D"/>
        </w:rPr>
        <w:t>Шумерлинского</w:t>
      </w:r>
      <w:proofErr w:type="spellEnd"/>
    </w:p>
    <w:p w:rsidR="00642421" w:rsidRPr="00642421" w:rsidRDefault="00642421" w:rsidP="00642421">
      <w:pPr>
        <w:ind w:right="-2"/>
        <w:jc w:val="both"/>
        <w:rPr>
          <w:color w:val="0D0D0D"/>
        </w:rPr>
      </w:pPr>
      <w:r w:rsidRPr="00642421">
        <w:rPr>
          <w:color w:val="0D0D0D"/>
        </w:rPr>
        <w:t>муниципального округа</w:t>
      </w:r>
    </w:p>
    <w:p w:rsidR="00642421" w:rsidRPr="00642421" w:rsidRDefault="00642421" w:rsidP="00642421">
      <w:pPr>
        <w:ind w:right="-2"/>
        <w:jc w:val="both"/>
        <w:rPr>
          <w:color w:val="0D0D0D"/>
        </w:rPr>
      </w:pPr>
      <w:r w:rsidRPr="00642421">
        <w:rPr>
          <w:color w:val="0D0D0D"/>
        </w:rPr>
        <w:t xml:space="preserve">Чувашской Республики </w:t>
      </w:r>
      <w:r w:rsidRPr="00642421">
        <w:rPr>
          <w:color w:val="0D0D0D"/>
        </w:rPr>
        <w:tab/>
      </w:r>
      <w:r w:rsidRPr="00642421">
        <w:rPr>
          <w:color w:val="0D0D0D"/>
        </w:rPr>
        <w:tab/>
      </w:r>
      <w:r w:rsidRPr="00642421">
        <w:rPr>
          <w:color w:val="0D0D0D"/>
        </w:rPr>
        <w:tab/>
      </w:r>
      <w:r w:rsidRPr="00642421">
        <w:rPr>
          <w:color w:val="0D0D0D"/>
        </w:rPr>
        <w:tab/>
      </w:r>
      <w:r w:rsidRPr="00642421">
        <w:rPr>
          <w:color w:val="0D0D0D"/>
        </w:rPr>
        <w:tab/>
      </w:r>
      <w:r w:rsidRPr="00642421">
        <w:rPr>
          <w:color w:val="0D0D0D"/>
        </w:rPr>
        <w:tab/>
      </w:r>
      <w:r w:rsidRPr="00642421">
        <w:rPr>
          <w:color w:val="0D0D0D"/>
        </w:rPr>
        <w:tab/>
        <w:t xml:space="preserve">       А.Ю. Ксенофонтов</w:t>
      </w:r>
    </w:p>
    <w:p w:rsidR="00642421" w:rsidRPr="00642421" w:rsidRDefault="00642421" w:rsidP="00642421">
      <w:pPr>
        <w:ind w:right="-234"/>
        <w:jc w:val="both"/>
        <w:rPr>
          <w:color w:val="0D0D0D"/>
        </w:rPr>
      </w:pPr>
    </w:p>
    <w:p w:rsidR="00642421" w:rsidRPr="00642421" w:rsidRDefault="00642421" w:rsidP="00642421">
      <w:pPr>
        <w:ind w:right="-2"/>
        <w:jc w:val="both"/>
        <w:rPr>
          <w:color w:val="0D0D0D"/>
        </w:rPr>
      </w:pPr>
    </w:p>
    <w:p w:rsidR="00642421" w:rsidRPr="00642421" w:rsidRDefault="00642421" w:rsidP="00642421">
      <w:pPr>
        <w:ind w:right="-2"/>
        <w:jc w:val="both"/>
        <w:rPr>
          <w:color w:val="0D0D0D"/>
        </w:rPr>
      </w:pPr>
    </w:p>
    <w:p w:rsidR="00642421" w:rsidRPr="00642421" w:rsidRDefault="00642421" w:rsidP="00642421">
      <w:pPr>
        <w:ind w:right="-2"/>
        <w:jc w:val="both"/>
        <w:rPr>
          <w:color w:val="0D0D0D"/>
        </w:rPr>
      </w:pPr>
    </w:p>
    <w:p w:rsidR="00642421" w:rsidRPr="00642421" w:rsidRDefault="00642421" w:rsidP="00642421">
      <w:pPr>
        <w:ind w:right="-2"/>
        <w:jc w:val="both"/>
        <w:rPr>
          <w:color w:val="0D0D0D"/>
          <w:sz w:val="18"/>
          <w:szCs w:val="18"/>
        </w:rPr>
      </w:pPr>
      <w:proofErr w:type="spellStart"/>
      <w:r w:rsidRPr="00642421">
        <w:rPr>
          <w:color w:val="0D0D0D"/>
          <w:sz w:val="18"/>
          <w:szCs w:val="18"/>
        </w:rPr>
        <w:t>Атрашкина</w:t>
      </w:r>
      <w:proofErr w:type="spellEnd"/>
      <w:r w:rsidRPr="00642421">
        <w:rPr>
          <w:color w:val="0D0D0D"/>
          <w:sz w:val="18"/>
          <w:szCs w:val="18"/>
        </w:rPr>
        <w:t xml:space="preserve"> Н.В.,</w:t>
      </w:r>
    </w:p>
    <w:p w:rsidR="00642421" w:rsidRPr="00642421" w:rsidRDefault="00642421" w:rsidP="00642421">
      <w:pPr>
        <w:ind w:right="-2"/>
        <w:jc w:val="both"/>
        <w:rPr>
          <w:color w:val="0D0D0D"/>
          <w:sz w:val="18"/>
          <w:szCs w:val="18"/>
        </w:rPr>
      </w:pPr>
      <w:r w:rsidRPr="00642421">
        <w:rPr>
          <w:color w:val="0D0D0D"/>
          <w:sz w:val="18"/>
          <w:szCs w:val="18"/>
        </w:rPr>
        <w:t>2-23-75</w:t>
      </w:r>
    </w:p>
    <w:p w:rsidR="00642421" w:rsidRPr="00642421" w:rsidRDefault="00642421" w:rsidP="00642421">
      <w:pPr>
        <w:ind w:left="7230"/>
        <w:jc w:val="both"/>
      </w:pPr>
      <w:bookmarkStart w:id="1" w:name="_GoBack"/>
      <w:bookmarkEnd w:id="1"/>
      <w:r w:rsidRPr="00642421">
        <w:t>Приложение</w:t>
      </w:r>
    </w:p>
    <w:p w:rsidR="00642421" w:rsidRPr="00642421" w:rsidRDefault="00642421" w:rsidP="00642421">
      <w:pPr>
        <w:ind w:left="6237"/>
        <w:jc w:val="both"/>
      </w:pPr>
      <w:r w:rsidRPr="00642421">
        <w:t>к постановлению администр</w:t>
      </w:r>
      <w:r w:rsidRPr="00642421">
        <w:t>а</w:t>
      </w:r>
      <w:r w:rsidRPr="00642421">
        <w:t xml:space="preserve">ции </w:t>
      </w:r>
      <w:proofErr w:type="spellStart"/>
      <w:r w:rsidRPr="00642421">
        <w:t>Шумерлинского</w:t>
      </w:r>
      <w:proofErr w:type="spellEnd"/>
      <w:r w:rsidRPr="00642421">
        <w:t xml:space="preserve"> муниц</w:t>
      </w:r>
      <w:r w:rsidRPr="00642421">
        <w:t>и</w:t>
      </w:r>
      <w:r w:rsidRPr="00642421">
        <w:t>пального округа</w:t>
      </w:r>
    </w:p>
    <w:p w:rsidR="00642421" w:rsidRPr="00642421" w:rsidRDefault="00642421" w:rsidP="00642421">
      <w:pPr>
        <w:ind w:left="6237"/>
        <w:jc w:val="both"/>
      </w:pPr>
      <w:r w:rsidRPr="00642421">
        <w:t>от ___06.02.2026 г. № __89_</w:t>
      </w:r>
    </w:p>
    <w:p w:rsidR="00642421" w:rsidRPr="00642421" w:rsidRDefault="00642421" w:rsidP="00642421">
      <w:pPr>
        <w:ind w:right="-2"/>
        <w:jc w:val="both"/>
        <w:rPr>
          <w:color w:val="0D0D0D"/>
        </w:rPr>
      </w:pPr>
    </w:p>
    <w:p w:rsidR="00642421" w:rsidRPr="00642421" w:rsidRDefault="00642421" w:rsidP="00642421">
      <w:pPr>
        <w:widowControl w:val="0"/>
        <w:autoSpaceDE w:val="0"/>
        <w:autoSpaceDN w:val="0"/>
        <w:adjustRightInd w:val="0"/>
        <w:jc w:val="center"/>
        <w:outlineLvl w:val="0"/>
        <w:rPr>
          <w:bCs/>
          <w:kern w:val="32"/>
          <w:lang w:val="x-none" w:eastAsia="x-none"/>
        </w:rPr>
      </w:pPr>
      <w:r w:rsidRPr="00642421">
        <w:rPr>
          <w:b/>
          <w:bCs/>
          <w:kern w:val="32"/>
          <w:lang w:val="x-none" w:eastAsia="x-none"/>
        </w:rPr>
        <w:t>Методика оценки эффективности муниципальных программ</w:t>
      </w:r>
    </w:p>
    <w:p w:rsidR="00642421" w:rsidRPr="00642421" w:rsidRDefault="00642421" w:rsidP="00642421">
      <w:pPr>
        <w:widowControl w:val="0"/>
        <w:autoSpaceDE w:val="0"/>
        <w:autoSpaceDN w:val="0"/>
        <w:adjustRightInd w:val="0"/>
        <w:jc w:val="center"/>
        <w:outlineLvl w:val="0"/>
        <w:rPr>
          <w:bCs/>
          <w:kern w:val="32"/>
          <w:lang w:val="x-none" w:eastAsia="x-none"/>
        </w:rPr>
      </w:pPr>
      <w:proofErr w:type="spellStart"/>
      <w:r w:rsidRPr="00642421">
        <w:rPr>
          <w:b/>
          <w:bCs/>
          <w:kern w:val="32"/>
          <w:lang w:eastAsia="x-none"/>
        </w:rPr>
        <w:t>Шумерлинского</w:t>
      </w:r>
      <w:proofErr w:type="spellEnd"/>
      <w:r w:rsidRPr="00642421">
        <w:rPr>
          <w:b/>
          <w:bCs/>
          <w:kern w:val="32"/>
          <w:lang w:eastAsia="x-none"/>
        </w:rPr>
        <w:t xml:space="preserve"> муниципального округа</w:t>
      </w:r>
      <w:r w:rsidRPr="00642421">
        <w:rPr>
          <w:b/>
          <w:bCs/>
          <w:kern w:val="32"/>
          <w:lang w:val="x-none" w:eastAsia="x-none"/>
        </w:rPr>
        <w:t xml:space="preserve"> Чувашской Республики </w:t>
      </w:r>
    </w:p>
    <w:p w:rsidR="00642421" w:rsidRPr="00642421" w:rsidRDefault="00642421" w:rsidP="00642421">
      <w:pPr>
        <w:widowControl w:val="0"/>
        <w:autoSpaceDE w:val="0"/>
        <w:autoSpaceDN w:val="0"/>
        <w:adjustRightInd w:val="0"/>
        <w:ind w:firstLine="720"/>
        <w:jc w:val="both"/>
      </w:pPr>
    </w:p>
    <w:p w:rsidR="00642421" w:rsidRPr="00642421" w:rsidRDefault="00642421" w:rsidP="00642421">
      <w:pPr>
        <w:widowControl w:val="0"/>
        <w:tabs>
          <w:tab w:val="left" w:pos="709"/>
        </w:tabs>
        <w:autoSpaceDE w:val="0"/>
        <w:autoSpaceDN w:val="0"/>
        <w:adjustRightInd w:val="0"/>
        <w:ind w:firstLine="708"/>
        <w:jc w:val="both"/>
      </w:pPr>
      <w:r w:rsidRPr="00642421">
        <w:t xml:space="preserve">1. </w:t>
      </w:r>
      <w:proofErr w:type="gramStart"/>
      <w:r w:rsidRPr="00642421">
        <w:t xml:space="preserve">Методика оценки эффективности муниципальных программ </w:t>
      </w:r>
      <w:proofErr w:type="spellStart"/>
      <w:r w:rsidRPr="00642421">
        <w:t>Шумерлинского</w:t>
      </w:r>
      <w:proofErr w:type="spellEnd"/>
      <w:r w:rsidRPr="00642421">
        <w:t xml:space="preserve"> мун</w:t>
      </w:r>
      <w:r w:rsidRPr="00642421">
        <w:t>и</w:t>
      </w:r>
      <w:r w:rsidRPr="00642421">
        <w:t xml:space="preserve">ципального округа Чувашской Республики (далее - Методика) представляет собой алгоритм оценки в процессе и по итогам реализации муниципальных программ </w:t>
      </w:r>
      <w:proofErr w:type="spellStart"/>
      <w:r w:rsidRPr="00642421">
        <w:t>Шумерлинского</w:t>
      </w:r>
      <w:proofErr w:type="spellEnd"/>
      <w:r w:rsidRPr="00642421">
        <w:t xml:space="preserve"> мун</w:t>
      </w:r>
      <w:r w:rsidRPr="00642421">
        <w:t>и</w:t>
      </w:r>
      <w:r w:rsidRPr="00642421">
        <w:t>ципального округа Чувашской Республики (далее – муниципальная программа) результати</w:t>
      </w:r>
      <w:r w:rsidRPr="00642421">
        <w:t>в</w:t>
      </w:r>
      <w:r w:rsidRPr="00642421">
        <w:t>ности выполнения структурных элементов муниципальных программ с использованием р</w:t>
      </w:r>
      <w:r w:rsidRPr="00642421">
        <w:t>е</w:t>
      </w:r>
      <w:r w:rsidRPr="00642421">
        <w:t>зультатов мониторинга и оценки степени достижения показателей муниципальных программ и их структурных элементов.</w:t>
      </w:r>
      <w:proofErr w:type="gramEnd"/>
    </w:p>
    <w:p w:rsidR="00642421" w:rsidRPr="00642421" w:rsidRDefault="00642421" w:rsidP="00642421">
      <w:pPr>
        <w:widowControl w:val="0"/>
        <w:autoSpaceDE w:val="0"/>
        <w:autoSpaceDN w:val="0"/>
        <w:adjustRightInd w:val="0"/>
        <w:ind w:firstLine="720"/>
        <w:jc w:val="both"/>
      </w:pPr>
      <w:bookmarkStart w:id="2" w:name="sub_1002"/>
      <w:r w:rsidRPr="00642421">
        <w:t xml:space="preserve">2. Методика предусматривает проведение оценки эффективности муниципальных программ на основе комплексных и </w:t>
      </w:r>
      <w:proofErr w:type="gramStart"/>
      <w:r w:rsidRPr="00642421">
        <w:t>интегрального</w:t>
      </w:r>
      <w:proofErr w:type="gramEnd"/>
      <w:r w:rsidRPr="00642421">
        <w:t xml:space="preserve"> критериев оценки эффективности мун</w:t>
      </w:r>
      <w:r w:rsidRPr="00642421">
        <w:t>и</w:t>
      </w:r>
      <w:r w:rsidRPr="00642421">
        <w:t>ципальной программы (далее соответственно - комплексные критерии, интегральный крит</w:t>
      </w:r>
      <w:r w:rsidRPr="00642421">
        <w:t>е</w:t>
      </w:r>
      <w:r w:rsidRPr="00642421">
        <w:t>рий).</w:t>
      </w:r>
    </w:p>
    <w:bookmarkEnd w:id="2"/>
    <w:p w:rsidR="00642421" w:rsidRPr="00642421" w:rsidRDefault="00642421" w:rsidP="00642421">
      <w:pPr>
        <w:widowControl w:val="0"/>
        <w:autoSpaceDE w:val="0"/>
        <w:autoSpaceDN w:val="0"/>
        <w:adjustRightInd w:val="0"/>
        <w:ind w:firstLine="720"/>
        <w:jc w:val="both"/>
      </w:pPr>
      <w:r w:rsidRPr="00642421">
        <w:t>Комплексные критерии отражают основные характеристики муниципальной пр</w:t>
      </w:r>
      <w:r w:rsidRPr="00642421">
        <w:t>о</w:t>
      </w:r>
      <w:r w:rsidRPr="00642421">
        <w:t>граммы.</w:t>
      </w:r>
    </w:p>
    <w:p w:rsidR="00642421" w:rsidRPr="00642421" w:rsidRDefault="00642421" w:rsidP="00642421">
      <w:pPr>
        <w:widowControl w:val="0"/>
        <w:autoSpaceDE w:val="0"/>
        <w:autoSpaceDN w:val="0"/>
        <w:adjustRightInd w:val="0"/>
        <w:ind w:firstLine="720"/>
        <w:jc w:val="both"/>
      </w:pPr>
      <w:r w:rsidRPr="00642421">
        <w:t>Интегральный критерий учитывает значения комплексных критериев с поправкой на весовой коэффициент.</w:t>
      </w:r>
    </w:p>
    <w:p w:rsidR="00642421" w:rsidRPr="00642421" w:rsidRDefault="00642421" w:rsidP="00642421">
      <w:pPr>
        <w:widowControl w:val="0"/>
        <w:autoSpaceDE w:val="0"/>
        <w:autoSpaceDN w:val="0"/>
        <w:adjustRightInd w:val="0"/>
        <w:ind w:firstLine="720"/>
        <w:jc w:val="both"/>
      </w:pPr>
      <w:r w:rsidRPr="00642421">
        <w:t>3. Оценка эффективности муниципальной программы осуществляется в соответствии с комплексными критериями, приведенными в приложении № 1 к Методике оценки эффе</w:t>
      </w:r>
      <w:r w:rsidRPr="00642421">
        <w:t>к</w:t>
      </w:r>
      <w:r w:rsidRPr="00642421">
        <w:t xml:space="preserve">тивности муниципальных программ </w:t>
      </w:r>
      <w:proofErr w:type="spellStart"/>
      <w:r w:rsidRPr="00642421">
        <w:t>Шумерлинского</w:t>
      </w:r>
      <w:proofErr w:type="spellEnd"/>
      <w:r w:rsidRPr="00642421">
        <w:t xml:space="preserve"> муниципального округа Чувашской Республики.</w:t>
      </w:r>
    </w:p>
    <w:p w:rsidR="00642421" w:rsidRPr="00642421" w:rsidRDefault="00642421" w:rsidP="00642421">
      <w:pPr>
        <w:widowControl w:val="0"/>
        <w:autoSpaceDE w:val="0"/>
        <w:autoSpaceDN w:val="0"/>
        <w:adjustRightInd w:val="0"/>
        <w:ind w:firstLine="720"/>
        <w:jc w:val="both"/>
      </w:pPr>
      <w:r w:rsidRPr="00642421">
        <w:t>4. Интегральный критерий рассчитывается как сумма произведений балльных оценок комплексных критериев и соответствующих весовых коэффициентов комплексных критер</w:t>
      </w:r>
      <w:r w:rsidRPr="00642421">
        <w:t>и</w:t>
      </w:r>
      <w:r w:rsidRPr="00642421">
        <w:t>ев.</w:t>
      </w:r>
    </w:p>
    <w:p w:rsidR="00642421" w:rsidRPr="00642421" w:rsidRDefault="00642421" w:rsidP="00642421">
      <w:pPr>
        <w:widowControl w:val="0"/>
        <w:autoSpaceDE w:val="0"/>
        <w:autoSpaceDN w:val="0"/>
        <w:adjustRightInd w:val="0"/>
        <w:ind w:firstLine="720"/>
        <w:jc w:val="both"/>
        <w:rPr>
          <w:color w:val="000000"/>
        </w:rPr>
      </w:pPr>
      <w:r w:rsidRPr="00642421">
        <w:rPr>
          <w:color w:val="000000"/>
        </w:rPr>
        <w:t>В зависимости от значения интегрального критерия определяется количественное значение оценки эффективности муниципальной программы (далее - количественное знач</w:t>
      </w:r>
      <w:r w:rsidRPr="00642421">
        <w:rPr>
          <w:color w:val="000000"/>
        </w:rPr>
        <w:t>е</w:t>
      </w:r>
      <w:r w:rsidRPr="00642421">
        <w:rPr>
          <w:color w:val="000000"/>
        </w:rPr>
        <w:t xml:space="preserve">ние), приведенное в приложении № 2 к Методике оценки эффективности муниципальных программ </w:t>
      </w:r>
      <w:proofErr w:type="spellStart"/>
      <w:r w:rsidRPr="00642421">
        <w:rPr>
          <w:color w:val="000000"/>
        </w:rPr>
        <w:t>Шумерлинского</w:t>
      </w:r>
      <w:proofErr w:type="spellEnd"/>
      <w:r w:rsidRPr="00642421">
        <w:rPr>
          <w:color w:val="000000"/>
        </w:rPr>
        <w:t xml:space="preserve"> муниципального округа Чувашской Республики.</w:t>
      </w:r>
    </w:p>
    <w:p w:rsidR="00642421" w:rsidRPr="00642421" w:rsidRDefault="00642421" w:rsidP="00642421">
      <w:pPr>
        <w:widowControl w:val="0"/>
        <w:autoSpaceDE w:val="0"/>
        <w:autoSpaceDN w:val="0"/>
        <w:adjustRightInd w:val="0"/>
        <w:ind w:firstLine="709"/>
        <w:jc w:val="both"/>
      </w:pPr>
      <w:proofErr w:type="gramStart"/>
      <w:r w:rsidRPr="00642421">
        <w:t xml:space="preserve">На основе количественного значения по каждой муниципальной программе отдел экономики, инвестиционной деятельности и туризма администрации </w:t>
      </w:r>
      <w:proofErr w:type="spellStart"/>
      <w:r w:rsidRPr="00642421">
        <w:t>Шумерлинского</w:t>
      </w:r>
      <w:proofErr w:type="spellEnd"/>
      <w:r w:rsidRPr="00642421">
        <w:t xml:space="preserve"> мун</w:t>
      </w:r>
      <w:r w:rsidRPr="00642421">
        <w:t>и</w:t>
      </w:r>
      <w:r w:rsidRPr="00642421">
        <w:t>ципального округа Чувашской Республики в составе сводного годового отчета о ходе реал</w:t>
      </w:r>
      <w:r w:rsidRPr="00642421">
        <w:t>и</w:t>
      </w:r>
      <w:r w:rsidRPr="00642421">
        <w:t xml:space="preserve">зации и оценке эффективности муниципальных программ по согласованию с финансовым управлением администрации </w:t>
      </w:r>
      <w:proofErr w:type="spellStart"/>
      <w:r w:rsidRPr="00642421">
        <w:t>Шумерлинского</w:t>
      </w:r>
      <w:proofErr w:type="spellEnd"/>
      <w:r w:rsidRPr="00642421">
        <w:t xml:space="preserve"> муниципального округа Чувашской Республ</w:t>
      </w:r>
      <w:r w:rsidRPr="00642421">
        <w:t>и</w:t>
      </w:r>
      <w:r w:rsidRPr="00642421">
        <w:t xml:space="preserve">ки может внести в администрацию </w:t>
      </w:r>
      <w:proofErr w:type="spellStart"/>
      <w:r w:rsidRPr="00642421">
        <w:t>Шумерлинского</w:t>
      </w:r>
      <w:proofErr w:type="spellEnd"/>
      <w:r w:rsidRPr="00642421">
        <w:t xml:space="preserve"> муниципального округа Чувашской Ре</w:t>
      </w:r>
      <w:r w:rsidRPr="00642421">
        <w:t>с</w:t>
      </w:r>
      <w:r w:rsidRPr="00642421">
        <w:lastRenderedPageBreak/>
        <w:t>публики предложение о сохранении на уровне плановых значений</w:t>
      </w:r>
      <w:proofErr w:type="gramEnd"/>
      <w:r w:rsidRPr="00642421">
        <w:t>, установленных муниц</w:t>
      </w:r>
      <w:r w:rsidRPr="00642421">
        <w:t>и</w:t>
      </w:r>
      <w:r w:rsidRPr="00642421">
        <w:t xml:space="preserve">пальной программой, или о сокращении бюджетных ассигнований бюджета </w:t>
      </w:r>
      <w:proofErr w:type="spellStart"/>
      <w:r w:rsidRPr="00642421">
        <w:t>Шумерлинского</w:t>
      </w:r>
      <w:proofErr w:type="spellEnd"/>
      <w:r w:rsidRPr="00642421">
        <w:t xml:space="preserve"> муниципального округа на реализацию муниципальной программы на очередной финанс</w:t>
      </w:r>
      <w:r w:rsidRPr="00642421">
        <w:t>о</w:t>
      </w:r>
      <w:r w:rsidRPr="00642421">
        <w:t>вый год в зависимости от степени достижения показателей муниципальной программы и п</w:t>
      </w:r>
      <w:r w:rsidRPr="00642421">
        <w:t>о</w:t>
      </w:r>
      <w:r w:rsidRPr="00642421">
        <w:t>казателей структурных элементов муниципальной программы, выполнения основных мер</w:t>
      </w:r>
      <w:r w:rsidRPr="00642421">
        <w:t>о</w:t>
      </w:r>
      <w:r w:rsidRPr="00642421">
        <w:t>приятий (результатов) муниципальной программы.</w:t>
      </w:r>
    </w:p>
    <w:p w:rsidR="00642421" w:rsidRPr="00642421" w:rsidRDefault="00642421" w:rsidP="00642421">
      <w:pPr>
        <w:widowControl w:val="0"/>
        <w:autoSpaceDE w:val="0"/>
        <w:autoSpaceDN w:val="0"/>
        <w:adjustRightInd w:val="0"/>
        <w:ind w:firstLine="709"/>
        <w:jc w:val="both"/>
      </w:pPr>
      <w:r w:rsidRPr="00642421">
        <w:t>5. Руководители отраслевых (функциональных) органов и структурных подраздел</w:t>
      </w:r>
      <w:r w:rsidRPr="00642421">
        <w:t>е</w:t>
      </w:r>
      <w:r w:rsidRPr="00642421">
        <w:t xml:space="preserve">ний администрации </w:t>
      </w:r>
      <w:proofErr w:type="spellStart"/>
      <w:r w:rsidRPr="00642421">
        <w:t>Шумерлинского</w:t>
      </w:r>
      <w:proofErr w:type="spellEnd"/>
      <w:r w:rsidRPr="00642421">
        <w:t xml:space="preserve"> муниципального округа Чувашской Республики, явл</w:t>
      </w:r>
      <w:r w:rsidRPr="00642421">
        <w:t>я</w:t>
      </w:r>
      <w:r w:rsidRPr="00642421">
        <w:t>ющиеся ответственными исполнителями, соисполнителями и участниками муниципальных программ, несут персональную ответственность за эффективность реализации муниципал</w:t>
      </w:r>
      <w:r w:rsidRPr="00642421">
        <w:t>ь</w:t>
      </w:r>
      <w:r w:rsidRPr="00642421">
        <w:t>ных программ, структурных элементов муниципальных программ и мероприятий (результ</w:t>
      </w:r>
      <w:r w:rsidRPr="00642421">
        <w:t>а</w:t>
      </w:r>
      <w:r w:rsidRPr="00642421">
        <w:t>тов) муниципальных программ.</w:t>
      </w:r>
    </w:p>
    <w:p w:rsidR="00642421" w:rsidRPr="00642421" w:rsidRDefault="00642421" w:rsidP="00642421">
      <w:pPr>
        <w:widowControl w:val="0"/>
        <w:autoSpaceDE w:val="0"/>
        <w:autoSpaceDN w:val="0"/>
        <w:adjustRightInd w:val="0"/>
        <w:ind w:firstLine="709"/>
        <w:jc w:val="both"/>
        <w:rPr>
          <w:color w:val="000000"/>
          <w:shd w:val="clear" w:color="auto" w:fill="FFFFFF"/>
        </w:rPr>
      </w:pPr>
      <w:r w:rsidRPr="00642421">
        <w:rPr>
          <w:color w:val="000000"/>
        </w:rPr>
        <w:t xml:space="preserve">По результатам оценки эффективности муниципальных программ глава </w:t>
      </w:r>
      <w:proofErr w:type="spellStart"/>
      <w:r w:rsidRPr="00642421">
        <w:rPr>
          <w:color w:val="000000"/>
        </w:rPr>
        <w:t>Шумерли</w:t>
      </w:r>
      <w:r w:rsidRPr="00642421">
        <w:rPr>
          <w:color w:val="000000"/>
        </w:rPr>
        <w:t>н</w:t>
      </w:r>
      <w:r w:rsidRPr="00642421">
        <w:rPr>
          <w:color w:val="000000"/>
        </w:rPr>
        <w:t>ского</w:t>
      </w:r>
      <w:proofErr w:type="spellEnd"/>
      <w:r w:rsidRPr="00642421">
        <w:rPr>
          <w:color w:val="000000"/>
        </w:rPr>
        <w:t xml:space="preserve"> муниципального округа Чувашской Республики может принять решение</w:t>
      </w:r>
      <w:r w:rsidRPr="00642421">
        <w:rPr>
          <w:color w:val="000000"/>
          <w:shd w:val="clear" w:color="auto" w:fill="FFFFFF"/>
        </w:rPr>
        <w:t xml:space="preserve"> о сокращении на очередной финансовый год и плановый период бюджетных ассигнований на реализацию муниципальной программы или о досрочном прекращении реализации муниципальной пр</w:t>
      </w:r>
      <w:r w:rsidRPr="00642421">
        <w:rPr>
          <w:color w:val="000000"/>
          <w:shd w:val="clear" w:color="auto" w:fill="FFFFFF"/>
        </w:rPr>
        <w:t>о</w:t>
      </w:r>
      <w:r w:rsidRPr="00642421">
        <w:rPr>
          <w:color w:val="000000"/>
          <w:shd w:val="clear" w:color="auto" w:fill="FFFFFF"/>
        </w:rPr>
        <w:t>граммы в целом или ее структурных элементов, начиная с очередного финансового года.</w:t>
      </w:r>
    </w:p>
    <w:p w:rsidR="00642421" w:rsidRPr="00642421" w:rsidRDefault="00642421" w:rsidP="00642421">
      <w:pPr>
        <w:ind w:right="-2"/>
        <w:jc w:val="both"/>
        <w:rPr>
          <w:color w:val="0D0D0D"/>
        </w:rPr>
        <w:sectPr w:rsidR="00642421" w:rsidRPr="00642421" w:rsidSect="00642421">
          <w:footerReference w:type="default" r:id="rId15"/>
          <w:pgSz w:w="11907" w:h="16840" w:code="9"/>
          <w:pgMar w:top="426" w:right="567" w:bottom="284" w:left="1701" w:header="720" w:footer="720" w:gutter="0"/>
          <w:cols w:space="720"/>
          <w:noEndnote/>
        </w:sectPr>
      </w:pPr>
    </w:p>
    <w:p w:rsidR="00642421" w:rsidRPr="00642421" w:rsidRDefault="00642421" w:rsidP="00642421">
      <w:pPr>
        <w:widowControl w:val="0"/>
        <w:autoSpaceDE w:val="0"/>
        <w:autoSpaceDN w:val="0"/>
        <w:adjustRightInd w:val="0"/>
        <w:ind w:left="10915"/>
        <w:jc w:val="center"/>
        <w:rPr>
          <w:bCs/>
          <w:color w:val="000000"/>
        </w:rPr>
      </w:pPr>
      <w:r w:rsidRPr="00642421">
        <w:rPr>
          <w:bCs/>
          <w:color w:val="000000"/>
        </w:rPr>
        <w:lastRenderedPageBreak/>
        <w:t>Приложение № 1</w:t>
      </w:r>
    </w:p>
    <w:p w:rsidR="00642421" w:rsidRPr="00642421" w:rsidRDefault="00642421" w:rsidP="00642421">
      <w:pPr>
        <w:widowControl w:val="0"/>
        <w:autoSpaceDE w:val="0"/>
        <w:autoSpaceDN w:val="0"/>
        <w:adjustRightInd w:val="0"/>
        <w:ind w:left="10915"/>
        <w:jc w:val="both"/>
        <w:rPr>
          <w:bCs/>
          <w:color w:val="000000"/>
        </w:rPr>
      </w:pPr>
      <w:r w:rsidRPr="00642421">
        <w:rPr>
          <w:bCs/>
          <w:color w:val="000000"/>
        </w:rPr>
        <w:t>к</w:t>
      </w:r>
      <w:r w:rsidRPr="00642421">
        <w:t xml:space="preserve"> Методике оценки эффективности м</w:t>
      </w:r>
      <w:r w:rsidRPr="00642421">
        <w:t>у</w:t>
      </w:r>
      <w:r w:rsidRPr="00642421">
        <w:t xml:space="preserve">ниципальных программ </w:t>
      </w:r>
      <w:proofErr w:type="spellStart"/>
      <w:r w:rsidRPr="00642421">
        <w:t>Шумерлинск</w:t>
      </w:r>
      <w:r w:rsidRPr="00642421">
        <w:t>о</w:t>
      </w:r>
      <w:r w:rsidRPr="00642421">
        <w:t>го</w:t>
      </w:r>
      <w:proofErr w:type="spellEnd"/>
      <w:r w:rsidRPr="00642421">
        <w:t xml:space="preserve"> муниципального округа Чувашской Республики</w:t>
      </w:r>
    </w:p>
    <w:p w:rsidR="00642421" w:rsidRPr="00642421" w:rsidRDefault="00642421" w:rsidP="00642421">
      <w:pPr>
        <w:widowControl w:val="0"/>
        <w:autoSpaceDE w:val="0"/>
        <w:autoSpaceDN w:val="0"/>
        <w:adjustRightInd w:val="0"/>
        <w:ind w:firstLine="720"/>
        <w:jc w:val="center"/>
      </w:pPr>
    </w:p>
    <w:p w:rsidR="00642421" w:rsidRPr="00642421" w:rsidRDefault="00642421" w:rsidP="00642421">
      <w:pPr>
        <w:widowControl w:val="0"/>
        <w:autoSpaceDE w:val="0"/>
        <w:autoSpaceDN w:val="0"/>
        <w:adjustRightInd w:val="0"/>
        <w:ind w:firstLine="720"/>
        <w:jc w:val="center"/>
      </w:pPr>
    </w:p>
    <w:p w:rsidR="00642421" w:rsidRPr="00642421" w:rsidRDefault="00642421" w:rsidP="00642421">
      <w:pPr>
        <w:widowControl w:val="0"/>
        <w:autoSpaceDE w:val="0"/>
        <w:autoSpaceDN w:val="0"/>
        <w:adjustRightInd w:val="0"/>
        <w:ind w:firstLine="720"/>
        <w:jc w:val="center"/>
        <w:rPr>
          <w:b/>
        </w:rPr>
      </w:pPr>
      <w:r w:rsidRPr="00642421">
        <w:rPr>
          <w:b/>
        </w:rPr>
        <w:t>Комплексные критерии</w:t>
      </w:r>
    </w:p>
    <w:p w:rsidR="00642421" w:rsidRPr="00642421" w:rsidRDefault="00642421" w:rsidP="00642421">
      <w:pPr>
        <w:widowControl w:val="0"/>
        <w:autoSpaceDE w:val="0"/>
        <w:autoSpaceDN w:val="0"/>
        <w:adjustRightInd w:val="0"/>
        <w:ind w:firstLine="720"/>
        <w:jc w:val="center"/>
        <w:rPr>
          <w:b/>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701"/>
        <w:gridCol w:w="2552"/>
        <w:gridCol w:w="1417"/>
        <w:gridCol w:w="1418"/>
        <w:gridCol w:w="2976"/>
        <w:gridCol w:w="3544"/>
        <w:gridCol w:w="1276"/>
      </w:tblGrid>
      <w:tr w:rsidR="00642421" w:rsidRPr="00642421" w:rsidTr="00642421">
        <w:tc>
          <w:tcPr>
            <w:tcW w:w="709" w:type="dxa"/>
            <w:shd w:val="clear" w:color="auto" w:fill="auto"/>
          </w:tcPr>
          <w:p w:rsidR="00642421" w:rsidRPr="00642421" w:rsidRDefault="00642421" w:rsidP="00642421">
            <w:pPr>
              <w:widowControl w:val="0"/>
              <w:autoSpaceDE w:val="0"/>
              <w:autoSpaceDN w:val="0"/>
              <w:adjustRightInd w:val="0"/>
              <w:jc w:val="center"/>
            </w:pPr>
            <w:r w:rsidRPr="00642421">
              <w:t>№</w:t>
            </w:r>
          </w:p>
          <w:p w:rsidR="00642421" w:rsidRPr="00642421" w:rsidRDefault="00642421" w:rsidP="00642421">
            <w:pPr>
              <w:widowControl w:val="0"/>
              <w:autoSpaceDE w:val="0"/>
              <w:autoSpaceDN w:val="0"/>
              <w:adjustRightInd w:val="0"/>
              <w:jc w:val="center"/>
            </w:pPr>
            <w:proofErr w:type="gramStart"/>
            <w:r w:rsidRPr="00642421">
              <w:t>п</w:t>
            </w:r>
            <w:proofErr w:type="gramEnd"/>
            <w:r w:rsidRPr="00642421">
              <w:t>/п</w:t>
            </w:r>
          </w:p>
        </w:tc>
        <w:tc>
          <w:tcPr>
            <w:tcW w:w="1701" w:type="dxa"/>
            <w:shd w:val="clear" w:color="auto" w:fill="auto"/>
          </w:tcPr>
          <w:p w:rsidR="00642421" w:rsidRPr="00642421" w:rsidRDefault="00642421" w:rsidP="00642421">
            <w:pPr>
              <w:widowControl w:val="0"/>
              <w:autoSpaceDE w:val="0"/>
              <w:autoSpaceDN w:val="0"/>
              <w:adjustRightInd w:val="0"/>
              <w:jc w:val="center"/>
            </w:pPr>
            <w:r w:rsidRPr="00642421">
              <w:t>Наименов</w:t>
            </w:r>
            <w:r w:rsidRPr="00642421">
              <w:t>а</w:t>
            </w:r>
            <w:r w:rsidRPr="00642421">
              <w:t>ние ко</w:t>
            </w:r>
            <w:r w:rsidRPr="00642421">
              <w:t>м</w:t>
            </w:r>
            <w:r w:rsidRPr="00642421">
              <w:t>плексного критерия</w:t>
            </w:r>
          </w:p>
        </w:tc>
        <w:tc>
          <w:tcPr>
            <w:tcW w:w="2552" w:type="dxa"/>
            <w:shd w:val="clear" w:color="auto" w:fill="auto"/>
          </w:tcPr>
          <w:p w:rsidR="00642421" w:rsidRPr="00642421" w:rsidRDefault="00642421" w:rsidP="00642421">
            <w:pPr>
              <w:widowControl w:val="0"/>
              <w:autoSpaceDE w:val="0"/>
              <w:autoSpaceDN w:val="0"/>
              <w:adjustRightInd w:val="0"/>
              <w:jc w:val="center"/>
            </w:pPr>
            <w:r w:rsidRPr="00642421">
              <w:t>Содержание ко</w:t>
            </w:r>
            <w:r w:rsidRPr="00642421">
              <w:t>м</w:t>
            </w:r>
            <w:r w:rsidRPr="00642421">
              <w:t>плексного критерия</w:t>
            </w:r>
          </w:p>
        </w:tc>
        <w:tc>
          <w:tcPr>
            <w:tcW w:w="1417" w:type="dxa"/>
            <w:shd w:val="clear" w:color="auto" w:fill="auto"/>
          </w:tcPr>
          <w:p w:rsidR="00642421" w:rsidRPr="00642421" w:rsidRDefault="00642421" w:rsidP="00642421">
            <w:pPr>
              <w:widowControl w:val="0"/>
              <w:autoSpaceDE w:val="0"/>
              <w:autoSpaceDN w:val="0"/>
              <w:adjustRightInd w:val="0"/>
              <w:jc w:val="center"/>
            </w:pPr>
            <w:r w:rsidRPr="00642421">
              <w:t>Обознач</w:t>
            </w:r>
            <w:r w:rsidRPr="00642421">
              <w:t>е</w:t>
            </w:r>
            <w:r w:rsidRPr="00642421">
              <w:t xml:space="preserve">ние </w:t>
            </w:r>
            <w:proofErr w:type="gramStart"/>
            <w:r w:rsidRPr="00642421">
              <w:t>ко</w:t>
            </w:r>
            <w:r w:rsidRPr="00642421">
              <w:t>м</w:t>
            </w:r>
            <w:r w:rsidRPr="00642421">
              <w:t>плексного</w:t>
            </w:r>
            <w:proofErr w:type="gramEnd"/>
          </w:p>
          <w:p w:rsidR="00642421" w:rsidRPr="00642421" w:rsidRDefault="00642421" w:rsidP="00642421">
            <w:pPr>
              <w:widowControl w:val="0"/>
              <w:autoSpaceDE w:val="0"/>
              <w:autoSpaceDN w:val="0"/>
              <w:adjustRightInd w:val="0"/>
              <w:jc w:val="center"/>
            </w:pPr>
            <w:r w:rsidRPr="00642421">
              <w:t>критерия</w:t>
            </w:r>
          </w:p>
        </w:tc>
        <w:tc>
          <w:tcPr>
            <w:tcW w:w="1418" w:type="dxa"/>
            <w:shd w:val="clear" w:color="auto" w:fill="auto"/>
          </w:tcPr>
          <w:p w:rsidR="00642421" w:rsidRPr="00642421" w:rsidRDefault="00642421" w:rsidP="00642421">
            <w:pPr>
              <w:widowControl w:val="0"/>
              <w:autoSpaceDE w:val="0"/>
              <w:autoSpaceDN w:val="0"/>
              <w:adjustRightInd w:val="0"/>
              <w:jc w:val="center"/>
            </w:pPr>
            <w:r w:rsidRPr="00642421">
              <w:t>Весовой коэффиц</w:t>
            </w:r>
            <w:r w:rsidRPr="00642421">
              <w:t>и</w:t>
            </w:r>
            <w:r w:rsidRPr="00642421">
              <w:t>ент ко</w:t>
            </w:r>
            <w:r w:rsidRPr="00642421">
              <w:t>м</w:t>
            </w:r>
            <w:r w:rsidRPr="00642421">
              <w:t>плексного критерия</w:t>
            </w:r>
          </w:p>
        </w:tc>
        <w:tc>
          <w:tcPr>
            <w:tcW w:w="2976" w:type="dxa"/>
            <w:shd w:val="clear" w:color="auto" w:fill="auto"/>
          </w:tcPr>
          <w:p w:rsidR="00642421" w:rsidRPr="00642421" w:rsidRDefault="00642421" w:rsidP="00642421">
            <w:pPr>
              <w:widowControl w:val="0"/>
              <w:autoSpaceDE w:val="0"/>
              <w:autoSpaceDN w:val="0"/>
              <w:adjustRightInd w:val="0"/>
              <w:jc w:val="center"/>
            </w:pPr>
            <w:r w:rsidRPr="00642421">
              <w:t>Формула расчета ко</w:t>
            </w:r>
            <w:r w:rsidRPr="00642421">
              <w:t>м</w:t>
            </w:r>
            <w:r w:rsidRPr="00642421">
              <w:t>плексного критерия</w:t>
            </w:r>
          </w:p>
          <w:p w:rsidR="00642421" w:rsidRPr="00642421" w:rsidRDefault="00642421" w:rsidP="00642421">
            <w:pPr>
              <w:widowControl w:val="0"/>
              <w:autoSpaceDE w:val="0"/>
              <w:autoSpaceDN w:val="0"/>
              <w:adjustRightInd w:val="0"/>
              <w:jc w:val="center"/>
            </w:pPr>
            <w:r w:rsidRPr="00642421">
              <w:t>(при необходимости)</w:t>
            </w:r>
          </w:p>
        </w:tc>
        <w:tc>
          <w:tcPr>
            <w:tcW w:w="3544" w:type="dxa"/>
            <w:shd w:val="clear" w:color="auto" w:fill="auto"/>
          </w:tcPr>
          <w:p w:rsidR="00642421" w:rsidRPr="00642421" w:rsidRDefault="00642421" w:rsidP="00642421">
            <w:pPr>
              <w:widowControl w:val="0"/>
              <w:autoSpaceDE w:val="0"/>
              <w:autoSpaceDN w:val="0"/>
              <w:adjustRightInd w:val="0"/>
              <w:jc w:val="center"/>
            </w:pPr>
            <w:r w:rsidRPr="00642421">
              <w:t>Варианты значений</w:t>
            </w:r>
          </w:p>
          <w:p w:rsidR="00642421" w:rsidRPr="00642421" w:rsidRDefault="00642421" w:rsidP="00642421">
            <w:pPr>
              <w:widowControl w:val="0"/>
              <w:autoSpaceDE w:val="0"/>
              <w:autoSpaceDN w:val="0"/>
              <w:adjustRightInd w:val="0"/>
              <w:jc w:val="center"/>
            </w:pPr>
            <w:r w:rsidRPr="00642421">
              <w:t>комплексного критерия</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Оценка ко</w:t>
            </w:r>
            <w:r w:rsidRPr="00642421">
              <w:t>м</w:t>
            </w:r>
            <w:r w:rsidRPr="00642421">
              <w:t>плексного критерия,</w:t>
            </w:r>
          </w:p>
          <w:p w:rsidR="00642421" w:rsidRPr="00642421" w:rsidRDefault="00642421" w:rsidP="00642421">
            <w:pPr>
              <w:widowControl w:val="0"/>
              <w:autoSpaceDE w:val="0"/>
              <w:autoSpaceDN w:val="0"/>
              <w:adjustRightInd w:val="0"/>
              <w:jc w:val="center"/>
            </w:pPr>
            <w:r w:rsidRPr="00642421">
              <w:t>баллов</w:t>
            </w:r>
          </w:p>
        </w:tc>
      </w:tr>
      <w:tr w:rsidR="00642421" w:rsidRPr="00642421" w:rsidTr="00642421">
        <w:trPr>
          <w:trHeight w:val="1934"/>
        </w:trPr>
        <w:tc>
          <w:tcPr>
            <w:tcW w:w="709" w:type="dxa"/>
            <w:vMerge w:val="restart"/>
            <w:shd w:val="clear" w:color="auto" w:fill="auto"/>
          </w:tcPr>
          <w:p w:rsidR="00642421" w:rsidRPr="00642421" w:rsidRDefault="00642421" w:rsidP="00642421">
            <w:pPr>
              <w:widowControl w:val="0"/>
              <w:autoSpaceDE w:val="0"/>
              <w:autoSpaceDN w:val="0"/>
              <w:adjustRightInd w:val="0"/>
              <w:jc w:val="center"/>
            </w:pPr>
            <w:r w:rsidRPr="00642421">
              <w:t>1</w:t>
            </w:r>
          </w:p>
        </w:tc>
        <w:tc>
          <w:tcPr>
            <w:tcW w:w="1701" w:type="dxa"/>
            <w:vMerge w:val="restart"/>
            <w:shd w:val="clear" w:color="auto" w:fill="auto"/>
          </w:tcPr>
          <w:p w:rsidR="00642421" w:rsidRPr="00642421" w:rsidRDefault="00642421" w:rsidP="00642421">
            <w:pPr>
              <w:widowControl w:val="0"/>
              <w:autoSpaceDE w:val="0"/>
              <w:autoSpaceDN w:val="0"/>
              <w:adjustRightInd w:val="0"/>
              <w:jc w:val="both"/>
            </w:pPr>
            <w:r w:rsidRPr="00642421">
              <w:t>Формулиро</w:t>
            </w:r>
            <w:r w:rsidRPr="00642421">
              <w:t>в</w:t>
            </w:r>
            <w:r w:rsidRPr="00642421">
              <w:t>ка цели мун</w:t>
            </w:r>
            <w:r w:rsidRPr="00642421">
              <w:t>и</w:t>
            </w:r>
            <w:r w:rsidRPr="00642421">
              <w:t>ципальной программы</w:t>
            </w:r>
          </w:p>
        </w:tc>
        <w:tc>
          <w:tcPr>
            <w:tcW w:w="2552" w:type="dxa"/>
            <w:vMerge w:val="restart"/>
            <w:shd w:val="clear" w:color="auto" w:fill="auto"/>
          </w:tcPr>
          <w:p w:rsidR="00642421" w:rsidRPr="00642421" w:rsidRDefault="00642421" w:rsidP="00642421">
            <w:pPr>
              <w:widowControl w:val="0"/>
              <w:autoSpaceDE w:val="0"/>
              <w:autoSpaceDN w:val="0"/>
              <w:adjustRightInd w:val="0"/>
              <w:jc w:val="both"/>
            </w:pPr>
            <w:r w:rsidRPr="00642421">
              <w:t>соответствие цели муниципальной пр</w:t>
            </w:r>
            <w:r w:rsidRPr="00642421">
              <w:t>о</w:t>
            </w:r>
            <w:r w:rsidRPr="00642421">
              <w:t>граммы приоритетам и целям социально-экономического ра</w:t>
            </w:r>
            <w:r w:rsidRPr="00642421">
              <w:t>з</w:t>
            </w:r>
            <w:r w:rsidRPr="00642421">
              <w:t xml:space="preserve">вития </w:t>
            </w:r>
            <w:proofErr w:type="spellStart"/>
            <w:r w:rsidRPr="00642421">
              <w:t>Шумерлинского</w:t>
            </w:r>
            <w:proofErr w:type="spellEnd"/>
            <w:r w:rsidRPr="00642421">
              <w:t xml:space="preserve"> муниципального округа Чувашской Республики в соотве</w:t>
            </w:r>
            <w:r w:rsidRPr="00642421">
              <w:t>т</w:t>
            </w:r>
            <w:r w:rsidRPr="00642421">
              <w:t>ствующей сфере</w:t>
            </w:r>
          </w:p>
        </w:tc>
        <w:tc>
          <w:tcPr>
            <w:tcW w:w="1417" w:type="dxa"/>
            <w:vMerge w:val="restart"/>
            <w:shd w:val="clear" w:color="auto" w:fill="auto"/>
          </w:tcPr>
          <w:p w:rsidR="00642421" w:rsidRPr="00642421" w:rsidRDefault="00642421" w:rsidP="00642421">
            <w:pPr>
              <w:widowControl w:val="0"/>
              <w:autoSpaceDE w:val="0"/>
              <w:autoSpaceDN w:val="0"/>
              <w:adjustRightInd w:val="0"/>
              <w:jc w:val="center"/>
            </w:pPr>
            <w:r w:rsidRPr="00642421">
              <w:rPr>
                <w:noProof/>
              </w:rPr>
              <w:t>К</w:t>
            </w:r>
            <w:r w:rsidRPr="00642421">
              <w:rPr>
                <w:noProof/>
                <w:vertAlign w:val="subscript"/>
              </w:rPr>
              <w:t>1</w:t>
            </w:r>
          </w:p>
        </w:tc>
        <w:tc>
          <w:tcPr>
            <w:tcW w:w="1418" w:type="dxa"/>
            <w:vMerge w:val="restart"/>
            <w:shd w:val="clear" w:color="auto" w:fill="auto"/>
          </w:tcPr>
          <w:p w:rsidR="00642421" w:rsidRPr="00642421" w:rsidRDefault="00642421" w:rsidP="00642421">
            <w:pPr>
              <w:widowControl w:val="0"/>
              <w:autoSpaceDE w:val="0"/>
              <w:autoSpaceDN w:val="0"/>
              <w:adjustRightInd w:val="0"/>
              <w:jc w:val="center"/>
            </w:pPr>
            <w:r w:rsidRPr="00642421">
              <w:t>0,5</w:t>
            </w:r>
          </w:p>
        </w:tc>
        <w:tc>
          <w:tcPr>
            <w:tcW w:w="2976" w:type="dxa"/>
            <w:vMerge w:val="restart"/>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both"/>
            </w:pPr>
            <w:r w:rsidRPr="00642421">
              <w:t>цели муниципальной програ</w:t>
            </w:r>
            <w:r w:rsidRPr="00642421">
              <w:t>м</w:t>
            </w:r>
            <w:r w:rsidRPr="00642421">
              <w:t xml:space="preserve">мы соответствуют приоритетам и целям социально-экономического развития </w:t>
            </w:r>
            <w:proofErr w:type="spellStart"/>
            <w:r w:rsidRPr="00642421">
              <w:t>Ш</w:t>
            </w:r>
            <w:r w:rsidRPr="00642421">
              <w:t>у</w:t>
            </w:r>
            <w:r w:rsidRPr="00642421">
              <w:t>мерлинского</w:t>
            </w:r>
            <w:proofErr w:type="spellEnd"/>
            <w:r w:rsidRPr="00642421">
              <w:t xml:space="preserve"> муниципального округа Чувашской Республики в соответствующей сфере</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5</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both"/>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both"/>
            </w:pPr>
            <w:r w:rsidRPr="00642421">
              <w:t>цели муниципальной програ</w:t>
            </w:r>
            <w:r w:rsidRPr="00642421">
              <w:t>м</w:t>
            </w:r>
            <w:r w:rsidRPr="00642421">
              <w:t>мы не соответствуют приорит</w:t>
            </w:r>
            <w:r w:rsidRPr="00642421">
              <w:t>е</w:t>
            </w:r>
            <w:r w:rsidRPr="00642421">
              <w:t xml:space="preserve">там и целям социально-экономического развития </w:t>
            </w:r>
            <w:proofErr w:type="spellStart"/>
            <w:r w:rsidRPr="00642421">
              <w:t>Ш</w:t>
            </w:r>
            <w:r w:rsidRPr="00642421">
              <w:t>у</w:t>
            </w:r>
            <w:r w:rsidRPr="00642421">
              <w:t>мерлинского</w:t>
            </w:r>
            <w:proofErr w:type="spellEnd"/>
            <w:r w:rsidRPr="00642421">
              <w:t xml:space="preserve"> муниципального округа Чувашской Республики в соответствующей сфере</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0</w:t>
            </w:r>
          </w:p>
        </w:tc>
      </w:tr>
      <w:tr w:rsidR="00642421" w:rsidRPr="00642421" w:rsidTr="00642421">
        <w:tc>
          <w:tcPr>
            <w:tcW w:w="709" w:type="dxa"/>
            <w:vMerge w:val="restart"/>
            <w:shd w:val="clear" w:color="auto" w:fill="auto"/>
          </w:tcPr>
          <w:p w:rsidR="00642421" w:rsidRPr="00642421" w:rsidRDefault="00642421" w:rsidP="00642421">
            <w:pPr>
              <w:widowControl w:val="0"/>
              <w:autoSpaceDE w:val="0"/>
              <w:autoSpaceDN w:val="0"/>
              <w:adjustRightInd w:val="0"/>
              <w:jc w:val="center"/>
            </w:pPr>
            <w:r w:rsidRPr="00642421">
              <w:t>2</w:t>
            </w:r>
          </w:p>
        </w:tc>
        <w:tc>
          <w:tcPr>
            <w:tcW w:w="1701" w:type="dxa"/>
            <w:vMerge w:val="restart"/>
            <w:shd w:val="clear" w:color="auto" w:fill="auto"/>
          </w:tcPr>
          <w:p w:rsidR="00642421" w:rsidRPr="00642421" w:rsidRDefault="00642421" w:rsidP="00642421">
            <w:pPr>
              <w:widowControl w:val="0"/>
              <w:autoSpaceDE w:val="0"/>
              <w:autoSpaceDN w:val="0"/>
              <w:adjustRightInd w:val="0"/>
              <w:jc w:val="both"/>
            </w:pPr>
            <w:r w:rsidRPr="00642421">
              <w:t>Формулиро</w:t>
            </w:r>
            <w:r w:rsidRPr="00642421">
              <w:t>в</w:t>
            </w:r>
            <w:r w:rsidRPr="00642421">
              <w:t>ка структу</w:t>
            </w:r>
            <w:r w:rsidRPr="00642421">
              <w:t>р</w:t>
            </w:r>
            <w:r w:rsidRPr="00642421">
              <w:t>ных элеме</w:t>
            </w:r>
            <w:r w:rsidRPr="00642421">
              <w:t>н</w:t>
            </w:r>
            <w:r w:rsidRPr="00642421">
              <w:t>тов муниц</w:t>
            </w:r>
            <w:r w:rsidRPr="00642421">
              <w:t>и</w:t>
            </w:r>
            <w:r w:rsidRPr="00642421">
              <w:t>пальной пр</w:t>
            </w:r>
            <w:r w:rsidRPr="00642421">
              <w:t>о</w:t>
            </w:r>
            <w:r w:rsidRPr="00642421">
              <w:lastRenderedPageBreak/>
              <w:t>граммы</w:t>
            </w:r>
          </w:p>
        </w:tc>
        <w:tc>
          <w:tcPr>
            <w:tcW w:w="2552" w:type="dxa"/>
            <w:vMerge w:val="restart"/>
            <w:shd w:val="clear" w:color="auto" w:fill="auto"/>
          </w:tcPr>
          <w:p w:rsidR="00642421" w:rsidRPr="00642421" w:rsidRDefault="00642421" w:rsidP="00642421">
            <w:pPr>
              <w:widowControl w:val="0"/>
              <w:autoSpaceDE w:val="0"/>
              <w:autoSpaceDN w:val="0"/>
              <w:adjustRightInd w:val="0"/>
              <w:jc w:val="both"/>
            </w:pPr>
            <w:r w:rsidRPr="00642421">
              <w:lastRenderedPageBreak/>
              <w:t>соответствие целей структурных элеме</w:t>
            </w:r>
            <w:r w:rsidRPr="00642421">
              <w:t>н</w:t>
            </w:r>
            <w:r w:rsidRPr="00642421">
              <w:t>тов, входящих в с</w:t>
            </w:r>
            <w:r w:rsidRPr="00642421">
              <w:t>о</w:t>
            </w:r>
            <w:r w:rsidRPr="00642421">
              <w:t>став муниципальной программы, заявле</w:t>
            </w:r>
            <w:r w:rsidRPr="00642421">
              <w:t>н</w:t>
            </w:r>
            <w:r w:rsidRPr="00642421">
              <w:lastRenderedPageBreak/>
              <w:t>ным целям муниц</w:t>
            </w:r>
            <w:r w:rsidRPr="00642421">
              <w:t>и</w:t>
            </w:r>
            <w:r w:rsidRPr="00642421">
              <w:t>пальной программы</w:t>
            </w:r>
          </w:p>
        </w:tc>
        <w:tc>
          <w:tcPr>
            <w:tcW w:w="1417" w:type="dxa"/>
            <w:vMerge w:val="restart"/>
            <w:shd w:val="clear" w:color="auto" w:fill="auto"/>
          </w:tcPr>
          <w:p w:rsidR="00642421" w:rsidRPr="00642421" w:rsidRDefault="00642421" w:rsidP="00642421">
            <w:pPr>
              <w:widowControl w:val="0"/>
              <w:autoSpaceDE w:val="0"/>
              <w:autoSpaceDN w:val="0"/>
              <w:adjustRightInd w:val="0"/>
              <w:jc w:val="center"/>
            </w:pPr>
            <w:r w:rsidRPr="00642421">
              <w:lastRenderedPageBreak/>
              <w:t>К</w:t>
            </w:r>
            <w:proofErr w:type="gramStart"/>
            <w:r w:rsidRPr="00642421">
              <w:rPr>
                <w:vertAlign w:val="subscript"/>
              </w:rPr>
              <w:t>2</w:t>
            </w:r>
            <w:proofErr w:type="gramEnd"/>
          </w:p>
        </w:tc>
        <w:tc>
          <w:tcPr>
            <w:tcW w:w="1418" w:type="dxa"/>
            <w:vMerge w:val="restart"/>
            <w:shd w:val="clear" w:color="auto" w:fill="auto"/>
          </w:tcPr>
          <w:p w:rsidR="00642421" w:rsidRPr="00642421" w:rsidRDefault="00642421" w:rsidP="00642421">
            <w:pPr>
              <w:widowControl w:val="0"/>
              <w:autoSpaceDE w:val="0"/>
              <w:autoSpaceDN w:val="0"/>
              <w:adjustRightInd w:val="0"/>
              <w:jc w:val="center"/>
              <w:rPr>
                <w:sz w:val="22"/>
                <w:szCs w:val="22"/>
              </w:rPr>
            </w:pPr>
            <w:r w:rsidRPr="00642421">
              <w:rPr>
                <w:sz w:val="22"/>
                <w:szCs w:val="22"/>
              </w:rPr>
              <w:t>0,4</w:t>
            </w:r>
          </w:p>
        </w:tc>
        <w:tc>
          <w:tcPr>
            <w:tcW w:w="2976" w:type="dxa"/>
            <w:vMerge w:val="restart"/>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jc w:val="both"/>
              <w:rPr>
                <w:color w:val="000000"/>
              </w:rPr>
            </w:pPr>
            <w:r w:rsidRPr="00642421">
              <w:rPr>
                <w:color w:val="000000"/>
              </w:rPr>
              <w:t>все структурные элементы, входящие в состав муниц</w:t>
            </w:r>
            <w:r w:rsidRPr="00642421">
              <w:rPr>
                <w:color w:val="000000"/>
              </w:rPr>
              <w:t>и</w:t>
            </w:r>
            <w:r w:rsidRPr="00642421">
              <w:rPr>
                <w:color w:val="000000"/>
              </w:rPr>
              <w:t>пальной программы, соотве</w:t>
            </w:r>
            <w:r w:rsidRPr="00642421">
              <w:rPr>
                <w:color w:val="000000"/>
              </w:rPr>
              <w:t>т</w:t>
            </w:r>
            <w:r w:rsidRPr="00642421">
              <w:rPr>
                <w:color w:val="000000"/>
              </w:rPr>
              <w:t>ствуют заявленным целям м</w:t>
            </w:r>
            <w:r w:rsidRPr="00642421">
              <w:rPr>
                <w:color w:val="000000"/>
              </w:rPr>
              <w:t>у</w:t>
            </w:r>
            <w:r w:rsidRPr="00642421">
              <w:rPr>
                <w:color w:val="000000"/>
              </w:rPr>
              <w:t>ниципальной программы</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5</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spacing w:before="100" w:beforeAutospacing="1" w:after="100" w:afterAutospacing="1"/>
              <w:jc w:val="center"/>
              <w:rPr>
                <w:color w:val="22272F"/>
                <w:sz w:val="22"/>
                <w:szCs w:val="22"/>
              </w:rPr>
            </w:pPr>
          </w:p>
        </w:tc>
        <w:tc>
          <w:tcPr>
            <w:tcW w:w="1417" w:type="dxa"/>
            <w:vMerge/>
            <w:shd w:val="clear" w:color="auto" w:fill="auto"/>
          </w:tcPr>
          <w:p w:rsidR="00642421" w:rsidRPr="00642421" w:rsidRDefault="00642421" w:rsidP="00642421">
            <w:pPr>
              <w:spacing w:before="100" w:beforeAutospacing="1" w:after="100" w:afterAutospacing="1"/>
              <w:jc w:val="center"/>
              <w:rPr>
                <w:color w:val="22272F"/>
                <w:sz w:val="22"/>
                <w:szCs w:val="22"/>
              </w:rPr>
            </w:pPr>
          </w:p>
        </w:tc>
        <w:tc>
          <w:tcPr>
            <w:tcW w:w="1418" w:type="dxa"/>
            <w:vMerge/>
            <w:shd w:val="clear" w:color="auto" w:fill="auto"/>
          </w:tcPr>
          <w:p w:rsidR="00642421" w:rsidRPr="00642421" w:rsidRDefault="00642421" w:rsidP="00642421">
            <w:pPr>
              <w:spacing w:before="100" w:beforeAutospacing="1" w:after="100" w:afterAutospacing="1"/>
              <w:jc w:val="center"/>
              <w:rPr>
                <w:color w:val="22272F"/>
                <w:sz w:val="22"/>
                <w:szCs w:val="22"/>
              </w:rPr>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jc w:val="both"/>
              <w:rPr>
                <w:color w:val="000000"/>
              </w:rPr>
            </w:pPr>
            <w:r w:rsidRPr="00642421">
              <w:rPr>
                <w:color w:val="000000"/>
              </w:rPr>
              <w:t>более половины структурных элементов, входящих в состав муниципальной программы, с</w:t>
            </w:r>
            <w:r w:rsidRPr="00642421">
              <w:rPr>
                <w:color w:val="000000"/>
              </w:rPr>
              <w:t>о</w:t>
            </w:r>
            <w:r w:rsidRPr="00642421">
              <w:rPr>
                <w:color w:val="000000"/>
              </w:rPr>
              <w:t>ответствуют заявленным целям муниципальной программы</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4</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spacing w:before="100" w:beforeAutospacing="1" w:after="100" w:afterAutospacing="1"/>
              <w:jc w:val="center"/>
              <w:rPr>
                <w:color w:val="22272F"/>
                <w:sz w:val="22"/>
                <w:szCs w:val="22"/>
              </w:rPr>
            </w:pPr>
          </w:p>
        </w:tc>
        <w:tc>
          <w:tcPr>
            <w:tcW w:w="1417" w:type="dxa"/>
            <w:vMerge/>
            <w:shd w:val="clear" w:color="auto" w:fill="auto"/>
          </w:tcPr>
          <w:p w:rsidR="00642421" w:rsidRPr="00642421" w:rsidRDefault="00642421" w:rsidP="00642421">
            <w:pPr>
              <w:spacing w:before="100" w:beforeAutospacing="1" w:after="100" w:afterAutospacing="1"/>
              <w:jc w:val="center"/>
              <w:rPr>
                <w:color w:val="22272F"/>
                <w:sz w:val="22"/>
                <w:szCs w:val="22"/>
              </w:rPr>
            </w:pPr>
          </w:p>
        </w:tc>
        <w:tc>
          <w:tcPr>
            <w:tcW w:w="1418" w:type="dxa"/>
            <w:vMerge/>
            <w:shd w:val="clear" w:color="auto" w:fill="auto"/>
          </w:tcPr>
          <w:p w:rsidR="00642421" w:rsidRPr="00642421" w:rsidRDefault="00642421" w:rsidP="00642421">
            <w:pPr>
              <w:spacing w:before="100" w:beforeAutospacing="1" w:after="100" w:afterAutospacing="1"/>
              <w:jc w:val="center"/>
              <w:rPr>
                <w:color w:val="22272F"/>
                <w:sz w:val="22"/>
                <w:szCs w:val="22"/>
              </w:rPr>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jc w:val="both"/>
              <w:rPr>
                <w:color w:val="000000"/>
              </w:rPr>
            </w:pPr>
            <w:r w:rsidRPr="00642421">
              <w:rPr>
                <w:color w:val="000000"/>
              </w:rPr>
              <w:t>половина и менее половины структурных элементов, вход</w:t>
            </w:r>
            <w:r w:rsidRPr="00642421">
              <w:rPr>
                <w:color w:val="000000"/>
              </w:rPr>
              <w:t>я</w:t>
            </w:r>
            <w:r w:rsidRPr="00642421">
              <w:rPr>
                <w:color w:val="000000"/>
              </w:rPr>
              <w:t>щих в состав муниципальной программы, соответствуют з</w:t>
            </w:r>
            <w:r w:rsidRPr="00642421">
              <w:rPr>
                <w:color w:val="000000"/>
              </w:rPr>
              <w:t>а</w:t>
            </w:r>
            <w:r w:rsidRPr="00642421">
              <w:rPr>
                <w:color w:val="000000"/>
              </w:rPr>
              <w:t>явленным целям муниципал</w:t>
            </w:r>
            <w:r w:rsidRPr="00642421">
              <w:rPr>
                <w:color w:val="000000"/>
              </w:rPr>
              <w:t>ь</w:t>
            </w:r>
            <w:r w:rsidRPr="00642421">
              <w:rPr>
                <w:color w:val="000000"/>
              </w:rPr>
              <w:t>ной программы</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2</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spacing w:before="100" w:beforeAutospacing="1" w:after="100" w:afterAutospacing="1"/>
              <w:jc w:val="center"/>
              <w:rPr>
                <w:color w:val="22272F"/>
                <w:sz w:val="22"/>
                <w:szCs w:val="22"/>
              </w:rPr>
            </w:pPr>
          </w:p>
        </w:tc>
        <w:tc>
          <w:tcPr>
            <w:tcW w:w="1417" w:type="dxa"/>
            <w:vMerge/>
            <w:shd w:val="clear" w:color="auto" w:fill="auto"/>
          </w:tcPr>
          <w:p w:rsidR="00642421" w:rsidRPr="00642421" w:rsidRDefault="00642421" w:rsidP="00642421">
            <w:pPr>
              <w:spacing w:before="100" w:beforeAutospacing="1" w:after="100" w:afterAutospacing="1"/>
              <w:jc w:val="center"/>
              <w:rPr>
                <w:color w:val="22272F"/>
                <w:sz w:val="22"/>
                <w:szCs w:val="22"/>
              </w:rPr>
            </w:pPr>
          </w:p>
        </w:tc>
        <w:tc>
          <w:tcPr>
            <w:tcW w:w="1418" w:type="dxa"/>
            <w:vMerge/>
            <w:shd w:val="clear" w:color="auto" w:fill="auto"/>
          </w:tcPr>
          <w:p w:rsidR="00642421" w:rsidRPr="00642421" w:rsidRDefault="00642421" w:rsidP="00642421">
            <w:pPr>
              <w:spacing w:before="100" w:beforeAutospacing="1" w:after="100" w:afterAutospacing="1"/>
              <w:jc w:val="center"/>
              <w:rPr>
                <w:color w:val="22272F"/>
                <w:sz w:val="22"/>
                <w:szCs w:val="22"/>
              </w:rPr>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jc w:val="both"/>
              <w:rPr>
                <w:color w:val="000000"/>
              </w:rPr>
            </w:pPr>
            <w:r w:rsidRPr="00642421">
              <w:rPr>
                <w:color w:val="000000"/>
              </w:rPr>
              <w:t>структурные элементы, вход</w:t>
            </w:r>
            <w:r w:rsidRPr="00642421">
              <w:rPr>
                <w:color w:val="000000"/>
              </w:rPr>
              <w:t>я</w:t>
            </w:r>
            <w:r w:rsidRPr="00642421">
              <w:rPr>
                <w:color w:val="000000"/>
              </w:rPr>
              <w:t>щие в состав муниципальной программы, не соответствуют заявленным целям муниц</w:t>
            </w:r>
            <w:r w:rsidRPr="00642421">
              <w:rPr>
                <w:color w:val="000000"/>
              </w:rPr>
              <w:t>и</w:t>
            </w:r>
            <w:r w:rsidRPr="00642421">
              <w:rPr>
                <w:color w:val="000000"/>
              </w:rPr>
              <w:t>пальной программы</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0</w:t>
            </w:r>
          </w:p>
        </w:tc>
      </w:tr>
      <w:tr w:rsidR="00642421" w:rsidRPr="00642421" w:rsidTr="00642421">
        <w:tc>
          <w:tcPr>
            <w:tcW w:w="709" w:type="dxa"/>
            <w:vMerge w:val="restart"/>
            <w:shd w:val="clear" w:color="auto" w:fill="auto"/>
          </w:tcPr>
          <w:p w:rsidR="00642421" w:rsidRPr="00642421" w:rsidRDefault="00642421" w:rsidP="00642421">
            <w:pPr>
              <w:widowControl w:val="0"/>
              <w:autoSpaceDE w:val="0"/>
              <w:autoSpaceDN w:val="0"/>
              <w:adjustRightInd w:val="0"/>
              <w:jc w:val="center"/>
            </w:pPr>
            <w:r w:rsidRPr="00642421">
              <w:t>3</w:t>
            </w:r>
          </w:p>
        </w:tc>
        <w:tc>
          <w:tcPr>
            <w:tcW w:w="1701" w:type="dxa"/>
            <w:vMerge w:val="restart"/>
            <w:shd w:val="clear" w:color="auto" w:fill="auto"/>
          </w:tcPr>
          <w:p w:rsidR="00642421" w:rsidRPr="00642421" w:rsidRDefault="00642421" w:rsidP="00642421">
            <w:pPr>
              <w:widowControl w:val="0"/>
              <w:autoSpaceDE w:val="0"/>
              <w:autoSpaceDN w:val="0"/>
              <w:adjustRightInd w:val="0"/>
              <w:jc w:val="both"/>
            </w:pPr>
            <w:r w:rsidRPr="00642421">
              <w:t>Достижение показателей муниципал</w:t>
            </w:r>
            <w:r w:rsidRPr="00642421">
              <w:t>ь</w:t>
            </w:r>
            <w:r w:rsidRPr="00642421">
              <w:t>ной програ</w:t>
            </w:r>
            <w:r w:rsidRPr="00642421">
              <w:t>м</w:t>
            </w:r>
            <w:r w:rsidRPr="00642421">
              <w:t>мы</w:t>
            </w:r>
          </w:p>
        </w:tc>
        <w:tc>
          <w:tcPr>
            <w:tcW w:w="2552" w:type="dxa"/>
            <w:vMerge w:val="restart"/>
            <w:shd w:val="clear" w:color="auto" w:fill="auto"/>
          </w:tcPr>
          <w:p w:rsidR="00642421" w:rsidRPr="00642421" w:rsidRDefault="00642421" w:rsidP="00642421">
            <w:pPr>
              <w:widowControl w:val="0"/>
              <w:autoSpaceDE w:val="0"/>
              <w:autoSpaceDN w:val="0"/>
              <w:adjustRightInd w:val="0"/>
              <w:jc w:val="both"/>
            </w:pPr>
            <w:r w:rsidRPr="00642421">
              <w:t>соответствие факт</w:t>
            </w:r>
            <w:r w:rsidRPr="00642421">
              <w:t>и</w:t>
            </w:r>
            <w:r w:rsidRPr="00642421">
              <w:t>чески достигнутых и плановых значений целевых показателей муниципальной пр</w:t>
            </w:r>
            <w:r w:rsidRPr="00642421">
              <w:t>о</w:t>
            </w:r>
            <w:r w:rsidRPr="00642421">
              <w:t>граммы</w:t>
            </w:r>
          </w:p>
        </w:tc>
        <w:tc>
          <w:tcPr>
            <w:tcW w:w="1417" w:type="dxa"/>
            <w:vMerge w:val="restart"/>
            <w:shd w:val="clear" w:color="auto" w:fill="auto"/>
          </w:tcPr>
          <w:p w:rsidR="00642421" w:rsidRPr="00642421" w:rsidRDefault="00642421" w:rsidP="00642421">
            <w:pPr>
              <w:widowControl w:val="0"/>
              <w:autoSpaceDE w:val="0"/>
              <w:autoSpaceDN w:val="0"/>
              <w:adjustRightInd w:val="0"/>
              <w:jc w:val="center"/>
            </w:pPr>
            <w:r w:rsidRPr="00642421">
              <w:rPr>
                <w:noProof/>
              </w:rPr>
              <w:t>К</w:t>
            </w:r>
            <w:r w:rsidRPr="00642421">
              <w:rPr>
                <w:noProof/>
                <w:vertAlign w:val="subscript"/>
              </w:rPr>
              <w:t>3</w:t>
            </w:r>
          </w:p>
        </w:tc>
        <w:tc>
          <w:tcPr>
            <w:tcW w:w="1418" w:type="dxa"/>
            <w:vMerge w:val="restart"/>
            <w:shd w:val="clear" w:color="auto" w:fill="auto"/>
          </w:tcPr>
          <w:p w:rsidR="00642421" w:rsidRPr="00642421" w:rsidRDefault="00642421" w:rsidP="00642421">
            <w:pPr>
              <w:widowControl w:val="0"/>
              <w:autoSpaceDE w:val="0"/>
              <w:autoSpaceDN w:val="0"/>
              <w:adjustRightInd w:val="0"/>
              <w:jc w:val="center"/>
            </w:pPr>
            <w:r w:rsidRPr="00642421">
              <w:t>1</w:t>
            </w:r>
          </w:p>
        </w:tc>
        <w:tc>
          <w:tcPr>
            <w:tcW w:w="2976" w:type="dxa"/>
            <w:vMerge w:val="restart"/>
            <w:shd w:val="clear" w:color="auto" w:fill="auto"/>
          </w:tcPr>
          <w:p w:rsidR="00642421" w:rsidRPr="00642421" w:rsidRDefault="00642421" w:rsidP="00642421">
            <w:pPr>
              <w:widowControl w:val="0"/>
              <w:autoSpaceDE w:val="0"/>
              <w:autoSpaceDN w:val="0"/>
              <w:adjustRightInd w:val="0"/>
              <w:jc w:val="center"/>
              <w:rPr>
                <w:noProof/>
              </w:rPr>
            </w:pPr>
            <w:r w:rsidRPr="00642421">
              <w:rPr>
                <w:noProof/>
              </w:rPr>
              <w:t>К</w:t>
            </w:r>
            <w:r w:rsidRPr="00642421">
              <w:rPr>
                <w:noProof/>
                <w:vertAlign w:val="subscript"/>
              </w:rPr>
              <w:t>3</w:t>
            </w:r>
            <w:r w:rsidRPr="00642421">
              <w:rPr>
                <w:noProof/>
              </w:rPr>
              <w:t>=П</w:t>
            </w:r>
            <w:r w:rsidRPr="00642421">
              <w:rPr>
                <w:noProof/>
                <w:vertAlign w:val="subscript"/>
              </w:rPr>
              <w:t>ф</w:t>
            </w:r>
            <w:r w:rsidRPr="00642421">
              <w:rPr>
                <w:noProof/>
              </w:rPr>
              <w:t>/П</w:t>
            </w:r>
            <w:r w:rsidRPr="00642421">
              <w:rPr>
                <w:noProof/>
                <w:vertAlign w:val="subscript"/>
              </w:rPr>
              <w:t>п</w:t>
            </w:r>
            <w:r w:rsidRPr="00642421">
              <w:rPr>
                <w:noProof/>
              </w:rPr>
              <w:t>×100%</w:t>
            </w:r>
          </w:p>
          <w:p w:rsidR="00642421" w:rsidRPr="00642421" w:rsidRDefault="00642421" w:rsidP="00642421">
            <w:pPr>
              <w:widowControl w:val="0"/>
              <w:autoSpaceDE w:val="0"/>
              <w:autoSpaceDN w:val="0"/>
              <w:adjustRightInd w:val="0"/>
              <w:jc w:val="both"/>
            </w:pPr>
            <w:r w:rsidRPr="00642421">
              <w:t>применяется для показ</w:t>
            </w:r>
            <w:r w:rsidRPr="00642421">
              <w:t>а</w:t>
            </w:r>
            <w:r w:rsidRPr="00642421">
              <w:t>телей, у которых полож</w:t>
            </w:r>
            <w:r w:rsidRPr="00642421">
              <w:t>и</w:t>
            </w:r>
            <w:r w:rsidRPr="00642421">
              <w:t>тельным результатом сч</w:t>
            </w:r>
            <w:r w:rsidRPr="00642421">
              <w:t>и</w:t>
            </w:r>
            <w:r w:rsidRPr="00642421">
              <w:t>тается превышение фа</w:t>
            </w:r>
            <w:r w:rsidRPr="00642421">
              <w:t>к</w:t>
            </w:r>
            <w:r w:rsidRPr="00642421">
              <w:t>тического значения над плановым значением;</w:t>
            </w:r>
          </w:p>
          <w:p w:rsidR="00642421" w:rsidRPr="00642421" w:rsidRDefault="00642421" w:rsidP="00642421">
            <w:pPr>
              <w:widowControl w:val="0"/>
              <w:autoSpaceDE w:val="0"/>
              <w:autoSpaceDN w:val="0"/>
              <w:adjustRightInd w:val="0"/>
              <w:ind w:firstLine="720"/>
              <w:jc w:val="both"/>
            </w:pPr>
            <w:r w:rsidRPr="00642421">
              <w:rPr>
                <w:noProof/>
              </w:rPr>
              <w:pict>
                <v:rect id="_x0000_s1043" style="position:absolute;left:0;text-align:left;margin-left:25.5pt;margin-top:8.2pt;width:42.05pt;height:13.8pt;z-index:251670528;mso-wrap-style:none" filled="f" stroked="f">
                  <v:textbox style="mso-next-textbox:#_x0000_s1043;mso-fit-shape-to-text:t" inset="0,0,0,0">
                    <w:txbxContent>
                      <w:p w:rsidR="00642421" w:rsidRPr="00DF3E50" w:rsidRDefault="00642421" w:rsidP="00642421">
                        <w:pPr>
                          <w:rPr>
                            <w:vertAlign w:val="subscript"/>
                          </w:rPr>
                        </w:pPr>
                        <w:r>
                          <w:rPr>
                            <w:color w:val="000000"/>
                          </w:rPr>
                          <w:t>1</w:t>
                        </w:r>
                      </w:p>
                    </w:txbxContent>
                  </v:textbox>
                </v:rect>
              </w:pict>
            </w:r>
          </w:p>
          <w:p w:rsidR="00642421" w:rsidRPr="00642421" w:rsidRDefault="00642421" w:rsidP="00642421">
            <w:pPr>
              <w:widowControl w:val="0"/>
              <w:autoSpaceDE w:val="0"/>
              <w:autoSpaceDN w:val="0"/>
              <w:adjustRightInd w:val="0"/>
              <w:jc w:val="both"/>
            </w:pPr>
            <w:r w:rsidRPr="00642421">
              <w:rPr>
                <w:noProof/>
              </w:rPr>
              <w:pict>
                <v:rect id="_x0000_s1042" style="position:absolute;left:0;text-align:left;margin-left:15pt;margin-top:8.2pt;width:66.15pt;height:13.8pt;z-index:251669504;mso-wrap-style:none" filled="f" stroked="f">
                  <v:textbox style="mso-next-textbox:#_x0000_s1042;mso-fit-shape-to-text:t" inset="0,0,0,0">
                    <w:txbxContent>
                      <w:p w:rsidR="00642421" w:rsidRPr="00DF3E50" w:rsidRDefault="00642421" w:rsidP="00642421">
                        <w:pPr>
                          <w:rPr>
                            <w:vertAlign w:val="subscript"/>
                          </w:rPr>
                        </w:pPr>
                        <w:proofErr w:type="spellStart"/>
                        <w:r>
                          <w:rPr>
                            <w:color w:val="000000"/>
                          </w:rPr>
                          <w:t>П</w:t>
                        </w:r>
                        <w:r w:rsidRPr="00DF3E50">
                          <w:rPr>
                            <w:color w:val="000000"/>
                            <w:vertAlign w:val="subscript"/>
                          </w:rPr>
                          <w:t>ф</w:t>
                        </w:r>
                        <w:proofErr w:type="spellEnd"/>
                        <w:r w:rsidRPr="00DF3E50">
                          <w:rPr>
                            <w:color w:val="000000"/>
                          </w:rPr>
                          <w:t>/</w:t>
                        </w:r>
                        <w:proofErr w:type="spellStart"/>
                        <w:r>
                          <w:rPr>
                            <w:color w:val="000000"/>
                          </w:rPr>
                          <w:t>П</w:t>
                        </w:r>
                        <w:r w:rsidRPr="00DF3E50">
                          <w:rPr>
                            <w:color w:val="000000"/>
                            <w:vertAlign w:val="subscript"/>
                          </w:rPr>
                          <w:t>п</w:t>
                        </w:r>
                        <w:proofErr w:type="spellEnd"/>
                      </w:p>
                    </w:txbxContent>
                  </v:textbox>
                </v:rect>
              </w:pict>
            </w:r>
            <w:r w:rsidRPr="00642421">
              <w:t xml:space="preserve">    К</w:t>
            </w:r>
            <w:r w:rsidRPr="00642421">
              <w:rPr>
                <w:vertAlign w:val="subscript"/>
              </w:rPr>
              <w:t>3</w:t>
            </w:r>
            <w:r w:rsidRPr="00642421">
              <w:t xml:space="preserve"> = </w:t>
            </w:r>
            <w:r>
              <w:rPr>
                <w:noProof/>
              </w:rPr>
              <w:drawing>
                <wp:inline distT="0" distB="0" distL="0" distR="0">
                  <wp:extent cx="657225" cy="381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7225" cy="38100"/>
                          </a:xfrm>
                          <a:prstGeom prst="rect">
                            <a:avLst/>
                          </a:prstGeom>
                          <a:noFill/>
                        </pic:spPr>
                      </pic:pic>
                    </a:graphicData>
                  </a:graphic>
                </wp:inline>
              </w:drawing>
            </w:r>
            <w:r w:rsidRPr="00642421">
              <w:rPr>
                <w:sz w:val="20"/>
                <w:szCs w:val="20"/>
              </w:rPr>
              <w:t>×</w:t>
            </w:r>
            <w:r w:rsidRPr="00642421">
              <w:t>100%</w:t>
            </w:r>
          </w:p>
          <w:p w:rsidR="00642421" w:rsidRPr="00642421" w:rsidRDefault="00642421" w:rsidP="00642421">
            <w:pPr>
              <w:widowControl w:val="0"/>
              <w:autoSpaceDE w:val="0"/>
              <w:autoSpaceDN w:val="0"/>
              <w:adjustRightInd w:val="0"/>
              <w:ind w:firstLine="720"/>
              <w:jc w:val="both"/>
            </w:pPr>
          </w:p>
          <w:p w:rsidR="00642421" w:rsidRPr="00642421" w:rsidRDefault="00642421" w:rsidP="00642421">
            <w:pPr>
              <w:spacing w:before="100" w:beforeAutospacing="1" w:afterAutospacing="1"/>
              <w:jc w:val="both"/>
            </w:pPr>
            <w:r w:rsidRPr="00642421">
              <w:t>для показателей, у кот</w:t>
            </w:r>
            <w:r w:rsidRPr="00642421">
              <w:t>о</w:t>
            </w:r>
            <w:r w:rsidRPr="00642421">
              <w:t>рых положительным р</w:t>
            </w:r>
            <w:r w:rsidRPr="00642421">
              <w:t>е</w:t>
            </w:r>
            <w:r w:rsidRPr="00642421">
              <w:t>зультатом считается сн</w:t>
            </w:r>
            <w:r w:rsidRPr="00642421">
              <w:t>и</w:t>
            </w:r>
            <w:r w:rsidRPr="00642421">
              <w:t>жение фактического зн</w:t>
            </w:r>
            <w:r w:rsidRPr="00642421">
              <w:t>а</w:t>
            </w:r>
            <w:r w:rsidRPr="00642421">
              <w:t>чения показателя по сра</w:t>
            </w:r>
            <w:r w:rsidRPr="00642421">
              <w:t>в</w:t>
            </w:r>
            <w:r w:rsidRPr="00642421">
              <w:t>нению с плановым знач</w:t>
            </w:r>
            <w:r w:rsidRPr="00642421">
              <w:t>е</w:t>
            </w:r>
            <w:r w:rsidRPr="00642421">
              <w:lastRenderedPageBreak/>
              <w:t>нием показателя,</w:t>
            </w:r>
          </w:p>
          <w:p w:rsidR="00642421" w:rsidRPr="00642421" w:rsidRDefault="00642421" w:rsidP="00642421">
            <w:pPr>
              <w:spacing w:before="100" w:beforeAutospacing="1" w:afterAutospacing="1"/>
              <w:jc w:val="both"/>
            </w:pPr>
            <w:r w:rsidRPr="00642421">
              <w:t xml:space="preserve">где: </w:t>
            </w:r>
          </w:p>
          <w:p w:rsidR="00642421" w:rsidRPr="00642421" w:rsidRDefault="00642421" w:rsidP="00642421">
            <w:pPr>
              <w:widowControl w:val="0"/>
              <w:autoSpaceDE w:val="0"/>
              <w:autoSpaceDN w:val="0"/>
              <w:adjustRightInd w:val="0"/>
              <w:jc w:val="both"/>
            </w:pPr>
            <w:r w:rsidRPr="00642421">
              <w:rPr>
                <w:noProof/>
              </w:rPr>
              <w:t>П</w:t>
            </w:r>
            <w:r w:rsidRPr="00642421">
              <w:rPr>
                <w:noProof/>
                <w:vertAlign w:val="subscript"/>
              </w:rPr>
              <w:t>ф</w:t>
            </w:r>
            <w:r w:rsidRPr="00642421">
              <w:rPr>
                <w:noProof/>
              </w:rPr>
              <w:t xml:space="preserve"> </w:t>
            </w:r>
            <w:r w:rsidRPr="00642421">
              <w:t>- фактическое значение показателя муниципал</w:t>
            </w:r>
            <w:r w:rsidRPr="00642421">
              <w:t>ь</w:t>
            </w:r>
            <w:r w:rsidRPr="00642421">
              <w:t>ной программы;</w:t>
            </w:r>
          </w:p>
          <w:p w:rsidR="00642421" w:rsidRPr="00642421" w:rsidRDefault="00642421" w:rsidP="00642421">
            <w:pPr>
              <w:widowControl w:val="0"/>
              <w:autoSpaceDE w:val="0"/>
              <w:autoSpaceDN w:val="0"/>
              <w:adjustRightInd w:val="0"/>
              <w:jc w:val="both"/>
            </w:pPr>
            <w:r w:rsidRPr="00642421">
              <w:rPr>
                <w:noProof/>
              </w:rPr>
              <w:t>П</w:t>
            </w:r>
            <w:r w:rsidRPr="00642421">
              <w:rPr>
                <w:noProof/>
                <w:vertAlign w:val="subscript"/>
              </w:rPr>
              <w:t>п</w:t>
            </w:r>
            <w:r w:rsidRPr="00642421">
              <w:t xml:space="preserve"> - плановое значение показателя муниципал</w:t>
            </w:r>
            <w:r w:rsidRPr="00642421">
              <w:t>ь</w:t>
            </w:r>
            <w:r w:rsidRPr="00642421">
              <w:t>ной  программы.</w:t>
            </w:r>
          </w:p>
          <w:p w:rsidR="00642421" w:rsidRPr="00642421" w:rsidRDefault="00642421" w:rsidP="00642421">
            <w:pPr>
              <w:widowControl w:val="0"/>
              <w:autoSpaceDE w:val="0"/>
              <w:autoSpaceDN w:val="0"/>
              <w:adjustRightInd w:val="0"/>
              <w:jc w:val="both"/>
            </w:pPr>
            <w:r w:rsidRPr="00642421">
              <w:t>При наличии нескольких показателей муниципал</w:t>
            </w:r>
            <w:r w:rsidRPr="00642421">
              <w:t>ь</w:t>
            </w:r>
            <w:r w:rsidRPr="00642421">
              <w:t>ной программы, рассч</w:t>
            </w:r>
            <w:r w:rsidRPr="00642421">
              <w:t>и</w:t>
            </w:r>
            <w:r w:rsidRPr="00642421">
              <w:t>тывается среднее значение</w:t>
            </w:r>
          </w:p>
        </w:tc>
        <w:tc>
          <w:tcPr>
            <w:tcW w:w="3544" w:type="dxa"/>
            <w:shd w:val="clear" w:color="auto" w:fill="auto"/>
          </w:tcPr>
          <w:p w:rsidR="00642421" w:rsidRPr="00642421" w:rsidRDefault="00642421" w:rsidP="00642421">
            <w:pPr>
              <w:widowControl w:val="0"/>
              <w:autoSpaceDE w:val="0"/>
              <w:autoSpaceDN w:val="0"/>
              <w:adjustRightInd w:val="0"/>
              <w:jc w:val="center"/>
              <w:rPr>
                <w:rFonts w:ascii="Arial" w:hAnsi="Arial" w:cs="Arial"/>
              </w:rPr>
            </w:pPr>
            <w:r w:rsidRPr="00642421">
              <w:lastRenderedPageBreak/>
              <w:t>от 80 до 100% и более</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5</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both"/>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center"/>
              <w:rPr>
                <w:rFonts w:ascii="Arial" w:hAnsi="Arial" w:cs="Arial"/>
              </w:rPr>
            </w:pPr>
            <w:r w:rsidRPr="00642421">
              <w:t>от 60 до 80%</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4</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both"/>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center"/>
              <w:rPr>
                <w:rFonts w:ascii="Arial" w:hAnsi="Arial" w:cs="Arial"/>
              </w:rPr>
            </w:pPr>
            <w:r w:rsidRPr="00642421">
              <w:t>от 40 до 60%</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3</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both"/>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center"/>
            </w:pPr>
            <w:r w:rsidRPr="00642421">
              <w:t>менее 40%</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0</w:t>
            </w:r>
          </w:p>
        </w:tc>
      </w:tr>
      <w:tr w:rsidR="00642421" w:rsidRPr="00642421" w:rsidTr="00642421">
        <w:tc>
          <w:tcPr>
            <w:tcW w:w="709" w:type="dxa"/>
            <w:vMerge w:val="restart"/>
            <w:shd w:val="clear" w:color="auto" w:fill="auto"/>
          </w:tcPr>
          <w:p w:rsidR="00642421" w:rsidRPr="00642421" w:rsidRDefault="00642421" w:rsidP="00642421">
            <w:pPr>
              <w:widowControl w:val="0"/>
              <w:autoSpaceDE w:val="0"/>
              <w:autoSpaceDN w:val="0"/>
              <w:adjustRightInd w:val="0"/>
              <w:jc w:val="center"/>
            </w:pPr>
            <w:r w:rsidRPr="00642421">
              <w:lastRenderedPageBreak/>
              <w:t>4</w:t>
            </w:r>
          </w:p>
        </w:tc>
        <w:tc>
          <w:tcPr>
            <w:tcW w:w="1701" w:type="dxa"/>
            <w:vMerge w:val="restart"/>
            <w:shd w:val="clear" w:color="auto" w:fill="auto"/>
          </w:tcPr>
          <w:p w:rsidR="00642421" w:rsidRPr="00642421" w:rsidRDefault="00642421" w:rsidP="00642421">
            <w:pPr>
              <w:widowControl w:val="0"/>
              <w:autoSpaceDE w:val="0"/>
              <w:autoSpaceDN w:val="0"/>
              <w:adjustRightInd w:val="0"/>
              <w:jc w:val="both"/>
            </w:pPr>
            <w:r w:rsidRPr="00642421">
              <w:t>Достижение показателей структурных элементов муниципал</w:t>
            </w:r>
            <w:r w:rsidRPr="00642421">
              <w:t>ь</w:t>
            </w:r>
            <w:r w:rsidRPr="00642421">
              <w:t>ной програ</w:t>
            </w:r>
            <w:r w:rsidRPr="00642421">
              <w:t>м</w:t>
            </w:r>
            <w:r w:rsidRPr="00642421">
              <w:t>мы</w:t>
            </w:r>
          </w:p>
        </w:tc>
        <w:tc>
          <w:tcPr>
            <w:tcW w:w="2552" w:type="dxa"/>
            <w:vMerge w:val="restart"/>
            <w:shd w:val="clear" w:color="auto" w:fill="auto"/>
          </w:tcPr>
          <w:p w:rsidR="00642421" w:rsidRPr="00642421" w:rsidRDefault="00642421" w:rsidP="00642421">
            <w:pPr>
              <w:widowControl w:val="0"/>
              <w:autoSpaceDE w:val="0"/>
              <w:autoSpaceDN w:val="0"/>
              <w:adjustRightInd w:val="0"/>
              <w:jc w:val="both"/>
            </w:pPr>
            <w:r w:rsidRPr="00642421">
              <w:t>соответствие факт</w:t>
            </w:r>
            <w:r w:rsidRPr="00642421">
              <w:t>и</w:t>
            </w:r>
            <w:r w:rsidRPr="00642421">
              <w:t>чески достигнутых и плановых значений показателей стру</w:t>
            </w:r>
            <w:r w:rsidRPr="00642421">
              <w:t>к</w:t>
            </w:r>
            <w:r w:rsidRPr="00642421">
              <w:t>турных элементов м</w:t>
            </w:r>
            <w:r w:rsidRPr="00642421">
              <w:t>у</w:t>
            </w:r>
            <w:r w:rsidRPr="00642421">
              <w:t>ниципальной пр</w:t>
            </w:r>
            <w:r w:rsidRPr="00642421">
              <w:t>о</w:t>
            </w:r>
            <w:r w:rsidRPr="00642421">
              <w:t>граммы</w:t>
            </w:r>
          </w:p>
        </w:tc>
        <w:tc>
          <w:tcPr>
            <w:tcW w:w="1417" w:type="dxa"/>
            <w:vMerge w:val="restart"/>
            <w:shd w:val="clear" w:color="auto" w:fill="auto"/>
          </w:tcPr>
          <w:p w:rsidR="00642421" w:rsidRPr="00642421" w:rsidRDefault="00642421" w:rsidP="00642421">
            <w:pPr>
              <w:widowControl w:val="0"/>
              <w:autoSpaceDE w:val="0"/>
              <w:autoSpaceDN w:val="0"/>
              <w:adjustRightInd w:val="0"/>
              <w:jc w:val="center"/>
            </w:pPr>
            <w:r w:rsidRPr="00642421">
              <w:rPr>
                <w:noProof/>
              </w:rPr>
              <w:t>К</w:t>
            </w:r>
            <w:r w:rsidRPr="00642421">
              <w:rPr>
                <w:noProof/>
                <w:vertAlign w:val="subscript"/>
              </w:rPr>
              <w:t>4</w:t>
            </w:r>
          </w:p>
        </w:tc>
        <w:tc>
          <w:tcPr>
            <w:tcW w:w="1418" w:type="dxa"/>
            <w:vMerge w:val="restart"/>
            <w:shd w:val="clear" w:color="auto" w:fill="auto"/>
          </w:tcPr>
          <w:p w:rsidR="00642421" w:rsidRPr="00642421" w:rsidRDefault="00642421" w:rsidP="00642421">
            <w:pPr>
              <w:widowControl w:val="0"/>
              <w:autoSpaceDE w:val="0"/>
              <w:autoSpaceDN w:val="0"/>
              <w:adjustRightInd w:val="0"/>
              <w:jc w:val="center"/>
            </w:pPr>
            <w:r w:rsidRPr="00642421">
              <w:rPr>
                <w:noProof/>
              </w:rPr>
              <w:pict>
                <v:rect id="_x0000_s1041" style="position:absolute;left:0;text-align:left;margin-left:43.1pt;margin-top:103.65pt;width:61.5pt;height:13.85pt;z-index:251668480;mso-position-horizontal-relative:text;mso-position-vertical-relative:text" filled="f" stroked="f">
                  <v:textbox style="mso-next-textbox:#_x0000_s1041" inset="0,0,0,0">
                    <w:txbxContent>
                      <w:p w:rsidR="00642421" w:rsidRPr="00A91FB9" w:rsidRDefault="00642421" w:rsidP="00642421">
                        <w:pPr>
                          <w:jc w:val="center"/>
                        </w:pPr>
                        <w:r w:rsidRPr="00E17454">
                          <w:rPr>
                            <w:color w:val="000000"/>
                          </w:rPr>
                          <w:t>К</w:t>
                        </w:r>
                        <w:proofErr w:type="gramStart"/>
                        <w:r w:rsidRPr="00E17454">
                          <w:rPr>
                            <w:vertAlign w:val="subscript"/>
                          </w:rPr>
                          <w:t>4</w:t>
                        </w:r>
                        <w:proofErr w:type="gramEnd"/>
                        <w:r>
                          <w:rPr>
                            <w:vertAlign w:val="subscript"/>
                          </w:rPr>
                          <w:t xml:space="preserve"> </w:t>
                        </w:r>
                        <w:r>
                          <w:t>=</w:t>
                        </w:r>
                      </w:p>
                    </w:txbxContent>
                  </v:textbox>
                </v:rect>
              </w:pict>
            </w:r>
            <w:r w:rsidRPr="00642421">
              <w:t>0,8</w:t>
            </w:r>
          </w:p>
        </w:tc>
        <w:tc>
          <w:tcPr>
            <w:tcW w:w="2976" w:type="dxa"/>
            <w:vMerge w:val="restart"/>
            <w:shd w:val="clear" w:color="auto" w:fill="auto"/>
          </w:tcPr>
          <w:p w:rsidR="00642421" w:rsidRPr="00642421" w:rsidRDefault="00642421" w:rsidP="00642421">
            <w:pPr>
              <w:jc w:val="center"/>
              <w:rPr>
                <w:noProof/>
                <w:color w:val="000000"/>
              </w:rPr>
            </w:pPr>
            <w:r w:rsidRPr="00642421">
              <w:rPr>
                <w:noProof/>
                <w:color w:val="000000"/>
              </w:rPr>
              <w:t>К</w:t>
            </w:r>
            <w:r w:rsidRPr="00642421">
              <w:rPr>
                <w:noProof/>
                <w:color w:val="000000"/>
                <w:vertAlign w:val="subscript"/>
              </w:rPr>
              <w:t>4</w:t>
            </w:r>
            <w:r w:rsidRPr="00642421">
              <w:rPr>
                <w:noProof/>
                <w:color w:val="000000"/>
              </w:rPr>
              <w:t>=И</w:t>
            </w:r>
            <w:r w:rsidRPr="00642421">
              <w:rPr>
                <w:noProof/>
                <w:color w:val="000000"/>
                <w:vertAlign w:val="subscript"/>
              </w:rPr>
              <w:t>ф</w:t>
            </w:r>
            <w:r w:rsidRPr="00642421">
              <w:rPr>
                <w:noProof/>
                <w:color w:val="000000"/>
              </w:rPr>
              <w:t>/И</w:t>
            </w:r>
            <w:r w:rsidRPr="00642421">
              <w:rPr>
                <w:noProof/>
                <w:color w:val="000000"/>
                <w:vertAlign w:val="subscript"/>
              </w:rPr>
              <w:t>п</w:t>
            </w:r>
            <w:r w:rsidRPr="00642421">
              <w:rPr>
                <w:noProof/>
                <w:color w:val="000000"/>
              </w:rPr>
              <w:t>×100%</w:t>
            </w:r>
          </w:p>
          <w:p w:rsidR="00642421" w:rsidRPr="00642421" w:rsidRDefault="00642421" w:rsidP="00642421">
            <w:pPr>
              <w:jc w:val="both"/>
              <w:rPr>
                <w:color w:val="000000"/>
              </w:rPr>
            </w:pPr>
            <w:r w:rsidRPr="00642421">
              <w:rPr>
                <w:color w:val="000000"/>
              </w:rPr>
              <w:t>применяется для показ</w:t>
            </w:r>
            <w:r w:rsidRPr="00642421">
              <w:rPr>
                <w:color w:val="000000"/>
              </w:rPr>
              <w:t>а</w:t>
            </w:r>
            <w:r w:rsidRPr="00642421">
              <w:rPr>
                <w:color w:val="000000"/>
              </w:rPr>
              <w:t>телей, у которых полож</w:t>
            </w:r>
            <w:r w:rsidRPr="00642421">
              <w:rPr>
                <w:color w:val="000000"/>
              </w:rPr>
              <w:t>и</w:t>
            </w:r>
            <w:r w:rsidRPr="00642421">
              <w:rPr>
                <w:color w:val="000000"/>
              </w:rPr>
              <w:t>тельным результатом сч</w:t>
            </w:r>
            <w:r w:rsidRPr="00642421">
              <w:rPr>
                <w:color w:val="000000"/>
              </w:rPr>
              <w:t>и</w:t>
            </w:r>
            <w:r w:rsidRPr="00642421">
              <w:rPr>
                <w:color w:val="000000"/>
              </w:rPr>
              <w:t>тается превышение фа</w:t>
            </w:r>
            <w:r w:rsidRPr="00642421">
              <w:rPr>
                <w:color w:val="000000"/>
              </w:rPr>
              <w:t>к</w:t>
            </w:r>
            <w:r w:rsidRPr="00642421">
              <w:rPr>
                <w:color w:val="000000"/>
              </w:rPr>
              <w:t>тического значения над плановым значением;</w:t>
            </w:r>
          </w:p>
          <w:p w:rsidR="00642421" w:rsidRPr="00642421" w:rsidRDefault="00642421" w:rsidP="00642421">
            <w:pPr>
              <w:widowControl w:val="0"/>
              <w:autoSpaceDE w:val="0"/>
              <w:autoSpaceDN w:val="0"/>
              <w:adjustRightInd w:val="0"/>
              <w:ind w:firstLine="720"/>
              <w:jc w:val="both"/>
              <w:rPr>
                <w:color w:val="000000"/>
              </w:rPr>
            </w:pPr>
            <w:r w:rsidRPr="00642421">
              <w:rPr>
                <w:rFonts w:ascii="Arial" w:hAnsi="Arial" w:cs="Arial"/>
                <w:noProof/>
                <w:color w:val="000000"/>
                <w:sz w:val="26"/>
                <w:szCs w:val="26"/>
              </w:rPr>
              <w:pict>
                <v:rect id="_x0000_s1040" style="position:absolute;left:0;text-align:left;margin-left:24.55pt;margin-top:.25pt;width:42.05pt;height:12.65pt;z-index:251667456;mso-wrap-style:none" filled="f" stroked="f">
                  <v:textbox style="mso-next-textbox:#_x0000_s1040" inset="0,0,0,0">
                    <w:txbxContent>
                      <w:p w:rsidR="00642421" w:rsidRPr="00DF3E50" w:rsidRDefault="00642421" w:rsidP="00642421">
                        <w:r w:rsidRPr="00DF3E50">
                          <w:rPr>
                            <w:color w:val="000000"/>
                            <w:lang w:val="en-US"/>
                          </w:rPr>
                          <w:t>1</w:t>
                        </w:r>
                      </w:p>
                    </w:txbxContent>
                  </v:textbox>
                </v:rect>
              </w:pict>
            </w:r>
            <w:r w:rsidRPr="00642421">
              <w:rPr>
                <w:color w:val="000000"/>
              </w:rPr>
            </w:r>
            <w:r w:rsidRPr="00642421">
              <w:rPr>
                <w:color w:val="000000"/>
              </w:rPr>
              <w:pict>
                <v:group id="_x0000_s1034" editas="canvas" style="width:139.55pt;height:38.3pt;mso-position-horizontal-relative:char;mso-position-vertical-relative:line" coordorigin="36,18" coordsize="2791,766">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36;top:18;width:2791;height:766" o:preferrelative="f">
                    <v:fill o:detectmouseclick="t"/>
                    <v:path o:extrusionok="t" o:connecttype="none"/>
                    <o:lock v:ext="edit" text="t"/>
                  </v:shape>
                  <v:line id="_x0000_s1036" style="position:absolute" from="744,270" to="1710,271" strokeweight=".5pt"/>
                  <v:rect id="_x0000_s1037" style="position:absolute;left:187;top:354;width:603;height:276;mso-wrap-style:none" filled="f" stroked="f">
                    <v:textbox style="mso-next-textbox:#_x0000_s1037;mso-fit-shape-to-text:t" inset="0,0,0,0">
                      <w:txbxContent>
                        <w:p w:rsidR="00642421" w:rsidRPr="00DF3E50" w:rsidRDefault="00642421" w:rsidP="00642421">
                          <w:pPr>
                            <w:rPr>
                              <w:vertAlign w:val="subscript"/>
                            </w:rPr>
                          </w:pPr>
                          <w:proofErr w:type="spellStart"/>
                          <w:r w:rsidRPr="00DF3E50">
                            <w:rPr>
                              <w:color w:val="000000"/>
                            </w:rPr>
                            <w:t>И</w:t>
                          </w:r>
                          <w:r w:rsidRPr="00DF3E50">
                            <w:rPr>
                              <w:color w:val="000000"/>
                              <w:vertAlign w:val="subscript"/>
                            </w:rPr>
                            <w:t>ф</w:t>
                          </w:r>
                          <w:proofErr w:type="spellEnd"/>
                          <w:r w:rsidRPr="00DF3E50">
                            <w:rPr>
                              <w:color w:val="000000"/>
                            </w:rPr>
                            <w:t>/</w:t>
                          </w:r>
                          <w:proofErr w:type="spellStart"/>
                          <w:r w:rsidRPr="00DF3E50">
                            <w:rPr>
                              <w:color w:val="000000"/>
                            </w:rPr>
                            <w:t>И</w:t>
                          </w:r>
                          <w:r w:rsidRPr="00DF3E50">
                            <w:rPr>
                              <w:color w:val="000000"/>
                              <w:vertAlign w:val="subscript"/>
                            </w:rPr>
                            <w:t>п</w:t>
                          </w:r>
                          <w:proofErr w:type="spellEnd"/>
                        </w:p>
                      </w:txbxContent>
                    </v:textbox>
                  </v:rect>
                  <v:rect id="_x0000_s1038" style="position:absolute;left:36;top:271;width:55;height:234;mso-wrap-style:none" filled="f" stroked="f">
                    <v:textbox style="mso-next-textbox:#_x0000_s1038" inset="0,0,0,0">
                      <w:txbxContent>
                        <w:p w:rsidR="00642421" w:rsidRPr="000E2BBB" w:rsidRDefault="00642421" w:rsidP="00642421">
                          <w:pPr>
                            <w:rPr>
                              <w:sz w:val="18"/>
                              <w:szCs w:val="18"/>
                              <w:vertAlign w:val="subscript"/>
                            </w:rPr>
                          </w:pPr>
                        </w:p>
                      </w:txbxContent>
                    </v:textbox>
                  </v:rect>
                  <v:rect id="_x0000_s1039" style="position:absolute;left:1129;top:153;width:673;height:266;mso-wrap-style:none" filled="f" stroked="f">
                    <v:textbox style="mso-next-textbox:#_x0000_s1039" inset="0,0,0,0">
                      <w:txbxContent>
                        <w:p w:rsidR="00642421" w:rsidRPr="00DF3E50" w:rsidRDefault="00642421" w:rsidP="00642421">
                          <w:r w:rsidRPr="00AE1AFC">
                            <w:rPr>
                              <w:color w:val="000000"/>
                              <w:sz w:val="20"/>
                              <w:szCs w:val="20"/>
                              <w:lang w:val="en-US"/>
                            </w:rPr>
                            <w:t>×</w:t>
                          </w:r>
                          <w:r w:rsidRPr="00DF3E50">
                            <w:rPr>
                              <w:color w:val="000000"/>
                              <w:lang w:val="en-US"/>
                            </w:rPr>
                            <w:t>100%</w:t>
                          </w:r>
                        </w:p>
                      </w:txbxContent>
                    </v:textbox>
                  </v:rect>
                  <w10:wrap type="none"/>
                  <w10:anchorlock/>
                </v:group>
              </w:pict>
            </w:r>
          </w:p>
          <w:p w:rsidR="00642421" w:rsidRPr="00642421" w:rsidRDefault="00642421" w:rsidP="00642421">
            <w:pPr>
              <w:widowControl w:val="0"/>
              <w:autoSpaceDE w:val="0"/>
              <w:autoSpaceDN w:val="0"/>
              <w:adjustRightInd w:val="0"/>
              <w:jc w:val="both"/>
              <w:rPr>
                <w:color w:val="000000"/>
              </w:rPr>
            </w:pPr>
            <w:r w:rsidRPr="00642421">
              <w:rPr>
                <w:color w:val="000000"/>
              </w:rPr>
              <w:t xml:space="preserve">применяется для </w:t>
            </w:r>
            <w:proofErr w:type="gramStart"/>
            <w:r w:rsidRPr="00642421">
              <w:rPr>
                <w:color w:val="000000"/>
              </w:rPr>
              <w:t>показ</w:t>
            </w:r>
            <w:r w:rsidRPr="00642421">
              <w:rPr>
                <w:color w:val="000000"/>
              </w:rPr>
              <w:t>а</w:t>
            </w:r>
            <w:r w:rsidRPr="00642421">
              <w:rPr>
                <w:color w:val="000000"/>
              </w:rPr>
              <w:t>телей</w:t>
            </w:r>
            <w:proofErr w:type="gramEnd"/>
            <w:r w:rsidRPr="00642421">
              <w:rPr>
                <w:color w:val="000000"/>
              </w:rPr>
              <w:t xml:space="preserve"> у которых полож</w:t>
            </w:r>
            <w:r w:rsidRPr="00642421">
              <w:rPr>
                <w:color w:val="000000"/>
              </w:rPr>
              <w:t>и</w:t>
            </w:r>
            <w:r w:rsidRPr="00642421">
              <w:rPr>
                <w:color w:val="000000"/>
              </w:rPr>
              <w:t>тельным результатом сч</w:t>
            </w:r>
            <w:r w:rsidRPr="00642421">
              <w:rPr>
                <w:color w:val="000000"/>
              </w:rPr>
              <w:t>и</w:t>
            </w:r>
            <w:r w:rsidRPr="00642421">
              <w:rPr>
                <w:color w:val="000000"/>
              </w:rPr>
              <w:t>тается снижение фактич</w:t>
            </w:r>
            <w:r w:rsidRPr="00642421">
              <w:rPr>
                <w:color w:val="000000"/>
              </w:rPr>
              <w:t>е</w:t>
            </w:r>
            <w:r w:rsidRPr="00642421">
              <w:rPr>
                <w:color w:val="000000"/>
              </w:rPr>
              <w:t xml:space="preserve">ского значения показателя по сравнению с плановым значением показателя, </w:t>
            </w:r>
          </w:p>
          <w:p w:rsidR="00642421" w:rsidRPr="00642421" w:rsidRDefault="00642421" w:rsidP="00642421">
            <w:pPr>
              <w:widowControl w:val="0"/>
              <w:autoSpaceDE w:val="0"/>
              <w:autoSpaceDN w:val="0"/>
              <w:adjustRightInd w:val="0"/>
              <w:jc w:val="both"/>
              <w:rPr>
                <w:color w:val="000000"/>
              </w:rPr>
            </w:pPr>
            <w:r w:rsidRPr="00642421">
              <w:rPr>
                <w:color w:val="000000"/>
              </w:rPr>
              <w:t>где:</w:t>
            </w:r>
          </w:p>
          <w:p w:rsidR="00642421" w:rsidRPr="00642421" w:rsidRDefault="00642421" w:rsidP="00642421">
            <w:pPr>
              <w:widowControl w:val="0"/>
              <w:autoSpaceDE w:val="0"/>
              <w:autoSpaceDN w:val="0"/>
              <w:adjustRightInd w:val="0"/>
              <w:jc w:val="both"/>
              <w:rPr>
                <w:color w:val="000000"/>
              </w:rPr>
            </w:pPr>
            <w:r w:rsidRPr="00642421">
              <w:rPr>
                <w:noProof/>
                <w:color w:val="000000"/>
              </w:rPr>
              <w:t>И</w:t>
            </w:r>
            <w:r w:rsidRPr="00642421">
              <w:rPr>
                <w:noProof/>
                <w:color w:val="000000"/>
                <w:vertAlign w:val="subscript"/>
              </w:rPr>
              <w:t>ф</w:t>
            </w:r>
            <w:r w:rsidRPr="00642421">
              <w:rPr>
                <w:noProof/>
                <w:color w:val="000000"/>
              </w:rPr>
              <w:t xml:space="preserve"> </w:t>
            </w:r>
            <w:r w:rsidRPr="00642421">
              <w:rPr>
                <w:color w:val="000000"/>
              </w:rPr>
              <w:t xml:space="preserve">- фактическое значение </w:t>
            </w:r>
            <w:r w:rsidRPr="00642421">
              <w:rPr>
                <w:color w:val="000000"/>
              </w:rPr>
              <w:lastRenderedPageBreak/>
              <w:t>показателя структурного элемента муниципальной программы;</w:t>
            </w:r>
          </w:p>
          <w:p w:rsidR="00642421" w:rsidRPr="00642421" w:rsidRDefault="00642421" w:rsidP="00642421">
            <w:pPr>
              <w:widowControl w:val="0"/>
              <w:autoSpaceDE w:val="0"/>
              <w:autoSpaceDN w:val="0"/>
              <w:adjustRightInd w:val="0"/>
              <w:jc w:val="both"/>
              <w:rPr>
                <w:color w:val="000000"/>
              </w:rPr>
            </w:pPr>
            <w:r w:rsidRPr="00642421">
              <w:rPr>
                <w:noProof/>
                <w:color w:val="000000"/>
              </w:rPr>
              <w:t>И</w:t>
            </w:r>
            <w:r w:rsidRPr="00642421">
              <w:rPr>
                <w:noProof/>
                <w:color w:val="000000"/>
                <w:vertAlign w:val="subscript"/>
              </w:rPr>
              <w:t>п</w:t>
            </w:r>
            <w:r w:rsidRPr="00642421">
              <w:rPr>
                <w:noProof/>
                <w:color w:val="000000"/>
              </w:rPr>
              <w:t xml:space="preserve"> </w:t>
            </w:r>
            <w:r w:rsidRPr="00642421">
              <w:rPr>
                <w:color w:val="000000"/>
              </w:rPr>
              <w:t>- плановое значение показателя структурного элемента муниципальной программы.</w:t>
            </w:r>
          </w:p>
          <w:p w:rsidR="00642421" w:rsidRPr="00642421" w:rsidRDefault="00642421" w:rsidP="00642421">
            <w:pPr>
              <w:widowControl w:val="0"/>
              <w:autoSpaceDE w:val="0"/>
              <w:autoSpaceDN w:val="0"/>
              <w:adjustRightInd w:val="0"/>
              <w:jc w:val="both"/>
              <w:rPr>
                <w:color w:val="000000"/>
              </w:rPr>
            </w:pPr>
            <w:r w:rsidRPr="00642421">
              <w:rPr>
                <w:color w:val="000000"/>
              </w:rPr>
              <w:t>При наличии нескольких показателей структурного элемента муниципальной программы рассчитывае</w:t>
            </w:r>
            <w:r w:rsidRPr="00642421">
              <w:rPr>
                <w:color w:val="000000"/>
              </w:rPr>
              <w:t>т</w:t>
            </w:r>
            <w:r w:rsidRPr="00642421">
              <w:rPr>
                <w:color w:val="000000"/>
              </w:rPr>
              <w:t>ся среднее значение</w:t>
            </w:r>
          </w:p>
        </w:tc>
        <w:tc>
          <w:tcPr>
            <w:tcW w:w="3544" w:type="dxa"/>
            <w:shd w:val="clear" w:color="auto" w:fill="auto"/>
          </w:tcPr>
          <w:p w:rsidR="00642421" w:rsidRPr="00642421" w:rsidRDefault="00642421" w:rsidP="00642421">
            <w:pPr>
              <w:widowControl w:val="0"/>
              <w:autoSpaceDE w:val="0"/>
              <w:autoSpaceDN w:val="0"/>
              <w:adjustRightInd w:val="0"/>
              <w:jc w:val="center"/>
            </w:pPr>
            <w:r w:rsidRPr="00642421">
              <w:lastRenderedPageBreak/>
              <w:t>от 80 до 100% и более</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5</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both"/>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center"/>
            </w:pPr>
            <w:r w:rsidRPr="00642421">
              <w:t>от 60 до 80%</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4</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both"/>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center"/>
            </w:pPr>
            <w:r w:rsidRPr="00642421">
              <w:t>от 40 до 60%</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3</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both"/>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center"/>
            </w:pPr>
            <w:r w:rsidRPr="00642421">
              <w:t>менее 40%</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0</w:t>
            </w:r>
          </w:p>
        </w:tc>
      </w:tr>
      <w:tr w:rsidR="00642421" w:rsidRPr="00642421" w:rsidTr="00642421">
        <w:tc>
          <w:tcPr>
            <w:tcW w:w="709" w:type="dxa"/>
            <w:vMerge w:val="restart"/>
            <w:shd w:val="clear" w:color="auto" w:fill="auto"/>
          </w:tcPr>
          <w:p w:rsidR="00642421" w:rsidRPr="00642421" w:rsidRDefault="00642421" w:rsidP="00642421">
            <w:pPr>
              <w:widowControl w:val="0"/>
              <w:autoSpaceDE w:val="0"/>
              <w:autoSpaceDN w:val="0"/>
              <w:adjustRightInd w:val="0"/>
              <w:jc w:val="center"/>
            </w:pPr>
            <w:r w:rsidRPr="00642421">
              <w:lastRenderedPageBreak/>
              <w:t>5</w:t>
            </w:r>
          </w:p>
        </w:tc>
        <w:tc>
          <w:tcPr>
            <w:tcW w:w="1701" w:type="dxa"/>
            <w:vMerge w:val="restart"/>
            <w:shd w:val="clear" w:color="auto" w:fill="auto"/>
          </w:tcPr>
          <w:p w:rsidR="00642421" w:rsidRPr="00642421" w:rsidRDefault="00642421" w:rsidP="00642421">
            <w:pPr>
              <w:widowControl w:val="0"/>
              <w:autoSpaceDE w:val="0"/>
              <w:autoSpaceDN w:val="0"/>
              <w:adjustRightInd w:val="0"/>
              <w:jc w:val="both"/>
            </w:pPr>
            <w:r w:rsidRPr="00642421">
              <w:t>Формулиро</w:t>
            </w:r>
            <w:r w:rsidRPr="00642421">
              <w:t>в</w:t>
            </w:r>
            <w:r w:rsidRPr="00642421">
              <w:t>ка меропри</w:t>
            </w:r>
            <w:r w:rsidRPr="00642421">
              <w:t>я</w:t>
            </w:r>
            <w:r w:rsidRPr="00642421">
              <w:t>тий (резул</w:t>
            </w:r>
            <w:r w:rsidRPr="00642421">
              <w:t>ь</w:t>
            </w:r>
            <w:r w:rsidRPr="00642421">
              <w:t>татов) стру</w:t>
            </w:r>
            <w:r w:rsidRPr="00642421">
              <w:t>к</w:t>
            </w:r>
            <w:r w:rsidRPr="00642421">
              <w:t>турных эл</w:t>
            </w:r>
            <w:r w:rsidRPr="00642421">
              <w:t>е</w:t>
            </w:r>
            <w:r w:rsidRPr="00642421">
              <w:t>ментов мун</w:t>
            </w:r>
            <w:r w:rsidRPr="00642421">
              <w:t>и</w:t>
            </w:r>
            <w:r w:rsidRPr="00642421">
              <w:t>ципальной программы</w:t>
            </w:r>
          </w:p>
        </w:tc>
        <w:tc>
          <w:tcPr>
            <w:tcW w:w="2552" w:type="dxa"/>
            <w:vMerge w:val="restart"/>
            <w:shd w:val="clear" w:color="auto" w:fill="auto"/>
          </w:tcPr>
          <w:p w:rsidR="00642421" w:rsidRPr="00642421" w:rsidRDefault="00642421" w:rsidP="00642421">
            <w:pPr>
              <w:widowControl w:val="0"/>
              <w:autoSpaceDE w:val="0"/>
              <w:autoSpaceDN w:val="0"/>
              <w:adjustRightInd w:val="0"/>
              <w:jc w:val="both"/>
            </w:pPr>
            <w:r w:rsidRPr="00642421">
              <w:t>соответствие мер</w:t>
            </w:r>
            <w:r w:rsidRPr="00642421">
              <w:t>о</w:t>
            </w:r>
            <w:r w:rsidRPr="00642421">
              <w:t>приятий (результатов) структурных элеме</w:t>
            </w:r>
            <w:r w:rsidRPr="00642421">
              <w:t>н</w:t>
            </w:r>
            <w:r w:rsidRPr="00642421">
              <w:t>тов муниципальной программы задачам структурных элеме</w:t>
            </w:r>
            <w:r w:rsidRPr="00642421">
              <w:t>н</w:t>
            </w:r>
            <w:r w:rsidRPr="00642421">
              <w:t>тов муниципальной программы</w:t>
            </w:r>
          </w:p>
        </w:tc>
        <w:tc>
          <w:tcPr>
            <w:tcW w:w="1417" w:type="dxa"/>
            <w:vMerge w:val="restart"/>
            <w:shd w:val="clear" w:color="auto" w:fill="auto"/>
          </w:tcPr>
          <w:p w:rsidR="00642421" w:rsidRPr="00642421" w:rsidRDefault="00642421" w:rsidP="00642421">
            <w:pPr>
              <w:widowControl w:val="0"/>
              <w:autoSpaceDE w:val="0"/>
              <w:autoSpaceDN w:val="0"/>
              <w:adjustRightInd w:val="0"/>
              <w:jc w:val="center"/>
            </w:pPr>
            <w:r w:rsidRPr="00642421">
              <w:rPr>
                <w:noProof/>
              </w:rPr>
              <w:t>К</w:t>
            </w:r>
            <w:r w:rsidRPr="00642421">
              <w:rPr>
                <w:noProof/>
                <w:vertAlign w:val="subscript"/>
              </w:rPr>
              <w:t>5</w:t>
            </w:r>
          </w:p>
        </w:tc>
        <w:tc>
          <w:tcPr>
            <w:tcW w:w="1418" w:type="dxa"/>
            <w:vMerge w:val="restart"/>
            <w:shd w:val="clear" w:color="auto" w:fill="auto"/>
          </w:tcPr>
          <w:p w:rsidR="00642421" w:rsidRPr="00642421" w:rsidRDefault="00642421" w:rsidP="00642421">
            <w:pPr>
              <w:widowControl w:val="0"/>
              <w:autoSpaceDE w:val="0"/>
              <w:autoSpaceDN w:val="0"/>
              <w:adjustRightInd w:val="0"/>
              <w:jc w:val="center"/>
            </w:pPr>
            <w:r w:rsidRPr="00642421">
              <w:t>1</w:t>
            </w:r>
          </w:p>
        </w:tc>
        <w:tc>
          <w:tcPr>
            <w:tcW w:w="2976" w:type="dxa"/>
            <w:vMerge w:val="restart"/>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jc w:val="both"/>
              <w:rPr>
                <w:color w:val="000000"/>
              </w:rPr>
            </w:pPr>
            <w:r w:rsidRPr="00642421">
              <w:rPr>
                <w:color w:val="000000"/>
              </w:rPr>
              <w:t>100% мероприятий (результ</w:t>
            </w:r>
            <w:r w:rsidRPr="00642421">
              <w:rPr>
                <w:color w:val="000000"/>
              </w:rPr>
              <w:t>а</w:t>
            </w:r>
            <w:r w:rsidRPr="00642421">
              <w:rPr>
                <w:color w:val="000000"/>
              </w:rPr>
              <w:t>тов) структурных элементов муниципальной программы увязаны с соответствующими задачами структурных элеме</w:t>
            </w:r>
            <w:r w:rsidRPr="00642421">
              <w:rPr>
                <w:color w:val="000000"/>
              </w:rPr>
              <w:t>н</w:t>
            </w:r>
            <w:r w:rsidRPr="00642421">
              <w:rPr>
                <w:color w:val="000000"/>
              </w:rPr>
              <w:t>тов муниципальной программы</w:t>
            </w:r>
          </w:p>
        </w:tc>
        <w:tc>
          <w:tcPr>
            <w:tcW w:w="1276" w:type="dxa"/>
            <w:shd w:val="clear" w:color="auto" w:fill="auto"/>
          </w:tcPr>
          <w:p w:rsidR="00642421" w:rsidRPr="00642421" w:rsidRDefault="00642421" w:rsidP="00642421">
            <w:pPr>
              <w:widowControl w:val="0"/>
              <w:autoSpaceDE w:val="0"/>
              <w:autoSpaceDN w:val="0"/>
              <w:adjustRightInd w:val="0"/>
              <w:ind w:firstLine="34"/>
              <w:jc w:val="center"/>
            </w:pPr>
            <w:r w:rsidRPr="00642421">
              <w:t>5</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both"/>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jc w:val="both"/>
              <w:rPr>
                <w:color w:val="000000"/>
              </w:rPr>
            </w:pPr>
            <w:proofErr w:type="gramStart"/>
            <w:r w:rsidRPr="00642421">
              <w:rPr>
                <w:color w:val="000000"/>
              </w:rPr>
              <w:t>90% мероприятий (результатов) структурных элементов мун</w:t>
            </w:r>
            <w:r w:rsidRPr="00642421">
              <w:rPr>
                <w:color w:val="000000"/>
              </w:rPr>
              <w:t>и</w:t>
            </w:r>
            <w:r w:rsidRPr="00642421">
              <w:rPr>
                <w:color w:val="000000"/>
              </w:rPr>
              <w:t>ципальной программы увязаны с соответствующими задачами структурных эле-ментов мун</w:t>
            </w:r>
            <w:r w:rsidRPr="00642421">
              <w:rPr>
                <w:color w:val="000000"/>
              </w:rPr>
              <w:t>и</w:t>
            </w:r>
            <w:r w:rsidRPr="00642421">
              <w:rPr>
                <w:color w:val="000000"/>
              </w:rPr>
              <w:t>ципальной про-граммы</w:t>
            </w:r>
            <w:proofErr w:type="gramEnd"/>
          </w:p>
        </w:tc>
        <w:tc>
          <w:tcPr>
            <w:tcW w:w="1276" w:type="dxa"/>
            <w:shd w:val="clear" w:color="auto" w:fill="auto"/>
          </w:tcPr>
          <w:p w:rsidR="00642421" w:rsidRPr="00642421" w:rsidRDefault="00642421" w:rsidP="00642421">
            <w:pPr>
              <w:widowControl w:val="0"/>
              <w:autoSpaceDE w:val="0"/>
              <w:autoSpaceDN w:val="0"/>
              <w:adjustRightInd w:val="0"/>
              <w:ind w:firstLine="34"/>
              <w:jc w:val="center"/>
            </w:pPr>
            <w:r w:rsidRPr="00642421">
              <w:t>4</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both"/>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jc w:val="both"/>
              <w:rPr>
                <w:color w:val="000000"/>
              </w:rPr>
            </w:pPr>
            <w:proofErr w:type="gramStart"/>
            <w:r w:rsidRPr="00642421">
              <w:rPr>
                <w:color w:val="000000"/>
              </w:rPr>
              <w:t>80% мероприятий (результатов) структурных элементов мун</w:t>
            </w:r>
            <w:r w:rsidRPr="00642421">
              <w:rPr>
                <w:color w:val="000000"/>
              </w:rPr>
              <w:t>и</w:t>
            </w:r>
            <w:r w:rsidRPr="00642421">
              <w:rPr>
                <w:color w:val="000000"/>
              </w:rPr>
              <w:t>ципальной программы увязаны с соответствующими задачами структурных эле-ментов мун</w:t>
            </w:r>
            <w:r w:rsidRPr="00642421">
              <w:rPr>
                <w:color w:val="000000"/>
              </w:rPr>
              <w:t>и</w:t>
            </w:r>
            <w:r w:rsidRPr="00642421">
              <w:rPr>
                <w:color w:val="000000"/>
              </w:rPr>
              <w:t>ципальной про-граммы</w:t>
            </w:r>
            <w:proofErr w:type="gramEnd"/>
          </w:p>
        </w:tc>
        <w:tc>
          <w:tcPr>
            <w:tcW w:w="1276" w:type="dxa"/>
            <w:shd w:val="clear" w:color="auto" w:fill="auto"/>
          </w:tcPr>
          <w:p w:rsidR="00642421" w:rsidRPr="00642421" w:rsidRDefault="00642421" w:rsidP="00642421">
            <w:pPr>
              <w:widowControl w:val="0"/>
              <w:autoSpaceDE w:val="0"/>
              <w:autoSpaceDN w:val="0"/>
              <w:adjustRightInd w:val="0"/>
              <w:ind w:firstLine="34"/>
              <w:jc w:val="center"/>
            </w:pPr>
            <w:r w:rsidRPr="00642421">
              <w:t>2</w:t>
            </w:r>
          </w:p>
        </w:tc>
      </w:tr>
      <w:tr w:rsidR="00642421" w:rsidRPr="00642421" w:rsidTr="00642421">
        <w:trPr>
          <w:trHeight w:val="279"/>
        </w:trPr>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both"/>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jc w:val="both"/>
              <w:rPr>
                <w:color w:val="000000"/>
              </w:rPr>
            </w:pPr>
            <w:r w:rsidRPr="00642421">
              <w:rPr>
                <w:color w:val="000000"/>
              </w:rPr>
              <w:t>менее 80% мероприятий (р</w:t>
            </w:r>
            <w:r w:rsidRPr="00642421">
              <w:rPr>
                <w:color w:val="000000"/>
              </w:rPr>
              <w:t>е</w:t>
            </w:r>
            <w:r w:rsidRPr="00642421">
              <w:rPr>
                <w:color w:val="000000"/>
              </w:rPr>
              <w:t>зультатов) структурных эл</w:t>
            </w:r>
            <w:r w:rsidRPr="00642421">
              <w:rPr>
                <w:color w:val="000000"/>
              </w:rPr>
              <w:t>е</w:t>
            </w:r>
            <w:r w:rsidRPr="00642421">
              <w:rPr>
                <w:color w:val="000000"/>
              </w:rPr>
              <w:t>ментов муниципальной пр</w:t>
            </w:r>
            <w:r w:rsidRPr="00642421">
              <w:rPr>
                <w:color w:val="000000"/>
              </w:rPr>
              <w:t>о</w:t>
            </w:r>
            <w:r w:rsidRPr="00642421">
              <w:rPr>
                <w:color w:val="000000"/>
              </w:rPr>
              <w:lastRenderedPageBreak/>
              <w:t>граммы увязаны с соответств</w:t>
            </w:r>
            <w:r w:rsidRPr="00642421">
              <w:rPr>
                <w:color w:val="000000"/>
              </w:rPr>
              <w:t>у</w:t>
            </w:r>
            <w:r w:rsidRPr="00642421">
              <w:rPr>
                <w:color w:val="000000"/>
              </w:rPr>
              <w:t>ющими задачами структурных элементов муниципальной пр</w:t>
            </w:r>
            <w:r w:rsidRPr="00642421">
              <w:rPr>
                <w:color w:val="000000"/>
              </w:rPr>
              <w:t>о</w:t>
            </w:r>
            <w:r w:rsidRPr="00642421">
              <w:rPr>
                <w:color w:val="000000"/>
              </w:rPr>
              <w:t>граммы</w:t>
            </w:r>
          </w:p>
        </w:tc>
        <w:tc>
          <w:tcPr>
            <w:tcW w:w="1276" w:type="dxa"/>
            <w:shd w:val="clear" w:color="auto" w:fill="auto"/>
          </w:tcPr>
          <w:p w:rsidR="00642421" w:rsidRPr="00642421" w:rsidRDefault="00642421" w:rsidP="00642421">
            <w:pPr>
              <w:widowControl w:val="0"/>
              <w:autoSpaceDE w:val="0"/>
              <w:autoSpaceDN w:val="0"/>
              <w:adjustRightInd w:val="0"/>
              <w:ind w:firstLine="34"/>
              <w:jc w:val="center"/>
            </w:pPr>
            <w:r w:rsidRPr="00642421">
              <w:lastRenderedPageBreak/>
              <w:t>0</w:t>
            </w:r>
          </w:p>
        </w:tc>
      </w:tr>
      <w:tr w:rsidR="00642421" w:rsidRPr="00642421" w:rsidTr="00642421">
        <w:tc>
          <w:tcPr>
            <w:tcW w:w="709" w:type="dxa"/>
            <w:vMerge w:val="restart"/>
            <w:shd w:val="clear" w:color="auto" w:fill="auto"/>
          </w:tcPr>
          <w:p w:rsidR="00642421" w:rsidRPr="00642421" w:rsidRDefault="00642421" w:rsidP="00642421">
            <w:pPr>
              <w:widowControl w:val="0"/>
              <w:autoSpaceDE w:val="0"/>
              <w:autoSpaceDN w:val="0"/>
              <w:adjustRightInd w:val="0"/>
              <w:jc w:val="center"/>
            </w:pPr>
            <w:r w:rsidRPr="00642421">
              <w:lastRenderedPageBreak/>
              <w:t>6</w:t>
            </w:r>
          </w:p>
        </w:tc>
        <w:tc>
          <w:tcPr>
            <w:tcW w:w="1701" w:type="dxa"/>
            <w:vMerge w:val="restart"/>
            <w:shd w:val="clear" w:color="auto" w:fill="auto"/>
          </w:tcPr>
          <w:p w:rsidR="00642421" w:rsidRPr="00642421" w:rsidRDefault="00642421" w:rsidP="00642421">
            <w:pPr>
              <w:widowControl w:val="0"/>
              <w:autoSpaceDE w:val="0"/>
              <w:autoSpaceDN w:val="0"/>
              <w:adjustRightInd w:val="0"/>
              <w:jc w:val="both"/>
            </w:pPr>
            <w:r w:rsidRPr="00642421">
              <w:t>Освоение средств бю</w:t>
            </w:r>
            <w:r w:rsidRPr="00642421">
              <w:t>д</w:t>
            </w:r>
            <w:r w:rsidRPr="00642421">
              <w:t xml:space="preserve">жета </w:t>
            </w:r>
            <w:proofErr w:type="spellStart"/>
            <w:r w:rsidRPr="00642421">
              <w:t>Шуме</w:t>
            </w:r>
            <w:r w:rsidRPr="00642421">
              <w:t>р</w:t>
            </w:r>
            <w:r w:rsidRPr="00642421">
              <w:t>линского</w:t>
            </w:r>
            <w:proofErr w:type="spellEnd"/>
            <w:r w:rsidRPr="00642421">
              <w:t xml:space="preserve"> м</w:t>
            </w:r>
            <w:r w:rsidRPr="00642421">
              <w:t>у</w:t>
            </w:r>
            <w:r w:rsidRPr="00642421">
              <w:t>ниципального округа на р</w:t>
            </w:r>
            <w:r w:rsidRPr="00642421">
              <w:t>е</w:t>
            </w:r>
            <w:r w:rsidRPr="00642421">
              <w:t>ализацию м</w:t>
            </w:r>
            <w:r w:rsidRPr="00642421">
              <w:t>у</w:t>
            </w:r>
            <w:r w:rsidRPr="00642421">
              <w:t>ниципальной программы</w:t>
            </w:r>
          </w:p>
        </w:tc>
        <w:tc>
          <w:tcPr>
            <w:tcW w:w="2552" w:type="dxa"/>
            <w:vMerge w:val="restart"/>
            <w:shd w:val="clear" w:color="auto" w:fill="auto"/>
          </w:tcPr>
          <w:p w:rsidR="00642421" w:rsidRPr="00642421" w:rsidRDefault="00642421" w:rsidP="00642421">
            <w:pPr>
              <w:widowControl w:val="0"/>
              <w:autoSpaceDE w:val="0"/>
              <w:autoSpaceDN w:val="0"/>
              <w:adjustRightInd w:val="0"/>
              <w:jc w:val="both"/>
            </w:pPr>
            <w:r w:rsidRPr="00642421">
              <w:t>соответствие факт</w:t>
            </w:r>
            <w:r w:rsidRPr="00642421">
              <w:t>и</w:t>
            </w:r>
            <w:r w:rsidRPr="00642421">
              <w:t>ческих и плановых значений ресурсного обеспечения реализ</w:t>
            </w:r>
            <w:r w:rsidRPr="00642421">
              <w:t>а</w:t>
            </w:r>
            <w:r w:rsidRPr="00642421">
              <w:t xml:space="preserve">ции муниципальной программы за счет средств бюджета </w:t>
            </w:r>
            <w:proofErr w:type="spellStart"/>
            <w:r w:rsidRPr="00642421">
              <w:t>Ш</w:t>
            </w:r>
            <w:r w:rsidRPr="00642421">
              <w:t>у</w:t>
            </w:r>
            <w:r w:rsidRPr="00642421">
              <w:t>мерлинского</w:t>
            </w:r>
            <w:proofErr w:type="spellEnd"/>
            <w:r w:rsidRPr="00642421">
              <w:t xml:space="preserve"> муниц</w:t>
            </w:r>
            <w:r w:rsidRPr="00642421">
              <w:t>и</w:t>
            </w:r>
            <w:r w:rsidRPr="00642421">
              <w:t>пального округа в с</w:t>
            </w:r>
            <w:r w:rsidRPr="00642421">
              <w:t>о</w:t>
            </w:r>
            <w:r w:rsidRPr="00642421">
              <w:t>ответствии с решен</w:t>
            </w:r>
            <w:r w:rsidRPr="00642421">
              <w:t>и</w:t>
            </w:r>
            <w:r w:rsidRPr="00642421">
              <w:t>ем Собрания депут</w:t>
            </w:r>
            <w:r w:rsidRPr="00642421">
              <w:t>а</w:t>
            </w:r>
            <w:r w:rsidRPr="00642421">
              <w:t xml:space="preserve">тов </w:t>
            </w:r>
            <w:proofErr w:type="spellStart"/>
            <w:r w:rsidRPr="00642421">
              <w:t>Шумерлинского</w:t>
            </w:r>
            <w:proofErr w:type="spellEnd"/>
            <w:r w:rsidRPr="00642421">
              <w:t xml:space="preserve"> муниципального округа о бюджете </w:t>
            </w:r>
            <w:proofErr w:type="spellStart"/>
            <w:r w:rsidRPr="00642421">
              <w:t>Шумерлинского</w:t>
            </w:r>
            <w:proofErr w:type="spellEnd"/>
            <w:r w:rsidRPr="00642421">
              <w:t xml:space="preserve"> м</w:t>
            </w:r>
            <w:r w:rsidRPr="00642421">
              <w:t>у</w:t>
            </w:r>
            <w:r w:rsidRPr="00642421">
              <w:t>ниципального округа на очередной фина</w:t>
            </w:r>
            <w:r w:rsidRPr="00642421">
              <w:t>н</w:t>
            </w:r>
            <w:r w:rsidRPr="00642421">
              <w:t>совый год и плановый период (далее - реш</w:t>
            </w:r>
            <w:r w:rsidRPr="00642421">
              <w:t>е</w:t>
            </w:r>
            <w:r w:rsidRPr="00642421">
              <w:t>ние о бюджете)</w:t>
            </w:r>
          </w:p>
        </w:tc>
        <w:tc>
          <w:tcPr>
            <w:tcW w:w="1417" w:type="dxa"/>
            <w:vMerge w:val="restart"/>
            <w:shd w:val="clear" w:color="auto" w:fill="auto"/>
          </w:tcPr>
          <w:p w:rsidR="00642421" w:rsidRPr="00642421" w:rsidRDefault="00642421" w:rsidP="00642421">
            <w:pPr>
              <w:widowControl w:val="0"/>
              <w:autoSpaceDE w:val="0"/>
              <w:autoSpaceDN w:val="0"/>
              <w:adjustRightInd w:val="0"/>
              <w:jc w:val="center"/>
            </w:pPr>
            <w:r w:rsidRPr="00642421">
              <w:rPr>
                <w:noProof/>
              </w:rPr>
              <w:t>К</w:t>
            </w:r>
            <w:r w:rsidRPr="00642421">
              <w:rPr>
                <w:noProof/>
                <w:vertAlign w:val="subscript"/>
              </w:rPr>
              <w:t>6</w:t>
            </w:r>
          </w:p>
        </w:tc>
        <w:tc>
          <w:tcPr>
            <w:tcW w:w="1418" w:type="dxa"/>
            <w:vMerge w:val="restart"/>
            <w:shd w:val="clear" w:color="auto" w:fill="auto"/>
          </w:tcPr>
          <w:p w:rsidR="00642421" w:rsidRPr="00642421" w:rsidRDefault="00642421" w:rsidP="00642421">
            <w:pPr>
              <w:widowControl w:val="0"/>
              <w:autoSpaceDE w:val="0"/>
              <w:autoSpaceDN w:val="0"/>
              <w:adjustRightInd w:val="0"/>
              <w:jc w:val="center"/>
            </w:pPr>
            <w:r w:rsidRPr="00642421">
              <w:t>1</w:t>
            </w:r>
          </w:p>
        </w:tc>
        <w:tc>
          <w:tcPr>
            <w:tcW w:w="2976" w:type="dxa"/>
            <w:vMerge w:val="restart"/>
            <w:shd w:val="clear" w:color="auto" w:fill="auto"/>
          </w:tcPr>
          <w:p w:rsidR="00642421" w:rsidRPr="00642421" w:rsidRDefault="00642421" w:rsidP="00642421">
            <w:pPr>
              <w:widowControl w:val="0"/>
              <w:autoSpaceDE w:val="0"/>
              <w:autoSpaceDN w:val="0"/>
              <w:adjustRightInd w:val="0"/>
              <w:jc w:val="center"/>
              <w:rPr>
                <w:noProof/>
              </w:rPr>
            </w:pPr>
            <w:r w:rsidRPr="00642421">
              <w:rPr>
                <w:noProof/>
              </w:rPr>
              <w:t>К</w:t>
            </w:r>
            <w:r w:rsidRPr="00642421">
              <w:rPr>
                <w:noProof/>
                <w:vertAlign w:val="subscript"/>
              </w:rPr>
              <w:t>6</w:t>
            </w:r>
            <w:r w:rsidRPr="00642421">
              <w:rPr>
                <w:noProof/>
              </w:rPr>
              <w:t xml:space="preserve"> = С</w:t>
            </w:r>
            <w:r w:rsidRPr="00642421">
              <w:rPr>
                <w:noProof/>
                <w:vertAlign w:val="subscript"/>
              </w:rPr>
              <w:t>ф</w:t>
            </w:r>
            <w:r w:rsidRPr="00642421">
              <w:rPr>
                <w:noProof/>
              </w:rPr>
              <w:t xml:space="preserve"> / (С</w:t>
            </w:r>
            <w:r w:rsidRPr="00642421">
              <w:rPr>
                <w:noProof/>
                <w:vertAlign w:val="subscript"/>
              </w:rPr>
              <w:t xml:space="preserve">з </w:t>
            </w:r>
            <w:r w:rsidRPr="00642421">
              <w:rPr>
                <w:noProof/>
              </w:rPr>
              <w:t xml:space="preserve">- Э) </w:t>
            </w:r>
            <w:r w:rsidRPr="00642421">
              <w:rPr>
                <w:noProof/>
                <w:sz w:val="20"/>
                <w:szCs w:val="20"/>
              </w:rPr>
              <w:t>×</w:t>
            </w:r>
            <w:r w:rsidRPr="00642421">
              <w:rPr>
                <w:noProof/>
              </w:rPr>
              <w:t>100%,</w:t>
            </w:r>
          </w:p>
          <w:p w:rsidR="00642421" w:rsidRPr="00642421" w:rsidRDefault="00642421" w:rsidP="00642421">
            <w:pPr>
              <w:widowControl w:val="0"/>
              <w:autoSpaceDE w:val="0"/>
              <w:autoSpaceDN w:val="0"/>
              <w:adjustRightInd w:val="0"/>
            </w:pPr>
            <w:r w:rsidRPr="00642421">
              <w:t>где:</w:t>
            </w:r>
          </w:p>
          <w:p w:rsidR="00642421" w:rsidRPr="00642421" w:rsidRDefault="00642421" w:rsidP="00642421">
            <w:pPr>
              <w:widowControl w:val="0"/>
              <w:autoSpaceDE w:val="0"/>
              <w:autoSpaceDN w:val="0"/>
              <w:adjustRightInd w:val="0"/>
              <w:jc w:val="both"/>
            </w:pPr>
            <w:r w:rsidRPr="00642421">
              <w:rPr>
                <w:noProof/>
              </w:rPr>
              <w:t>С</w:t>
            </w:r>
            <w:r w:rsidRPr="00642421">
              <w:rPr>
                <w:noProof/>
                <w:vertAlign w:val="subscript"/>
              </w:rPr>
              <w:t>ф</w:t>
            </w:r>
            <w:r w:rsidRPr="00642421">
              <w:rPr>
                <w:noProof/>
              </w:rPr>
              <w:t xml:space="preserve"> </w:t>
            </w:r>
            <w:r w:rsidRPr="00642421">
              <w:t xml:space="preserve">- кассовое исполнение средств бюджета </w:t>
            </w:r>
            <w:proofErr w:type="spellStart"/>
            <w:r w:rsidRPr="00642421">
              <w:t>Шуме</w:t>
            </w:r>
            <w:r w:rsidRPr="00642421">
              <w:t>р</w:t>
            </w:r>
            <w:r w:rsidRPr="00642421">
              <w:t>линского</w:t>
            </w:r>
            <w:proofErr w:type="spellEnd"/>
            <w:r w:rsidRPr="00642421">
              <w:t xml:space="preserve"> муниципального округа;</w:t>
            </w:r>
          </w:p>
          <w:p w:rsidR="00642421" w:rsidRPr="00642421" w:rsidRDefault="00642421" w:rsidP="00642421">
            <w:pPr>
              <w:widowControl w:val="0"/>
              <w:autoSpaceDE w:val="0"/>
              <w:autoSpaceDN w:val="0"/>
              <w:adjustRightInd w:val="0"/>
              <w:jc w:val="both"/>
            </w:pPr>
            <w:r w:rsidRPr="00642421">
              <w:rPr>
                <w:noProof/>
              </w:rPr>
              <w:t>С</w:t>
            </w:r>
            <w:r w:rsidRPr="00642421">
              <w:rPr>
                <w:noProof/>
                <w:vertAlign w:val="subscript"/>
              </w:rPr>
              <w:t>з</w:t>
            </w:r>
            <w:r w:rsidRPr="00642421">
              <w:t xml:space="preserve"> - плановое значение в соответствии с решением о бюджете;</w:t>
            </w:r>
          </w:p>
          <w:p w:rsidR="00642421" w:rsidRPr="00642421" w:rsidRDefault="00642421" w:rsidP="00642421">
            <w:pPr>
              <w:widowControl w:val="0"/>
              <w:autoSpaceDE w:val="0"/>
              <w:autoSpaceDN w:val="0"/>
              <w:adjustRightInd w:val="0"/>
              <w:jc w:val="both"/>
            </w:pPr>
            <w:r w:rsidRPr="00642421">
              <w:t>Э - экономия на торгах при осуществлении зак</w:t>
            </w:r>
            <w:r w:rsidRPr="00642421">
              <w:t>у</w:t>
            </w:r>
            <w:r w:rsidRPr="00642421">
              <w:t xml:space="preserve">пок товаров, работ, услуг для обеспечения нужд </w:t>
            </w:r>
            <w:proofErr w:type="spellStart"/>
            <w:r w:rsidRPr="00642421">
              <w:t>Шумерлинского</w:t>
            </w:r>
            <w:proofErr w:type="spellEnd"/>
            <w:r w:rsidRPr="00642421">
              <w:t xml:space="preserve"> муниц</w:t>
            </w:r>
            <w:r w:rsidRPr="00642421">
              <w:t>и</w:t>
            </w:r>
            <w:r w:rsidRPr="00642421">
              <w:t>пального округа</w:t>
            </w:r>
          </w:p>
        </w:tc>
        <w:tc>
          <w:tcPr>
            <w:tcW w:w="3544" w:type="dxa"/>
            <w:shd w:val="clear" w:color="auto" w:fill="auto"/>
          </w:tcPr>
          <w:p w:rsidR="00642421" w:rsidRPr="00642421" w:rsidRDefault="00642421" w:rsidP="00642421">
            <w:pPr>
              <w:widowControl w:val="0"/>
              <w:autoSpaceDE w:val="0"/>
              <w:autoSpaceDN w:val="0"/>
              <w:adjustRightInd w:val="0"/>
              <w:jc w:val="center"/>
              <w:rPr>
                <w:rFonts w:ascii="Arial" w:hAnsi="Arial" w:cs="Arial"/>
              </w:rPr>
            </w:pPr>
            <w:r w:rsidRPr="00642421">
              <w:t>от 90 до 100%</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5</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both"/>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center"/>
              <w:rPr>
                <w:rFonts w:ascii="Arial" w:hAnsi="Arial" w:cs="Arial"/>
              </w:rPr>
            </w:pPr>
            <w:r w:rsidRPr="00642421">
              <w:t>от 80 до 90%</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4</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both"/>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center"/>
              <w:rPr>
                <w:rFonts w:ascii="Arial" w:hAnsi="Arial" w:cs="Arial"/>
              </w:rPr>
            </w:pPr>
            <w:r w:rsidRPr="00642421">
              <w:t>от 50 до 80%</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3</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both"/>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center"/>
            </w:pPr>
            <w:r w:rsidRPr="00642421">
              <w:t>менее 50%</w:t>
            </w:r>
          </w:p>
          <w:p w:rsidR="00642421" w:rsidRPr="00642421" w:rsidRDefault="00642421" w:rsidP="00642421">
            <w:pPr>
              <w:widowControl w:val="0"/>
              <w:autoSpaceDE w:val="0"/>
              <w:autoSpaceDN w:val="0"/>
              <w:adjustRightInd w:val="0"/>
              <w:ind w:firstLine="720"/>
              <w:jc w:val="center"/>
              <w:rPr>
                <w:rFonts w:ascii="Arial" w:hAnsi="Arial" w:cs="Arial"/>
              </w:rPr>
            </w:pP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1</w:t>
            </w:r>
          </w:p>
        </w:tc>
      </w:tr>
      <w:tr w:rsidR="00642421" w:rsidRPr="00642421" w:rsidTr="00642421">
        <w:trPr>
          <w:trHeight w:val="563"/>
        </w:trPr>
        <w:tc>
          <w:tcPr>
            <w:tcW w:w="709" w:type="dxa"/>
            <w:vMerge w:val="restart"/>
            <w:shd w:val="clear" w:color="auto" w:fill="auto"/>
          </w:tcPr>
          <w:p w:rsidR="00642421" w:rsidRPr="00642421" w:rsidRDefault="00642421" w:rsidP="00642421">
            <w:pPr>
              <w:widowControl w:val="0"/>
              <w:autoSpaceDE w:val="0"/>
              <w:autoSpaceDN w:val="0"/>
              <w:adjustRightInd w:val="0"/>
              <w:jc w:val="center"/>
              <w:rPr>
                <w:color w:val="000000"/>
              </w:rPr>
            </w:pPr>
            <w:r w:rsidRPr="00642421">
              <w:rPr>
                <w:color w:val="000000"/>
              </w:rPr>
              <w:t>7</w:t>
            </w:r>
          </w:p>
        </w:tc>
        <w:tc>
          <w:tcPr>
            <w:tcW w:w="1701" w:type="dxa"/>
            <w:vMerge w:val="restart"/>
            <w:shd w:val="clear" w:color="auto" w:fill="auto"/>
          </w:tcPr>
          <w:p w:rsidR="00642421" w:rsidRPr="00642421" w:rsidRDefault="00642421" w:rsidP="00642421">
            <w:pPr>
              <w:jc w:val="both"/>
              <w:rPr>
                <w:color w:val="000000"/>
              </w:rPr>
            </w:pPr>
            <w:r w:rsidRPr="00642421">
              <w:rPr>
                <w:color w:val="000000"/>
              </w:rPr>
              <w:t>Результаты планирования ресурсного обеспечения реализации государстве</w:t>
            </w:r>
            <w:r w:rsidRPr="00642421">
              <w:rPr>
                <w:color w:val="000000"/>
              </w:rPr>
              <w:t>н</w:t>
            </w:r>
            <w:r w:rsidRPr="00642421">
              <w:rPr>
                <w:color w:val="000000"/>
              </w:rPr>
              <w:t>ной програ</w:t>
            </w:r>
            <w:r w:rsidRPr="00642421">
              <w:rPr>
                <w:color w:val="000000"/>
              </w:rPr>
              <w:t>м</w:t>
            </w:r>
            <w:r w:rsidRPr="00642421">
              <w:rPr>
                <w:color w:val="000000"/>
              </w:rPr>
              <w:t xml:space="preserve">мы за счет </w:t>
            </w:r>
            <w:r w:rsidRPr="00642421">
              <w:rPr>
                <w:color w:val="000000"/>
              </w:rPr>
              <w:lastRenderedPageBreak/>
              <w:t>средств бю</w:t>
            </w:r>
            <w:r w:rsidRPr="00642421">
              <w:rPr>
                <w:color w:val="000000"/>
              </w:rPr>
              <w:t>д</w:t>
            </w:r>
            <w:r w:rsidRPr="00642421">
              <w:rPr>
                <w:color w:val="000000"/>
              </w:rPr>
              <w:t xml:space="preserve">жета </w:t>
            </w:r>
            <w:proofErr w:type="spellStart"/>
            <w:r w:rsidRPr="00642421">
              <w:rPr>
                <w:color w:val="000000"/>
              </w:rPr>
              <w:t>Шуме</w:t>
            </w:r>
            <w:r w:rsidRPr="00642421">
              <w:rPr>
                <w:color w:val="000000"/>
              </w:rPr>
              <w:t>р</w:t>
            </w:r>
            <w:r w:rsidRPr="00642421">
              <w:rPr>
                <w:color w:val="000000"/>
              </w:rPr>
              <w:t>линского</w:t>
            </w:r>
            <w:proofErr w:type="spellEnd"/>
            <w:r w:rsidRPr="00642421">
              <w:rPr>
                <w:color w:val="000000"/>
              </w:rPr>
              <w:t xml:space="preserve"> м</w:t>
            </w:r>
            <w:r w:rsidRPr="00642421">
              <w:rPr>
                <w:color w:val="000000"/>
              </w:rPr>
              <w:t>у</w:t>
            </w:r>
            <w:r w:rsidRPr="00642421">
              <w:rPr>
                <w:color w:val="000000"/>
              </w:rPr>
              <w:t>ниципального округа</w:t>
            </w:r>
          </w:p>
        </w:tc>
        <w:tc>
          <w:tcPr>
            <w:tcW w:w="2552" w:type="dxa"/>
            <w:vMerge w:val="restart"/>
            <w:shd w:val="clear" w:color="auto" w:fill="auto"/>
          </w:tcPr>
          <w:p w:rsidR="00642421" w:rsidRPr="00642421" w:rsidRDefault="00642421" w:rsidP="00642421">
            <w:pPr>
              <w:jc w:val="both"/>
              <w:rPr>
                <w:color w:val="000000"/>
              </w:rPr>
            </w:pPr>
            <w:r w:rsidRPr="00642421">
              <w:rPr>
                <w:color w:val="000000"/>
              </w:rPr>
              <w:lastRenderedPageBreak/>
              <w:t>соответствие план</w:t>
            </w:r>
            <w:r w:rsidRPr="00642421">
              <w:rPr>
                <w:color w:val="000000"/>
              </w:rPr>
              <w:t>о</w:t>
            </w:r>
            <w:r w:rsidRPr="00642421">
              <w:rPr>
                <w:color w:val="000000"/>
              </w:rPr>
              <w:t>вых значений фина</w:t>
            </w:r>
            <w:r w:rsidRPr="00642421">
              <w:rPr>
                <w:color w:val="000000"/>
              </w:rPr>
              <w:t>н</w:t>
            </w:r>
            <w:r w:rsidRPr="00642421">
              <w:rPr>
                <w:color w:val="000000"/>
              </w:rPr>
              <w:t>сирования муниц</w:t>
            </w:r>
            <w:r w:rsidRPr="00642421">
              <w:rPr>
                <w:color w:val="000000"/>
              </w:rPr>
              <w:t>и</w:t>
            </w:r>
            <w:r w:rsidRPr="00642421">
              <w:rPr>
                <w:color w:val="000000"/>
              </w:rPr>
              <w:t xml:space="preserve">пальной программы за счет средств бюджета </w:t>
            </w:r>
            <w:proofErr w:type="spellStart"/>
            <w:r w:rsidRPr="00642421">
              <w:rPr>
                <w:color w:val="000000"/>
              </w:rPr>
              <w:t>Шумерлинского</w:t>
            </w:r>
            <w:proofErr w:type="spellEnd"/>
            <w:r w:rsidRPr="00642421">
              <w:rPr>
                <w:color w:val="000000"/>
              </w:rPr>
              <w:t xml:space="preserve"> м</w:t>
            </w:r>
            <w:r w:rsidRPr="00642421">
              <w:rPr>
                <w:color w:val="000000"/>
              </w:rPr>
              <w:t>у</w:t>
            </w:r>
            <w:r w:rsidRPr="00642421">
              <w:rPr>
                <w:color w:val="000000"/>
              </w:rPr>
              <w:t>ниципального округа суммам финансиров</w:t>
            </w:r>
            <w:r w:rsidRPr="00642421">
              <w:rPr>
                <w:color w:val="000000"/>
              </w:rPr>
              <w:t>а</w:t>
            </w:r>
            <w:r w:rsidRPr="00642421">
              <w:rPr>
                <w:color w:val="000000"/>
              </w:rPr>
              <w:lastRenderedPageBreak/>
              <w:t>ния, утвержденным решением о бюджете</w:t>
            </w:r>
          </w:p>
        </w:tc>
        <w:tc>
          <w:tcPr>
            <w:tcW w:w="1417" w:type="dxa"/>
            <w:vMerge w:val="restart"/>
            <w:shd w:val="clear" w:color="auto" w:fill="auto"/>
          </w:tcPr>
          <w:p w:rsidR="00642421" w:rsidRPr="00642421" w:rsidRDefault="00642421" w:rsidP="00642421">
            <w:pPr>
              <w:rPr>
                <w:color w:val="22272F"/>
              </w:rPr>
            </w:pPr>
            <w:r w:rsidRPr="00642421">
              <w:rPr>
                <w:color w:val="22272F"/>
              </w:rPr>
              <w:lastRenderedPageBreak/>
              <w:t>К</w:t>
            </w:r>
            <w:proofErr w:type="gramStart"/>
            <w:r w:rsidRPr="00642421">
              <w:rPr>
                <w:color w:val="22272F"/>
                <w:vertAlign w:val="subscript"/>
              </w:rPr>
              <w:t>7</w:t>
            </w:r>
            <w:proofErr w:type="gramEnd"/>
          </w:p>
        </w:tc>
        <w:tc>
          <w:tcPr>
            <w:tcW w:w="1418" w:type="dxa"/>
            <w:vMerge w:val="restart"/>
            <w:shd w:val="clear" w:color="auto" w:fill="auto"/>
          </w:tcPr>
          <w:p w:rsidR="00642421" w:rsidRPr="00642421" w:rsidRDefault="00642421" w:rsidP="00642421">
            <w:pPr>
              <w:jc w:val="center"/>
              <w:rPr>
                <w:color w:val="22272F"/>
              </w:rPr>
            </w:pPr>
            <w:r w:rsidRPr="00642421">
              <w:rPr>
                <w:color w:val="22272F"/>
              </w:rPr>
              <w:t>0,5</w:t>
            </w:r>
          </w:p>
        </w:tc>
        <w:tc>
          <w:tcPr>
            <w:tcW w:w="2976" w:type="dxa"/>
            <w:vMerge w:val="restart"/>
            <w:shd w:val="clear" w:color="auto" w:fill="auto"/>
          </w:tcPr>
          <w:p w:rsidR="00642421" w:rsidRPr="00642421" w:rsidRDefault="00642421" w:rsidP="00642421">
            <w:pPr>
              <w:widowControl w:val="0"/>
              <w:autoSpaceDE w:val="0"/>
              <w:autoSpaceDN w:val="0"/>
              <w:adjustRightInd w:val="0"/>
              <w:jc w:val="center"/>
              <w:rPr>
                <w:color w:val="000000"/>
                <w:shd w:val="clear" w:color="auto" w:fill="FFFFFF"/>
              </w:rPr>
            </w:pPr>
            <w:r w:rsidRPr="00642421">
              <w:rPr>
                <w:color w:val="000000"/>
                <w:shd w:val="clear" w:color="auto" w:fill="FFFFFF"/>
              </w:rPr>
              <w:t>К</w:t>
            </w:r>
            <w:proofErr w:type="gramStart"/>
            <w:r w:rsidRPr="00642421">
              <w:rPr>
                <w:color w:val="000000"/>
                <w:shd w:val="clear" w:color="auto" w:fill="FFFFFF"/>
                <w:vertAlign w:val="subscript"/>
              </w:rPr>
              <w:t>7</w:t>
            </w:r>
            <w:proofErr w:type="gramEnd"/>
            <w:r w:rsidRPr="00642421">
              <w:rPr>
                <w:color w:val="000000"/>
                <w:shd w:val="clear" w:color="auto" w:fill="FFFFFF"/>
                <w:vertAlign w:val="subscript"/>
              </w:rPr>
              <w:t xml:space="preserve"> </w:t>
            </w:r>
            <w:r w:rsidRPr="00642421">
              <w:rPr>
                <w:color w:val="000000"/>
                <w:shd w:val="clear" w:color="auto" w:fill="FFFFFF"/>
              </w:rPr>
              <w:t xml:space="preserve">= </w:t>
            </w:r>
            <w:proofErr w:type="spellStart"/>
            <w:r w:rsidRPr="00642421">
              <w:rPr>
                <w:color w:val="000000"/>
                <w:shd w:val="clear" w:color="auto" w:fill="FFFFFF"/>
              </w:rPr>
              <w:t>С</w:t>
            </w:r>
            <w:r w:rsidRPr="00642421">
              <w:rPr>
                <w:color w:val="000000"/>
                <w:shd w:val="clear" w:color="auto" w:fill="FFFFFF"/>
                <w:vertAlign w:val="subscript"/>
              </w:rPr>
              <w:t>п</w:t>
            </w:r>
            <w:proofErr w:type="spellEnd"/>
            <w:r w:rsidRPr="00642421">
              <w:rPr>
                <w:color w:val="000000"/>
                <w:shd w:val="clear" w:color="auto" w:fill="FFFFFF"/>
                <w:vertAlign w:val="subscript"/>
              </w:rPr>
              <w:t xml:space="preserve"> </w:t>
            </w:r>
            <w:r w:rsidRPr="00642421">
              <w:rPr>
                <w:color w:val="000000"/>
                <w:shd w:val="clear" w:color="auto" w:fill="FFFFFF"/>
              </w:rPr>
              <w:t xml:space="preserve">/ </w:t>
            </w:r>
            <w:proofErr w:type="spellStart"/>
            <w:r w:rsidRPr="00642421">
              <w:rPr>
                <w:color w:val="000000"/>
                <w:shd w:val="clear" w:color="auto" w:fill="FFFFFF"/>
              </w:rPr>
              <w:t>С</w:t>
            </w:r>
            <w:r w:rsidRPr="00642421">
              <w:rPr>
                <w:color w:val="000000"/>
                <w:shd w:val="clear" w:color="auto" w:fill="FFFFFF"/>
                <w:vertAlign w:val="subscript"/>
              </w:rPr>
              <w:t>з</w:t>
            </w:r>
            <w:proofErr w:type="spellEnd"/>
            <w:r w:rsidRPr="00642421">
              <w:rPr>
                <w:color w:val="000000"/>
                <w:shd w:val="clear" w:color="auto" w:fill="FFFFFF"/>
                <w:vertAlign w:val="subscript"/>
              </w:rPr>
              <w:t xml:space="preserve"> </w:t>
            </w:r>
            <w:r w:rsidRPr="00642421">
              <w:rPr>
                <w:color w:val="000000"/>
                <w:sz w:val="22"/>
                <w:szCs w:val="22"/>
                <w:shd w:val="clear" w:color="auto" w:fill="FFFFFF"/>
              </w:rPr>
              <w:t>×</w:t>
            </w:r>
            <w:r w:rsidRPr="00642421">
              <w:rPr>
                <w:color w:val="000000"/>
                <w:shd w:val="clear" w:color="auto" w:fill="FFFFFF"/>
              </w:rPr>
              <w:t>100%,</w:t>
            </w:r>
          </w:p>
          <w:p w:rsidR="00642421" w:rsidRPr="00642421" w:rsidRDefault="00642421" w:rsidP="00642421">
            <w:pPr>
              <w:widowControl w:val="0"/>
              <w:autoSpaceDE w:val="0"/>
              <w:autoSpaceDN w:val="0"/>
              <w:adjustRightInd w:val="0"/>
              <w:jc w:val="both"/>
              <w:rPr>
                <w:color w:val="000000"/>
              </w:rPr>
            </w:pPr>
            <w:r w:rsidRPr="00642421">
              <w:rPr>
                <w:color w:val="000000"/>
              </w:rPr>
              <w:t>где:</w:t>
            </w:r>
          </w:p>
          <w:p w:rsidR="00642421" w:rsidRPr="00642421" w:rsidRDefault="00642421" w:rsidP="00642421">
            <w:pPr>
              <w:widowControl w:val="0"/>
              <w:autoSpaceDE w:val="0"/>
              <w:autoSpaceDN w:val="0"/>
              <w:adjustRightInd w:val="0"/>
              <w:jc w:val="both"/>
              <w:rPr>
                <w:color w:val="000000"/>
              </w:rPr>
            </w:pPr>
            <w:proofErr w:type="spellStart"/>
            <w:r w:rsidRPr="00642421">
              <w:rPr>
                <w:color w:val="000000"/>
              </w:rPr>
              <w:t>С</w:t>
            </w:r>
            <w:r w:rsidRPr="00642421">
              <w:rPr>
                <w:color w:val="000000"/>
                <w:vertAlign w:val="subscript"/>
              </w:rPr>
              <w:t>п</w:t>
            </w:r>
            <w:proofErr w:type="spellEnd"/>
            <w:r w:rsidRPr="00642421">
              <w:rPr>
                <w:color w:val="000000"/>
              </w:rPr>
              <w:t xml:space="preserve"> - плановое значение в соответствии с утве</w:t>
            </w:r>
            <w:r w:rsidRPr="00642421">
              <w:rPr>
                <w:color w:val="000000"/>
              </w:rPr>
              <w:t>р</w:t>
            </w:r>
            <w:r w:rsidRPr="00642421">
              <w:rPr>
                <w:color w:val="000000"/>
              </w:rPr>
              <w:t>жденной муниципальной программой;</w:t>
            </w:r>
          </w:p>
          <w:p w:rsidR="00642421" w:rsidRPr="00642421" w:rsidRDefault="00642421" w:rsidP="00642421">
            <w:pPr>
              <w:widowControl w:val="0"/>
              <w:autoSpaceDE w:val="0"/>
              <w:autoSpaceDN w:val="0"/>
              <w:adjustRightInd w:val="0"/>
              <w:jc w:val="both"/>
              <w:rPr>
                <w:color w:val="000000"/>
              </w:rPr>
            </w:pPr>
            <w:proofErr w:type="spellStart"/>
            <w:r w:rsidRPr="00642421">
              <w:rPr>
                <w:color w:val="000000"/>
              </w:rPr>
              <w:t>С</w:t>
            </w:r>
            <w:r w:rsidRPr="00642421">
              <w:rPr>
                <w:color w:val="000000"/>
                <w:vertAlign w:val="subscript"/>
              </w:rPr>
              <w:t>з</w:t>
            </w:r>
            <w:proofErr w:type="spellEnd"/>
            <w:r w:rsidRPr="00642421">
              <w:rPr>
                <w:color w:val="000000"/>
              </w:rPr>
              <w:t xml:space="preserve"> - плановое значение в соответствии с законом о </w:t>
            </w:r>
            <w:r w:rsidRPr="00642421">
              <w:rPr>
                <w:color w:val="000000"/>
              </w:rPr>
              <w:lastRenderedPageBreak/>
              <w:t>бюджете</w:t>
            </w:r>
          </w:p>
        </w:tc>
        <w:tc>
          <w:tcPr>
            <w:tcW w:w="3544" w:type="dxa"/>
            <w:shd w:val="clear" w:color="auto" w:fill="auto"/>
          </w:tcPr>
          <w:p w:rsidR="00642421" w:rsidRPr="00642421" w:rsidRDefault="00642421" w:rsidP="00642421">
            <w:pPr>
              <w:jc w:val="both"/>
              <w:rPr>
                <w:color w:val="000000"/>
              </w:rPr>
            </w:pPr>
            <w:r w:rsidRPr="00642421">
              <w:rPr>
                <w:color w:val="000000"/>
              </w:rPr>
              <w:lastRenderedPageBreak/>
              <w:t>плановые показатели ресурсн</w:t>
            </w:r>
            <w:r w:rsidRPr="00642421">
              <w:rPr>
                <w:color w:val="000000"/>
              </w:rPr>
              <w:t>о</w:t>
            </w:r>
            <w:r w:rsidRPr="00642421">
              <w:rPr>
                <w:color w:val="000000"/>
              </w:rPr>
              <w:t>го обеспечения реализации м</w:t>
            </w:r>
            <w:r w:rsidRPr="00642421">
              <w:rPr>
                <w:color w:val="000000"/>
              </w:rPr>
              <w:t>у</w:t>
            </w:r>
            <w:r w:rsidRPr="00642421">
              <w:rPr>
                <w:color w:val="000000"/>
              </w:rPr>
              <w:t xml:space="preserve">ниципальной программы за счет средств бюджета </w:t>
            </w:r>
            <w:proofErr w:type="spellStart"/>
            <w:r w:rsidRPr="00642421">
              <w:rPr>
                <w:color w:val="000000"/>
              </w:rPr>
              <w:t>Шуме</w:t>
            </w:r>
            <w:r w:rsidRPr="00642421">
              <w:rPr>
                <w:color w:val="000000"/>
              </w:rPr>
              <w:t>р</w:t>
            </w:r>
            <w:r w:rsidRPr="00642421">
              <w:rPr>
                <w:color w:val="000000"/>
              </w:rPr>
              <w:t>линского</w:t>
            </w:r>
            <w:proofErr w:type="spellEnd"/>
            <w:r w:rsidRPr="00642421">
              <w:rPr>
                <w:color w:val="000000"/>
              </w:rPr>
              <w:t xml:space="preserve"> муниципального округа соответствуют показат</w:t>
            </w:r>
            <w:r w:rsidRPr="00642421">
              <w:rPr>
                <w:color w:val="000000"/>
              </w:rPr>
              <w:t>е</w:t>
            </w:r>
            <w:r w:rsidRPr="00642421">
              <w:rPr>
                <w:color w:val="000000"/>
              </w:rPr>
              <w:t>лям, установленным решением о бюджете</w:t>
            </w:r>
          </w:p>
        </w:tc>
        <w:tc>
          <w:tcPr>
            <w:tcW w:w="1276" w:type="dxa"/>
            <w:shd w:val="clear" w:color="auto" w:fill="auto"/>
          </w:tcPr>
          <w:p w:rsidR="00642421" w:rsidRPr="00642421" w:rsidRDefault="00642421" w:rsidP="00642421">
            <w:pPr>
              <w:jc w:val="center"/>
              <w:rPr>
                <w:color w:val="22272F"/>
                <w:sz w:val="25"/>
                <w:szCs w:val="25"/>
              </w:rPr>
            </w:pPr>
            <w:r w:rsidRPr="00642421">
              <w:rPr>
                <w:color w:val="22272F"/>
                <w:sz w:val="25"/>
                <w:szCs w:val="25"/>
              </w:rPr>
              <w:t>5</w:t>
            </w:r>
          </w:p>
        </w:tc>
      </w:tr>
      <w:tr w:rsidR="00642421" w:rsidRPr="00642421" w:rsidTr="00642421">
        <w:trPr>
          <w:trHeight w:val="2970"/>
        </w:trPr>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rPr>
                <w:color w:val="22272F"/>
              </w:rPr>
            </w:pPr>
          </w:p>
        </w:tc>
        <w:tc>
          <w:tcPr>
            <w:tcW w:w="2552" w:type="dxa"/>
            <w:vMerge/>
            <w:shd w:val="clear" w:color="auto" w:fill="auto"/>
          </w:tcPr>
          <w:p w:rsidR="00642421" w:rsidRPr="00642421" w:rsidRDefault="00642421" w:rsidP="00642421">
            <w:pPr>
              <w:rPr>
                <w:color w:val="22272F"/>
              </w:rPr>
            </w:pPr>
          </w:p>
        </w:tc>
        <w:tc>
          <w:tcPr>
            <w:tcW w:w="1417" w:type="dxa"/>
            <w:vMerge/>
            <w:shd w:val="clear" w:color="auto" w:fill="auto"/>
          </w:tcPr>
          <w:p w:rsidR="00642421" w:rsidRPr="00642421" w:rsidRDefault="00642421" w:rsidP="00642421">
            <w:pPr>
              <w:rPr>
                <w:color w:val="22272F"/>
              </w:rPr>
            </w:pPr>
          </w:p>
        </w:tc>
        <w:tc>
          <w:tcPr>
            <w:tcW w:w="1418" w:type="dxa"/>
            <w:vMerge/>
            <w:shd w:val="clear" w:color="auto" w:fill="auto"/>
          </w:tcPr>
          <w:p w:rsidR="00642421" w:rsidRPr="00642421" w:rsidRDefault="00642421" w:rsidP="00642421">
            <w:pPr>
              <w:jc w:val="center"/>
              <w:rPr>
                <w:color w:val="22272F"/>
              </w:rPr>
            </w:pPr>
          </w:p>
        </w:tc>
        <w:tc>
          <w:tcPr>
            <w:tcW w:w="2976" w:type="dxa"/>
            <w:vMerge/>
            <w:shd w:val="clear" w:color="auto" w:fill="auto"/>
          </w:tcPr>
          <w:p w:rsidR="00642421" w:rsidRPr="00642421" w:rsidRDefault="00642421" w:rsidP="00642421">
            <w:pPr>
              <w:widowControl w:val="0"/>
              <w:autoSpaceDE w:val="0"/>
              <w:autoSpaceDN w:val="0"/>
              <w:adjustRightInd w:val="0"/>
              <w:ind w:firstLine="720"/>
              <w:jc w:val="both"/>
              <w:rPr>
                <w:color w:val="22272F"/>
                <w:shd w:val="clear" w:color="auto" w:fill="FFFFFF"/>
              </w:rPr>
            </w:pPr>
          </w:p>
        </w:tc>
        <w:tc>
          <w:tcPr>
            <w:tcW w:w="3544" w:type="dxa"/>
            <w:shd w:val="clear" w:color="auto" w:fill="auto"/>
          </w:tcPr>
          <w:p w:rsidR="00642421" w:rsidRPr="00642421" w:rsidRDefault="00642421" w:rsidP="00642421">
            <w:pPr>
              <w:jc w:val="both"/>
              <w:rPr>
                <w:color w:val="000000"/>
              </w:rPr>
            </w:pPr>
            <w:r w:rsidRPr="00642421">
              <w:rPr>
                <w:color w:val="000000"/>
              </w:rPr>
              <w:t>несоответствие плановых пок</w:t>
            </w:r>
            <w:r w:rsidRPr="00642421">
              <w:rPr>
                <w:color w:val="000000"/>
              </w:rPr>
              <w:t>а</w:t>
            </w:r>
            <w:r w:rsidRPr="00642421">
              <w:rPr>
                <w:color w:val="000000"/>
              </w:rPr>
              <w:t xml:space="preserve">зателей ресурсного обеспечения реализации муниципальной программы за счет средств бюджета </w:t>
            </w:r>
            <w:proofErr w:type="spellStart"/>
            <w:r w:rsidRPr="00642421">
              <w:rPr>
                <w:color w:val="000000"/>
              </w:rPr>
              <w:t>Шумерлинского</w:t>
            </w:r>
            <w:proofErr w:type="spellEnd"/>
            <w:r w:rsidRPr="00642421">
              <w:rPr>
                <w:color w:val="000000"/>
              </w:rPr>
              <w:t xml:space="preserve"> м</w:t>
            </w:r>
            <w:r w:rsidRPr="00642421">
              <w:rPr>
                <w:color w:val="000000"/>
              </w:rPr>
              <w:t>у</w:t>
            </w:r>
            <w:r w:rsidRPr="00642421">
              <w:rPr>
                <w:color w:val="000000"/>
              </w:rPr>
              <w:t>ниципального округа показат</w:t>
            </w:r>
            <w:r w:rsidRPr="00642421">
              <w:rPr>
                <w:color w:val="000000"/>
              </w:rPr>
              <w:t>е</w:t>
            </w:r>
            <w:r w:rsidRPr="00642421">
              <w:rPr>
                <w:color w:val="000000"/>
              </w:rPr>
              <w:t>лям, установленным решением о бюджете, не связанное с эк</w:t>
            </w:r>
            <w:r w:rsidRPr="00642421">
              <w:rPr>
                <w:color w:val="000000"/>
              </w:rPr>
              <w:t>о</w:t>
            </w:r>
            <w:r w:rsidRPr="00642421">
              <w:rPr>
                <w:color w:val="000000"/>
              </w:rPr>
              <w:t xml:space="preserve">номией средств бюджета </w:t>
            </w:r>
            <w:proofErr w:type="spellStart"/>
            <w:r w:rsidRPr="00642421">
              <w:rPr>
                <w:color w:val="000000"/>
              </w:rPr>
              <w:t>Ш</w:t>
            </w:r>
            <w:r w:rsidRPr="00642421">
              <w:rPr>
                <w:color w:val="000000"/>
              </w:rPr>
              <w:t>у</w:t>
            </w:r>
            <w:r w:rsidRPr="00642421">
              <w:rPr>
                <w:color w:val="000000"/>
              </w:rPr>
              <w:t>мерлинского</w:t>
            </w:r>
            <w:proofErr w:type="spellEnd"/>
            <w:r w:rsidRPr="00642421">
              <w:rPr>
                <w:color w:val="000000"/>
              </w:rPr>
              <w:t xml:space="preserve"> муниципального округа</w:t>
            </w:r>
          </w:p>
        </w:tc>
        <w:tc>
          <w:tcPr>
            <w:tcW w:w="1276" w:type="dxa"/>
            <w:shd w:val="clear" w:color="auto" w:fill="auto"/>
          </w:tcPr>
          <w:p w:rsidR="00642421" w:rsidRPr="00642421" w:rsidRDefault="00642421" w:rsidP="00642421">
            <w:pPr>
              <w:jc w:val="center"/>
              <w:rPr>
                <w:color w:val="22272F"/>
                <w:sz w:val="25"/>
                <w:szCs w:val="25"/>
              </w:rPr>
            </w:pPr>
            <w:r w:rsidRPr="00642421">
              <w:rPr>
                <w:color w:val="22272F"/>
                <w:sz w:val="25"/>
                <w:szCs w:val="25"/>
              </w:rPr>
              <w:t>2</w:t>
            </w:r>
          </w:p>
        </w:tc>
      </w:tr>
      <w:tr w:rsidR="00642421" w:rsidRPr="00642421" w:rsidTr="00642421">
        <w:tc>
          <w:tcPr>
            <w:tcW w:w="709" w:type="dxa"/>
            <w:vMerge w:val="restart"/>
            <w:shd w:val="clear" w:color="auto" w:fill="auto"/>
          </w:tcPr>
          <w:p w:rsidR="00642421" w:rsidRPr="00642421" w:rsidRDefault="00642421" w:rsidP="00642421">
            <w:pPr>
              <w:widowControl w:val="0"/>
              <w:autoSpaceDE w:val="0"/>
              <w:autoSpaceDN w:val="0"/>
              <w:adjustRightInd w:val="0"/>
              <w:jc w:val="center"/>
              <w:rPr>
                <w:highlight w:val="yellow"/>
              </w:rPr>
            </w:pPr>
            <w:r w:rsidRPr="00642421">
              <w:lastRenderedPageBreak/>
              <w:t>8</w:t>
            </w:r>
          </w:p>
        </w:tc>
        <w:tc>
          <w:tcPr>
            <w:tcW w:w="1701" w:type="dxa"/>
            <w:vMerge w:val="restart"/>
            <w:shd w:val="clear" w:color="auto" w:fill="auto"/>
          </w:tcPr>
          <w:p w:rsidR="00642421" w:rsidRPr="00642421" w:rsidRDefault="00642421" w:rsidP="00642421">
            <w:pPr>
              <w:widowControl w:val="0"/>
              <w:autoSpaceDE w:val="0"/>
              <w:autoSpaceDN w:val="0"/>
              <w:adjustRightInd w:val="0"/>
              <w:jc w:val="both"/>
            </w:pPr>
            <w:r w:rsidRPr="00642421">
              <w:t>Корректиро</w:t>
            </w:r>
            <w:r w:rsidRPr="00642421">
              <w:t>в</w:t>
            </w:r>
            <w:r w:rsidRPr="00642421">
              <w:t>ка показат</w:t>
            </w:r>
            <w:r w:rsidRPr="00642421">
              <w:t>е</w:t>
            </w:r>
            <w:r w:rsidRPr="00642421">
              <w:t>лей муниц</w:t>
            </w:r>
            <w:r w:rsidRPr="00642421">
              <w:t>и</w:t>
            </w:r>
            <w:r w:rsidRPr="00642421">
              <w:t>пальной пр</w:t>
            </w:r>
            <w:r w:rsidRPr="00642421">
              <w:t>о</w:t>
            </w:r>
            <w:r w:rsidRPr="00642421">
              <w:t>граммы и п</w:t>
            </w:r>
            <w:r w:rsidRPr="00642421">
              <w:t>о</w:t>
            </w:r>
            <w:r w:rsidRPr="00642421">
              <w:t>казателей структурных элементов муниципал</w:t>
            </w:r>
            <w:r w:rsidRPr="00642421">
              <w:t>ь</w:t>
            </w:r>
            <w:r w:rsidRPr="00642421">
              <w:t>ной програ</w:t>
            </w:r>
            <w:r w:rsidRPr="00642421">
              <w:t>м</w:t>
            </w:r>
            <w:r w:rsidRPr="00642421">
              <w:t>мы</w:t>
            </w:r>
          </w:p>
        </w:tc>
        <w:tc>
          <w:tcPr>
            <w:tcW w:w="2552" w:type="dxa"/>
            <w:vMerge w:val="restart"/>
            <w:shd w:val="clear" w:color="auto" w:fill="auto"/>
          </w:tcPr>
          <w:p w:rsidR="00642421" w:rsidRPr="00642421" w:rsidRDefault="00642421" w:rsidP="00642421">
            <w:pPr>
              <w:widowControl w:val="0"/>
              <w:autoSpaceDE w:val="0"/>
              <w:autoSpaceDN w:val="0"/>
              <w:adjustRightInd w:val="0"/>
              <w:jc w:val="both"/>
            </w:pPr>
            <w:r w:rsidRPr="00642421">
              <w:t>при внесении измен</w:t>
            </w:r>
            <w:r w:rsidRPr="00642421">
              <w:t>е</w:t>
            </w:r>
            <w:r w:rsidRPr="00642421">
              <w:t>ний в муниципальную программу уточнены значения показателей муниципальной пр</w:t>
            </w:r>
            <w:r w:rsidRPr="00642421">
              <w:t>о</w:t>
            </w:r>
            <w:r w:rsidRPr="00642421">
              <w:t>граммы и значения показателей стру</w:t>
            </w:r>
            <w:r w:rsidRPr="00642421">
              <w:t>к</w:t>
            </w:r>
            <w:r w:rsidRPr="00642421">
              <w:t>турных элементов м</w:t>
            </w:r>
            <w:r w:rsidRPr="00642421">
              <w:t>у</w:t>
            </w:r>
            <w:r w:rsidRPr="00642421">
              <w:t>ниципальной пр</w:t>
            </w:r>
            <w:r w:rsidRPr="00642421">
              <w:t>о</w:t>
            </w:r>
            <w:r w:rsidRPr="00642421">
              <w:t>граммы</w:t>
            </w:r>
          </w:p>
        </w:tc>
        <w:tc>
          <w:tcPr>
            <w:tcW w:w="1417" w:type="dxa"/>
            <w:vMerge w:val="restart"/>
            <w:shd w:val="clear" w:color="auto" w:fill="auto"/>
          </w:tcPr>
          <w:p w:rsidR="00642421" w:rsidRPr="00642421" w:rsidRDefault="00642421" w:rsidP="00642421">
            <w:pPr>
              <w:widowControl w:val="0"/>
              <w:autoSpaceDE w:val="0"/>
              <w:autoSpaceDN w:val="0"/>
              <w:adjustRightInd w:val="0"/>
              <w:jc w:val="center"/>
            </w:pPr>
            <w:r w:rsidRPr="00642421">
              <w:rPr>
                <w:noProof/>
              </w:rPr>
              <w:t>К</w:t>
            </w:r>
            <w:r w:rsidRPr="00642421">
              <w:rPr>
                <w:noProof/>
                <w:vertAlign w:val="subscript"/>
              </w:rPr>
              <w:t>8</w:t>
            </w:r>
          </w:p>
        </w:tc>
        <w:tc>
          <w:tcPr>
            <w:tcW w:w="1418" w:type="dxa"/>
            <w:vMerge w:val="restart"/>
            <w:shd w:val="clear" w:color="auto" w:fill="auto"/>
          </w:tcPr>
          <w:p w:rsidR="00642421" w:rsidRPr="00642421" w:rsidRDefault="00642421" w:rsidP="00642421">
            <w:pPr>
              <w:widowControl w:val="0"/>
              <w:autoSpaceDE w:val="0"/>
              <w:autoSpaceDN w:val="0"/>
              <w:adjustRightInd w:val="0"/>
              <w:jc w:val="center"/>
            </w:pPr>
            <w:r w:rsidRPr="00642421">
              <w:t>0,7</w:t>
            </w:r>
          </w:p>
        </w:tc>
        <w:tc>
          <w:tcPr>
            <w:tcW w:w="2976" w:type="dxa"/>
            <w:vMerge w:val="restart"/>
            <w:shd w:val="clear" w:color="auto" w:fill="auto"/>
          </w:tcPr>
          <w:p w:rsidR="00642421" w:rsidRPr="00642421" w:rsidRDefault="00642421" w:rsidP="00642421">
            <w:pPr>
              <w:widowControl w:val="0"/>
              <w:autoSpaceDE w:val="0"/>
              <w:autoSpaceDN w:val="0"/>
              <w:adjustRightInd w:val="0"/>
              <w:jc w:val="both"/>
              <w:rPr>
                <w:highlight w:val="yellow"/>
              </w:rPr>
            </w:pPr>
          </w:p>
        </w:tc>
        <w:tc>
          <w:tcPr>
            <w:tcW w:w="3544" w:type="dxa"/>
            <w:shd w:val="clear" w:color="auto" w:fill="auto"/>
          </w:tcPr>
          <w:p w:rsidR="00642421" w:rsidRPr="00642421" w:rsidRDefault="00642421" w:rsidP="00642421">
            <w:pPr>
              <w:widowControl w:val="0"/>
              <w:autoSpaceDE w:val="0"/>
              <w:autoSpaceDN w:val="0"/>
              <w:adjustRightInd w:val="0"/>
              <w:jc w:val="both"/>
              <w:rPr>
                <w:color w:val="22272F"/>
              </w:rPr>
            </w:pPr>
            <w:r w:rsidRPr="00642421">
              <w:t>увеличение или отсутствие и</w:t>
            </w:r>
            <w:r w:rsidRPr="00642421">
              <w:t>з</w:t>
            </w:r>
            <w:r w:rsidRPr="00642421">
              <w:t>менений значений показателей муниципальной программы и значений показателей стру</w:t>
            </w:r>
            <w:r w:rsidRPr="00642421">
              <w:t>к</w:t>
            </w:r>
            <w:r w:rsidRPr="00642421">
              <w:t>турных элементов муниципал</w:t>
            </w:r>
            <w:r w:rsidRPr="00642421">
              <w:t>ь</w:t>
            </w:r>
            <w:r w:rsidRPr="00642421">
              <w:t>ной программы</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5</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rPr>
                <w:highlight w:val="yellow"/>
              </w:rPr>
            </w:pPr>
          </w:p>
        </w:tc>
        <w:tc>
          <w:tcPr>
            <w:tcW w:w="1701" w:type="dxa"/>
            <w:vMerge/>
            <w:shd w:val="clear" w:color="auto" w:fill="auto"/>
          </w:tcPr>
          <w:p w:rsidR="00642421" w:rsidRPr="00642421" w:rsidRDefault="00642421" w:rsidP="00642421">
            <w:pPr>
              <w:widowControl w:val="0"/>
              <w:autoSpaceDE w:val="0"/>
              <w:autoSpaceDN w:val="0"/>
              <w:adjustRightInd w:val="0"/>
              <w:jc w:val="both"/>
              <w:rPr>
                <w:highlight w:val="yellow"/>
              </w:rPr>
            </w:pPr>
          </w:p>
        </w:tc>
        <w:tc>
          <w:tcPr>
            <w:tcW w:w="2552" w:type="dxa"/>
            <w:vMerge/>
            <w:shd w:val="clear" w:color="auto" w:fill="auto"/>
          </w:tcPr>
          <w:p w:rsidR="00642421" w:rsidRPr="00642421" w:rsidRDefault="00642421" w:rsidP="00642421">
            <w:pPr>
              <w:widowControl w:val="0"/>
              <w:autoSpaceDE w:val="0"/>
              <w:autoSpaceDN w:val="0"/>
              <w:adjustRightInd w:val="0"/>
              <w:jc w:val="both"/>
              <w:rPr>
                <w:highlight w:val="yellow"/>
              </w:rPr>
            </w:pPr>
          </w:p>
        </w:tc>
        <w:tc>
          <w:tcPr>
            <w:tcW w:w="1417" w:type="dxa"/>
            <w:vMerge/>
            <w:shd w:val="clear" w:color="auto" w:fill="auto"/>
          </w:tcPr>
          <w:p w:rsidR="00642421" w:rsidRPr="00642421" w:rsidRDefault="00642421" w:rsidP="00642421">
            <w:pPr>
              <w:widowControl w:val="0"/>
              <w:autoSpaceDE w:val="0"/>
              <w:autoSpaceDN w:val="0"/>
              <w:adjustRightInd w:val="0"/>
              <w:jc w:val="both"/>
              <w:rPr>
                <w:highlight w:val="yellow"/>
              </w:rPr>
            </w:pPr>
          </w:p>
        </w:tc>
        <w:tc>
          <w:tcPr>
            <w:tcW w:w="1418" w:type="dxa"/>
            <w:vMerge/>
            <w:shd w:val="clear" w:color="auto" w:fill="auto"/>
          </w:tcPr>
          <w:p w:rsidR="00642421" w:rsidRPr="00642421" w:rsidRDefault="00642421" w:rsidP="00642421">
            <w:pPr>
              <w:widowControl w:val="0"/>
              <w:autoSpaceDE w:val="0"/>
              <w:autoSpaceDN w:val="0"/>
              <w:adjustRightInd w:val="0"/>
              <w:jc w:val="both"/>
              <w:rPr>
                <w:highlight w:val="yellow"/>
              </w:rPr>
            </w:pPr>
          </w:p>
        </w:tc>
        <w:tc>
          <w:tcPr>
            <w:tcW w:w="2976" w:type="dxa"/>
            <w:vMerge/>
            <w:shd w:val="clear" w:color="auto" w:fill="auto"/>
          </w:tcPr>
          <w:p w:rsidR="00642421" w:rsidRPr="00642421" w:rsidRDefault="00642421" w:rsidP="00642421">
            <w:pPr>
              <w:widowControl w:val="0"/>
              <w:autoSpaceDE w:val="0"/>
              <w:autoSpaceDN w:val="0"/>
              <w:adjustRightInd w:val="0"/>
              <w:jc w:val="both"/>
              <w:rPr>
                <w:highlight w:val="yellow"/>
              </w:rPr>
            </w:pPr>
          </w:p>
        </w:tc>
        <w:tc>
          <w:tcPr>
            <w:tcW w:w="3544" w:type="dxa"/>
            <w:shd w:val="clear" w:color="auto" w:fill="auto"/>
          </w:tcPr>
          <w:p w:rsidR="00642421" w:rsidRPr="00642421" w:rsidRDefault="00642421" w:rsidP="00642421">
            <w:pPr>
              <w:widowControl w:val="0"/>
              <w:autoSpaceDE w:val="0"/>
              <w:autoSpaceDN w:val="0"/>
              <w:adjustRightInd w:val="0"/>
              <w:jc w:val="both"/>
              <w:rPr>
                <w:color w:val="22272F"/>
              </w:rPr>
            </w:pPr>
            <w:r w:rsidRPr="00642421">
              <w:t>снижение значений показателей муниципальной программы и значений показателей стру</w:t>
            </w:r>
            <w:r w:rsidRPr="00642421">
              <w:t>к</w:t>
            </w:r>
            <w:r w:rsidRPr="00642421">
              <w:t>турных элементов муниципал</w:t>
            </w:r>
            <w:r w:rsidRPr="00642421">
              <w:t>ь</w:t>
            </w:r>
            <w:r w:rsidRPr="00642421">
              <w:t>ной программы, связанное с уменьшением объемов фина</w:t>
            </w:r>
            <w:r w:rsidRPr="00642421">
              <w:t>н</w:t>
            </w:r>
            <w:r w:rsidRPr="00642421">
              <w:t>сирования</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4</w:t>
            </w:r>
          </w:p>
        </w:tc>
      </w:tr>
      <w:tr w:rsidR="00642421" w:rsidRPr="00642421" w:rsidTr="00642421">
        <w:trPr>
          <w:trHeight w:val="279"/>
        </w:trPr>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both"/>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both"/>
              <w:rPr>
                <w:color w:val="22272F"/>
              </w:rPr>
            </w:pPr>
            <w:r w:rsidRPr="00642421">
              <w:t>снижение значений показателей муниципальной программы и значений показателей стру</w:t>
            </w:r>
            <w:r w:rsidRPr="00642421">
              <w:t>к</w:t>
            </w:r>
            <w:r w:rsidRPr="00642421">
              <w:t>турных элементов муниципал</w:t>
            </w:r>
            <w:r w:rsidRPr="00642421">
              <w:t>ь</w:t>
            </w:r>
            <w:r w:rsidRPr="00642421">
              <w:t>ной программы без сокращения объемов финансирования</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0</w:t>
            </w:r>
          </w:p>
        </w:tc>
      </w:tr>
      <w:tr w:rsidR="00642421" w:rsidRPr="00642421" w:rsidTr="00642421">
        <w:tc>
          <w:tcPr>
            <w:tcW w:w="709" w:type="dxa"/>
            <w:vMerge w:val="restart"/>
            <w:shd w:val="clear" w:color="auto" w:fill="auto"/>
          </w:tcPr>
          <w:p w:rsidR="00642421" w:rsidRPr="00642421" w:rsidRDefault="00642421" w:rsidP="00642421">
            <w:pPr>
              <w:widowControl w:val="0"/>
              <w:autoSpaceDE w:val="0"/>
              <w:autoSpaceDN w:val="0"/>
              <w:adjustRightInd w:val="0"/>
              <w:jc w:val="center"/>
            </w:pPr>
            <w:r w:rsidRPr="00642421">
              <w:t>9</w:t>
            </w:r>
          </w:p>
        </w:tc>
        <w:tc>
          <w:tcPr>
            <w:tcW w:w="1701" w:type="dxa"/>
            <w:vMerge w:val="restart"/>
            <w:shd w:val="clear" w:color="auto" w:fill="auto"/>
          </w:tcPr>
          <w:p w:rsidR="00642421" w:rsidRPr="00642421" w:rsidRDefault="00642421" w:rsidP="00642421">
            <w:pPr>
              <w:widowControl w:val="0"/>
              <w:autoSpaceDE w:val="0"/>
              <w:autoSpaceDN w:val="0"/>
              <w:adjustRightInd w:val="0"/>
              <w:jc w:val="both"/>
            </w:pPr>
            <w:r w:rsidRPr="00642421">
              <w:t>Межведо</w:t>
            </w:r>
            <w:r w:rsidRPr="00642421">
              <w:t>м</w:t>
            </w:r>
            <w:r w:rsidRPr="00642421">
              <w:t>ственное вз</w:t>
            </w:r>
            <w:r w:rsidRPr="00642421">
              <w:t>а</w:t>
            </w:r>
            <w:r w:rsidRPr="00642421">
              <w:t xml:space="preserve">имодействие </w:t>
            </w:r>
            <w:r w:rsidRPr="00642421">
              <w:lastRenderedPageBreak/>
              <w:t>в целях ре</w:t>
            </w:r>
            <w:r w:rsidRPr="00642421">
              <w:t>а</w:t>
            </w:r>
            <w:r w:rsidRPr="00642421">
              <w:t>лизации м</w:t>
            </w:r>
            <w:r w:rsidRPr="00642421">
              <w:t>у</w:t>
            </w:r>
            <w:r w:rsidRPr="00642421">
              <w:t>ниципальной программы</w:t>
            </w:r>
          </w:p>
        </w:tc>
        <w:tc>
          <w:tcPr>
            <w:tcW w:w="2552" w:type="dxa"/>
            <w:vMerge w:val="restart"/>
            <w:shd w:val="clear" w:color="auto" w:fill="auto"/>
          </w:tcPr>
          <w:p w:rsidR="00642421" w:rsidRPr="00642421" w:rsidRDefault="00642421" w:rsidP="00642421">
            <w:pPr>
              <w:widowControl w:val="0"/>
              <w:autoSpaceDE w:val="0"/>
              <w:autoSpaceDN w:val="0"/>
              <w:adjustRightInd w:val="0"/>
              <w:jc w:val="both"/>
            </w:pPr>
            <w:r w:rsidRPr="00642421">
              <w:lastRenderedPageBreak/>
              <w:t>в целях реализации муниципальной пр</w:t>
            </w:r>
            <w:r w:rsidRPr="00642421">
              <w:t>о</w:t>
            </w:r>
            <w:r w:rsidRPr="00642421">
              <w:t>граммы ответстве</w:t>
            </w:r>
            <w:r w:rsidRPr="00642421">
              <w:t>н</w:t>
            </w:r>
            <w:r w:rsidRPr="00642421">
              <w:lastRenderedPageBreak/>
              <w:t>ный исполнитель м</w:t>
            </w:r>
            <w:r w:rsidRPr="00642421">
              <w:t>у</w:t>
            </w:r>
            <w:r w:rsidRPr="00642421">
              <w:t>ниципальной пр</w:t>
            </w:r>
            <w:r w:rsidRPr="00642421">
              <w:t>о</w:t>
            </w:r>
            <w:r w:rsidRPr="00642421">
              <w:t>граммы взаимоде</w:t>
            </w:r>
            <w:r w:rsidRPr="00642421">
              <w:t>й</w:t>
            </w:r>
            <w:r w:rsidRPr="00642421">
              <w:t>ствует с соисполнит</w:t>
            </w:r>
            <w:r w:rsidRPr="00642421">
              <w:t>е</w:t>
            </w:r>
            <w:r w:rsidRPr="00642421">
              <w:t>лями муниципальной программы</w:t>
            </w:r>
          </w:p>
        </w:tc>
        <w:tc>
          <w:tcPr>
            <w:tcW w:w="1417" w:type="dxa"/>
            <w:vMerge w:val="restart"/>
            <w:shd w:val="clear" w:color="auto" w:fill="auto"/>
          </w:tcPr>
          <w:p w:rsidR="00642421" w:rsidRPr="00642421" w:rsidRDefault="00642421" w:rsidP="00642421">
            <w:pPr>
              <w:widowControl w:val="0"/>
              <w:autoSpaceDE w:val="0"/>
              <w:autoSpaceDN w:val="0"/>
              <w:adjustRightInd w:val="0"/>
              <w:jc w:val="center"/>
            </w:pPr>
            <w:r w:rsidRPr="00642421">
              <w:rPr>
                <w:noProof/>
              </w:rPr>
              <w:lastRenderedPageBreak/>
              <w:t>К</w:t>
            </w:r>
            <w:r w:rsidRPr="00642421">
              <w:rPr>
                <w:noProof/>
                <w:vertAlign w:val="subscript"/>
              </w:rPr>
              <w:t>9</w:t>
            </w:r>
          </w:p>
        </w:tc>
        <w:tc>
          <w:tcPr>
            <w:tcW w:w="1418" w:type="dxa"/>
            <w:vMerge w:val="restart"/>
            <w:shd w:val="clear" w:color="auto" w:fill="auto"/>
          </w:tcPr>
          <w:p w:rsidR="00642421" w:rsidRPr="00642421" w:rsidRDefault="00642421" w:rsidP="00642421">
            <w:pPr>
              <w:widowControl w:val="0"/>
              <w:autoSpaceDE w:val="0"/>
              <w:autoSpaceDN w:val="0"/>
              <w:adjustRightInd w:val="0"/>
              <w:jc w:val="center"/>
            </w:pPr>
            <w:r w:rsidRPr="00642421">
              <w:t>0,4</w:t>
            </w:r>
          </w:p>
        </w:tc>
        <w:tc>
          <w:tcPr>
            <w:tcW w:w="2976" w:type="dxa"/>
            <w:vMerge w:val="restart"/>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both"/>
              <w:rPr>
                <w:color w:val="22272F"/>
              </w:rPr>
            </w:pPr>
            <w:r w:rsidRPr="00642421">
              <w:t>у муниципальной программы имеются два и более соиспо</w:t>
            </w:r>
            <w:r w:rsidRPr="00642421">
              <w:t>л</w:t>
            </w:r>
            <w:r w:rsidRPr="00642421">
              <w:t>нителя муниципальной пр</w:t>
            </w:r>
            <w:r w:rsidRPr="00642421">
              <w:t>о</w:t>
            </w:r>
            <w:r w:rsidRPr="00642421">
              <w:lastRenderedPageBreak/>
              <w:t>граммы</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lastRenderedPageBreak/>
              <w:t>5</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both"/>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both"/>
              <w:rPr>
                <w:color w:val="22272F"/>
              </w:rPr>
            </w:pPr>
            <w:r w:rsidRPr="00642421">
              <w:t>у муниципальной программы имеется один соисполнитель муниципальной программы</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4</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both"/>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both"/>
              <w:rPr>
                <w:color w:val="22272F"/>
              </w:rPr>
            </w:pPr>
            <w:r w:rsidRPr="00642421">
              <w:t>муниципальной программой не предусмотрены соисполнители муниципальной программы</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3</w:t>
            </w:r>
          </w:p>
        </w:tc>
      </w:tr>
      <w:tr w:rsidR="00642421" w:rsidRPr="00642421" w:rsidTr="00642421">
        <w:tc>
          <w:tcPr>
            <w:tcW w:w="709" w:type="dxa"/>
            <w:vMerge w:val="restart"/>
            <w:shd w:val="clear" w:color="auto" w:fill="auto"/>
          </w:tcPr>
          <w:p w:rsidR="00642421" w:rsidRPr="00642421" w:rsidRDefault="00642421" w:rsidP="00642421">
            <w:pPr>
              <w:widowControl w:val="0"/>
              <w:autoSpaceDE w:val="0"/>
              <w:autoSpaceDN w:val="0"/>
              <w:adjustRightInd w:val="0"/>
              <w:jc w:val="center"/>
            </w:pPr>
            <w:r w:rsidRPr="00642421">
              <w:t>10</w:t>
            </w:r>
          </w:p>
        </w:tc>
        <w:tc>
          <w:tcPr>
            <w:tcW w:w="1701" w:type="dxa"/>
            <w:vMerge w:val="restart"/>
            <w:shd w:val="clear" w:color="auto" w:fill="auto"/>
          </w:tcPr>
          <w:p w:rsidR="00642421" w:rsidRPr="00642421" w:rsidRDefault="00642421" w:rsidP="00642421">
            <w:pPr>
              <w:widowControl w:val="0"/>
              <w:autoSpaceDE w:val="0"/>
              <w:autoSpaceDN w:val="0"/>
              <w:adjustRightInd w:val="0"/>
              <w:jc w:val="both"/>
            </w:pPr>
            <w:r w:rsidRPr="00642421">
              <w:t>Наличие нарушений финансовой дисциплины и выявление неэффекти</w:t>
            </w:r>
            <w:r w:rsidRPr="00642421">
              <w:t>в</w:t>
            </w:r>
            <w:r w:rsidRPr="00642421">
              <w:t>ного и нец</w:t>
            </w:r>
            <w:r w:rsidRPr="00642421">
              <w:t>е</w:t>
            </w:r>
            <w:r w:rsidRPr="00642421">
              <w:t>левого и</w:t>
            </w:r>
            <w:r w:rsidRPr="00642421">
              <w:t>с</w:t>
            </w:r>
            <w:r w:rsidRPr="00642421">
              <w:t>пользования бюджетных сре</w:t>
            </w:r>
            <w:proofErr w:type="gramStart"/>
            <w:r w:rsidRPr="00642421">
              <w:t>дств пр</w:t>
            </w:r>
            <w:proofErr w:type="gramEnd"/>
            <w:r w:rsidRPr="00642421">
              <w:t>и реализации муниципал</w:t>
            </w:r>
            <w:r w:rsidRPr="00642421">
              <w:t>ь</w:t>
            </w:r>
            <w:r w:rsidRPr="00642421">
              <w:t>ной програ</w:t>
            </w:r>
            <w:r w:rsidRPr="00642421">
              <w:t>м</w:t>
            </w:r>
            <w:r w:rsidRPr="00642421">
              <w:t>мы, выявле</w:t>
            </w:r>
            <w:r w:rsidRPr="00642421">
              <w:t>н</w:t>
            </w:r>
            <w:r w:rsidRPr="00642421">
              <w:t>ных в ходе контрольно-ревизионных мероприятий, Контрольно-счетной пал</w:t>
            </w:r>
            <w:r w:rsidRPr="00642421">
              <w:t>а</w:t>
            </w:r>
            <w:r w:rsidRPr="00642421">
              <w:t>ты Чувашской Республики, Министерства финансов Ч</w:t>
            </w:r>
            <w:r w:rsidRPr="00642421">
              <w:t>у</w:t>
            </w:r>
            <w:r w:rsidRPr="00642421">
              <w:t>вашской Ре</w:t>
            </w:r>
            <w:r w:rsidRPr="00642421">
              <w:t>с</w:t>
            </w:r>
            <w:r w:rsidRPr="00642421">
              <w:lastRenderedPageBreak/>
              <w:t>публики, Управления Федерального казначейства по Чувашской Республике</w:t>
            </w:r>
          </w:p>
        </w:tc>
        <w:tc>
          <w:tcPr>
            <w:tcW w:w="2552" w:type="dxa"/>
            <w:vMerge w:val="restart"/>
            <w:shd w:val="clear" w:color="auto" w:fill="auto"/>
          </w:tcPr>
          <w:p w:rsidR="00642421" w:rsidRPr="00642421" w:rsidRDefault="00642421" w:rsidP="00642421">
            <w:pPr>
              <w:widowControl w:val="0"/>
              <w:autoSpaceDE w:val="0"/>
              <w:autoSpaceDN w:val="0"/>
              <w:adjustRightInd w:val="0"/>
              <w:jc w:val="both"/>
            </w:pPr>
            <w:r w:rsidRPr="00642421">
              <w:lastRenderedPageBreak/>
              <w:t>в ходе реализации м</w:t>
            </w:r>
            <w:r w:rsidRPr="00642421">
              <w:t>у</w:t>
            </w:r>
            <w:r w:rsidRPr="00642421">
              <w:t>ниципальной пр</w:t>
            </w:r>
            <w:r w:rsidRPr="00642421">
              <w:t>о</w:t>
            </w:r>
            <w:r w:rsidRPr="00642421">
              <w:t>граммы выявлены нарушения</w:t>
            </w:r>
          </w:p>
        </w:tc>
        <w:tc>
          <w:tcPr>
            <w:tcW w:w="1417" w:type="dxa"/>
            <w:vMerge w:val="restart"/>
            <w:shd w:val="clear" w:color="auto" w:fill="auto"/>
          </w:tcPr>
          <w:p w:rsidR="00642421" w:rsidRPr="00642421" w:rsidRDefault="00642421" w:rsidP="00642421">
            <w:pPr>
              <w:widowControl w:val="0"/>
              <w:autoSpaceDE w:val="0"/>
              <w:autoSpaceDN w:val="0"/>
              <w:adjustRightInd w:val="0"/>
              <w:jc w:val="center"/>
            </w:pPr>
            <w:r w:rsidRPr="00642421">
              <w:rPr>
                <w:noProof/>
              </w:rPr>
              <w:t>К</w:t>
            </w:r>
            <w:r w:rsidRPr="00642421">
              <w:rPr>
                <w:noProof/>
                <w:vertAlign w:val="subscript"/>
              </w:rPr>
              <w:t>10</w:t>
            </w:r>
          </w:p>
        </w:tc>
        <w:tc>
          <w:tcPr>
            <w:tcW w:w="1418" w:type="dxa"/>
            <w:vMerge w:val="restart"/>
            <w:shd w:val="clear" w:color="auto" w:fill="auto"/>
          </w:tcPr>
          <w:p w:rsidR="00642421" w:rsidRPr="00642421" w:rsidRDefault="00642421" w:rsidP="00642421">
            <w:pPr>
              <w:widowControl w:val="0"/>
              <w:autoSpaceDE w:val="0"/>
              <w:autoSpaceDN w:val="0"/>
              <w:adjustRightInd w:val="0"/>
              <w:jc w:val="center"/>
            </w:pPr>
            <w:r w:rsidRPr="00642421">
              <w:t>1</w:t>
            </w:r>
          </w:p>
        </w:tc>
        <w:tc>
          <w:tcPr>
            <w:tcW w:w="2976" w:type="dxa"/>
            <w:vMerge w:val="restart"/>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both"/>
            </w:pPr>
            <w:r w:rsidRPr="00642421">
              <w:t>нарушений при реализации м</w:t>
            </w:r>
            <w:r w:rsidRPr="00642421">
              <w:t>у</w:t>
            </w:r>
            <w:r w:rsidRPr="00642421">
              <w:t>ниципальной программы не в</w:t>
            </w:r>
            <w:r w:rsidRPr="00642421">
              <w:t>ы</w:t>
            </w:r>
            <w:r w:rsidRPr="00642421">
              <w:t>явлено</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5</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both"/>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both"/>
            </w:pPr>
            <w:r w:rsidRPr="00642421">
              <w:t>выявлены нарушения при ре</w:t>
            </w:r>
            <w:r w:rsidRPr="00642421">
              <w:t>а</w:t>
            </w:r>
            <w:r w:rsidRPr="00642421">
              <w:t>лизации муниципальной пр</w:t>
            </w:r>
            <w:r w:rsidRPr="00642421">
              <w:t>о</w:t>
            </w:r>
            <w:r w:rsidRPr="00642421">
              <w:t xml:space="preserve">граммы </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0</w:t>
            </w:r>
          </w:p>
        </w:tc>
      </w:tr>
      <w:tr w:rsidR="00642421" w:rsidRPr="00642421" w:rsidTr="00642421">
        <w:tc>
          <w:tcPr>
            <w:tcW w:w="709" w:type="dxa"/>
            <w:vMerge w:val="restart"/>
            <w:shd w:val="clear" w:color="auto" w:fill="auto"/>
          </w:tcPr>
          <w:p w:rsidR="00642421" w:rsidRPr="00642421" w:rsidRDefault="00642421" w:rsidP="00642421">
            <w:pPr>
              <w:widowControl w:val="0"/>
              <w:autoSpaceDE w:val="0"/>
              <w:autoSpaceDN w:val="0"/>
              <w:adjustRightInd w:val="0"/>
              <w:jc w:val="center"/>
            </w:pPr>
            <w:r w:rsidRPr="00642421">
              <w:lastRenderedPageBreak/>
              <w:t>11</w:t>
            </w:r>
          </w:p>
        </w:tc>
        <w:tc>
          <w:tcPr>
            <w:tcW w:w="1701" w:type="dxa"/>
            <w:vMerge w:val="restart"/>
            <w:shd w:val="clear" w:color="auto" w:fill="auto"/>
          </w:tcPr>
          <w:p w:rsidR="00642421" w:rsidRPr="00642421" w:rsidRDefault="00642421" w:rsidP="00642421">
            <w:pPr>
              <w:widowControl w:val="0"/>
              <w:autoSpaceDE w:val="0"/>
              <w:autoSpaceDN w:val="0"/>
              <w:adjustRightInd w:val="0"/>
              <w:jc w:val="both"/>
            </w:pPr>
            <w:r w:rsidRPr="00642421">
              <w:t>Выполнение мероприятий (результатов) структурных элементов муниципал</w:t>
            </w:r>
            <w:r w:rsidRPr="00642421">
              <w:t>ь</w:t>
            </w:r>
            <w:r w:rsidRPr="00642421">
              <w:t>ной програ</w:t>
            </w:r>
            <w:r w:rsidRPr="00642421">
              <w:t>м</w:t>
            </w:r>
            <w:r w:rsidRPr="00642421">
              <w:t>мы</w:t>
            </w:r>
          </w:p>
        </w:tc>
        <w:tc>
          <w:tcPr>
            <w:tcW w:w="2552" w:type="dxa"/>
            <w:vMerge w:val="restart"/>
            <w:shd w:val="clear" w:color="auto" w:fill="auto"/>
          </w:tcPr>
          <w:p w:rsidR="00642421" w:rsidRPr="00642421" w:rsidRDefault="00642421" w:rsidP="00642421">
            <w:pPr>
              <w:widowControl w:val="0"/>
              <w:autoSpaceDE w:val="0"/>
              <w:autoSpaceDN w:val="0"/>
              <w:adjustRightInd w:val="0"/>
              <w:jc w:val="both"/>
            </w:pPr>
            <w:r w:rsidRPr="00642421">
              <w:t>соответствие заплан</w:t>
            </w:r>
            <w:r w:rsidRPr="00642421">
              <w:t>и</w:t>
            </w:r>
            <w:r w:rsidRPr="00642421">
              <w:t>рованных и выпо</w:t>
            </w:r>
            <w:r w:rsidRPr="00642421">
              <w:t>л</w:t>
            </w:r>
            <w:r w:rsidRPr="00642421">
              <w:t>ненных мероприятий (результатов) стру</w:t>
            </w:r>
            <w:r w:rsidRPr="00642421">
              <w:t>к</w:t>
            </w:r>
            <w:r w:rsidRPr="00642421">
              <w:t>турных элементов м</w:t>
            </w:r>
            <w:r w:rsidRPr="00642421">
              <w:t>у</w:t>
            </w:r>
            <w:r w:rsidRPr="00642421">
              <w:t>ниципальной пр</w:t>
            </w:r>
            <w:r w:rsidRPr="00642421">
              <w:t>о</w:t>
            </w:r>
            <w:r w:rsidRPr="00642421">
              <w:t>граммы</w:t>
            </w:r>
          </w:p>
        </w:tc>
        <w:tc>
          <w:tcPr>
            <w:tcW w:w="1417" w:type="dxa"/>
            <w:vMerge w:val="restart"/>
            <w:shd w:val="clear" w:color="auto" w:fill="auto"/>
          </w:tcPr>
          <w:p w:rsidR="00642421" w:rsidRPr="00642421" w:rsidRDefault="00642421" w:rsidP="00642421">
            <w:pPr>
              <w:widowControl w:val="0"/>
              <w:autoSpaceDE w:val="0"/>
              <w:autoSpaceDN w:val="0"/>
              <w:adjustRightInd w:val="0"/>
              <w:jc w:val="center"/>
            </w:pPr>
            <w:r w:rsidRPr="00642421">
              <w:t>К</w:t>
            </w:r>
            <w:r w:rsidRPr="00642421">
              <w:rPr>
                <w:vertAlign w:val="subscript"/>
              </w:rPr>
              <w:t>11</w:t>
            </w:r>
          </w:p>
        </w:tc>
        <w:tc>
          <w:tcPr>
            <w:tcW w:w="1418" w:type="dxa"/>
            <w:vMerge w:val="restart"/>
            <w:shd w:val="clear" w:color="auto" w:fill="auto"/>
          </w:tcPr>
          <w:p w:rsidR="00642421" w:rsidRPr="00642421" w:rsidRDefault="00642421" w:rsidP="00642421">
            <w:pPr>
              <w:widowControl w:val="0"/>
              <w:autoSpaceDE w:val="0"/>
              <w:autoSpaceDN w:val="0"/>
              <w:adjustRightInd w:val="0"/>
              <w:jc w:val="center"/>
            </w:pPr>
            <w:r w:rsidRPr="00642421">
              <w:t>1</w:t>
            </w:r>
          </w:p>
        </w:tc>
        <w:tc>
          <w:tcPr>
            <w:tcW w:w="2976" w:type="dxa"/>
            <w:vMerge w:val="restart"/>
            <w:shd w:val="clear" w:color="auto" w:fill="auto"/>
          </w:tcPr>
          <w:p w:rsidR="00642421" w:rsidRPr="00642421" w:rsidRDefault="00642421" w:rsidP="00642421">
            <w:pPr>
              <w:widowControl w:val="0"/>
              <w:autoSpaceDE w:val="0"/>
              <w:autoSpaceDN w:val="0"/>
              <w:adjustRightInd w:val="0"/>
              <w:jc w:val="center"/>
            </w:pPr>
            <w:r w:rsidRPr="00642421">
              <w:t>К</w:t>
            </w:r>
            <w:r w:rsidRPr="00642421">
              <w:rPr>
                <w:vertAlign w:val="subscript"/>
              </w:rPr>
              <w:t>11</w:t>
            </w:r>
            <w:r w:rsidRPr="00642421">
              <w:t xml:space="preserve"> = М</w:t>
            </w:r>
            <w:r w:rsidRPr="00642421">
              <w:rPr>
                <w:vertAlign w:val="subscript"/>
              </w:rPr>
              <w:t>ф</w:t>
            </w:r>
            <w:r w:rsidRPr="00642421">
              <w:t>/М</w:t>
            </w:r>
            <w:r w:rsidRPr="00642421">
              <w:rPr>
                <w:vertAlign w:val="subscript"/>
              </w:rPr>
              <w:t>п</w:t>
            </w:r>
            <w:r w:rsidRPr="00642421">
              <w:t>×100%,</w:t>
            </w:r>
          </w:p>
          <w:p w:rsidR="00642421" w:rsidRPr="00642421" w:rsidRDefault="00642421" w:rsidP="00642421">
            <w:pPr>
              <w:widowControl w:val="0"/>
              <w:autoSpaceDE w:val="0"/>
              <w:autoSpaceDN w:val="0"/>
              <w:adjustRightInd w:val="0"/>
              <w:jc w:val="both"/>
            </w:pPr>
            <w:r w:rsidRPr="00642421">
              <w:t>где:</w:t>
            </w:r>
          </w:p>
          <w:p w:rsidR="00642421" w:rsidRPr="00642421" w:rsidRDefault="00642421" w:rsidP="00642421">
            <w:pPr>
              <w:widowControl w:val="0"/>
              <w:autoSpaceDE w:val="0"/>
              <w:autoSpaceDN w:val="0"/>
              <w:adjustRightInd w:val="0"/>
              <w:jc w:val="both"/>
            </w:pPr>
            <w:r w:rsidRPr="00642421">
              <w:rPr>
                <w:noProof/>
              </w:rPr>
              <w:t>М</w:t>
            </w:r>
            <w:r w:rsidRPr="00642421">
              <w:rPr>
                <w:noProof/>
                <w:vertAlign w:val="subscript"/>
              </w:rPr>
              <w:t>ф</w:t>
            </w:r>
            <w:r w:rsidRPr="00642421">
              <w:rPr>
                <w:noProof/>
              </w:rPr>
              <w:t xml:space="preserve"> </w:t>
            </w:r>
            <w:r w:rsidRPr="00642421">
              <w:t>- количество выпо</w:t>
            </w:r>
            <w:r w:rsidRPr="00642421">
              <w:t>л</w:t>
            </w:r>
            <w:r w:rsidRPr="00642421">
              <w:t>ненных мероприятий (р</w:t>
            </w:r>
            <w:r w:rsidRPr="00642421">
              <w:t>е</w:t>
            </w:r>
            <w:r w:rsidRPr="00642421">
              <w:t>зультатов) структурных элементов муниципальной программы;</w:t>
            </w:r>
          </w:p>
          <w:p w:rsidR="00642421" w:rsidRPr="00642421" w:rsidRDefault="00642421" w:rsidP="00642421">
            <w:pPr>
              <w:widowControl w:val="0"/>
              <w:autoSpaceDE w:val="0"/>
              <w:autoSpaceDN w:val="0"/>
              <w:adjustRightInd w:val="0"/>
              <w:jc w:val="both"/>
            </w:pPr>
            <w:r w:rsidRPr="00642421">
              <w:rPr>
                <w:noProof/>
              </w:rPr>
              <w:t>М</w:t>
            </w:r>
            <w:r w:rsidRPr="00642421">
              <w:rPr>
                <w:noProof/>
                <w:vertAlign w:val="subscript"/>
              </w:rPr>
              <w:t>п</w:t>
            </w:r>
            <w:r w:rsidRPr="00642421">
              <w:t xml:space="preserve"> - количество заплан</w:t>
            </w:r>
            <w:r w:rsidRPr="00642421">
              <w:t>и</w:t>
            </w:r>
            <w:r w:rsidRPr="00642421">
              <w:t>рованных мероприятий (результатов) структу</w:t>
            </w:r>
            <w:r w:rsidRPr="00642421">
              <w:t>р</w:t>
            </w:r>
            <w:r w:rsidRPr="00642421">
              <w:t>ных элементов муниц</w:t>
            </w:r>
            <w:r w:rsidRPr="00642421">
              <w:t>и</w:t>
            </w:r>
            <w:r w:rsidRPr="00642421">
              <w:t>пальной программы;</w:t>
            </w:r>
            <w:r w:rsidRPr="00642421">
              <w:rPr>
                <w:noProof/>
              </w:rPr>
              <w:pict>
                <v:rect id="_x0000_s1044" style="position:absolute;left:0;text-align:left;margin-left:-9.55pt;margin-top:-45.05pt;width:88.2pt;height:15pt;z-index:251671552;mso-position-horizontal-relative:text;mso-position-vertical-relative:text" filled="f" stroked="f"/>
              </w:pict>
            </w:r>
          </w:p>
        </w:tc>
        <w:tc>
          <w:tcPr>
            <w:tcW w:w="3544" w:type="dxa"/>
            <w:shd w:val="clear" w:color="auto" w:fill="auto"/>
          </w:tcPr>
          <w:p w:rsidR="00642421" w:rsidRPr="00642421" w:rsidRDefault="00642421" w:rsidP="00642421">
            <w:pPr>
              <w:widowControl w:val="0"/>
              <w:autoSpaceDE w:val="0"/>
              <w:autoSpaceDN w:val="0"/>
              <w:adjustRightInd w:val="0"/>
              <w:jc w:val="center"/>
              <w:rPr>
                <w:rFonts w:ascii="Arial" w:hAnsi="Arial" w:cs="Arial"/>
              </w:rPr>
            </w:pPr>
            <w:r w:rsidRPr="00642421">
              <w:t>от 90 до 100% и более</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5</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center"/>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center"/>
              <w:rPr>
                <w:rFonts w:ascii="Arial" w:hAnsi="Arial" w:cs="Arial"/>
              </w:rPr>
            </w:pPr>
            <w:r w:rsidRPr="00642421">
              <w:t>от 70 до 90%</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4</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center"/>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center"/>
              <w:rPr>
                <w:rFonts w:ascii="Arial" w:hAnsi="Arial" w:cs="Arial"/>
              </w:rPr>
            </w:pPr>
            <w:r w:rsidRPr="00642421">
              <w:t>от 50 до 70%</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3</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center"/>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center"/>
            </w:pPr>
            <w:r w:rsidRPr="00642421">
              <w:t>менее 50%</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1</w:t>
            </w:r>
          </w:p>
        </w:tc>
      </w:tr>
      <w:tr w:rsidR="00642421" w:rsidRPr="00642421" w:rsidTr="00642421">
        <w:tc>
          <w:tcPr>
            <w:tcW w:w="709" w:type="dxa"/>
            <w:vMerge w:val="restart"/>
            <w:shd w:val="clear" w:color="auto" w:fill="auto"/>
          </w:tcPr>
          <w:p w:rsidR="00642421" w:rsidRPr="00642421" w:rsidRDefault="00642421" w:rsidP="00642421">
            <w:pPr>
              <w:widowControl w:val="0"/>
              <w:autoSpaceDE w:val="0"/>
              <w:autoSpaceDN w:val="0"/>
              <w:adjustRightInd w:val="0"/>
              <w:jc w:val="center"/>
            </w:pPr>
            <w:r w:rsidRPr="00642421">
              <w:t>12</w:t>
            </w:r>
          </w:p>
        </w:tc>
        <w:tc>
          <w:tcPr>
            <w:tcW w:w="1701" w:type="dxa"/>
            <w:vMerge w:val="restart"/>
            <w:shd w:val="clear" w:color="auto" w:fill="auto"/>
          </w:tcPr>
          <w:p w:rsidR="00642421" w:rsidRPr="00642421" w:rsidRDefault="00642421" w:rsidP="00642421">
            <w:pPr>
              <w:widowControl w:val="0"/>
              <w:autoSpaceDE w:val="0"/>
              <w:autoSpaceDN w:val="0"/>
              <w:adjustRightInd w:val="0"/>
              <w:jc w:val="both"/>
              <w:rPr>
                <w:color w:val="22272F"/>
              </w:rPr>
            </w:pPr>
            <w:r w:rsidRPr="00642421">
              <w:t>Ввод в де</w:t>
            </w:r>
            <w:r w:rsidRPr="00642421">
              <w:t>й</w:t>
            </w:r>
            <w:r w:rsidRPr="00642421">
              <w:t>ствие объе</w:t>
            </w:r>
            <w:r w:rsidRPr="00642421">
              <w:t>к</w:t>
            </w:r>
            <w:r w:rsidRPr="00642421">
              <w:t>тов капитал</w:t>
            </w:r>
            <w:r w:rsidRPr="00642421">
              <w:t>ь</w:t>
            </w:r>
            <w:r w:rsidRPr="00642421">
              <w:t>ного стро</w:t>
            </w:r>
            <w:r w:rsidRPr="00642421">
              <w:t>и</w:t>
            </w:r>
            <w:r w:rsidRPr="00642421">
              <w:t>тельства в рамках реал</w:t>
            </w:r>
            <w:r w:rsidRPr="00642421">
              <w:t>и</w:t>
            </w:r>
            <w:r w:rsidRPr="00642421">
              <w:t>зации инв</w:t>
            </w:r>
            <w:r w:rsidRPr="00642421">
              <w:t>е</w:t>
            </w:r>
            <w:r w:rsidRPr="00642421">
              <w:t>стиционных проектов строител</w:t>
            </w:r>
            <w:r w:rsidRPr="00642421">
              <w:t>ь</w:t>
            </w:r>
            <w:r w:rsidRPr="00642421">
              <w:t>ства, реко</w:t>
            </w:r>
            <w:r w:rsidRPr="00642421">
              <w:t>н</w:t>
            </w:r>
            <w:r w:rsidRPr="00642421">
              <w:t xml:space="preserve">струкции, в том числе с элементами реставрации, </w:t>
            </w:r>
            <w:r w:rsidRPr="00642421">
              <w:lastRenderedPageBreak/>
              <w:t>или технич</w:t>
            </w:r>
            <w:r w:rsidRPr="00642421">
              <w:t>е</w:t>
            </w:r>
            <w:r w:rsidRPr="00642421">
              <w:t>ского перев</w:t>
            </w:r>
            <w:r w:rsidRPr="00642421">
              <w:t>о</w:t>
            </w:r>
            <w:r w:rsidRPr="00642421">
              <w:t>оружения объектов к</w:t>
            </w:r>
            <w:r w:rsidRPr="00642421">
              <w:t>а</w:t>
            </w:r>
            <w:r w:rsidRPr="00642421">
              <w:t>питального строител</w:t>
            </w:r>
            <w:r w:rsidRPr="00642421">
              <w:t>ь</w:t>
            </w:r>
            <w:r w:rsidRPr="00642421">
              <w:t>ства, выпо</w:t>
            </w:r>
            <w:r w:rsidRPr="00642421">
              <w:t>л</w:t>
            </w:r>
            <w:r w:rsidRPr="00642421">
              <w:t>нение кот</w:t>
            </w:r>
            <w:r w:rsidRPr="00642421">
              <w:t>о</w:t>
            </w:r>
            <w:r w:rsidRPr="00642421">
              <w:t>рых планир</w:t>
            </w:r>
            <w:r w:rsidRPr="00642421">
              <w:t>у</w:t>
            </w:r>
            <w:r w:rsidRPr="00642421">
              <w:t>ется осущ</w:t>
            </w:r>
            <w:r w:rsidRPr="00642421">
              <w:t>е</w:t>
            </w:r>
            <w:r w:rsidRPr="00642421">
              <w:t>ствить полн</w:t>
            </w:r>
            <w:r w:rsidRPr="00642421">
              <w:t>о</w:t>
            </w:r>
            <w:r w:rsidRPr="00642421">
              <w:t>стью или ч</w:t>
            </w:r>
            <w:r w:rsidRPr="00642421">
              <w:t>а</w:t>
            </w:r>
            <w:r w:rsidRPr="00642421">
              <w:t>стично за счет средств бю</w:t>
            </w:r>
            <w:r w:rsidRPr="00642421">
              <w:t>д</w:t>
            </w:r>
            <w:r w:rsidRPr="00642421">
              <w:t xml:space="preserve">жета </w:t>
            </w:r>
            <w:proofErr w:type="spellStart"/>
            <w:r w:rsidRPr="00642421">
              <w:t>Шуме</w:t>
            </w:r>
            <w:r w:rsidRPr="00642421">
              <w:t>р</w:t>
            </w:r>
            <w:r w:rsidRPr="00642421">
              <w:t>линского</w:t>
            </w:r>
            <w:proofErr w:type="spellEnd"/>
            <w:r w:rsidRPr="00642421">
              <w:t xml:space="preserve"> м</w:t>
            </w:r>
            <w:r w:rsidRPr="00642421">
              <w:t>у</w:t>
            </w:r>
            <w:r w:rsidRPr="00642421">
              <w:t>ниципального округа</w:t>
            </w:r>
          </w:p>
        </w:tc>
        <w:tc>
          <w:tcPr>
            <w:tcW w:w="2552" w:type="dxa"/>
            <w:vMerge w:val="restart"/>
            <w:shd w:val="clear" w:color="auto" w:fill="auto"/>
          </w:tcPr>
          <w:p w:rsidR="00642421" w:rsidRPr="00642421" w:rsidRDefault="00642421" w:rsidP="00642421">
            <w:pPr>
              <w:widowControl w:val="0"/>
              <w:autoSpaceDE w:val="0"/>
              <w:autoSpaceDN w:val="0"/>
              <w:adjustRightInd w:val="0"/>
              <w:jc w:val="both"/>
            </w:pPr>
            <w:r w:rsidRPr="00642421">
              <w:lastRenderedPageBreak/>
              <w:t>соответствие заплан</w:t>
            </w:r>
            <w:r w:rsidRPr="00642421">
              <w:t>и</w:t>
            </w:r>
            <w:r w:rsidRPr="00642421">
              <w:t>рованных и фактич</w:t>
            </w:r>
            <w:r w:rsidRPr="00642421">
              <w:t>е</w:t>
            </w:r>
            <w:r w:rsidRPr="00642421">
              <w:t>ских сроков ввода в действие объектов к</w:t>
            </w:r>
            <w:r w:rsidRPr="00642421">
              <w:t>а</w:t>
            </w:r>
            <w:r w:rsidRPr="00642421">
              <w:t>питального стро</w:t>
            </w:r>
            <w:r w:rsidRPr="00642421">
              <w:t>и</w:t>
            </w:r>
            <w:r w:rsidRPr="00642421">
              <w:t>тельства, предусмо</w:t>
            </w:r>
            <w:r w:rsidRPr="00642421">
              <w:t>т</w:t>
            </w:r>
            <w:r w:rsidRPr="00642421">
              <w:t>ренных муниципал</w:t>
            </w:r>
            <w:r w:rsidRPr="00642421">
              <w:t>ь</w:t>
            </w:r>
            <w:r w:rsidRPr="00642421">
              <w:t>ной программой</w:t>
            </w:r>
          </w:p>
        </w:tc>
        <w:tc>
          <w:tcPr>
            <w:tcW w:w="1417" w:type="dxa"/>
            <w:vMerge w:val="restart"/>
            <w:shd w:val="clear" w:color="auto" w:fill="auto"/>
          </w:tcPr>
          <w:p w:rsidR="00642421" w:rsidRPr="00642421" w:rsidRDefault="00642421" w:rsidP="00642421">
            <w:pPr>
              <w:widowControl w:val="0"/>
              <w:autoSpaceDE w:val="0"/>
              <w:autoSpaceDN w:val="0"/>
              <w:adjustRightInd w:val="0"/>
              <w:jc w:val="center"/>
            </w:pPr>
            <w:r w:rsidRPr="00642421">
              <w:t>К</w:t>
            </w:r>
            <w:r w:rsidRPr="00642421">
              <w:rPr>
                <w:vertAlign w:val="subscript"/>
              </w:rPr>
              <w:t>12</w:t>
            </w:r>
          </w:p>
        </w:tc>
        <w:tc>
          <w:tcPr>
            <w:tcW w:w="1418" w:type="dxa"/>
            <w:vMerge w:val="restart"/>
            <w:shd w:val="clear" w:color="auto" w:fill="auto"/>
          </w:tcPr>
          <w:p w:rsidR="00642421" w:rsidRPr="00642421" w:rsidRDefault="00642421" w:rsidP="00642421">
            <w:pPr>
              <w:widowControl w:val="0"/>
              <w:autoSpaceDE w:val="0"/>
              <w:autoSpaceDN w:val="0"/>
              <w:adjustRightInd w:val="0"/>
              <w:jc w:val="center"/>
            </w:pPr>
            <w:r w:rsidRPr="00642421">
              <w:t>0,5</w:t>
            </w:r>
          </w:p>
        </w:tc>
        <w:tc>
          <w:tcPr>
            <w:tcW w:w="2976" w:type="dxa"/>
            <w:vMerge w:val="restart"/>
            <w:shd w:val="clear" w:color="auto" w:fill="auto"/>
          </w:tcPr>
          <w:p w:rsidR="00642421" w:rsidRPr="00642421" w:rsidRDefault="00642421" w:rsidP="00642421">
            <w:pPr>
              <w:widowControl w:val="0"/>
              <w:autoSpaceDE w:val="0"/>
              <w:autoSpaceDN w:val="0"/>
              <w:adjustRightInd w:val="0"/>
              <w:jc w:val="center"/>
            </w:pPr>
            <w:r w:rsidRPr="00642421">
              <w:t>К</w:t>
            </w:r>
            <w:r w:rsidRPr="00642421">
              <w:rPr>
                <w:vertAlign w:val="subscript"/>
              </w:rPr>
              <w:t>12</w:t>
            </w:r>
            <w:r w:rsidRPr="00642421">
              <w:t xml:space="preserve"> = О</w:t>
            </w:r>
            <w:r w:rsidRPr="00642421">
              <w:rPr>
                <w:vertAlign w:val="subscript"/>
              </w:rPr>
              <w:t>ф</w:t>
            </w:r>
            <w:proofErr w:type="gramStart"/>
            <w:r w:rsidRPr="00642421">
              <w:t>/О</w:t>
            </w:r>
            <w:proofErr w:type="gramEnd"/>
            <w:r w:rsidRPr="00642421">
              <w:rPr>
                <w:vertAlign w:val="subscript"/>
              </w:rPr>
              <w:t>п</w:t>
            </w:r>
            <w:r w:rsidRPr="00642421">
              <w:t>×100%,</w:t>
            </w:r>
          </w:p>
          <w:p w:rsidR="00642421" w:rsidRPr="00642421" w:rsidRDefault="00642421" w:rsidP="00642421">
            <w:pPr>
              <w:widowControl w:val="0"/>
              <w:autoSpaceDE w:val="0"/>
              <w:autoSpaceDN w:val="0"/>
              <w:adjustRightInd w:val="0"/>
              <w:jc w:val="both"/>
            </w:pPr>
            <w:r w:rsidRPr="00642421">
              <w:t>где:</w:t>
            </w:r>
          </w:p>
          <w:p w:rsidR="00642421" w:rsidRPr="00642421" w:rsidRDefault="00642421" w:rsidP="00642421">
            <w:pPr>
              <w:widowControl w:val="0"/>
              <w:autoSpaceDE w:val="0"/>
              <w:autoSpaceDN w:val="0"/>
              <w:adjustRightInd w:val="0"/>
              <w:jc w:val="both"/>
            </w:pPr>
            <w:r w:rsidRPr="00642421">
              <w:t>О</w:t>
            </w:r>
            <w:r w:rsidRPr="00642421">
              <w:rPr>
                <w:vertAlign w:val="subscript"/>
              </w:rPr>
              <w:t>ф</w:t>
            </w:r>
            <w:r w:rsidRPr="00642421">
              <w:t xml:space="preserve"> - количество фактич</w:t>
            </w:r>
            <w:r w:rsidRPr="00642421">
              <w:t>е</w:t>
            </w:r>
            <w:r w:rsidRPr="00642421">
              <w:t>ски введенных объектов капитального строител</w:t>
            </w:r>
            <w:r w:rsidRPr="00642421">
              <w:t>ь</w:t>
            </w:r>
            <w:r w:rsidRPr="00642421">
              <w:t xml:space="preserve">ства из </w:t>
            </w:r>
            <w:proofErr w:type="gramStart"/>
            <w:r w:rsidRPr="00642421">
              <w:t>числа</w:t>
            </w:r>
            <w:proofErr w:type="gramEnd"/>
            <w:r w:rsidRPr="00642421">
              <w:t xml:space="preserve"> предусмо</w:t>
            </w:r>
            <w:r w:rsidRPr="00642421">
              <w:t>т</w:t>
            </w:r>
            <w:r w:rsidRPr="00642421">
              <w:t>ренных к вводу в отче</w:t>
            </w:r>
            <w:r w:rsidRPr="00642421">
              <w:t>т</w:t>
            </w:r>
            <w:r w:rsidRPr="00642421">
              <w:t>ном периоде;</w:t>
            </w:r>
          </w:p>
          <w:p w:rsidR="00642421" w:rsidRPr="00642421" w:rsidRDefault="00642421" w:rsidP="00642421">
            <w:pPr>
              <w:widowControl w:val="0"/>
              <w:autoSpaceDE w:val="0"/>
              <w:autoSpaceDN w:val="0"/>
              <w:adjustRightInd w:val="0"/>
              <w:jc w:val="both"/>
            </w:pPr>
            <w:r w:rsidRPr="00642421">
              <w:t>О</w:t>
            </w:r>
            <w:r w:rsidRPr="00642421">
              <w:rPr>
                <w:vertAlign w:val="subscript"/>
              </w:rPr>
              <w:t>п</w:t>
            </w:r>
            <w:r w:rsidRPr="00642421">
              <w:t xml:space="preserve"> - количество заплан</w:t>
            </w:r>
            <w:r w:rsidRPr="00642421">
              <w:t>и</w:t>
            </w:r>
            <w:r w:rsidRPr="00642421">
              <w:t>рованных к вводу в де</w:t>
            </w:r>
            <w:r w:rsidRPr="00642421">
              <w:t>й</w:t>
            </w:r>
            <w:r w:rsidRPr="00642421">
              <w:t>ствие объектов капитал</w:t>
            </w:r>
            <w:r w:rsidRPr="00642421">
              <w:t>ь</w:t>
            </w:r>
            <w:r w:rsidRPr="00642421">
              <w:t>ного строительства в о</w:t>
            </w:r>
            <w:r w:rsidRPr="00642421">
              <w:t>т</w:t>
            </w:r>
            <w:r w:rsidRPr="00642421">
              <w:t>четном периоде</w:t>
            </w:r>
          </w:p>
        </w:tc>
        <w:tc>
          <w:tcPr>
            <w:tcW w:w="3544" w:type="dxa"/>
            <w:shd w:val="clear" w:color="auto" w:fill="auto"/>
          </w:tcPr>
          <w:p w:rsidR="00642421" w:rsidRPr="00642421" w:rsidRDefault="00642421" w:rsidP="00642421">
            <w:pPr>
              <w:widowControl w:val="0"/>
              <w:autoSpaceDE w:val="0"/>
              <w:autoSpaceDN w:val="0"/>
              <w:adjustRightInd w:val="0"/>
              <w:jc w:val="center"/>
              <w:rPr>
                <w:rFonts w:ascii="Arial" w:hAnsi="Arial" w:cs="Arial"/>
              </w:rPr>
            </w:pPr>
            <w:r w:rsidRPr="00642421">
              <w:t>от 70 до 100% и более</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5</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both"/>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center"/>
              <w:rPr>
                <w:rFonts w:ascii="Arial" w:hAnsi="Arial" w:cs="Arial"/>
              </w:rPr>
            </w:pPr>
            <w:r w:rsidRPr="00642421">
              <w:t>от 40 до 70%</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4</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both"/>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center"/>
              <w:rPr>
                <w:rFonts w:ascii="Arial" w:hAnsi="Arial" w:cs="Arial"/>
              </w:rPr>
            </w:pPr>
            <w:r w:rsidRPr="00642421">
              <w:t>менее 40%</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3</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both"/>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both"/>
            </w:pPr>
            <w:r w:rsidRPr="00642421">
              <w:t>муниципальной программой не предусмотрен ввод в действие объектов капитального стро</w:t>
            </w:r>
            <w:r w:rsidRPr="00642421">
              <w:t>и</w:t>
            </w:r>
            <w:r w:rsidRPr="00642421">
              <w:t>тельства</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4</w:t>
            </w:r>
          </w:p>
        </w:tc>
      </w:tr>
      <w:tr w:rsidR="00642421" w:rsidRPr="00642421" w:rsidTr="00642421">
        <w:trPr>
          <w:trHeight w:val="216"/>
        </w:trPr>
        <w:tc>
          <w:tcPr>
            <w:tcW w:w="709" w:type="dxa"/>
            <w:vMerge w:val="restart"/>
            <w:shd w:val="clear" w:color="auto" w:fill="auto"/>
          </w:tcPr>
          <w:p w:rsidR="00642421" w:rsidRPr="00642421" w:rsidRDefault="00642421" w:rsidP="00642421">
            <w:pPr>
              <w:widowControl w:val="0"/>
              <w:autoSpaceDE w:val="0"/>
              <w:autoSpaceDN w:val="0"/>
              <w:adjustRightInd w:val="0"/>
              <w:jc w:val="center"/>
            </w:pPr>
            <w:r w:rsidRPr="00642421">
              <w:lastRenderedPageBreak/>
              <w:t>13</w:t>
            </w:r>
          </w:p>
        </w:tc>
        <w:tc>
          <w:tcPr>
            <w:tcW w:w="1701" w:type="dxa"/>
            <w:vMerge w:val="restart"/>
            <w:shd w:val="clear" w:color="auto" w:fill="auto"/>
          </w:tcPr>
          <w:p w:rsidR="00642421" w:rsidRPr="00642421" w:rsidRDefault="00642421" w:rsidP="00642421">
            <w:pPr>
              <w:widowControl w:val="0"/>
              <w:autoSpaceDE w:val="0"/>
              <w:autoSpaceDN w:val="0"/>
              <w:adjustRightInd w:val="0"/>
              <w:jc w:val="both"/>
            </w:pPr>
            <w:r w:rsidRPr="00642421">
              <w:t>Соответствие фактических инвестицио</w:t>
            </w:r>
            <w:r w:rsidRPr="00642421">
              <w:t>н</w:t>
            </w:r>
            <w:r w:rsidRPr="00642421">
              <w:t>ных расходов объемам средств бю</w:t>
            </w:r>
            <w:r w:rsidRPr="00642421">
              <w:t>д</w:t>
            </w:r>
            <w:r w:rsidRPr="00642421">
              <w:t xml:space="preserve">жета </w:t>
            </w:r>
            <w:proofErr w:type="spellStart"/>
            <w:r w:rsidRPr="00642421">
              <w:t>Шуме</w:t>
            </w:r>
            <w:r w:rsidRPr="00642421">
              <w:t>р</w:t>
            </w:r>
            <w:r w:rsidRPr="00642421">
              <w:t>линского</w:t>
            </w:r>
            <w:proofErr w:type="spellEnd"/>
            <w:r w:rsidRPr="00642421">
              <w:t xml:space="preserve"> м</w:t>
            </w:r>
            <w:r w:rsidRPr="00642421">
              <w:t>у</w:t>
            </w:r>
            <w:r w:rsidRPr="00642421">
              <w:t>ниципального округа пред</w:t>
            </w:r>
            <w:r w:rsidRPr="00642421">
              <w:t>у</w:t>
            </w:r>
            <w:r w:rsidRPr="00642421">
              <w:t>смотренным в муниципал</w:t>
            </w:r>
            <w:r w:rsidRPr="00642421">
              <w:t>ь</w:t>
            </w:r>
            <w:r w:rsidRPr="00642421">
              <w:t>ной програ</w:t>
            </w:r>
            <w:r w:rsidRPr="00642421">
              <w:t>м</w:t>
            </w:r>
            <w:r w:rsidRPr="00642421">
              <w:t>ме</w:t>
            </w:r>
          </w:p>
        </w:tc>
        <w:tc>
          <w:tcPr>
            <w:tcW w:w="2552" w:type="dxa"/>
            <w:vMerge w:val="restart"/>
            <w:shd w:val="clear" w:color="auto" w:fill="auto"/>
          </w:tcPr>
          <w:p w:rsidR="00642421" w:rsidRPr="00642421" w:rsidRDefault="00642421" w:rsidP="00642421">
            <w:pPr>
              <w:widowControl w:val="0"/>
              <w:autoSpaceDE w:val="0"/>
              <w:autoSpaceDN w:val="0"/>
              <w:adjustRightInd w:val="0"/>
              <w:jc w:val="both"/>
            </w:pPr>
            <w:r w:rsidRPr="00642421">
              <w:t>своевременность ко</w:t>
            </w:r>
            <w:r w:rsidRPr="00642421">
              <w:t>р</w:t>
            </w:r>
            <w:r w:rsidRPr="00642421">
              <w:t xml:space="preserve">ректировки объемов финансирования из бюджета </w:t>
            </w:r>
            <w:proofErr w:type="spellStart"/>
            <w:r w:rsidRPr="00642421">
              <w:t>Шумерли</w:t>
            </w:r>
            <w:r w:rsidRPr="00642421">
              <w:t>н</w:t>
            </w:r>
            <w:r w:rsidRPr="00642421">
              <w:t>ского</w:t>
            </w:r>
            <w:proofErr w:type="spellEnd"/>
            <w:r w:rsidRPr="00642421">
              <w:t xml:space="preserve"> муниципальн</w:t>
            </w:r>
            <w:r w:rsidRPr="00642421">
              <w:t>о</w:t>
            </w:r>
            <w:r w:rsidRPr="00642421">
              <w:t>го округа объектов капитального стро</w:t>
            </w:r>
            <w:r w:rsidRPr="00642421">
              <w:t>и</w:t>
            </w:r>
            <w:r w:rsidRPr="00642421">
              <w:t>тельства, создаваемых в рамках муниципал</w:t>
            </w:r>
            <w:r w:rsidRPr="00642421">
              <w:t>ь</w:t>
            </w:r>
            <w:r w:rsidRPr="00642421">
              <w:t>ной программы</w:t>
            </w:r>
          </w:p>
        </w:tc>
        <w:tc>
          <w:tcPr>
            <w:tcW w:w="1417" w:type="dxa"/>
            <w:vMerge w:val="restart"/>
            <w:shd w:val="clear" w:color="auto" w:fill="auto"/>
          </w:tcPr>
          <w:p w:rsidR="00642421" w:rsidRPr="00642421" w:rsidRDefault="00642421" w:rsidP="00642421">
            <w:pPr>
              <w:widowControl w:val="0"/>
              <w:autoSpaceDE w:val="0"/>
              <w:autoSpaceDN w:val="0"/>
              <w:adjustRightInd w:val="0"/>
              <w:jc w:val="center"/>
            </w:pPr>
            <w:r w:rsidRPr="00642421">
              <w:t>К</w:t>
            </w:r>
            <w:r w:rsidRPr="00642421">
              <w:rPr>
                <w:vertAlign w:val="subscript"/>
              </w:rPr>
              <w:t>13</w:t>
            </w:r>
          </w:p>
        </w:tc>
        <w:tc>
          <w:tcPr>
            <w:tcW w:w="1418" w:type="dxa"/>
            <w:vMerge w:val="restart"/>
            <w:shd w:val="clear" w:color="auto" w:fill="auto"/>
          </w:tcPr>
          <w:p w:rsidR="00642421" w:rsidRPr="00642421" w:rsidRDefault="00642421" w:rsidP="00642421">
            <w:pPr>
              <w:widowControl w:val="0"/>
              <w:autoSpaceDE w:val="0"/>
              <w:autoSpaceDN w:val="0"/>
              <w:adjustRightInd w:val="0"/>
              <w:jc w:val="center"/>
            </w:pPr>
            <w:r w:rsidRPr="00642421">
              <w:t>0,4</w:t>
            </w:r>
          </w:p>
        </w:tc>
        <w:tc>
          <w:tcPr>
            <w:tcW w:w="2976" w:type="dxa"/>
            <w:vMerge w:val="restart"/>
            <w:shd w:val="clear" w:color="auto" w:fill="auto"/>
          </w:tcPr>
          <w:p w:rsidR="00642421" w:rsidRPr="00642421" w:rsidRDefault="00642421" w:rsidP="00642421">
            <w:pPr>
              <w:widowControl w:val="0"/>
              <w:autoSpaceDE w:val="0"/>
              <w:autoSpaceDN w:val="0"/>
              <w:adjustRightInd w:val="0"/>
              <w:jc w:val="center"/>
            </w:pPr>
            <w:r w:rsidRPr="00642421">
              <w:t>К</w:t>
            </w:r>
            <w:r w:rsidRPr="00642421">
              <w:rPr>
                <w:vertAlign w:val="subscript"/>
              </w:rPr>
              <w:t>13</w:t>
            </w:r>
            <w:r w:rsidRPr="00642421">
              <w:t xml:space="preserve"> = </w:t>
            </w:r>
            <w:proofErr w:type="spellStart"/>
            <w:r w:rsidRPr="00642421">
              <w:t>И</w:t>
            </w:r>
            <w:r w:rsidRPr="00642421">
              <w:rPr>
                <w:vertAlign w:val="subscript"/>
              </w:rPr>
              <w:t>ф</w:t>
            </w:r>
            <w:proofErr w:type="spellEnd"/>
            <w:r w:rsidRPr="00642421">
              <w:t>/И</w:t>
            </w:r>
            <w:r w:rsidRPr="00642421">
              <w:rPr>
                <w:vertAlign w:val="subscript"/>
              </w:rPr>
              <w:t>п</w:t>
            </w:r>
            <w:r w:rsidRPr="00642421">
              <w:rPr>
                <w:sz w:val="20"/>
                <w:szCs w:val="20"/>
              </w:rPr>
              <w:t>×</w:t>
            </w:r>
            <w:r w:rsidRPr="00642421">
              <w:t>100%,</w:t>
            </w:r>
          </w:p>
          <w:p w:rsidR="00642421" w:rsidRPr="00642421" w:rsidRDefault="00642421" w:rsidP="00642421">
            <w:pPr>
              <w:widowControl w:val="0"/>
              <w:autoSpaceDE w:val="0"/>
              <w:autoSpaceDN w:val="0"/>
              <w:adjustRightInd w:val="0"/>
            </w:pPr>
            <w:r w:rsidRPr="00642421">
              <w:t>где:</w:t>
            </w:r>
          </w:p>
          <w:p w:rsidR="00642421" w:rsidRPr="00642421" w:rsidRDefault="00642421" w:rsidP="00642421">
            <w:pPr>
              <w:widowControl w:val="0"/>
              <w:autoSpaceDE w:val="0"/>
              <w:autoSpaceDN w:val="0"/>
              <w:adjustRightInd w:val="0"/>
            </w:pPr>
            <w:r w:rsidRPr="00642421">
              <w:rPr>
                <w:noProof/>
              </w:rPr>
              <w:t>И</w:t>
            </w:r>
            <w:r w:rsidRPr="00642421">
              <w:rPr>
                <w:noProof/>
                <w:vertAlign w:val="subscript"/>
              </w:rPr>
              <w:t>ф</w:t>
            </w:r>
            <w:r w:rsidRPr="00642421">
              <w:rPr>
                <w:noProof/>
              </w:rPr>
              <w:t xml:space="preserve"> </w:t>
            </w:r>
            <w:r w:rsidRPr="00642421">
              <w:t>- кассовое исполнение;</w:t>
            </w:r>
          </w:p>
          <w:p w:rsidR="00642421" w:rsidRPr="00642421" w:rsidRDefault="00642421" w:rsidP="00642421">
            <w:pPr>
              <w:widowControl w:val="0"/>
              <w:autoSpaceDE w:val="0"/>
              <w:autoSpaceDN w:val="0"/>
              <w:adjustRightInd w:val="0"/>
              <w:ind w:right="-109"/>
              <w:jc w:val="both"/>
            </w:pPr>
            <w:r w:rsidRPr="00642421">
              <w:rPr>
                <w:noProof/>
              </w:rPr>
              <w:t>И</w:t>
            </w:r>
            <w:r w:rsidRPr="00642421">
              <w:rPr>
                <w:noProof/>
                <w:vertAlign w:val="subscript"/>
              </w:rPr>
              <w:t>п</w:t>
            </w:r>
            <w:r w:rsidRPr="00642421">
              <w:rPr>
                <w:noProof/>
              </w:rPr>
              <w:t xml:space="preserve"> </w:t>
            </w:r>
            <w:r w:rsidRPr="00642421">
              <w:t>- плановое значение в соответствии с муниц</w:t>
            </w:r>
            <w:r w:rsidRPr="00642421">
              <w:t>и</w:t>
            </w:r>
            <w:r w:rsidRPr="00642421">
              <w:t>пальной программой</w:t>
            </w:r>
          </w:p>
        </w:tc>
        <w:tc>
          <w:tcPr>
            <w:tcW w:w="3544" w:type="dxa"/>
            <w:shd w:val="clear" w:color="auto" w:fill="auto"/>
          </w:tcPr>
          <w:p w:rsidR="00642421" w:rsidRPr="00642421" w:rsidRDefault="00642421" w:rsidP="00642421">
            <w:pPr>
              <w:widowControl w:val="0"/>
              <w:autoSpaceDE w:val="0"/>
              <w:autoSpaceDN w:val="0"/>
              <w:adjustRightInd w:val="0"/>
              <w:jc w:val="center"/>
              <w:rPr>
                <w:rFonts w:ascii="Arial" w:hAnsi="Arial" w:cs="Arial"/>
              </w:rPr>
            </w:pPr>
            <w:r w:rsidRPr="00642421">
              <w:t>от 70 до 100% и более</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5</w:t>
            </w:r>
          </w:p>
        </w:tc>
      </w:tr>
      <w:tr w:rsidR="00642421" w:rsidRPr="00642421" w:rsidTr="00642421">
        <w:trPr>
          <w:trHeight w:val="224"/>
        </w:trPr>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both"/>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center"/>
              <w:rPr>
                <w:rFonts w:ascii="Arial" w:hAnsi="Arial" w:cs="Arial"/>
              </w:rPr>
            </w:pPr>
            <w:r w:rsidRPr="00642421">
              <w:t>от 30 до 70%</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4</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both"/>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center"/>
              <w:rPr>
                <w:rFonts w:ascii="Arial" w:hAnsi="Arial" w:cs="Arial"/>
              </w:rPr>
            </w:pPr>
            <w:r w:rsidRPr="00642421">
              <w:t>менее 30%</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3</w:t>
            </w:r>
          </w:p>
        </w:tc>
      </w:tr>
      <w:tr w:rsidR="00642421" w:rsidRPr="00642421" w:rsidTr="00642421">
        <w:tc>
          <w:tcPr>
            <w:tcW w:w="709" w:type="dxa"/>
            <w:vMerge/>
            <w:shd w:val="clear" w:color="auto" w:fill="auto"/>
          </w:tcPr>
          <w:p w:rsidR="00642421" w:rsidRPr="00642421" w:rsidRDefault="00642421" w:rsidP="00642421">
            <w:pPr>
              <w:widowControl w:val="0"/>
              <w:autoSpaceDE w:val="0"/>
              <w:autoSpaceDN w:val="0"/>
              <w:adjustRightInd w:val="0"/>
              <w:jc w:val="center"/>
            </w:pPr>
          </w:p>
        </w:tc>
        <w:tc>
          <w:tcPr>
            <w:tcW w:w="1701" w:type="dxa"/>
            <w:vMerge/>
            <w:shd w:val="clear" w:color="auto" w:fill="auto"/>
          </w:tcPr>
          <w:p w:rsidR="00642421" w:rsidRPr="00642421" w:rsidRDefault="00642421" w:rsidP="00642421">
            <w:pPr>
              <w:widowControl w:val="0"/>
              <w:autoSpaceDE w:val="0"/>
              <w:autoSpaceDN w:val="0"/>
              <w:adjustRightInd w:val="0"/>
              <w:jc w:val="both"/>
            </w:pPr>
          </w:p>
        </w:tc>
        <w:tc>
          <w:tcPr>
            <w:tcW w:w="2552" w:type="dxa"/>
            <w:vMerge/>
            <w:shd w:val="clear" w:color="auto" w:fill="auto"/>
          </w:tcPr>
          <w:p w:rsidR="00642421" w:rsidRPr="00642421" w:rsidRDefault="00642421" w:rsidP="00642421">
            <w:pPr>
              <w:widowControl w:val="0"/>
              <w:autoSpaceDE w:val="0"/>
              <w:autoSpaceDN w:val="0"/>
              <w:adjustRightInd w:val="0"/>
              <w:jc w:val="both"/>
            </w:pPr>
          </w:p>
        </w:tc>
        <w:tc>
          <w:tcPr>
            <w:tcW w:w="1417" w:type="dxa"/>
            <w:vMerge/>
            <w:shd w:val="clear" w:color="auto" w:fill="auto"/>
          </w:tcPr>
          <w:p w:rsidR="00642421" w:rsidRPr="00642421" w:rsidRDefault="00642421" w:rsidP="00642421">
            <w:pPr>
              <w:widowControl w:val="0"/>
              <w:autoSpaceDE w:val="0"/>
              <w:autoSpaceDN w:val="0"/>
              <w:adjustRightInd w:val="0"/>
              <w:jc w:val="both"/>
            </w:pPr>
          </w:p>
        </w:tc>
        <w:tc>
          <w:tcPr>
            <w:tcW w:w="1418" w:type="dxa"/>
            <w:vMerge/>
            <w:shd w:val="clear" w:color="auto" w:fill="auto"/>
          </w:tcPr>
          <w:p w:rsidR="00642421" w:rsidRPr="00642421" w:rsidRDefault="00642421" w:rsidP="00642421">
            <w:pPr>
              <w:widowControl w:val="0"/>
              <w:autoSpaceDE w:val="0"/>
              <w:autoSpaceDN w:val="0"/>
              <w:adjustRightInd w:val="0"/>
              <w:jc w:val="both"/>
            </w:pPr>
          </w:p>
        </w:tc>
        <w:tc>
          <w:tcPr>
            <w:tcW w:w="2976" w:type="dxa"/>
            <w:vMerge/>
            <w:shd w:val="clear" w:color="auto" w:fill="auto"/>
          </w:tcPr>
          <w:p w:rsidR="00642421" w:rsidRPr="00642421" w:rsidRDefault="00642421" w:rsidP="00642421">
            <w:pPr>
              <w:widowControl w:val="0"/>
              <w:autoSpaceDE w:val="0"/>
              <w:autoSpaceDN w:val="0"/>
              <w:adjustRightInd w:val="0"/>
              <w:jc w:val="both"/>
            </w:pPr>
          </w:p>
        </w:tc>
        <w:tc>
          <w:tcPr>
            <w:tcW w:w="3544" w:type="dxa"/>
            <w:shd w:val="clear" w:color="auto" w:fill="auto"/>
          </w:tcPr>
          <w:p w:rsidR="00642421" w:rsidRPr="00642421" w:rsidRDefault="00642421" w:rsidP="00642421">
            <w:pPr>
              <w:widowControl w:val="0"/>
              <w:autoSpaceDE w:val="0"/>
              <w:autoSpaceDN w:val="0"/>
              <w:adjustRightInd w:val="0"/>
              <w:jc w:val="both"/>
            </w:pPr>
            <w:r w:rsidRPr="00642421">
              <w:t>муниципальной программой не предусмотрены инвестицио</w:t>
            </w:r>
            <w:r w:rsidRPr="00642421">
              <w:t>н</w:t>
            </w:r>
            <w:r w:rsidRPr="00642421">
              <w:t>ные расходы</w:t>
            </w:r>
          </w:p>
        </w:tc>
        <w:tc>
          <w:tcPr>
            <w:tcW w:w="1276" w:type="dxa"/>
            <w:shd w:val="clear" w:color="auto" w:fill="auto"/>
          </w:tcPr>
          <w:p w:rsidR="00642421" w:rsidRPr="00642421" w:rsidRDefault="00642421" w:rsidP="00642421">
            <w:pPr>
              <w:widowControl w:val="0"/>
              <w:autoSpaceDE w:val="0"/>
              <w:autoSpaceDN w:val="0"/>
              <w:adjustRightInd w:val="0"/>
              <w:jc w:val="center"/>
            </w:pPr>
            <w:r w:rsidRPr="00642421">
              <w:t>4</w:t>
            </w:r>
          </w:p>
        </w:tc>
      </w:tr>
    </w:tbl>
    <w:p w:rsidR="00642421" w:rsidRPr="00642421" w:rsidRDefault="00642421" w:rsidP="00642421">
      <w:pPr>
        <w:widowControl w:val="0"/>
        <w:autoSpaceDE w:val="0"/>
        <w:autoSpaceDN w:val="0"/>
        <w:adjustRightInd w:val="0"/>
        <w:jc w:val="both"/>
        <w:rPr>
          <w:sz w:val="22"/>
          <w:szCs w:val="22"/>
        </w:rPr>
      </w:pPr>
    </w:p>
    <w:p w:rsidR="00642421" w:rsidRPr="00642421" w:rsidRDefault="00642421" w:rsidP="00642421">
      <w:pPr>
        <w:widowControl w:val="0"/>
        <w:autoSpaceDE w:val="0"/>
        <w:autoSpaceDN w:val="0"/>
        <w:adjustRightInd w:val="0"/>
        <w:ind w:left="10980" w:firstLine="720"/>
        <w:jc w:val="right"/>
        <w:rPr>
          <w:sz w:val="22"/>
          <w:szCs w:val="22"/>
        </w:rPr>
        <w:sectPr w:rsidR="00642421" w:rsidRPr="00642421" w:rsidSect="00642421">
          <w:pgSz w:w="16840" w:h="11907" w:orient="landscape" w:code="9"/>
          <w:pgMar w:top="1701" w:right="567" w:bottom="567" w:left="1247" w:header="720" w:footer="720" w:gutter="0"/>
          <w:cols w:space="720"/>
          <w:noEndnote/>
        </w:sectPr>
      </w:pPr>
    </w:p>
    <w:p w:rsidR="00642421" w:rsidRPr="00642421" w:rsidRDefault="00642421" w:rsidP="00642421">
      <w:pPr>
        <w:widowControl w:val="0"/>
        <w:autoSpaceDE w:val="0"/>
        <w:autoSpaceDN w:val="0"/>
        <w:adjustRightInd w:val="0"/>
        <w:ind w:left="10980" w:firstLine="720"/>
        <w:jc w:val="right"/>
        <w:rPr>
          <w:sz w:val="22"/>
          <w:szCs w:val="22"/>
        </w:rPr>
      </w:pPr>
    </w:p>
    <w:p w:rsidR="00642421" w:rsidRPr="00642421" w:rsidRDefault="00642421" w:rsidP="00642421">
      <w:pPr>
        <w:widowControl w:val="0"/>
        <w:autoSpaceDE w:val="0"/>
        <w:autoSpaceDN w:val="0"/>
        <w:adjustRightInd w:val="0"/>
        <w:ind w:left="6096"/>
        <w:jc w:val="center"/>
      </w:pPr>
      <w:r w:rsidRPr="00642421">
        <w:t>Приложение № 2</w:t>
      </w:r>
    </w:p>
    <w:p w:rsidR="00642421" w:rsidRPr="00642421" w:rsidRDefault="00642421" w:rsidP="00642421">
      <w:pPr>
        <w:widowControl w:val="0"/>
        <w:autoSpaceDE w:val="0"/>
        <w:autoSpaceDN w:val="0"/>
        <w:adjustRightInd w:val="0"/>
        <w:ind w:left="6096"/>
        <w:jc w:val="both"/>
      </w:pPr>
      <w:r w:rsidRPr="00642421">
        <w:t>к Методике оценки эффективности м</w:t>
      </w:r>
      <w:r w:rsidRPr="00642421">
        <w:t>у</w:t>
      </w:r>
      <w:r w:rsidRPr="00642421">
        <w:t xml:space="preserve">ниципальных программ </w:t>
      </w:r>
      <w:proofErr w:type="spellStart"/>
      <w:r w:rsidRPr="00642421">
        <w:t>Шумерлинск</w:t>
      </w:r>
      <w:r w:rsidRPr="00642421">
        <w:t>о</w:t>
      </w:r>
      <w:r w:rsidRPr="00642421">
        <w:t>го</w:t>
      </w:r>
      <w:proofErr w:type="spellEnd"/>
      <w:r w:rsidRPr="00642421">
        <w:t xml:space="preserve"> муниципального округа Чувашской Республики</w:t>
      </w:r>
    </w:p>
    <w:p w:rsidR="00642421" w:rsidRPr="00642421" w:rsidRDefault="00642421" w:rsidP="00642421">
      <w:pPr>
        <w:widowControl w:val="0"/>
        <w:autoSpaceDE w:val="0"/>
        <w:autoSpaceDN w:val="0"/>
        <w:adjustRightInd w:val="0"/>
        <w:ind w:firstLine="720"/>
        <w:jc w:val="both"/>
      </w:pPr>
    </w:p>
    <w:p w:rsidR="00642421" w:rsidRPr="00642421" w:rsidRDefault="00642421" w:rsidP="00642421">
      <w:pPr>
        <w:widowControl w:val="0"/>
        <w:autoSpaceDE w:val="0"/>
        <w:autoSpaceDN w:val="0"/>
        <w:adjustRightInd w:val="0"/>
        <w:ind w:firstLine="720"/>
        <w:jc w:val="both"/>
      </w:pPr>
    </w:p>
    <w:p w:rsidR="00642421" w:rsidRPr="00642421" w:rsidRDefault="00642421" w:rsidP="00642421">
      <w:pPr>
        <w:widowControl w:val="0"/>
        <w:autoSpaceDE w:val="0"/>
        <w:autoSpaceDN w:val="0"/>
        <w:adjustRightInd w:val="0"/>
        <w:jc w:val="center"/>
        <w:rPr>
          <w:b/>
        </w:rPr>
      </w:pPr>
      <w:r w:rsidRPr="00642421">
        <w:rPr>
          <w:b/>
        </w:rPr>
        <w:t>Количественное значение</w:t>
      </w:r>
    </w:p>
    <w:p w:rsidR="00642421" w:rsidRPr="00642421" w:rsidRDefault="00642421" w:rsidP="00642421">
      <w:pPr>
        <w:widowControl w:val="0"/>
        <w:autoSpaceDE w:val="0"/>
        <w:autoSpaceDN w:val="0"/>
        <w:adjustRightInd w:val="0"/>
        <w:jc w:val="both"/>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4961"/>
      </w:tblGrid>
      <w:tr w:rsidR="00642421" w:rsidRPr="00642421" w:rsidTr="00642421">
        <w:tc>
          <w:tcPr>
            <w:tcW w:w="4786" w:type="dxa"/>
            <w:shd w:val="clear" w:color="auto" w:fill="auto"/>
            <w:vAlign w:val="center"/>
          </w:tcPr>
          <w:p w:rsidR="00642421" w:rsidRPr="00642421" w:rsidRDefault="00642421" w:rsidP="00642421">
            <w:pPr>
              <w:widowControl w:val="0"/>
              <w:autoSpaceDE w:val="0"/>
              <w:autoSpaceDN w:val="0"/>
              <w:adjustRightInd w:val="0"/>
              <w:jc w:val="center"/>
            </w:pPr>
            <w:r w:rsidRPr="00642421">
              <w:t>Значение интегрального критерия,</w:t>
            </w:r>
          </w:p>
          <w:p w:rsidR="00642421" w:rsidRPr="00642421" w:rsidRDefault="00642421" w:rsidP="00642421">
            <w:pPr>
              <w:widowControl w:val="0"/>
              <w:autoSpaceDE w:val="0"/>
              <w:autoSpaceDN w:val="0"/>
              <w:adjustRightInd w:val="0"/>
              <w:jc w:val="center"/>
            </w:pPr>
            <w:r w:rsidRPr="00642421">
              <w:t>баллов</w:t>
            </w:r>
          </w:p>
        </w:tc>
        <w:tc>
          <w:tcPr>
            <w:tcW w:w="4961" w:type="dxa"/>
            <w:shd w:val="clear" w:color="auto" w:fill="auto"/>
            <w:vAlign w:val="center"/>
          </w:tcPr>
          <w:p w:rsidR="00642421" w:rsidRPr="00642421" w:rsidRDefault="00642421" w:rsidP="00642421">
            <w:pPr>
              <w:widowControl w:val="0"/>
              <w:autoSpaceDE w:val="0"/>
              <w:autoSpaceDN w:val="0"/>
              <w:adjustRightInd w:val="0"/>
              <w:jc w:val="center"/>
            </w:pPr>
            <w:r w:rsidRPr="00642421">
              <w:t>Характеристика оценки</w:t>
            </w:r>
          </w:p>
          <w:p w:rsidR="00642421" w:rsidRPr="00642421" w:rsidRDefault="00642421" w:rsidP="00642421">
            <w:pPr>
              <w:widowControl w:val="0"/>
              <w:autoSpaceDE w:val="0"/>
              <w:autoSpaceDN w:val="0"/>
              <w:adjustRightInd w:val="0"/>
              <w:jc w:val="center"/>
            </w:pPr>
            <w:r w:rsidRPr="00642421">
              <w:t>муниципальной программы</w:t>
            </w:r>
          </w:p>
        </w:tc>
      </w:tr>
      <w:tr w:rsidR="00642421" w:rsidRPr="00642421" w:rsidTr="00642421">
        <w:tc>
          <w:tcPr>
            <w:tcW w:w="4786" w:type="dxa"/>
            <w:shd w:val="clear" w:color="auto" w:fill="auto"/>
          </w:tcPr>
          <w:p w:rsidR="00642421" w:rsidRPr="00642421" w:rsidRDefault="00642421" w:rsidP="00642421">
            <w:pPr>
              <w:widowControl w:val="0"/>
              <w:autoSpaceDE w:val="0"/>
              <w:autoSpaceDN w:val="0"/>
              <w:adjustRightInd w:val="0"/>
              <w:jc w:val="center"/>
            </w:pPr>
            <w:r w:rsidRPr="00642421">
              <w:t>от 40 и выше</w:t>
            </w:r>
          </w:p>
        </w:tc>
        <w:tc>
          <w:tcPr>
            <w:tcW w:w="4961" w:type="dxa"/>
            <w:shd w:val="clear" w:color="auto" w:fill="auto"/>
          </w:tcPr>
          <w:p w:rsidR="00642421" w:rsidRPr="00642421" w:rsidRDefault="00642421" w:rsidP="00642421">
            <w:pPr>
              <w:widowControl w:val="0"/>
              <w:autoSpaceDE w:val="0"/>
              <w:autoSpaceDN w:val="0"/>
              <w:adjustRightInd w:val="0"/>
              <w:jc w:val="center"/>
            </w:pPr>
            <w:r w:rsidRPr="00642421">
              <w:t>высокоэффективная</w:t>
            </w:r>
          </w:p>
        </w:tc>
      </w:tr>
      <w:tr w:rsidR="00642421" w:rsidRPr="00642421" w:rsidTr="00642421">
        <w:tc>
          <w:tcPr>
            <w:tcW w:w="4786" w:type="dxa"/>
            <w:shd w:val="clear" w:color="auto" w:fill="auto"/>
          </w:tcPr>
          <w:p w:rsidR="00642421" w:rsidRPr="00642421" w:rsidRDefault="00642421" w:rsidP="00642421">
            <w:pPr>
              <w:widowControl w:val="0"/>
              <w:autoSpaceDE w:val="0"/>
              <w:autoSpaceDN w:val="0"/>
              <w:adjustRightInd w:val="0"/>
              <w:jc w:val="center"/>
              <w:rPr>
                <w:rFonts w:ascii="Arial" w:hAnsi="Arial" w:cs="Arial"/>
                <w:sz w:val="26"/>
                <w:szCs w:val="26"/>
              </w:rPr>
            </w:pPr>
            <w:r w:rsidRPr="00642421">
              <w:t>от 32 до 40</w:t>
            </w:r>
          </w:p>
        </w:tc>
        <w:tc>
          <w:tcPr>
            <w:tcW w:w="4961" w:type="dxa"/>
            <w:shd w:val="clear" w:color="auto" w:fill="auto"/>
          </w:tcPr>
          <w:p w:rsidR="00642421" w:rsidRPr="00642421" w:rsidRDefault="00642421" w:rsidP="00642421">
            <w:pPr>
              <w:widowControl w:val="0"/>
              <w:autoSpaceDE w:val="0"/>
              <w:autoSpaceDN w:val="0"/>
              <w:adjustRightInd w:val="0"/>
              <w:jc w:val="center"/>
            </w:pPr>
            <w:r w:rsidRPr="00642421">
              <w:t>эффективная</w:t>
            </w:r>
          </w:p>
        </w:tc>
      </w:tr>
      <w:tr w:rsidR="00642421" w:rsidRPr="00642421" w:rsidTr="00642421">
        <w:tc>
          <w:tcPr>
            <w:tcW w:w="4786" w:type="dxa"/>
            <w:shd w:val="clear" w:color="auto" w:fill="auto"/>
          </w:tcPr>
          <w:p w:rsidR="00642421" w:rsidRPr="00642421" w:rsidRDefault="00642421" w:rsidP="00642421">
            <w:pPr>
              <w:widowControl w:val="0"/>
              <w:autoSpaceDE w:val="0"/>
              <w:autoSpaceDN w:val="0"/>
              <w:adjustRightInd w:val="0"/>
              <w:jc w:val="center"/>
              <w:rPr>
                <w:rFonts w:ascii="Arial" w:hAnsi="Arial" w:cs="Arial"/>
                <w:sz w:val="26"/>
                <w:szCs w:val="26"/>
              </w:rPr>
            </w:pPr>
            <w:r w:rsidRPr="00642421">
              <w:t>от 25 до 32</w:t>
            </w:r>
          </w:p>
        </w:tc>
        <w:tc>
          <w:tcPr>
            <w:tcW w:w="4961" w:type="dxa"/>
            <w:shd w:val="clear" w:color="auto" w:fill="auto"/>
          </w:tcPr>
          <w:p w:rsidR="00642421" w:rsidRPr="00642421" w:rsidRDefault="00642421" w:rsidP="00642421">
            <w:pPr>
              <w:widowControl w:val="0"/>
              <w:autoSpaceDE w:val="0"/>
              <w:autoSpaceDN w:val="0"/>
              <w:adjustRightInd w:val="0"/>
              <w:jc w:val="center"/>
            </w:pPr>
            <w:r w:rsidRPr="00642421">
              <w:t>умеренно эффективная</w:t>
            </w:r>
          </w:p>
        </w:tc>
      </w:tr>
      <w:tr w:rsidR="00642421" w:rsidRPr="00642421" w:rsidTr="00642421">
        <w:tc>
          <w:tcPr>
            <w:tcW w:w="4786" w:type="dxa"/>
            <w:shd w:val="clear" w:color="auto" w:fill="auto"/>
          </w:tcPr>
          <w:p w:rsidR="00642421" w:rsidRPr="00642421" w:rsidRDefault="00642421" w:rsidP="00642421">
            <w:pPr>
              <w:widowControl w:val="0"/>
              <w:autoSpaceDE w:val="0"/>
              <w:autoSpaceDN w:val="0"/>
              <w:adjustRightInd w:val="0"/>
              <w:jc w:val="center"/>
              <w:rPr>
                <w:rFonts w:ascii="Arial" w:hAnsi="Arial" w:cs="Arial"/>
                <w:sz w:val="26"/>
                <w:szCs w:val="26"/>
              </w:rPr>
            </w:pPr>
            <w:r w:rsidRPr="00642421">
              <w:t>от 0 до 25</w:t>
            </w:r>
          </w:p>
        </w:tc>
        <w:tc>
          <w:tcPr>
            <w:tcW w:w="4961" w:type="dxa"/>
            <w:shd w:val="clear" w:color="auto" w:fill="auto"/>
          </w:tcPr>
          <w:p w:rsidR="00642421" w:rsidRPr="00642421" w:rsidRDefault="00642421" w:rsidP="00642421">
            <w:pPr>
              <w:widowControl w:val="0"/>
              <w:autoSpaceDE w:val="0"/>
              <w:autoSpaceDN w:val="0"/>
              <w:adjustRightInd w:val="0"/>
              <w:jc w:val="center"/>
            </w:pPr>
            <w:r w:rsidRPr="00642421">
              <w:t>неэффективная</w:t>
            </w:r>
          </w:p>
        </w:tc>
      </w:tr>
    </w:tbl>
    <w:p w:rsidR="00642421" w:rsidRPr="00642421" w:rsidRDefault="00642421" w:rsidP="00642421">
      <w:pPr>
        <w:widowControl w:val="0"/>
        <w:autoSpaceDE w:val="0"/>
        <w:autoSpaceDN w:val="0"/>
        <w:adjustRightInd w:val="0"/>
        <w:ind w:firstLine="720"/>
        <w:jc w:val="both"/>
      </w:pPr>
    </w:p>
    <w:p w:rsidR="00642421" w:rsidRPr="00642421" w:rsidRDefault="00642421" w:rsidP="00642421">
      <w:pPr>
        <w:widowControl w:val="0"/>
        <w:autoSpaceDE w:val="0"/>
        <w:autoSpaceDN w:val="0"/>
        <w:adjustRightInd w:val="0"/>
        <w:ind w:firstLine="720"/>
        <w:jc w:val="both"/>
      </w:pPr>
    </w:p>
    <w:p w:rsidR="00642421" w:rsidRPr="00642421" w:rsidRDefault="00642421" w:rsidP="00642421">
      <w:pPr>
        <w:widowControl w:val="0"/>
        <w:autoSpaceDE w:val="0"/>
        <w:autoSpaceDN w:val="0"/>
        <w:adjustRightInd w:val="0"/>
        <w:ind w:firstLine="720"/>
        <w:jc w:val="both"/>
      </w:pPr>
    </w:p>
    <w:p w:rsidR="00642421" w:rsidRPr="00642421" w:rsidRDefault="00642421" w:rsidP="00642421">
      <w:pPr>
        <w:widowControl w:val="0"/>
        <w:autoSpaceDE w:val="0"/>
        <w:autoSpaceDN w:val="0"/>
        <w:adjustRightInd w:val="0"/>
        <w:ind w:firstLine="720"/>
        <w:jc w:val="both"/>
      </w:pPr>
    </w:p>
    <w:p w:rsidR="00642421" w:rsidRPr="00642421" w:rsidRDefault="00642421" w:rsidP="00642421">
      <w:pPr>
        <w:widowControl w:val="0"/>
        <w:autoSpaceDE w:val="0"/>
        <w:autoSpaceDN w:val="0"/>
        <w:adjustRightInd w:val="0"/>
        <w:ind w:left="10980" w:firstLine="720"/>
        <w:jc w:val="both"/>
        <w:rPr>
          <w:sz w:val="22"/>
          <w:szCs w:val="22"/>
        </w:rPr>
      </w:pPr>
    </w:p>
    <w:p w:rsidR="000E177A" w:rsidRDefault="000E177A" w:rsidP="00BB5A10"/>
    <w:p w:rsidR="000E177A" w:rsidRDefault="000E177A" w:rsidP="00BB5A10"/>
    <w:p w:rsidR="000E177A" w:rsidRDefault="000E177A" w:rsidP="00BB5A10"/>
    <w:p w:rsidR="000E177A" w:rsidRDefault="000E177A" w:rsidP="00BB5A10"/>
    <w:p w:rsidR="000E177A" w:rsidRDefault="000E177A" w:rsidP="00BB5A10"/>
    <w:p w:rsidR="000E177A" w:rsidRDefault="000E177A" w:rsidP="00BB5A10"/>
    <w:p w:rsidR="000E177A" w:rsidRDefault="000E177A" w:rsidP="00BB5A10"/>
    <w:p w:rsidR="000E177A" w:rsidRDefault="000E177A" w:rsidP="00BB5A10"/>
    <w:p w:rsidR="000E177A" w:rsidRDefault="000E177A" w:rsidP="00BB5A10"/>
    <w:p w:rsidR="000E177A" w:rsidRDefault="000E177A" w:rsidP="00BB5A10"/>
    <w:p w:rsidR="000E177A" w:rsidRDefault="000E177A" w:rsidP="00BB5A10"/>
    <w:p w:rsidR="000E177A" w:rsidRDefault="000E177A" w:rsidP="00BB5A10"/>
    <w:p w:rsidR="000E177A" w:rsidRDefault="000E177A" w:rsidP="00BB5A10"/>
    <w:p w:rsidR="000E177A" w:rsidRDefault="000E177A" w:rsidP="00BB5A10"/>
    <w:p w:rsidR="000E177A" w:rsidRDefault="000E177A" w:rsidP="00BB5A10"/>
    <w:p w:rsidR="000E177A" w:rsidRDefault="000E177A" w:rsidP="00BB5A10"/>
    <w:p w:rsidR="000E177A" w:rsidRPr="000E177A" w:rsidRDefault="000E177A" w:rsidP="00BB5A10"/>
    <w:sectPr w:rsidR="000E177A" w:rsidRPr="000E177A" w:rsidSect="00F96C8A">
      <w:footerReference w:type="default" r:id="rId17"/>
      <w:pgSz w:w="11906" w:h="16838"/>
      <w:pgMar w:top="567" w:right="567" w:bottom="567" w:left="1134" w:header="425" w:footer="41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2421" w:rsidRDefault="00642421" w:rsidP="00183D70">
      <w:r>
        <w:separator/>
      </w:r>
    </w:p>
  </w:endnote>
  <w:endnote w:type="continuationSeparator" w:id="0">
    <w:p w:rsidR="00642421" w:rsidRDefault="00642421"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CC"/>
    <w:family w:val="roman"/>
    <w:pitch w:val="variable"/>
    <w:sig w:usb0="00000001"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lgerian">
    <w:panose1 w:val="04020705040A02060702"/>
    <w:charset w:val="00"/>
    <w:family w:val="decorative"/>
    <w:pitch w:val="variable"/>
    <w:sig w:usb0="00000003" w:usb1="00000000" w:usb2="00000000" w:usb3="00000000" w:csb0="00000001" w:csb1="00000000"/>
  </w:font>
  <w:font w:name="Times New Roman Cyr">
    <w:panose1 w:val="02020603050405020304"/>
    <w:charset w:val="CC"/>
    <w:family w:val="roman"/>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421" w:rsidRPr="004D3223" w:rsidRDefault="00642421" w:rsidP="000E177A">
    <w:pPr>
      <w:pStyle w:val="ab"/>
      <w:jc w:val="right"/>
      <w:rPr>
        <w:sz w:val="12"/>
        <w:szCs w:val="12"/>
      </w:rPr>
    </w:pPr>
    <w:r w:rsidRPr="004D3223">
      <w:rPr>
        <w:sz w:val="12"/>
        <w:szCs w:val="12"/>
      </w:rPr>
      <w:fldChar w:fldCharType="begin"/>
    </w:r>
    <w:r w:rsidRPr="004D3223">
      <w:rPr>
        <w:sz w:val="12"/>
        <w:szCs w:val="12"/>
      </w:rPr>
      <w:instrText xml:space="preserve"> FILENAME   \* MERGEFORMAT </w:instrText>
    </w:r>
    <w:r w:rsidRPr="004D3223">
      <w:rPr>
        <w:sz w:val="12"/>
        <w:szCs w:val="12"/>
      </w:rPr>
      <w:fldChar w:fldCharType="separate"/>
    </w:r>
    <w:r>
      <w:rPr>
        <w:noProof/>
        <w:sz w:val="12"/>
        <w:szCs w:val="12"/>
      </w:rPr>
      <w:t>2601экон-услуги по погребению</w:t>
    </w:r>
    <w:r w:rsidRPr="004D3223">
      <w:rPr>
        <w:sz w:val="12"/>
        <w:szCs w:val="12"/>
      </w:rPr>
      <w:fldChar w:fldCharType="end"/>
    </w:r>
    <w:r w:rsidRPr="004D3223">
      <w:rPr>
        <w:sz w:val="12"/>
        <w:szCs w:val="1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421" w:rsidRPr="00EB4194" w:rsidRDefault="00642421" w:rsidP="00642421">
    <w:pPr>
      <w:pStyle w:val="ab"/>
      <w:jc w:val="right"/>
    </w:pPr>
    <w:r>
      <w:rPr>
        <w:sz w:val="12"/>
        <w:szCs w:val="12"/>
      </w:rPr>
      <w:fldChar w:fldCharType="begin"/>
    </w:r>
    <w:r>
      <w:rPr>
        <w:sz w:val="12"/>
        <w:szCs w:val="12"/>
      </w:rPr>
      <w:instrText xml:space="preserve"> FILENAME   \* MERGEFORMAT </w:instrText>
    </w:r>
    <w:r>
      <w:rPr>
        <w:sz w:val="12"/>
        <w:szCs w:val="12"/>
      </w:rPr>
      <w:fldChar w:fldCharType="separate"/>
    </w:r>
    <w:r>
      <w:rPr>
        <w:noProof/>
        <w:sz w:val="12"/>
        <w:szCs w:val="12"/>
      </w:rPr>
      <w:t>1812экон-об утверждении Методики оценки эффективности МП</w:t>
    </w:r>
    <w:r>
      <w:rPr>
        <w:sz w:val="12"/>
        <w:szCs w:val="12"/>
      </w:rPr>
      <w:fldChar w:fldCharType="end"/>
    </w:r>
    <w:r w:rsidRPr="00EB4194">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698196"/>
      <w:docPartObj>
        <w:docPartGallery w:val="Page Numbers (Bottom of Page)"/>
        <w:docPartUnique/>
      </w:docPartObj>
    </w:sdtPr>
    <w:sdtContent>
      <w:p w:rsidR="00642421" w:rsidRDefault="00642421">
        <w:pPr>
          <w:pStyle w:val="ab"/>
          <w:jc w:val="right"/>
        </w:pPr>
        <w:r>
          <w:fldChar w:fldCharType="begin"/>
        </w:r>
        <w:r>
          <w:instrText>PAGE   \* MERGEFORMAT</w:instrText>
        </w:r>
        <w:r>
          <w:fldChar w:fldCharType="separate"/>
        </w:r>
        <w:r w:rsidR="00F802A3">
          <w:rPr>
            <w:noProof/>
          </w:rPr>
          <w:t>21</w:t>
        </w:r>
        <w:r>
          <w:fldChar w:fldCharType="end"/>
        </w:r>
      </w:p>
    </w:sdtContent>
  </w:sdt>
  <w:p w:rsidR="00642421" w:rsidRDefault="00642421">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2421" w:rsidRDefault="00642421" w:rsidP="00183D70">
      <w:r>
        <w:separator/>
      </w:r>
    </w:p>
  </w:footnote>
  <w:footnote w:type="continuationSeparator" w:id="0">
    <w:p w:rsidR="00642421" w:rsidRDefault="00642421" w:rsidP="00183D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518CF"/>
    <w:multiLevelType w:val="hybridMultilevel"/>
    <w:tmpl w:val="255CA8D6"/>
    <w:lvl w:ilvl="0" w:tplc="BFCA4B0E">
      <w:start w:val="1"/>
      <w:numFmt w:val="decimal"/>
      <w:lvlText w:val="%1."/>
      <w:lvlJc w:val="left"/>
      <w:pPr>
        <w:ind w:left="720" w:hanging="360"/>
      </w:pPr>
      <w:rPr>
        <w:rFonts w:ascii="Times New Roman" w:hAnsi="Times New Roman" w:cs="Times New Roman" w:hint="default"/>
        <w:sz w:val="24"/>
        <w:szCs w:val="24"/>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0A08F9"/>
    <w:multiLevelType w:val="hybridMultilevel"/>
    <w:tmpl w:val="1DB86EF8"/>
    <w:lvl w:ilvl="0" w:tplc="F8C07176">
      <w:start w:val="1"/>
      <w:numFmt w:val="upperRoman"/>
      <w:lvlText w:val="%1."/>
      <w:lvlJc w:val="left"/>
      <w:pPr>
        <w:ind w:left="1080" w:hanging="72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4B5985"/>
    <w:multiLevelType w:val="multilevel"/>
    <w:tmpl w:val="CF8CA77E"/>
    <w:lvl w:ilvl="0">
      <w:start w:val="1"/>
      <w:numFmt w:val="decimal"/>
      <w:lvlText w:val="%1."/>
      <w:lvlJc w:val="left"/>
      <w:pPr>
        <w:ind w:left="1211"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
    <w:nsid w:val="23AF1892"/>
    <w:multiLevelType w:val="hybridMultilevel"/>
    <w:tmpl w:val="5E30D8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nsid w:val="332005E6"/>
    <w:multiLevelType w:val="hybridMultilevel"/>
    <w:tmpl w:val="D03056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0">
    <w:nsid w:val="35CF79AE"/>
    <w:multiLevelType w:val="hybridMultilevel"/>
    <w:tmpl w:val="7F56AE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37F156A5"/>
    <w:multiLevelType w:val="multilevel"/>
    <w:tmpl w:val="9E3CD3B8"/>
    <w:lvl w:ilvl="0">
      <w:start w:val="1"/>
      <w:numFmt w:val="decimal"/>
      <w:lvlText w:val="%1."/>
      <w:lvlJc w:val="center"/>
      <w:pPr>
        <w:tabs>
          <w:tab w:val="num" w:pos="644"/>
        </w:tabs>
        <w:ind w:left="644" w:hanging="360"/>
      </w:pPr>
      <w:rPr>
        <w:rFonts w:cs="Times New Roman"/>
        <w:i w:val="0"/>
        <w:sz w:val="24"/>
      </w:rPr>
    </w:lvl>
    <w:lvl w:ilvl="1">
      <w:start w:val="1"/>
      <w:numFmt w:val="lowerLetter"/>
      <w:lvlText w:val="%2."/>
      <w:lvlJc w:val="left"/>
      <w:pPr>
        <w:tabs>
          <w:tab w:val="num" w:pos="0"/>
        </w:tabs>
        <w:ind w:left="1086" w:hanging="360"/>
      </w:pPr>
      <w:rPr>
        <w:rFonts w:cs="Times New Roman"/>
      </w:rPr>
    </w:lvl>
    <w:lvl w:ilvl="2">
      <w:start w:val="1"/>
      <w:numFmt w:val="lowerRoman"/>
      <w:lvlText w:val="%3."/>
      <w:lvlJc w:val="right"/>
      <w:pPr>
        <w:tabs>
          <w:tab w:val="num" w:pos="0"/>
        </w:tabs>
        <w:ind w:left="1806" w:hanging="180"/>
      </w:pPr>
      <w:rPr>
        <w:rFonts w:cs="Times New Roman"/>
      </w:rPr>
    </w:lvl>
    <w:lvl w:ilvl="3">
      <w:start w:val="1"/>
      <w:numFmt w:val="decimal"/>
      <w:lvlText w:val="%4."/>
      <w:lvlJc w:val="left"/>
      <w:pPr>
        <w:tabs>
          <w:tab w:val="num" w:pos="0"/>
        </w:tabs>
        <w:ind w:left="2526" w:hanging="360"/>
      </w:pPr>
      <w:rPr>
        <w:rFonts w:cs="Times New Roman"/>
      </w:rPr>
    </w:lvl>
    <w:lvl w:ilvl="4">
      <w:start w:val="1"/>
      <w:numFmt w:val="lowerLetter"/>
      <w:lvlText w:val="%5."/>
      <w:lvlJc w:val="left"/>
      <w:pPr>
        <w:tabs>
          <w:tab w:val="num" w:pos="0"/>
        </w:tabs>
        <w:ind w:left="3246" w:hanging="360"/>
      </w:pPr>
      <w:rPr>
        <w:rFonts w:cs="Times New Roman"/>
      </w:rPr>
    </w:lvl>
    <w:lvl w:ilvl="5">
      <w:start w:val="1"/>
      <w:numFmt w:val="lowerRoman"/>
      <w:lvlText w:val="%6."/>
      <w:lvlJc w:val="right"/>
      <w:pPr>
        <w:tabs>
          <w:tab w:val="num" w:pos="0"/>
        </w:tabs>
        <w:ind w:left="3966" w:hanging="180"/>
      </w:pPr>
      <w:rPr>
        <w:rFonts w:cs="Times New Roman"/>
      </w:rPr>
    </w:lvl>
    <w:lvl w:ilvl="6">
      <w:start w:val="1"/>
      <w:numFmt w:val="decimal"/>
      <w:lvlText w:val="%7."/>
      <w:lvlJc w:val="left"/>
      <w:pPr>
        <w:tabs>
          <w:tab w:val="num" w:pos="0"/>
        </w:tabs>
        <w:ind w:left="4686" w:hanging="360"/>
      </w:pPr>
      <w:rPr>
        <w:rFonts w:cs="Times New Roman"/>
      </w:rPr>
    </w:lvl>
    <w:lvl w:ilvl="7">
      <w:start w:val="1"/>
      <w:numFmt w:val="lowerLetter"/>
      <w:lvlText w:val="%8."/>
      <w:lvlJc w:val="left"/>
      <w:pPr>
        <w:tabs>
          <w:tab w:val="num" w:pos="0"/>
        </w:tabs>
        <w:ind w:left="5406" w:hanging="360"/>
      </w:pPr>
      <w:rPr>
        <w:rFonts w:cs="Times New Roman"/>
      </w:rPr>
    </w:lvl>
    <w:lvl w:ilvl="8">
      <w:start w:val="1"/>
      <w:numFmt w:val="lowerRoman"/>
      <w:lvlText w:val="%9."/>
      <w:lvlJc w:val="right"/>
      <w:pPr>
        <w:tabs>
          <w:tab w:val="num" w:pos="0"/>
        </w:tabs>
        <w:ind w:left="6126" w:hanging="180"/>
      </w:pPr>
      <w:rPr>
        <w:rFonts w:cs="Times New Roman"/>
      </w:rPr>
    </w:lvl>
  </w:abstractNum>
  <w:abstractNum w:abstractNumId="13">
    <w:nsid w:val="38997563"/>
    <w:multiLevelType w:val="multilevel"/>
    <w:tmpl w:val="B55E5BDA"/>
    <w:lvl w:ilvl="0">
      <w:start w:val="1"/>
      <w:numFmt w:val="decimal"/>
      <w:lvlText w:val="%1."/>
      <w:lvlJc w:val="left"/>
      <w:pPr>
        <w:tabs>
          <w:tab w:val="num" w:pos="720"/>
        </w:tabs>
        <w:ind w:left="720" w:hanging="360"/>
      </w:pPr>
      <w:rPr>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4">
    <w:nsid w:val="3B671C62"/>
    <w:multiLevelType w:val="hybridMultilevel"/>
    <w:tmpl w:val="C598ED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4296273B"/>
    <w:multiLevelType w:val="hybridMultilevel"/>
    <w:tmpl w:val="CECE4E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46D1DBC"/>
    <w:multiLevelType w:val="multilevel"/>
    <w:tmpl w:val="3AF639A6"/>
    <w:lvl w:ilvl="0">
      <w:start w:val="1"/>
      <w:numFmt w:val="decimal"/>
      <w:lvlText w:val="%1."/>
      <w:lvlJc w:val="left"/>
      <w:pPr>
        <w:ind w:left="360" w:hanging="360"/>
      </w:pPr>
      <w:rPr>
        <w:rFonts w:ascii="Times New Roman" w:eastAsia="Calibri" w:hAnsi="Times New Roman" w:cs="Times New Roman"/>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57BF12EC"/>
    <w:multiLevelType w:val="hybridMultilevel"/>
    <w:tmpl w:val="154A26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581142EF"/>
    <w:multiLevelType w:val="hybridMultilevel"/>
    <w:tmpl w:val="093C91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5B482E6A"/>
    <w:multiLevelType w:val="hybridMultilevel"/>
    <w:tmpl w:val="D7E408CA"/>
    <w:lvl w:ilvl="0" w:tplc="A226FE50">
      <w:start w:val="1"/>
      <w:numFmt w:val="upperRoman"/>
      <w:lvlText w:val="%1."/>
      <w:lvlJc w:val="left"/>
      <w:pPr>
        <w:ind w:left="1080" w:hanging="72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F5E76E9"/>
    <w:multiLevelType w:val="hybridMultilevel"/>
    <w:tmpl w:val="5B182D1A"/>
    <w:lvl w:ilvl="0" w:tplc="4C9C4C08">
      <w:start w:val="1"/>
      <w:numFmt w:val="upperRoman"/>
      <w:lvlText w:val="%1."/>
      <w:lvlJc w:val="left"/>
      <w:pPr>
        <w:ind w:left="1428" w:hanging="72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3">
    <w:nsid w:val="615B2F74"/>
    <w:multiLevelType w:val="hybridMultilevel"/>
    <w:tmpl w:val="ADB217CE"/>
    <w:lvl w:ilvl="0" w:tplc="04190013">
      <w:start w:val="1"/>
      <w:numFmt w:val="upperRoman"/>
      <w:lvlText w:val="%1."/>
      <w:lvlJc w:val="right"/>
      <w:pPr>
        <w:ind w:left="644"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25">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nsid w:val="740C3746"/>
    <w:multiLevelType w:val="hybridMultilevel"/>
    <w:tmpl w:val="1F8452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7D7D72D5"/>
    <w:multiLevelType w:val="hybridMultilevel"/>
    <w:tmpl w:val="31D29B7E"/>
    <w:lvl w:ilvl="0" w:tplc="1A84B4E4">
      <w:start w:val="4"/>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19"/>
  </w:num>
  <w:num w:numId="3">
    <w:abstractNumId w:val="8"/>
  </w:num>
  <w:num w:numId="4">
    <w:abstractNumId w:val="15"/>
  </w:num>
  <w:num w:numId="5">
    <w:abstractNumId w:val="20"/>
  </w:num>
  <w:num w:numId="6">
    <w:abstractNumId w:val="10"/>
  </w:num>
  <w:num w:numId="7">
    <w:abstractNumId w:val="14"/>
  </w:num>
  <w:num w:numId="8">
    <w:abstractNumId w:val="26"/>
  </w:num>
  <w:num w:numId="9">
    <w:abstractNumId w:val="13"/>
  </w:num>
  <w:num w:numId="10">
    <w:abstractNumId w:val="12"/>
  </w:num>
  <w:num w:numId="11">
    <w:abstractNumId w:val="25"/>
  </w:num>
  <w:num w:numId="12">
    <w:abstractNumId w:val="2"/>
  </w:num>
  <w:num w:numId="13">
    <w:abstractNumId w:val="21"/>
  </w:num>
  <w:num w:numId="14">
    <w:abstractNumId w:val="1"/>
  </w:num>
  <w:num w:numId="15">
    <w:abstractNumId w:val="5"/>
  </w:num>
  <w:num w:numId="16">
    <w:abstractNumId w:val="18"/>
  </w:num>
  <w:num w:numId="17">
    <w:abstractNumId w:val="4"/>
  </w:num>
  <w:num w:numId="18">
    <w:abstractNumId w:val="0"/>
  </w:num>
  <w:num w:numId="19">
    <w:abstractNumId w:val="17"/>
  </w:num>
  <w:num w:numId="20">
    <w:abstractNumId w:val="16"/>
  </w:num>
  <w:num w:numId="21">
    <w:abstractNumId w:val="23"/>
  </w:num>
  <w:num w:numId="22">
    <w:abstractNumId w:val="24"/>
  </w:num>
  <w:num w:numId="23">
    <w:abstractNumId w:val="3"/>
  </w:num>
  <w:num w:numId="24">
    <w:abstractNumId w:val="11"/>
  </w:num>
  <w:num w:numId="25">
    <w:abstractNumId w:val="7"/>
  </w:num>
  <w:num w:numId="26">
    <w:abstractNumId w:val="6"/>
  </w:num>
  <w:num w:numId="27">
    <w:abstractNumId w:val="9"/>
  </w:num>
  <w:num w:numId="28">
    <w:abstractNumId w:val="2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6233"/>
    <w:rsid w:val="000710D1"/>
    <w:rsid w:val="000C00C4"/>
    <w:rsid w:val="000D3DB4"/>
    <w:rsid w:val="000E177A"/>
    <w:rsid w:val="00104175"/>
    <w:rsid w:val="00183D70"/>
    <w:rsid w:val="001B58EB"/>
    <w:rsid w:val="0026465D"/>
    <w:rsid w:val="002671B2"/>
    <w:rsid w:val="00282A4A"/>
    <w:rsid w:val="00292751"/>
    <w:rsid w:val="00300860"/>
    <w:rsid w:val="00324DC9"/>
    <w:rsid w:val="00361D7A"/>
    <w:rsid w:val="00396F1C"/>
    <w:rsid w:val="003A5AAD"/>
    <w:rsid w:val="003B03E9"/>
    <w:rsid w:val="003B0563"/>
    <w:rsid w:val="003F6606"/>
    <w:rsid w:val="00414A30"/>
    <w:rsid w:val="004413D1"/>
    <w:rsid w:val="004513EE"/>
    <w:rsid w:val="004B5DA8"/>
    <w:rsid w:val="004C7B3A"/>
    <w:rsid w:val="005477BF"/>
    <w:rsid w:val="00562110"/>
    <w:rsid w:val="00573879"/>
    <w:rsid w:val="005A7066"/>
    <w:rsid w:val="00624CB0"/>
    <w:rsid w:val="00634056"/>
    <w:rsid w:val="00642421"/>
    <w:rsid w:val="00661029"/>
    <w:rsid w:val="006D494B"/>
    <w:rsid w:val="00707E2C"/>
    <w:rsid w:val="007823AB"/>
    <w:rsid w:val="00787701"/>
    <w:rsid w:val="00844A34"/>
    <w:rsid w:val="00863D80"/>
    <w:rsid w:val="00942787"/>
    <w:rsid w:val="009A3E0F"/>
    <w:rsid w:val="009E6EC0"/>
    <w:rsid w:val="00A27A07"/>
    <w:rsid w:val="00A31340"/>
    <w:rsid w:val="00A64DBD"/>
    <w:rsid w:val="00A76CA9"/>
    <w:rsid w:val="00A8624F"/>
    <w:rsid w:val="00AE5F4C"/>
    <w:rsid w:val="00B11189"/>
    <w:rsid w:val="00B2505A"/>
    <w:rsid w:val="00B500BD"/>
    <w:rsid w:val="00BB5A10"/>
    <w:rsid w:val="00BF6233"/>
    <w:rsid w:val="00C45932"/>
    <w:rsid w:val="00CA03D2"/>
    <w:rsid w:val="00CF0542"/>
    <w:rsid w:val="00D26632"/>
    <w:rsid w:val="00D26A23"/>
    <w:rsid w:val="00D67F61"/>
    <w:rsid w:val="00D83EE9"/>
    <w:rsid w:val="00DA5F6D"/>
    <w:rsid w:val="00E369BF"/>
    <w:rsid w:val="00E464F5"/>
    <w:rsid w:val="00E71CB7"/>
    <w:rsid w:val="00EB6B2D"/>
    <w:rsid w:val="00F31C14"/>
    <w:rsid w:val="00F560AC"/>
    <w:rsid w:val="00F70BBF"/>
    <w:rsid w:val="00F802A3"/>
    <w:rsid w:val="00F86914"/>
    <w:rsid w:val="00F96C50"/>
    <w:rsid w:val="00F96C8A"/>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index heading" w:uiPriority="0"/>
    <w:lsdException w:name="caption" w:uiPriority="35" w:qFormat="1"/>
    <w:lsdException w:name="table of figures" w:qFormat="1"/>
    <w:lsdException w:name="footnote reference" w:uiPriority="0"/>
    <w:lsdException w:name="page number" w:uiPriority="0" w:qFormat="1"/>
    <w:lsdException w:name="endnote reference" w:uiPriority="0"/>
    <w:lsdException w:name="endnote text" w:qFormat="1"/>
    <w:lsdException w:name="List" w:uiPriority="0"/>
    <w:lsdException w:name="Title" w:semiHidden="0" w:uiPriority="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Body Text 2" w:qFormat="1"/>
    <w:lsdException w:name="Body Text 3" w:qFormat="1"/>
    <w:lsdException w:name="Body Text Indent 2" w:qFormat="1"/>
    <w:lsdException w:name="Body Text Indent 3" w:qFormat="1"/>
    <w:lsdException w:name="Block Text" w:uiPriority="0"/>
    <w:lsdException w:name="Hyperlink" w:uiPriority="0"/>
    <w:lsdException w:name="Strong" w:semiHidden="0"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
    <w:qFormat/>
    <w:rsid w:val="0026465D"/>
    <w:pPr>
      <w:spacing w:before="240" w:after="60"/>
      <w:outlineLvl w:val="5"/>
    </w:pPr>
    <w:rPr>
      <w:b/>
      <w:bCs/>
      <w:sz w:val="22"/>
      <w:szCs w:val="22"/>
    </w:rPr>
  </w:style>
  <w:style w:type="paragraph" w:styleId="7">
    <w:name w:val="heading 7"/>
    <w:basedOn w:val="a"/>
    <w:next w:val="a"/>
    <w:link w:val="70"/>
    <w:uiPriority w:val="9"/>
    <w:qFormat/>
    <w:rsid w:val="0026465D"/>
    <w:pPr>
      <w:spacing w:before="240" w:after="60"/>
      <w:outlineLvl w:val="6"/>
    </w:pPr>
  </w:style>
  <w:style w:type="paragraph" w:styleId="8">
    <w:name w:val="heading 8"/>
    <w:basedOn w:val="a"/>
    <w:next w:val="a"/>
    <w:link w:val="80"/>
    <w:uiPriority w:val="9"/>
    <w:qFormat/>
    <w:rsid w:val="0026465D"/>
    <w:pPr>
      <w:spacing w:before="240" w:after="60"/>
      <w:outlineLvl w:val="7"/>
    </w:pPr>
    <w:rPr>
      <w:i/>
      <w:iCs/>
    </w:rPr>
  </w:style>
  <w:style w:type="paragraph" w:styleId="9">
    <w:name w:val="heading 9"/>
    <w:basedOn w:val="a"/>
    <w:next w:val="a"/>
    <w:link w:val="90"/>
    <w:uiPriority w:val="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uiPriority w:val="99"/>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11"/>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
    <w:qFormat/>
    <w:rsid w:val="00A31340"/>
    <w:rPr>
      <w:rFonts w:ascii="Cambria" w:eastAsia="Times New Roman" w:hAnsi="Cambria" w:cs="Times New Roman"/>
      <w:b/>
      <w:bCs/>
      <w:sz w:val="26"/>
      <w:szCs w:val="26"/>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uiPriority w:val="99"/>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rsid w:val="00A31340"/>
    <w:rPr>
      <w:rFonts w:ascii="Calibri" w:eastAsia="Calibri" w:hAnsi="Calibri" w:cs="Times New Roman"/>
      <w:sz w:val="20"/>
      <w:szCs w:val="20"/>
    </w:rPr>
  </w:style>
  <w:style w:type="paragraph" w:styleId="aff8">
    <w:name w:val="annotation subject"/>
    <w:basedOn w:val="aff6"/>
    <w:next w:val="aff6"/>
    <w:link w:val="aff9"/>
    <w:uiPriority w:val="99"/>
    <w:semiHidden/>
    <w:unhideWhenUsed/>
    <w:rsid w:val="00A31340"/>
    <w:rPr>
      <w:b/>
      <w:bCs/>
    </w:rPr>
  </w:style>
  <w:style w:type="character" w:customStyle="1" w:styleId="aff9">
    <w:name w:val="Тема примечания Знак"/>
    <w:basedOn w:val="aff7"/>
    <w:link w:val="aff8"/>
    <w:uiPriority w:val="99"/>
    <w:semiHidden/>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qFormat/>
    <w:rsid w:val="0026465D"/>
    <w:rPr>
      <w:rFonts w:ascii="Arial" w:eastAsia="Times New Roman" w:hAnsi="Arial" w:cs="Arial"/>
      <w:lang w:eastAsia="ru-RU"/>
    </w:rPr>
  </w:style>
  <w:style w:type="paragraph" w:styleId="affa">
    <w:name w:val="caption"/>
    <w:basedOn w:val="a"/>
    <w:next w:val="a"/>
    <w:uiPriority w:val="35"/>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qFormat/>
    <w:rsid w:val="0026465D"/>
    <w:pPr>
      <w:jc w:val="center"/>
    </w:pPr>
    <w:rPr>
      <w:b/>
      <w:sz w:val="22"/>
      <w:szCs w:val="20"/>
    </w:rPr>
  </w:style>
  <w:style w:type="character" w:customStyle="1" w:styleId="affc">
    <w:name w:val="Название Знак"/>
    <w:basedOn w:val="a0"/>
    <w:link w:val="affb"/>
    <w:qFormat/>
    <w:rsid w:val="0026465D"/>
    <w:rPr>
      <w:rFonts w:ascii="Times New Roman" w:eastAsia="Times New Roman" w:hAnsi="Times New Roman" w:cs="Times New Roman"/>
      <w:b/>
      <w:szCs w:val="20"/>
      <w:lang w:eastAsia="ru-RU"/>
    </w:rPr>
  </w:style>
  <w:style w:type="paragraph" w:styleId="28">
    <w:name w:val="Body Text Indent 2"/>
    <w:basedOn w:val="a"/>
    <w:link w:val="29"/>
    <w:uiPriority w:val="99"/>
    <w:qFormat/>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d">
    <w:name w:val="page number"/>
    <w:basedOn w:val="a0"/>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99"/>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uiPriority w:val="99"/>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c">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d">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semiHidden/>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e">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0">
    <w:name w:val="toc 1"/>
    <w:basedOn w:val="a"/>
    <w:next w:val="a"/>
    <w:uiPriority w:val="39"/>
    <w:unhideWhenUsed/>
    <w:rsid w:val="00D83EE9"/>
    <w:pPr>
      <w:suppressAutoHyphens/>
      <w:spacing w:after="57"/>
    </w:pPr>
    <w:rPr>
      <w:rFonts w:eastAsia="Calibri"/>
    </w:rPr>
  </w:style>
  <w:style w:type="paragraph" w:styleId="2f7">
    <w:name w:val="toc 2"/>
    <w:basedOn w:val="a"/>
    <w:next w:val="a"/>
    <w:uiPriority w:val="39"/>
    <w:unhideWhenUsed/>
    <w:rsid w:val="00D83EE9"/>
    <w:pPr>
      <w:suppressAutoHyphens/>
      <w:spacing w:after="57"/>
      <w:ind w:left="283"/>
    </w:pPr>
    <w:rPr>
      <w:rFonts w:eastAsia="Calibri"/>
    </w:rPr>
  </w:style>
  <w:style w:type="paragraph" w:styleId="3f2">
    <w:name w:val="toc 3"/>
    <w:basedOn w:val="a"/>
    <w:next w:val="a"/>
    <w:uiPriority w:val="39"/>
    <w:unhideWhenUsed/>
    <w:rsid w:val="00D83EE9"/>
    <w:pPr>
      <w:suppressAutoHyphens/>
      <w:spacing w:after="57"/>
      <w:ind w:left="567"/>
    </w:pPr>
    <w:rPr>
      <w:rFonts w:eastAsia="Calibri"/>
    </w:rPr>
  </w:style>
  <w:style w:type="paragraph" w:styleId="45">
    <w:name w:val="toc 4"/>
    <w:basedOn w:val="a"/>
    <w:next w:val="a"/>
    <w:uiPriority w:val="39"/>
    <w:unhideWhenUsed/>
    <w:rsid w:val="00D83EE9"/>
    <w:pPr>
      <w:suppressAutoHyphens/>
      <w:spacing w:after="57"/>
      <w:ind w:left="850"/>
    </w:pPr>
    <w:rPr>
      <w:rFonts w:eastAsia="Calibri"/>
    </w:rPr>
  </w:style>
  <w:style w:type="paragraph" w:styleId="55">
    <w:name w:val="toc 5"/>
    <w:basedOn w:val="a"/>
    <w:next w:val="a"/>
    <w:uiPriority w:val="39"/>
    <w:unhideWhenUsed/>
    <w:rsid w:val="00D83EE9"/>
    <w:pPr>
      <w:suppressAutoHyphens/>
      <w:spacing w:after="57"/>
      <w:ind w:left="1134"/>
    </w:pPr>
    <w:rPr>
      <w:rFonts w:eastAsia="Calibri"/>
    </w:rPr>
  </w:style>
  <w:style w:type="paragraph" w:styleId="65">
    <w:name w:val="toc 6"/>
    <w:basedOn w:val="a"/>
    <w:next w:val="a"/>
    <w:uiPriority w:val="39"/>
    <w:unhideWhenUsed/>
    <w:rsid w:val="00D83EE9"/>
    <w:pPr>
      <w:suppressAutoHyphens/>
      <w:spacing w:after="57"/>
      <w:ind w:left="1417"/>
    </w:pPr>
    <w:rPr>
      <w:rFonts w:eastAsia="Calibri"/>
    </w:rPr>
  </w:style>
  <w:style w:type="paragraph" w:styleId="75">
    <w:name w:val="toc 7"/>
    <w:basedOn w:val="a"/>
    <w:next w:val="a"/>
    <w:uiPriority w:val="39"/>
    <w:unhideWhenUsed/>
    <w:rsid w:val="00D83EE9"/>
    <w:pPr>
      <w:suppressAutoHyphens/>
      <w:spacing w:after="57"/>
      <w:ind w:left="1701"/>
    </w:pPr>
    <w:rPr>
      <w:rFonts w:eastAsia="Calibri"/>
    </w:rPr>
  </w:style>
  <w:style w:type="paragraph" w:styleId="83">
    <w:name w:val="toc 8"/>
    <w:basedOn w:val="a"/>
    <w:next w:val="a"/>
    <w:uiPriority w:val="39"/>
    <w:unhideWhenUsed/>
    <w:rsid w:val="00D83EE9"/>
    <w:pPr>
      <w:suppressAutoHyphens/>
      <w:spacing w:after="57"/>
      <w:ind w:left="1984"/>
    </w:pPr>
    <w:rPr>
      <w:rFonts w:eastAsia="Calibri"/>
    </w:rPr>
  </w:style>
  <w:style w:type="paragraph" w:styleId="93">
    <w:name w:val="toc 9"/>
    <w:basedOn w:val="a"/>
    <w:next w:val="a"/>
    <w:uiPriority w:val="39"/>
    <w:unhideWhenUsed/>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1">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GridTable1Light">
    <w:name w:val="Grid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6Colorful">
    <w:name w:val="Grid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2">
    <w:name w:val="List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ListTable6Colorful">
    <w:name w:val="List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
    <w:basedOn w:val="a0"/>
    <w:link w:val="aff3"/>
    <w:uiPriority w:val="34"/>
    <w:locked/>
    <w:rsid w:val="00F560AC"/>
    <w:rPr>
      <w:rFonts w:ascii="Calibri" w:eastAsia="Calibri" w:hAnsi="Calibri" w:cs="Times New Roman"/>
    </w:rPr>
  </w:style>
  <w:style w:type="numbering" w:customStyle="1" w:styleId="101">
    <w:name w:val="Нет списка10"/>
    <w:next w:val="a2"/>
    <w:uiPriority w:val="99"/>
    <w:semiHidden/>
    <w:unhideWhenUsed/>
    <w:rsid w:val="00642421"/>
  </w:style>
  <w:style w:type="table" w:customStyle="1" w:styleId="180">
    <w:name w:val="Сетка таблицы18"/>
    <w:basedOn w:val="a1"/>
    <w:next w:val="afc"/>
    <w:uiPriority w:val="59"/>
    <w:rsid w:val="0064242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812238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70408644/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nternet.garant.ru/document/redirect/40358230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5CEAB3-02AA-4188-9CFA-6A408AAB0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21</Pages>
  <Words>4768</Words>
  <Characters>27184</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gshum_info</cp:lastModifiedBy>
  <cp:revision>40</cp:revision>
  <cp:lastPrinted>2026-01-19T11:04:00Z</cp:lastPrinted>
  <dcterms:created xsi:type="dcterms:W3CDTF">2025-02-04T19:17:00Z</dcterms:created>
  <dcterms:modified xsi:type="dcterms:W3CDTF">2026-05-08T06:44:00Z</dcterms:modified>
</cp:coreProperties>
</file>