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E75" w:rsidRPr="00161D60" w:rsidRDefault="00C06FB9" w:rsidP="007313C4">
      <w:pPr>
        <w:ind w:firstLine="567"/>
        <w:jc w:val="center"/>
        <w:rPr>
          <w:b/>
          <w:color w:val="000000"/>
        </w:rPr>
      </w:pPr>
      <w:r w:rsidRPr="00161D60">
        <w:rPr>
          <w:b/>
          <w:color w:val="000000"/>
        </w:rPr>
        <w:t>П</w:t>
      </w:r>
      <w:r w:rsidR="006508EA" w:rsidRPr="00161D60">
        <w:rPr>
          <w:b/>
          <w:color w:val="000000"/>
        </w:rPr>
        <w:t>редварительные</w:t>
      </w:r>
      <w:r w:rsidR="007B2692" w:rsidRPr="00161D60">
        <w:rPr>
          <w:b/>
          <w:color w:val="000000"/>
        </w:rPr>
        <w:t xml:space="preserve"> итоги социально-экономического </w:t>
      </w:r>
      <w:r w:rsidR="006508EA" w:rsidRPr="00161D60">
        <w:rPr>
          <w:b/>
          <w:color w:val="000000"/>
        </w:rPr>
        <w:t xml:space="preserve">развития Комсомольского </w:t>
      </w:r>
      <w:r w:rsidR="00E744A7" w:rsidRPr="00161D60">
        <w:rPr>
          <w:b/>
          <w:color w:val="000000"/>
        </w:rPr>
        <w:t>муниципального округа</w:t>
      </w:r>
      <w:r w:rsidR="006508EA" w:rsidRPr="00161D60">
        <w:rPr>
          <w:b/>
          <w:color w:val="000000"/>
        </w:rPr>
        <w:t xml:space="preserve"> </w:t>
      </w:r>
      <w:r w:rsidR="00CB4FE6" w:rsidRPr="00161D60">
        <w:rPr>
          <w:b/>
          <w:color w:val="000000"/>
        </w:rPr>
        <w:t xml:space="preserve">за </w:t>
      </w:r>
      <w:r w:rsidR="000335C1" w:rsidRPr="00161D60">
        <w:rPr>
          <w:b/>
          <w:color w:val="000000"/>
        </w:rPr>
        <w:t xml:space="preserve">9 </w:t>
      </w:r>
      <w:r w:rsidR="000D47D7" w:rsidRPr="00161D60">
        <w:rPr>
          <w:b/>
          <w:color w:val="000000"/>
        </w:rPr>
        <w:t xml:space="preserve">месяцев </w:t>
      </w:r>
      <w:r w:rsidR="00CB4FE6" w:rsidRPr="00161D60">
        <w:rPr>
          <w:b/>
          <w:color w:val="000000"/>
        </w:rPr>
        <w:t>202</w:t>
      </w:r>
      <w:r w:rsidR="00171108" w:rsidRPr="00161D60">
        <w:rPr>
          <w:b/>
          <w:color w:val="000000"/>
        </w:rPr>
        <w:t>5</w:t>
      </w:r>
      <w:r w:rsidR="007B2692" w:rsidRPr="00161D60">
        <w:rPr>
          <w:b/>
          <w:color w:val="000000"/>
        </w:rPr>
        <w:t xml:space="preserve"> год</w:t>
      </w:r>
      <w:r w:rsidR="00171108" w:rsidRPr="00161D60">
        <w:rPr>
          <w:b/>
          <w:color w:val="000000"/>
        </w:rPr>
        <w:t>а</w:t>
      </w:r>
      <w:r w:rsidR="007B2692" w:rsidRPr="00161D60">
        <w:rPr>
          <w:b/>
          <w:color w:val="000000"/>
        </w:rPr>
        <w:t>.</w:t>
      </w:r>
    </w:p>
    <w:p w:rsidR="00C06FB9" w:rsidRPr="00161D60" w:rsidRDefault="00C06FB9" w:rsidP="007313C4">
      <w:pPr>
        <w:ind w:firstLine="567"/>
        <w:jc w:val="center"/>
        <w:rPr>
          <w:b/>
          <w:color w:val="000000"/>
        </w:rPr>
      </w:pPr>
    </w:p>
    <w:tbl>
      <w:tblPr>
        <w:tblpPr w:leftFromText="180" w:rightFromText="180" w:topFromText="100" w:bottomFromText="100" w:vertAnchor="text" w:horzAnchor="page" w:tblpX="1153" w:tblpY="65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417"/>
        <w:gridCol w:w="1417"/>
        <w:gridCol w:w="1418"/>
        <w:gridCol w:w="2270"/>
      </w:tblGrid>
      <w:tr w:rsidR="00C06FB9" w:rsidRPr="00161D60" w:rsidTr="00C06FB9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ind w:right="-108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Ед.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C06FB9" w:rsidP="00637EE7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За 9 </w:t>
            </w:r>
            <w:proofErr w:type="spellStart"/>
            <w:r w:rsidRPr="00161D60">
              <w:rPr>
                <w:color w:val="000000"/>
              </w:rPr>
              <w:t>мес</w:t>
            </w:r>
            <w:proofErr w:type="spellEnd"/>
            <w:r w:rsidRPr="00161D60">
              <w:rPr>
                <w:color w:val="000000"/>
              </w:rPr>
              <w:t xml:space="preserve"> 20</w:t>
            </w:r>
            <w:r w:rsidR="00345738" w:rsidRPr="00161D60">
              <w:rPr>
                <w:color w:val="000000"/>
              </w:rPr>
              <w:t>2</w:t>
            </w:r>
            <w:r w:rsidR="00637EE7" w:rsidRPr="00161D60">
              <w:rPr>
                <w:color w:val="000000"/>
              </w:rPr>
              <w:t>4</w:t>
            </w:r>
            <w:r w:rsidRPr="00161D60">
              <w:rPr>
                <w:color w:val="000000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За 9 </w:t>
            </w:r>
            <w:proofErr w:type="spellStart"/>
            <w:r w:rsidRPr="00161D60">
              <w:rPr>
                <w:color w:val="000000"/>
              </w:rPr>
              <w:t>мес</w:t>
            </w:r>
            <w:proofErr w:type="spellEnd"/>
            <w:r w:rsidRPr="00161D60">
              <w:rPr>
                <w:color w:val="000000"/>
              </w:rPr>
              <w:t xml:space="preserve"> </w:t>
            </w:r>
          </w:p>
          <w:p w:rsidR="00C06FB9" w:rsidRPr="00161D60" w:rsidRDefault="00345738" w:rsidP="00637EE7">
            <w:pPr>
              <w:rPr>
                <w:color w:val="000000"/>
              </w:rPr>
            </w:pPr>
            <w:r w:rsidRPr="00161D60">
              <w:rPr>
                <w:color w:val="000000"/>
              </w:rPr>
              <w:t>202</w:t>
            </w:r>
            <w:r w:rsidR="00637EE7" w:rsidRPr="00161D60">
              <w:rPr>
                <w:color w:val="000000"/>
              </w:rPr>
              <w:t>5</w:t>
            </w:r>
            <w:r w:rsidR="00C06FB9" w:rsidRPr="00161D60">
              <w:rPr>
                <w:color w:val="000000"/>
              </w:rPr>
              <w:t xml:space="preserve"> года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В % к предыдущему году </w:t>
            </w:r>
          </w:p>
        </w:tc>
      </w:tr>
      <w:tr w:rsidR="00C06FB9" w:rsidRPr="00161D60" w:rsidTr="00C06FB9">
        <w:trPr>
          <w:trHeight w:val="127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spacing w:line="134" w:lineRule="atLeast"/>
              <w:rPr>
                <w:i/>
                <w:color w:val="000000"/>
              </w:rPr>
            </w:pPr>
            <w:r w:rsidRPr="00161D60">
              <w:rPr>
                <w:color w:val="000000"/>
              </w:rPr>
              <w:t xml:space="preserve">Оборот организаций (не относящихся к субъектам малого предпринимательства)  </w:t>
            </w:r>
          </w:p>
          <w:p w:rsidR="00C06FB9" w:rsidRPr="00161D60" w:rsidRDefault="00C06FB9" w:rsidP="00C06FB9">
            <w:pPr>
              <w:rPr>
                <w:i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млн. </w:t>
            </w:r>
            <w:proofErr w:type="spellStart"/>
            <w:r w:rsidRPr="00161D60">
              <w:rPr>
                <w:color w:val="000000"/>
              </w:rPr>
              <w:t>руб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FB9" w:rsidRPr="00161D60" w:rsidRDefault="00637EE7" w:rsidP="008D29D2">
            <w:pPr>
              <w:tabs>
                <w:tab w:val="left" w:pos="678"/>
              </w:tabs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FB9" w:rsidRPr="00161D60" w:rsidRDefault="00BD1A7D" w:rsidP="008D29D2">
            <w:pPr>
              <w:tabs>
                <w:tab w:val="left" w:pos="678"/>
              </w:tabs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1009,7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DB7BCF" w:rsidP="00BD1A7D">
            <w:pPr>
              <w:tabs>
                <w:tab w:val="left" w:pos="678"/>
                <w:tab w:val="left" w:pos="900"/>
              </w:tabs>
              <w:ind w:firstLine="708"/>
              <w:rPr>
                <w:color w:val="000000"/>
              </w:rPr>
            </w:pPr>
            <w:r w:rsidRPr="00161D60">
              <w:rPr>
                <w:color w:val="000000"/>
              </w:rPr>
              <w:tab/>
            </w:r>
            <w:r w:rsidR="00BD1A7D" w:rsidRPr="00161D60">
              <w:rPr>
                <w:color w:val="000000"/>
              </w:rPr>
              <w:t>116,2</w:t>
            </w:r>
          </w:p>
        </w:tc>
      </w:tr>
      <w:tr w:rsidR="00C06FB9" w:rsidRPr="00161D60" w:rsidTr="00C06FB9">
        <w:trPr>
          <w:trHeight w:val="4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Поголовье скота в хозяйствах всех категорий: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-КРС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в том числе коров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-свиней,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в </w:t>
            </w:r>
            <w:proofErr w:type="spellStart"/>
            <w:r w:rsidRPr="00161D60">
              <w:rPr>
                <w:color w:val="000000"/>
              </w:rPr>
              <w:t>т.ч</w:t>
            </w:r>
            <w:proofErr w:type="spellEnd"/>
            <w:r w:rsidRPr="00161D60">
              <w:rPr>
                <w:color w:val="000000"/>
              </w:rPr>
              <w:t>. в сельхозпредприятиях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-КРС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в том числе коров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свиней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</w:p>
          <w:p w:rsidR="00C06FB9" w:rsidRPr="00161D60" w:rsidRDefault="00C06FB9" w:rsidP="00C06FB9">
            <w:pPr>
              <w:rPr>
                <w:color w:val="000000"/>
              </w:rPr>
            </w:pP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C06FB9" w:rsidP="00C06FB9">
            <w:pPr>
              <w:jc w:val="center"/>
            </w:pPr>
          </w:p>
          <w:p w:rsidR="00C06FB9" w:rsidRPr="00161D60" w:rsidRDefault="00C06FB9" w:rsidP="00C06FB9">
            <w:pPr>
              <w:jc w:val="center"/>
            </w:pPr>
          </w:p>
          <w:p w:rsidR="00E744A7" w:rsidRPr="00161D60" w:rsidRDefault="00637EE7" w:rsidP="00E744A7">
            <w:pPr>
              <w:jc w:val="center"/>
            </w:pPr>
            <w:r w:rsidRPr="00161D60">
              <w:t>13202</w:t>
            </w:r>
          </w:p>
          <w:p w:rsidR="00E744A7" w:rsidRPr="00161D60" w:rsidRDefault="00637EE7" w:rsidP="00E744A7">
            <w:pPr>
              <w:jc w:val="center"/>
            </w:pPr>
            <w:r w:rsidRPr="00161D60">
              <w:t>4849</w:t>
            </w:r>
          </w:p>
          <w:p w:rsidR="00E744A7" w:rsidRPr="00161D60" w:rsidRDefault="00637EE7" w:rsidP="00E744A7">
            <w:pPr>
              <w:jc w:val="center"/>
            </w:pPr>
            <w:r w:rsidRPr="00161D60">
              <w:t>622</w:t>
            </w:r>
          </w:p>
          <w:p w:rsidR="00E744A7" w:rsidRPr="00161D60" w:rsidRDefault="00E744A7" w:rsidP="00E744A7">
            <w:pPr>
              <w:jc w:val="center"/>
            </w:pPr>
          </w:p>
          <w:p w:rsidR="00E744A7" w:rsidRPr="00161D60" w:rsidRDefault="00E744A7" w:rsidP="00E744A7">
            <w:pPr>
              <w:jc w:val="center"/>
            </w:pPr>
            <w:r w:rsidRPr="00161D60">
              <w:t xml:space="preserve">5 </w:t>
            </w:r>
            <w:r w:rsidR="00637EE7" w:rsidRPr="00161D60">
              <w:t>699</w:t>
            </w:r>
          </w:p>
          <w:p w:rsidR="00345738" w:rsidRPr="00161D60" w:rsidRDefault="00637EE7" w:rsidP="00E744A7">
            <w:pPr>
              <w:jc w:val="center"/>
            </w:pPr>
            <w:r w:rsidRPr="00161D60">
              <w:t>1 955</w:t>
            </w:r>
          </w:p>
          <w:p w:rsidR="00C06FB9" w:rsidRPr="00161D60" w:rsidRDefault="00345738" w:rsidP="00345738">
            <w:pPr>
              <w:jc w:val="center"/>
            </w:pPr>
            <w:r w:rsidRPr="00161D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37A" w:rsidRPr="00161D60" w:rsidRDefault="00EF437A" w:rsidP="000016A8">
            <w:pPr>
              <w:jc w:val="center"/>
            </w:pPr>
          </w:p>
          <w:p w:rsidR="00EF437A" w:rsidRPr="00161D60" w:rsidRDefault="00EF437A" w:rsidP="00EF437A"/>
          <w:p w:rsidR="00EF437A" w:rsidRPr="00161D60" w:rsidRDefault="00637EE7" w:rsidP="00EF437A">
            <w:pPr>
              <w:jc w:val="center"/>
            </w:pPr>
            <w:r w:rsidRPr="00161D60">
              <w:t>13153</w:t>
            </w:r>
          </w:p>
          <w:p w:rsidR="00EF437A" w:rsidRPr="00161D60" w:rsidRDefault="00637EE7" w:rsidP="00EF437A">
            <w:pPr>
              <w:jc w:val="center"/>
            </w:pPr>
            <w:r w:rsidRPr="00161D60">
              <w:t>4926</w:t>
            </w:r>
          </w:p>
          <w:p w:rsidR="00EF437A" w:rsidRPr="00161D60" w:rsidRDefault="00637EE7" w:rsidP="00EF437A">
            <w:pPr>
              <w:jc w:val="center"/>
            </w:pPr>
            <w:r w:rsidRPr="00161D60">
              <w:t>1146</w:t>
            </w:r>
          </w:p>
          <w:p w:rsidR="00EF437A" w:rsidRPr="00161D60" w:rsidRDefault="00EF437A" w:rsidP="00EF437A"/>
          <w:p w:rsidR="00EF437A" w:rsidRPr="00161D60" w:rsidRDefault="00637EE7" w:rsidP="00EF437A">
            <w:pPr>
              <w:jc w:val="center"/>
            </w:pPr>
            <w:r w:rsidRPr="00161D60">
              <w:t>5311</w:t>
            </w:r>
          </w:p>
          <w:p w:rsidR="000016A8" w:rsidRPr="00161D60" w:rsidRDefault="00EF437A" w:rsidP="00637EE7">
            <w:pPr>
              <w:jc w:val="center"/>
            </w:pPr>
            <w:r w:rsidRPr="00161D60">
              <w:t>1</w:t>
            </w:r>
            <w:r w:rsidR="00637EE7" w:rsidRPr="00161D60">
              <w:t>912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7A" w:rsidRPr="00161D60" w:rsidRDefault="00EF437A" w:rsidP="00C06FB9">
            <w:pPr>
              <w:jc w:val="center"/>
            </w:pPr>
          </w:p>
          <w:p w:rsidR="00EF437A" w:rsidRPr="00161D60" w:rsidRDefault="00EF437A" w:rsidP="00EF437A"/>
          <w:p w:rsidR="00EF437A" w:rsidRPr="00161D60" w:rsidRDefault="00637EE7" w:rsidP="00EF437A">
            <w:pPr>
              <w:ind w:firstLine="708"/>
            </w:pPr>
            <w:r w:rsidRPr="00161D60">
              <w:t>99,6</w:t>
            </w:r>
          </w:p>
          <w:p w:rsidR="00EF437A" w:rsidRPr="00161D60" w:rsidRDefault="00637EE7" w:rsidP="00EF437A">
            <w:pPr>
              <w:ind w:firstLine="708"/>
            </w:pPr>
            <w:r w:rsidRPr="00161D60">
              <w:t>102,0</w:t>
            </w:r>
          </w:p>
          <w:p w:rsidR="00EF437A" w:rsidRPr="00161D60" w:rsidRDefault="00637EE7" w:rsidP="00EF437A">
            <w:pPr>
              <w:ind w:firstLine="708"/>
            </w:pPr>
            <w:r w:rsidRPr="00161D60">
              <w:t>184,2</w:t>
            </w:r>
          </w:p>
          <w:p w:rsidR="00EF437A" w:rsidRPr="00161D60" w:rsidRDefault="00EF437A" w:rsidP="00EF437A"/>
          <w:p w:rsidR="00EF437A" w:rsidRPr="00161D60" w:rsidRDefault="00637EE7" w:rsidP="00EF437A">
            <w:pPr>
              <w:ind w:firstLine="708"/>
            </w:pPr>
            <w:r w:rsidRPr="00161D60">
              <w:t>93,2</w:t>
            </w:r>
          </w:p>
          <w:p w:rsidR="00C06FB9" w:rsidRPr="00161D60" w:rsidRDefault="00637EE7" w:rsidP="00EF437A">
            <w:pPr>
              <w:ind w:firstLine="708"/>
            </w:pPr>
            <w:r w:rsidRPr="00161D60">
              <w:t>98,0</w:t>
            </w:r>
          </w:p>
        </w:tc>
      </w:tr>
      <w:tr w:rsidR="00C06FB9" w:rsidRPr="00161D60" w:rsidTr="00C06FB9">
        <w:trPr>
          <w:trHeight w:val="11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Производство основных видов с/х продукции в хозяйствах всех категорий: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мясо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молоко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в </w:t>
            </w:r>
            <w:proofErr w:type="spellStart"/>
            <w:r w:rsidRPr="00161D60">
              <w:rPr>
                <w:color w:val="000000"/>
              </w:rPr>
              <w:t>т.ч</w:t>
            </w:r>
            <w:proofErr w:type="spellEnd"/>
            <w:r w:rsidRPr="00161D60">
              <w:rPr>
                <w:color w:val="000000"/>
              </w:rPr>
              <w:t>. в сельхозпредприятиях: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мясо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молоко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</w:p>
          <w:p w:rsidR="00C06FB9" w:rsidRPr="00161D60" w:rsidRDefault="00C06FB9" w:rsidP="00C06FB9">
            <w:pPr>
              <w:rPr>
                <w:color w:val="000000"/>
              </w:rPr>
            </w:pPr>
          </w:p>
          <w:p w:rsidR="00C06FB9" w:rsidRPr="00161D60" w:rsidRDefault="00C06FB9" w:rsidP="00C06FB9">
            <w:pPr>
              <w:rPr>
                <w:color w:val="000000"/>
              </w:rPr>
            </w:pP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C06FB9" w:rsidP="00C06FB9">
            <w:pPr>
              <w:jc w:val="center"/>
            </w:pPr>
          </w:p>
          <w:p w:rsidR="00C06FB9" w:rsidRPr="00161D60" w:rsidRDefault="00C06FB9" w:rsidP="00C06FB9">
            <w:pPr>
              <w:jc w:val="center"/>
            </w:pPr>
          </w:p>
          <w:p w:rsidR="00C06FB9" w:rsidRPr="00161D60" w:rsidRDefault="00C06FB9" w:rsidP="00C06FB9">
            <w:pPr>
              <w:jc w:val="center"/>
            </w:pPr>
          </w:p>
          <w:p w:rsidR="00E744A7" w:rsidRPr="00161D60" w:rsidRDefault="00637EE7" w:rsidP="00E744A7">
            <w:pPr>
              <w:jc w:val="center"/>
            </w:pPr>
            <w:r w:rsidRPr="00161D60">
              <w:t>1569,0</w:t>
            </w:r>
          </w:p>
          <w:p w:rsidR="00E744A7" w:rsidRPr="00161D60" w:rsidRDefault="00161D60" w:rsidP="00E744A7">
            <w:pPr>
              <w:jc w:val="center"/>
            </w:pPr>
            <w:r>
              <w:rPr>
                <w:lang w:val="en-US"/>
              </w:rPr>
              <w:t>21205</w:t>
            </w:r>
            <w:r>
              <w:t>,</w:t>
            </w:r>
            <w:r>
              <w:rPr>
                <w:lang w:val="en-US"/>
              </w:rPr>
              <w:t>0</w:t>
            </w:r>
          </w:p>
          <w:p w:rsidR="00E744A7" w:rsidRPr="00161D60" w:rsidRDefault="00E744A7" w:rsidP="00E744A7">
            <w:pPr>
              <w:jc w:val="center"/>
            </w:pPr>
          </w:p>
          <w:p w:rsidR="00E744A7" w:rsidRPr="00161D60" w:rsidRDefault="00161D60" w:rsidP="00E744A7">
            <w:pPr>
              <w:jc w:val="center"/>
            </w:pPr>
            <w:r>
              <w:t>725</w:t>
            </w:r>
          </w:p>
          <w:p w:rsidR="00C06FB9" w:rsidRPr="00161D60" w:rsidRDefault="00161D60" w:rsidP="00E744A7">
            <w:pPr>
              <w:jc w:val="center"/>
            </w:pPr>
            <w:r>
              <w:t>9589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37A" w:rsidRPr="00161D60" w:rsidRDefault="00EF437A" w:rsidP="00C06FB9">
            <w:pPr>
              <w:jc w:val="center"/>
            </w:pPr>
          </w:p>
          <w:p w:rsidR="00EF437A" w:rsidRPr="00161D60" w:rsidRDefault="00EF437A" w:rsidP="00EF437A"/>
          <w:p w:rsidR="00EF437A" w:rsidRPr="00161D60" w:rsidRDefault="00EF437A" w:rsidP="00EF437A"/>
          <w:p w:rsidR="00127B2F" w:rsidRPr="00161D60" w:rsidRDefault="00637EE7" w:rsidP="00EF437A">
            <w:pPr>
              <w:jc w:val="center"/>
            </w:pPr>
            <w:r w:rsidRPr="00161D60">
              <w:t>1760,0</w:t>
            </w:r>
          </w:p>
          <w:p w:rsidR="00EF437A" w:rsidRPr="00161D60" w:rsidRDefault="00637EE7" w:rsidP="00EF437A">
            <w:pPr>
              <w:jc w:val="center"/>
            </w:pPr>
            <w:r w:rsidRPr="00161D60">
              <w:t>21730,0</w:t>
            </w:r>
          </w:p>
          <w:p w:rsidR="00EF437A" w:rsidRPr="00161D60" w:rsidRDefault="00EF437A" w:rsidP="00EF437A"/>
          <w:p w:rsidR="00EF437A" w:rsidRPr="00161D60" w:rsidRDefault="00637EE7" w:rsidP="00EF437A">
            <w:pPr>
              <w:jc w:val="center"/>
            </w:pPr>
            <w:r w:rsidRPr="00161D60">
              <w:t>573,0</w:t>
            </w:r>
          </w:p>
          <w:p w:rsidR="00EF437A" w:rsidRPr="00161D60" w:rsidRDefault="00637EE7" w:rsidP="00EF437A">
            <w:pPr>
              <w:jc w:val="center"/>
            </w:pPr>
            <w:r w:rsidRPr="00161D60">
              <w:t>10275,0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7A" w:rsidRPr="00161D60" w:rsidRDefault="00EF437A" w:rsidP="00C06FB9">
            <w:pPr>
              <w:jc w:val="center"/>
            </w:pPr>
          </w:p>
          <w:p w:rsidR="00EF437A" w:rsidRPr="00161D60" w:rsidRDefault="00EF437A" w:rsidP="00EF437A"/>
          <w:p w:rsidR="00EF437A" w:rsidRPr="00161D60" w:rsidRDefault="00EF437A" w:rsidP="00EF437A"/>
          <w:p w:rsidR="007475C8" w:rsidRPr="00161D60" w:rsidRDefault="00637EE7" w:rsidP="00EF437A">
            <w:pPr>
              <w:ind w:firstLine="708"/>
            </w:pPr>
            <w:r w:rsidRPr="00161D60">
              <w:t>112,2</w:t>
            </w:r>
          </w:p>
          <w:p w:rsidR="00EF437A" w:rsidRPr="00161D60" w:rsidRDefault="00161D60" w:rsidP="00EF437A">
            <w:pPr>
              <w:ind w:firstLine="708"/>
            </w:pPr>
            <w:r>
              <w:t>102,5</w:t>
            </w:r>
          </w:p>
          <w:p w:rsidR="00EF437A" w:rsidRPr="00161D60" w:rsidRDefault="00EF437A" w:rsidP="00EF437A"/>
          <w:p w:rsidR="00EF437A" w:rsidRPr="00161D60" w:rsidRDefault="00161D60" w:rsidP="00EF437A">
            <w:pPr>
              <w:ind w:firstLine="708"/>
            </w:pPr>
            <w:r>
              <w:t>79,0</w:t>
            </w:r>
          </w:p>
          <w:p w:rsidR="00EF437A" w:rsidRPr="00161D60" w:rsidRDefault="00161D60" w:rsidP="00EF437A">
            <w:pPr>
              <w:ind w:firstLine="708"/>
            </w:pPr>
            <w:r>
              <w:t>107,2</w:t>
            </w:r>
          </w:p>
        </w:tc>
      </w:tr>
      <w:tr w:rsidR="00C06FB9" w:rsidRPr="00161D60" w:rsidTr="00C06FB9">
        <w:trPr>
          <w:trHeight w:val="4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Продуктивность скота: 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среднесуточный привес: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КРС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- свиней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Удой от 1 коровы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 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 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грамм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грамм</w:t>
            </w:r>
          </w:p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C06FB9" w:rsidP="00C06FB9">
            <w:pPr>
              <w:jc w:val="center"/>
            </w:pPr>
          </w:p>
          <w:p w:rsidR="00C06FB9" w:rsidRPr="00161D60" w:rsidRDefault="00C06FB9" w:rsidP="00C06FB9">
            <w:pPr>
              <w:jc w:val="center"/>
            </w:pPr>
          </w:p>
          <w:p w:rsidR="00E744A7" w:rsidRPr="00161D60" w:rsidRDefault="00637EE7" w:rsidP="00E744A7">
            <w:pPr>
              <w:jc w:val="center"/>
            </w:pPr>
            <w:r w:rsidRPr="00161D60">
              <w:t>548</w:t>
            </w:r>
          </w:p>
          <w:p w:rsidR="00E744A7" w:rsidRPr="00161D60" w:rsidRDefault="00E744A7" w:rsidP="00E744A7">
            <w:pPr>
              <w:jc w:val="center"/>
            </w:pPr>
          </w:p>
          <w:p w:rsidR="00C06FB9" w:rsidRPr="00161D60" w:rsidRDefault="00637EE7" w:rsidP="00E744A7">
            <w:pPr>
              <w:jc w:val="center"/>
            </w:pPr>
            <w:r w:rsidRPr="00161D60">
              <w:t>4220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37A" w:rsidRPr="00161D60" w:rsidRDefault="00EF437A" w:rsidP="00CB154D">
            <w:pPr>
              <w:jc w:val="center"/>
            </w:pPr>
          </w:p>
          <w:p w:rsidR="00EF437A" w:rsidRPr="00161D60" w:rsidRDefault="00EF437A" w:rsidP="00EF437A"/>
          <w:p w:rsidR="007475C8" w:rsidRPr="00161D60" w:rsidRDefault="00637EE7" w:rsidP="00EF437A">
            <w:pPr>
              <w:jc w:val="center"/>
            </w:pPr>
            <w:r w:rsidRPr="00161D60">
              <w:t>566</w:t>
            </w:r>
          </w:p>
          <w:p w:rsidR="00637EE7" w:rsidRPr="00161D60" w:rsidRDefault="00637EE7" w:rsidP="00EF437A">
            <w:pPr>
              <w:jc w:val="center"/>
            </w:pPr>
          </w:p>
          <w:p w:rsidR="00EF437A" w:rsidRPr="00161D60" w:rsidRDefault="00637EE7" w:rsidP="00EF437A">
            <w:pPr>
              <w:jc w:val="center"/>
            </w:pPr>
            <w:r w:rsidRPr="00161D60">
              <w:t>5368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7A" w:rsidRPr="00161D60" w:rsidRDefault="00EF437A" w:rsidP="00C06FB9">
            <w:pPr>
              <w:jc w:val="center"/>
            </w:pPr>
          </w:p>
          <w:p w:rsidR="00EF437A" w:rsidRPr="00161D60" w:rsidRDefault="00EF437A" w:rsidP="00EF437A"/>
          <w:p w:rsidR="007475C8" w:rsidRPr="00161D60" w:rsidRDefault="00637EE7" w:rsidP="00EF437A">
            <w:pPr>
              <w:ind w:firstLine="708"/>
            </w:pPr>
            <w:r w:rsidRPr="00161D60">
              <w:t>103,2</w:t>
            </w:r>
          </w:p>
          <w:p w:rsidR="00EF437A" w:rsidRPr="00161D60" w:rsidRDefault="00EF437A" w:rsidP="00EF437A">
            <w:pPr>
              <w:ind w:firstLine="708"/>
            </w:pPr>
          </w:p>
          <w:p w:rsidR="00EF437A" w:rsidRPr="00161D60" w:rsidRDefault="00637EE7" w:rsidP="00EF437A">
            <w:pPr>
              <w:ind w:firstLine="708"/>
            </w:pPr>
            <w:r w:rsidRPr="00161D60">
              <w:t>127,2</w:t>
            </w:r>
          </w:p>
        </w:tc>
      </w:tr>
      <w:tr w:rsidR="00C06FB9" w:rsidRPr="00161D60" w:rsidTr="009D54E4">
        <w:trPr>
          <w:trHeight w:val="34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Введено в действие: жилья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C06FB9" w:rsidP="00C06FB9">
            <w:pPr>
              <w:rPr>
                <w:color w:val="000000"/>
              </w:rPr>
            </w:pPr>
            <w:r w:rsidRPr="00161D60">
              <w:rPr>
                <w:color w:val="000000"/>
              </w:rPr>
              <w:t> тыс. кв.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FB9" w:rsidRPr="00161D60" w:rsidRDefault="00EF35A8" w:rsidP="00EF35A8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5228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6FB9" w:rsidRPr="00161D60" w:rsidRDefault="00EF35A8" w:rsidP="00443406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6755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FB9" w:rsidRPr="00161D60" w:rsidRDefault="00EF35A8" w:rsidP="00443406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129,2</w:t>
            </w:r>
          </w:p>
        </w:tc>
      </w:tr>
      <w:tr w:rsidR="008D29D2" w:rsidRPr="00161D60" w:rsidTr="00C06FB9">
        <w:trPr>
          <w:trHeight w:val="27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 xml:space="preserve">Оборот розничной торговли по организациям, не относящимся к субъектам малого предпринимательства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</w:p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>млн.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D2" w:rsidRPr="00161D60" w:rsidRDefault="008D29D2" w:rsidP="00443406">
            <w:pPr>
              <w:jc w:val="center"/>
            </w:pPr>
          </w:p>
          <w:p w:rsidR="008D29D2" w:rsidRPr="00161D60" w:rsidRDefault="00B1405D" w:rsidP="00443406">
            <w:pPr>
              <w:jc w:val="center"/>
            </w:pPr>
            <w:r w:rsidRPr="00161D60">
              <w:rPr>
                <w:color w:val="000000"/>
              </w:rPr>
              <w:t>840,14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06" w:rsidRPr="00161D60" w:rsidRDefault="00443406" w:rsidP="00443406">
            <w:pPr>
              <w:tabs>
                <w:tab w:val="left" w:pos="678"/>
              </w:tabs>
              <w:jc w:val="center"/>
              <w:rPr>
                <w:color w:val="000000"/>
              </w:rPr>
            </w:pPr>
          </w:p>
          <w:p w:rsidR="008D29D2" w:rsidRPr="00161D60" w:rsidRDefault="00B1405D" w:rsidP="00443406">
            <w:pPr>
              <w:tabs>
                <w:tab w:val="left" w:pos="678"/>
              </w:tabs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926,2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406" w:rsidRPr="00161D60" w:rsidRDefault="00443406" w:rsidP="00443406">
            <w:pPr>
              <w:tabs>
                <w:tab w:val="left" w:pos="678"/>
              </w:tabs>
              <w:ind w:firstLine="708"/>
              <w:jc w:val="center"/>
              <w:rPr>
                <w:color w:val="000000"/>
              </w:rPr>
            </w:pPr>
          </w:p>
          <w:p w:rsidR="008D29D2" w:rsidRPr="00161D60" w:rsidRDefault="00DB7BCF" w:rsidP="00B1405D">
            <w:pPr>
              <w:tabs>
                <w:tab w:val="left" w:pos="678"/>
              </w:tabs>
              <w:ind w:firstLine="708"/>
              <w:rPr>
                <w:color w:val="000000"/>
              </w:rPr>
            </w:pPr>
            <w:r w:rsidRPr="00161D60">
              <w:rPr>
                <w:color w:val="000000"/>
              </w:rPr>
              <w:t>111,</w:t>
            </w:r>
            <w:r w:rsidR="00B1405D" w:rsidRPr="00161D60">
              <w:rPr>
                <w:color w:val="000000"/>
              </w:rPr>
              <w:t>0</w:t>
            </w:r>
          </w:p>
        </w:tc>
      </w:tr>
      <w:tr w:rsidR="008D29D2" w:rsidRPr="00161D60" w:rsidTr="00C06FB9">
        <w:trPr>
          <w:trHeight w:val="27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>Среднемесячная номинальная начисленная заработная плата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>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D2" w:rsidRPr="00161D60" w:rsidRDefault="00B1405D" w:rsidP="00443406">
            <w:pPr>
              <w:jc w:val="center"/>
              <w:rPr>
                <w:color w:val="000000"/>
              </w:rPr>
            </w:pPr>
            <w:r w:rsidRPr="00161D60">
              <w:t>40539,3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D2" w:rsidRPr="00161D60" w:rsidRDefault="00B1405D" w:rsidP="00B1405D">
            <w:pPr>
              <w:jc w:val="center"/>
              <w:rPr>
                <w:color w:val="000000"/>
              </w:rPr>
            </w:pPr>
            <w:r w:rsidRPr="00161D60">
              <w:t>46869,3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EF437A" w:rsidP="00A14561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11</w:t>
            </w:r>
            <w:r w:rsidR="00A14561" w:rsidRPr="00161D60">
              <w:rPr>
                <w:color w:val="000000"/>
              </w:rPr>
              <w:t>6</w:t>
            </w:r>
          </w:p>
        </w:tc>
      </w:tr>
      <w:tr w:rsidR="008D29D2" w:rsidRPr="00161D60" w:rsidTr="00C06FB9">
        <w:trPr>
          <w:trHeight w:val="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>Уровень зарегистрированной безработицы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8D29D2" w:rsidP="008D29D2">
            <w:pPr>
              <w:rPr>
                <w:color w:val="000000"/>
              </w:rPr>
            </w:pPr>
            <w:r w:rsidRPr="00161D60">
              <w:rPr>
                <w:color w:val="00000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D2" w:rsidRPr="00161D60" w:rsidRDefault="00E744A7" w:rsidP="00A14561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0,</w:t>
            </w:r>
            <w:r w:rsidR="00A14561" w:rsidRPr="00161D60">
              <w:rPr>
                <w:color w:val="000000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D2" w:rsidRPr="00161D60" w:rsidRDefault="00443406" w:rsidP="00A14561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0,</w:t>
            </w:r>
            <w:r w:rsidR="00A14561" w:rsidRPr="00161D60">
              <w:rPr>
                <w:color w:val="000000"/>
              </w:rPr>
              <w:t>44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9D2" w:rsidRPr="00161D60" w:rsidRDefault="00A14561" w:rsidP="00443406">
            <w:pPr>
              <w:jc w:val="center"/>
              <w:rPr>
                <w:color w:val="000000"/>
              </w:rPr>
            </w:pPr>
            <w:r w:rsidRPr="00161D60">
              <w:rPr>
                <w:color w:val="000000"/>
              </w:rPr>
              <w:t>83,02</w:t>
            </w:r>
          </w:p>
        </w:tc>
      </w:tr>
    </w:tbl>
    <w:p w:rsidR="00010BA7" w:rsidRPr="00161D60" w:rsidRDefault="00010BA7" w:rsidP="00010BA7">
      <w:pPr>
        <w:contextualSpacing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b/>
          <w:sz w:val="26"/>
          <w:szCs w:val="26"/>
          <w:lang w:eastAsia="en-US"/>
        </w:rPr>
        <w:t xml:space="preserve">       </w:t>
      </w:r>
      <w:r w:rsidRPr="00161D60">
        <w:rPr>
          <w:rFonts w:eastAsia="Calibri"/>
          <w:sz w:val="26"/>
          <w:szCs w:val="26"/>
          <w:lang w:eastAsia="en-US"/>
        </w:rPr>
        <w:t>В 202</w:t>
      </w:r>
      <w:r w:rsidR="00A14561" w:rsidRPr="00161D60">
        <w:rPr>
          <w:rFonts w:eastAsia="Calibri"/>
          <w:sz w:val="26"/>
          <w:szCs w:val="26"/>
          <w:lang w:eastAsia="en-US"/>
        </w:rPr>
        <w:t>5</w:t>
      </w:r>
      <w:r w:rsidRPr="00161D60">
        <w:rPr>
          <w:rFonts w:eastAsia="Calibri"/>
          <w:sz w:val="26"/>
          <w:szCs w:val="26"/>
          <w:lang w:eastAsia="en-US"/>
        </w:rPr>
        <w:t xml:space="preserve"> году деятельность администрации направлена на реализацию национальных проектов, государственных и муниципальных программ. Анализируя итоги за 9 месяцев 202</w:t>
      </w:r>
      <w:r w:rsidR="00A14561" w:rsidRPr="00161D60">
        <w:rPr>
          <w:rFonts w:eastAsia="Calibri"/>
          <w:sz w:val="26"/>
          <w:szCs w:val="26"/>
          <w:lang w:eastAsia="en-US"/>
        </w:rPr>
        <w:t>5</w:t>
      </w:r>
      <w:r w:rsidRPr="00161D60">
        <w:rPr>
          <w:rFonts w:eastAsia="Calibri"/>
          <w:sz w:val="26"/>
          <w:szCs w:val="26"/>
          <w:lang w:eastAsia="en-US"/>
        </w:rPr>
        <w:t xml:space="preserve"> года, можно отметить, что по многим направлениям работы достигнуты положительные результаты, но есть еще и вопросы, которые требуют разрешения в текущем и последующих годах.</w:t>
      </w:r>
    </w:p>
    <w:p w:rsidR="00010BA7" w:rsidRPr="00161D60" w:rsidRDefault="00010BA7" w:rsidP="00010BA7">
      <w:pPr>
        <w:ind w:firstLine="540"/>
        <w:jc w:val="both"/>
        <w:rPr>
          <w:rFonts w:eastAsia="Calibri"/>
          <w:sz w:val="26"/>
          <w:szCs w:val="26"/>
          <w:u w:val="single"/>
          <w:lang w:eastAsia="en-US"/>
        </w:rPr>
      </w:pPr>
    </w:p>
    <w:p w:rsidR="00010BA7" w:rsidRPr="00161D60" w:rsidRDefault="00010BA7" w:rsidP="00010BA7">
      <w:pPr>
        <w:ind w:firstLine="540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010BA7" w:rsidRPr="00161D60" w:rsidRDefault="00010BA7" w:rsidP="00010BA7">
      <w:pPr>
        <w:ind w:firstLine="540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010BA7" w:rsidRPr="00161D60" w:rsidRDefault="00010BA7" w:rsidP="00010BA7">
      <w:pPr>
        <w:ind w:firstLine="540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A063F5" w:rsidRPr="00161D60" w:rsidRDefault="00A063F5" w:rsidP="00B57A64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lastRenderedPageBreak/>
        <w:t>Жилищные программы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рамках реализации программы «Обеспечение жильем молодых семей» государственной программы «Обеспечение доступным и комфортным жильем и коммунальными услугами граждан Российской Федерации» было запланировано выдать 2 свидетельства молодым семьям. Общая сумма предоставляемой социальной выплаты составляет 2,31 млн. руб. На сегодняшний день выдано 2 свидетельства, сумма освоенных средств составила 2,31 млн. руб., средства освоены в полном объеме.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рамках реализации государственной программы «Комплексное развитие сельских территорий» на улучшение жилищных условий граждан, проживающих и работающих в сельской местности, было запланировано выдать свидетельство о предоставлении социальной выплаты на строительство (приобретение) жилья в сельской местности 1 гражданину на общую сумму 1,74 млн. рублей, средства освоены в полном объеме.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рамках обеспечения специализированных жилых помещений детям-сиротам и детям, оставшимся без попечения родителей, было запланировано предоставить 1 сертификат и 5 квартир. По состоянию на сегодняшний день предоставлены 2 жилищных сертификата на сумму 6,61 млн. руб. и освоены в полном объеме. Приобретены 3 квартиры на сумму 6,55 млн. руб., ключи от квартир вручены трем сиротам.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рамках обеспечения жилыми помещениями по договорам социального найма многодетным семьям, имеющие пять и более несовершеннолетних детей было запланировано выдать 1 сертификат на приобретение или строительство жилого помещения на сумму 3,07 млн. руб. По состоянию на сегодняшний день 1 сертификат выдан и реализован в полном объеме.</w:t>
      </w:r>
    </w:p>
    <w:p w:rsidR="00A063F5" w:rsidRPr="00161D60" w:rsidRDefault="00A063F5" w:rsidP="00A063F5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A063F5" w:rsidRPr="00161D60" w:rsidRDefault="00A063F5" w:rsidP="00B57A64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Капитальный ремонт многоквартирных жилых домов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В соответствии с «Республиканской программой капитального ремонта общего имущества в многоквартирных домах, расположенных на территории Чувашской Республики, на 2014-2043 годы» в 2025 году запланировано произведение капитального ремонта 6 многоквартирных домов на общую сумму 12,539 млн. руб. Работы выполнены по 4 МКД на сумму 11,813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>.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A063F5" w:rsidRPr="00161D60" w:rsidRDefault="00A063F5" w:rsidP="00A063F5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Благоустройство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В рамках реализации программы «Городская среда» в 2025 году продолжены работы по благоустройству общественного пространства центральной части с. Комсомольское,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ул.Канашская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 на общую сумму 4,1 млн. руб. Работы выполнены в полном объёме. Так же в 2025 году начаты работы по реализации проекта «Благоустройство парка Поколений по ул. Буденного в с. Комсомольское» на общую сумму 6,0 млн. руб. Работа выполнена на 90%.</w:t>
      </w:r>
    </w:p>
    <w:p w:rsidR="00A063F5" w:rsidRPr="00161D60" w:rsidRDefault="00A063F5" w:rsidP="00A063F5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A063F5" w:rsidRPr="00161D60" w:rsidRDefault="00A063F5" w:rsidP="00A063F5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Инициативное бюджетирование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В 2025 году в рамках реализации программы «Инициативное бюджетирование» в Комсомольском муниципальном округе предусмотрено 48 проектов на сумму 64,478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., из-них по состоянию на 01.10.2025 реализовано 43 инициативных проектов на общую сумму 53,215 млн. рублей. </w:t>
      </w:r>
    </w:p>
    <w:p w:rsidR="00A063F5" w:rsidRPr="00161D60" w:rsidRDefault="00A063F5" w:rsidP="00A063F5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B57A64" w:rsidRDefault="00B57A64" w:rsidP="00A063F5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B57A64" w:rsidRDefault="00B57A64" w:rsidP="00A063F5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A063F5" w:rsidRPr="00161D60" w:rsidRDefault="00A063F5" w:rsidP="00A063F5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lastRenderedPageBreak/>
        <w:t>Дорожное хозяйство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На содержание дорог предусмотрено 20,9 млн. руб. Выполнено 8,2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>. 49,6 % от плана.</w:t>
      </w:r>
    </w:p>
    <w:p w:rsidR="00A063F5" w:rsidRPr="00161D60" w:rsidRDefault="00A063F5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Ремонт дорог предусмотрено 7,799 км на сумму 48,8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. Работа выполнены в полном объёме. Ремонт проездов к дворовым территориям многоквартирных домов предусмотрено 0,75 млн. руб.  Отремонтировано на общую сумму 0,75 млн. руб., работы выполнены в полном объёме. На капитальный ремонт автомобильной дороги "Цивильск-Ульяновск"-Комсомольское Комсомольского района Чувашской Республики протяженностью 1,2 км. предусмотрено 58,05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. Отремонтировано на общую сумму 43,7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161D60">
        <w:rPr>
          <w:rFonts w:eastAsia="Calibri"/>
          <w:sz w:val="26"/>
          <w:szCs w:val="26"/>
          <w:lang w:eastAsia="en-US"/>
        </w:rPr>
        <w:t>., что составляет 75% от плана. Срок завершение работ согласно контракта 15.11.2025</w:t>
      </w:r>
      <w:r w:rsidR="00B57A64">
        <w:rPr>
          <w:rFonts w:eastAsia="Calibri"/>
          <w:sz w:val="26"/>
          <w:szCs w:val="26"/>
          <w:lang w:eastAsia="en-US"/>
        </w:rPr>
        <w:t xml:space="preserve"> </w:t>
      </w:r>
      <w:r w:rsidRPr="00161D60">
        <w:rPr>
          <w:rFonts w:eastAsia="Calibri"/>
          <w:sz w:val="26"/>
          <w:szCs w:val="26"/>
          <w:lang w:eastAsia="en-US"/>
        </w:rPr>
        <w:t>г.</w:t>
      </w:r>
    </w:p>
    <w:p w:rsidR="00A063F5" w:rsidRPr="00161D60" w:rsidRDefault="00A063F5" w:rsidP="00A063F5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A063F5" w:rsidRPr="00161D60" w:rsidRDefault="00A063F5" w:rsidP="00B57A64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Капитальный ремонт гидротехнических сооружений</w:t>
      </w:r>
    </w:p>
    <w:p w:rsidR="00A063F5" w:rsidRPr="00161D60" w:rsidRDefault="00B57A64" w:rsidP="00A063F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  <w:r w:rsidR="00A063F5" w:rsidRPr="00161D60">
        <w:rPr>
          <w:rFonts w:eastAsia="Calibri"/>
          <w:sz w:val="26"/>
          <w:szCs w:val="26"/>
          <w:lang w:eastAsia="en-US"/>
        </w:rPr>
        <w:t xml:space="preserve">В рамках Государственной программы Чувашской Республики «Развитие потенциала природно-сырьевых ресурсов и обеспечение экологической безопасности» в 2025 году запланированы проектные работы по кап. ремонту плотины </w:t>
      </w:r>
      <w:proofErr w:type="spellStart"/>
      <w:r w:rsidR="00A063F5" w:rsidRPr="00161D60">
        <w:rPr>
          <w:rFonts w:eastAsia="Calibri"/>
          <w:sz w:val="26"/>
          <w:szCs w:val="26"/>
          <w:lang w:eastAsia="en-US"/>
        </w:rPr>
        <w:t>д.Александровка</w:t>
      </w:r>
      <w:proofErr w:type="spellEnd"/>
      <w:r w:rsidR="00A063F5" w:rsidRPr="00161D60">
        <w:rPr>
          <w:rFonts w:eastAsia="Calibri"/>
          <w:sz w:val="26"/>
          <w:szCs w:val="26"/>
          <w:lang w:eastAsia="en-US"/>
        </w:rPr>
        <w:t xml:space="preserve"> на сумму 2,081 </w:t>
      </w:r>
      <w:proofErr w:type="spellStart"/>
      <w:r w:rsidR="00A063F5" w:rsidRPr="00161D60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="00A063F5" w:rsidRPr="00161D60">
        <w:rPr>
          <w:rFonts w:eastAsia="Calibri"/>
          <w:sz w:val="26"/>
          <w:szCs w:val="26"/>
          <w:lang w:eastAsia="en-US"/>
        </w:rPr>
        <w:t>. Срок завершение работ согласно контракта 05.12.2025г.</w:t>
      </w:r>
    </w:p>
    <w:p w:rsidR="00937668" w:rsidRPr="00161D60" w:rsidRDefault="00937668" w:rsidP="00010BA7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0F6974" w:rsidRPr="00161D60" w:rsidRDefault="000F6974" w:rsidP="00B57A64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Бюджет</w:t>
      </w:r>
    </w:p>
    <w:p w:rsidR="000F6974" w:rsidRPr="00161D60" w:rsidRDefault="000F6974" w:rsidP="00B57A64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Исполнение бюджета Комсомольского муниципального округа Чувашской Республики за январь – сентябрь 2025 года исполнен в целом по доходам составило 740,5 млн. рублей, или на 67,5 % к годовым назначениям, увеличением к уровню аналогичного периода 2024 года (635,1 млн. рублей) на 16,6%, в том числе по собственным доходам – в объеме 179,5 млн. рублей, с увеличением к аналогичному периоду 2024 года (123,5 млн. рублей) на 45,4 %. По расходам в сумме 732,1 млн. рублей, или 62,8% к годовым плановым назначениям, с увеличением к уровню аналогичного периода 2024 года на 10,9%. Дефицит бюджета Комсомольского муниципального округа Чувашской Республики на 1 октября 2025 года составил 8,4 млн. рублей.</w:t>
      </w:r>
    </w:p>
    <w:p w:rsidR="000F6974" w:rsidRPr="00161D60" w:rsidRDefault="000F6974" w:rsidP="000F697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Доля собственных доходов в общем объеме поступлений доходов в бюджет Комсомольского муниципального округа Чувашской Республики за 9 месяцев 2025 года составила 24,2%.</w:t>
      </w:r>
    </w:p>
    <w:p w:rsidR="00937668" w:rsidRPr="00161D60" w:rsidRDefault="000F6974" w:rsidP="000F697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За 9 месяцев 2025 года объем поступлений в бюджет Комсомольского муниципального округа Чувашской Республики налога на доходы физических лиц составил 121,7 млн. рублей, рост к аналогичному периоду 2024 года составил 65,6% налог на имущество – 6,1 млн. рублей и 30,3 % соответственно.</w:t>
      </w:r>
    </w:p>
    <w:p w:rsidR="00937668" w:rsidRPr="00161D60" w:rsidRDefault="00937668" w:rsidP="00DB2F05">
      <w:pPr>
        <w:jc w:val="both"/>
        <w:rPr>
          <w:rFonts w:eastAsia="Calibri"/>
          <w:sz w:val="26"/>
          <w:szCs w:val="26"/>
          <w:lang w:eastAsia="en-US"/>
        </w:rPr>
      </w:pPr>
    </w:p>
    <w:p w:rsidR="00557124" w:rsidRPr="00161D60" w:rsidRDefault="00557124" w:rsidP="00B57A64">
      <w:pPr>
        <w:widowControl w:val="0"/>
        <w:suppressAutoHyphens/>
        <w:ind w:firstLine="720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Образование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    Приоритетной политикой государства являются вопросы, касающиеся детей. Для этого создаются условия, способствующие всестороннему духовному, нравственному, интеллектуальному и физическому развитию детей, воспитанию в них патриотизма, гражданственности и уважения к старшим.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Формирование личности ребенка невозможно без личности педагога. Именно педагог определяет, каким будет образовательный процесс – и в детском саду, и в школе. Более 80 % педагогов имеют первую и высшую квалификационные категории. В школах округа ощущается нехватка учителей математики, физики, английского языка. По программе «Земский учитель» педагогический коллектив МБОУ «Комсомольская СОШ №1» пополнился новым «земским учителем» – </w:t>
      </w:r>
      <w:r w:rsidRPr="00161D60">
        <w:rPr>
          <w:rFonts w:eastAsia="Calibri"/>
          <w:sz w:val="26"/>
          <w:szCs w:val="26"/>
          <w:lang w:eastAsia="en-US"/>
        </w:rPr>
        <w:lastRenderedPageBreak/>
        <w:t>учителем математики. Активно развивается система целевого обучения: 15 студентов учатся в ВУЗах по договорам с образовательными организациями округа.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Все 99 выпускников 11 классов успешно прошли государственную итоговую аттестацию, по итогам 2024/2025 учебного года 34 выпускника 11 классов (34 %) получили медаль «За особые успехи в учении» I и II степени.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Специальной стипендией Главы Чувашской Республики в размере 2500 рублей ежемесячно для представителей молодежи и студентов за особую творческую устремленность на период с 1 января по 31 декабря 2025 г. удостоены 18 обучающихся Комсомольского муниципального округа, достигшие значительных результатов в учебной, исследовательской, научной, творческой, спортивной, общественной деятельности. Стипендию Главы Комсомольского муниципального округа в размере 400 рублей получают 20 обучающихся. 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По итогам прошлого учебного года учащимися завоевано 20 призовых мест в олимпиадах регионального, всероссийского и международного уровней.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Одним приоритетных направлений образовательной политики остается поддержка учителей, работающих в сфере национальных языков и культуры родного края. В 2025 году обладателями денежного поощрения Главы Чувашской Республики в размере 100 тыс. рублей стали: 1 педагог (МБОУ «Комсомольская СОШ №2»), 50 тыс. рублей - 2 педагога (МАОУ «Токаевская СОШ и МБОУ «Чичканская СОШ»).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рамках программы по обновлению школьных столовых закуплено новое, современное оборудование для пищеблоков на общую сумму более 3,7 миллиона рублей. Значительная часть средств – более 3,4 миллиона рублей поступила из республиканского бюджета, 221 тысяча рублей – из местного. Благодаря проведенным электронным аукционам и прямым договорам с поставщиками, наши школьные столовые оснащены, что гарантирует высокое качество и безопасность приготовления пищи.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Начато строительство нового здания МБОУ «Комсомольская СОШ №2» на сумму более 1 млрд. рублей.  Работы идут в соответствии с графиком.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В этом году здание МБОУ «Комсомольская СОШ №1» капитально отремонтировано на сумму более 39 млн. рублей.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На территории МБОУ «Комсомольская СОШ №1» 2025 году появилась современная площадка для сдачи норм ГТО на сумму более 4 млн. рублей, на территории стадиона МБОУ «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Старочелны-Сюрбеевская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 СОШ» появилась умная спортивная площадка с хоккейной коробкой на сумму более 9 млн. рублей.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2026 году планируется капитальный ремонт 5 школ округа в рамках программы модернизации школьных систем на сумму более 346 млн. рублей.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В 2025 году для оснащения кабинетов основ безопасности защиты Родины и технологии 8 школ было выделено 3 млн. рублей из местного бюджета.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>Обновился автобусный парк: в МБОУ «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Урмаевская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 СОШ» и МБОУ «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Полевошептаховская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 СОШ» поступили 2 новых автобуса.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Главная задача на ближайшие годы – расширение сети профильных классов, в первую очередь, по направлениям IT и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агрообразования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. </w:t>
      </w:r>
    </w:p>
    <w:p w:rsidR="00557124" w:rsidRPr="00161D60" w:rsidRDefault="00557124" w:rsidP="00557124">
      <w:pPr>
        <w:widowControl w:val="0"/>
        <w:suppressAutoHyphens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С 1 сентября 2026 года в МБОУ «Чичканская ООШ» планируем открытие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агрокласса</w:t>
      </w:r>
      <w:proofErr w:type="spellEnd"/>
      <w:r w:rsidRPr="00161D60">
        <w:rPr>
          <w:rFonts w:eastAsia="Calibri"/>
          <w:sz w:val="26"/>
          <w:szCs w:val="26"/>
          <w:lang w:eastAsia="en-US"/>
        </w:rPr>
        <w:t>, что позволит ребятам познакомиться с современными направлениями аграрной отрасли и получить первые практические навыки в данной сфере.</w:t>
      </w:r>
    </w:p>
    <w:p w:rsidR="005C5B82" w:rsidRPr="00161D60" w:rsidRDefault="00557124" w:rsidP="00557124">
      <w:pPr>
        <w:widowControl w:val="0"/>
        <w:suppressAutoHyphens/>
        <w:ind w:firstLine="720"/>
        <w:jc w:val="both"/>
        <w:rPr>
          <w:rFonts w:eastAsia="SimSun"/>
          <w:b/>
          <w:color w:val="00000A"/>
          <w:kern w:val="1"/>
          <w:sz w:val="26"/>
          <w:szCs w:val="26"/>
          <w:u w:val="single"/>
          <w:lang w:eastAsia="hi-IN" w:bidi="hi-IN"/>
        </w:rPr>
      </w:pPr>
      <w:r w:rsidRPr="00161D60">
        <w:rPr>
          <w:rFonts w:eastAsia="Calibri"/>
          <w:sz w:val="26"/>
          <w:szCs w:val="26"/>
          <w:lang w:eastAsia="en-US"/>
        </w:rPr>
        <w:t>В планах на будущее – открытие на базе МБОУ «Комсомольская СОШ №1», МАОУ "Токаевская СОШ" IТ-классов.</w:t>
      </w:r>
    </w:p>
    <w:p w:rsidR="005C5B82" w:rsidRPr="00161D60" w:rsidRDefault="005C5B82" w:rsidP="00010BA7">
      <w:pPr>
        <w:widowControl w:val="0"/>
        <w:suppressAutoHyphens/>
        <w:ind w:firstLine="720"/>
        <w:jc w:val="center"/>
        <w:rPr>
          <w:rFonts w:eastAsia="SimSun"/>
          <w:b/>
          <w:color w:val="00000A"/>
          <w:kern w:val="1"/>
          <w:sz w:val="26"/>
          <w:szCs w:val="26"/>
          <w:u w:val="single"/>
          <w:lang w:eastAsia="hi-IN" w:bidi="hi-IN"/>
        </w:rPr>
      </w:pPr>
    </w:p>
    <w:p w:rsidR="005C5B82" w:rsidRPr="00802812" w:rsidRDefault="005C5B82" w:rsidP="00010BA7">
      <w:pPr>
        <w:widowControl w:val="0"/>
        <w:suppressAutoHyphens/>
        <w:ind w:firstLine="720"/>
        <w:jc w:val="center"/>
        <w:rPr>
          <w:rFonts w:eastAsia="SimSun"/>
          <w:b/>
          <w:kern w:val="1"/>
          <w:sz w:val="26"/>
          <w:szCs w:val="26"/>
          <w:u w:val="single"/>
          <w:lang w:eastAsia="hi-IN" w:bidi="hi-IN"/>
        </w:rPr>
      </w:pPr>
    </w:p>
    <w:p w:rsidR="00802812" w:rsidRPr="00802812" w:rsidRDefault="00802812" w:rsidP="00802812">
      <w:pPr>
        <w:spacing w:line="276" w:lineRule="auto"/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802812">
        <w:rPr>
          <w:rFonts w:eastAsia="Calibri"/>
          <w:b/>
          <w:sz w:val="26"/>
          <w:szCs w:val="26"/>
          <w:u w:val="single"/>
          <w:lang w:eastAsia="en-US"/>
        </w:rPr>
        <w:t>Здравоохранение</w:t>
      </w:r>
    </w:p>
    <w:p w:rsidR="00802812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 xml:space="preserve">Выполнены работы по капитальному ремонту входных групп корпуса детского отделения на сумму 1943,2 </w:t>
      </w:r>
      <w:proofErr w:type="spellStart"/>
      <w:r w:rsidRPr="00802812">
        <w:rPr>
          <w:rFonts w:eastAsia="Calibri"/>
          <w:sz w:val="26"/>
          <w:szCs w:val="26"/>
          <w:lang w:eastAsia="en-US"/>
        </w:rPr>
        <w:t>тыс.руб</w:t>
      </w:r>
      <w:proofErr w:type="spellEnd"/>
      <w:r w:rsidRPr="00802812">
        <w:rPr>
          <w:rFonts w:eastAsia="Calibri"/>
          <w:sz w:val="26"/>
          <w:szCs w:val="26"/>
          <w:lang w:eastAsia="en-US"/>
        </w:rPr>
        <w:t>. за счет средств республиканского бюджета Чувашской Республики.</w:t>
      </w:r>
    </w:p>
    <w:p w:rsidR="00802812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 xml:space="preserve">Ситуация по укомплектованности медицинским персоналом: укомплектованность врачами — 80,0 %, средним медицинским персоналом — 93,0%. </w:t>
      </w:r>
    </w:p>
    <w:p w:rsidR="00802812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>Уровень заработной платы медицинских работников за 9 месяцев 2024 года: врачей — 64477,89 рублей, среднего медицинского персонала — 30425,01 рублей (2023 год: врачи — 57206,77 рублей, средний медицинский персонал — 27487,20 рублей).</w:t>
      </w:r>
    </w:p>
    <w:p w:rsidR="00802812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>Планы на 2025 год:</w:t>
      </w:r>
    </w:p>
    <w:p w:rsidR="00802812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>Уровень заработной платы: врачи — 66066,10 рублей, средний медицинский персонал — 31741,80 рублей.</w:t>
      </w:r>
    </w:p>
    <w:p w:rsidR="00010BA7" w:rsidRPr="00802812" w:rsidRDefault="00802812" w:rsidP="00802812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02812">
        <w:rPr>
          <w:rFonts w:eastAsia="Calibri"/>
          <w:sz w:val="26"/>
          <w:szCs w:val="26"/>
          <w:lang w:eastAsia="en-US"/>
        </w:rPr>
        <w:t>Трудоустройство в рамках программы «Земский доктор» - 3 специалиста.</w:t>
      </w:r>
    </w:p>
    <w:p w:rsidR="0005018B" w:rsidRPr="00161D60" w:rsidRDefault="00010BA7" w:rsidP="00010BA7">
      <w:pPr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           </w:t>
      </w:r>
      <w:r w:rsidRPr="00161D60">
        <w:rPr>
          <w:rFonts w:eastAsia="Calibri"/>
          <w:sz w:val="26"/>
          <w:szCs w:val="26"/>
          <w:lang w:eastAsia="en-US"/>
        </w:rPr>
        <w:tab/>
      </w:r>
      <w:r w:rsidRPr="00161D60">
        <w:rPr>
          <w:rFonts w:eastAsia="Calibri"/>
          <w:sz w:val="26"/>
          <w:szCs w:val="26"/>
          <w:lang w:eastAsia="en-US"/>
        </w:rPr>
        <w:tab/>
      </w:r>
      <w:r w:rsidRPr="00161D60">
        <w:rPr>
          <w:rFonts w:eastAsia="Calibri"/>
          <w:sz w:val="26"/>
          <w:szCs w:val="26"/>
          <w:lang w:eastAsia="en-US"/>
        </w:rPr>
        <w:tab/>
      </w:r>
    </w:p>
    <w:p w:rsidR="00010BA7" w:rsidRPr="00161D60" w:rsidRDefault="00010BA7" w:rsidP="00802812">
      <w:pPr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161D60">
        <w:rPr>
          <w:rFonts w:eastAsia="Calibri"/>
          <w:b/>
          <w:sz w:val="26"/>
          <w:szCs w:val="26"/>
          <w:u w:val="single"/>
          <w:lang w:eastAsia="en-US"/>
        </w:rPr>
        <w:t>Сельское хозяйство</w:t>
      </w:r>
    </w:p>
    <w:p w:rsidR="00010BA7" w:rsidRPr="00161D60" w:rsidRDefault="00010BA7" w:rsidP="00010BA7">
      <w:pPr>
        <w:contextualSpacing/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     Сельское хозяйство является основой экономики Комсомольского муниципального округа. В рамках федерального проекта «Создание системы поддержки фермеров и развитие сельской кооперации» в мае 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т.г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. </w:t>
      </w:r>
      <w:r w:rsidR="005C5B82" w:rsidRPr="00161D60">
        <w:rPr>
          <w:rFonts w:eastAsia="Calibri"/>
          <w:sz w:val="26"/>
          <w:szCs w:val="26"/>
          <w:lang w:eastAsia="en-US"/>
        </w:rPr>
        <w:t>4</w:t>
      </w:r>
      <w:r w:rsidRPr="00161D60">
        <w:rPr>
          <w:rFonts w:eastAsia="Calibri"/>
          <w:sz w:val="26"/>
          <w:szCs w:val="26"/>
          <w:lang w:eastAsia="en-US"/>
        </w:rPr>
        <w:t xml:space="preserve"> начинающих фермер</w:t>
      </w:r>
      <w:r w:rsidR="005C5B82" w:rsidRPr="00161D60">
        <w:rPr>
          <w:rFonts w:eastAsia="Calibri"/>
          <w:sz w:val="26"/>
          <w:szCs w:val="26"/>
          <w:lang w:eastAsia="en-US"/>
        </w:rPr>
        <w:t>а</w:t>
      </w:r>
      <w:r w:rsidRPr="00161D60">
        <w:rPr>
          <w:rFonts w:eastAsia="Calibri"/>
          <w:sz w:val="26"/>
          <w:szCs w:val="26"/>
          <w:lang w:eastAsia="en-US"/>
        </w:rPr>
        <w:t xml:space="preserve"> прошли конкурсный отбор и получили гранты «</w:t>
      </w:r>
      <w:proofErr w:type="spellStart"/>
      <w:r w:rsidRPr="00161D60">
        <w:rPr>
          <w:rFonts w:eastAsia="Calibri"/>
          <w:sz w:val="26"/>
          <w:szCs w:val="26"/>
          <w:lang w:eastAsia="en-US"/>
        </w:rPr>
        <w:t>Агростартап</w:t>
      </w:r>
      <w:proofErr w:type="spellEnd"/>
      <w:r w:rsidRPr="00161D60">
        <w:rPr>
          <w:rFonts w:eastAsia="Calibri"/>
          <w:sz w:val="26"/>
          <w:szCs w:val="26"/>
          <w:lang w:eastAsia="en-US"/>
        </w:rPr>
        <w:t xml:space="preserve">» на сумму </w:t>
      </w:r>
      <w:r w:rsidR="00A063F5" w:rsidRPr="00161D60">
        <w:rPr>
          <w:rFonts w:eastAsia="Calibri"/>
          <w:sz w:val="26"/>
          <w:szCs w:val="26"/>
          <w:lang w:eastAsia="en-US"/>
        </w:rPr>
        <w:t>более 1</w:t>
      </w:r>
      <w:r w:rsidR="005C5B82" w:rsidRPr="00161D60">
        <w:rPr>
          <w:rFonts w:eastAsia="Calibri"/>
          <w:sz w:val="26"/>
          <w:szCs w:val="26"/>
          <w:lang w:eastAsia="en-US"/>
        </w:rPr>
        <w:t>9 млн. рублей, 2 фермера прошли конкурсный отбор и получили грант «Перспектива» на сумму более 15 млн. рублей.</w:t>
      </w:r>
    </w:p>
    <w:p w:rsidR="00010BA7" w:rsidRPr="00161D60" w:rsidRDefault="00010BA7" w:rsidP="00010BA7">
      <w:pPr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     В предприятиях агропромышленного комплекса муниципального округа среднемесячная заработная плата работников составляет 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47,9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тыс. рублей, что на 108% процентов больше к аналогичному периоду прошлого года. Численность работающих в сельском хозяйстве-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671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чел., что составляет 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101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процента к аналогичному периоду прошлого года.</w:t>
      </w:r>
    </w:p>
    <w:p w:rsidR="00010BA7" w:rsidRPr="00161D60" w:rsidRDefault="00010BA7" w:rsidP="00010BA7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61D60">
        <w:rPr>
          <w:rFonts w:eastAsia="Calibri"/>
          <w:color w:val="000000"/>
          <w:sz w:val="26"/>
          <w:szCs w:val="26"/>
          <w:lang w:eastAsia="en-US"/>
        </w:rPr>
        <w:t>По данным Федеральной службы государственной статистики по Чувашской Республике в январе-августе 202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5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года в сельскохозяйственных организациях (без мелких подсобных хозяйств несельскохозяйственных организаций и обслуживающих </w:t>
      </w:r>
      <w:proofErr w:type="spellStart"/>
      <w:r w:rsidRPr="00161D60">
        <w:rPr>
          <w:rFonts w:eastAsia="Calibri"/>
          <w:color w:val="000000"/>
          <w:sz w:val="26"/>
          <w:szCs w:val="26"/>
          <w:lang w:eastAsia="en-US"/>
        </w:rPr>
        <w:t>сельхозорганизаций</w:t>
      </w:r>
      <w:proofErr w:type="spellEnd"/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) средний надой молока в расчете на одну корову составил 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 xml:space="preserve">5368 </w:t>
      </w:r>
      <w:r w:rsidRPr="00161D60">
        <w:rPr>
          <w:rFonts w:eastAsia="Calibri"/>
          <w:color w:val="000000"/>
          <w:sz w:val="26"/>
          <w:szCs w:val="26"/>
          <w:lang w:eastAsia="en-US"/>
        </w:rPr>
        <w:t>кг, что выше соответствующего периода 202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4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 года на </w:t>
      </w:r>
      <w:r w:rsidR="005C5B82" w:rsidRPr="00161D60">
        <w:rPr>
          <w:rFonts w:eastAsia="Calibri"/>
          <w:color w:val="000000"/>
          <w:sz w:val="26"/>
          <w:szCs w:val="26"/>
          <w:lang w:eastAsia="en-US"/>
        </w:rPr>
        <w:t>27,2</w:t>
      </w:r>
      <w:r w:rsidRPr="00161D60">
        <w:rPr>
          <w:rFonts w:eastAsia="Calibri"/>
          <w:color w:val="000000"/>
          <w:sz w:val="26"/>
          <w:szCs w:val="26"/>
          <w:lang w:eastAsia="en-US"/>
        </w:rPr>
        <w:t xml:space="preserve">%. </w:t>
      </w:r>
    </w:p>
    <w:p w:rsidR="00010BA7" w:rsidRPr="00161D60" w:rsidRDefault="00010BA7" w:rsidP="00010BA7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010BA7" w:rsidRPr="00161D60" w:rsidRDefault="00010BA7" w:rsidP="00010BA7">
      <w:pPr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bookmarkStart w:id="0" w:name="_GoBack"/>
      <w:bookmarkEnd w:id="0"/>
      <w:r w:rsidRPr="00161D60">
        <w:rPr>
          <w:rFonts w:eastAsia="Calibri"/>
          <w:b/>
          <w:sz w:val="26"/>
          <w:szCs w:val="26"/>
          <w:u w:val="single"/>
          <w:lang w:eastAsia="en-US"/>
        </w:rPr>
        <w:t>Экономика</w:t>
      </w:r>
    </w:p>
    <w:p w:rsidR="00010BA7" w:rsidRPr="00161D60" w:rsidRDefault="00010BA7" w:rsidP="00010BA7">
      <w:pPr>
        <w:jc w:val="both"/>
        <w:rPr>
          <w:rFonts w:eastAsia="Calibri"/>
          <w:sz w:val="26"/>
          <w:szCs w:val="26"/>
          <w:lang w:eastAsia="en-US"/>
        </w:rPr>
      </w:pPr>
      <w:r w:rsidRPr="00161D60">
        <w:rPr>
          <w:rFonts w:eastAsia="Calibri"/>
          <w:sz w:val="26"/>
          <w:szCs w:val="26"/>
          <w:lang w:eastAsia="en-US"/>
        </w:rPr>
        <w:t xml:space="preserve">       На территории Комсомольского муниципального округа на сегодняшний день имеются 9 инвестиционных площадок для реализации бизнес идей.</w:t>
      </w:r>
    </w:p>
    <w:p w:rsidR="00010BA7" w:rsidRPr="00161D60" w:rsidRDefault="00010BA7" w:rsidP="00010BA7">
      <w:pPr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61D60">
        <w:rPr>
          <w:color w:val="000000"/>
          <w:sz w:val="26"/>
          <w:szCs w:val="26"/>
        </w:rPr>
        <w:t>Анализ социально-экономического развития района за 9 месяцев 202</w:t>
      </w:r>
      <w:r w:rsidR="006F3AD1" w:rsidRPr="00161D60">
        <w:rPr>
          <w:color w:val="000000"/>
          <w:sz w:val="26"/>
          <w:szCs w:val="26"/>
        </w:rPr>
        <w:t>5</w:t>
      </w:r>
      <w:r w:rsidRPr="00161D60">
        <w:rPr>
          <w:color w:val="000000"/>
          <w:sz w:val="26"/>
          <w:szCs w:val="26"/>
        </w:rPr>
        <w:t xml:space="preserve"> года свидетельствует, что основными тенденциями явились увеличение оборота </w:t>
      </w:r>
      <w:r w:rsidR="00455754" w:rsidRPr="00161D60">
        <w:rPr>
          <w:color w:val="000000"/>
          <w:sz w:val="26"/>
          <w:szCs w:val="26"/>
        </w:rPr>
        <w:t>организаций (не относящихся к субъектам малого предпринимательства)</w:t>
      </w:r>
      <w:r w:rsidR="005065F8" w:rsidRPr="00161D60">
        <w:rPr>
          <w:color w:val="000000"/>
          <w:sz w:val="26"/>
          <w:szCs w:val="26"/>
        </w:rPr>
        <w:t xml:space="preserve"> </w:t>
      </w:r>
      <w:r w:rsidRPr="00161D60">
        <w:rPr>
          <w:color w:val="000000"/>
          <w:sz w:val="26"/>
          <w:szCs w:val="26"/>
        </w:rPr>
        <w:t>и увеличение среднемесячн</w:t>
      </w:r>
      <w:r w:rsidR="00455754" w:rsidRPr="00161D60">
        <w:rPr>
          <w:color w:val="000000"/>
          <w:sz w:val="26"/>
          <w:szCs w:val="26"/>
        </w:rPr>
        <w:t xml:space="preserve">ой начисленной заработной платы, снижением </w:t>
      </w:r>
      <w:r w:rsidR="005065F8" w:rsidRPr="00161D60">
        <w:rPr>
          <w:color w:val="000000"/>
          <w:sz w:val="26"/>
          <w:szCs w:val="26"/>
        </w:rPr>
        <w:t>уровня зарегистрированной безработицы.</w:t>
      </w:r>
    </w:p>
    <w:p w:rsidR="00010BA7" w:rsidRPr="00161D60" w:rsidRDefault="00010BA7" w:rsidP="00010BA7">
      <w:pPr>
        <w:tabs>
          <w:tab w:val="num" w:pos="720"/>
        </w:tabs>
        <w:suppressAutoHyphens/>
        <w:ind w:firstLine="540"/>
        <w:jc w:val="both"/>
        <w:rPr>
          <w:color w:val="000000"/>
          <w:sz w:val="26"/>
          <w:szCs w:val="26"/>
        </w:rPr>
      </w:pPr>
      <w:r w:rsidRPr="00161D60">
        <w:rPr>
          <w:color w:val="000000"/>
          <w:sz w:val="26"/>
          <w:szCs w:val="26"/>
        </w:rPr>
        <w:t xml:space="preserve">Оборот розничной торговли по организациям всех видов деятельности (по организациям, не относящимся к субъектам малого предпринимательства, средняя численность работников которых превышает 15 человек) Комсомольского </w:t>
      </w:r>
      <w:r w:rsidR="005065F8" w:rsidRPr="00161D60">
        <w:rPr>
          <w:color w:val="000000"/>
          <w:sz w:val="26"/>
          <w:szCs w:val="26"/>
        </w:rPr>
        <w:lastRenderedPageBreak/>
        <w:t>муниципального округа</w:t>
      </w:r>
      <w:r w:rsidRPr="00161D60">
        <w:rPr>
          <w:color w:val="000000"/>
          <w:sz w:val="26"/>
          <w:szCs w:val="26"/>
        </w:rPr>
        <w:t xml:space="preserve"> за 9 месяцев 202</w:t>
      </w:r>
      <w:r w:rsidR="005065F8" w:rsidRPr="00161D60">
        <w:rPr>
          <w:color w:val="000000"/>
          <w:sz w:val="26"/>
          <w:szCs w:val="26"/>
        </w:rPr>
        <w:t xml:space="preserve">5 </w:t>
      </w:r>
      <w:r w:rsidRPr="00161D60">
        <w:rPr>
          <w:color w:val="000000"/>
          <w:sz w:val="26"/>
          <w:szCs w:val="26"/>
        </w:rPr>
        <w:t xml:space="preserve">года в сопоставимых ценах увеличился на </w:t>
      </w:r>
      <w:r w:rsidR="005065F8" w:rsidRPr="00161D60">
        <w:rPr>
          <w:color w:val="000000"/>
          <w:sz w:val="26"/>
          <w:szCs w:val="26"/>
        </w:rPr>
        <w:t>100,5</w:t>
      </w:r>
      <w:r w:rsidRPr="00161D60">
        <w:rPr>
          <w:color w:val="000000"/>
          <w:sz w:val="26"/>
          <w:szCs w:val="26"/>
        </w:rPr>
        <w:t>%.</w:t>
      </w:r>
    </w:p>
    <w:p w:rsidR="00010BA7" w:rsidRPr="00161D60" w:rsidRDefault="00010BA7" w:rsidP="00010BA7">
      <w:pPr>
        <w:tabs>
          <w:tab w:val="num" w:pos="720"/>
        </w:tabs>
        <w:suppressAutoHyphens/>
        <w:ind w:firstLine="540"/>
        <w:jc w:val="both"/>
        <w:rPr>
          <w:color w:val="000000"/>
          <w:sz w:val="26"/>
          <w:szCs w:val="26"/>
        </w:rPr>
      </w:pPr>
      <w:r w:rsidRPr="00161D60">
        <w:rPr>
          <w:color w:val="000000"/>
          <w:sz w:val="26"/>
          <w:szCs w:val="26"/>
        </w:rPr>
        <w:t xml:space="preserve">На территории </w:t>
      </w:r>
      <w:r w:rsidR="005065F8" w:rsidRPr="00161D60">
        <w:rPr>
          <w:color w:val="000000"/>
          <w:sz w:val="26"/>
          <w:szCs w:val="26"/>
        </w:rPr>
        <w:t>округа</w:t>
      </w:r>
      <w:r w:rsidRPr="00161D60">
        <w:rPr>
          <w:color w:val="000000"/>
          <w:sz w:val="26"/>
          <w:szCs w:val="26"/>
        </w:rPr>
        <w:t xml:space="preserve"> осуществляют деятельность </w:t>
      </w:r>
      <w:r w:rsidR="005065F8" w:rsidRPr="00161D60">
        <w:rPr>
          <w:color w:val="000000"/>
          <w:sz w:val="26"/>
          <w:szCs w:val="26"/>
        </w:rPr>
        <w:t>196</w:t>
      </w:r>
      <w:r w:rsidRPr="00161D60">
        <w:rPr>
          <w:color w:val="000000"/>
          <w:sz w:val="26"/>
          <w:szCs w:val="26"/>
        </w:rPr>
        <w:t xml:space="preserve"> малых предприятия, 6</w:t>
      </w:r>
      <w:r w:rsidR="005065F8" w:rsidRPr="00161D60">
        <w:rPr>
          <w:color w:val="000000"/>
          <w:sz w:val="26"/>
          <w:szCs w:val="26"/>
        </w:rPr>
        <w:t>61</w:t>
      </w:r>
      <w:r w:rsidRPr="00161D60">
        <w:rPr>
          <w:color w:val="000000"/>
          <w:sz w:val="26"/>
          <w:szCs w:val="26"/>
        </w:rPr>
        <w:t xml:space="preserve"> индивидуальных предпринимателя. По состоянию на 1 октября 202</w:t>
      </w:r>
      <w:r w:rsidR="005065F8" w:rsidRPr="00161D60">
        <w:rPr>
          <w:color w:val="000000"/>
          <w:sz w:val="26"/>
          <w:szCs w:val="26"/>
        </w:rPr>
        <w:t>5</w:t>
      </w:r>
      <w:r w:rsidRPr="00161D60">
        <w:rPr>
          <w:color w:val="000000"/>
          <w:sz w:val="26"/>
          <w:szCs w:val="26"/>
        </w:rPr>
        <w:t xml:space="preserve"> года в качестве «</w:t>
      </w:r>
      <w:proofErr w:type="spellStart"/>
      <w:r w:rsidRPr="00161D60">
        <w:rPr>
          <w:color w:val="000000"/>
          <w:sz w:val="26"/>
          <w:szCs w:val="26"/>
        </w:rPr>
        <w:t>самозанятый</w:t>
      </w:r>
      <w:proofErr w:type="spellEnd"/>
      <w:r w:rsidRPr="00161D60">
        <w:rPr>
          <w:color w:val="000000"/>
          <w:sz w:val="26"/>
          <w:szCs w:val="26"/>
        </w:rPr>
        <w:t xml:space="preserve">» зарегистрировано </w:t>
      </w:r>
      <w:r w:rsidR="005065F8" w:rsidRPr="00161D60">
        <w:rPr>
          <w:color w:val="000000"/>
          <w:sz w:val="26"/>
          <w:szCs w:val="26"/>
        </w:rPr>
        <w:t>более двух тысяч</w:t>
      </w:r>
      <w:r w:rsidRPr="00161D60">
        <w:rPr>
          <w:color w:val="000000"/>
          <w:sz w:val="26"/>
          <w:szCs w:val="26"/>
        </w:rPr>
        <w:t xml:space="preserve"> человек. Заключили социальный контракт </w:t>
      </w:r>
      <w:r w:rsidR="00A4089C" w:rsidRPr="00161D60">
        <w:rPr>
          <w:color w:val="000000"/>
          <w:sz w:val="26"/>
          <w:szCs w:val="26"/>
        </w:rPr>
        <w:t>123</w:t>
      </w:r>
      <w:r w:rsidRPr="00161D60">
        <w:rPr>
          <w:color w:val="000000"/>
          <w:sz w:val="26"/>
          <w:szCs w:val="26"/>
        </w:rPr>
        <w:t xml:space="preserve"> человек</w:t>
      </w:r>
      <w:r w:rsidR="00A4089C" w:rsidRPr="00161D60">
        <w:rPr>
          <w:color w:val="000000"/>
          <w:sz w:val="26"/>
          <w:szCs w:val="26"/>
        </w:rPr>
        <w:t>а</w:t>
      </w:r>
      <w:r w:rsidRPr="00161D60">
        <w:rPr>
          <w:color w:val="000000"/>
          <w:sz w:val="26"/>
          <w:szCs w:val="26"/>
        </w:rPr>
        <w:t xml:space="preserve"> и получили субсидию в сумме </w:t>
      </w:r>
      <w:r w:rsidR="00A4089C" w:rsidRPr="00161D60">
        <w:rPr>
          <w:sz w:val="26"/>
          <w:szCs w:val="26"/>
        </w:rPr>
        <w:t>30</w:t>
      </w:r>
      <w:r w:rsidRPr="00161D60">
        <w:rPr>
          <w:sz w:val="26"/>
          <w:szCs w:val="26"/>
        </w:rPr>
        <w:t xml:space="preserve"> млн.</w:t>
      </w:r>
      <w:r w:rsidR="00A4089C" w:rsidRPr="00161D60">
        <w:rPr>
          <w:sz w:val="26"/>
          <w:szCs w:val="26"/>
        </w:rPr>
        <w:t>810</w:t>
      </w:r>
      <w:r w:rsidRPr="00161D60">
        <w:rPr>
          <w:sz w:val="26"/>
          <w:szCs w:val="26"/>
        </w:rPr>
        <w:t xml:space="preserve"> </w:t>
      </w:r>
      <w:proofErr w:type="spellStart"/>
      <w:r w:rsidRPr="00161D60">
        <w:rPr>
          <w:sz w:val="26"/>
          <w:szCs w:val="26"/>
        </w:rPr>
        <w:t>тыс.руб</w:t>
      </w:r>
      <w:proofErr w:type="spellEnd"/>
      <w:r w:rsidRPr="00161D60">
        <w:rPr>
          <w:color w:val="000000"/>
          <w:sz w:val="26"/>
          <w:szCs w:val="26"/>
        </w:rPr>
        <w:t xml:space="preserve">.  В сфере малого предпринимательства занято 62% работников всех организаций и предприятий района. </w:t>
      </w:r>
    </w:p>
    <w:p w:rsidR="00010BA7" w:rsidRPr="00161D60" w:rsidRDefault="00010BA7" w:rsidP="00010BA7">
      <w:pPr>
        <w:tabs>
          <w:tab w:val="num" w:pos="720"/>
        </w:tabs>
        <w:suppressAutoHyphens/>
        <w:ind w:firstLine="540"/>
        <w:jc w:val="both"/>
        <w:rPr>
          <w:color w:val="000000"/>
          <w:sz w:val="26"/>
          <w:szCs w:val="26"/>
        </w:rPr>
      </w:pPr>
      <w:r w:rsidRPr="00161D60">
        <w:rPr>
          <w:color w:val="000000"/>
          <w:sz w:val="26"/>
          <w:szCs w:val="26"/>
        </w:rPr>
        <w:t>Объем отгруженных товаров собственного производства, выполненных работ и услуг малыми предприятиями за 9 месяцев 202</w:t>
      </w:r>
      <w:r w:rsidR="00240C58" w:rsidRPr="00161D60">
        <w:rPr>
          <w:color w:val="000000"/>
          <w:sz w:val="26"/>
          <w:szCs w:val="26"/>
        </w:rPr>
        <w:t>5</w:t>
      </w:r>
      <w:r w:rsidRPr="00161D60">
        <w:rPr>
          <w:color w:val="000000"/>
          <w:sz w:val="26"/>
          <w:szCs w:val="26"/>
        </w:rPr>
        <w:t xml:space="preserve"> года </w:t>
      </w:r>
      <w:r w:rsidR="00240C58" w:rsidRPr="00161D60">
        <w:rPr>
          <w:color w:val="000000"/>
          <w:sz w:val="26"/>
          <w:szCs w:val="26"/>
        </w:rPr>
        <w:t>составил</w:t>
      </w:r>
      <w:r w:rsidRPr="00161D60">
        <w:rPr>
          <w:color w:val="000000"/>
          <w:sz w:val="26"/>
          <w:szCs w:val="26"/>
        </w:rPr>
        <w:t xml:space="preserve"> на </w:t>
      </w:r>
      <w:r w:rsidR="00240C58" w:rsidRPr="00161D60">
        <w:rPr>
          <w:color w:val="000000"/>
          <w:sz w:val="26"/>
          <w:szCs w:val="26"/>
        </w:rPr>
        <w:t>93,8</w:t>
      </w:r>
      <w:r w:rsidRPr="00161D60">
        <w:rPr>
          <w:color w:val="000000"/>
          <w:sz w:val="26"/>
          <w:szCs w:val="26"/>
        </w:rPr>
        <w:t>% по сравнению 9 месяцам 202</w:t>
      </w:r>
      <w:r w:rsidR="00240C58" w:rsidRPr="00161D60">
        <w:rPr>
          <w:color w:val="000000"/>
          <w:sz w:val="26"/>
          <w:szCs w:val="26"/>
        </w:rPr>
        <w:t>4</w:t>
      </w:r>
      <w:r w:rsidRPr="00161D60">
        <w:rPr>
          <w:color w:val="000000"/>
          <w:sz w:val="26"/>
          <w:szCs w:val="26"/>
        </w:rPr>
        <w:t xml:space="preserve"> года. </w:t>
      </w:r>
    </w:p>
    <w:p w:rsidR="00010BA7" w:rsidRPr="00161D60" w:rsidRDefault="00010BA7" w:rsidP="00010BA7">
      <w:pPr>
        <w:ind w:firstLine="567"/>
        <w:jc w:val="both"/>
        <w:rPr>
          <w:sz w:val="26"/>
          <w:szCs w:val="26"/>
        </w:rPr>
      </w:pPr>
      <w:r w:rsidRPr="00161D60">
        <w:rPr>
          <w:sz w:val="26"/>
          <w:szCs w:val="26"/>
        </w:rPr>
        <w:t xml:space="preserve">Средняя номинальная заработная плата, начисленная работникам организаций Комсомольского округа (не относящихся к субъектам малого предпринимательства, средняя численность которых превышает 15 человек), составила </w:t>
      </w:r>
      <w:r w:rsidR="00240C58" w:rsidRPr="00161D60">
        <w:rPr>
          <w:sz w:val="26"/>
          <w:szCs w:val="26"/>
        </w:rPr>
        <w:t>46869,3</w:t>
      </w:r>
      <w:r w:rsidRPr="00161D60">
        <w:rPr>
          <w:sz w:val="26"/>
          <w:szCs w:val="26"/>
        </w:rPr>
        <w:t xml:space="preserve"> рублей. По сведениям организаций, не относящихся к субъектам малого предпринимательства, задолженность по заработной плате в Комсомольском округе отсутствовала.</w:t>
      </w:r>
    </w:p>
    <w:p w:rsidR="00010BA7" w:rsidRPr="00161D60" w:rsidRDefault="00010BA7" w:rsidP="00010BA7">
      <w:pPr>
        <w:ind w:firstLine="567"/>
        <w:jc w:val="both"/>
        <w:rPr>
          <w:sz w:val="26"/>
          <w:szCs w:val="26"/>
        </w:rPr>
      </w:pPr>
      <w:r w:rsidRPr="00161D60">
        <w:rPr>
          <w:sz w:val="26"/>
          <w:szCs w:val="26"/>
        </w:rPr>
        <w:t>Среднесписочная численность работающих в организациях Комсомольского района (не относящихся к субъектам малого предпринимательства, средняя численность которых превышает 15 человек) в январе-августе 2024 года составила 17</w:t>
      </w:r>
      <w:r w:rsidR="00240C58" w:rsidRPr="00161D60">
        <w:rPr>
          <w:sz w:val="26"/>
          <w:szCs w:val="26"/>
        </w:rPr>
        <w:t>38</w:t>
      </w:r>
      <w:r w:rsidRPr="00161D60">
        <w:rPr>
          <w:sz w:val="26"/>
          <w:szCs w:val="26"/>
        </w:rPr>
        <w:t xml:space="preserve"> человек</w:t>
      </w:r>
      <w:r w:rsidR="00240C58" w:rsidRPr="00161D60">
        <w:rPr>
          <w:sz w:val="26"/>
          <w:szCs w:val="26"/>
        </w:rPr>
        <w:t>, что на 1,4 % больше, чес в аналогичном периоде 2024 года. Кроме того, численность внешних совместителей составила 40 человек, выполнявших работы по договорам гражданско-правового характера -86 человек.</w:t>
      </w:r>
    </w:p>
    <w:p w:rsidR="00240C58" w:rsidRPr="00161D60" w:rsidRDefault="00240C58" w:rsidP="00010BA7">
      <w:pPr>
        <w:ind w:firstLine="540"/>
        <w:jc w:val="both"/>
        <w:rPr>
          <w:sz w:val="26"/>
          <w:szCs w:val="26"/>
        </w:rPr>
      </w:pPr>
    </w:p>
    <w:p w:rsidR="00010BA7" w:rsidRPr="00161D60" w:rsidRDefault="00010BA7" w:rsidP="00010BA7">
      <w:pPr>
        <w:ind w:firstLine="540"/>
        <w:jc w:val="both"/>
        <w:rPr>
          <w:sz w:val="26"/>
          <w:szCs w:val="26"/>
        </w:rPr>
      </w:pPr>
      <w:r w:rsidRPr="00161D60">
        <w:rPr>
          <w:sz w:val="26"/>
          <w:szCs w:val="26"/>
        </w:rPr>
        <w:t xml:space="preserve">По данным Министерства труда и социальной защиты Чувашской Республики, на конец </w:t>
      </w:r>
      <w:r w:rsidR="00240C58" w:rsidRPr="00161D60">
        <w:rPr>
          <w:sz w:val="26"/>
          <w:szCs w:val="26"/>
        </w:rPr>
        <w:t xml:space="preserve">августа </w:t>
      </w:r>
      <w:r w:rsidRPr="00161D60">
        <w:rPr>
          <w:sz w:val="26"/>
          <w:szCs w:val="26"/>
        </w:rPr>
        <w:t>202</w:t>
      </w:r>
      <w:r w:rsidR="00240C58" w:rsidRPr="00161D60">
        <w:rPr>
          <w:sz w:val="26"/>
          <w:szCs w:val="26"/>
        </w:rPr>
        <w:t>5</w:t>
      </w:r>
      <w:r w:rsidRPr="00161D60">
        <w:rPr>
          <w:sz w:val="26"/>
          <w:szCs w:val="26"/>
        </w:rPr>
        <w:t xml:space="preserve"> года в Комсомольском округе зарегистрировано в целях поиска подходящей работы 5</w:t>
      </w:r>
      <w:r w:rsidR="00240C58" w:rsidRPr="00161D60">
        <w:rPr>
          <w:sz w:val="26"/>
          <w:szCs w:val="26"/>
        </w:rPr>
        <w:t>7</w:t>
      </w:r>
      <w:r w:rsidRPr="00161D60">
        <w:rPr>
          <w:sz w:val="26"/>
          <w:szCs w:val="26"/>
        </w:rPr>
        <w:t xml:space="preserve"> не занятых трудовой деятельностью граждан, из них </w:t>
      </w:r>
      <w:r w:rsidR="00240C58" w:rsidRPr="00161D60">
        <w:rPr>
          <w:sz w:val="26"/>
          <w:szCs w:val="26"/>
        </w:rPr>
        <w:t xml:space="preserve">47 </w:t>
      </w:r>
      <w:r w:rsidRPr="00161D60">
        <w:rPr>
          <w:sz w:val="26"/>
          <w:szCs w:val="26"/>
        </w:rPr>
        <w:t>человек имели статус безработного. На 1 сентября 202</w:t>
      </w:r>
      <w:r w:rsidR="00240C58" w:rsidRPr="00161D60">
        <w:rPr>
          <w:sz w:val="26"/>
          <w:szCs w:val="26"/>
        </w:rPr>
        <w:t>5</w:t>
      </w:r>
      <w:r w:rsidRPr="00161D60">
        <w:rPr>
          <w:sz w:val="26"/>
          <w:szCs w:val="26"/>
        </w:rPr>
        <w:t xml:space="preserve"> года уровень зарегистрированной безработицы в Комсомольско</w:t>
      </w:r>
      <w:r w:rsidR="00240C58" w:rsidRPr="00161D60">
        <w:rPr>
          <w:sz w:val="26"/>
          <w:szCs w:val="26"/>
        </w:rPr>
        <w:t>м округе составил 0,44</w:t>
      </w:r>
      <w:r w:rsidRPr="00161D60">
        <w:rPr>
          <w:sz w:val="26"/>
          <w:szCs w:val="26"/>
        </w:rPr>
        <w:t>% к численности населения в трудоспособном возрасте</w:t>
      </w:r>
      <w:r w:rsidR="00240C58" w:rsidRPr="00161D60">
        <w:rPr>
          <w:sz w:val="26"/>
          <w:szCs w:val="26"/>
        </w:rPr>
        <w:t xml:space="preserve"> (по республике</w:t>
      </w:r>
      <w:r w:rsidR="0013359E" w:rsidRPr="00161D60">
        <w:rPr>
          <w:sz w:val="26"/>
          <w:szCs w:val="26"/>
        </w:rPr>
        <w:t xml:space="preserve"> -0,39)</w:t>
      </w:r>
      <w:r w:rsidRPr="00161D60">
        <w:rPr>
          <w:sz w:val="26"/>
          <w:szCs w:val="26"/>
        </w:rPr>
        <w:t>.</w:t>
      </w:r>
    </w:p>
    <w:p w:rsidR="001A7D5D" w:rsidRPr="00161D60" w:rsidRDefault="001A7D5D" w:rsidP="001A7D5D">
      <w:pPr>
        <w:ind w:firstLine="540"/>
        <w:jc w:val="both"/>
        <w:rPr>
          <w:b/>
          <w:sz w:val="26"/>
          <w:szCs w:val="26"/>
        </w:rPr>
      </w:pPr>
      <w:r w:rsidRPr="00161D60">
        <w:rPr>
          <w:b/>
          <w:sz w:val="26"/>
          <w:szCs w:val="26"/>
        </w:rPr>
        <w:t xml:space="preserve">В России временно приостановлено предоставление открытой информации о демографической ситуации в стране и субъектах. </w:t>
      </w:r>
    </w:p>
    <w:p w:rsidR="00D61449" w:rsidRPr="00DA419F" w:rsidRDefault="001A7D5D" w:rsidP="001A7D5D">
      <w:pPr>
        <w:ind w:firstLine="540"/>
        <w:jc w:val="both"/>
        <w:rPr>
          <w:b/>
          <w:sz w:val="26"/>
          <w:szCs w:val="26"/>
        </w:rPr>
      </w:pPr>
      <w:r w:rsidRPr="00161D60">
        <w:rPr>
          <w:b/>
          <w:sz w:val="26"/>
          <w:szCs w:val="26"/>
        </w:rPr>
        <w:t>Правительство приняло такое решение в соответствии с частью 10 статьи 5 Федерального закона от 29 ноября 2007 года №282-ФЗ «Об официальном статистическом учёте и системе государственной статистики в РФ».</w:t>
      </w:r>
    </w:p>
    <w:p w:rsidR="00D61449" w:rsidRPr="00DA419F" w:rsidRDefault="00D61449" w:rsidP="00010BA7">
      <w:pPr>
        <w:ind w:firstLine="540"/>
        <w:jc w:val="both"/>
        <w:rPr>
          <w:b/>
          <w:sz w:val="26"/>
          <w:szCs w:val="26"/>
        </w:rPr>
      </w:pPr>
    </w:p>
    <w:sectPr w:rsidR="00D61449" w:rsidRPr="00DA419F" w:rsidSect="00010BA7">
      <w:headerReference w:type="default" r:id="rId7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F5E" w:rsidRDefault="008B4F5E" w:rsidP="00C06FB9">
      <w:r>
        <w:separator/>
      </w:r>
    </w:p>
  </w:endnote>
  <w:endnote w:type="continuationSeparator" w:id="0">
    <w:p w:rsidR="008B4F5E" w:rsidRDefault="008B4F5E" w:rsidP="00C06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F5E" w:rsidRDefault="008B4F5E" w:rsidP="00C06FB9">
      <w:r>
        <w:separator/>
      </w:r>
    </w:p>
  </w:footnote>
  <w:footnote w:type="continuationSeparator" w:id="0">
    <w:p w:rsidR="008B4F5E" w:rsidRDefault="008B4F5E" w:rsidP="00C06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4889421"/>
      <w:docPartObj>
        <w:docPartGallery w:val="Page Numbers (Top of Page)"/>
        <w:docPartUnique/>
      </w:docPartObj>
    </w:sdtPr>
    <w:sdtEndPr/>
    <w:sdtContent>
      <w:p w:rsidR="0005018B" w:rsidRDefault="0005018B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812">
          <w:rPr>
            <w:noProof/>
          </w:rPr>
          <w:t>6</w:t>
        </w:r>
        <w:r>
          <w:fldChar w:fldCharType="end"/>
        </w:r>
      </w:p>
    </w:sdtContent>
  </w:sdt>
  <w:p w:rsidR="0005018B" w:rsidRDefault="0005018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4DC"/>
    <w:rsid w:val="000016A8"/>
    <w:rsid w:val="00002E2D"/>
    <w:rsid w:val="00010BA7"/>
    <w:rsid w:val="00021288"/>
    <w:rsid w:val="00021EC8"/>
    <w:rsid w:val="0002205C"/>
    <w:rsid w:val="000316D3"/>
    <w:rsid w:val="000335C1"/>
    <w:rsid w:val="0003653D"/>
    <w:rsid w:val="00043067"/>
    <w:rsid w:val="00044C3B"/>
    <w:rsid w:val="0005018B"/>
    <w:rsid w:val="00052F2B"/>
    <w:rsid w:val="000618D5"/>
    <w:rsid w:val="00062C55"/>
    <w:rsid w:val="00066267"/>
    <w:rsid w:val="000663E0"/>
    <w:rsid w:val="0007449E"/>
    <w:rsid w:val="00077648"/>
    <w:rsid w:val="000836B1"/>
    <w:rsid w:val="000837CB"/>
    <w:rsid w:val="00091EC0"/>
    <w:rsid w:val="00092D22"/>
    <w:rsid w:val="000A04A6"/>
    <w:rsid w:val="000A74E5"/>
    <w:rsid w:val="000B191A"/>
    <w:rsid w:val="000B2E7B"/>
    <w:rsid w:val="000B2EBF"/>
    <w:rsid w:val="000B3D74"/>
    <w:rsid w:val="000C126C"/>
    <w:rsid w:val="000C1A80"/>
    <w:rsid w:val="000C30FF"/>
    <w:rsid w:val="000C6709"/>
    <w:rsid w:val="000D47D7"/>
    <w:rsid w:val="000D5292"/>
    <w:rsid w:val="000D66CA"/>
    <w:rsid w:val="000D730F"/>
    <w:rsid w:val="000E6FA0"/>
    <w:rsid w:val="000F06C8"/>
    <w:rsid w:val="000F6801"/>
    <w:rsid w:val="000F6974"/>
    <w:rsid w:val="001031BF"/>
    <w:rsid w:val="0010459C"/>
    <w:rsid w:val="001078AE"/>
    <w:rsid w:val="00110A60"/>
    <w:rsid w:val="00112661"/>
    <w:rsid w:val="0012109A"/>
    <w:rsid w:val="00122B5F"/>
    <w:rsid w:val="00126D2A"/>
    <w:rsid w:val="00127B2F"/>
    <w:rsid w:val="00132806"/>
    <w:rsid w:val="0013359E"/>
    <w:rsid w:val="00135AAB"/>
    <w:rsid w:val="00136B75"/>
    <w:rsid w:val="0014041F"/>
    <w:rsid w:val="00141503"/>
    <w:rsid w:val="00141B9A"/>
    <w:rsid w:val="001570C8"/>
    <w:rsid w:val="00161D60"/>
    <w:rsid w:val="00162B6D"/>
    <w:rsid w:val="00162F51"/>
    <w:rsid w:val="00164763"/>
    <w:rsid w:val="00171108"/>
    <w:rsid w:val="00172B2D"/>
    <w:rsid w:val="00173B27"/>
    <w:rsid w:val="001749EE"/>
    <w:rsid w:val="00181498"/>
    <w:rsid w:val="00182D9E"/>
    <w:rsid w:val="00183E4F"/>
    <w:rsid w:val="001843FB"/>
    <w:rsid w:val="001862BE"/>
    <w:rsid w:val="00190BC2"/>
    <w:rsid w:val="00190EE5"/>
    <w:rsid w:val="001A14B0"/>
    <w:rsid w:val="001A7D5D"/>
    <w:rsid w:val="001B02B6"/>
    <w:rsid w:val="001B698E"/>
    <w:rsid w:val="001B7539"/>
    <w:rsid w:val="001C0700"/>
    <w:rsid w:val="001C15FF"/>
    <w:rsid w:val="001C515A"/>
    <w:rsid w:val="001D4CC4"/>
    <w:rsid w:val="001E19E8"/>
    <w:rsid w:val="001E5669"/>
    <w:rsid w:val="001E7873"/>
    <w:rsid w:val="001F16ED"/>
    <w:rsid w:val="001F2DC3"/>
    <w:rsid w:val="001F540D"/>
    <w:rsid w:val="00202CCE"/>
    <w:rsid w:val="00207B8E"/>
    <w:rsid w:val="00212990"/>
    <w:rsid w:val="00212F89"/>
    <w:rsid w:val="002208F8"/>
    <w:rsid w:val="00220CF3"/>
    <w:rsid w:val="00232D31"/>
    <w:rsid w:val="00235880"/>
    <w:rsid w:val="00236A21"/>
    <w:rsid w:val="00240C58"/>
    <w:rsid w:val="002442C8"/>
    <w:rsid w:val="00244B42"/>
    <w:rsid w:val="0025165D"/>
    <w:rsid w:val="00252476"/>
    <w:rsid w:val="00253ECD"/>
    <w:rsid w:val="00255B3F"/>
    <w:rsid w:val="00255CAA"/>
    <w:rsid w:val="002607E7"/>
    <w:rsid w:val="00261AC5"/>
    <w:rsid w:val="00264427"/>
    <w:rsid w:val="0026552D"/>
    <w:rsid w:val="0027018F"/>
    <w:rsid w:val="00270DF0"/>
    <w:rsid w:val="00271370"/>
    <w:rsid w:val="002735D8"/>
    <w:rsid w:val="0027452E"/>
    <w:rsid w:val="00292908"/>
    <w:rsid w:val="002942F4"/>
    <w:rsid w:val="00297F7C"/>
    <w:rsid w:val="002A2C2E"/>
    <w:rsid w:val="002A625D"/>
    <w:rsid w:val="002B19F4"/>
    <w:rsid w:val="002B492D"/>
    <w:rsid w:val="002B5098"/>
    <w:rsid w:val="002B5C63"/>
    <w:rsid w:val="002C0EB1"/>
    <w:rsid w:val="002C16DE"/>
    <w:rsid w:val="002C5919"/>
    <w:rsid w:val="002C73FB"/>
    <w:rsid w:val="002D13A4"/>
    <w:rsid w:val="002D5420"/>
    <w:rsid w:val="002E554B"/>
    <w:rsid w:val="002F3907"/>
    <w:rsid w:val="002F4ACA"/>
    <w:rsid w:val="002F5629"/>
    <w:rsid w:val="00301C84"/>
    <w:rsid w:val="003038D1"/>
    <w:rsid w:val="00327854"/>
    <w:rsid w:val="0034024E"/>
    <w:rsid w:val="003416BC"/>
    <w:rsid w:val="00341AC6"/>
    <w:rsid w:val="00345738"/>
    <w:rsid w:val="00351D3A"/>
    <w:rsid w:val="00360483"/>
    <w:rsid w:val="003617B4"/>
    <w:rsid w:val="003662CC"/>
    <w:rsid w:val="003663A9"/>
    <w:rsid w:val="00367F90"/>
    <w:rsid w:val="0037221D"/>
    <w:rsid w:val="00373831"/>
    <w:rsid w:val="00377103"/>
    <w:rsid w:val="00377B0D"/>
    <w:rsid w:val="0038370D"/>
    <w:rsid w:val="00395546"/>
    <w:rsid w:val="00397F2F"/>
    <w:rsid w:val="003A721F"/>
    <w:rsid w:val="003B0674"/>
    <w:rsid w:val="003B3205"/>
    <w:rsid w:val="003C15C8"/>
    <w:rsid w:val="003C22A2"/>
    <w:rsid w:val="003C230B"/>
    <w:rsid w:val="003C3986"/>
    <w:rsid w:val="003C428E"/>
    <w:rsid w:val="003C4D2C"/>
    <w:rsid w:val="003C5D47"/>
    <w:rsid w:val="003C71F3"/>
    <w:rsid w:val="003C7AE6"/>
    <w:rsid w:val="003D0130"/>
    <w:rsid w:val="003E0D07"/>
    <w:rsid w:val="003E1131"/>
    <w:rsid w:val="003E3DD7"/>
    <w:rsid w:val="003E5FBA"/>
    <w:rsid w:val="003E6016"/>
    <w:rsid w:val="003E7C99"/>
    <w:rsid w:val="003F03F3"/>
    <w:rsid w:val="003F056B"/>
    <w:rsid w:val="003F17D0"/>
    <w:rsid w:val="004022B8"/>
    <w:rsid w:val="004069E5"/>
    <w:rsid w:val="004131A1"/>
    <w:rsid w:val="00417054"/>
    <w:rsid w:val="0042339C"/>
    <w:rsid w:val="004253F6"/>
    <w:rsid w:val="00425B5F"/>
    <w:rsid w:val="00432B51"/>
    <w:rsid w:val="0043413F"/>
    <w:rsid w:val="00441DC5"/>
    <w:rsid w:val="00443406"/>
    <w:rsid w:val="004434D7"/>
    <w:rsid w:val="00450410"/>
    <w:rsid w:val="00455754"/>
    <w:rsid w:val="004570AF"/>
    <w:rsid w:val="00463437"/>
    <w:rsid w:val="00466FED"/>
    <w:rsid w:val="004716AF"/>
    <w:rsid w:val="00473C44"/>
    <w:rsid w:val="00480B38"/>
    <w:rsid w:val="0048277C"/>
    <w:rsid w:val="004853C4"/>
    <w:rsid w:val="004867EB"/>
    <w:rsid w:val="00490330"/>
    <w:rsid w:val="00493107"/>
    <w:rsid w:val="00496C46"/>
    <w:rsid w:val="004978E7"/>
    <w:rsid w:val="004B1BAB"/>
    <w:rsid w:val="004C6599"/>
    <w:rsid w:val="004C71E0"/>
    <w:rsid w:val="004D3A23"/>
    <w:rsid w:val="004D6D18"/>
    <w:rsid w:val="004D70A0"/>
    <w:rsid w:val="004D7EB9"/>
    <w:rsid w:val="004E20F6"/>
    <w:rsid w:val="004E66C0"/>
    <w:rsid w:val="004F3181"/>
    <w:rsid w:val="004F4C8E"/>
    <w:rsid w:val="004F63D3"/>
    <w:rsid w:val="00500117"/>
    <w:rsid w:val="00504380"/>
    <w:rsid w:val="00505667"/>
    <w:rsid w:val="005065F8"/>
    <w:rsid w:val="005136CB"/>
    <w:rsid w:val="00520435"/>
    <w:rsid w:val="005273B3"/>
    <w:rsid w:val="00527A3F"/>
    <w:rsid w:val="00532B96"/>
    <w:rsid w:val="005362AD"/>
    <w:rsid w:val="005377F3"/>
    <w:rsid w:val="00537FD4"/>
    <w:rsid w:val="00541B00"/>
    <w:rsid w:val="00544C83"/>
    <w:rsid w:val="00547D4A"/>
    <w:rsid w:val="00550E1D"/>
    <w:rsid w:val="00555C31"/>
    <w:rsid w:val="00557124"/>
    <w:rsid w:val="00560160"/>
    <w:rsid w:val="005646A7"/>
    <w:rsid w:val="00571319"/>
    <w:rsid w:val="00573500"/>
    <w:rsid w:val="00584DEB"/>
    <w:rsid w:val="00590D1C"/>
    <w:rsid w:val="005A4DF1"/>
    <w:rsid w:val="005A60C6"/>
    <w:rsid w:val="005B0BF4"/>
    <w:rsid w:val="005B147D"/>
    <w:rsid w:val="005B62CE"/>
    <w:rsid w:val="005C5627"/>
    <w:rsid w:val="005C5B82"/>
    <w:rsid w:val="005D25C9"/>
    <w:rsid w:val="005F2EBA"/>
    <w:rsid w:val="005F68DE"/>
    <w:rsid w:val="00603BB5"/>
    <w:rsid w:val="00603E28"/>
    <w:rsid w:val="0060666C"/>
    <w:rsid w:val="00606A8D"/>
    <w:rsid w:val="00606D7F"/>
    <w:rsid w:val="00634C21"/>
    <w:rsid w:val="00637EE7"/>
    <w:rsid w:val="006439CD"/>
    <w:rsid w:val="006454DC"/>
    <w:rsid w:val="0064612F"/>
    <w:rsid w:val="0064676A"/>
    <w:rsid w:val="006505FC"/>
    <w:rsid w:val="006508EA"/>
    <w:rsid w:val="00653F75"/>
    <w:rsid w:val="00664621"/>
    <w:rsid w:val="006719AF"/>
    <w:rsid w:val="0067266B"/>
    <w:rsid w:val="006822DC"/>
    <w:rsid w:val="00683467"/>
    <w:rsid w:val="00685E5A"/>
    <w:rsid w:val="00685EA5"/>
    <w:rsid w:val="00687F55"/>
    <w:rsid w:val="00694419"/>
    <w:rsid w:val="006964CB"/>
    <w:rsid w:val="00697628"/>
    <w:rsid w:val="0069776D"/>
    <w:rsid w:val="006A1BAF"/>
    <w:rsid w:val="006A3911"/>
    <w:rsid w:val="006A4ABF"/>
    <w:rsid w:val="006A5CBB"/>
    <w:rsid w:val="006B33BB"/>
    <w:rsid w:val="006B5F10"/>
    <w:rsid w:val="006C3F1B"/>
    <w:rsid w:val="006C5C0F"/>
    <w:rsid w:val="006D620C"/>
    <w:rsid w:val="006E15BE"/>
    <w:rsid w:val="006E4B62"/>
    <w:rsid w:val="006E765F"/>
    <w:rsid w:val="006F3AD1"/>
    <w:rsid w:val="007067F1"/>
    <w:rsid w:val="007075A4"/>
    <w:rsid w:val="007075A5"/>
    <w:rsid w:val="00712911"/>
    <w:rsid w:val="00712A37"/>
    <w:rsid w:val="0071406B"/>
    <w:rsid w:val="00723127"/>
    <w:rsid w:val="00725DC8"/>
    <w:rsid w:val="007313C4"/>
    <w:rsid w:val="00732EAA"/>
    <w:rsid w:val="0074149A"/>
    <w:rsid w:val="00743459"/>
    <w:rsid w:val="0074556A"/>
    <w:rsid w:val="00745DC3"/>
    <w:rsid w:val="0074744B"/>
    <w:rsid w:val="007475C8"/>
    <w:rsid w:val="00751F82"/>
    <w:rsid w:val="0075228A"/>
    <w:rsid w:val="00753FF5"/>
    <w:rsid w:val="0075570E"/>
    <w:rsid w:val="00755FEC"/>
    <w:rsid w:val="00756068"/>
    <w:rsid w:val="007665E5"/>
    <w:rsid w:val="0077090E"/>
    <w:rsid w:val="00773A8F"/>
    <w:rsid w:val="0077665B"/>
    <w:rsid w:val="007771C3"/>
    <w:rsid w:val="00781929"/>
    <w:rsid w:val="00787884"/>
    <w:rsid w:val="00791D06"/>
    <w:rsid w:val="007922F9"/>
    <w:rsid w:val="007A4BD6"/>
    <w:rsid w:val="007A56ED"/>
    <w:rsid w:val="007A732E"/>
    <w:rsid w:val="007B2692"/>
    <w:rsid w:val="007B6C42"/>
    <w:rsid w:val="007B72E8"/>
    <w:rsid w:val="007B740B"/>
    <w:rsid w:val="007C21D1"/>
    <w:rsid w:val="007D0432"/>
    <w:rsid w:val="007D0E43"/>
    <w:rsid w:val="007D33A7"/>
    <w:rsid w:val="007E2227"/>
    <w:rsid w:val="007E5753"/>
    <w:rsid w:val="007E634D"/>
    <w:rsid w:val="007E77FB"/>
    <w:rsid w:val="007F49B4"/>
    <w:rsid w:val="00802812"/>
    <w:rsid w:val="00806DEB"/>
    <w:rsid w:val="0081193D"/>
    <w:rsid w:val="00821EB0"/>
    <w:rsid w:val="00824E32"/>
    <w:rsid w:val="0082742D"/>
    <w:rsid w:val="00827809"/>
    <w:rsid w:val="00830668"/>
    <w:rsid w:val="00830E66"/>
    <w:rsid w:val="00835197"/>
    <w:rsid w:val="00836547"/>
    <w:rsid w:val="00836AC8"/>
    <w:rsid w:val="00850540"/>
    <w:rsid w:val="008513ED"/>
    <w:rsid w:val="00851D20"/>
    <w:rsid w:val="00853BCA"/>
    <w:rsid w:val="00864065"/>
    <w:rsid w:val="008641DF"/>
    <w:rsid w:val="00867B55"/>
    <w:rsid w:val="0087033F"/>
    <w:rsid w:val="00870EFF"/>
    <w:rsid w:val="008755D3"/>
    <w:rsid w:val="0088117D"/>
    <w:rsid w:val="0088245E"/>
    <w:rsid w:val="00882EA1"/>
    <w:rsid w:val="00887A36"/>
    <w:rsid w:val="00887CC4"/>
    <w:rsid w:val="00892E4E"/>
    <w:rsid w:val="0089733C"/>
    <w:rsid w:val="008A24C5"/>
    <w:rsid w:val="008A56E7"/>
    <w:rsid w:val="008A779D"/>
    <w:rsid w:val="008B1ED6"/>
    <w:rsid w:val="008B3196"/>
    <w:rsid w:val="008B4F5E"/>
    <w:rsid w:val="008B6463"/>
    <w:rsid w:val="008B724E"/>
    <w:rsid w:val="008C2632"/>
    <w:rsid w:val="008C323C"/>
    <w:rsid w:val="008D29D2"/>
    <w:rsid w:val="008D300F"/>
    <w:rsid w:val="008D4356"/>
    <w:rsid w:val="008D65F8"/>
    <w:rsid w:val="008D7D44"/>
    <w:rsid w:val="008F229D"/>
    <w:rsid w:val="008F2926"/>
    <w:rsid w:val="008F4BEF"/>
    <w:rsid w:val="008F5871"/>
    <w:rsid w:val="008F655C"/>
    <w:rsid w:val="00900319"/>
    <w:rsid w:val="00920185"/>
    <w:rsid w:val="00921E35"/>
    <w:rsid w:val="009258DF"/>
    <w:rsid w:val="00927CA8"/>
    <w:rsid w:val="00931BB8"/>
    <w:rsid w:val="00933E39"/>
    <w:rsid w:val="00933F43"/>
    <w:rsid w:val="00935270"/>
    <w:rsid w:val="00937668"/>
    <w:rsid w:val="0094551B"/>
    <w:rsid w:val="00947F68"/>
    <w:rsid w:val="00951D17"/>
    <w:rsid w:val="0095322A"/>
    <w:rsid w:val="00953A46"/>
    <w:rsid w:val="00956037"/>
    <w:rsid w:val="00962FB0"/>
    <w:rsid w:val="00963760"/>
    <w:rsid w:val="009663A7"/>
    <w:rsid w:val="00967565"/>
    <w:rsid w:val="00973A50"/>
    <w:rsid w:val="0097628C"/>
    <w:rsid w:val="00977C85"/>
    <w:rsid w:val="009913B3"/>
    <w:rsid w:val="00996117"/>
    <w:rsid w:val="009A45F5"/>
    <w:rsid w:val="009A5242"/>
    <w:rsid w:val="009B45B5"/>
    <w:rsid w:val="009C1EE3"/>
    <w:rsid w:val="009C7AE1"/>
    <w:rsid w:val="009D54E4"/>
    <w:rsid w:val="009E02C8"/>
    <w:rsid w:val="009E1BFC"/>
    <w:rsid w:val="009E22DF"/>
    <w:rsid w:val="009E4AD8"/>
    <w:rsid w:val="009E73E4"/>
    <w:rsid w:val="009E782F"/>
    <w:rsid w:val="009F3DD3"/>
    <w:rsid w:val="009F4922"/>
    <w:rsid w:val="009F742B"/>
    <w:rsid w:val="00A00958"/>
    <w:rsid w:val="00A0439B"/>
    <w:rsid w:val="00A063F5"/>
    <w:rsid w:val="00A07C30"/>
    <w:rsid w:val="00A132A5"/>
    <w:rsid w:val="00A14561"/>
    <w:rsid w:val="00A17B39"/>
    <w:rsid w:val="00A210A6"/>
    <w:rsid w:val="00A27BA7"/>
    <w:rsid w:val="00A361BC"/>
    <w:rsid w:val="00A372F7"/>
    <w:rsid w:val="00A4089C"/>
    <w:rsid w:val="00A41172"/>
    <w:rsid w:val="00A573BC"/>
    <w:rsid w:val="00A67FEC"/>
    <w:rsid w:val="00A716C7"/>
    <w:rsid w:val="00A81318"/>
    <w:rsid w:val="00A82558"/>
    <w:rsid w:val="00A8360A"/>
    <w:rsid w:val="00A84689"/>
    <w:rsid w:val="00A86401"/>
    <w:rsid w:val="00A91644"/>
    <w:rsid w:val="00A931FF"/>
    <w:rsid w:val="00A93439"/>
    <w:rsid w:val="00A9357F"/>
    <w:rsid w:val="00A96C56"/>
    <w:rsid w:val="00AA0C1A"/>
    <w:rsid w:val="00AA6800"/>
    <w:rsid w:val="00AB1052"/>
    <w:rsid w:val="00AB6105"/>
    <w:rsid w:val="00AC0301"/>
    <w:rsid w:val="00AD1941"/>
    <w:rsid w:val="00AD1E3D"/>
    <w:rsid w:val="00AD4B4C"/>
    <w:rsid w:val="00AD58C1"/>
    <w:rsid w:val="00AD73BF"/>
    <w:rsid w:val="00AE1DDC"/>
    <w:rsid w:val="00AE1EEA"/>
    <w:rsid w:val="00AF15E8"/>
    <w:rsid w:val="00AF669B"/>
    <w:rsid w:val="00AF757D"/>
    <w:rsid w:val="00B112E7"/>
    <w:rsid w:val="00B1405D"/>
    <w:rsid w:val="00B14F4D"/>
    <w:rsid w:val="00B20079"/>
    <w:rsid w:val="00B328D7"/>
    <w:rsid w:val="00B44165"/>
    <w:rsid w:val="00B52523"/>
    <w:rsid w:val="00B57A64"/>
    <w:rsid w:val="00B615EF"/>
    <w:rsid w:val="00B628AB"/>
    <w:rsid w:val="00B74FB6"/>
    <w:rsid w:val="00B767F5"/>
    <w:rsid w:val="00B770A0"/>
    <w:rsid w:val="00B81F23"/>
    <w:rsid w:val="00B8278B"/>
    <w:rsid w:val="00B856A0"/>
    <w:rsid w:val="00B86517"/>
    <w:rsid w:val="00B86A9B"/>
    <w:rsid w:val="00BA0394"/>
    <w:rsid w:val="00BA1527"/>
    <w:rsid w:val="00BA2036"/>
    <w:rsid w:val="00BA58F0"/>
    <w:rsid w:val="00BB0DDA"/>
    <w:rsid w:val="00BB68C2"/>
    <w:rsid w:val="00BC38A4"/>
    <w:rsid w:val="00BC48DE"/>
    <w:rsid w:val="00BD1A7D"/>
    <w:rsid w:val="00BD2C3A"/>
    <w:rsid w:val="00BD3A8C"/>
    <w:rsid w:val="00BD42DF"/>
    <w:rsid w:val="00BD49BA"/>
    <w:rsid w:val="00BE6216"/>
    <w:rsid w:val="00BE678B"/>
    <w:rsid w:val="00BF5F70"/>
    <w:rsid w:val="00C06FB9"/>
    <w:rsid w:val="00C07E34"/>
    <w:rsid w:val="00C167C1"/>
    <w:rsid w:val="00C17E3A"/>
    <w:rsid w:val="00C204A6"/>
    <w:rsid w:val="00C20E11"/>
    <w:rsid w:val="00C22231"/>
    <w:rsid w:val="00C32F35"/>
    <w:rsid w:val="00C33363"/>
    <w:rsid w:val="00C34A08"/>
    <w:rsid w:val="00C41069"/>
    <w:rsid w:val="00C4150E"/>
    <w:rsid w:val="00C44372"/>
    <w:rsid w:val="00C479A9"/>
    <w:rsid w:val="00C51432"/>
    <w:rsid w:val="00C569BA"/>
    <w:rsid w:val="00C6069C"/>
    <w:rsid w:val="00C649AD"/>
    <w:rsid w:val="00C67DE5"/>
    <w:rsid w:val="00C74181"/>
    <w:rsid w:val="00C746AC"/>
    <w:rsid w:val="00C7602C"/>
    <w:rsid w:val="00C76607"/>
    <w:rsid w:val="00C81E00"/>
    <w:rsid w:val="00C823A9"/>
    <w:rsid w:val="00C90741"/>
    <w:rsid w:val="00C9295F"/>
    <w:rsid w:val="00C96372"/>
    <w:rsid w:val="00C964FD"/>
    <w:rsid w:val="00CA22D9"/>
    <w:rsid w:val="00CA3D0D"/>
    <w:rsid w:val="00CA74BF"/>
    <w:rsid w:val="00CB154D"/>
    <w:rsid w:val="00CB4FE6"/>
    <w:rsid w:val="00CB6FBB"/>
    <w:rsid w:val="00CB7056"/>
    <w:rsid w:val="00CC2DC5"/>
    <w:rsid w:val="00CC7470"/>
    <w:rsid w:val="00CC7B71"/>
    <w:rsid w:val="00CD0AF8"/>
    <w:rsid w:val="00CD4840"/>
    <w:rsid w:val="00CE28F0"/>
    <w:rsid w:val="00CE6330"/>
    <w:rsid w:val="00CF26DB"/>
    <w:rsid w:val="00CF4603"/>
    <w:rsid w:val="00CF559C"/>
    <w:rsid w:val="00CF7281"/>
    <w:rsid w:val="00CF74EE"/>
    <w:rsid w:val="00CF7926"/>
    <w:rsid w:val="00D01FC6"/>
    <w:rsid w:val="00D11A1B"/>
    <w:rsid w:val="00D12D4F"/>
    <w:rsid w:val="00D15CAD"/>
    <w:rsid w:val="00D1691D"/>
    <w:rsid w:val="00D17B67"/>
    <w:rsid w:val="00D2121B"/>
    <w:rsid w:val="00D2460D"/>
    <w:rsid w:val="00D313D4"/>
    <w:rsid w:val="00D32BD0"/>
    <w:rsid w:val="00D33B51"/>
    <w:rsid w:val="00D365CB"/>
    <w:rsid w:val="00D379DA"/>
    <w:rsid w:val="00D40272"/>
    <w:rsid w:val="00D40805"/>
    <w:rsid w:val="00D417A8"/>
    <w:rsid w:val="00D536CF"/>
    <w:rsid w:val="00D56EE2"/>
    <w:rsid w:val="00D574F3"/>
    <w:rsid w:val="00D60A36"/>
    <w:rsid w:val="00D61449"/>
    <w:rsid w:val="00D62399"/>
    <w:rsid w:val="00D63083"/>
    <w:rsid w:val="00D6585F"/>
    <w:rsid w:val="00D721ED"/>
    <w:rsid w:val="00D72B65"/>
    <w:rsid w:val="00D8022C"/>
    <w:rsid w:val="00D91228"/>
    <w:rsid w:val="00D94F96"/>
    <w:rsid w:val="00DA0417"/>
    <w:rsid w:val="00DA1386"/>
    <w:rsid w:val="00DA419F"/>
    <w:rsid w:val="00DA53F4"/>
    <w:rsid w:val="00DA67C2"/>
    <w:rsid w:val="00DA7DA0"/>
    <w:rsid w:val="00DB2D4F"/>
    <w:rsid w:val="00DB2F05"/>
    <w:rsid w:val="00DB57C7"/>
    <w:rsid w:val="00DB7BCF"/>
    <w:rsid w:val="00DC3A6B"/>
    <w:rsid w:val="00DC65CB"/>
    <w:rsid w:val="00DC696E"/>
    <w:rsid w:val="00DD1C17"/>
    <w:rsid w:val="00DE517B"/>
    <w:rsid w:val="00DE589D"/>
    <w:rsid w:val="00DE7F65"/>
    <w:rsid w:val="00DF2676"/>
    <w:rsid w:val="00DF7513"/>
    <w:rsid w:val="00E04B35"/>
    <w:rsid w:val="00E04E02"/>
    <w:rsid w:val="00E15E75"/>
    <w:rsid w:val="00E21055"/>
    <w:rsid w:val="00E21B9C"/>
    <w:rsid w:val="00E2345F"/>
    <w:rsid w:val="00E276EE"/>
    <w:rsid w:val="00E33667"/>
    <w:rsid w:val="00E35EE4"/>
    <w:rsid w:val="00E3743B"/>
    <w:rsid w:val="00E43B8F"/>
    <w:rsid w:val="00E46C20"/>
    <w:rsid w:val="00E50589"/>
    <w:rsid w:val="00E51A77"/>
    <w:rsid w:val="00E552AB"/>
    <w:rsid w:val="00E574AD"/>
    <w:rsid w:val="00E606CF"/>
    <w:rsid w:val="00E6082F"/>
    <w:rsid w:val="00E642F0"/>
    <w:rsid w:val="00E665E2"/>
    <w:rsid w:val="00E72169"/>
    <w:rsid w:val="00E744A7"/>
    <w:rsid w:val="00E745C4"/>
    <w:rsid w:val="00E77F45"/>
    <w:rsid w:val="00EA312C"/>
    <w:rsid w:val="00EA3844"/>
    <w:rsid w:val="00EA79C0"/>
    <w:rsid w:val="00EB31E2"/>
    <w:rsid w:val="00EB4BE6"/>
    <w:rsid w:val="00EC0365"/>
    <w:rsid w:val="00EC534D"/>
    <w:rsid w:val="00EC712A"/>
    <w:rsid w:val="00ED265D"/>
    <w:rsid w:val="00ED60BE"/>
    <w:rsid w:val="00EE039A"/>
    <w:rsid w:val="00EE3C9E"/>
    <w:rsid w:val="00EE3D6A"/>
    <w:rsid w:val="00EE69EB"/>
    <w:rsid w:val="00EF17D7"/>
    <w:rsid w:val="00EF35A8"/>
    <w:rsid w:val="00EF437A"/>
    <w:rsid w:val="00F02584"/>
    <w:rsid w:val="00F06C8B"/>
    <w:rsid w:val="00F1297D"/>
    <w:rsid w:val="00F162B7"/>
    <w:rsid w:val="00F16849"/>
    <w:rsid w:val="00F2678E"/>
    <w:rsid w:val="00F3037E"/>
    <w:rsid w:val="00F31A57"/>
    <w:rsid w:val="00F344E1"/>
    <w:rsid w:val="00F34A4C"/>
    <w:rsid w:val="00F36EEB"/>
    <w:rsid w:val="00F37C8B"/>
    <w:rsid w:val="00F446C6"/>
    <w:rsid w:val="00F55725"/>
    <w:rsid w:val="00F571BA"/>
    <w:rsid w:val="00F57FCE"/>
    <w:rsid w:val="00F60924"/>
    <w:rsid w:val="00F626C6"/>
    <w:rsid w:val="00F6329C"/>
    <w:rsid w:val="00F64507"/>
    <w:rsid w:val="00F6664D"/>
    <w:rsid w:val="00F773A2"/>
    <w:rsid w:val="00F85632"/>
    <w:rsid w:val="00F85F7B"/>
    <w:rsid w:val="00F86375"/>
    <w:rsid w:val="00F9105E"/>
    <w:rsid w:val="00F91544"/>
    <w:rsid w:val="00F92856"/>
    <w:rsid w:val="00FA35AC"/>
    <w:rsid w:val="00FA7C8A"/>
    <w:rsid w:val="00FB1C98"/>
    <w:rsid w:val="00FB5EED"/>
    <w:rsid w:val="00FC15D8"/>
    <w:rsid w:val="00FC319D"/>
    <w:rsid w:val="00FC5C85"/>
    <w:rsid w:val="00FD623D"/>
    <w:rsid w:val="00FE30D0"/>
    <w:rsid w:val="00FE7849"/>
    <w:rsid w:val="00FF4EE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B2D63F-3A33-4D91-896A-2644B4C8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4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075A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7075A4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5B0BF4"/>
    <w:rPr>
      <w:b/>
      <w:bCs/>
    </w:rPr>
  </w:style>
  <w:style w:type="paragraph" w:styleId="a6">
    <w:name w:val="Normal (Web)"/>
    <w:basedOn w:val="a"/>
    <w:uiPriority w:val="99"/>
    <w:unhideWhenUsed/>
    <w:rsid w:val="005D25C9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rsid w:val="00C06F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06FB9"/>
    <w:rPr>
      <w:sz w:val="24"/>
      <w:szCs w:val="24"/>
    </w:rPr>
  </w:style>
  <w:style w:type="paragraph" w:styleId="a9">
    <w:name w:val="footer"/>
    <w:basedOn w:val="a"/>
    <w:link w:val="aa"/>
    <w:rsid w:val="00C06F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06F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92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6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2322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0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1A83A-3C7B-4D53-8C99-001CC065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2260</Words>
  <Characters>12887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Ед</vt:lpstr>
    </vt:vector>
  </TitlesOfParts>
  <Company>RePack by SPecialiST</Company>
  <LinksUpToDate>false</LinksUpToDate>
  <CharactersWithSpaces>15117</CharactersWithSpaces>
  <SharedDoc>false</SharedDoc>
  <HLinks>
    <vt:vector size="6" baseType="variant">
      <vt:variant>
        <vt:i4>2031632</vt:i4>
      </vt:variant>
      <vt:variant>
        <vt:i4>0</vt:i4>
      </vt:variant>
      <vt:variant>
        <vt:i4>0</vt:i4>
      </vt:variant>
      <vt:variant>
        <vt:i4>5</vt:i4>
      </vt:variant>
      <vt:variant>
        <vt:lpwstr>https://vurnari.bezformata.com/word/tochka-rosta/131253/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</dc:title>
  <dc:creator>buh1</dc:creator>
  <cp:lastModifiedBy>Хораськина Алена Владимировна</cp:lastModifiedBy>
  <cp:revision>23</cp:revision>
  <cp:lastPrinted>2025-10-28T14:04:00Z</cp:lastPrinted>
  <dcterms:created xsi:type="dcterms:W3CDTF">2025-10-24T08:05:00Z</dcterms:created>
  <dcterms:modified xsi:type="dcterms:W3CDTF">2025-11-11T10:54:00Z</dcterms:modified>
</cp:coreProperties>
</file>