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1426"/>
        <w:tblW w:w="949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206985" w:rsidTr="00F07845">
        <w:trPr>
          <w:trHeight w:val="109"/>
        </w:trPr>
        <w:tc>
          <w:tcPr>
            <w:tcW w:w="9497" w:type="dxa"/>
          </w:tcPr>
          <w:p w:rsidR="00206985" w:rsidRPr="00206985" w:rsidRDefault="00206985" w:rsidP="00F0784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F07845">
        <w:trPr>
          <w:trHeight w:val="94"/>
        </w:trPr>
        <w:tc>
          <w:tcPr>
            <w:tcW w:w="9497" w:type="dxa"/>
          </w:tcPr>
          <w:p w:rsidR="00206985" w:rsidRPr="00206985" w:rsidRDefault="007D2BA2" w:rsidP="00F0784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07845">
              <w:rPr>
                <w:b/>
              </w:rPr>
              <w:t>26</w:t>
            </w:r>
            <w:r w:rsidR="002117F6">
              <w:rPr>
                <w:b/>
              </w:rPr>
              <w:t xml:space="preserve"> от </w:t>
            </w:r>
            <w:r w:rsidR="00F07845">
              <w:rPr>
                <w:b/>
              </w:rPr>
              <w:t>19</w:t>
            </w:r>
            <w:r w:rsidR="00371A1F">
              <w:rPr>
                <w:b/>
              </w:rPr>
              <w:t xml:space="preserve"> </w:t>
            </w:r>
            <w:r w:rsidR="004911C3">
              <w:rPr>
                <w:b/>
              </w:rPr>
              <w:t>апреля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7845" w:rsidRDefault="00F07845" w:rsidP="00F07845">
      <w:pPr>
        <w:spacing w:before="232"/>
        <w:ind w:right="367" w:hanging="14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05.03.2024г. № 27/334</w:t>
      </w:r>
    </w:p>
    <w:p w:rsidR="00F07845" w:rsidRDefault="00F07845" w:rsidP="00F07845">
      <w:pPr>
        <w:spacing w:before="232"/>
        <w:ind w:right="367" w:hanging="142"/>
        <w:jc w:val="both"/>
        <w:rPr>
          <w:b/>
          <w:bCs/>
          <w:i/>
          <w:sz w:val="24"/>
          <w:szCs w:val="24"/>
        </w:rPr>
      </w:pPr>
      <w:r w:rsidRPr="00F07845">
        <w:rPr>
          <w:b/>
          <w:i/>
          <w:sz w:val="24"/>
          <w:szCs w:val="24"/>
        </w:rPr>
        <w:t>О внесении изменений в решение Собрания депутатов Комсомольского муниципального округа Чувашской Республики от 11 декабря 2023 года № 23/301 "</w:t>
      </w:r>
      <w:r w:rsidRPr="00F07845">
        <w:rPr>
          <w:b/>
          <w:bCs/>
          <w:i/>
          <w:sz w:val="24"/>
          <w:szCs w:val="24"/>
        </w:rPr>
        <w:t>О бюджете Комсомольского муниципального округа Чувашской Республики на 2024 год и на плановый период 2025 и 2026</w:t>
      </w:r>
      <w:r w:rsidRPr="00F07845">
        <w:rPr>
          <w:b/>
          <w:i/>
          <w:color w:val="000000"/>
          <w:sz w:val="24"/>
          <w:szCs w:val="24"/>
        </w:rPr>
        <w:t xml:space="preserve"> годов</w:t>
      </w:r>
      <w:r w:rsidRPr="00F07845">
        <w:rPr>
          <w:b/>
          <w:bCs/>
          <w:i/>
          <w:sz w:val="24"/>
          <w:szCs w:val="24"/>
        </w:rPr>
        <w:t>"</w:t>
      </w:r>
    </w:p>
    <w:p w:rsidR="00F07845" w:rsidRPr="00174BB4" w:rsidRDefault="00F07845" w:rsidP="00F07845">
      <w:pPr>
        <w:pStyle w:val="aff0"/>
        <w:tabs>
          <w:tab w:val="right" w:pos="9921"/>
        </w:tabs>
        <w:ind w:right="-1" w:firstLine="900"/>
        <w:rPr>
          <w:sz w:val="22"/>
          <w:szCs w:val="22"/>
        </w:rPr>
      </w:pPr>
    </w:p>
    <w:p w:rsidR="00F07845" w:rsidRPr="00F07845" w:rsidRDefault="00F07845" w:rsidP="00F07845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F07845">
        <w:rPr>
          <w:sz w:val="20"/>
          <w:szCs w:val="20"/>
        </w:rPr>
        <w:t>Собрание депутатов Комсомольского муниципального округа Чувашской Республики                  р е ш и л о:</w:t>
      </w:r>
    </w:p>
    <w:p w:rsidR="00F07845" w:rsidRPr="00F07845" w:rsidRDefault="00F07845" w:rsidP="00F07845">
      <w:pPr>
        <w:shd w:val="clear" w:color="auto" w:fill="FFFFFF"/>
        <w:tabs>
          <w:tab w:val="right" w:pos="9921"/>
        </w:tabs>
        <w:ind w:right="-1" w:firstLine="709"/>
        <w:jc w:val="both"/>
        <w:outlineLvl w:val="0"/>
        <w:rPr>
          <w:b/>
          <w:bCs/>
          <w:sz w:val="20"/>
          <w:szCs w:val="20"/>
        </w:rPr>
      </w:pPr>
      <w:r w:rsidRPr="00F07845">
        <w:rPr>
          <w:b/>
          <w:bCs/>
          <w:sz w:val="20"/>
          <w:szCs w:val="20"/>
        </w:rPr>
        <w:t>Статья 1</w:t>
      </w:r>
    </w:p>
    <w:p w:rsidR="00F07845" w:rsidRPr="00F07845" w:rsidRDefault="00F07845" w:rsidP="00F07845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F07845">
        <w:rPr>
          <w:sz w:val="20"/>
          <w:szCs w:val="20"/>
        </w:rPr>
        <w:t>Внести в решение Собрания депутатов Комсомольского муниципального округа Чувашской Республики от 11 декабря 2023 года № 23/301 "О бюджете Комсомольского муниципального округа Чувашской Республики на 2024 год</w:t>
      </w:r>
      <w:r w:rsidRPr="00F07845">
        <w:rPr>
          <w:b/>
          <w:bCs/>
          <w:sz w:val="20"/>
          <w:szCs w:val="20"/>
        </w:rPr>
        <w:t xml:space="preserve"> </w:t>
      </w:r>
      <w:r w:rsidRPr="00F07845">
        <w:rPr>
          <w:bCs/>
          <w:sz w:val="20"/>
          <w:szCs w:val="20"/>
        </w:rPr>
        <w:t>и на плановый период 2025 и 2026 годов"</w:t>
      </w:r>
      <w:r w:rsidRPr="00F07845">
        <w:rPr>
          <w:sz w:val="20"/>
          <w:szCs w:val="20"/>
        </w:rPr>
        <w:t xml:space="preserve"> следующие изменения:</w:t>
      </w:r>
    </w:p>
    <w:p w:rsidR="00F07845" w:rsidRPr="00F07845" w:rsidRDefault="00F07845" w:rsidP="00F07845">
      <w:pPr>
        <w:pStyle w:val="aff0"/>
        <w:tabs>
          <w:tab w:val="right" w:pos="9921"/>
        </w:tabs>
        <w:ind w:right="-1" w:firstLine="709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t xml:space="preserve">1) в статье 1: </w:t>
      </w:r>
    </w:p>
    <w:p w:rsidR="00F07845" w:rsidRPr="00F07845" w:rsidRDefault="00F07845" w:rsidP="00F07845">
      <w:pPr>
        <w:pStyle w:val="aff0"/>
        <w:tabs>
          <w:tab w:val="right" w:pos="9921"/>
        </w:tabs>
        <w:ind w:left="709" w:right="-1"/>
        <w:rPr>
          <w:sz w:val="20"/>
          <w:szCs w:val="20"/>
        </w:rPr>
      </w:pPr>
      <w:r w:rsidRPr="00F07845">
        <w:rPr>
          <w:sz w:val="20"/>
          <w:szCs w:val="20"/>
        </w:rPr>
        <w:t>в части 1:</w:t>
      </w:r>
    </w:p>
    <w:p w:rsidR="00F07845" w:rsidRPr="00F07845" w:rsidRDefault="00F07845" w:rsidP="00F07845">
      <w:pPr>
        <w:pStyle w:val="aff0"/>
        <w:tabs>
          <w:tab w:val="right" w:pos="9921"/>
        </w:tabs>
        <w:ind w:right="-1" w:firstLine="709"/>
        <w:rPr>
          <w:sz w:val="20"/>
          <w:szCs w:val="20"/>
        </w:rPr>
      </w:pPr>
      <w:r w:rsidRPr="00F07845">
        <w:rPr>
          <w:sz w:val="20"/>
          <w:szCs w:val="20"/>
        </w:rPr>
        <w:t xml:space="preserve">абзац второй изложить в следующей редакции: </w:t>
      </w:r>
    </w:p>
    <w:p w:rsidR="00F07845" w:rsidRPr="00F07845" w:rsidRDefault="00F07845" w:rsidP="00F07845">
      <w:pPr>
        <w:jc w:val="both"/>
        <w:rPr>
          <w:sz w:val="20"/>
          <w:szCs w:val="20"/>
        </w:rPr>
      </w:pPr>
      <w:r w:rsidRPr="00F07845">
        <w:rPr>
          <w:sz w:val="20"/>
          <w:szCs w:val="20"/>
        </w:rPr>
        <w:t>"прогнозируемый общий объем доходов бюджета Комсомольского муниципального округа в сумме    888 030 878,</w:t>
      </w:r>
      <w:proofErr w:type="gramStart"/>
      <w:r w:rsidRPr="00F07845">
        <w:rPr>
          <w:sz w:val="20"/>
          <w:szCs w:val="20"/>
        </w:rPr>
        <w:t>68  рублей</w:t>
      </w:r>
      <w:proofErr w:type="gramEnd"/>
      <w:r w:rsidRPr="00F07845">
        <w:rPr>
          <w:sz w:val="20"/>
          <w:szCs w:val="20"/>
        </w:rPr>
        <w:t>, в том числе объем безвозмездных поступлений в сумме 730 589 982,19</w:t>
      </w:r>
      <w:r w:rsidRPr="00F07845">
        <w:rPr>
          <w:b/>
          <w:bCs/>
          <w:sz w:val="20"/>
          <w:szCs w:val="20"/>
        </w:rPr>
        <w:t xml:space="preserve"> </w:t>
      </w:r>
      <w:r w:rsidRPr="00F07845">
        <w:rPr>
          <w:sz w:val="20"/>
          <w:szCs w:val="20"/>
        </w:rPr>
        <w:t>рубля, из них объем межбюджетных трансфертов, получаемых из бюджетов бюджетной системы Российской Федерации, в сумме 736 851 676,74 рублей;";</w:t>
      </w:r>
    </w:p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абзаце третьем слова "797 976 997,32 рублей " заменить словами "</w:t>
      </w:r>
      <w:r w:rsidRPr="00F07845">
        <w:rPr>
          <w:color w:val="000000"/>
          <w:sz w:val="20"/>
          <w:szCs w:val="20"/>
        </w:rPr>
        <w:t xml:space="preserve">940 140 428,79 </w:t>
      </w:r>
      <w:r w:rsidRPr="00F07845">
        <w:rPr>
          <w:sz w:val="20"/>
          <w:szCs w:val="20"/>
        </w:rPr>
        <w:t>рублей";</w:t>
      </w:r>
    </w:p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абзаце пятом слова "16 871 422,00 рубля" заменить словами "52 109 550,11 рублей";</w:t>
      </w:r>
    </w:p>
    <w:p w:rsidR="00F07845" w:rsidRPr="00F07845" w:rsidRDefault="00F07845" w:rsidP="00F07845">
      <w:pPr>
        <w:pStyle w:val="aff0"/>
        <w:ind w:right="-92" w:firstLine="709"/>
        <w:rPr>
          <w:sz w:val="20"/>
          <w:szCs w:val="20"/>
        </w:rPr>
      </w:pPr>
      <w:r w:rsidRPr="00F07845">
        <w:rPr>
          <w:sz w:val="20"/>
          <w:szCs w:val="20"/>
        </w:rPr>
        <w:t>в части 2:</w:t>
      </w:r>
    </w:p>
    <w:p w:rsidR="00F07845" w:rsidRPr="00F07845" w:rsidRDefault="00F07845" w:rsidP="00F07845">
      <w:pPr>
        <w:pStyle w:val="aff0"/>
        <w:ind w:right="-92" w:firstLine="709"/>
        <w:rPr>
          <w:sz w:val="20"/>
          <w:szCs w:val="20"/>
        </w:rPr>
      </w:pPr>
      <w:r w:rsidRPr="00F07845">
        <w:rPr>
          <w:sz w:val="20"/>
          <w:szCs w:val="20"/>
        </w:rPr>
        <w:t xml:space="preserve">абзац второй изложить в следующей редакции: </w:t>
      </w:r>
    </w:p>
    <w:p w:rsidR="00F07845" w:rsidRPr="00F07845" w:rsidRDefault="00F07845" w:rsidP="00F078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"прогнозируемый общий объем доходов бюджета Комсомольского муниципального округа в сумме 598 630 020,76 рублей, в том числе объем безвозмездных поступлений в сумме 424 344 520,76 рублей, из них объем межбюджетных трансфертов, получаемых из бюджетов бюджетной системы Российской Федерации, в сумме 424 344 520,76 рублей;";</w:t>
      </w:r>
    </w:p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абзаце третьем слова "598 630 082,79 рубля" заменить словами "598 630 020,76 рублей";</w:t>
      </w:r>
    </w:p>
    <w:p w:rsidR="00F07845" w:rsidRPr="00F07845" w:rsidRDefault="00F07845" w:rsidP="00F07845">
      <w:pPr>
        <w:pStyle w:val="aff0"/>
        <w:ind w:right="-92" w:firstLine="709"/>
        <w:rPr>
          <w:sz w:val="20"/>
          <w:szCs w:val="20"/>
        </w:rPr>
      </w:pPr>
      <w:r w:rsidRPr="00F07845">
        <w:rPr>
          <w:sz w:val="20"/>
          <w:szCs w:val="20"/>
        </w:rPr>
        <w:t>в части 3:</w:t>
      </w:r>
    </w:p>
    <w:p w:rsidR="00F07845" w:rsidRPr="00F07845" w:rsidRDefault="00F07845" w:rsidP="00F07845">
      <w:pPr>
        <w:pStyle w:val="aff0"/>
        <w:ind w:right="-92" w:firstLine="709"/>
        <w:rPr>
          <w:sz w:val="20"/>
          <w:szCs w:val="20"/>
        </w:rPr>
      </w:pPr>
      <w:r w:rsidRPr="00F07845">
        <w:rPr>
          <w:sz w:val="20"/>
          <w:szCs w:val="20"/>
        </w:rPr>
        <w:t>абзац второй изложить в следующей редакции:</w:t>
      </w:r>
    </w:p>
    <w:p w:rsidR="00F07845" w:rsidRPr="00F07845" w:rsidRDefault="00F07845" w:rsidP="00F078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"прогнозируемый общий объем доходов бюджета Комсомольского муниципального округа в сумме 855 501 843,50 рубля, в том числе объем безвозмездных поступлений в сумме 676 432 043,50 рубля, из них объем межбюджетных трансфертов, получаемых из бюджетов бюджетной системы Российской Федерации, в сумме 676 432 043,50 рубля;";</w:t>
      </w:r>
    </w:p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абзаце третьем слова "855 501 798,61 рублей" заменить словами "855 501 843,50 рубля";</w:t>
      </w:r>
    </w:p>
    <w:p w:rsidR="00F07845" w:rsidRPr="00F07845" w:rsidRDefault="00F07845" w:rsidP="00F07845">
      <w:pPr>
        <w:tabs>
          <w:tab w:val="right" w:pos="9921"/>
        </w:tabs>
        <w:ind w:right="-1" w:firstLine="709"/>
        <w:jc w:val="both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t>2) в статье 3:</w:t>
      </w:r>
    </w:p>
    <w:p w:rsidR="00F07845" w:rsidRPr="00F07845" w:rsidRDefault="00F07845" w:rsidP="00F07845">
      <w:pPr>
        <w:tabs>
          <w:tab w:val="right" w:pos="9921"/>
        </w:tabs>
        <w:ind w:right="-1"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части 1:</w:t>
      </w:r>
    </w:p>
    <w:p w:rsidR="00F07845" w:rsidRPr="00F07845" w:rsidRDefault="00F07845" w:rsidP="00F07845">
      <w:pPr>
        <w:ind w:right="-1"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пункте "а" слова "приложению 2" заменить словами "приложениями 2 и 2</w:t>
      </w:r>
      <w:r w:rsidRPr="00F07845">
        <w:rPr>
          <w:sz w:val="20"/>
          <w:szCs w:val="20"/>
          <w:vertAlign w:val="superscript"/>
        </w:rPr>
        <w:t>1</w:t>
      </w:r>
      <w:r w:rsidRPr="00F07845">
        <w:rPr>
          <w:sz w:val="20"/>
          <w:szCs w:val="20"/>
        </w:rPr>
        <w:t>";</w:t>
      </w:r>
    </w:p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 xml:space="preserve">в пункте "б" слова "приложению 3" заменить словами "приложениям </w:t>
      </w:r>
      <w:bookmarkStart w:id="0" w:name="_Hlk123839636"/>
      <w:r w:rsidRPr="00F07845">
        <w:rPr>
          <w:sz w:val="20"/>
          <w:szCs w:val="20"/>
        </w:rPr>
        <w:t xml:space="preserve">3 и </w:t>
      </w:r>
      <w:bookmarkEnd w:id="0"/>
      <w:r w:rsidRPr="00F07845">
        <w:rPr>
          <w:sz w:val="20"/>
          <w:szCs w:val="20"/>
        </w:rPr>
        <w:t>3</w:t>
      </w:r>
      <w:r w:rsidRPr="00F07845">
        <w:rPr>
          <w:sz w:val="20"/>
          <w:szCs w:val="20"/>
          <w:vertAlign w:val="superscript"/>
        </w:rPr>
        <w:t>1</w:t>
      </w:r>
      <w:r w:rsidRPr="00F07845">
        <w:rPr>
          <w:sz w:val="20"/>
          <w:szCs w:val="20"/>
        </w:rPr>
        <w:t>";</w:t>
      </w:r>
    </w:p>
    <w:p w:rsidR="00F07845" w:rsidRPr="00F07845" w:rsidRDefault="00F07845" w:rsidP="00F07845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пункте "в" слова " приложению 4" заменить словами "приложениям 4 и 4</w:t>
      </w:r>
      <w:r w:rsidRPr="00F07845">
        <w:rPr>
          <w:sz w:val="20"/>
          <w:szCs w:val="20"/>
          <w:vertAlign w:val="superscript"/>
        </w:rPr>
        <w:t>1</w:t>
      </w:r>
      <w:r w:rsidRPr="00F07845">
        <w:rPr>
          <w:sz w:val="20"/>
          <w:szCs w:val="20"/>
        </w:rPr>
        <w:t>";</w:t>
      </w:r>
    </w:p>
    <w:p w:rsidR="00F07845" w:rsidRPr="00F07845" w:rsidRDefault="00F07845" w:rsidP="00F07845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части 3:</w:t>
      </w:r>
    </w:p>
    <w:p w:rsidR="00F07845" w:rsidRPr="00F07845" w:rsidRDefault="00F07845" w:rsidP="00F07845">
      <w:pPr>
        <w:ind w:right="-1"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абзацах третьем слова "120 322 842,30 рублей " заменить словами "126 328 043,76 рубля";</w:t>
      </w:r>
    </w:p>
    <w:p w:rsidR="00F07845" w:rsidRPr="00F07845" w:rsidRDefault="00F07845" w:rsidP="00F07845">
      <w:pPr>
        <w:ind w:right="-1"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в абзацах седьмом слова "120 322 842,30 рублей " заменить словами "126 328 043,76 рубля ";</w:t>
      </w: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t xml:space="preserve">3) в абзаце </w:t>
      </w:r>
      <w:proofErr w:type="gramStart"/>
      <w:r w:rsidRPr="00F07845">
        <w:rPr>
          <w:sz w:val="20"/>
          <w:szCs w:val="20"/>
        </w:rPr>
        <w:t>3  части</w:t>
      </w:r>
      <w:proofErr w:type="gramEnd"/>
      <w:r w:rsidRPr="00F07845">
        <w:rPr>
          <w:sz w:val="20"/>
          <w:szCs w:val="20"/>
        </w:rPr>
        <w:t xml:space="preserve"> 2 статьи 7:</w:t>
      </w:r>
    </w:p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  <w:r w:rsidRPr="00F07845">
        <w:rPr>
          <w:sz w:val="20"/>
          <w:szCs w:val="20"/>
        </w:rPr>
        <w:t>слова "на 2024 год в сумме 250 000,00 рублей" заменить словами "на 2024 год в сумме              925 861,54 рубль";</w:t>
      </w:r>
    </w:p>
    <w:p w:rsidR="00F07845" w:rsidRPr="00F07845" w:rsidRDefault="00F07845" w:rsidP="00F07845">
      <w:pPr>
        <w:ind w:firstLine="709"/>
        <w:jc w:val="both"/>
        <w:rPr>
          <w:sz w:val="20"/>
          <w:szCs w:val="20"/>
        </w:rPr>
        <w:sectPr w:rsidR="00F07845" w:rsidRPr="00F07845" w:rsidSect="00F07845">
          <w:headerReference w:type="even" r:id="rId11"/>
          <w:headerReference w:type="default" r:id="rId12"/>
          <w:pgSz w:w="11906" w:h="16838" w:code="9"/>
          <w:pgMar w:top="1134" w:right="567" w:bottom="1134" w:left="284" w:header="709" w:footer="709" w:gutter="0"/>
          <w:cols w:space="708"/>
          <w:titlePg/>
          <w:docGrid w:linePitch="360"/>
        </w:sectPr>
      </w:pPr>
    </w:p>
    <w:p w:rsidR="00F07845" w:rsidRPr="00F07845" w:rsidRDefault="00F07845" w:rsidP="00F07845">
      <w:pPr>
        <w:ind w:firstLine="709"/>
        <w:jc w:val="both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lastRenderedPageBreak/>
        <w:t>4) приложение 1 изложить в следующей редакции: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796"/>
      </w:tblGrid>
      <w:tr w:rsidR="00F07845" w:rsidRPr="00F07845" w:rsidTr="0091569D">
        <w:trPr>
          <w:trHeight w:val="31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>"Приложение 1</w:t>
            </w:r>
          </w:p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 </w:t>
            </w:r>
          </w:p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годов")</w:t>
            </w:r>
          </w:p>
        </w:tc>
      </w:tr>
    </w:tbl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</w:p>
    <w:tbl>
      <w:tblPr>
        <w:tblW w:w="15540" w:type="dxa"/>
        <w:tblInd w:w="95" w:type="dxa"/>
        <w:tblLook w:val="04A0" w:firstRow="1" w:lastRow="0" w:firstColumn="1" w:lastColumn="0" w:noHBand="0" w:noVBand="1"/>
      </w:tblPr>
      <w:tblGrid>
        <w:gridCol w:w="2920"/>
        <w:gridCol w:w="6300"/>
        <w:gridCol w:w="2360"/>
        <w:gridCol w:w="1900"/>
        <w:gridCol w:w="200"/>
        <w:gridCol w:w="1860"/>
      </w:tblGrid>
      <w:tr w:rsidR="00F07845" w:rsidRPr="00F07845" w:rsidTr="0091569D">
        <w:trPr>
          <w:trHeight w:val="420"/>
        </w:trPr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F07845" w:rsidRPr="00F07845" w:rsidTr="0091569D">
        <w:trPr>
          <w:trHeight w:val="840"/>
        </w:trPr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поступлений доходов в бюджет Комсомольского муниципального округа Чувашской Республики                                                                                                            на 2024 год и на плановый период 2025 и 2026 годов</w:t>
            </w:r>
          </w:p>
        </w:tc>
      </w:tr>
      <w:tr w:rsidR="00F07845" w:rsidRPr="00F07845" w:rsidTr="0091569D">
        <w:trPr>
          <w:trHeight w:val="34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845" w:rsidRPr="00F07845" w:rsidRDefault="00F07845" w:rsidP="0091569D">
            <w:pPr>
              <w:jc w:val="right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(рублей)</w:t>
            </w:r>
          </w:p>
        </w:tc>
      </w:tr>
      <w:tr w:rsidR="00F07845" w:rsidRPr="00F07845" w:rsidTr="0091569D">
        <w:trPr>
          <w:trHeight w:val="34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Сумма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2025 год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2026 год</w:t>
            </w:r>
          </w:p>
        </w:tc>
      </w:tr>
      <w:tr w:rsidR="00F07845" w:rsidRPr="00F07845" w:rsidTr="0091569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4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F07845">
              <w:rPr>
                <w:sz w:val="20"/>
                <w:szCs w:val="20"/>
              </w:rPr>
              <w:t>,</w:t>
            </w:r>
            <w:r w:rsidRPr="00F07845">
              <w:rPr>
                <w:b/>
                <w:bCs/>
                <w:sz w:val="20"/>
                <w:szCs w:val="20"/>
              </w:rPr>
              <w:t xml:space="preserve"> </w:t>
            </w:r>
            <w:r w:rsidRPr="00F07845">
              <w:rPr>
                <w:sz w:val="20"/>
                <w:szCs w:val="20"/>
              </w:rPr>
              <w:t>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157 440 896,49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174 285 500,00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179 069 800,00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93 241 540,00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102 700 000,00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105 500 000,00</w:t>
            </w:r>
          </w:p>
        </w:tc>
      </w:tr>
      <w:tr w:rsidR="00F07845" w:rsidRPr="00F07845" w:rsidTr="0091569D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1 01 02000 01 0000 110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93 241 540,00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102 700 000,00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105 500 000,00</w:t>
            </w:r>
          </w:p>
        </w:tc>
      </w:tr>
      <w:tr w:rsidR="00F07845" w:rsidRPr="00F07845" w:rsidTr="0091569D">
        <w:trPr>
          <w:trHeight w:val="8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9 645 600,00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9 897 700,00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10 152 000,00</w:t>
            </w:r>
          </w:p>
        </w:tc>
      </w:tr>
      <w:tr w:rsidR="00F07845" w:rsidRPr="00F07845" w:rsidTr="0091569D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1 03 02000 01 0000 110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9 645 600,00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9 897 700,00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10 152 000,00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НАЛОГИ НА СОВОКУПНЫЙ ДОХОД</w:t>
            </w:r>
            <w:r w:rsidRPr="00F07845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20 873 000,00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28 840 000,00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30 350 000,00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845" w:rsidRPr="00F07845" w:rsidTr="0091569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1 05 01000 01 0000 110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16 500 000,00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17 000 000,00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17 500 000,00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1 05 03000 01 0000 110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2 543 000,00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10 000 000,00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11 000 000,00</w:t>
            </w:r>
          </w:p>
        </w:tc>
      </w:tr>
      <w:tr w:rsidR="00F07845" w:rsidRPr="00F07845" w:rsidTr="0091569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1 05 04000 02 0000 110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1 830 000,00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1 840 000,00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1 850 000,00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16 100 000,00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16 300 000,00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16 500 000,00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 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1 06 01000 00 0000 110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6 700 000,00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6 800 000,00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6 900 000,00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1 06 04000 02 0000 110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2 600 000,00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2 700 000,00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2 800 000,00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1 06 06000 00 0000 110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6 800 000,00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6 800 000,00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6 800 000,00</w:t>
            </w:r>
          </w:p>
        </w:tc>
      </w:tr>
      <w:tr w:rsidR="00F07845" w:rsidRPr="00F07845" w:rsidTr="0091569D">
        <w:trPr>
          <w:trHeight w:val="64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3 700 000,00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3 700 000,00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3 700 000,00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1 07 01000 01 0000 110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3 700 000,00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3 700 000,00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3 700 000,00</w:t>
            </w:r>
          </w:p>
        </w:tc>
      </w:tr>
      <w:tr w:rsidR="00F07845" w:rsidRPr="00F07845" w:rsidTr="0091569D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1 870 000,00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1 870 000,00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1 890 000,00</w:t>
            </w:r>
          </w:p>
        </w:tc>
      </w:tr>
      <w:tr w:rsidR="00F07845" w:rsidRPr="00F07845" w:rsidTr="0091569D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3 287 800,00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3 287 800,00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3 287 800,00</w:t>
            </w:r>
          </w:p>
        </w:tc>
      </w:tr>
      <w:tr w:rsidR="00F07845" w:rsidRPr="00F07845" w:rsidTr="0091569D">
        <w:trPr>
          <w:trHeight w:val="1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1 11 05000 00 0000 120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3 077 600,00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3 077 600,00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3 077 600,00</w:t>
            </w:r>
          </w:p>
        </w:tc>
      </w:tr>
      <w:tr w:rsidR="00F07845" w:rsidRPr="00F07845" w:rsidTr="0091569D">
        <w:trPr>
          <w:trHeight w:val="163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1 11 09000 00 0000 120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210 200,00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210 200,00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210 200,00</w:t>
            </w:r>
          </w:p>
        </w:tc>
      </w:tr>
      <w:tr w:rsidR="00F07845" w:rsidRPr="00F07845" w:rsidTr="0091569D">
        <w:trPr>
          <w:trHeight w:val="4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310 000,00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310 000,00</w:t>
            </w:r>
          </w:p>
        </w:tc>
      </w:tr>
      <w:tr w:rsidR="00F07845" w:rsidRPr="00F07845" w:rsidTr="0091569D">
        <w:trPr>
          <w:trHeight w:val="4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1 12 01000 01 0000 120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310 000,00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310 000,00</w:t>
            </w:r>
          </w:p>
        </w:tc>
      </w:tr>
      <w:tr w:rsidR="00F07845" w:rsidRPr="00F07845" w:rsidTr="0091569D">
        <w:trPr>
          <w:trHeight w:val="27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3 330 000,00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3 330 000,00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3 330 000,00</w:t>
            </w:r>
          </w:p>
        </w:tc>
      </w:tr>
      <w:tr w:rsidR="00F07845" w:rsidRPr="00F07845" w:rsidTr="0091569D">
        <w:trPr>
          <w:trHeight w:val="6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2 050 000,00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2 050 000,00</w:t>
            </w:r>
          </w:p>
        </w:tc>
      </w:tr>
      <w:tr w:rsidR="00F07845" w:rsidRPr="00F07845" w:rsidTr="0091569D">
        <w:trPr>
          <w:trHeight w:val="4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07845" w:rsidRPr="00F07845" w:rsidTr="0091569D">
        <w:trPr>
          <w:trHeight w:val="27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1 782 956,49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37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F07845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730 589 982,19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424 344 520,76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676 432 043,50</w:t>
            </w:r>
          </w:p>
        </w:tc>
      </w:tr>
      <w:tr w:rsidR="00F07845" w:rsidRPr="00F07845" w:rsidTr="0091569D">
        <w:trPr>
          <w:trHeight w:val="844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F07845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736 851 676,74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424 344 520,76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676 432 043,50</w:t>
            </w:r>
          </w:p>
        </w:tc>
      </w:tr>
      <w:tr w:rsidR="00F07845" w:rsidRPr="00F07845" w:rsidTr="0091569D">
        <w:trPr>
          <w:trHeight w:val="3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в том числе: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07845" w:rsidRPr="00F07845" w:rsidTr="0091569D">
        <w:trPr>
          <w:trHeight w:val="5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F07845">
              <w:rPr>
                <w:sz w:val="20"/>
                <w:szCs w:val="20"/>
              </w:rPr>
              <w:t>,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89 254 800,00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38 109 300,00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35 394 200,00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из них: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 </w:t>
            </w:r>
          </w:p>
        </w:tc>
      </w:tr>
      <w:tr w:rsidR="00F07845" w:rsidRPr="00F07845" w:rsidTr="0091569D">
        <w:trPr>
          <w:trHeight w:val="66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2 02 15001 14 0000 150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72 408 500,00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38 109 300,00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35 394 200,00</w:t>
            </w:r>
          </w:p>
        </w:tc>
      </w:tr>
      <w:tr w:rsidR="00F07845" w:rsidRPr="00F07845" w:rsidTr="0091569D">
        <w:trPr>
          <w:trHeight w:val="59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2 02 15002 14 0000 150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16 846 300,00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225 910 751,58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58 460 208,06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308 496 423,49</w:t>
            </w:r>
          </w:p>
        </w:tc>
      </w:tr>
      <w:tr w:rsidR="00F07845" w:rsidRPr="00F07845" w:rsidTr="0091569D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392 063 122,10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309 181 619,70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313 440 617,70</w:t>
            </w:r>
          </w:p>
        </w:tc>
      </w:tr>
      <w:tr w:rsidR="00F07845" w:rsidRPr="00F07845" w:rsidTr="0091569D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29 623 003,06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18 593 393,00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19 100 802,31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2 07 00000 00 0000 150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4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2 07 05000 14 0000 150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600 000,00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121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2 18 00000 00 0000 150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1 006 477,67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79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2 19 00000 00 0000 150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-7 868 172,22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845" w:rsidRPr="00F07845" w:rsidRDefault="00F07845" w:rsidP="0091569D">
            <w:pPr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888 030 878,68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598 630 020,76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45" w:rsidRPr="00F07845" w:rsidRDefault="00F07845" w:rsidP="0091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855 501 843,50";</w:t>
            </w:r>
          </w:p>
        </w:tc>
      </w:tr>
    </w:tbl>
    <w:p w:rsidR="00F07845" w:rsidRPr="00F07845" w:rsidRDefault="00F07845" w:rsidP="00F07845">
      <w:pPr>
        <w:ind w:firstLine="709"/>
        <w:jc w:val="both"/>
        <w:rPr>
          <w:sz w:val="20"/>
          <w:szCs w:val="20"/>
        </w:rPr>
      </w:pPr>
    </w:p>
    <w:p w:rsidR="00F07845" w:rsidRPr="00F07845" w:rsidRDefault="00F07845" w:rsidP="00F07845">
      <w:pPr>
        <w:ind w:firstLine="709"/>
        <w:jc w:val="both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t>5)  дополнить приложением 2</w:t>
      </w:r>
      <w:r w:rsidRPr="00F07845">
        <w:rPr>
          <w:sz w:val="20"/>
          <w:szCs w:val="20"/>
          <w:vertAlign w:val="superscript"/>
        </w:rPr>
        <w:t xml:space="preserve">1 </w:t>
      </w:r>
      <w:r w:rsidRPr="00F07845">
        <w:rPr>
          <w:sz w:val="20"/>
          <w:szCs w:val="20"/>
        </w:rPr>
        <w:t>следующего содержания: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"/>
        <w:gridCol w:w="7353"/>
        <w:gridCol w:w="426"/>
        <w:gridCol w:w="425"/>
        <w:gridCol w:w="1678"/>
        <w:gridCol w:w="23"/>
        <w:gridCol w:w="567"/>
        <w:gridCol w:w="205"/>
        <w:gridCol w:w="1499"/>
        <w:gridCol w:w="1559"/>
        <w:gridCol w:w="1701"/>
      </w:tblGrid>
      <w:tr w:rsidR="00F07845" w:rsidRPr="00F07845" w:rsidTr="0091569D">
        <w:trPr>
          <w:trHeight w:val="150"/>
        </w:trPr>
        <w:tc>
          <w:tcPr>
            <w:tcW w:w="106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7845" w:rsidRPr="00F07845" w:rsidRDefault="00F07845" w:rsidP="0091569D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7845" w:rsidRPr="00F07845" w:rsidRDefault="00F07845" w:rsidP="0091569D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7845" w:rsidRPr="00F07845" w:rsidRDefault="00F07845" w:rsidP="0091569D">
            <w:pPr>
              <w:tabs>
                <w:tab w:val="right" w:pos="992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i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 xml:space="preserve">"Приложение </w:t>
            </w:r>
            <w:r w:rsidRPr="00F07845">
              <w:rPr>
                <w:sz w:val="20"/>
                <w:szCs w:val="20"/>
              </w:rPr>
              <w:t>2</w:t>
            </w:r>
            <w:r w:rsidRPr="00F07845">
              <w:rPr>
                <w:sz w:val="20"/>
                <w:szCs w:val="20"/>
                <w:vertAlign w:val="superscript"/>
              </w:rPr>
              <w:t>1</w:t>
            </w:r>
          </w:p>
          <w:p w:rsidR="00F07845" w:rsidRPr="00F07845" w:rsidRDefault="00F07845" w:rsidP="0091569D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F07845">
              <w:rPr>
                <w:i/>
                <w:sz w:val="20"/>
                <w:szCs w:val="20"/>
              </w:rPr>
              <w:t>"О бюджете Комсомольского муниципального округа Чувашской Республики на 2024 год</w:t>
            </w:r>
            <w:r w:rsidRPr="00F0784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F07845">
              <w:rPr>
                <w:bCs/>
                <w:i/>
                <w:sz w:val="20"/>
                <w:szCs w:val="20"/>
              </w:rPr>
              <w:t>и на плановый период 2025 и 2026 годов"</w:t>
            </w:r>
          </w:p>
        </w:tc>
      </w:tr>
      <w:tr w:rsidR="00F07845" w:rsidRPr="00F07845" w:rsidTr="0091569D">
        <w:trPr>
          <w:trHeight w:val="1776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lastRenderedPageBreak/>
              <w:t>ИЗМЕНЕНИЕ</w:t>
            </w:r>
          </w:p>
          <w:p w:rsidR="00F07845" w:rsidRPr="00F07845" w:rsidRDefault="00F07845" w:rsidP="0091569D">
            <w:pPr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</w:t>
            </w:r>
          </w:p>
          <w:p w:rsidR="00F07845" w:rsidRPr="00F07845" w:rsidRDefault="00F07845" w:rsidP="0091569D">
            <w:pPr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F07845">
              <w:rPr>
                <w:b/>
                <w:bCs/>
                <w:sz w:val="20"/>
                <w:szCs w:val="20"/>
              </w:rPr>
              <w:t>(муниципальным программам Комсомольского муниципального округа Чувашской Республики) и группам (группам и подгруппам) видов расходов классификации расходов бюджета Комсомольского муниципального округа Чувашской Республики на 2024 год и на плановый период 2025 и 2026 годов, предусмотренного приложением 2 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</w:t>
            </w:r>
          </w:p>
        </w:tc>
      </w:tr>
      <w:tr w:rsidR="00F07845" w:rsidRPr="00F07845" w:rsidTr="0091569D">
        <w:trPr>
          <w:trHeight w:val="345"/>
        </w:trPr>
        <w:tc>
          <w:tcPr>
            <w:tcW w:w="1545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07845" w:rsidRPr="00F07845" w:rsidTr="0091569D">
        <w:trPr>
          <w:gridBefore w:val="1"/>
          <w:wBefore w:w="16" w:type="dxa"/>
          <w:trHeight w:val="380"/>
        </w:trPr>
        <w:tc>
          <w:tcPr>
            <w:tcW w:w="7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F07845" w:rsidRPr="00F07845" w:rsidTr="0091569D">
        <w:trPr>
          <w:gridBefore w:val="1"/>
          <w:wBefore w:w="16" w:type="dxa"/>
          <w:trHeight w:val="2446"/>
        </w:trPr>
        <w:tc>
          <w:tcPr>
            <w:tcW w:w="7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07845" w:rsidRPr="00F07845" w:rsidTr="0091569D">
        <w:trPr>
          <w:gridBefore w:val="1"/>
          <w:wBefore w:w="16" w:type="dxa"/>
          <w:trHeight w:val="350"/>
        </w:trPr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</w:t>
            </w:r>
          </w:p>
        </w:tc>
      </w:tr>
      <w:tr w:rsidR="00F07845" w:rsidRPr="00F07845" w:rsidTr="0091569D">
        <w:trPr>
          <w:gridBefore w:val="1"/>
          <w:wBefore w:w="16" w:type="dxa"/>
          <w:trHeight w:val="288"/>
        </w:trPr>
        <w:tc>
          <w:tcPr>
            <w:tcW w:w="7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142 163 431,47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-62,03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44,89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6 860 847,19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991 023,00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41 023,00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41 023,00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41 023,00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41 023,00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41 023,00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41 023,00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формирование  бюджета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на очередной финансовый год и плановый период"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5 193 962,65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8 057,65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5 033 905,00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5 008 905,00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5 008 905,00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1 257 977,00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1 257 977,00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1 257 977,00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1 745 935,00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Содержание и развитие единой дежурно-диспетчерской службы (ЕДДС)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1 213 935,00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1 213 935,00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8 679 059,19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149 999,30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149 999,30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продукции, сырья и продовольствия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6 005 201,46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8 294 183,90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8 294 183,90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8 294 183,90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-6 421 540,00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-64 215 373,00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-246 529 100,00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-64 215 373,00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-246 529 100,00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-8 519 713,30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-8 519 713,30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-8 519 713,30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Подпрограмма "Безопасные и качественные автомобильные дороги" муниципальной программы Комсомольского муниципального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округа  Чувашской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Республики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11 197 941,60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11 129 605,20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10 294 630,00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501 100,00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501 100,00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501 100,00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501 100,00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501 100,00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  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705 975,20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705 975,20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692 155,20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-3 067 020,00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-3 067 020,00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-3 067 020,00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3 759 175,20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3 759 175,20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3 759 175,20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Изготовление карты (плана) для санитарно-защитной зоны объектов питьевого водоснабжения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18 336,40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-7 302 882,00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-7 302 882,00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-7 302 881,50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79 149,50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79 149,50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79 149,50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-7 382 031,06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-7 382 031,06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-7 382 031,06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7 320 218,40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7 320 218,40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4 465 643,40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-2 443 824,35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-2 443 824,35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-2 443 824,35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6 909 467,75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6 909 467,75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6 909 467,75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2 854 575,00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2 534 575,00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2 531 075,00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2 531 075,00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-157 757,80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-157 757,80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-157 757,80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"Биологическое разнообразие"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80 560 569,13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-44,50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-26,29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10 446 900,00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10 215 600,00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10 215 600,00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1 050 200,00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1 050 200,00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1 050 200,00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579 200,00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общего,  и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8 805 400,00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8 805 400,00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8 805 400,00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3 861 406,00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4 943 994,00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, автономным учреждениям и иным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231 300,00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66 694 469,15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-26,29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71 919 284,17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-26,29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71 919 291,17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-28,60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3 896 938,40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3 896 938,40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3 896 938,40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3 444 438,40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общего,  и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59 678 100,00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59 678 100,00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59 678 100,00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49 420 359,00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10 257 741,00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5 834 511,49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5 770 114,20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5 770 114,20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4 868 614,20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574 232,00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125 768,00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270 095,78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-28,60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270 195,00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270 195,00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247 195,00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-8,60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-8,60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-8,60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1 539 645,50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организаций (в части модернизации инфраструктуры)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-443 383,50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-443 383,50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-443 383,50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-5 224 815,00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114 914,00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458 138,98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132 138,98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132 138,98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78 515,75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-2 707 973,61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-2 707 973,61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-2 707 973,61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10 476,77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10 476,77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-23,23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-23,23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429 944,00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429 944,00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274 944,00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236 928,00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38 016,00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2 526 117,00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2 526 117,00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1 149 435,00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761 985,00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387 450,00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Комсомольского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муниципального округа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637 000,00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637 000,00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-10 625,20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-10 625,20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32 070 335,81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30 990 035,81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-832 395,32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-832 395,32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-832 395,32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28 236 021,81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12 481 470,45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Реализация мероприятий регионального проекта "Творческие люди"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-744 913,19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-744 913,19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848 886,81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848 886,81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12 880 751,82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4 230 795,12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зданий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в Комсомольском муниципальном округе Чувашской Республики" муниципальной программы Комсомольского округа Чувашской Республики "Развитие культуры и туризма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15 754 551,36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15 754 551,36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15 100 851,36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15 100 851,36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15 100 851,36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1 080 300,00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1 080 300,00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1 080 300,00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492 531,35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318 392,89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713 970,00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713 970,00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73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F07845" w:rsidRPr="00F07845" w:rsidRDefault="00F07845" w:rsidP="00F07845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/>
        <w:jc w:val="left"/>
        <w:rPr>
          <w:sz w:val="20"/>
          <w:szCs w:val="20"/>
        </w:rPr>
      </w:pPr>
    </w:p>
    <w:p w:rsidR="00F07845" w:rsidRPr="00F07845" w:rsidRDefault="00F07845" w:rsidP="00F07845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t>6) дополнить приложением 3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088"/>
        <w:gridCol w:w="8363"/>
      </w:tblGrid>
      <w:tr w:rsidR="00F07845" w:rsidRPr="00F07845" w:rsidTr="0091569D">
        <w:trPr>
          <w:trHeight w:val="225"/>
        </w:trPr>
        <w:tc>
          <w:tcPr>
            <w:tcW w:w="7088" w:type="dxa"/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>"Приложение 3</w:t>
            </w:r>
          </w:p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 </w:t>
            </w:r>
          </w:p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 xml:space="preserve"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</w:t>
            </w:r>
            <w:r w:rsidRPr="00F07845">
              <w:rPr>
                <w:i/>
                <w:iCs/>
                <w:sz w:val="20"/>
                <w:szCs w:val="20"/>
              </w:rPr>
              <w:lastRenderedPageBreak/>
              <w:t>период 2025 и 2026 годов")</w:t>
            </w:r>
          </w:p>
        </w:tc>
      </w:tr>
    </w:tbl>
    <w:p w:rsidR="00F07845" w:rsidRPr="00F07845" w:rsidRDefault="00F07845" w:rsidP="00F07845">
      <w:pPr>
        <w:shd w:val="clear" w:color="auto" w:fill="FFFFFF"/>
        <w:tabs>
          <w:tab w:val="right" w:pos="9921"/>
        </w:tabs>
        <w:ind w:right="-102" w:firstLine="709"/>
        <w:jc w:val="both"/>
        <w:rPr>
          <w:sz w:val="20"/>
          <w:szCs w:val="20"/>
        </w:rPr>
      </w:pPr>
    </w:p>
    <w:p w:rsidR="00F07845" w:rsidRPr="00F07845" w:rsidRDefault="00F07845" w:rsidP="00F07845">
      <w:pPr>
        <w:tabs>
          <w:tab w:val="right" w:pos="9921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F07845">
        <w:rPr>
          <w:b/>
          <w:bCs/>
          <w:sz w:val="20"/>
          <w:szCs w:val="20"/>
        </w:rPr>
        <w:t>Распределение</w:t>
      </w:r>
    </w:p>
    <w:p w:rsidR="00F07845" w:rsidRPr="00F07845" w:rsidRDefault="00F07845" w:rsidP="00F07845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F07845">
        <w:rPr>
          <w:b/>
          <w:bCs/>
          <w:color w:val="000000"/>
          <w:sz w:val="20"/>
          <w:szCs w:val="20"/>
        </w:rPr>
        <w:t>бюджетных ассигнований по целевым статьям (муниципальным программам</w:t>
      </w:r>
    </w:p>
    <w:p w:rsidR="00F07845" w:rsidRPr="00F07845" w:rsidRDefault="00F07845" w:rsidP="00F07845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F07845">
        <w:rPr>
          <w:b/>
          <w:bCs/>
          <w:color w:val="000000"/>
          <w:sz w:val="20"/>
          <w:szCs w:val="20"/>
        </w:rPr>
        <w:t xml:space="preserve">Комсомольского муниципального округа Чувашской Республики), группам (группам и подгруппам) видов расходов, разделам, подразделам </w:t>
      </w:r>
    </w:p>
    <w:p w:rsidR="00F07845" w:rsidRPr="00F07845" w:rsidRDefault="00F07845" w:rsidP="00F07845">
      <w:pPr>
        <w:tabs>
          <w:tab w:val="right" w:pos="9921"/>
        </w:tabs>
        <w:jc w:val="center"/>
        <w:rPr>
          <w:b/>
          <w:bCs/>
          <w:color w:val="000000"/>
          <w:sz w:val="20"/>
          <w:szCs w:val="20"/>
        </w:rPr>
      </w:pPr>
      <w:r w:rsidRPr="00F07845">
        <w:rPr>
          <w:b/>
          <w:bCs/>
          <w:color w:val="000000"/>
          <w:sz w:val="20"/>
          <w:szCs w:val="20"/>
        </w:rPr>
        <w:t>классификации расходов бюджета Комсомольского муниципального округа Чувашской Республики на 2024 год и на плановый период 2025 и 2026 годов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"/>
        <w:gridCol w:w="456"/>
        <w:gridCol w:w="99"/>
        <w:gridCol w:w="6800"/>
        <w:gridCol w:w="1701"/>
        <w:gridCol w:w="567"/>
        <w:gridCol w:w="426"/>
        <w:gridCol w:w="425"/>
        <w:gridCol w:w="1559"/>
        <w:gridCol w:w="7"/>
        <w:gridCol w:w="1694"/>
        <w:gridCol w:w="1702"/>
      </w:tblGrid>
      <w:tr w:rsidR="00F07845" w:rsidRPr="00F07845" w:rsidTr="0091569D">
        <w:trPr>
          <w:gridBefore w:val="1"/>
          <w:wBefore w:w="16" w:type="dxa"/>
          <w:trHeight w:val="464"/>
        </w:trPr>
        <w:tc>
          <w:tcPr>
            <w:tcW w:w="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07845" w:rsidRPr="00F07845" w:rsidTr="0091569D">
        <w:trPr>
          <w:gridBefore w:val="1"/>
          <w:wBefore w:w="16" w:type="dxa"/>
          <w:trHeight w:val="380"/>
        </w:trPr>
        <w:tc>
          <w:tcPr>
            <w:tcW w:w="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07845" w:rsidRPr="00F07845" w:rsidTr="0091569D">
        <w:trPr>
          <w:gridBefore w:val="1"/>
          <w:wBefore w:w="16" w:type="dxa"/>
          <w:trHeight w:val="1629"/>
        </w:trPr>
        <w:tc>
          <w:tcPr>
            <w:tcW w:w="5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07845" w:rsidRPr="00F07845" w:rsidTr="0091569D">
        <w:trPr>
          <w:gridBefore w:val="1"/>
          <w:wBefore w:w="16" w:type="dxa"/>
          <w:trHeight w:val="350"/>
        </w:trPr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7845" w:rsidRPr="00F07845" w:rsidTr="0091569D">
        <w:trPr>
          <w:gridBefore w:val="1"/>
          <w:wBefore w:w="16" w:type="dxa"/>
          <w:trHeight w:val="288"/>
        </w:trPr>
        <w:tc>
          <w:tcPr>
            <w:tcW w:w="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940 140 428,79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593 320 020,76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844 771 843,50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8 938 710,06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8 283 700,00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8 300 200,00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8 452 810,06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7 783 700,00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7 800 200,00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8 222 810,06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7 783 700,00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7 800 200,00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7 634 100,00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7 700 200,00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7 634 100,00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7 700 200,00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7 634 100,00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7 700 200,00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7 634 100,00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7 700 200,00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7 634 100,00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7 683 700,00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7 700 200,00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485 900,00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485 900,00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485 900,00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474 845,00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474 845,00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474 845,00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474 845,00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488 945,00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11 055,00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128 354 976,81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52 329 898,00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50 099 898,00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</w:t>
            </w:r>
            <w:proofErr w:type="gramStart"/>
            <w:r w:rsidRPr="00F07845">
              <w:rPr>
                <w:b/>
                <w:bCs/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b/>
                <w:bCs/>
                <w:color w:val="000000"/>
                <w:sz w:val="20"/>
                <w:szCs w:val="20"/>
              </w:rPr>
              <w:t xml:space="preserve">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100 194 787,45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52 329 898,00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50 099 898,00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13 398 255,00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13 398 255,00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13 398 255,00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13 398 255,00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13 398 255,00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13 398 255,00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12 502 028,00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1 546 703,00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1 546 703,00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1 546 703,00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1 546 703,00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1 546 703,00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1 546 703,00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1 509 603,00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2 867 720,00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35 785 270,81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34 885 972,00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32 655 972,00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35 785 270,81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34 885 972,00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32 655 972,00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9 058 010,00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9 058 010,00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9 058 010,00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9 058 010,00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10 651 810,00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26 727 260,81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24 234 162,00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22 004 162,00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26 727 260,81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24 234 162,00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22 004 162,00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26 727 260,81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24 234 162,00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22 004 162,00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26 727 260,81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24 234 162,00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22 004 162,00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1 142 380,00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1 142 380,00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942 380,00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942 380,00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942 380,00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942 380,00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14 045 326,82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4 830 795,12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714 000,00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714 000,00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714 000,00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714 000,00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564 574,47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564 574,47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564 574,47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564 574,47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564 574,47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564 575,00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30 478 831,82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зданий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30 478 831,82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30 478 831,82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30 478 831,82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30 478 831,82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30 478 831,82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в Комсомольском муниципальном округе Чувашской Республики" муниципальной программы Комсомольского округа Чувашской Республики "Развитие культуры и туризма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28 160 189,36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28 160 189,36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27 506 489,36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27 506 489,36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27 506 489,36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27 506 489,36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27 506 489,36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14 306 354,00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13 696 354,00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13 696 354,00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13 696 354,00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13 696 354,00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13 696 354,00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13 696 354,00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13 696 354,00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12 349 502,00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585 200,00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87 700,00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87 700,00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87 700,00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87 700,00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438 252 791,15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348 248 842,50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348 708 541,71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426 855 793,15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340 220 305,50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340 172 595,40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31 570 209,15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30 531 078,00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30 584 359,00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10 113 475,40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12 254 171,00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12 307 452,00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10 113 475,40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12 254 171,00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12 307 452,00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8 703 417,40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10 696 833,00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10 895 082,00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8 703 417,40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10 696 833,00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10 895 082,00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8 703 417,40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10 696 833,00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10 895 082,00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1 410 058,00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1 557 338,00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1 412 370,00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1 410 058,00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1 557 338,00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1 412 370,00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1 410 058,00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1 557 338,00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1 412 370,00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13 113 647,39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13 113 647,39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13 113 647,39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13 113 647,39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13 113 647,39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15 722 650,00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5 556 597,00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2 554 257,00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2 554 257,00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5 556 597,00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2 554 257,00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2 554 257,00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2 475 752,00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1 215 369,00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1 215 369,00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2 475 752,00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1 215 369,00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1 215 369,00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2 475 752,00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1 215 369,00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1 215 369,00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3 080 845,00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1 338 888,00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1 338 888,00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3 080 845,00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1 338 888,00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1 338 888,00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3 080 845,00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1 338 888,00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1 338 888,00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общего,  и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342 489 400,00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274 005 900,00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274 005 900,00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61 478 900,00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52 673 500,00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52 673 500,00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61 478 900,00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52 673 500,00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52 673 500,00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26 913 012,00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23 051 606,00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23 051 606,00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26 913 012,00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23 051 606,00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23 051 606,00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26 913 012,00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23 051 606,00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23 051 606,00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34 565 888,00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29 621 894,00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29 621 894,00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34 565 888,00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29 621 894,00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29 621 894,00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34 565 888,00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29 621 894,00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29 621 894,00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281 010 500,00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221 332 400,00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221 332 400,00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281 010 500,00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221 332 400,00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221 332 400,00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233 100 759,00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183 680 400,00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183 680 400,00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233 100 759,00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183 680 400,00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183 680 400,00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233 100 759,00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183 680 400,00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183 680 400,00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47 909 741,00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37 652 000,00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37 652 000,00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47 909 741,00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37 652 000,00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37 652 000,00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47 909 741,00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37 652 000,00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37 652 000,00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5 944 511,49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5 880 114,20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5 880 114,20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4 978 614,20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4 978 614,20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4 868 614,20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901 500,00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901 500,00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901 500,00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16 170 800,00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13 827 200,00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2 343 600,00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187 476,77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187 476,77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14 976,77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14 976,77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14 976,77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14 976,77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172 500,00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1 265 555,00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1 265 555,00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1 265 555,00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943 047,00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943 047,00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135 260,00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764 687,00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322 508,00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322 508,00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164 740,00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157 768,00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Поддержка талантливой и одаренной молодежи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15 705 759,78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14 639 838,50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14 538 847,40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337 500,00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812 600,00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812 600,00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812 600,00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786 475,00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26 125,00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783 983,00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783 983,00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666 675,00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666 675,00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666 675,00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117 308,00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117 308,00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117 308,00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204 000,00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11 012 121,22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11 012 182,50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10 911 191,40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11 012 121,22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11 012 182,50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10 911 191,40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9 133 498,22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9 133 556,50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9 133 534,40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9 133 498,22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9 133 556,50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9 133 534,40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9 133 498,22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9 133 556,50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9 133 534,40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1 878 623,00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1 878 626,00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1 777 657,00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1 878 623,00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1 878 626,00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1 777 657,00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1 878 623,00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1 878 626,00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1 777 657,00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1 877 555,56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1 877 556,00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1 877 556,00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1 877 555,56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1 877 556,00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1 877 556,00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1 109 085,56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1 109 085,56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1 109 085,56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1 109 086,00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768 470,00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7 881 645,50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5 898 616,50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5 898 616,50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5 898 616,50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5 898 616,50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5 898 616,50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5 420 435,46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547 746,46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547 746,46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547 746,46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547 746,46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547 746,46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1 731 045,00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1 731 045,00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1 731 045,00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3 141 644,00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3 141 644,00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3 141 644,00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4 872 689,00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1 822 117,00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1 149 435,00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761 985,00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761 985,00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761 985,00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387 450,00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387 450,00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387 450,00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2 797 537,00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2 422 593,00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2 930 002,31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274 944,00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236 928,00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236 928,00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236 928,00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38 016,00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38 016,00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38 016,00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2 422 593,00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2 422 593,00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2 930 002,31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2 422 593,00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2 422 593,00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2 930 002,31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2 422 593,00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2 422 593,00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2 930 002,31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2 059 203,00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2 059 203,00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2 490 502,31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2 059 203,00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2 059 203,00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2 490 502,31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2 059 203,00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2 059 203,00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2 490 502,31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363 390,00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363 390,00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439 500,00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363 390,00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363 390,00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439 500,00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363 390,00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363 390,00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439 500,00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6 777 344,00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5 605 944,00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5 605 944,00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6 777 344,00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5 605 944,00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5 605 944,00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5 892 644,00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4 695 644,00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4 695 644,00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4 471 844,00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4 471 844,00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4 471 844,00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4 471 844,00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4 466 844,00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1 403 300,00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1 403 300,00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1 403 300,00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1 403 300,00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228 800,00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884 700,00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910 300,00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910 300,00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873 245,20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873 245,20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873 245,20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873 245,20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888 240,00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11 454,80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11 454,80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11 454,80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11 454,80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9 107 374,00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3 519 561,00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3 519 561,00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5 623 397,00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1 395 698,00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1 395 698,00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1 614 198,00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1 357 198,00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1 357 198,00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1 614 198,00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1 357 198,00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1 357 198,00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1 256 638,00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339 560,00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339 560,00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339 560,00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339 560,00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82 560,00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3 102 864,00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3 102 864,00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782 850,00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782 850,00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782 850,00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782 850,00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2 281 514,00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1 551 654,00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1 551 654,00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232 325,00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1 272 489,00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46 840,00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729 860,00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459 860,00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313 700,00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146 160,00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38 500,00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Комсомольском муниципальном округе"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3 468 977,00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2 108 863,00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2 108 863,00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1 490 114,00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689 600,00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689 600,00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689 600,00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689 600,00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689 600,00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382 000,00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800 514,00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800 514,00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624 324,00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624 324,00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84 720,00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522 790,00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176 190,00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176 190,00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86 740,00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89 450,00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1 978 863,00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1 726 863,00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1 726 863,00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1 978 863,00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1 726 863,00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1 726 863,00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1 690 863,00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773 453,30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420 529,28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427 859,41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250 100,00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</w:t>
            </w:r>
            <w:proofErr w:type="gramStart"/>
            <w:r w:rsidRPr="00F07845">
              <w:rPr>
                <w:b/>
                <w:bCs/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171 119,26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170 429,28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177 759,41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171 119,26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170 429,28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177 759,41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171 119,26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170 429,28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177 759,41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171 119,26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170 429,28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177 759,41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171 119,26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170 429,28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177 759,41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171 119,26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170 429,28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177 759,41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171 119,26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170 429,28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177 759,41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202 234,04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202 234,04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202 234,04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202 234,04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202 234,04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202 234,04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202 234,04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Ц9Л0000000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45 348 449,56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48 007 700,00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56 157 900,00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дороги" муниципальной программы Комсомольского муниципального </w:t>
            </w:r>
            <w:proofErr w:type="gramStart"/>
            <w:r w:rsidRPr="00F07845">
              <w:rPr>
                <w:b/>
                <w:bCs/>
                <w:color w:val="000000"/>
                <w:sz w:val="20"/>
                <w:szCs w:val="20"/>
              </w:rPr>
              <w:t>округа  Чувашской</w:t>
            </w:r>
            <w:proofErr w:type="gramEnd"/>
            <w:r w:rsidRPr="00F07845">
              <w:rPr>
                <w:b/>
                <w:bCs/>
                <w:color w:val="000000"/>
                <w:sz w:val="20"/>
                <w:szCs w:val="20"/>
              </w:rPr>
              <w:t xml:space="preserve"> Республики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45 298 773,56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48 007 700,00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56 157 900,00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45 298 773,56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48 007 700,00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56 157 900,00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152 238,36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3 363 253,00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2 795 787,00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152 238,36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3 363 253,00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2 795 787,00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152 238,36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3 363 253,00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2 795 787,00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152 238,36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3 363 253,00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2 795 787,00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152 238,36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3 363 253,00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2 795 787,00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1 881 572,40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1 881 572,40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1 881 572,40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1 881 572,40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1 881 572,40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3 800 000,00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20 939 222,00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20 939 222,00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20 939 222,00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20 939 222,00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15 285 667,00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20 939 222,00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12 072 112,00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11 880 334,00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11 880 334,00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11 880 334,00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11 880 334,00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8 316 223,00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11 880 334,00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2 902 445,00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768 000,00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49 676,00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49 676,00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49 676,00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49 676,00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44 876,00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44 876,00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44 876,00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6 646 988,63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623 242,20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623 242,20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"Биологическое разнообразие"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4 065 198,43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Изготовление карты (плана) для санитарно-защитной зоны объектов питьевого водоснабжения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3 936 198,43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3 796 198,43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3 796 198,43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3 796 198,43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3 796 198,43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3 796 198,43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"Мероприятия, направленные на снижение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негативного воздействия хозяйственной и иной деятельности на окружающую среду"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Ч360200000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1 958 548,00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31 227 141,52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9 135 682,00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9 311 182,00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24 239 059,52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2 202 300,00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2 377 800,00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формирование  бюджета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на очередной финансовый год и плановый период"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925 861,54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925 861,54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925 861,54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925 861,54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925 861,54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925 861,54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23 313 197,98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2 127 800,00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1 779 600,00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1 952 300,00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2 127 800,00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1 534 700,00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1 707 400,00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1 882 900,00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1 534 700,00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1 707 400,00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1 882 900,00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1 534 700,00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1 707 400,00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1 882 900,00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1 534 700,00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1 707 400,00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1 882 900,00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244 900,00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19 939 797,98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19 939 797,98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17 305 595,98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17 305 595,98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17 305 595,98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2 634 202,00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2 634 202,00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2 634 202,00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6 988 082,00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6 933 382,00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6 933 382,00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6 988 082,00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6 933 382,00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6 933 382,00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6 988 082,00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6 933 382,00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6 933 382,00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6 927 382,00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Комсомольского муниципального округа </w:t>
            </w:r>
            <w:r w:rsidRPr="00F07845">
              <w:rPr>
                <w:b/>
                <w:bCs/>
                <w:color w:val="000000"/>
                <w:sz w:val="20"/>
                <w:szCs w:val="20"/>
              </w:rPr>
              <w:lastRenderedPageBreak/>
              <w:t>Чувашской Республики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lastRenderedPageBreak/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81 731 517,14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72 130 466,00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71 672 802,00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1 480 700,00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1 525 600,00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1 554 700,00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1 478 100,00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1 522 900,00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1 522 900,00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226 100,00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состояния  за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1 260 100,00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1 296 800,00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1 296 800,00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1 115 200,00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144 900,00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103 400,00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80 195 817,14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70 604 866,00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70 118 102,00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80 195 817,14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70 604 866,00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70 118 102,00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51 865 430,68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50 130 986,00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49 644 222,00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46 255 159,00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5 444 271,68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3 709 827,00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3 309 063,00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5 444 271,68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3 709 827,00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3 309 063,00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5 444 271,68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3 709 827,00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3 309 063,00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5 444 271,68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3 709 827,00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3 309 063,00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24 030 320,00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20 398 880,00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20 398 880,00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20 151 421,00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3 718 899,00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3 718 899,00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3 718 899,00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3 718 899,00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247 459,00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377 232,46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377 232,46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377 232,46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3 522 834,00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3 522 834,00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3 282 059,00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3 282 059,00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3 282 059,00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3 282 059,00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3 282 059,00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3 282 059,00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3 282 059,00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1 049 059,00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Комсомольского муниципального округа Чувашской Республики "Развитие строительного комплекса и </w:t>
            </w:r>
            <w:r w:rsidRPr="00F07845">
              <w:rPr>
                <w:b/>
                <w:bCs/>
                <w:color w:val="000000"/>
                <w:sz w:val="20"/>
                <w:szCs w:val="20"/>
              </w:rPr>
              <w:lastRenderedPageBreak/>
              <w:t>архитектуры"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lastRenderedPageBreak/>
              <w:t>Ч900000000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12 544 528,00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2 200 998,00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2 050 998,00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1 850 998,00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1 850 998,00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1 850 998,00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1 850 998,00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1 850 998,00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  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9 793 530,00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38 611 932,57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24 051 662,79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28 099 778,61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20 062 434,57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10 776 389,79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14 169 389,61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20 062 434,57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10 776 389,79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14 169 389,61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15 719 024,10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6 258 146,70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9 640 928,70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15 719 024,10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6 258 146,70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9 640 928,70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15 719 024,10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6 258 146,70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9 640 928,70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15 719 024,10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6 258 146,70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9 640 928,70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15 719 024,10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6 258 146,70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9 640 928,70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1 600,00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4 341 810,47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4 516 643,09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4 526 860,91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4 341 810,47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4 516 643,09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4 526 860,91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4 341 810,47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4 516 643,09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4 526 860,91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4 341 810,47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4 516 643,09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4 526 860,91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4 341 810,47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4 516 643,09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4 526 860,91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</w:t>
            </w:r>
            <w:r w:rsidRPr="00F07845">
              <w:rPr>
                <w:b/>
                <w:bCs/>
                <w:color w:val="000000"/>
                <w:sz w:val="20"/>
                <w:szCs w:val="20"/>
              </w:rPr>
              <w:lastRenderedPageBreak/>
              <w:t>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lastRenderedPageBreak/>
              <w:t>A220000000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18 549 498,00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13 275 273,00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13 930 389,00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18 549 498,00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13 275 273,00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13 930 389,00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18 549 498,00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13 275 273,00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13 930 389,00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14 948 472,00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7 873 734,00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8 528 850,00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14 948 472,00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7 873 734,00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8 528 850,00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14 948 472,00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7 873 734,00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8 528 850,00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14 948 472,00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7 873 734,00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8 528 850,00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3 601 026,00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3 601 026,00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3 601 026,00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3 601 026,00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5 401 539,00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1 103 200,00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1 040 900,00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1 040 900,00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967 300,00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995 000,00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967 300,00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952 300,00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980 000,00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930 220,00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930 220,00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930 220,00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930 220,00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957 840,00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22 080,00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22 160,00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1 564 951,65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1 526 951,65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1 526 951,65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552 000,00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6 165 373,19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2 136 896,77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774 951,65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774 951,65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774 951,65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774 951,65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774 951,65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7 966 989,10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7 966 989,10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3 702 153,50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2 510 611,50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2 510 611,50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2 510 611,50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2 510 611,50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2 510 611,50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1 191 541,94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1 191 541,94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1 191 541,94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1 191 541,94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1 191 541,94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4 264 835,60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4 264 835,60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4 264 835,60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4 264 835,60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4 264 835,60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4 264 835,60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109 658 812,30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6 588 142,00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252 417 282,00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 муниципальной программы "Комплексное развитие сельских территорий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1 206 282,83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1 206 282,83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1 206 282,83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1 206 282,83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1 206 282,83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1 206 282,83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1 206 282,83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108 452 529,47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6 588 142,00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252 417 282,00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дорог"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94 269 492,47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30 054 108,47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28 061 499,15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28 061 499,15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10 668 642,95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3 759 175,20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6 909 467,75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14 183 037,00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6 588 142,00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5 888 142,00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4 575 984,00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1 875 984,00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1 175 984,00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4 575 984,00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1 875 984,00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1 175 984,00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4 575 984,00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1 875 984,00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1 175 984,00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4 575 984,00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1 875 984,00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1 175 984,00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4 575 984,00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1 875 984,00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1 175 984,00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9 473 233,00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4 712 158,00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4 701 075,00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4 701 075,00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4 701 075,00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4 701 075,00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4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F07845" w:rsidRPr="00F07845" w:rsidRDefault="00F07845" w:rsidP="00F0784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07845" w:rsidRPr="00F07845" w:rsidRDefault="00F07845" w:rsidP="00F07845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07845">
        <w:rPr>
          <w:color w:val="000000"/>
          <w:sz w:val="20"/>
          <w:szCs w:val="20"/>
        </w:rPr>
        <w:t>7) дополнить приложением 4</w:t>
      </w:r>
      <w:r w:rsidRPr="00F07845">
        <w:rPr>
          <w:color w:val="000000"/>
          <w:sz w:val="20"/>
          <w:szCs w:val="20"/>
          <w:vertAlign w:val="superscript"/>
        </w:rPr>
        <w:t>1</w:t>
      </w:r>
      <w:r w:rsidRPr="00F07845">
        <w:rPr>
          <w:color w:val="000000"/>
          <w:sz w:val="20"/>
          <w:szCs w:val="20"/>
        </w:rPr>
        <w:t xml:space="preserve"> следующего содержания:</w:t>
      </w:r>
    </w:p>
    <w:tbl>
      <w:tblPr>
        <w:tblW w:w="15451" w:type="dxa"/>
        <w:tblInd w:w="108" w:type="dxa"/>
        <w:tblLook w:val="0000" w:firstRow="0" w:lastRow="0" w:firstColumn="0" w:lastColumn="0" w:noHBand="0" w:noVBand="0"/>
      </w:tblPr>
      <w:tblGrid>
        <w:gridCol w:w="7371"/>
        <w:gridCol w:w="8080"/>
      </w:tblGrid>
      <w:tr w:rsidR="00F07845" w:rsidRPr="00F07845" w:rsidTr="0091569D">
        <w:trPr>
          <w:trHeight w:val="1307"/>
        </w:trPr>
        <w:tc>
          <w:tcPr>
            <w:tcW w:w="7371" w:type="dxa"/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080" w:type="dxa"/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  <w:vertAlign w:val="superscript"/>
              </w:rPr>
            </w:pPr>
            <w:r w:rsidRPr="00F07845">
              <w:rPr>
                <w:i/>
                <w:iCs/>
                <w:sz w:val="20"/>
                <w:szCs w:val="20"/>
              </w:rPr>
              <w:t>"Приложение 4</w:t>
            </w:r>
            <w:r w:rsidRPr="00F07845">
              <w:rPr>
                <w:i/>
                <w:iCs/>
                <w:sz w:val="20"/>
                <w:szCs w:val="20"/>
                <w:vertAlign w:val="superscript"/>
              </w:rPr>
              <w:t>1</w:t>
            </w:r>
          </w:p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F07845">
              <w:rPr>
                <w:i/>
                <w:sz w:val="20"/>
                <w:szCs w:val="20"/>
              </w:rPr>
              <w:t>"О бюджете Комсомольского муниципального округа Чувашской Республики на 2024 год</w:t>
            </w:r>
            <w:r w:rsidRPr="00F0784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F07845">
              <w:rPr>
                <w:bCs/>
                <w:i/>
                <w:sz w:val="20"/>
                <w:szCs w:val="20"/>
              </w:rPr>
              <w:t>и на плановый период 2025 и 2026 годов"</w:t>
            </w:r>
            <w:r w:rsidRPr="00F07845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F07845" w:rsidRPr="00F07845" w:rsidRDefault="00F07845" w:rsidP="00F0784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07845" w:rsidRPr="00F07845" w:rsidRDefault="00F07845" w:rsidP="00F0784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0"/>
          <w:szCs w:val="20"/>
        </w:rPr>
      </w:pPr>
      <w:r w:rsidRPr="00F07845">
        <w:rPr>
          <w:b/>
          <w:bCs/>
          <w:color w:val="000000"/>
          <w:sz w:val="20"/>
          <w:szCs w:val="20"/>
        </w:rPr>
        <w:t>ИЗМЕНЕНИЕ</w:t>
      </w:r>
    </w:p>
    <w:p w:rsidR="00F07845" w:rsidRPr="00F07845" w:rsidRDefault="00F07845" w:rsidP="00F07845">
      <w:pPr>
        <w:pStyle w:val="a5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07845">
        <w:rPr>
          <w:rFonts w:ascii="Times New Roman" w:hAnsi="Times New Roman"/>
          <w:b/>
          <w:bCs/>
          <w:color w:val="000000"/>
          <w:sz w:val="20"/>
          <w:szCs w:val="20"/>
        </w:rPr>
        <w:t xml:space="preserve">ведомственной структуры расходов бюджета Комсомольского муниципального округа Чувашской Республики на 2024 год, </w:t>
      </w:r>
      <w:r w:rsidRPr="00F07845">
        <w:rPr>
          <w:rFonts w:ascii="Times New Roman" w:hAnsi="Times New Roman"/>
          <w:b/>
          <w:bCs/>
          <w:sz w:val="20"/>
          <w:szCs w:val="20"/>
        </w:rPr>
        <w:t xml:space="preserve">предусмотренного приложением 4 </w:t>
      </w:r>
      <w:r w:rsidRPr="00F07845">
        <w:rPr>
          <w:rFonts w:ascii="Times New Roman" w:hAnsi="Times New Roman"/>
          <w:b/>
          <w:bCs/>
          <w:color w:val="000000"/>
          <w:sz w:val="20"/>
          <w:szCs w:val="20"/>
        </w:rPr>
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6663"/>
        <w:gridCol w:w="567"/>
        <w:gridCol w:w="425"/>
        <w:gridCol w:w="6"/>
        <w:gridCol w:w="419"/>
        <w:gridCol w:w="1693"/>
        <w:gridCol w:w="8"/>
        <w:gridCol w:w="567"/>
        <w:gridCol w:w="12"/>
        <w:gridCol w:w="1675"/>
        <w:gridCol w:w="14"/>
        <w:gridCol w:w="1701"/>
        <w:gridCol w:w="1701"/>
      </w:tblGrid>
      <w:tr w:rsidR="00F07845" w:rsidRPr="00F07845" w:rsidTr="0091569D">
        <w:trPr>
          <w:trHeight w:val="345"/>
        </w:trPr>
        <w:tc>
          <w:tcPr>
            <w:tcW w:w="154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07845" w:rsidRPr="00F07845" w:rsidTr="0091569D">
        <w:trPr>
          <w:trHeight w:val="641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F07845" w:rsidRPr="00F07845" w:rsidTr="0091569D">
        <w:trPr>
          <w:trHeight w:val="2510"/>
        </w:trPr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07845" w:rsidRPr="00F07845" w:rsidTr="0091569D">
        <w:trPr>
          <w:trHeight w:val="350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142 163 431,47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-62,03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44,89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55 777 791,87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647 344,47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131 871,18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6 804 188,05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939 363,86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709 363,86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709 363,86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709 363,86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709 363,86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712 340,86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712 340,86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систем поддержки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формирование  бюджета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на очередной финансовый год и плановый период"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675 861,54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5 188 962,65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8 057,65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-3,23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экономики" муниципальной программы Комсомольского муниципального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5 028 905,00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5 008 905,00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5 008 905,00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1 257 977,00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1 257 977,00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1 257 977,00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253 094,00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3 447 834,00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1 745 935,00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"Развитие водохозяйственного комплекса" муниципальной программы Комсомольского муниципального округа Чувашской Республики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1 213 935,00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1 213 935,00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906 335,00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307 600,00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2 243 857,73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149 999,30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149 999,30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34,41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1 318 858,43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Муниципальная программа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11 970 943,93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11 503 365,93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8 893 525,93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963 425,93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963 425,93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963 425,93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963 425,93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963 425,93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7 380 100,00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7 380 100,00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  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7 380 100,00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7 380 100,00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7 380 100,00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2 480 840,00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2 480 840,00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2 467 020,00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2 467 020,00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2 467 020,00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2 467 020,00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13 820,00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Изготовление карты (плана) для санитарно-защитной зоны объектов питьевого водоснабжения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417 578,00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416 578,00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416 578,00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416 578,00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416 578,00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416 578,00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416 578,00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Ц7201S2120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32 070 335,81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30 990 035,81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1 160 214,00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1 160 214,00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1 160 214,00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-832 395,32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-832 395,32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-832 395,32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1 992 609,32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28 236 021,81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12 481 470,45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-744 913,19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-744 913,19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848 886,81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848 886,81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12 880 751,82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6 912 553,19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4 230 795,12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3 116 795,12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1 737 404,04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зданий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-289 368,18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в Комсомольском муниципальном округе Чувашской Республики" муниципальной программы Комсомольского округа Чувашской Республики "Развитие культуры и туризма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15 754 551,36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15 754 551,36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653 700,00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15 100 851,36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15 100 851,36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15 100 851,36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1 593 800,00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1 080 300,00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1 080 300,00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культуры и туризма в Комсомольском муниципальном округе Чувашской Республики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"  муниципальной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1 080 300,00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580 300,00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442 531,35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318 392,89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-317,17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318 710,06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124 138,46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Комсомольского муниципального округа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80 605 569,13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-44,50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-26,29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80 055 569,13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-26,29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10 446 900,00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10 215 600,00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10 215 600,00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1 050 200,00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1 050 200,00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1 050 200,00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579 200,00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471 000,00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общего,  и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8 805 400,00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8 805 400,00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8 805 400,00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3 861 406,00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4 943 994,00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231 300,00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230 060,00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110 060,00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66 694 469,15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-26,29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71 919 284,17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-26,29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71 919 291,17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-28,60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3 896 938,40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3 896 938,40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3 896 938,40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3 444 438,40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общего,  и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 среднего 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59 678 100,00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59 678 100,00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59 678 100,00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49 420 359,00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10 257 741,00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5 834 511,49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5 770 114,20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5 770 114,20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4 868 614,20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901 500,00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64 397,29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574 232,00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125 768,00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270 095,78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-28,60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-25,00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270 195,00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270 195,00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247 195,00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-78,78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-8,60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-78,78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-8,60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-78,78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-17,50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-8,60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1 539 645,50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1 983 029,00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-443 383,50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-443 383,50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-443 383,50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-5 224 815,00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-5 365 329,00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140 514,00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114 914,00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25 600,00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Муниципальная программа Комсомольского муниципального округа Чувашской Республики "Управление общественными финансами и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458 138,98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132 138,98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132 138,98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78 515,75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2 786 489,36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-2 707 973,61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-2 707 973,61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-2 707 973,61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10 476,77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10 476,77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-23,23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-23,23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43 100,00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46,46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429 944,00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429 944,00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молодежи" муниципальной программы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374 944,00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274 944,00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236 928,00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38 016,00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2 026 117,00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2 026 117,00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Основное мероприятие "Реализация проектов и мероприятий по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1 717 117,00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567 682,00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1 149 435,00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761 985,00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387 450,00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147 000,00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10 625,20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10 625,20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-10 625,20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-10 625,20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субсидий  бюджетным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Комсомольского муниципального округа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5 775 070,47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b/>
                <w:bCs/>
                <w:color w:val="000000"/>
                <w:sz w:val="20"/>
                <w:szCs w:val="20"/>
              </w:rPr>
              <w:t>-131 800,00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51 659,14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51 659,14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-668 340,86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-668 340,86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F0784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0784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-668 340,86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-668 340,86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-712 340,86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-712 340,86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6 185 201,46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6 005 201,46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8 294 183,90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8 294 183,90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8 294 183,90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6 421 551,00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-6 421 540,00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57 793 833,00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246 529 140,00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-64 215 373,00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-246 529 100,00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-64 215 373,00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-246 529 100,00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-8 519 713,30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-8 519 713,30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-8 519 713,30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16 813 886,20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дороги" муниципальной программы Комсомольского муниципального 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>округа  Чувашской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 xml:space="preserve">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-2 288 982,44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2 920 515,80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-2 920 515,80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-2 920 515,80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-2 920 515,80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-773 002,33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-373 760,73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1 401 104,07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Комсомольского муниципального округа Чувашской Республики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-462 325,93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-462 325,93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-462 325,93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-462 325,93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-462 325,93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-647 362,00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-131 840,00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2 413 430,00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2 413 430,00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Создание   и</w:t>
            </w:r>
            <w:proofErr w:type="gramStart"/>
            <w:r w:rsidRPr="00F07845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F07845">
              <w:rPr>
                <w:color w:val="000000"/>
                <w:sz w:val="20"/>
                <w:szCs w:val="20"/>
              </w:rPr>
              <w:t>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2 413 430,00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2 413 430,00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2 413 430,00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-550 000,00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-1 774 864,80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-1 774 864,80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-1 774 864,80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-3 067 020,00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-3 067 020,00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-3 067 020,00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1 292 155,20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1 292 155,20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1 292 155,20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-399 241,60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-7 302 882,00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-7 302 882,00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-7 302 881,50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79 149,50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79 149,50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79 149,50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-7 382 031,06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-7 382 031,06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-7 382 031,06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6 903 640,40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6 903 640,40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4 465 643,40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-2 443 824,35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-2 443 824,35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-2 443 824,35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6 909 467,75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6 909 467,75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6 909 467,75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2 437 997,00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2 117 997,00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2 114 497,00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2 114 497,00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-157 757,80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-157 757,80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 xml:space="preserve">Муниципальная программа Комсомольского муниципального округа </w:t>
            </w:r>
            <w:r w:rsidRPr="00F07845">
              <w:rPr>
                <w:color w:val="000000"/>
                <w:sz w:val="20"/>
                <w:szCs w:val="20"/>
              </w:rP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-157 757,80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622 242,20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"Биологическое разнообразие"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Ч3301S4180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-780 000,00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413 970,00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413 970,00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278 970,00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278 970,00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278 970,00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-300 000,00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578 970,00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845" w:rsidRPr="00F07845" w:rsidTr="0091569D">
        <w:trPr>
          <w:trHeight w:val="288"/>
        </w:trPr>
        <w:tc>
          <w:tcPr>
            <w:tcW w:w="666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845" w:rsidRPr="00F07845" w:rsidRDefault="00F07845" w:rsidP="0091569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0,00";</w:t>
            </w:r>
          </w:p>
        </w:tc>
      </w:tr>
    </w:tbl>
    <w:p w:rsidR="00F07845" w:rsidRPr="00F07845" w:rsidRDefault="00F07845" w:rsidP="00F0784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07845" w:rsidRPr="00F07845" w:rsidRDefault="00F07845" w:rsidP="00F0784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  <w:sectPr w:rsidR="00F07845" w:rsidRPr="00F07845" w:rsidSect="00D57A60">
          <w:pgSz w:w="16838" w:h="11906" w:orient="landscape" w:code="9"/>
          <w:pgMar w:top="993" w:right="1134" w:bottom="566" w:left="851" w:header="709" w:footer="709" w:gutter="0"/>
          <w:cols w:space="708"/>
          <w:titlePg/>
          <w:docGrid w:linePitch="360"/>
        </w:sectPr>
      </w:pPr>
    </w:p>
    <w:p w:rsidR="00F07845" w:rsidRPr="00F07845" w:rsidRDefault="00F07845" w:rsidP="00F07845">
      <w:pPr>
        <w:spacing w:after="60"/>
        <w:ind w:right="-2" w:firstLine="709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lastRenderedPageBreak/>
        <w:t>8) приложение 6 изложить в следующей редакции: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2"/>
        <w:gridCol w:w="4547"/>
      </w:tblGrid>
      <w:tr w:rsidR="00F07845" w:rsidRPr="00F07845" w:rsidTr="0091569D">
        <w:trPr>
          <w:trHeight w:val="225"/>
        </w:trPr>
        <w:tc>
          <w:tcPr>
            <w:tcW w:w="5482" w:type="dxa"/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47" w:type="dxa"/>
          </w:tcPr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>"Приложение 6</w:t>
            </w:r>
          </w:p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 xml:space="preserve"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 </w:t>
            </w:r>
          </w:p>
          <w:p w:rsidR="00F07845" w:rsidRPr="00F07845" w:rsidRDefault="00F07845" w:rsidP="0091569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0"/>
                <w:szCs w:val="20"/>
              </w:rPr>
            </w:pPr>
            <w:r w:rsidRPr="00F07845">
              <w:rPr>
                <w:i/>
                <w:iCs/>
                <w:sz w:val="20"/>
                <w:szCs w:val="20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период 2025 и 2026 годов")</w:t>
            </w:r>
          </w:p>
        </w:tc>
      </w:tr>
    </w:tbl>
    <w:p w:rsidR="00F07845" w:rsidRPr="00F07845" w:rsidRDefault="00F07845" w:rsidP="00F07845">
      <w:pPr>
        <w:pStyle w:val="a7"/>
        <w:rPr>
          <w:sz w:val="20"/>
          <w:szCs w:val="20"/>
        </w:rPr>
      </w:pPr>
    </w:p>
    <w:p w:rsidR="00F07845" w:rsidRPr="00F07845" w:rsidRDefault="00F07845" w:rsidP="00F07845">
      <w:pPr>
        <w:pStyle w:val="a7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t xml:space="preserve">Источники </w:t>
      </w:r>
    </w:p>
    <w:p w:rsidR="00F07845" w:rsidRPr="00F07845" w:rsidRDefault="00F07845" w:rsidP="00F07845">
      <w:pPr>
        <w:jc w:val="center"/>
        <w:rPr>
          <w:b/>
          <w:sz w:val="20"/>
          <w:szCs w:val="20"/>
        </w:rPr>
      </w:pPr>
      <w:r w:rsidRPr="00F07845">
        <w:rPr>
          <w:b/>
          <w:sz w:val="20"/>
          <w:szCs w:val="20"/>
        </w:rPr>
        <w:t>внутреннего финансирования дефицита бюджета</w:t>
      </w:r>
    </w:p>
    <w:p w:rsidR="00F07845" w:rsidRPr="00F07845" w:rsidRDefault="00F07845" w:rsidP="00F07845">
      <w:pPr>
        <w:jc w:val="center"/>
        <w:rPr>
          <w:b/>
          <w:sz w:val="20"/>
          <w:szCs w:val="20"/>
        </w:rPr>
      </w:pPr>
      <w:r w:rsidRPr="00F07845">
        <w:rPr>
          <w:b/>
          <w:sz w:val="20"/>
          <w:szCs w:val="20"/>
        </w:rPr>
        <w:t xml:space="preserve">Комсомольского муниципального округа Чувашской Республики </w:t>
      </w:r>
    </w:p>
    <w:p w:rsidR="00F07845" w:rsidRPr="00F07845" w:rsidRDefault="00F07845" w:rsidP="00F07845">
      <w:pPr>
        <w:jc w:val="center"/>
        <w:rPr>
          <w:b/>
          <w:sz w:val="20"/>
          <w:szCs w:val="20"/>
        </w:rPr>
      </w:pPr>
      <w:r w:rsidRPr="00F07845">
        <w:rPr>
          <w:b/>
          <w:sz w:val="20"/>
          <w:szCs w:val="20"/>
        </w:rPr>
        <w:t>на 2024 год</w:t>
      </w:r>
    </w:p>
    <w:p w:rsidR="00F07845" w:rsidRPr="00F07845" w:rsidRDefault="00F07845" w:rsidP="00F07845">
      <w:pPr>
        <w:tabs>
          <w:tab w:val="left" w:pos="9922"/>
        </w:tabs>
        <w:spacing w:after="60"/>
        <w:ind w:right="-1"/>
        <w:jc w:val="right"/>
        <w:rPr>
          <w:sz w:val="20"/>
          <w:szCs w:val="20"/>
        </w:rPr>
      </w:pPr>
      <w:r w:rsidRPr="00F07845">
        <w:rPr>
          <w:sz w:val="20"/>
          <w:szCs w:val="20"/>
        </w:rPr>
        <w:t xml:space="preserve"> (рублей)</w:t>
      </w:r>
    </w:p>
    <w:tbl>
      <w:tblPr>
        <w:tblW w:w="10206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646"/>
      </w:tblGrid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45" w:rsidRPr="00F07845" w:rsidRDefault="00F07845" w:rsidP="0091569D">
            <w:pPr>
              <w:jc w:val="center"/>
              <w:rPr>
                <w:b/>
                <w:sz w:val="20"/>
                <w:szCs w:val="20"/>
              </w:rPr>
            </w:pPr>
            <w:r w:rsidRPr="00F07845">
              <w:rPr>
                <w:b/>
                <w:sz w:val="20"/>
                <w:szCs w:val="20"/>
              </w:rPr>
              <w:t>Код бюджетной</w:t>
            </w:r>
          </w:p>
          <w:p w:rsidR="00F07845" w:rsidRPr="00F07845" w:rsidRDefault="00F07845" w:rsidP="0091569D">
            <w:pPr>
              <w:jc w:val="center"/>
              <w:rPr>
                <w:b/>
                <w:sz w:val="20"/>
                <w:szCs w:val="20"/>
              </w:rPr>
            </w:pPr>
            <w:r w:rsidRPr="00F07845">
              <w:rPr>
                <w:b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45" w:rsidRPr="00F07845" w:rsidRDefault="00F07845" w:rsidP="0091569D">
            <w:pPr>
              <w:jc w:val="center"/>
              <w:rPr>
                <w:b/>
                <w:sz w:val="20"/>
                <w:szCs w:val="20"/>
              </w:rPr>
            </w:pPr>
            <w:r w:rsidRPr="00F0784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45" w:rsidRPr="00F07845" w:rsidRDefault="00F07845" w:rsidP="0091569D">
            <w:pPr>
              <w:jc w:val="center"/>
              <w:rPr>
                <w:b/>
                <w:sz w:val="20"/>
                <w:szCs w:val="20"/>
              </w:rPr>
            </w:pPr>
            <w:r w:rsidRPr="00F07845">
              <w:rPr>
                <w:b/>
                <w:sz w:val="20"/>
                <w:szCs w:val="20"/>
              </w:rPr>
              <w:t>Сумма</w:t>
            </w:r>
          </w:p>
        </w:tc>
      </w:tr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b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ind w:right="283"/>
              <w:jc w:val="right"/>
              <w:rPr>
                <w:sz w:val="20"/>
                <w:szCs w:val="20"/>
              </w:rPr>
            </w:pPr>
          </w:p>
        </w:tc>
      </w:tr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b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jc w:val="both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ind w:right="283"/>
              <w:jc w:val="right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-</w:t>
            </w:r>
          </w:p>
        </w:tc>
      </w:tr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b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jc w:val="both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ind w:right="283"/>
              <w:jc w:val="right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-</w:t>
            </w:r>
          </w:p>
        </w:tc>
      </w:tr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 (местного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bCs/>
                <w:iCs/>
                <w:color w:val="000000"/>
                <w:sz w:val="20"/>
                <w:szCs w:val="20"/>
              </w:rPr>
              <w:t>38 504 222,42</w:t>
            </w:r>
          </w:p>
        </w:tc>
      </w:tr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 (за счет остатков республиканского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jc w:val="center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>13 605 327,69</w:t>
            </w:r>
          </w:p>
        </w:tc>
      </w:tr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  <w:lang w:val="en-US"/>
              </w:rPr>
              <w:t>000 01 06 0</w:t>
            </w:r>
            <w:r w:rsidRPr="00F07845">
              <w:rPr>
                <w:color w:val="000000"/>
                <w:sz w:val="20"/>
                <w:szCs w:val="20"/>
              </w:rPr>
              <w:t>4</w:t>
            </w:r>
            <w:r w:rsidRPr="00F07845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F07845">
              <w:rPr>
                <w:color w:val="000000"/>
                <w:sz w:val="20"/>
                <w:szCs w:val="20"/>
              </w:rPr>
              <w:t>0</w:t>
            </w:r>
            <w:r w:rsidRPr="00F07845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F07845">
              <w:rPr>
                <w:color w:val="000000"/>
                <w:sz w:val="20"/>
                <w:szCs w:val="20"/>
              </w:rPr>
              <w:t>0</w:t>
            </w:r>
            <w:r w:rsidRPr="00F07845">
              <w:rPr>
                <w:color w:val="000000"/>
                <w:sz w:val="20"/>
                <w:szCs w:val="20"/>
                <w:lang w:val="en-US"/>
              </w:rPr>
              <w:t xml:space="preserve"> 0000 </w:t>
            </w:r>
            <w:r w:rsidRPr="00F078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jc w:val="both"/>
              <w:rPr>
                <w:color w:val="000000"/>
                <w:sz w:val="20"/>
                <w:szCs w:val="20"/>
              </w:rPr>
            </w:pPr>
            <w:r w:rsidRPr="00F07845">
              <w:rPr>
                <w:color w:val="000000"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ind w:right="283"/>
              <w:jc w:val="right"/>
              <w:rPr>
                <w:sz w:val="20"/>
                <w:szCs w:val="20"/>
              </w:rPr>
            </w:pPr>
            <w:r w:rsidRPr="00F07845">
              <w:rPr>
                <w:sz w:val="20"/>
                <w:szCs w:val="20"/>
              </w:rPr>
              <w:t xml:space="preserve">- </w:t>
            </w:r>
          </w:p>
        </w:tc>
      </w:tr>
      <w:tr w:rsidR="00F07845" w:rsidRPr="00F07845" w:rsidTr="0091569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b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ind w:right="283"/>
              <w:jc w:val="right"/>
              <w:rPr>
                <w:sz w:val="20"/>
                <w:szCs w:val="20"/>
              </w:rPr>
            </w:pPr>
          </w:p>
        </w:tc>
      </w:tr>
      <w:tr w:rsidR="00F07845" w:rsidRPr="00F07845" w:rsidTr="0091569D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45" w:rsidRPr="00F07845" w:rsidRDefault="00F07845" w:rsidP="0091569D">
            <w:pPr>
              <w:pStyle w:val="aff0"/>
              <w:jc w:val="center"/>
              <w:rPr>
                <w:b/>
                <w:color w:val="000000"/>
                <w:sz w:val="20"/>
                <w:szCs w:val="20"/>
              </w:rPr>
            </w:pPr>
            <w:r w:rsidRPr="00F07845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845" w:rsidRPr="00F07845" w:rsidRDefault="00F07845" w:rsidP="0091569D">
            <w:pPr>
              <w:pStyle w:val="aff0"/>
              <w:tabs>
                <w:tab w:val="left" w:pos="2566"/>
              </w:tabs>
              <w:ind w:left="55" w:right="-40"/>
              <w:jc w:val="center"/>
              <w:rPr>
                <w:b/>
                <w:sz w:val="20"/>
                <w:szCs w:val="20"/>
              </w:rPr>
            </w:pPr>
            <w:r w:rsidRPr="00F07845">
              <w:rPr>
                <w:b/>
                <w:sz w:val="20"/>
                <w:szCs w:val="20"/>
              </w:rPr>
              <w:t>52 109 550,11".</w:t>
            </w:r>
          </w:p>
        </w:tc>
      </w:tr>
    </w:tbl>
    <w:p w:rsidR="00F07845" w:rsidRPr="00F07845" w:rsidRDefault="00F07845" w:rsidP="00F07845">
      <w:pPr>
        <w:ind w:right="283"/>
        <w:jc w:val="center"/>
        <w:rPr>
          <w:sz w:val="20"/>
          <w:szCs w:val="20"/>
        </w:rPr>
      </w:pPr>
    </w:p>
    <w:p w:rsidR="00F07845" w:rsidRPr="00F07845" w:rsidRDefault="00F07845" w:rsidP="00F07845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  <w:sz w:val="20"/>
          <w:szCs w:val="20"/>
        </w:rPr>
      </w:pPr>
    </w:p>
    <w:p w:rsidR="00F07845" w:rsidRPr="00F07845" w:rsidRDefault="00F07845" w:rsidP="00F07845">
      <w:pPr>
        <w:shd w:val="clear" w:color="auto" w:fill="FFFFFF"/>
        <w:tabs>
          <w:tab w:val="right" w:pos="9921"/>
        </w:tabs>
        <w:ind w:right="-102" w:firstLine="900"/>
        <w:jc w:val="both"/>
        <w:outlineLvl w:val="0"/>
        <w:rPr>
          <w:b/>
          <w:bCs/>
          <w:sz w:val="20"/>
          <w:szCs w:val="20"/>
        </w:rPr>
      </w:pPr>
      <w:r w:rsidRPr="00F07845">
        <w:rPr>
          <w:b/>
          <w:bCs/>
          <w:sz w:val="20"/>
          <w:szCs w:val="20"/>
        </w:rPr>
        <w:t>Статья 2</w:t>
      </w:r>
    </w:p>
    <w:p w:rsidR="00F07845" w:rsidRPr="00F07845" w:rsidRDefault="00F07845" w:rsidP="00F07845">
      <w:pPr>
        <w:pStyle w:val="aff0"/>
        <w:tabs>
          <w:tab w:val="right" w:pos="9921"/>
        </w:tabs>
        <w:ind w:right="-102" w:firstLine="900"/>
        <w:outlineLvl w:val="0"/>
        <w:rPr>
          <w:sz w:val="20"/>
          <w:szCs w:val="20"/>
        </w:rPr>
      </w:pPr>
      <w:r w:rsidRPr="00F07845">
        <w:rPr>
          <w:sz w:val="20"/>
          <w:szCs w:val="20"/>
        </w:rPr>
        <w:t>Настоящее решение вступает в силу после его официального опубликования.</w:t>
      </w:r>
    </w:p>
    <w:p w:rsidR="00F07845" w:rsidRDefault="00F07845" w:rsidP="00F07845">
      <w:pPr>
        <w:spacing w:before="232"/>
        <w:ind w:right="367" w:hanging="142"/>
        <w:jc w:val="both"/>
        <w:rPr>
          <w:b/>
          <w:bCs/>
          <w:i/>
          <w:sz w:val="24"/>
          <w:szCs w:val="24"/>
        </w:rPr>
      </w:pPr>
    </w:p>
    <w:p w:rsidR="00F07845" w:rsidRPr="00F07845" w:rsidRDefault="00F07845" w:rsidP="00F07845">
      <w:pPr>
        <w:spacing w:before="232"/>
        <w:ind w:right="367" w:hanging="142"/>
        <w:jc w:val="both"/>
        <w:rPr>
          <w:b/>
          <w:i/>
          <w:sz w:val="24"/>
          <w:szCs w:val="24"/>
        </w:rPr>
      </w:pPr>
    </w:p>
    <w:p w:rsidR="00A520C3" w:rsidRDefault="00A520C3" w:rsidP="00A520C3">
      <w:pPr>
        <w:jc w:val="both"/>
        <w:rPr>
          <w:rFonts w:asciiTheme="majorHAnsi" w:hAnsiTheme="majorHAnsi"/>
          <w:b/>
          <w:sz w:val="21"/>
          <w:szCs w:val="21"/>
        </w:rPr>
      </w:pPr>
    </w:p>
    <w:p w:rsidR="00F07845" w:rsidRDefault="00F07845" w:rsidP="00A520C3">
      <w:pPr>
        <w:jc w:val="both"/>
        <w:rPr>
          <w:rFonts w:asciiTheme="majorHAnsi" w:hAnsiTheme="majorHAnsi"/>
          <w:b/>
          <w:sz w:val="21"/>
          <w:szCs w:val="21"/>
        </w:rPr>
      </w:pP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F07845" w:rsidRPr="002F1901" w:rsidRDefault="00F07845" w:rsidP="00F07845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F07845" w:rsidRPr="00A24879" w:rsidRDefault="00F07845" w:rsidP="00F07845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27/334 от 19.04</w:t>
      </w:r>
      <w:r w:rsidRPr="002F1901">
        <w:rPr>
          <w:bCs/>
          <w:i/>
          <w:sz w:val="20"/>
          <w:szCs w:val="20"/>
        </w:rPr>
        <w:t>.2024г.</w:t>
      </w:r>
    </w:p>
    <w:p w:rsidR="00F07845" w:rsidRDefault="00F07845" w:rsidP="00A520C3">
      <w:pPr>
        <w:jc w:val="both"/>
        <w:rPr>
          <w:rFonts w:asciiTheme="majorHAnsi" w:hAnsiTheme="majorHAnsi"/>
          <w:b/>
          <w:sz w:val="21"/>
          <w:szCs w:val="21"/>
        </w:rPr>
      </w:pPr>
    </w:p>
    <w:p w:rsidR="00F07845" w:rsidRDefault="00F07845" w:rsidP="00F07845">
      <w:pPr>
        <w:spacing w:before="232"/>
        <w:ind w:right="367"/>
        <w:jc w:val="both"/>
        <w:rPr>
          <w:b/>
          <w:sz w:val="21"/>
          <w:szCs w:val="21"/>
        </w:rPr>
      </w:pPr>
    </w:p>
    <w:p w:rsidR="00F07845" w:rsidRDefault="00F07845" w:rsidP="00F07845">
      <w:pPr>
        <w:spacing w:before="232"/>
        <w:ind w:right="367" w:hanging="14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05.03.2024г. № 27/335</w:t>
      </w:r>
    </w:p>
    <w:p w:rsidR="00F07845" w:rsidRDefault="00F07845" w:rsidP="00F07845">
      <w:pPr>
        <w:spacing w:before="232"/>
        <w:ind w:right="367" w:hanging="142"/>
        <w:jc w:val="both"/>
        <w:rPr>
          <w:b/>
          <w:i/>
          <w:sz w:val="24"/>
          <w:szCs w:val="24"/>
          <w:lang w:eastAsia="ru-RU"/>
        </w:rPr>
      </w:pPr>
      <w:r w:rsidRPr="00F07845">
        <w:rPr>
          <w:b/>
          <w:i/>
          <w:sz w:val="24"/>
          <w:szCs w:val="24"/>
          <w:lang w:eastAsia="ru-RU"/>
        </w:rPr>
        <w:t>«Об утверждении Положения о старостах сельских населенных пунктов, входящих в состав Комсомольского муниципального округа Чувашской Республики»</w:t>
      </w:r>
    </w:p>
    <w:p w:rsid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В соответствии со статьей 27.1 Федерального закона от 6 октября 2003 года № 131-ФЗ «Об общих принципах организации местного самоуправления в Российской Федерации», статьей 22.1 Закона Чувашской Республики от 18 октября 2004 года № 19 «Об организации местного самоуправления в Чувашской Республике», Законом Чувашской Республики от 21 декабря 2018 года № 99 «Об отдельных вопросах, связанных с деятельностью и статусом старосты сельского населенного пункта на территории Чувашской Республики», статьей 17 Устава </w:t>
      </w:r>
      <w:r w:rsidRPr="00F07845">
        <w:rPr>
          <w:rFonts w:ascii="Times New Roman CYR" w:eastAsiaTheme="minorEastAsia" w:hAnsi="Times New Roman CYR" w:cs="Times New Roman CYR"/>
          <w:bCs/>
          <w:sz w:val="20"/>
          <w:szCs w:val="20"/>
          <w:lang w:eastAsia="ru-RU"/>
        </w:rPr>
        <w:t>Комсомольского</w:t>
      </w: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муниципального округа Чувашской Республики, Собрание депутатов </w:t>
      </w:r>
      <w:r w:rsidRPr="00F07845">
        <w:rPr>
          <w:rFonts w:ascii="Times New Roman CYR" w:eastAsiaTheme="minorEastAsia" w:hAnsi="Times New Roman CYR" w:cs="Times New Roman CYR"/>
          <w:bCs/>
          <w:sz w:val="20"/>
          <w:szCs w:val="20"/>
          <w:lang w:eastAsia="ru-RU"/>
        </w:rPr>
        <w:t>Комсомольского</w:t>
      </w: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муниципального округа Чувашской Республики                   р е ш и л о: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1" w:name="sub_2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1. Утвердить прилагаемое Положение о старостах сельских населенных пунктов, входящих в состав </w:t>
      </w:r>
      <w:r w:rsidRPr="00F07845">
        <w:rPr>
          <w:rFonts w:ascii="Times New Roman" w:hAnsi="Times New Roman" w:cs="Times New Roman"/>
          <w:bCs/>
          <w:sz w:val="20"/>
          <w:szCs w:val="20"/>
          <w:lang w:val="ru-RU" w:eastAsia="ru-RU"/>
        </w:rPr>
        <w:t>Комсомольского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муниципального округа Чувашской Республики.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2" w:name="sub_1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2. Признать утратившими силу: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- решение Собрания депутатов Александровского сельского поселения от 20.02.2019 №</w:t>
      </w:r>
      <w:r w:rsidRPr="00F0784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2/83 «Об утверждении Положения о сельских старостах Александровского сельского поселения Комсомольского района»;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- решение Собрания депутатов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Альбусь-Сюрбеевского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от 20.02.2019 №</w:t>
      </w:r>
      <w:r w:rsidRPr="00F0784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3/83 «Положение о старосте населенного пункта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Альбусь-Сюрбеевского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- решение Собрания депутатов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Асановского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от 20.02.2019 №</w:t>
      </w:r>
      <w:r w:rsidRPr="00F0784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2/79 «Положение о старосте населенного пункта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Асановского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- решение Собрания депутатов </w:t>
      </w:r>
      <w:proofErr w:type="spellStart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Кайнлыкского</w:t>
      </w:r>
      <w:proofErr w:type="spellEnd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сельского поселения от 27.02.2019 № 2/81 «Об утверждении Положения о старосте населенного пункта </w:t>
      </w:r>
      <w:proofErr w:type="spellStart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Кайнлыкского</w:t>
      </w:r>
      <w:proofErr w:type="spellEnd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 решение Собрания депутатов Комсомольского сельского поселения от 20.02.2019 № 2/111 «Положение о старосте населенного пункта Комсомольского сельского поселения Комсомольского района Чувашской Республики»;</w:t>
      </w:r>
    </w:p>
    <w:p w:rsidR="00F07845" w:rsidRPr="00F07845" w:rsidRDefault="00F07845" w:rsidP="00F07845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07845">
        <w:rPr>
          <w:sz w:val="20"/>
          <w:szCs w:val="20"/>
          <w:lang w:eastAsia="ru-RU"/>
        </w:rPr>
        <w:t> </w:t>
      </w:r>
      <w:bookmarkEnd w:id="2"/>
      <w:r w:rsidRPr="00F07845">
        <w:rPr>
          <w:sz w:val="20"/>
          <w:szCs w:val="20"/>
          <w:lang w:val="ru-RU" w:eastAsia="ru-RU"/>
        </w:rPr>
        <w:tab/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- решение Собрания депутатов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Новочелны-Сюрбеевского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от 20.02.2019 №</w:t>
      </w:r>
      <w:r w:rsidRPr="00F0784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2/80 «Положение о старосте населенного пункта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Новочелны-Сюрбеевского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- решение Собрания депутатов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Полевосундырского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от 21.02.2019 №</w:t>
      </w:r>
      <w:r w:rsidRPr="00F0784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2/85 «Положение о старосте населенного пункта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Полевосундырского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- решение Собрания депутатов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Сюрбей-Токаевского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от 20.02.2019 №</w:t>
      </w:r>
      <w:r w:rsidRPr="00F0784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2/82 «Положение о старосте населенного пункта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Сюрбей-Токаевского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- решение Собрания депутатов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Тугаевского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от 21.02.2019 №</w:t>
      </w:r>
      <w:r w:rsidRPr="00F0784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2/85 «Положение о старосте населенного пункта </w:t>
      </w:r>
      <w:proofErr w:type="spellStart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>Тугаевского</w:t>
      </w:r>
      <w:proofErr w:type="spellEnd"/>
      <w:r w:rsidRPr="00F0784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- решение Собрания депутатов </w:t>
      </w:r>
      <w:proofErr w:type="spellStart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Урмаевского</w:t>
      </w:r>
      <w:proofErr w:type="spellEnd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сельского поселения от 21.02.2019 № 2/98 «Положение о старосте населенного пункта </w:t>
      </w:r>
      <w:proofErr w:type="spellStart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Урмаевского</w:t>
      </w:r>
      <w:proofErr w:type="spellEnd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- решение Собрания депутатов </w:t>
      </w:r>
      <w:proofErr w:type="spellStart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Чичканского</w:t>
      </w:r>
      <w:proofErr w:type="spellEnd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сельского поселения от 21.02.2019 № 2/80 «Положение о старосте населенного пункта </w:t>
      </w:r>
      <w:proofErr w:type="spellStart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Чичканского</w:t>
      </w:r>
      <w:proofErr w:type="spellEnd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сельского поселения Комсомольского района Чувашской Республики»;</w:t>
      </w: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 решение Собрания депутатов Шераутского сельского поселения от 20.02.2019 № 2/89 «Положение о старосте населенного пункта Шераутского сельского поселения Комсомольского района Чувашской Республики».</w:t>
      </w:r>
    </w:p>
    <w:p w:rsid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" w:name="sub_3"/>
      <w:bookmarkEnd w:id="1"/>
      <w:r w:rsidRPr="00F07845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 Настоящее решение вступает в силу после его официального опубликования.</w:t>
      </w:r>
    </w:p>
    <w:p w:rsid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F07845" w:rsidRP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bookmarkEnd w:id="3"/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F07845" w:rsidRPr="002F1901" w:rsidRDefault="00F07845" w:rsidP="00F07845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F07845" w:rsidRPr="002F1901" w:rsidRDefault="00F07845" w:rsidP="00F07845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F07845" w:rsidRPr="00A24879" w:rsidRDefault="00F07845" w:rsidP="00F07845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27/335 от 19.04</w:t>
      </w:r>
      <w:r w:rsidRPr="002F1901">
        <w:rPr>
          <w:bCs/>
          <w:i/>
          <w:sz w:val="20"/>
          <w:szCs w:val="20"/>
        </w:rPr>
        <w:t>.2024г.</w:t>
      </w:r>
    </w:p>
    <w:p w:rsidR="00F07845" w:rsidRDefault="00F07845" w:rsidP="00F07845">
      <w:pPr>
        <w:jc w:val="both"/>
        <w:rPr>
          <w:rFonts w:asciiTheme="majorHAnsi" w:hAnsiTheme="majorHAnsi"/>
          <w:b/>
          <w:sz w:val="21"/>
          <w:szCs w:val="21"/>
        </w:rPr>
      </w:pPr>
    </w:p>
    <w:p w:rsidR="00F07845" w:rsidRDefault="00F07845" w:rsidP="00F07845">
      <w:pPr>
        <w:spacing w:before="232"/>
        <w:ind w:right="367" w:hanging="142"/>
        <w:jc w:val="both"/>
        <w:rPr>
          <w:b/>
          <w:sz w:val="21"/>
          <w:szCs w:val="21"/>
        </w:rPr>
      </w:pPr>
    </w:p>
    <w:p w:rsidR="00F07845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F07845" w:rsidRDefault="00F07845" w:rsidP="00F07845">
      <w:pPr>
        <w:spacing w:before="232"/>
        <w:ind w:right="367" w:hanging="14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05.03.2024г. № 27/336</w:t>
      </w:r>
    </w:p>
    <w:p w:rsidR="006D7B46" w:rsidRPr="006D7B46" w:rsidRDefault="006D7B46" w:rsidP="006D7B46">
      <w:pPr>
        <w:ind w:right="424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6D7B46">
        <w:rPr>
          <w:b/>
          <w:i/>
          <w:sz w:val="24"/>
          <w:szCs w:val="24"/>
        </w:rPr>
        <w:t>О внесении изменений в решение Собрания депутатов Комсомольского муниципального округа от 21 июня 2023 года № 14/232 «Об утверждении Правил благоустройства территорий Комсомольского муниципального округа Чувашской Республики»</w:t>
      </w:r>
    </w:p>
    <w:p w:rsidR="006D7B46" w:rsidRPr="0003474A" w:rsidRDefault="006D7B46" w:rsidP="006D7B46">
      <w:pPr>
        <w:tabs>
          <w:tab w:val="left" w:pos="1725"/>
        </w:tabs>
        <w:rPr>
          <w:bCs/>
          <w:sz w:val="24"/>
          <w:szCs w:val="24"/>
        </w:rPr>
      </w:pPr>
    </w:p>
    <w:p w:rsidR="006D7B46" w:rsidRPr="006D7B46" w:rsidRDefault="006D7B46" w:rsidP="006D7B46">
      <w:pPr>
        <w:tabs>
          <w:tab w:val="left" w:pos="1725"/>
        </w:tabs>
        <w:rPr>
          <w:bCs/>
          <w:sz w:val="20"/>
          <w:szCs w:val="20"/>
        </w:rPr>
      </w:pPr>
    </w:p>
    <w:p w:rsidR="006D7B46" w:rsidRPr="006D7B46" w:rsidRDefault="006D7B46" w:rsidP="006D7B46">
      <w:pPr>
        <w:ind w:firstLine="709"/>
        <w:jc w:val="both"/>
        <w:rPr>
          <w:b/>
          <w:bCs/>
          <w:sz w:val="20"/>
          <w:szCs w:val="20"/>
        </w:rPr>
      </w:pPr>
      <w:r w:rsidRPr="006D7B46">
        <w:rPr>
          <w:bCs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Чувашской Республики от 18.10.2004г. № 19 «Об организации местного самоуправления в Чувашской Республике» Собрание депутатов Комсомольского муниципального округа Чувашской Республики р е ш и л о</w:t>
      </w:r>
      <w:r w:rsidRPr="006D7B46">
        <w:rPr>
          <w:b/>
          <w:bCs/>
          <w:sz w:val="20"/>
          <w:szCs w:val="20"/>
        </w:rPr>
        <w:t>: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 xml:space="preserve">1. Внести в Правила благоустройства территорий Комсомольского муниципального округа Чувашской Республики, утвержденные решением Собрания депутатов Комсомольского муниципального округа Чувашской Республики от 21.06.2023 года № 14/232 (с изменениями, внесенными решением Собрания депутатов Комсомольского муниципального округа от 05.10.2023 №20/268), следующие изменения: 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>а) дополнить пунктом 4.7.5. следующего содержания: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 xml:space="preserve">«4.7.5. Места общественного пользования территории Комсомольского муниципального округа подлежат освобождению от </w:t>
      </w:r>
      <w:r w:rsidRPr="006D7B46">
        <w:rPr>
          <w:bCs/>
          <w:sz w:val="20"/>
          <w:szCs w:val="20"/>
        </w:rPr>
        <w:lastRenderedPageBreak/>
        <w:t>транспортных средств, брошенных владельцами (бесхозяйных), частей разукомплектованных транспортных средств, которые, до их возврата собственникам (владельцам) или до принятия иных мер, в установленном законодательством порядке, временно перемещаются на специализированные пункты временного хранения транспортных средств. Правила выявления, перемещения и хранения брошенного (бесхозяйного) транспортного средства, частей разукомплектованного автотранспорта на территории Комсомольского муниципального округа Чувашской Республики определяются администрацией Комсомольского муниципального округа Чувашской Республики.»;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>б) пункт 6.7.1.4 дополнить абзацем следующего содержания:</w:t>
      </w:r>
    </w:p>
    <w:p w:rsidR="006D7B46" w:rsidRPr="006D7B46" w:rsidRDefault="006D7B46" w:rsidP="006D7B46">
      <w:pPr>
        <w:tabs>
          <w:tab w:val="left" w:pos="1830"/>
        </w:tabs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 xml:space="preserve">«Сроки очистки территории от снега и зимний скользкости (льда) в зависимости от категории дорог и группы улиц определяется в соответствии с пунктом 8.1 национального стандарта Российской Федерации ГОСТ Р 50597-2017 «Требования к эксплуатационному состоянию, допустимому по условиям обеспечения безопасности дорожного движения. Методы контроля" утвержденного приказом </w:t>
      </w:r>
      <w:proofErr w:type="spellStart"/>
      <w:r w:rsidRPr="006D7B46">
        <w:rPr>
          <w:bCs/>
          <w:sz w:val="20"/>
          <w:szCs w:val="20"/>
        </w:rPr>
        <w:t>Росстандарта</w:t>
      </w:r>
      <w:proofErr w:type="spellEnd"/>
      <w:r w:rsidRPr="006D7B46">
        <w:rPr>
          <w:bCs/>
          <w:sz w:val="20"/>
          <w:szCs w:val="20"/>
        </w:rPr>
        <w:t xml:space="preserve"> от 26.09.2017 №1245-ст.»;</w:t>
      </w:r>
      <w:r w:rsidRPr="006D7B46">
        <w:rPr>
          <w:bCs/>
          <w:sz w:val="20"/>
          <w:szCs w:val="20"/>
        </w:rPr>
        <w:tab/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>в) дополнить пунктом 6.7.2.14 следующего содержания: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 xml:space="preserve">«6.7.2.14. В перечень работ по уборке придомовой территории многоквартирных домов в зимний период включается, в том числе вывоз снега и снежно-ледяных образований. 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 xml:space="preserve">Вывоз снега и снежно-ледяных образований производится в места, определенные администрацией Комсомольского муниципального округа. 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>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и снежно-ледяных образований с придомовой территории и о необходимости перемещения транспортных средств в случае создания препятствий для работы снегоуборочной техники.».</w:t>
      </w:r>
    </w:p>
    <w:p w:rsidR="006D7B46" w:rsidRPr="006D7B46" w:rsidRDefault="006D7B46" w:rsidP="006D7B46">
      <w:pPr>
        <w:ind w:firstLine="709"/>
        <w:jc w:val="both"/>
        <w:rPr>
          <w:bCs/>
          <w:sz w:val="20"/>
          <w:szCs w:val="20"/>
        </w:rPr>
      </w:pPr>
      <w:r w:rsidRPr="006D7B46">
        <w:rPr>
          <w:bCs/>
          <w:sz w:val="20"/>
          <w:szCs w:val="20"/>
        </w:rPr>
        <w:t>2. Настоящее решение вступает в силу после официального опубликования в периодическом печатном издании «Вестник Комсомольского муниципального округа», за исключением подпункта «а» пункта 1 настоящего решения, который вступает в силу с 1 сентября 2024 года.</w:t>
      </w:r>
    </w:p>
    <w:p w:rsidR="006D7B46" w:rsidRPr="006D7B46" w:rsidRDefault="006D7B46" w:rsidP="00F07845">
      <w:pPr>
        <w:spacing w:before="232"/>
        <w:ind w:right="367" w:hanging="142"/>
        <w:jc w:val="both"/>
        <w:rPr>
          <w:b/>
          <w:sz w:val="20"/>
          <w:szCs w:val="20"/>
        </w:rPr>
      </w:pPr>
    </w:p>
    <w:p w:rsidR="006D7B46" w:rsidRPr="002F1901" w:rsidRDefault="006D7B46" w:rsidP="006D7B46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6D7B46" w:rsidRPr="002F1901" w:rsidRDefault="006D7B46" w:rsidP="006D7B46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6D7B46" w:rsidRPr="002F1901" w:rsidRDefault="006D7B46" w:rsidP="006D7B46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6D7B46" w:rsidRPr="002F1901" w:rsidRDefault="006D7B46" w:rsidP="006D7B46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6D7B46" w:rsidRPr="002F1901" w:rsidRDefault="006D7B46" w:rsidP="006D7B46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6D7B46" w:rsidRPr="002F1901" w:rsidRDefault="006D7B46" w:rsidP="006D7B46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6D7B46" w:rsidRPr="00A24879" w:rsidRDefault="006D7B46" w:rsidP="006D7B46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27/336 от 19.04</w:t>
      </w:r>
      <w:r w:rsidRPr="002F1901">
        <w:rPr>
          <w:bCs/>
          <w:i/>
          <w:sz w:val="20"/>
          <w:szCs w:val="20"/>
        </w:rPr>
        <w:t>.2024г.</w:t>
      </w:r>
    </w:p>
    <w:p w:rsidR="00F07845" w:rsidRPr="004761A4" w:rsidRDefault="00F07845" w:rsidP="00F07845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F07845" w:rsidRDefault="00F07845" w:rsidP="00F07845">
      <w:pPr>
        <w:spacing w:before="232"/>
        <w:ind w:right="367" w:hanging="142"/>
        <w:jc w:val="both"/>
        <w:rPr>
          <w:b/>
          <w:i/>
          <w:sz w:val="24"/>
          <w:szCs w:val="24"/>
          <w:lang w:eastAsia="ru-RU"/>
        </w:rPr>
      </w:pPr>
    </w:p>
    <w:p w:rsidR="005C08AA" w:rsidRDefault="005C08AA" w:rsidP="005C08AA">
      <w:pPr>
        <w:spacing w:before="232"/>
        <w:ind w:right="367" w:hanging="14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05.03.2024г. № 27/337</w:t>
      </w:r>
    </w:p>
    <w:p w:rsidR="005C08AA" w:rsidRPr="005C08AA" w:rsidRDefault="005C08AA" w:rsidP="005C08AA">
      <w:pPr>
        <w:pStyle w:val="ConsPlusNormal"/>
        <w:ind w:right="708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C08AA">
        <w:rPr>
          <w:rFonts w:ascii="Times New Roman" w:hAnsi="Times New Roman"/>
          <w:b/>
          <w:i/>
          <w:sz w:val="24"/>
          <w:szCs w:val="24"/>
        </w:rPr>
        <w:t>«О внесении изменений в решение Собрания депутатов Комсомольского муниципального округа Чувашской Республики от 2 ноября 2023 г. № 21/292 «Об утверждении Положения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Республики»</w:t>
      </w:r>
    </w:p>
    <w:p w:rsidR="005C08AA" w:rsidRDefault="005C08AA" w:rsidP="005C08AA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5C08AA" w:rsidRDefault="005C08AA" w:rsidP="005C08AA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5C08AA" w:rsidRPr="005C08AA" w:rsidRDefault="005C08AA" w:rsidP="005C08AA">
      <w:pPr>
        <w:shd w:val="clear" w:color="auto" w:fill="FFFFFF"/>
        <w:ind w:firstLine="567"/>
        <w:jc w:val="both"/>
        <w:rPr>
          <w:sz w:val="20"/>
          <w:szCs w:val="20"/>
        </w:rPr>
      </w:pPr>
      <w:r w:rsidRPr="005C08AA">
        <w:rPr>
          <w:sz w:val="20"/>
          <w:szCs w:val="20"/>
        </w:rPr>
        <w:t xml:space="preserve">В соответствии с Указом Президента Российской Федерации от 25 января 2024 г. № 71 «О внесении изменений в некоторые акты Президента Российской Федерации» </w:t>
      </w:r>
      <w:r w:rsidRPr="005C08AA">
        <w:rPr>
          <w:rStyle w:val="FontStyle16"/>
          <w:spacing w:val="-10"/>
          <w:sz w:val="20"/>
          <w:szCs w:val="20"/>
        </w:rPr>
        <w:t xml:space="preserve">Собрание депутатов Комсомольского муниципального округа </w:t>
      </w:r>
      <w:r w:rsidRPr="005C08AA">
        <w:rPr>
          <w:bCs/>
          <w:sz w:val="20"/>
          <w:szCs w:val="20"/>
        </w:rPr>
        <w:t xml:space="preserve">Чувашской Республики </w:t>
      </w:r>
      <w:r w:rsidRPr="005C08AA">
        <w:rPr>
          <w:sz w:val="20"/>
          <w:szCs w:val="20"/>
        </w:rPr>
        <w:t>р е ш и л о:</w:t>
      </w:r>
    </w:p>
    <w:p w:rsidR="005C08AA" w:rsidRPr="005C08AA" w:rsidRDefault="005C08AA" w:rsidP="005C08AA">
      <w:pPr>
        <w:ind w:firstLine="567"/>
        <w:jc w:val="both"/>
        <w:rPr>
          <w:sz w:val="20"/>
          <w:szCs w:val="20"/>
        </w:rPr>
      </w:pPr>
      <w:r w:rsidRPr="005C08AA">
        <w:rPr>
          <w:sz w:val="20"/>
          <w:szCs w:val="20"/>
        </w:rPr>
        <w:t>1. Внести в 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Республики, утвержденное решением Собрания депутатов Комсомольского муниципального округа Чувашской Республики от 2 ноября 2023 г. № 21/292 «Об утверждении Положения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Республики», следующие изменения:</w:t>
      </w:r>
    </w:p>
    <w:p w:rsidR="005C08AA" w:rsidRPr="005C08AA" w:rsidRDefault="005C08AA" w:rsidP="005C08AA">
      <w:pPr>
        <w:ind w:firstLine="567"/>
        <w:jc w:val="both"/>
        <w:rPr>
          <w:bCs/>
          <w:sz w:val="20"/>
          <w:szCs w:val="20"/>
        </w:rPr>
      </w:pPr>
      <w:r w:rsidRPr="005C08AA">
        <w:rPr>
          <w:sz w:val="20"/>
          <w:szCs w:val="20"/>
        </w:rPr>
        <w:t xml:space="preserve">а) </w:t>
      </w:r>
      <w:r w:rsidRPr="005C08AA">
        <w:rPr>
          <w:bCs/>
          <w:sz w:val="20"/>
          <w:szCs w:val="20"/>
        </w:rPr>
        <w:t>подпункт «а» пункта 3 изложить в следующей редакции: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sz w:val="20"/>
          <w:szCs w:val="20"/>
        </w:rPr>
        <w:t>«а) в обеспечении соблюдения лицами, замещающими муниципальные должности и муниципальными служащими, осуществляющими полномочия представителя нанимателя (работодателя), ограничений и запретов, требований о предотвращении или об урегулировании конфликта</w:t>
      </w:r>
      <w:r w:rsidRPr="005C08AA">
        <w:rPr>
          <w:bCs/>
          <w:color w:val="000000"/>
          <w:sz w:val="20"/>
          <w:szCs w:val="20"/>
        </w:rPr>
        <w:t xml:space="preserve">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б) пункт 14 дополнить подпунктом «е» следующего содержания: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lastRenderedPageBreak/>
        <w:t>«е) уведомление лица, замещающего муниципальную должность, муниципального служащего, осуществляющего полномочия представителя нанимателя (работодателя),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в) пункт 16 изложить в следующей редакции:</w:t>
      </w:r>
    </w:p>
    <w:p w:rsidR="005C08AA" w:rsidRPr="005C08AA" w:rsidRDefault="005C08AA" w:rsidP="005C08AA">
      <w:pPr>
        <w:pStyle w:val="2"/>
        <w:ind w:firstLine="567"/>
        <w:jc w:val="both"/>
        <w:rPr>
          <w:color w:val="FF0000"/>
          <w:sz w:val="20"/>
          <w:szCs w:val="20"/>
        </w:rPr>
      </w:pPr>
      <w:r w:rsidRPr="005C08AA">
        <w:rPr>
          <w:sz w:val="20"/>
          <w:szCs w:val="20"/>
        </w:rPr>
        <w:t>«16. Обращение, указанное в абзаце втором подпункта «б» пункта 14 настоящего Положения, подается гражданином, замещавшим в органе местного самоуправления Комсомольского муниципального округа должность муниципальной службы, связанной с осуществлением полномочий представителя нанимателя (работодателя), в отдел правовой и кадровой работы администрации Комсомольского муниципального округа Чувашской Республики (далее – отдел правовой и кадровой работы).»;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г) в абзаце пятом пункта 16.1 слова «</w:t>
      </w:r>
      <w:r w:rsidRPr="005C08AA">
        <w:rPr>
          <w:sz w:val="20"/>
          <w:szCs w:val="20"/>
        </w:rPr>
        <w:t>Сектором кадровой работы» заменить словами «Отделом правовой и кадровой работы»;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д) в абзаце втором пункта 17 слова «с</w:t>
      </w:r>
      <w:r w:rsidRPr="005C08AA">
        <w:rPr>
          <w:sz w:val="20"/>
          <w:szCs w:val="20"/>
        </w:rPr>
        <w:t>ектором кадровой работы» заменить словами «отделом правовой и кадровой работы»;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е) пункт 18 изложить в следующей редакции: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«18. Уведомления, указанные в абзаце пятом подпункта «б» и подпункте «е» пункта 14 настоящего Положения, рассматриваются отделом правовой и кадровой работы, который осуществляет подготовку мотивированного заключения по результатам рассмотрения уведомления.»;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ж) в пункте 19: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в абзаце первом слова «подпункте «д» пункта 14» заменить словами «подпунктах «д» и «е» пункта 14»;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в абзаце втором слова «с</w:t>
      </w:r>
      <w:r w:rsidRPr="005C08AA">
        <w:rPr>
          <w:sz w:val="20"/>
          <w:szCs w:val="20"/>
        </w:rPr>
        <w:t>ектора кадровой работы» заменить словами «отдела правовой и кадровой работы»;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з) в пункте 21: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в подпункте «а» слова «подпункте «д» пункта 14» заменить словами «подпунктах «д» и «е» пункта 14»;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>подпункт «в» изложить в следующей редакции: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color w:val="000000"/>
          <w:sz w:val="20"/>
          <w:szCs w:val="20"/>
        </w:rPr>
        <w:t xml:space="preserve">«в) мотивированный вывод по результатам предварительного рассмотрения обращений и </w:t>
      </w:r>
      <w:r w:rsidRPr="005C08AA">
        <w:rPr>
          <w:bCs/>
          <w:sz w:val="20"/>
          <w:szCs w:val="20"/>
        </w:rPr>
        <w:t>уведомлений, указанных в абзацах втором и пятом подпункта «б» и подпунктах «д» и «е» пункта 14 настоящего Положения, а также рекомендации для принятия одного из решений в соответствии с пунктами 30, 33, 36, 36.1 настоящего Положения или иного решения.»;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и) абзац второй пункта 23 изложить в следующей редакции: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«Уведомления, указанные в подпунктах «д» и «е» пункта 14 настоящего Положения, как правило, рассматривается на очередном (плановом) заседании комиссии.»;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к) в абзаце втором пункта 24</w:t>
      </w:r>
      <w:r w:rsidRPr="005C08AA">
        <w:rPr>
          <w:sz w:val="20"/>
          <w:szCs w:val="20"/>
          <w:shd w:val="clear" w:color="auto" w:fill="FFFFFF"/>
        </w:rPr>
        <w:t xml:space="preserve"> </w:t>
      </w:r>
      <w:r w:rsidRPr="005C08AA">
        <w:rPr>
          <w:bCs/>
          <w:sz w:val="20"/>
          <w:szCs w:val="20"/>
        </w:rPr>
        <w:t>слова «подпунктом «б» пункта 14» заменить словами «подпунктами «б» и «е» пункта 14»;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л) в подпункте «а» пункта 25 слова «подпунктом «б» пункта 14» заменить словами «подпунктами «б» и «е» пункта 14»;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м) дополнить пунктом 36.1 следующего содержания: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«36.1.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а) признать наличие причинно-следственной связи между возникновением не зависящих от лица, замещающего муниципальную должность, муниципального служащего, осуществляющего полномочия представителя нанимателя (работодателя),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б)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служащего, осуществляющего полномочия представителя нанимателя (работодателя),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н) пункт 37 изложить в следующей редакции:</w:t>
      </w:r>
    </w:p>
    <w:p w:rsidR="005C08AA" w:rsidRPr="005C08AA" w:rsidRDefault="005C08AA" w:rsidP="005C08AA">
      <w:pPr>
        <w:pStyle w:val="aff9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5C08AA">
        <w:rPr>
          <w:bCs/>
          <w:sz w:val="20"/>
          <w:szCs w:val="20"/>
        </w:rPr>
        <w:t>«37. По итогам рассмотрения вопросов, указанных в подпунктах «а», «б», «г» д» и «е» пункта 14 настоящего Положения, и при наличии к тому оснований комиссия может принять иное решение, чем это предусмотрено пунктами 28-34, 36, 36.1 настоящего Положения. Основания и мотивы принятия такого решения должны быть отражены в протоколе заседания комиссии.».</w:t>
      </w:r>
    </w:p>
    <w:p w:rsidR="005C08AA" w:rsidRPr="005C08AA" w:rsidRDefault="005C08AA" w:rsidP="005C08AA">
      <w:pPr>
        <w:ind w:firstLine="567"/>
        <w:jc w:val="both"/>
        <w:rPr>
          <w:sz w:val="20"/>
          <w:szCs w:val="20"/>
        </w:rPr>
      </w:pPr>
      <w:r w:rsidRPr="005C08AA">
        <w:rPr>
          <w:sz w:val="20"/>
          <w:szCs w:val="20"/>
        </w:rPr>
        <w:t>2. Настоящее решение вступает в силу после его официального опубликования.</w:t>
      </w:r>
    </w:p>
    <w:p w:rsidR="005C08AA" w:rsidRDefault="005C08AA" w:rsidP="005C08AA">
      <w:pPr>
        <w:spacing w:before="232"/>
        <w:ind w:right="367" w:hanging="142"/>
        <w:jc w:val="both"/>
        <w:rPr>
          <w:b/>
          <w:sz w:val="21"/>
          <w:szCs w:val="21"/>
        </w:rPr>
      </w:pP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5C08AA" w:rsidRPr="002F1901" w:rsidRDefault="005C08AA" w:rsidP="005C08AA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5C08AA" w:rsidRPr="00A24879" w:rsidRDefault="005C08AA" w:rsidP="005C08AA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27/337 от 19.04</w:t>
      </w:r>
      <w:r w:rsidRPr="002F1901">
        <w:rPr>
          <w:bCs/>
          <w:i/>
          <w:sz w:val="20"/>
          <w:szCs w:val="20"/>
        </w:rPr>
        <w:t>.2024г.</w:t>
      </w:r>
    </w:p>
    <w:p w:rsidR="005C08AA" w:rsidRPr="004761A4" w:rsidRDefault="005C08AA" w:rsidP="005C08AA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5C08AA" w:rsidRDefault="005C08AA" w:rsidP="005C08AA">
      <w:pPr>
        <w:spacing w:before="232"/>
        <w:ind w:right="367" w:hanging="142"/>
        <w:jc w:val="both"/>
        <w:rPr>
          <w:b/>
          <w:sz w:val="21"/>
          <w:szCs w:val="21"/>
        </w:rPr>
      </w:pPr>
    </w:p>
    <w:p w:rsidR="005C08AA" w:rsidRDefault="005C08AA" w:rsidP="005C08AA">
      <w:pPr>
        <w:spacing w:before="232"/>
        <w:ind w:right="367" w:hanging="142"/>
        <w:jc w:val="both"/>
        <w:rPr>
          <w:b/>
          <w:sz w:val="21"/>
          <w:szCs w:val="21"/>
        </w:rPr>
      </w:pPr>
    </w:p>
    <w:p w:rsidR="005C08AA" w:rsidRDefault="005C08AA" w:rsidP="005C08AA">
      <w:pPr>
        <w:spacing w:before="232"/>
        <w:ind w:right="367" w:hanging="14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>
        <w:rPr>
          <w:b/>
          <w:sz w:val="21"/>
          <w:szCs w:val="21"/>
        </w:rPr>
        <w:t>ЛЬНОГО ОКРУГА ОТ 05.03.2024г. № 27/340</w:t>
      </w:r>
    </w:p>
    <w:tbl>
      <w:tblPr>
        <w:tblW w:w="11056" w:type="dxa"/>
        <w:tblLook w:val="04A0" w:firstRow="1" w:lastRow="0" w:firstColumn="1" w:lastColumn="0" w:noHBand="0" w:noVBand="1"/>
      </w:tblPr>
      <w:tblGrid>
        <w:gridCol w:w="11056"/>
      </w:tblGrid>
      <w:tr w:rsidR="005C08AA" w:rsidRPr="00877119" w:rsidTr="005C08AA">
        <w:trPr>
          <w:trHeight w:val="645"/>
        </w:trPr>
        <w:tc>
          <w:tcPr>
            <w:tcW w:w="11056" w:type="dxa"/>
          </w:tcPr>
          <w:p w:rsidR="005C08AA" w:rsidRPr="005C08AA" w:rsidRDefault="005C08AA" w:rsidP="004D486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5C08AA" w:rsidRPr="005C08AA" w:rsidRDefault="005C08AA" w:rsidP="004D486F">
            <w:pPr>
              <w:pStyle w:val="a3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C08A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«О внесении изменений в решение Собрания депутатов Комсомольского муниципального округа Чувашской Республики от 24 января 2023 года № 09/137 «</w:t>
            </w:r>
            <w:r w:rsidRPr="005C0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 комиссии по делам несовершеннолетних </w:t>
            </w:r>
            <w:r w:rsidRPr="005C0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и защите их прав администрации Комсомольского муниципального округа Чувашской Республики»</w:t>
            </w:r>
          </w:p>
          <w:p w:rsidR="005C08AA" w:rsidRPr="005C08AA" w:rsidRDefault="005C08AA" w:rsidP="004D486F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C08AA" w:rsidRPr="00656EF3" w:rsidRDefault="005C08AA" w:rsidP="005C08AA">
      <w:pPr>
        <w:snapToGrid w:val="0"/>
        <w:ind w:right="306"/>
        <w:jc w:val="both"/>
        <w:rPr>
          <w:sz w:val="26"/>
          <w:szCs w:val="26"/>
          <w:lang w:eastAsia="ru-RU"/>
        </w:rPr>
      </w:pPr>
    </w:p>
    <w:p w:rsidR="005C08AA" w:rsidRPr="005C08AA" w:rsidRDefault="005C08AA" w:rsidP="005C08AA">
      <w:pPr>
        <w:tabs>
          <w:tab w:val="left" w:pos="330"/>
          <w:tab w:val="left" w:pos="709"/>
        </w:tabs>
        <w:snapToGrid w:val="0"/>
        <w:ind w:firstLine="709"/>
        <w:jc w:val="both"/>
        <w:rPr>
          <w:sz w:val="20"/>
          <w:szCs w:val="20"/>
          <w:lang w:eastAsia="ru-RU"/>
        </w:rPr>
      </w:pPr>
      <w:r w:rsidRPr="005C08AA">
        <w:rPr>
          <w:sz w:val="20"/>
          <w:szCs w:val="20"/>
          <w:lang w:eastAsia="ru-RU"/>
        </w:rPr>
        <w:t xml:space="preserve">В соответствии с </w:t>
      </w:r>
      <w:hyperlink r:id="rId13" w:history="1">
        <w:r w:rsidRPr="005C08AA">
          <w:rPr>
            <w:sz w:val="20"/>
            <w:szCs w:val="20"/>
            <w:lang w:eastAsia="ru-RU"/>
          </w:rPr>
          <w:t>Федеральным законом</w:t>
        </w:r>
      </w:hyperlink>
      <w:r w:rsidRPr="005C08AA">
        <w:rPr>
          <w:sz w:val="20"/>
          <w:szCs w:val="20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14" w:history="1">
        <w:r w:rsidRPr="005C08AA">
          <w:rPr>
            <w:sz w:val="20"/>
            <w:szCs w:val="20"/>
            <w:lang w:eastAsia="ru-RU"/>
          </w:rPr>
          <w:t>Законом</w:t>
        </w:r>
      </w:hyperlink>
      <w:r w:rsidRPr="005C08AA">
        <w:rPr>
          <w:sz w:val="20"/>
          <w:szCs w:val="20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15" w:history="1">
        <w:r w:rsidRPr="005C08AA">
          <w:rPr>
            <w:sz w:val="20"/>
            <w:szCs w:val="20"/>
            <w:lang w:eastAsia="ru-RU"/>
          </w:rPr>
          <w:t>Законом</w:t>
        </w:r>
      </w:hyperlink>
      <w:r w:rsidRPr="005C08AA">
        <w:rPr>
          <w:sz w:val="20"/>
          <w:szCs w:val="20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Собрание депутатов Комсомольского муниципального округа р е ш и л о:</w:t>
      </w:r>
    </w:p>
    <w:p w:rsidR="005C08AA" w:rsidRPr="005C08AA" w:rsidRDefault="005C08AA" w:rsidP="005C08AA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C0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5C0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Pr="005C08A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Комсомольского муниципального округа Чувашской Республики от </w:t>
      </w:r>
      <w:r w:rsidRPr="005C0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24 января 2023 года № 09/137 «Об у</w:t>
      </w:r>
      <w:r w:rsidRPr="005C08A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тверждении  состава комиссии по делам несовершеннолетних и защите их прав администрации Комсомольского муниципального округа Чувашской Республики» (с изменениями, внесенными решениями  Собрания депутатов Комсомольского муниципального округа от 17 февраля 2023 года № 10/167, от 21 июня 2023 года № 14/233), </w:t>
      </w:r>
      <w:r w:rsidRPr="005C0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следующие изменения: </w:t>
      </w:r>
    </w:p>
    <w:p w:rsidR="005C08AA" w:rsidRPr="005C08AA" w:rsidRDefault="005C08AA" w:rsidP="005C08A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C0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</w:t>
      </w:r>
      <w:r w:rsidRPr="005C0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вывести Давыдова В.А., Цветкова К.Н. и ввести: </w:t>
      </w:r>
    </w:p>
    <w:p w:rsidR="005C08AA" w:rsidRPr="005C08AA" w:rsidRDefault="005C08AA" w:rsidP="005C08A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C08A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Симукова А.А., </w:t>
      </w:r>
      <w:r w:rsidRPr="005C08AA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начальника ОНД и ПР по Комсомольскому муниципальному округу УНД и ПР ГУ МЧС России по Чувашской Республике;</w:t>
      </w:r>
    </w:p>
    <w:p w:rsidR="005C08AA" w:rsidRPr="005C08AA" w:rsidRDefault="005C08AA" w:rsidP="005C08A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proofErr w:type="spellStart"/>
      <w:r w:rsidRPr="005C08AA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Алеева</w:t>
      </w:r>
      <w:proofErr w:type="spellEnd"/>
      <w:r w:rsidRPr="005C08A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Н.К., старшего инспектора Батыревского межмуниципального филиала ФКУ УФСИН России по Чувашской Республике – Чувашия; </w:t>
      </w:r>
    </w:p>
    <w:p w:rsidR="005C08AA" w:rsidRPr="005C08AA" w:rsidRDefault="005C08AA" w:rsidP="005C08AA">
      <w:pPr>
        <w:tabs>
          <w:tab w:val="left" w:pos="709"/>
        </w:tabs>
        <w:ind w:right="-1" w:firstLine="708"/>
        <w:jc w:val="both"/>
        <w:rPr>
          <w:sz w:val="20"/>
          <w:szCs w:val="20"/>
          <w:lang w:eastAsia="ru-RU"/>
        </w:rPr>
      </w:pPr>
      <w:r w:rsidRPr="005C08AA">
        <w:rPr>
          <w:sz w:val="20"/>
          <w:szCs w:val="20"/>
          <w:lang w:eastAsia="ru-RU"/>
        </w:rPr>
        <w:t xml:space="preserve">Григорьеву О.П., советника главы администрации муниципального округа по работе с молодежью. </w:t>
      </w:r>
    </w:p>
    <w:p w:rsidR="005C08AA" w:rsidRPr="005C08AA" w:rsidRDefault="005C08AA" w:rsidP="005C08A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08A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2. Настоящее </w:t>
      </w:r>
      <w:r w:rsidRPr="005C08AA">
        <w:rPr>
          <w:rFonts w:ascii="Times New Roman" w:hAnsi="Times New Roman" w:cs="Times New Roman"/>
          <w:iCs/>
          <w:sz w:val="20"/>
          <w:szCs w:val="20"/>
          <w:lang w:val="ru-RU" w:eastAsia="ru-RU"/>
        </w:rPr>
        <w:t>решение</w:t>
      </w:r>
      <w:r w:rsidRPr="005C08A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вступает в силу после его </w:t>
      </w:r>
      <w:hyperlink r:id="rId16" w:anchor="/document/404561901/entry/0" w:history="1">
        <w:r w:rsidRPr="005C08AA">
          <w:rPr>
            <w:rFonts w:ascii="Times New Roman" w:hAnsi="Times New Roman" w:cs="Times New Roman"/>
            <w:sz w:val="20"/>
            <w:szCs w:val="20"/>
            <w:lang w:val="ru-RU" w:eastAsia="ru-RU"/>
          </w:rPr>
          <w:t>официального опубликования</w:t>
        </w:r>
      </w:hyperlink>
      <w:r w:rsidRPr="005C08A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периодическом печатном издании "Вестник Комсомольского муниципального округа".</w:t>
      </w:r>
    </w:p>
    <w:p w:rsidR="005C08AA" w:rsidRPr="005C08AA" w:rsidRDefault="005C08AA" w:rsidP="005C08AA">
      <w:pPr>
        <w:spacing w:before="232"/>
        <w:ind w:right="367" w:hanging="142"/>
        <w:jc w:val="both"/>
        <w:rPr>
          <w:b/>
          <w:sz w:val="20"/>
          <w:szCs w:val="20"/>
        </w:rPr>
      </w:pP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5C08AA" w:rsidRPr="002F1901" w:rsidRDefault="005C08AA" w:rsidP="005C08AA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Глава Комсомольского муниципального</w:t>
      </w:r>
    </w:p>
    <w:p w:rsidR="001267DD" w:rsidRPr="002F1901" w:rsidRDefault="005C08AA" w:rsidP="005C08AA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Н.Н. Раськин</w:t>
      </w:r>
    </w:p>
    <w:p w:rsidR="00F07845" w:rsidRDefault="005C08AA" w:rsidP="005C08AA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27/340 от 19.04</w:t>
      </w:r>
      <w:r w:rsidR="001267DD">
        <w:rPr>
          <w:bCs/>
          <w:i/>
          <w:sz w:val="20"/>
          <w:szCs w:val="20"/>
        </w:rPr>
        <w:t>.2024г</w:t>
      </w:r>
    </w:p>
    <w:p w:rsidR="001267DD" w:rsidRDefault="001267DD" w:rsidP="005C08AA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1267DD" w:rsidRDefault="001267DD" w:rsidP="005C08AA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1267DD" w:rsidRDefault="001267DD" w:rsidP="005C08AA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1267DD" w:rsidRDefault="001267DD" w:rsidP="005C08AA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1267DD" w:rsidRPr="00A4595D" w:rsidRDefault="001267DD" w:rsidP="001267DD">
      <w:pPr>
        <w:pStyle w:val="1"/>
        <w:keepNext w:val="0"/>
      </w:pPr>
      <w:r>
        <w:t xml:space="preserve">                                                                    </w:t>
      </w:r>
      <w:r w:rsidRPr="001267DD">
        <w:rPr>
          <w:color w:val="000000" w:themeColor="text1"/>
        </w:rPr>
        <w:t xml:space="preserve"> </w:t>
      </w:r>
      <w:r w:rsidRPr="001267DD">
        <w:rPr>
          <w:color w:val="000000" w:themeColor="text1"/>
        </w:rPr>
        <w:t>РАСПОРЯЖЕНИЕ</w:t>
      </w:r>
    </w:p>
    <w:p w:rsidR="001267DD" w:rsidRPr="00A4595D" w:rsidRDefault="001267DD" w:rsidP="001267DD">
      <w:pPr>
        <w:jc w:val="center"/>
        <w:rPr>
          <w:b/>
        </w:rPr>
      </w:pPr>
      <w:r w:rsidRPr="00A4595D">
        <w:rPr>
          <w:b/>
        </w:rPr>
        <w:t>КАБИНЕТА МИНИСТРОВ ЧУВАШСКОЙ РЕСПУБЛИКИ</w:t>
      </w:r>
      <w:bookmarkStart w:id="4" w:name="_GoBack"/>
      <w:bookmarkEnd w:id="4"/>
    </w:p>
    <w:p w:rsidR="001267DD" w:rsidRPr="00A4595D" w:rsidRDefault="001267DD" w:rsidP="001267DD">
      <w:pPr>
        <w:pStyle w:val="1"/>
        <w:keepNext w:val="0"/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67DD" w:rsidRPr="00A4595D" w:rsidTr="00EF4C63">
        <w:tc>
          <w:tcPr>
            <w:tcW w:w="3190" w:type="dxa"/>
          </w:tcPr>
          <w:p w:rsidR="001267DD" w:rsidRPr="00A4595D" w:rsidRDefault="001267DD" w:rsidP="00EF4C63">
            <w:pPr>
              <w:rPr>
                <w:sz w:val="24"/>
                <w:szCs w:val="24"/>
              </w:rPr>
            </w:pPr>
            <w:r w:rsidRPr="00A4595D">
              <w:rPr>
                <w:sz w:val="24"/>
                <w:szCs w:val="24"/>
              </w:rPr>
              <w:t>г. Чебоксары</w:t>
            </w:r>
          </w:p>
        </w:tc>
        <w:tc>
          <w:tcPr>
            <w:tcW w:w="3190" w:type="dxa"/>
          </w:tcPr>
          <w:p w:rsidR="001267DD" w:rsidRPr="00A4595D" w:rsidRDefault="001267DD" w:rsidP="00EF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 2024</w:t>
            </w:r>
            <w:r w:rsidRPr="00A4595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1267DD" w:rsidRPr="00A4595D" w:rsidRDefault="001267DD" w:rsidP="00EF4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390</w:t>
            </w:r>
            <w:r w:rsidRPr="00A4595D">
              <w:rPr>
                <w:sz w:val="24"/>
                <w:szCs w:val="24"/>
              </w:rPr>
              <w:t>-р</w:t>
            </w:r>
          </w:p>
        </w:tc>
      </w:tr>
    </w:tbl>
    <w:p w:rsidR="001267DD" w:rsidRDefault="001267DD" w:rsidP="001267DD"/>
    <w:p w:rsidR="001267DD" w:rsidRDefault="001267DD" w:rsidP="001267DD">
      <w:pPr>
        <w:ind w:firstLine="567"/>
        <w:jc w:val="both"/>
      </w:pPr>
      <w:r w:rsidRPr="00D83AE9">
        <w:t>В соответствии с Федеральным законом</w:t>
      </w:r>
      <w:r>
        <w:t> «</w:t>
      </w:r>
      <w:r w:rsidRPr="00D83AE9">
        <w:t>О присяжных заседателях федеральных судов общей юр</w:t>
      </w:r>
      <w:r>
        <w:t>исдикции в Российской Федерации»</w:t>
      </w:r>
      <w:r w:rsidRPr="00D83AE9">
        <w:t xml:space="preserve"> утвердить прилагаемые изменения, которы</w:t>
      </w:r>
      <w:r>
        <w:t>е вносятся в общий (приложение № 1) и запасной (приложение №</w:t>
      </w:r>
      <w:r w:rsidRPr="00D83AE9">
        <w:t> 2) списки кандидатов в присяжные заседатели Чувашской Республики для Верховного Суда Чувашской Республики, утвержденные распоряжением Кабинета Министров Чувашской Республики от 30 мая 2022 г. N 531-р (с изменениями, внесенными</w:t>
      </w:r>
      <w:r>
        <w:t xml:space="preserve"> </w:t>
      </w:r>
      <w:r w:rsidRPr="00D83AE9">
        <w:t> распоряжением</w:t>
      </w:r>
      <w:r>
        <w:t xml:space="preserve"> </w:t>
      </w:r>
      <w:r w:rsidRPr="00D83AE9">
        <w:t>Кабинета Министров Чувашской Республики от 11 августа 2023 г. N 884-р).</w:t>
      </w:r>
    </w:p>
    <w:p w:rsidR="001267DD" w:rsidRDefault="001267DD" w:rsidP="001267DD">
      <w:pPr>
        <w:ind w:firstLine="567"/>
        <w:jc w:val="both"/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67DD" w:rsidTr="00EF4C63">
        <w:tc>
          <w:tcPr>
            <w:tcW w:w="4785" w:type="dxa"/>
          </w:tcPr>
          <w:p w:rsidR="001267DD" w:rsidRDefault="001267DD" w:rsidP="00EF4C63">
            <w:pPr>
              <w:jc w:val="right"/>
              <w:rPr>
                <w:b/>
                <w:bCs/>
              </w:rPr>
            </w:pPr>
          </w:p>
        </w:tc>
        <w:tc>
          <w:tcPr>
            <w:tcW w:w="4786" w:type="dxa"/>
          </w:tcPr>
          <w:p w:rsidR="001267DD" w:rsidRPr="001833F9" w:rsidRDefault="001267DD" w:rsidP="00EF4C63">
            <w:pPr>
              <w:jc w:val="center"/>
            </w:pPr>
            <w:r w:rsidRPr="001833F9">
              <w:rPr>
                <w:bCs/>
              </w:rPr>
              <w:t>Утверждены</w:t>
            </w:r>
            <w:r w:rsidRPr="001833F9">
              <w:rPr>
                <w:bCs/>
              </w:rPr>
              <w:br/>
              <w:t>распоряжением Кабинета Министров</w:t>
            </w:r>
            <w:r w:rsidRPr="001833F9">
              <w:rPr>
                <w:bCs/>
              </w:rPr>
              <w:br/>
              <w:t>Чувашской Республики</w:t>
            </w:r>
            <w:r w:rsidRPr="001833F9">
              <w:rPr>
                <w:bCs/>
              </w:rPr>
              <w:br/>
            </w:r>
            <w:r>
              <w:rPr>
                <w:bCs/>
              </w:rPr>
              <w:t>от 18.04.2024 № 390</w:t>
            </w:r>
            <w:r w:rsidRPr="001833F9">
              <w:rPr>
                <w:bCs/>
              </w:rPr>
              <w:t>-р</w:t>
            </w:r>
          </w:p>
        </w:tc>
      </w:tr>
    </w:tbl>
    <w:p w:rsidR="001267DD" w:rsidRDefault="001267DD" w:rsidP="001267DD">
      <w:pPr>
        <w:ind w:firstLine="567"/>
        <w:jc w:val="both"/>
      </w:pPr>
    </w:p>
    <w:p w:rsidR="001267DD" w:rsidRDefault="001267DD" w:rsidP="001267DD">
      <w:pPr>
        <w:ind w:firstLine="567"/>
        <w:jc w:val="center"/>
        <w:rPr>
          <w:b/>
          <w:color w:val="22272F"/>
          <w:shd w:val="clear" w:color="auto" w:fill="FFFFFF"/>
        </w:rPr>
      </w:pPr>
      <w:proofErr w:type="gramStart"/>
      <w:r w:rsidRPr="00D83AE9">
        <w:rPr>
          <w:b/>
          <w:color w:val="22272F"/>
          <w:shd w:val="clear" w:color="auto" w:fill="FFFFFF"/>
        </w:rPr>
        <w:t>Изменения,</w:t>
      </w:r>
      <w:r w:rsidRPr="00D83AE9">
        <w:rPr>
          <w:b/>
          <w:color w:val="22272F"/>
        </w:rPr>
        <w:br/>
      </w:r>
      <w:r w:rsidRPr="00D83AE9">
        <w:rPr>
          <w:b/>
          <w:color w:val="22272F"/>
          <w:shd w:val="clear" w:color="auto" w:fill="FFFFFF"/>
        </w:rPr>
        <w:t>которы</w:t>
      </w:r>
      <w:r>
        <w:rPr>
          <w:b/>
          <w:color w:val="22272F"/>
          <w:shd w:val="clear" w:color="auto" w:fill="FFFFFF"/>
        </w:rPr>
        <w:t>е</w:t>
      </w:r>
      <w:proofErr w:type="gramEnd"/>
      <w:r>
        <w:rPr>
          <w:b/>
          <w:color w:val="22272F"/>
          <w:shd w:val="clear" w:color="auto" w:fill="FFFFFF"/>
        </w:rPr>
        <w:t xml:space="preserve"> вносятся в общий (приложение № 1) и запасной (приложение №</w:t>
      </w:r>
      <w:r w:rsidRPr="00D83AE9">
        <w:rPr>
          <w:b/>
          <w:color w:val="22272F"/>
          <w:shd w:val="clear" w:color="auto" w:fill="FFFFFF"/>
        </w:rPr>
        <w:t> 2) списки кандидатов в присяжные заседатели Чувашской Республики для Верховного Суда Чувашской Республики, утвержденные распоряжением Кабинета Министров Чувашской Республики от 30 мая 2022 г. N 531-р</w:t>
      </w:r>
    </w:p>
    <w:p w:rsidR="001267DD" w:rsidRDefault="001267DD" w:rsidP="001267DD">
      <w:pPr>
        <w:ind w:firstLine="567"/>
        <w:jc w:val="center"/>
        <w:rPr>
          <w:b/>
          <w:color w:val="22272F"/>
          <w:shd w:val="clear" w:color="auto" w:fill="FFFFFF"/>
        </w:rPr>
      </w:pPr>
    </w:p>
    <w:p w:rsidR="001267DD" w:rsidRPr="00D83AE9" w:rsidRDefault="001267DD" w:rsidP="001267DD">
      <w:pPr>
        <w:ind w:firstLine="709"/>
        <w:jc w:val="both"/>
      </w:pPr>
      <w:r w:rsidRPr="00D83AE9">
        <w:t>6) в разделе 8 «Комсомольский муниципальный округ»:</w:t>
      </w:r>
    </w:p>
    <w:p w:rsidR="001267DD" w:rsidRPr="00D83AE9" w:rsidRDefault="001267DD" w:rsidP="001267DD">
      <w:pPr>
        <w:ind w:firstLine="708"/>
        <w:jc w:val="both"/>
      </w:pPr>
      <w:r w:rsidRPr="00D83AE9">
        <w:lastRenderedPageBreak/>
        <w:t>а) граждане, подлежащие исключению из общего списка:</w:t>
      </w:r>
    </w:p>
    <w:p w:rsidR="001267DD" w:rsidRPr="00D83AE9" w:rsidRDefault="001267DD" w:rsidP="001267DD">
      <w:pPr>
        <w:ind w:left="709"/>
        <w:jc w:val="both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3484"/>
        <w:gridCol w:w="3193"/>
        <w:gridCol w:w="3434"/>
      </w:tblGrid>
      <w:tr w:rsidR="001267DD" w:rsidRPr="00D83AE9" w:rsidTr="00EF4C63">
        <w:tc>
          <w:tcPr>
            <w:tcW w:w="542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№</w:t>
            </w:r>
          </w:p>
          <w:p w:rsidR="001267DD" w:rsidRPr="00D83AE9" w:rsidRDefault="001267DD" w:rsidP="00EF4C63">
            <w:pPr>
              <w:spacing w:line="235" w:lineRule="auto"/>
              <w:jc w:val="center"/>
            </w:pPr>
            <w:proofErr w:type="spellStart"/>
            <w:r w:rsidRPr="00D83AE9">
              <w:t>пп</w:t>
            </w:r>
            <w:proofErr w:type="spellEnd"/>
          </w:p>
        </w:tc>
        <w:tc>
          <w:tcPr>
            <w:tcW w:w="1536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Фамилия</w:t>
            </w:r>
          </w:p>
        </w:tc>
        <w:tc>
          <w:tcPr>
            <w:tcW w:w="1408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Имя</w:t>
            </w:r>
          </w:p>
        </w:tc>
        <w:tc>
          <w:tcPr>
            <w:tcW w:w="1514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Отчество</w:t>
            </w:r>
          </w:p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(при наличии)</w:t>
            </w:r>
          </w:p>
        </w:tc>
      </w:tr>
    </w:tbl>
    <w:p w:rsidR="001267DD" w:rsidRPr="00D83AE9" w:rsidRDefault="001267DD" w:rsidP="001267DD">
      <w:pPr>
        <w:spacing w:line="235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3478"/>
        <w:gridCol w:w="23"/>
        <w:gridCol w:w="3149"/>
        <w:gridCol w:w="43"/>
        <w:gridCol w:w="3412"/>
      </w:tblGrid>
      <w:tr w:rsidR="001267DD" w:rsidRPr="00D83AE9" w:rsidTr="00EF4C63">
        <w:trPr>
          <w:tblHeader/>
        </w:trPr>
        <w:tc>
          <w:tcPr>
            <w:tcW w:w="543" w:type="pct"/>
            <w:tcBorders>
              <w:bottom w:val="single" w:sz="4" w:space="0" w:color="auto"/>
              <w:right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1</w:t>
            </w:r>
          </w:p>
        </w:tc>
        <w:tc>
          <w:tcPr>
            <w:tcW w:w="1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2</w:t>
            </w:r>
          </w:p>
        </w:tc>
        <w:tc>
          <w:tcPr>
            <w:tcW w:w="14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3</w:t>
            </w:r>
          </w:p>
        </w:tc>
        <w:tc>
          <w:tcPr>
            <w:tcW w:w="1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4</w:t>
            </w:r>
          </w:p>
        </w:tc>
      </w:tr>
      <w:tr w:rsidR="001267DD" w:rsidRPr="00D83AE9" w:rsidTr="00EF4C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1"/>
              </w:numPr>
              <w:tabs>
                <w:tab w:val="left" w:pos="-180"/>
                <w:tab w:val="left" w:pos="0"/>
              </w:tabs>
              <w:spacing w:line="235" w:lineRule="auto"/>
              <w:jc w:val="center"/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proofErr w:type="spellStart"/>
            <w:r w:rsidRPr="00D83AE9">
              <w:t>Матроскин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Александр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Сергеевич</w:t>
            </w:r>
          </w:p>
        </w:tc>
      </w:tr>
      <w:tr w:rsidR="001267DD" w:rsidRPr="00D83AE9" w:rsidTr="00EF4C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1"/>
              </w:numPr>
              <w:tabs>
                <w:tab w:val="left" w:pos="-180"/>
                <w:tab w:val="left" w:pos="0"/>
              </w:tabs>
              <w:spacing w:line="235" w:lineRule="auto"/>
              <w:jc w:val="center"/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Петров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 xml:space="preserve">Игорь 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Валерьевич</w:t>
            </w:r>
          </w:p>
        </w:tc>
      </w:tr>
      <w:tr w:rsidR="001267DD" w:rsidRPr="00D83AE9" w:rsidTr="00EF4C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1"/>
              </w:numPr>
              <w:tabs>
                <w:tab w:val="left" w:pos="-180"/>
                <w:tab w:val="left" w:pos="0"/>
              </w:tabs>
              <w:spacing w:line="235" w:lineRule="auto"/>
              <w:jc w:val="center"/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proofErr w:type="spellStart"/>
            <w:r w:rsidRPr="00D83AE9">
              <w:t>Рябчикова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Инна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proofErr w:type="spellStart"/>
            <w:r w:rsidRPr="00D83AE9">
              <w:t>Макаровна</w:t>
            </w:r>
            <w:proofErr w:type="spellEnd"/>
          </w:p>
        </w:tc>
      </w:tr>
      <w:tr w:rsidR="001267DD" w:rsidRPr="00D83AE9" w:rsidTr="00EF4C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1"/>
              </w:numPr>
              <w:tabs>
                <w:tab w:val="left" w:pos="-180"/>
                <w:tab w:val="left" w:pos="0"/>
              </w:tabs>
              <w:spacing w:line="235" w:lineRule="auto"/>
              <w:jc w:val="center"/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Семенов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Николай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Васильевич</w:t>
            </w:r>
          </w:p>
        </w:tc>
      </w:tr>
      <w:tr w:rsidR="001267DD" w:rsidRPr="00D83AE9" w:rsidTr="00EF4C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1"/>
              </w:numPr>
              <w:tabs>
                <w:tab w:val="left" w:pos="-180"/>
                <w:tab w:val="left" w:pos="0"/>
              </w:tabs>
              <w:spacing w:line="235" w:lineRule="auto"/>
              <w:jc w:val="center"/>
            </w:pPr>
          </w:p>
        </w:tc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Смирнова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Надежда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Валериановна</w:t>
            </w:r>
          </w:p>
        </w:tc>
      </w:tr>
    </w:tbl>
    <w:p w:rsidR="001267DD" w:rsidRPr="00D83AE9" w:rsidRDefault="001267DD" w:rsidP="001267DD">
      <w:pPr>
        <w:spacing w:line="235" w:lineRule="auto"/>
      </w:pPr>
    </w:p>
    <w:p w:rsidR="001267DD" w:rsidRPr="00D83AE9" w:rsidRDefault="001267DD" w:rsidP="001267DD">
      <w:pPr>
        <w:spacing w:line="235" w:lineRule="auto"/>
        <w:ind w:firstLine="708"/>
      </w:pPr>
      <w:r w:rsidRPr="00D83AE9">
        <w:t>б) граждане, подлежащие включению в общий список:</w:t>
      </w:r>
    </w:p>
    <w:p w:rsidR="001267DD" w:rsidRPr="00D83AE9" w:rsidRDefault="001267DD" w:rsidP="001267DD">
      <w:pPr>
        <w:spacing w:line="235" w:lineRule="auto"/>
        <w:ind w:left="644"/>
        <w:jc w:val="both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3425"/>
        <w:gridCol w:w="3171"/>
        <w:gridCol w:w="3366"/>
      </w:tblGrid>
      <w:tr w:rsidR="001267DD" w:rsidRPr="00D83AE9" w:rsidTr="00EF4C63">
        <w:tc>
          <w:tcPr>
            <w:tcW w:w="607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№</w:t>
            </w:r>
          </w:p>
          <w:p w:rsidR="001267DD" w:rsidRPr="00D83AE9" w:rsidRDefault="001267DD" w:rsidP="00EF4C63">
            <w:pPr>
              <w:spacing w:line="235" w:lineRule="auto"/>
              <w:jc w:val="center"/>
            </w:pPr>
            <w:proofErr w:type="spellStart"/>
            <w:r w:rsidRPr="00D83AE9">
              <w:t>пп</w:t>
            </w:r>
            <w:proofErr w:type="spellEnd"/>
          </w:p>
        </w:tc>
        <w:tc>
          <w:tcPr>
            <w:tcW w:w="1510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Фамилия</w:t>
            </w:r>
          </w:p>
        </w:tc>
        <w:tc>
          <w:tcPr>
            <w:tcW w:w="1398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Имя</w:t>
            </w:r>
          </w:p>
        </w:tc>
        <w:tc>
          <w:tcPr>
            <w:tcW w:w="1484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Отчество</w:t>
            </w:r>
          </w:p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(при наличии)</w:t>
            </w:r>
          </w:p>
        </w:tc>
      </w:tr>
    </w:tbl>
    <w:p w:rsidR="001267DD" w:rsidRPr="00D83AE9" w:rsidRDefault="001267DD" w:rsidP="001267DD">
      <w:pPr>
        <w:spacing w:line="235" w:lineRule="auto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3425"/>
        <w:gridCol w:w="3171"/>
        <w:gridCol w:w="3366"/>
      </w:tblGrid>
      <w:tr w:rsidR="001267DD" w:rsidRPr="00D83AE9" w:rsidTr="00EF4C63">
        <w:trPr>
          <w:tblHeader/>
        </w:trPr>
        <w:tc>
          <w:tcPr>
            <w:tcW w:w="607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1</w:t>
            </w:r>
          </w:p>
        </w:tc>
        <w:tc>
          <w:tcPr>
            <w:tcW w:w="1510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2</w:t>
            </w:r>
          </w:p>
        </w:tc>
        <w:tc>
          <w:tcPr>
            <w:tcW w:w="1398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3</w:t>
            </w:r>
          </w:p>
        </w:tc>
        <w:tc>
          <w:tcPr>
            <w:tcW w:w="1484" w:type="pct"/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4</w:t>
            </w:r>
          </w:p>
        </w:tc>
      </w:tr>
      <w:tr w:rsidR="001267DD" w:rsidRPr="00D83AE9" w:rsidTr="00EF4C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0"/>
              </w:numPr>
              <w:tabs>
                <w:tab w:val="left" w:pos="-180"/>
                <w:tab w:val="left" w:pos="0"/>
              </w:tabs>
              <w:spacing w:line="235" w:lineRule="auto"/>
              <w:ind w:left="227" w:firstLine="0"/>
              <w:jc w:val="center"/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proofErr w:type="spellStart"/>
            <w:r w:rsidRPr="00D83AE9">
              <w:t>Галяутдинова</w:t>
            </w:r>
            <w:proofErr w:type="spellEnd"/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Эльмира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Борисовна</w:t>
            </w:r>
          </w:p>
        </w:tc>
      </w:tr>
      <w:tr w:rsidR="001267DD" w:rsidRPr="00D83AE9" w:rsidTr="00EF4C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0"/>
              </w:numPr>
              <w:tabs>
                <w:tab w:val="left" w:pos="-180"/>
                <w:tab w:val="left" w:pos="0"/>
              </w:tabs>
              <w:spacing w:line="235" w:lineRule="auto"/>
              <w:ind w:left="227" w:firstLine="0"/>
              <w:jc w:val="center"/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Ефимова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Елена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Геннадьевна</w:t>
            </w:r>
          </w:p>
        </w:tc>
      </w:tr>
      <w:tr w:rsidR="001267DD" w:rsidRPr="00D83AE9" w:rsidTr="00EF4C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0"/>
              </w:numPr>
              <w:tabs>
                <w:tab w:val="left" w:pos="-180"/>
                <w:tab w:val="left" w:pos="0"/>
              </w:tabs>
              <w:spacing w:line="235" w:lineRule="auto"/>
              <w:ind w:left="227" w:firstLine="0"/>
              <w:jc w:val="center"/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Калашникова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Галина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Евгеньевна</w:t>
            </w:r>
          </w:p>
        </w:tc>
      </w:tr>
      <w:tr w:rsidR="001267DD" w:rsidRPr="00D83AE9" w:rsidTr="00EF4C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0"/>
              </w:numPr>
              <w:tabs>
                <w:tab w:val="left" w:pos="-180"/>
                <w:tab w:val="left" w:pos="0"/>
              </w:tabs>
              <w:spacing w:line="235" w:lineRule="auto"/>
              <w:ind w:left="227" w:firstLine="0"/>
              <w:jc w:val="center"/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proofErr w:type="spellStart"/>
            <w:r w:rsidRPr="00D83AE9">
              <w:t>Лаврушкина</w:t>
            </w:r>
            <w:proofErr w:type="spellEnd"/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Надежда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Геннадьевна</w:t>
            </w:r>
          </w:p>
        </w:tc>
      </w:tr>
      <w:tr w:rsidR="001267DD" w:rsidRPr="00D83AE9" w:rsidTr="00EF4C6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1267DD">
            <w:pPr>
              <w:numPr>
                <w:ilvl w:val="0"/>
                <w:numId w:val="20"/>
              </w:numPr>
              <w:tabs>
                <w:tab w:val="left" w:pos="-180"/>
                <w:tab w:val="left" w:pos="0"/>
              </w:tabs>
              <w:spacing w:line="235" w:lineRule="auto"/>
              <w:ind w:left="227" w:firstLine="0"/>
              <w:jc w:val="center"/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Лукова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</w:pPr>
            <w:r w:rsidRPr="00D83AE9">
              <w:t>Лариса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firstLine="2"/>
            </w:pPr>
            <w:r w:rsidRPr="00D83AE9">
              <w:t>Витальевна</w:t>
            </w:r>
          </w:p>
        </w:tc>
      </w:tr>
    </w:tbl>
    <w:p w:rsidR="001267DD" w:rsidRPr="00D83AE9" w:rsidRDefault="001267DD" w:rsidP="001267DD">
      <w:pPr>
        <w:spacing w:line="235" w:lineRule="auto"/>
        <w:ind w:left="709"/>
        <w:jc w:val="both"/>
      </w:pPr>
    </w:p>
    <w:p w:rsidR="001267DD" w:rsidRPr="00D83AE9" w:rsidRDefault="001267DD" w:rsidP="001267DD">
      <w:pPr>
        <w:spacing w:line="235" w:lineRule="auto"/>
        <w:ind w:firstLine="709"/>
        <w:jc w:val="both"/>
      </w:pPr>
      <w:r w:rsidRPr="00D83AE9">
        <w:t>в) позиции 71, 112, 150, 198, 199, 381, 421 изложить в следующей редакции:</w:t>
      </w:r>
    </w:p>
    <w:p w:rsidR="001267DD" w:rsidRPr="00D83AE9" w:rsidRDefault="001267DD" w:rsidP="001267DD">
      <w:pPr>
        <w:spacing w:line="235" w:lineRule="auto"/>
        <w:ind w:left="644"/>
        <w:jc w:val="both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459"/>
        <w:gridCol w:w="3137"/>
        <w:gridCol w:w="3377"/>
      </w:tblGrid>
      <w:tr w:rsidR="001267DD" w:rsidRPr="00D83AE9" w:rsidTr="00EF4C63">
        <w:tc>
          <w:tcPr>
            <w:tcW w:w="603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№</w:t>
            </w:r>
          </w:p>
          <w:p w:rsidR="001267DD" w:rsidRPr="00D83AE9" w:rsidRDefault="001267DD" w:rsidP="00EF4C63">
            <w:pPr>
              <w:spacing w:line="235" w:lineRule="auto"/>
              <w:jc w:val="center"/>
            </w:pPr>
            <w:proofErr w:type="spellStart"/>
            <w:r w:rsidRPr="00D83AE9">
              <w:t>пп</w:t>
            </w:r>
            <w:proofErr w:type="spellEnd"/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Фамилия</w:t>
            </w:r>
          </w:p>
        </w:tc>
        <w:tc>
          <w:tcPr>
            <w:tcW w:w="1383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Имя</w:t>
            </w:r>
          </w:p>
        </w:tc>
        <w:tc>
          <w:tcPr>
            <w:tcW w:w="1489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Отчество</w:t>
            </w:r>
          </w:p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(при наличии)</w:t>
            </w:r>
          </w:p>
        </w:tc>
      </w:tr>
      <w:tr w:rsidR="001267DD" w:rsidRPr="00D83AE9" w:rsidTr="00EF4C63">
        <w:tc>
          <w:tcPr>
            <w:tcW w:w="603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1</w:t>
            </w: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2</w:t>
            </w:r>
          </w:p>
        </w:tc>
        <w:tc>
          <w:tcPr>
            <w:tcW w:w="1383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3</w:t>
            </w:r>
          </w:p>
        </w:tc>
        <w:tc>
          <w:tcPr>
            <w:tcW w:w="1489" w:type="pct"/>
            <w:tcBorders>
              <w:bottom w:val="single" w:sz="4" w:space="0" w:color="auto"/>
            </w:tcBorders>
          </w:tcPr>
          <w:p w:rsidR="001267DD" w:rsidRPr="00D83AE9" w:rsidRDefault="001267DD" w:rsidP="00EF4C63">
            <w:pPr>
              <w:spacing w:line="235" w:lineRule="auto"/>
              <w:jc w:val="center"/>
            </w:pPr>
            <w:r w:rsidRPr="00D83AE9">
              <w:t>4</w:t>
            </w:r>
          </w:p>
        </w:tc>
      </w:tr>
      <w:tr w:rsidR="001267DD" w:rsidRPr="00D83AE9" w:rsidTr="00EF4C63">
        <w:tc>
          <w:tcPr>
            <w:tcW w:w="603" w:type="pct"/>
            <w:tcBorders>
              <w:top w:val="single" w:sz="4" w:space="0" w:color="auto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left="-141"/>
              <w:jc w:val="center"/>
              <w:rPr>
                <w:color w:val="000000"/>
              </w:rPr>
            </w:pPr>
            <w:r w:rsidRPr="00D83AE9">
              <w:rPr>
                <w:color w:val="000000"/>
              </w:rPr>
              <w:t>«71.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proofErr w:type="spellStart"/>
            <w:r w:rsidRPr="00D83AE9">
              <w:t>Галзанов</w:t>
            </w:r>
            <w:proofErr w:type="spellEnd"/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Николай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Александрович</w:t>
            </w:r>
          </w:p>
        </w:tc>
      </w:tr>
      <w:tr w:rsidR="001267DD" w:rsidRPr="00D83AE9" w:rsidTr="00EF4C63">
        <w:tc>
          <w:tcPr>
            <w:tcW w:w="603" w:type="pct"/>
            <w:tcBorders>
              <w:top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left="-141"/>
              <w:jc w:val="center"/>
              <w:rPr>
                <w:color w:val="000000"/>
              </w:rPr>
            </w:pPr>
            <w:r w:rsidRPr="00D83AE9">
              <w:rPr>
                <w:color w:val="000000"/>
              </w:rPr>
              <w:t>112.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</w:pPr>
            <w:proofErr w:type="spellStart"/>
            <w:r w:rsidRPr="00D83AE9">
              <w:t>Дряблов</w:t>
            </w:r>
            <w:proofErr w:type="spellEnd"/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</w:pPr>
            <w:r w:rsidRPr="00D83AE9">
              <w:t xml:space="preserve">Сергей 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</w:pPr>
            <w:r w:rsidRPr="00D83AE9">
              <w:t>Викторович</w:t>
            </w:r>
          </w:p>
        </w:tc>
      </w:tr>
      <w:tr w:rsidR="001267DD" w:rsidRPr="00D83AE9" w:rsidTr="00EF4C63">
        <w:tc>
          <w:tcPr>
            <w:tcW w:w="603" w:type="pct"/>
            <w:tcBorders>
              <w:top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left="-141"/>
              <w:jc w:val="center"/>
            </w:pPr>
            <w:r w:rsidRPr="00D83AE9">
              <w:t>150.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 xml:space="preserve">Иванова 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Ирина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Борисовна</w:t>
            </w:r>
          </w:p>
        </w:tc>
      </w:tr>
      <w:tr w:rsidR="001267DD" w:rsidRPr="00D83AE9" w:rsidTr="00EF4C63">
        <w:tc>
          <w:tcPr>
            <w:tcW w:w="603" w:type="pct"/>
            <w:tcBorders>
              <w:top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left="-141"/>
              <w:jc w:val="center"/>
              <w:rPr>
                <w:color w:val="000000"/>
                <w:lang w:val="en-US"/>
              </w:rPr>
            </w:pPr>
            <w:r w:rsidRPr="00D83AE9">
              <w:rPr>
                <w:color w:val="000000"/>
              </w:rPr>
              <w:t>198.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Крылов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Леонид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Александрович</w:t>
            </w:r>
          </w:p>
        </w:tc>
      </w:tr>
      <w:tr w:rsidR="001267DD" w:rsidRPr="00D83AE9" w:rsidTr="00EF4C63">
        <w:tc>
          <w:tcPr>
            <w:tcW w:w="603" w:type="pct"/>
            <w:tcBorders>
              <w:top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left="-141"/>
              <w:jc w:val="center"/>
              <w:rPr>
                <w:color w:val="000000"/>
              </w:rPr>
            </w:pPr>
            <w:r w:rsidRPr="00D83AE9">
              <w:rPr>
                <w:color w:val="000000"/>
              </w:rPr>
              <w:t>199.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 xml:space="preserve">Крылова 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Галина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Леонидовна</w:t>
            </w:r>
          </w:p>
        </w:tc>
      </w:tr>
      <w:tr w:rsidR="001267DD" w:rsidRPr="00D83AE9" w:rsidTr="00EF4C63">
        <w:tc>
          <w:tcPr>
            <w:tcW w:w="603" w:type="pct"/>
            <w:tcBorders>
              <w:top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left="-141"/>
              <w:jc w:val="center"/>
              <w:rPr>
                <w:color w:val="000000"/>
              </w:rPr>
            </w:pPr>
            <w:r w:rsidRPr="00D83AE9">
              <w:rPr>
                <w:color w:val="000000"/>
              </w:rPr>
              <w:t>381.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Тарасова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Надежда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Петровна</w:t>
            </w:r>
          </w:p>
        </w:tc>
      </w:tr>
      <w:tr w:rsidR="001267DD" w:rsidRPr="00D83AE9" w:rsidTr="00EF4C63">
        <w:tc>
          <w:tcPr>
            <w:tcW w:w="603" w:type="pct"/>
            <w:tcBorders>
              <w:top w:val="nil"/>
              <w:bottom w:val="nil"/>
              <w:right w:val="nil"/>
            </w:tcBorders>
          </w:tcPr>
          <w:p w:rsidR="001267DD" w:rsidRPr="00D83AE9" w:rsidRDefault="001267DD" w:rsidP="00EF4C63">
            <w:pPr>
              <w:spacing w:line="235" w:lineRule="auto"/>
              <w:ind w:left="-141"/>
              <w:jc w:val="center"/>
            </w:pPr>
            <w:r w:rsidRPr="00D83AE9">
              <w:t>421.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proofErr w:type="spellStart"/>
            <w:r w:rsidRPr="00D83AE9">
              <w:t>Хораськина</w:t>
            </w:r>
            <w:proofErr w:type="spellEnd"/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Нина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1267DD" w:rsidRPr="00D83AE9" w:rsidRDefault="001267DD" w:rsidP="00EF4C63">
            <w:pPr>
              <w:tabs>
                <w:tab w:val="left" w:pos="5103"/>
              </w:tabs>
              <w:spacing w:line="235" w:lineRule="auto"/>
            </w:pPr>
            <w:r w:rsidRPr="00D83AE9">
              <w:t>Леонидовна</w:t>
            </w:r>
          </w:p>
        </w:tc>
      </w:tr>
    </w:tbl>
    <w:p w:rsidR="001267DD" w:rsidRPr="00D83AE9" w:rsidRDefault="001267DD" w:rsidP="001267DD">
      <w:pPr>
        <w:ind w:firstLine="567"/>
        <w:jc w:val="center"/>
        <w:rPr>
          <w:b/>
        </w:rPr>
      </w:pPr>
    </w:p>
    <w:p w:rsidR="001267DD" w:rsidRPr="005C08AA" w:rsidRDefault="001267DD" w:rsidP="005C08AA">
      <w:pPr>
        <w:shd w:val="clear" w:color="auto" w:fill="FFFFFF"/>
        <w:jc w:val="both"/>
        <w:rPr>
          <w:bCs/>
          <w:i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F07845" w:rsidRPr="008C3B7F" w:rsidRDefault="00F07845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07845" w:rsidRPr="008C3B7F" w:rsidSect="005C08AA">
      <w:pgSz w:w="11910" w:h="16840"/>
      <w:pgMar w:top="620" w:right="286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83" w:rsidRDefault="00D24C83">
      <w:r>
        <w:separator/>
      </w:r>
    </w:p>
  </w:endnote>
  <w:endnote w:type="continuationSeparator" w:id="0">
    <w:p w:rsidR="00D24C83" w:rsidRDefault="00D2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83" w:rsidRDefault="00D24C83">
      <w:r>
        <w:separator/>
      </w:r>
    </w:p>
  </w:footnote>
  <w:footnote w:type="continuationSeparator" w:id="0">
    <w:p w:rsidR="00D24C83" w:rsidRDefault="00D24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C3" w:rsidRDefault="006D7B46">
    <w:pPr>
      <w:pStyle w:val="afb"/>
      <w:framePr w:wrap="around" w:vAnchor="text" w:hAnchor="margin" w:xAlign="center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>
      <w:rPr>
        <w:rStyle w:val="afff3"/>
        <w:noProof/>
      </w:rPr>
      <w:t>30</w:t>
    </w:r>
    <w:r>
      <w:rPr>
        <w:rStyle w:val="afff3"/>
      </w:rPr>
      <w:fldChar w:fldCharType="end"/>
    </w:r>
  </w:p>
  <w:p w:rsidR="00D23AC3" w:rsidRDefault="00D24C83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C3" w:rsidRDefault="006D7B46">
    <w:pPr>
      <w:pStyle w:val="afb"/>
      <w:framePr w:wrap="around" w:vAnchor="text" w:hAnchor="margin" w:xAlign="center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 w:rsidR="001267DD">
      <w:rPr>
        <w:rStyle w:val="afff3"/>
        <w:noProof/>
      </w:rPr>
      <w:t>121</w:t>
    </w:r>
    <w:r>
      <w:rPr>
        <w:rStyle w:val="afff3"/>
      </w:rPr>
      <w:fldChar w:fldCharType="end"/>
    </w:r>
  </w:p>
  <w:p w:rsidR="00D23AC3" w:rsidRDefault="00D24C8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6F21"/>
    <w:multiLevelType w:val="hybridMultilevel"/>
    <w:tmpl w:val="0AA6019E"/>
    <w:lvl w:ilvl="0" w:tplc="346EB618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2369C"/>
    <w:multiLevelType w:val="hybridMultilevel"/>
    <w:tmpl w:val="AC72FC38"/>
    <w:lvl w:ilvl="0" w:tplc="87F67338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9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D418E"/>
    <w:rsid w:val="000E7922"/>
    <w:rsid w:val="00107CA2"/>
    <w:rsid w:val="001267DD"/>
    <w:rsid w:val="0013219F"/>
    <w:rsid w:val="00150B4E"/>
    <w:rsid w:val="00153707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3C55CE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C08AA"/>
    <w:rsid w:val="005D5D23"/>
    <w:rsid w:val="00606860"/>
    <w:rsid w:val="00662E1B"/>
    <w:rsid w:val="006D7B46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520C3"/>
    <w:rsid w:val="00A54564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24C83"/>
    <w:rsid w:val="00D65AC1"/>
    <w:rsid w:val="00DE37DB"/>
    <w:rsid w:val="00E33478"/>
    <w:rsid w:val="00E565DF"/>
    <w:rsid w:val="00F07845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qFormat/>
    <w:pPr>
      <w:ind w:left="207"/>
      <w:jc w:val="both"/>
    </w:pPr>
    <w:rPr>
      <w:sz w:val="28"/>
      <w:szCs w:val="28"/>
    </w:rPr>
  </w:style>
  <w:style w:type="paragraph" w:styleId="aff2">
    <w:name w:val="List Paragraph"/>
    <w:aliases w:val="мой"/>
    <w:basedOn w:val="a"/>
    <w:link w:val="aff3"/>
    <w:uiPriority w:val="99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4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Абзац списка Знак"/>
    <w:aliases w:val="мой Знак"/>
    <w:basedOn w:val="a0"/>
    <w:link w:val="aff2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5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6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7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8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8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8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8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rmal (Web)"/>
    <w:aliases w:val="Знак"/>
    <w:basedOn w:val="a"/>
    <w:link w:val="affa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b">
    <w:name w:val="Body Text Indent"/>
    <w:basedOn w:val="a"/>
    <w:link w:val="affc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d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Обычный (веб) Знак"/>
    <w:aliases w:val="Знак Знак8"/>
    <w:link w:val="aff9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e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character" w:customStyle="1" w:styleId="aff1">
    <w:name w:val="Основной текст Знак"/>
    <w:basedOn w:val="a0"/>
    <w:link w:val="aff0"/>
    <w:rsid w:val="00F0784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3">
    <w:name w:val="Body Text 3"/>
    <w:basedOn w:val="a"/>
    <w:link w:val="34"/>
    <w:rsid w:val="00F07845"/>
    <w:pPr>
      <w:widowControl/>
      <w:ind w:right="684"/>
      <w:jc w:val="both"/>
    </w:pPr>
    <w:rPr>
      <w:rFonts w:ascii="TimesET" w:hAnsi="TimesET"/>
      <w:i/>
      <w:iCs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F07845"/>
    <w:rPr>
      <w:rFonts w:ascii="TimesET" w:eastAsia="Times New Roman" w:hAnsi="TimesET" w:cs="Times New Roman"/>
      <w:i/>
      <w:iCs/>
      <w:sz w:val="24"/>
      <w:szCs w:val="24"/>
      <w:lang w:val="ru-RU" w:eastAsia="ru-RU"/>
    </w:rPr>
  </w:style>
  <w:style w:type="paragraph" w:customStyle="1" w:styleId="afff">
    <w:name w:val="Комментарий"/>
    <w:basedOn w:val="a"/>
    <w:next w:val="a"/>
    <w:rsid w:val="00F07845"/>
    <w:pPr>
      <w:widowControl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f0">
    <w:name w:val="Заголовок статьи"/>
    <w:basedOn w:val="a"/>
    <w:next w:val="a"/>
    <w:rsid w:val="00F07845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1">
    <w:name w:val="Текст (лев. подпись)"/>
    <w:basedOn w:val="a"/>
    <w:next w:val="a"/>
    <w:rsid w:val="00F07845"/>
    <w:pPr>
      <w:widowControl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f2">
    <w:name w:val="Текст (прав. подпись)"/>
    <w:basedOn w:val="a"/>
    <w:next w:val="a"/>
    <w:rsid w:val="00F07845"/>
    <w:pPr>
      <w:widowControl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styleId="afff3">
    <w:name w:val="page number"/>
    <w:basedOn w:val="a0"/>
    <w:rsid w:val="00F07845"/>
    <w:rPr>
      <w:rFonts w:ascii="Times New Roman" w:hAnsi="Times New Roman" w:cs="Times New Roman"/>
    </w:rPr>
  </w:style>
  <w:style w:type="paragraph" w:customStyle="1" w:styleId="consnonformat0">
    <w:name w:val="consnonformat"/>
    <w:basedOn w:val="a"/>
    <w:rsid w:val="00F07845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0">
    <w:name w:val="consnormal"/>
    <w:basedOn w:val="a"/>
    <w:rsid w:val="00F07845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F07845"/>
    <w:pPr>
      <w:widowControl/>
      <w:ind w:firstLine="709"/>
      <w:jc w:val="both"/>
    </w:pPr>
    <w:rPr>
      <w:sz w:val="28"/>
      <w:szCs w:val="24"/>
      <w:lang w:eastAsia="ru-RU"/>
    </w:rPr>
  </w:style>
  <w:style w:type="paragraph" w:styleId="27">
    <w:name w:val="Body Text Indent 2"/>
    <w:basedOn w:val="a"/>
    <w:link w:val="28"/>
    <w:rsid w:val="00F07845"/>
    <w:pPr>
      <w:widowControl/>
      <w:ind w:firstLine="709"/>
      <w:jc w:val="both"/>
    </w:pPr>
    <w:rPr>
      <w:color w:val="000000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07845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customStyle="1" w:styleId="14">
    <w:name w:val="Текст выноски1"/>
    <w:basedOn w:val="a"/>
    <w:rsid w:val="00F07845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F07845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F07845"/>
    <w:pPr>
      <w:widowControl/>
      <w:ind w:left="720"/>
    </w:pPr>
    <w:rPr>
      <w:sz w:val="24"/>
      <w:szCs w:val="24"/>
      <w:lang w:eastAsia="ru-RU"/>
    </w:rPr>
  </w:style>
  <w:style w:type="paragraph" w:customStyle="1" w:styleId="afff4">
    <w:name w:val="Таблицы (моноширинный)"/>
    <w:basedOn w:val="a"/>
    <w:next w:val="a"/>
    <w:rsid w:val="00F07845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ru-RU"/>
    </w:rPr>
  </w:style>
  <w:style w:type="paragraph" w:styleId="35">
    <w:name w:val="Body Text Indent 3"/>
    <w:basedOn w:val="a"/>
    <w:link w:val="36"/>
    <w:rsid w:val="00F07845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0784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ff5">
    <w:name w:val="Balloon Text"/>
    <w:basedOn w:val="a"/>
    <w:link w:val="16"/>
    <w:rsid w:val="00F07845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6">
    <w:name w:val="Текст выноски Знак"/>
    <w:basedOn w:val="a0"/>
    <w:rsid w:val="00F0784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6">
    <w:name w:val="Текст выноски Знак1"/>
    <w:basedOn w:val="a0"/>
    <w:link w:val="afff5"/>
    <w:rsid w:val="00F0784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ff7">
    <w:name w:val="Утратил силу"/>
    <w:basedOn w:val="a0"/>
    <w:rsid w:val="00F07845"/>
    <w:rPr>
      <w:rFonts w:cs="Times New Roman"/>
      <w:strike/>
      <w:color w:val="808000"/>
      <w:sz w:val="26"/>
      <w:szCs w:val="26"/>
    </w:rPr>
  </w:style>
  <w:style w:type="character" w:customStyle="1" w:styleId="afff8">
    <w:name w:val="Не вступил в силу"/>
    <w:basedOn w:val="a0"/>
    <w:rsid w:val="00F07845"/>
    <w:rPr>
      <w:rFonts w:cs="Times New Roman"/>
      <w:color w:val="008080"/>
      <w:sz w:val="26"/>
      <w:szCs w:val="26"/>
    </w:rPr>
  </w:style>
  <w:style w:type="character" w:customStyle="1" w:styleId="afff9">
    <w:name w:val="Цветовое выделение"/>
    <w:rsid w:val="00F07845"/>
    <w:rPr>
      <w:b/>
      <w:color w:val="000080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F07845"/>
    <w:rPr>
      <w:sz w:val="24"/>
      <w:szCs w:val="24"/>
    </w:rPr>
  </w:style>
  <w:style w:type="paragraph" w:customStyle="1" w:styleId="29">
    <w:name w:val="Основной текст с отступом2"/>
    <w:basedOn w:val="a"/>
    <w:rsid w:val="00F07845"/>
    <w:pPr>
      <w:widowControl/>
      <w:ind w:firstLine="709"/>
      <w:jc w:val="both"/>
    </w:pPr>
    <w:rPr>
      <w:sz w:val="28"/>
      <w:szCs w:val="24"/>
      <w:lang w:eastAsia="ru-RU"/>
    </w:rPr>
  </w:style>
  <w:style w:type="paragraph" w:customStyle="1" w:styleId="2a">
    <w:name w:val="Текст выноски2"/>
    <w:basedOn w:val="a"/>
    <w:rsid w:val="00F07845"/>
    <w:pPr>
      <w:widowControl/>
    </w:pPr>
    <w:rPr>
      <w:rFonts w:ascii="Tahoma" w:hAnsi="Tahoma" w:cs="Tahoma"/>
      <w:sz w:val="16"/>
      <w:szCs w:val="16"/>
      <w:lang w:eastAsia="ru-RU"/>
    </w:rPr>
  </w:style>
  <w:style w:type="paragraph" w:customStyle="1" w:styleId="2b">
    <w:name w:val="Абзац списка2"/>
    <w:basedOn w:val="a"/>
    <w:rsid w:val="00F07845"/>
    <w:pPr>
      <w:widowControl/>
      <w:ind w:left="720"/>
    </w:pPr>
    <w:rPr>
      <w:sz w:val="24"/>
      <w:szCs w:val="24"/>
      <w:lang w:eastAsia="ru-RU"/>
    </w:rPr>
  </w:style>
  <w:style w:type="paragraph" w:customStyle="1" w:styleId="afffa">
    <w:name w:val="Информация об изменениях документа"/>
    <w:basedOn w:val="afff"/>
    <w:next w:val="a"/>
    <w:rsid w:val="00F07845"/>
    <w:pPr>
      <w:ind w:left="0"/>
    </w:pPr>
    <w:rPr>
      <w:sz w:val="24"/>
      <w:szCs w:val="24"/>
    </w:rPr>
  </w:style>
  <w:style w:type="paragraph" w:customStyle="1" w:styleId="17">
    <w:name w:val="Без интервала1"/>
    <w:rsid w:val="00F07845"/>
    <w:pPr>
      <w:widowControl/>
    </w:pPr>
    <w:rPr>
      <w:rFonts w:ascii="Calibri" w:eastAsia="Times New Roman" w:hAnsi="Calibri" w:cs="Times New Roman"/>
      <w:lang w:val="ru-RU"/>
    </w:rPr>
  </w:style>
  <w:style w:type="character" w:customStyle="1" w:styleId="71">
    <w:name w:val="Знак Знак7"/>
    <w:rsid w:val="00F078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7">
    <w:name w:val="Знак Знак3"/>
    <w:rsid w:val="00F07845"/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F078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0784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c">
    <w:name w:val="Знак Знак2"/>
    <w:rsid w:val="00F07845"/>
    <w:rPr>
      <w:rFonts w:ascii="Courier New" w:hAnsi="Courier New" w:cs="Courier New"/>
    </w:rPr>
  </w:style>
  <w:style w:type="character" w:customStyle="1" w:styleId="61">
    <w:name w:val="Знак Знак6"/>
    <w:rsid w:val="00F07845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rsid w:val="00F07845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rsid w:val="00F07845"/>
    <w:rPr>
      <w:b/>
      <w:bCs/>
      <w:i/>
      <w:iCs/>
      <w:sz w:val="28"/>
    </w:rPr>
  </w:style>
  <w:style w:type="character" w:customStyle="1" w:styleId="Heading1Char1">
    <w:name w:val="Heading 1 Char1"/>
    <w:rsid w:val="00F078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sid w:val="00F07845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sid w:val="00F07845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sid w:val="00F078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sid w:val="00F07845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sid w:val="00F07845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sid w:val="00F07845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sid w:val="00F07845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sid w:val="00F07845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Heading1Char">
    <w:name w:val="Heading 1 Char"/>
    <w:rsid w:val="00F07845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F07845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BodyTextIndent2Char">
    <w:name w:val="Body Text Indent 2 Char"/>
    <w:rsid w:val="00F07845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sid w:val="00F07845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Indent3Char">
    <w:name w:val="Body Text Indent 3 Char"/>
    <w:rsid w:val="00F07845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F0784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rsid w:val="00F07845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F078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sid w:val="00F07845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sid w:val="00F078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8">
    <w:name w:val="Знак Знак1"/>
    <w:rsid w:val="00F07845"/>
    <w:rPr>
      <w:rFonts w:ascii="TimesET" w:hAnsi="TimesET"/>
      <w:sz w:val="24"/>
    </w:rPr>
  </w:style>
  <w:style w:type="character" w:customStyle="1" w:styleId="TitleChar">
    <w:name w:val="Title Char"/>
    <w:rsid w:val="00F07845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sid w:val="00F078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2d">
    <w:name w:val="List 2"/>
    <w:basedOn w:val="a"/>
    <w:semiHidden/>
    <w:rsid w:val="00F07845"/>
    <w:pPr>
      <w:autoSpaceDE w:val="0"/>
      <w:autoSpaceDN w:val="0"/>
      <w:adjustRightInd w:val="0"/>
      <w:ind w:left="566" w:hanging="283"/>
    </w:pPr>
    <w:rPr>
      <w:sz w:val="20"/>
      <w:szCs w:val="20"/>
      <w:lang w:eastAsia="ru-RU"/>
    </w:rPr>
  </w:style>
  <w:style w:type="paragraph" w:styleId="38">
    <w:name w:val="List 3"/>
    <w:basedOn w:val="a"/>
    <w:semiHidden/>
    <w:rsid w:val="00F07845"/>
    <w:pPr>
      <w:autoSpaceDE w:val="0"/>
      <w:autoSpaceDN w:val="0"/>
      <w:adjustRightInd w:val="0"/>
      <w:ind w:left="849" w:hanging="283"/>
    </w:pPr>
    <w:rPr>
      <w:sz w:val="20"/>
      <w:szCs w:val="20"/>
      <w:lang w:eastAsia="ru-RU"/>
    </w:rPr>
  </w:style>
  <w:style w:type="paragraph" w:styleId="42">
    <w:name w:val="List 4"/>
    <w:basedOn w:val="a"/>
    <w:semiHidden/>
    <w:rsid w:val="00F07845"/>
    <w:pPr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paragraph" w:styleId="2e">
    <w:name w:val="List Continue 2"/>
    <w:basedOn w:val="a"/>
    <w:semiHidden/>
    <w:rsid w:val="00F07845"/>
    <w:pPr>
      <w:autoSpaceDE w:val="0"/>
      <w:autoSpaceDN w:val="0"/>
      <w:adjustRightInd w:val="0"/>
      <w:spacing w:after="120"/>
      <w:ind w:left="566"/>
    </w:pPr>
    <w:rPr>
      <w:sz w:val="20"/>
      <w:szCs w:val="20"/>
      <w:lang w:eastAsia="ru-RU"/>
    </w:rPr>
  </w:style>
  <w:style w:type="paragraph" w:styleId="43">
    <w:name w:val="List Continue 4"/>
    <w:basedOn w:val="a"/>
    <w:semiHidden/>
    <w:rsid w:val="00F07845"/>
    <w:pPr>
      <w:autoSpaceDE w:val="0"/>
      <w:autoSpaceDN w:val="0"/>
      <w:adjustRightInd w:val="0"/>
      <w:spacing w:after="120"/>
      <w:ind w:left="1132"/>
    </w:pPr>
    <w:rPr>
      <w:sz w:val="20"/>
      <w:szCs w:val="20"/>
      <w:lang w:eastAsia="ru-RU"/>
    </w:rPr>
  </w:style>
  <w:style w:type="paragraph" w:customStyle="1" w:styleId="ConsPlusTitle">
    <w:name w:val="ConsPlusTitle"/>
    <w:rsid w:val="00F0784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9">
    <w:name w:val="Без интервала1"/>
    <w:rsid w:val="00F07845"/>
    <w:pPr>
      <w:widowControl/>
    </w:pPr>
    <w:rPr>
      <w:rFonts w:ascii="Calibri" w:eastAsia="Times New Roman" w:hAnsi="Calibri" w:cs="Times New Roman"/>
      <w:lang w:val="ru-RU"/>
    </w:rPr>
  </w:style>
  <w:style w:type="paragraph" w:customStyle="1" w:styleId="xl27">
    <w:name w:val="xl27"/>
    <w:basedOn w:val="a"/>
    <w:rsid w:val="00F07845"/>
    <w:pPr>
      <w:widowControl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character" w:styleId="afffb">
    <w:name w:val="FollowedHyperlink"/>
    <w:uiPriority w:val="99"/>
    <w:semiHidden/>
    <w:rsid w:val="00F07845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7">
    <w:name w:val="xl67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8">
    <w:name w:val="xl68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9">
    <w:name w:val="xl69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70">
    <w:name w:val="xl70"/>
    <w:basedOn w:val="a"/>
    <w:rsid w:val="00F078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character" w:customStyle="1" w:styleId="BodyText2Char">
    <w:name w:val="Body Text 2 Char"/>
    <w:rsid w:val="00F0784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fc">
    <w:name w:val="Знак Знак"/>
    <w:rsid w:val="00F0784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0784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paragraph" w:customStyle="1" w:styleId="s16">
    <w:name w:val="s_16"/>
    <w:basedOn w:val="a"/>
    <w:rsid w:val="00F07845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F07845"/>
  </w:style>
  <w:style w:type="paragraph" w:styleId="afffd">
    <w:name w:val="Block Text"/>
    <w:basedOn w:val="a"/>
    <w:unhideWhenUsed/>
    <w:rsid w:val="00F07845"/>
    <w:pPr>
      <w:widowControl/>
      <w:ind w:left="170" w:right="113" w:firstLine="720"/>
      <w:jc w:val="both"/>
    </w:pPr>
    <w:rPr>
      <w:rFonts w:ascii="TimesET" w:hAnsi="TimesET"/>
      <w:sz w:val="24"/>
      <w:szCs w:val="20"/>
      <w:lang w:eastAsia="ru-RU"/>
    </w:rPr>
  </w:style>
  <w:style w:type="paragraph" w:styleId="afffe">
    <w:name w:val="Document Map"/>
    <w:basedOn w:val="a"/>
    <w:link w:val="affff"/>
    <w:uiPriority w:val="99"/>
    <w:semiHidden/>
    <w:unhideWhenUsed/>
    <w:rsid w:val="00F07845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F0784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6">
    <w:name w:val="Font Style16"/>
    <w:uiPriority w:val="99"/>
    <w:rsid w:val="005C08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16087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651047/0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internet.garant.ru/document/redirect/1762260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731E-4E75-4105-9054-F1C9981C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53736</Words>
  <Characters>306300</Characters>
  <Application>Microsoft Office Word</Application>
  <DocSecurity>0</DocSecurity>
  <Lines>2552</Lines>
  <Paragraphs>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359318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24</cp:revision>
  <dcterms:created xsi:type="dcterms:W3CDTF">2024-02-05T08:28:00Z</dcterms:created>
  <dcterms:modified xsi:type="dcterms:W3CDTF">2024-05-13T07:02:00Z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