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11"/>
        <w:gridCol w:w="2126"/>
        <w:gridCol w:w="3686"/>
      </w:tblGrid>
      <w:tr w:rsidR="00683417" w:rsidRPr="00683417" w:rsidTr="00683417">
        <w:trPr>
          <w:trHeight w:val="1047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683417" w:rsidRPr="00683417" w:rsidRDefault="00683417" w:rsidP="00AC00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83417" w:rsidRPr="00683417" w:rsidRDefault="00683417" w:rsidP="00AC0069">
            <w:pPr>
              <w:ind w:firstLine="63"/>
              <w:jc w:val="center"/>
              <w:rPr>
                <w:rFonts w:ascii="Times New Roman" w:hAnsi="Times New Roman" w:cs="Times New Roman"/>
              </w:rPr>
            </w:pPr>
            <w:r w:rsidRPr="00683417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892175" cy="1141095"/>
                  <wp:effectExtent l="19050" t="0" r="3175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11410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83417" w:rsidRPr="00683417" w:rsidRDefault="00683417" w:rsidP="00AC0069">
            <w:pPr>
              <w:jc w:val="right"/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683417" w:rsidRPr="00683417" w:rsidTr="00683417">
        <w:trPr>
          <w:trHeight w:val="1484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683417" w:rsidRPr="00683417" w:rsidRDefault="00683417" w:rsidP="00AC0069">
            <w:pPr>
              <w:jc w:val="center"/>
              <w:rPr>
                <w:rFonts w:ascii="Times New Roman" w:hAnsi="Times New Roman" w:cs="Times New Roman"/>
              </w:rPr>
            </w:pPr>
            <w:r w:rsidRPr="00683417">
              <w:rPr>
                <w:rFonts w:ascii="Times New Roman" w:hAnsi="Times New Roman" w:cs="Times New Roman"/>
              </w:rPr>
              <w:t>ЧĂВАШ РЕСПУБЛИКИН</w:t>
            </w:r>
          </w:p>
          <w:p w:rsidR="00683417" w:rsidRPr="00683417" w:rsidRDefault="00683417" w:rsidP="00AC0069">
            <w:pPr>
              <w:jc w:val="center"/>
              <w:rPr>
                <w:rFonts w:ascii="Times New Roman" w:hAnsi="Times New Roman" w:cs="Times New Roman"/>
              </w:rPr>
            </w:pPr>
            <w:r w:rsidRPr="00683417">
              <w:rPr>
                <w:rFonts w:ascii="Times New Roman" w:hAnsi="Times New Roman" w:cs="Times New Roman"/>
              </w:rPr>
              <w:t>КОМСОМОЛЬСКИ МУНИЦИПАЛЛĂ ОКРУГĚН ПĚРРЕМĚШ СУЙЛАВРИ</w:t>
            </w:r>
          </w:p>
          <w:p w:rsidR="00683417" w:rsidRPr="00683417" w:rsidRDefault="00683417" w:rsidP="00AC0069">
            <w:pPr>
              <w:jc w:val="center"/>
              <w:rPr>
                <w:rFonts w:ascii="Times New Roman" w:hAnsi="Times New Roman" w:cs="Times New Roman"/>
              </w:rPr>
            </w:pPr>
            <w:r w:rsidRPr="00683417">
              <w:rPr>
                <w:rFonts w:ascii="Times New Roman" w:hAnsi="Times New Roman" w:cs="Times New Roman"/>
              </w:rPr>
              <w:t>ДЕПУТАТСЕН ПУХĂВĔ</w:t>
            </w:r>
          </w:p>
          <w:p w:rsidR="00683417" w:rsidRPr="00683417" w:rsidRDefault="00683417" w:rsidP="00AC0069">
            <w:pPr>
              <w:jc w:val="center"/>
              <w:rPr>
                <w:rFonts w:ascii="Times New Roman" w:hAnsi="Times New Roman" w:cs="Times New Roman"/>
              </w:rPr>
            </w:pPr>
          </w:p>
          <w:p w:rsidR="00683417" w:rsidRPr="00683417" w:rsidRDefault="00683417" w:rsidP="00AC006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683417">
              <w:rPr>
                <w:rFonts w:ascii="Times New Roman" w:hAnsi="Times New Roman" w:cs="Times New Roman"/>
              </w:rPr>
              <w:t>ЙЫШĂНУ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83417" w:rsidRPr="00683417" w:rsidRDefault="00683417" w:rsidP="00AC0069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83417" w:rsidRPr="00683417" w:rsidRDefault="00683417" w:rsidP="00AC0069">
            <w:pPr>
              <w:ind w:firstLine="23"/>
              <w:jc w:val="center"/>
              <w:rPr>
                <w:rFonts w:ascii="Times New Roman" w:hAnsi="Times New Roman" w:cs="Times New Roman"/>
              </w:rPr>
            </w:pPr>
            <w:r w:rsidRPr="00683417">
              <w:rPr>
                <w:rFonts w:ascii="Times New Roman" w:hAnsi="Times New Roman" w:cs="Times New Roman"/>
              </w:rPr>
              <w:t>ЧУВАШСКАЯ РЕСПУБЛИКА СОБРАНИЕ ДЕПУТАТОВ</w:t>
            </w:r>
          </w:p>
          <w:p w:rsidR="00683417" w:rsidRPr="00683417" w:rsidRDefault="00683417" w:rsidP="00AC0069">
            <w:pPr>
              <w:ind w:firstLine="23"/>
              <w:jc w:val="center"/>
              <w:rPr>
                <w:rFonts w:ascii="Times New Roman" w:hAnsi="Times New Roman" w:cs="Times New Roman"/>
              </w:rPr>
            </w:pPr>
            <w:r w:rsidRPr="00683417">
              <w:rPr>
                <w:rFonts w:ascii="Times New Roman" w:hAnsi="Times New Roman" w:cs="Times New Roman"/>
              </w:rPr>
              <w:t>КОМСОМОЛЬСКОГО МУНИЦИПАЛЬНОГО ОКРУГА ПЕРВОГО СОЗЫВА</w:t>
            </w:r>
          </w:p>
          <w:p w:rsidR="00683417" w:rsidRPr="00683417" w:rsidRDefault="00683417" w:rsidP="00AC0069">
            <w:pPr>
              <w:ind w:firstLine="23"/>
              <w:jc w:val="center"/>
              <w:rPr>
                <w:rFonts w:ascii="Times New Roman" w:hAnsi="Times New Roman" w:cs="Times New Roman"/>
              </w:rPr>
            </w:pPr>
          </w:p>
          <w:p w:rsidR="00683417" w:rsidRPr="00683417" w:rsidRDefault="00683417" w:rsidP="00AC0069">
            <w:pPr>
              <w:ind w:firstLine="23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683417">
              <w:rPr>
                <w:rFonts w:ascii="Times New Roman" w:hAnsi="Times New Roman" w:cs="Times New Roman"/>
              </w:rPr>
              <w:t>РЕШЕНИЕ</w:t>
            </w:r>
          </w:p>
        </w:tc>
      </w:tr>
    </w:tbl>
    <w:p w:rsidR="00B362B8" w:rsidRPr="00232F1F" w:rsidRDefault="00B362B8" w:rsidP="006A2081">
      <w:pPr>
        <w:pStyle w:val="5"/>
        <w:shd w:val="clear" w:color="auto" w:fill="auto"/>
        <w:tabs>
          <w:tab w:val="right" w:leader="underscore" w:pos="6412"/>
          <w:tab w:val="left" w:leader="underscore" w:pos="6772"/>
        </w:tabs>
        <w:spacing w:line="220" w:lineRule="exact"/>
        <w:ind w:left="3600"/>
        <w:jc w:val="both"/>
        <w:rPr>
          <w:sz w:val="27"/>
          <w:szCs w:val="27"/>
          <w:lang w:val="en-US"/>
        </w:rPr>
      </w:pPr>
    </w:p>
    <w:p w:rsidR="00B362B8" w:rsidRPr="00A11E9D" w:rsidRDefault="007505AD" w:rsidP="00793D49">
      <w:pPr>
        <w:jc w:val="center"/>
        <w:rPr>
          <w:rFonts w:ascii="Times New Roman" w:hAnsi="Times New Roman" w:cs="Times New Roman"/>
          <w:bCs/>
          <w:sz w:val="27"/>
          <w:szCs w:val="27"/>
          <w:lang w:val="en-US"/>
        </w:rPr>
      </w:pPr>
      <w:r>
        <w:rPr>
          <w:rFonts w:ascii="Times New Roman" w:hAnsi="Times New Roman" w:cs="Times New Roman"/>
          <w:bCs/>
          <w:sz w:val="27"/>
          <w:szCs w:val="27"/>
        </w:rPr>
        <w:t>о</w:t>
      </w:r>
      <w:r w:rsidR="0073287B" w:rsidRPr="00793D49">
        <w:rPr>
          <w:rFonts w:ascii="Times New Roman" w:hAnsi="Times New Roman" w:cs="Times New Roman"/>
          <w:bCs/>
          <w:sz w:val="27"/>
          <w:szCs w:val="27"/>
        </w:rPr>
        <w:t>т</w:t>
      </w:r>
      <w:r>
        <w:rPr>
          <w:rFonts w:ascii="Times New Roman" w:hAnsi="Times New Roman" w:cs="Times New Roman"/>
          <w:bCs/>
          <w:sz w:val="27"/>
          <w:szCs w:val="27"/>
          <w:lang w:val="en-US"/>
        </w:rPr>
        <w:t xml:space="preserve"> </w:t>
      </w:r>
      <w:r w:rsidR="00836CEB">
        <w:rPr>
          <w:rFonts w:ascii="Times New Roman" w:hAnsi="Times New Roman" w:cs="Times New Roman"/>
          <w:bCs/>
          <w:sz w:val="27"/>
          <w:szCs w:val="27"/>
        </w:rPr>
        <w:t>25</w:t>
      </w:r>
      <w:r w:rsidR="00FE20A5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836CEB">
        <w:rPr>
          <w:rFonts w:ascii="Times New Roman" w:hAnsi="Times New Roman" w:cs="Times New Roman"/>
          <w:bCs/>
          <w:sz w:val="27"/>
          <w:szCs w:val="27"/>
        </w:rPr>
        <w:t>марта</w:t>
      </w:r>
      <w:r w:rsidR="00FC5E0F" w:rsidRPr="00793D49">
        <w:rPr>
          <w:rFonts w:ascii="Times New Roman" w:hAnsi="Times New Roman" w:cs="Times New Roman"/>
          <w:bCs/>
          <w:sz w:val="27"/>
          <w:szCs w:val="27"/>
        </w:rPr>
        <w:t xml:space="preserve"> 202</w:t>
      </w:r>
      <w:r w:rsidR="00324D56">
        <w:rPr>
          <w:rFonts w:ascii="Times New Roman" w:hAnsi="Times New Roman" w:cs="Times New Roman"/>
          <w:bCs/>
          <w:sz w:val="27"/>
          <w:szCs w:val="27"/>
        </w:rPr>
        <w:t>6</w:t>
      </w:r>
      <w:r w:rsidR="0073287B" w:rsidRPr="00793D49">
        <w:rPr>
          <w:rFonts w:ascii="Times New Roman" w:hAnsi="Times New Roman" w:cs="Times New Roman"/>
          <w:bCs/>
          <w:sz w:val="27"/>
          <w:szCs w:val="27"/>
        </w:rPr>
        <w:t xml:space="preserve"> года №</w:t>
      </w:r>
      <w:r w:rsidR="00324D56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A11E9D">
        <w:rPr>
          <w:rFonts w:ascii="Times New Roman" w:hAnsi="Times New Roman" w:cs="Times New Roman"/>
          <w:bCs/>
          <w:sz w:val="27"/>
          <w:szCs w:val="27"/>
          <w:lang w:val="en-US"/>
        </w:rPr>
        <w:t>58/564</w:t>
      </w:r>
    </w:p>
    <w:p w:rsidR="00B2574D" w:rsidRPr="00793D49" w:rsidRDefault="00B2574D" w:rsidP="00793D49">
      <w:pPr>
        <w:jc w:val="both"/>
        <w:rPr>
          <w:rFonts w:ascii="Times New Roman" w:hAnsi="Times New Roman" w:cs="Times New Roman"/>
          <w:bCs/>
          <w:sz w:val="27"/>
          <w:szCs w:val="27"/>
        </w:rPr>
      </w:pPr>
    </w:p>
    <w:tbl>
      <w:tblPr>
        <w:tblW w:w="9514" w:type="dxa"/>
        <w:tblInd w:w="108" w:type="dxa"/>
        <w:tblLook w:val="0000" w:firstRow="0" w:lastRow="0" w:firstColumn="0" w:lastColumn="0" w:noHBand="0" w:noVBand="0"/>
      </w:tblPr>
      <w:tblGrid>
        <w:gridCol w:w="5421"/>
        <w:gridCol w:w="4093"/>
      </w:tblGrid>
      <w:tr w:rsidR="006B5E98" w:rsidRPr="00793D49" w:rsidTr="00AC3488">
        <w:trPr>
          <w:trHeight w:val="2800"/>
        </w:trPr>
        <w:tc>
          <w:tcPr>
            <w:tcW w:w="5421" w:type="dxa"/>
          </w:tcPr>
          <w:p w:rsidR="006B5E98" w:rsidRPr="00793D49" w:rsidRDefault="0064536E" w:rsidP="00735F90">
            <w:pPr>
              <w:jc w:val="both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793D49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О внесении изменений в решение Собрания депутатов Комсомольского муниципального округа Чувашской Республи</w:t>
            </w:r>
            <w:r w:rsidR="0062242C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ки от 17 ноября 2022 г. № 3/6</w:t>
            </w:r>
            <w:r w:rsidR="00735F90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2</w:t>
            </w:r>
            <w:r w:rsidR="0062242C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«</w:t>
            </w:r>
            <w:r w:rsidR="00735F90" w:rsidRPr="000F7D99">
              <w:rPr>
                <w:rFonts w:ascii="Times New Roman" w:hAnsi="Times New Roman" w:cs="Times New Roman"/>
                <w:b/>
                <w:sz w:val="27"/>
                <w:szCs w:val="27"/>
              </w:rPr>
              <w:t>Об утверждении Положения о регулировании бюджетных правоотношений в Комсомольском муниципальном округе Чувашской Республики</w:t>
            </w:r>
            <w:r w:rsidR="0062242C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»</w:t>
            </w:r>
          </w:p>
        </w:tc>
        <w:tc>
          <w:tcPr>
            <w:tcW w:w="4093" w:type="dxa"/>
          </w:tcPr>
          <w:p w:rsidR="006B5E98" w:rsidRPr="00793D49" w:rsidRDefault="006B5E98" w:rsidP="00793D49">
            <w:pPr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</w:tc>
      </w:tr>
    </w:tbl>
    <w:p w:rsidR="00AE1A1A" w:rsidRDefault="00AE1A1A" w:rsidP="00793D49">
      <w:pPr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4E4D3A" w:rsidRPr="006E6FE4" w:rsidRDefault="004E4D3A" w:rsidP="004E4D3A">
      <w:pPr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E6FE4">
        <w:rPr>
          <w:rFonts w:ascii="Times New Roman" w:hAnsi="Times New Roman" w:cs="Times New Roman"/>
          <w:bCs/>
          <w:sz w:val="26"/>
          <w:szCs w:val="26"/>
        </w:rPr>
        <w:t xml:space="preserve">В соответствии с Бюджетным кодексом Российской Федерации, </w:t>
      </w:r>
      <w:hyperlink r:id="rId9" w:history="1">
        <w:r w:rsidRPr="006E6FE4">
          <w:rPr>
            <w:rFonts w:ascii="Times New Roman" w:hAnsi="Times New Roman" w:cs="Times New Roman"/>
            <w:bCs/>
            <w:sz w:val="26"/>
            <w:szCs w:val="26"/>
          </w:rPr>
          <w:t>Федеральным законом</w:t>
        </w:r>
      </w:hyperlink>
      <w:r w:rsidR="00AC3488">
        <w:rPr>
          <w:rFonts w:ascii="Times New Roman" w:hAnsi="Times New Roman" w:cs="Times New Roman"/>
          <w:bCs/>
          <w:sz w:val="26"/>
          <w:szCs w:val="26"/>
        </w:rPr>
        <w:t xml:space="preserve"> от 6 октября 2003 г. № </w:t>
      </w:r>
      <w:r w:rsidRPr="006E6FE4">
        <w:rPr>
          <w:rFonts w:ascii="Times New Roman" w:hAnsi="Times New Roman" w:cs="Times New Roman"/>
          <w:bCs/>
          <w:sz w:val="26"/>
          <w:szCs w:val="26"/>
        </w:rPr>
        <w:t>131-ФЗ «Об общих принципах организации местного самоуправления в Российской Федерации», Законом Чувашской Респу</w:t>
      </w:r>
      <w:r w:rsidR="00AC3488">
        <w:rPr>
          <w:rFonts w:ascii="Times New Roman" w:hAnsi="Times New Roman" w:cs="Times New Roman"/>
          <w:bCs/>
          <w:sz w:val="26"/>
          <w:szCs w:val="26"/>
        </w:rPr>
        <w:t xml:space="preserve">блики от 16 ноября 2021 г. № </w:t>
      </w:r>
      <w:r w:rsidRPr="006E6FE4">
        <w:rPr>
          <w:rFonts w:ascii="Times New Roman" w:hAnsi="Times New Roman" w:cs="Times New Roman"/>
          <w:bCs/>
          <w:sz w:val="26"/>
          <w:szCs w:val="26"/>
        </w:rPr>
        <w:t xml:space="preserve">81 «О регулировании бюджетных правоотношений в Чувашской Республике», в целях определения правовых основ, содержания и механизма осуществления бюджетного процесса в Комсомольском муниципальном округе Чувашской Республики, установления основ формирования доходов, осуществления расходов бюджета Комсомольского муниципального округа Чувашской Республики, муниципальных заимствований и управления муниципальным долгом, Собрание депутатов </w:t>
      </w:r>
      <w:bookmarkStart w:id="0" w:name="_GoBack"/>
      <w:bookmarkEnd w:id="0"/>
      <w:r w:rsidRPr="006E6FE4">
        <w:rPr>
          <w:rFonts w:ascii="Times New Roman" w:hAnsi="Times New Roman" w:cs="Times New Roman"/>
          <w:bCs/>
          <w:sz w:val="26"/>
          <w:szCs w:val="26"/>
        </w:rPr>
        <w:t>Комсомольского муниципального округа Чувашской</w:t>
      </w:r>
      <w:r w:rsidR="00D946E1">
        <w:rPr>
          <w:rFonts w:ascii="Times New Roman" w:hAnsi="Times New Roman" w:cs="Times New Roman"/>
          <w:bCs/>
          <w:sz w:val="26"/>
          <w:szCs w:val="26"/>
        </w:rPr>
        <w:t xml:space="preserve"> Республики  </w:t>
      </w:r>
      <w:r w:rsidRPr="006E6FE4">
        <w:rPr>
          <w:rFonts w:ascii="Times New Roman" w:hAnsi="Times New Roman" w:cs="Times New Roman"/>
          <w:bCs/>
          <w:sz w:val="26"/>
          <w:szCs w:val="26"/>
        </w:rPr>
        <w:t>р е ш и л о:</w:t>
      </w:r>
    </w:p>
    <w:p w:rsidR="0064536E" w:rsidRPr="006E6FE4" w:rsidRDefault="0064536E" w:rsidP="00ED3668">
      <w:pPr>
        <w:pStyle w:val="af6"/>
        <w:numPr>
          <w:ilvl w:val="0"/>
          <w:numId w:val="39"/>
        </w:numPr>
        <w:ind w:lef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E6FE4">
        <w:rPr>
          <w:rFonts w:ascii="Times New Roman" w:hAnsi="Times New Roman" w:cs="Times New Roman"/>
          <w:bCs/>
          <w:sz w:val="26"/>
          <w:szCs w:val="26"/>
        </w:rPr>
        <w:t>Внести в</w:t>
      </w:r>
      <w:r w:rsidR="006A2081" w:rsidRPr="006E6FE4">
        <w:rPr>
          <w:rFonts w:ascii="Times New Roman" w:hAnsi="Times New Roman" w:cs="Times New Roman"/>
          <w:bCs/>
          <w:sz w:val="26"/>
          <w:szCs w:val="26"/>
        </w:rPr>
        <w:t xml:space="preserve"> Положение</w:t>
      </w:r>
      <w:r w:rsidR="008F7E60" w:rsidRPr="006E6FE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B408D" w:rsidRPr="006E6FE4">
        <w:rPr>
          <w:rFonts w:ascii="Times New Roman" w:hAnsi="Times New Roman" w:cs="Times New Roman"/>
          <w:bCs/>
          <w:sz w:val="26"/>
          <w:szCs w:val="26"/>
        </w:rPr>
        <w:t xml:space="preserve">о </w:t>
      </w:r>
      <w:r w:rsidR="008F7E60" w:rsidRPr="006E6FE4">
        <w:rPr>
          <w:rFonts w:ascii="Times New Roman" w:hAnsi="Times New Roman" w:cs="Times New Roman"/>
          <w:bCs/>
          <w:sz w:val="26"/>
          <w:szCs w:val="26"/>
        </w:rPr>
        <w:t>регулировании бюджетных правоотношений в Комсомольском муниципальном округе Чувашской Республики</w:t>
      </w:r>
      <w:r w:rsidR="00FB0CCC" w:rsidRPr="006E6FE4">
        <w:rPr>
          <w:rFonts w:ascii="Times New Roman" w:hAnsi="Times New Roman" w:cs="Times New Roman"/>
          <w:bCs/>
          <w:sz w:val="26"/>
          <w:szCs w:val="26"/>
        </w:rPr>
        <w:t>,</w:t>
      </w:r>
      <w:r w:rsidRPr="006E6FE4">
        <w:rPr>
          <w:rFonts w:ascii="Times New Roman" w:hAnsi="Times New Roman" w:cs="Times New Roman"/>
          <w:bCs/>
          <w:sz w:val="26"/>
          <w:szCs w:val="26"/>
        </w:rPr>
        <w:t xml:space="preserve"> утвержденн</w:t>
      </w:r>
      <w:r w:rsidR="00FB0CCC" w:rsidRPr="006E6FE4">
        <w:rPr>
          <w:rFonts w:ascii="Times New Roman" w:hAnsi="Times New Roman" w:cs="Times New Roman"/>
          <w:bCs/>
          <w:sz w:val="26"/>
          <w:szCs w:val="26"/>
        </w:rPr>
        <w:t>ое</w:t>
      </w:r>
      <w:r w:rsidRPr="006E6FE4">
        <w:rPr>
          <w:rFonts w:ascii="Times New Roman" w:hAnsi="Times New Roman" w:cs="Times New Roman"/>
          <w:bCs/>
          <w:sz w:val="26"/>
          <w:szCs w:val="26"/>
        </w:rPr>
        <w:t xml:space="preserve"> решением Собрания депутатов Комсомольского муниципального округа Чувашской Республики от 17 ноября 2022 г. № 3/6</w:t>
      </w:r>
      <w:r w:rsidR="008B408D" w:rsidRPr="006E6FE4">
        <w:rPr>
          <w:rFonts w:ascii="Times New Roman" w:hAnsi="Times New Roman" w:cs="Times New Roman"/>
          <w:bCs/>
          <w:sz w:val="26"/>
          <w:szCs w:val="26"/>
        </w:rPr>
        <w:t>2</w:t>
      </w:r>
      <w:r w:rsidRPr="006E6FE4">
        <w:rPr>
          <w:rFonts w:ascii="Times New Roman" w:hAnsi="Times New Roman" w:cs="Times New Roman"/>
          <w:bCs/>
          <w:sz w:val="26"/>
          <w:szCs w:val="26"/>
        </w:rPr>
        <w:t xml:space="preserve"> </w:t>
      </w:r>
      <w:bookmarkStart w:id="1" w:name="sub_22"/>
      <w:r w:rsidR="0062242C" w:rsidRPr="006E6FE4">
        <w:rPr>
          <w:rFonts w:ascii="Times New Roman" w:hAnsi="Times New Roman" w:cs="Times New Roman"/>
          <w:bCs/>
          <w:sz w:val="26"/>
          <w:szCs w:val="26"/>
        </w:rPr>
        <w:t>«</w:t>
      </w:r>
      <w:r w:rsidR="008B408D" w:rsidRPr="006E6FE4">
        <w:rPr>
          <w:rFonts w:ascii="Times New Roman" w:hAnsi="Times New Roman" w:cs="Times New Roman"/>
          <w:bCs/>
          <w:sz w:val="26"/>
          <w:szCs w:val="26"/>
        </w:rPr>
        <w:t>Об утверждении Положения о регулировании бюджетных правоотношений в Комсомольском муниципальном округе Чувашской Республики</w:t>
      </w:r>
      <w:r w:rsidR="0062242C" w:rsidRPr="006E6FE4">
        <w:rPr>
          <w:rFonts w:ascii="Times New Roman" w:hAnsi="Times New Roman" w:cs="Times New Roman"/>
          <w:bCs/>
          <w:sz w:val="26"/>
          <w:szCs w:val="26"/>
        </w:rPr>
        <w:t>»</w:t>
      </w:r>
      <w:r w:rsidR="00F4601C" w:rsidRPr="00F4601C">
        <w:rPr>
          <w:color w:val="22272F"/>
          <w:sz w:val="19"/>
          <w:szCs w:val="19"/>
          <w:shd w:val="clear" w:color="auto" w:fill="FFFFFF"/>
        </w:rPr>
        <w:t xml:space="preserve"> </w:t>
      </w:r>
      <w:r w:rsidR="00F4601C" w:rsidRPr="00F4601C">
        <w:rPr>
          <w:rFonts w:ascii="Times New Roman" w:hAnsi="Times New Roman" w:cs="Times New Roman"/>
          <w:bCs/>
          <w:sz w:val="26"/>
          <w:szCs w:val="26"/>
        </w:rPr>
        <w:t>(с изменениями, внесенными решени</w:t>
      </w:r>
      <w:r w:rsidR="00F4601C">
        <w:rPr>
          <w:rFonts w:ascii="Times New Roman" w:hAnsi="Times New Roman" w:cs="Times New Roman"/>
          <w:bCs/>
          <w:sz w:val="26"/>
          <w:szCs w:val="26"/>
        </w:rPr>
        <w:t xml:space="preserve">ями </w:t>
      </w:r>
      <w:r w:rsidR="00F4601C" w:rsidRPr="00F4601C">
        <w:rPr>
          <w:rFonts w:ascii="Times New Roman" w:hAnsi="Times New Roman" w:cs="Times New Roman"/>
          <w:bCs/>
          <w:sz w:val="26"/>
          <w:szCs w:val="26"/>
        </w:rPr>
        <w:t xml:space="preserve"> Собрания депутатов Комсомольского муниципального округа Чувашской Республики от 15 ноября 2024 г. </w:t>
      </w:r>
      <w:r w:rsidR="00F4601C">
        <w:rPr>
          <w:rFonts w:ascii="Times New Roman" w:hAnsi="Times New Roman" w:cs="Times New Roman"/>
          <w:bCs/>
          <w:sz w:val="26"/>
          <w:szCs w:val="26"/>
        </w:rPr>
        <w:t>№</w:t>
      </w:r>
      <w:r w:rsidR="00F4601C" w:rsidRPr="00F4601C">
        <w:rPr>
          <w:rFonts w:ascii="Times New Roman" w:hAnsi="Times New Roman" w:cs="Times New Roman"/>
          <w:bCs/>
          <w:sz w:val="26"/>
          <w:szCs w:val="26"/>
        </w:rPr>
        <w:t> 33/393</w:t>
      </w:r>
      <w:r w:rsidR="00F4601C">
        <w:rPr>
          <w:rFonts w:ascii="Times New Roman" w:hAnsi="Times New Roman" w:cs="Times New Roman"/>
          <w:bCs/>
          <w:sz w:val="26"/>
          <w:szCs w:val="26"/>
        </w:rPr>
        <w:t xml:space="preserve">, от </w:t>
      </w:r>
      <w:r w:rsidR="00F4601C" w:rsidRPr="00F4601C">
        <w:rPr>
          <w:rFonts w:ascii="Times New Roman" w:hAnsi="Times New Roman" w:cs="Times New Roman"/>
          <w:bCs/>
          <w:sz w:val="26"/>
          <w:szCs w:val="26"/>
        </w:rPr>
        <w:t xml:space="preserve">24 апреля 2025 г. </w:t>
      </w:r>
      <w:r w:rsidR="00F4601C">
        <w:rPr>
          <w:rFonts w:ascii="Times New Roman" w:hAnsi="Times New Roman" w:cs="Times New Roman"/>
          <w:bCs/>
          <w:sz w:val="26"/>
          <w:szCs w:val="26"/>
        </w:rPr>
        <w:t>№</w:t>
      </w:r>
      <w:r w:rsidR="00F4601C" w:rsidRPr="00F4601C">
        <w:rPr>
          <w:rFonts w:ascii="Times New Roman" w:hAnsi="Times New Roman" w:cs="Times New Roman"/>
          <w:bCs/>
          <w:sz w:val="26"/>
          <w:szCs w:val="26"/>
        </w:rPr>
        <w:t> 42/446)</w:t>
      </w:r>
      <w:r w:rsidR="00135D23" w:rsidRPr="006E6FE4">
        <w:rPr>
          <w:rFonts w:ascii="Times New Roman" w:hAnsi="Times New Roman" w:cs="Times New Roman"/>
          <w:bCs/>
          <w:sz w:val="26"/>
          <w:szCs w:val="26"/>
        </w:rPr>
        <w:t>,</w:t>
      </w:r>
      <w:r w:rsidRPr="006E6FE4">
        <w:rPr>
          <w:rFonts w:ascii="Times New Roman" w:hAnsi="Times New Roman" w:cs="Times New Roman"/>
          <w:bCs/>
          <w:sz w:val="26"/>
          <w:szCs w:val="26"/>
        </w:rPr>
        <w:t xml:space="preserve"> следующ</w:t>
      </w:r>
      <w:r w:rsidR="00753B25" w:rsidRPr="006E6FE4">
        <w:rPr>
          <w:rFonts w:ascii="Times New Roman" w:hAnsi="Times New Roman" w:cs="Times New Roman"/>
          <w:bCs/>
          <w:sz w:val="26"/>
          <w:szCs w:val="26"/>
        </w:rPr>
        <w:t>и</w:t>
      </w:r>
      <w:r w:rsidRPr="006E6FE4">
        <w:rPr>
          <w:rFonts w:ascii="Times New Roman" w:hAnsi="Times New Roman" w:cs="Times New Roman"/>
          <w:bCs/>
          <w:sz w:val="26"/>
          <w:szCs w:val="26"/>
        </w:rPr>
        <w:t>е изменени</w:t>
      </w:r>
      <w:r w:rsidR="00753B25" w:rsidRPr="006E6FE4">
        <w:rPr>
          <w:rFonts w:ascii="Times New Roman" w:hAnsi="Times New Roman" w:cs="Times New Roman"/>
          <w:bCs/>
          <w:sz w:val="26"/>
          <w:szCs w:val="26"/>
        </w:rPr>
        <w:t>я</w:t>
      </w:r>
      <w:r w:rsidRPr="006E6FE4">
        <w:rPr>
          <w:rFonts w:ascii="Times New Roman" w:hAnsi="Times New Roman" w:cs="Times New Roman"/>
          <w:bCs/>
          <w:sz w:val="26"/>
          <w:szCs w:val="26"/>
        </w:rPr>
        <w:t>:</w:t>
      </w:r>
    </w:p>
    <w:p w:rsidR="007E1401" w:rsidRDefault="00D22C3A" w:rsidP="00175B51">
      <w:pPr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E6FE4">
        <w:rPr>
          <w:rFonts w:ascii="Times New Roman" w:hAnsi="Times New Roman" w:cs="Times New Roman"/>
          <w:bCs/>
          <w:sz w:val="26"/>
          <w:szCs w:val="26"/>
        </w:rPr>
        <w:t xml:space="preserve">1) </w:t>
      </w:r>
      <w:r w:rsidR="004002E4" w:rsidRPr="006E6FE4">
        <w:rPr>
          <w:rFonts w:ascii="Times New Roman" w:hAnsi="Times New Roman" w:cs="Times New Roman"/>
          <w:bCs/>
          <w:sz w:val="26"/>
          <w:szCs w:val="26"/>
        </w:rPr>
        <w:t xml:space="preserve">абзац </w:t>
      </w:r>
      <w:r w:rsidR="004002E4">
        <w:rPr>
          <w:rFonts w:ascii="Times New Roman" w:hAnsi="Times New Roman" w:cs="Times New Roman"/>
          <w:bCs/>
          <w:sz w:val="26"/>
          <w:szCs w:val="26"/>
        </w:rPr>
        <w:t xml:space="preserve">второй пункта 3 </w:t>
      </w:r>
      <w:r w:rsidR="004002E4" w:rsidRPr="006E6FE4">
        <w:rPr>
          <w:rFonts w:ascii="Times New Roman" w:hAnsi="Times New Roman" w:cs="Times New Roman"/>
          <w:bCs/>
          <w:sz w:val="26"/>
          <w:szCs w:val="26"/>
        </w:rPr>
        <w:t xml:space="preserve">статьи </w:t>
      </w:r>
      <w:r w:rsidR="004002E4">
        <w:rPr>
          <w:rFonts w:ascii="Times New Roman" w:hAnsi="Times New Roman" w:cs="Times New Roman"/>
          <w:bCs/>
          <w:sz w:val="26"/>
          <w:szCs w:val="26"/>
        </w:rPr>
        <w:t>5 после слов «</w:t>
      </w:r>
      <w:r w:rsidR="000C5FCF" w:rsidRPr="000C5FCF">
        <w:rPr>
          <w:rFonts w:ascii="Times New Roman" w:hAnsi="Times New Roman" w:cs="Times New Roman"/>
          <w:bCs/>
          <w:sz w:val="26"/>
          <w:szCs w:val="26"/>
        </w:rPr>
        <w:t xml:space="preserve">целевых средств» </w:t>
      </w:r>
      <w:r w:rsidR="00C66FD9">
        <w:rPr>
          <w:rFonts w:ascii="Times New Roman" w:hAnsi="Times New Roman" w:cs="Times New Roman"/>
          <w:bCs/>
          <w:sz w:val="26"/>
          <w:szCs w:val="26"/>
        </w:rPr>
        <w:t>дополнить словами «</w:t>
      </w:r>
      <w:r w:rsidR="00C66FD9" w:rsidRPr="00C66FD9">
        <w:rPr>
          <w:rFonts w:ascii="Times New Roman" w:hAnsi="Times New Roman" w:cs="Times New Roman"/>
          <w:bCs/>
          <w:sz w:val="26"/>
          <w:szCs w:val="26"/>
        </w:rPr>
        <w:t xml:space="preserve">, бюджетных ассигнований Дорожного фонда </w:t>
      </w:r>
      <w:r w:rsidR="00175B51">
        <w:rPr>
          <w:rFonts w:ascii="Times New Roman" w:hAnsi="Times New Roman" w:cs="Times New Roman"/>
          <w:bCs/>
          <w:sz w:val="26"/>
          <w:szCs w:val="26"/>
        </w:rPr>
        <w:t xml:space="preserve">Комсомольского муниципального округа </w:t>
      </w:r>
      <w:r w:rsidR="00C66FD9" w:rsidRPr="00C66FD9">
        <w:rPr>
          <w:rFonts w:ascii="Times New Roman" w:hAnsi="Times New Roman" w:cs="Times New Roman"/>
          <w:bCs/>
          <w:sz w:val="26"/>
          <w:szCs w:val="26"/>
        </w:rPr>
        <w:t xml:space="preserve">Чувашской Республики, субсидий, предоставляемых на выполнение </w:t>
      </w:r>
      <w:r w:rsidR="00175B51">
        <w:rPr>
          <w:rFonts w:ascii="Times New Roman" w:hAnsi="Times New Roman" w:cs="Times New Roman"/>
          <w:bCs/>
          <w:sz w:val="26"/>
          <w:szCs w:val="26"/>
        </w:rPr>
        <w:t>муниципального</w:t>
      </w:r>
      <w:r w:rsidR="00C66FD9" w:rsidRPr="00C66FD9">
        <w:rPr>
          <w:rFonts w:ascii="Times New Roman" w:hAnsi="Times New Roman" w:cs="Times New Roman"/>
          <w:bCs/>
          <w:sz w:val="26"/>
          <w:szCs w:val="26"/>
        </w:rPr>
        <w:t xml:space="preserve"> задания бюджетным и автономным учреждениям </w:t>
      </w:r>
      <w:r w:rsidR="00175B51">
        <w:rPr>
          <w:rFonts w:ascii="Times New Roman" w:hAnsi="Times New Roman" w:cs="Times New Roman"/>
          <w:bCs/>
          <w:sz w:val="26"/>
          <w:szCs w:val="26"/>
        </w:rPr>
        <w:lastRenderedPageBreak/>
        <w:t>Комсомольского муниципального округа</w:t>
      </w:r>
      <w:r w:rsidR="00175B51" w:rsidRPr="00C66FD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C66FD9" w:rsidRPr="00C66FD9">
        <w:rPr>
          <w:rFonts w:ascii="Times New Roman" w:hAnsi="Times New Roman" w:cs="Times New Roman"/>
          <w:bCs/>
          <w:sz w:val="26"/>
          <w:szCs w:val="26"/>
        </w:rPr>
        <w:t>Чувашской Республики</w:t>
      </w:r>
      <w:r w:rsidR="00417D6D">
        <w:rPr>
          <w:rFonts w:ascii="Times New Roman" w:hAnsi="Times New Roman" w:cs="Times New Roman"/>
          <w:bCs/>
          <w:sz w:val="26"/>
          <w:szCs w:val="26"/>
        </w:rPr>
        <w:t>»;</w:t>
      </w:r>
    </w:p>
    <w:p w:rsidR="00663CA4" w:rsidRPr="00E90474" w:rsidRDefault="00AF2A0C" w:rsidP="00E650D9">
      <w:pPr>
        <w:ind w:left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2) </w:t>
      </w:r>
      <w:r w:rsidR="004002E4" w:rsidRPr="006E6FE4">
        <w:rPr>
          <w:rFonts w:ascii="Times New Roman" w:hAnsi="Times New Roman" w:cs="Times New Roman"/>
          <w:bCs/>
          <w:sz w:val="26"/>
          <w:szCs w:val="26"/>
        </w:rPr>
        <w:t xml:space="preserve">абзац </w:t>
      </w:r>
      <w:r w:rsidR="004002E4">
        <w:rPr>
          <w:rFonts w:ascii="Times New Roman" w:hAnsi="Times New Roman" w:cs="Times New Roman"/>
          <w:bCs/>
          <w:sz w:val="26"/>
          <w:szCs w:val="26"/>
        </w:rPr>
        <w:t xml:space="preserve">седьмой пункта 1.2 </w:t>
      </w:r>
      <w:r w:rsidR="004002E4" w:rsidRPr="006E6FE4">
        <w:rPr>
          <w:rFonts w:ascii="Times New Roman" w:hAnsi="Times New Roman" w:cs="Times New Roman"/>
          <w:bCs/>
          <w:sz w:val="26"/>
          <w:szCs w:val="26"/>
        </w:rPr>
        <w:t xml:space="preserve">статьи </w:t>
      </w:r>
      <w:r w:rsidR="004002E4">
        <w:rPr>
          <w:rFonts w:ascii="Times New Roman" w:hAnsi="Times New Roman" w:cs="Times New Roman"/>
          <w:bCs/>
          <w:sz w:val="26"/>
          <w:szCs w:val="26"/>
        </w:rPr>
        <w:t>2</w:t>
      </w:r>
      <w:r w:rsidR="004002E4" w:rsidRPr="006E6FE4">
        <w:rPr>
          <w:rFonts w:ascii="Times New Roman" w:hAnsi="Times New Roman" w:cs="Times New Roman"/>
          <w:bCs/>
          <w:sz w:val="26"/>
          <w:szCs w:val="26"/>
        </w:rPr>
        <w:t xml:space="preserve">4 </w:t>
      </w:r>
      <w:r w:rsidR="004002E4" w:rsidRPr="00E90474">
        <w:rPr>
          <w:rFonts w:ascii="Times New Roman" w:hAnsi="Times New Roman" w:cs="Times New Roman"/>
          <w:bCs/>
          <w:sz w:val="26"/>
          <w:szCs w:val="26"/>
        </w:rPr>
        <w:t>признать утратившим силу</w:t>
      </w:r>
      <w:r w:rsidR="004002E4">
        <w:rPr>
          <w:rFonts w:ascii="Times New Roman" w:hAnsi="Times New Roman" w:cs="Times New Roman"/>
          <w:bCs/>
          <w:sz w:val="26"/>
          <w:szCs w:val="26"/>
        </w:rPr>
        <w:t>;</w:t>
      </w:r>
    </w:p>
    <w:p w:rsidR="003D06EA" w:rsidRDefault="00686612" w:rsidP="000B02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E6FE4">
        <w:rPr>
          <w:sz w:val="26"/>
          <w:szCs w:val="26"/>
        </w:rPr>
        <w:t>3)</w:t>
      </w:r>
      <w:r w:rsidR="008B325A">
        <w:rPr>
          <w:sz w:val="26"/>
          <w:szCs w:val="26"/>
        </w:rPr>
        <w:t xml:space="preserve"> </w:t>
      </w:r>
      <w:r w:rsidR="003D06EA">
        <w:rPr>
          <w:sz w:val="26"/>
          <w:szCs w:val="26"/>
        </w:rPr>
        <w:t>в статье 32:</w:t>
      </w:r>
    </w:p>
    <w:p w:rsidR="00E650D9" w:rsidRDefault="008B325A" w:rsidP="000B02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абзац третий </w:t>
      </w:r>
      <w:r w:rsidR="00B731DB">
        <w:rPr>
          <w:sz w:val="26"/>
          <w:szCs w:val="26"/>
        </w:rPr>
        <w:t xml:space="preserve">пункта 2 </w:t>
      </w:r>
      <w:r w:rsidR="00E90504">
        <w:rPr>
          <w:sz w:val="26"/>
          <w:szCs w:val="26"/>
        </w:rPr>
        <w:t>изложить в следующей редакции:</w:t>
      </w:r>
    </w:p>
    <w:p w:rsidR="000B0213" w:rsidRDefault="00686612" w:rsidP="000B02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eastAsia="Courier New"/>
          <w:bCs/>
          <w:color w:val="000000"/>
          <w:sz w:val="26"/>
          <w:szCs w:val="26"/>
        </w:rPr>
      </w:pPr>
      <w:r w:rsidRPr="006E6FE4">
        <w:rPr>
          <w:sz w:val="26"/>
          <w:szCs w:val="26"/>
        </w:rPr>
        <w:t xml:space="preserve"> </w:t>
      </w:r>
      <w:bookmarkEnd w:id="1"/>
      <w:r w:rsidR="00663CA4">
        <w:rPr>
          <w:sz w:val="26"/>
          <w:szCs w:val="26"/>
        </w:rPr>
        <w:t>«</w:t>
      </w:r>
      <w:r w:rsidR="00D946E1">
        <w:rPr>
          <w:rFonts w:eastAsia="Courier New"/>
          <w:bCs/>
          <w:color w:val="000000"/>
          <w:sz w:val="26"/>
          <w:szCs w:val="26"/>
        </w:rPr>
        <w:t xml:space="preserve">уточненным </w:t>
      </w:r>
      <w:r w:rsidR="00663CA4" w:rsidRPr="00663CA4">
        <w:rPr>
          <w:rFonts w:eastAsia="Courier New"/>
          <w:bCs/>
          <w:color w:val="000000"/>
          <w:sz w:val="26"/>
          <w:szCs w:val="26"/>
        </w:rPr>
        <w:t>прогнозом</w:t>
      </w:r>
      <w:r w:rsidR="00AC3488">
        <w:rPr>
          <w:rFonts w:eastAsia="Courier New"/>
          <w:bCs/>
          <w:color w:val="000000"/>
          <w:sz w:val="26"/>
          <w:szCs w:val="26"/>
        </w:rPr>
        <w:t xml:space="preserve"> </w:t>
      </w:r>
      <w:r w:rsidR="00663CA4" w:rsidRPr="00663CA4">
        <w:rPr>
          <w:rFonts w:eastAsia="Courier New"/>
          <w:bCs/>
          <w:color w:val="000000"/>
          <w:sz w:val="26"/>
          <w:szCs w:val="26"/>
        </w:rPr>
        <w:t>социально-экономического развития Комсомольского муниципального округа</w:t>
      </w:r>
      <w:r w:rsidR="00663CA4">
        <w:rPr>
          <w:rFonts w:eastAsia="Courier New"/>
          <w:bCs/>
          <w:color w:val="000000"/>
          <w:sz w:val="26"/>
          <w:szCs w:val="26"/>
        </w:rPr>
        <w:t xml:space="preserve"> </w:t>
      </w:r>
      <w:r w:rsidR="00663CA4" w:rsidRPr="00663CA4">
        <w:rPr>
          <w:rFonts w:eastAsia="Courier New"/>
          <w:bCs/>
          <w:color w:val="000000"/>
          <w:sz w:val="26"/>
          <w:szCs w:val="26"/>
        </w:rPr>
        <w:t>Чувашской Республики,</w:t>
      </w:r>
      <w:r w:rsidR="00AC3488">
        <w:rPr>
          <w:rFonts w:eastAsia="Courier New"/>
          <w:bCs/>
          <w:color w:val="000000"/>
          <w:sz w:val="26"/>
          <w:szCs w:val="26"/>
        </w:rPr>
        <w:t xml:space="preserve"> включающим ожидаемые итоги </w:t>
      </w:r>
      <w:r w:rsidR="00663CA4" w:rsidRPr="00663CA4">
        <w:rPr>
          <w:rFonts w:eastAsia="Courier New"/>
          <w:bCs/>
          <w:color w:val="000000"/>
          <w:sz w:val="26"/>
          <w:szCs w:val="26"/>
        </w:rPr>
        <w:t>социально-экономического развития Комсомольского муниципального округа</w:t>
      </w:r>
      <w:r w:rsidR="00663CA4">
        <w:rPr>
          <w:rFonts w:eastAsia="Courier New"/>
          <w:bCs/>
          <w:color w:val="000000"/>
          <w:sz w:val="26"/>
          <w:szCs w:val="26"/>
        </w:rPr>
        <w:t xml:space="preserve"> </w:t>
      </w:r>
      <w:r w:rsidR="00663CA4" w:rsidRPr="00663CA4">
        <w:rPr>
          <w:rFonts w:eastAsia="Courier New"/>
          <w:bCs/>
          <w:color w:val="000000"/>
          <w:sz w:val="26"/>
          <w:szCs w:val="26"/>
        </w:rPr>
        <w:t>Чувашской Республики в</w:t>
      </w:r>
      <w:r w:rsidR="00AC3488">
        <w:rPr>
          <w:rFonts w:eastAsia="Courier New"/>
          <w:bCs/>
          <w:color w:val="000000"/>
          <w:sz w:val="26"/>
          <w:szCs w:val="26"/>
        </w:rPr>
        <w:t xml:space="preserve"> </w:t>
      </w:r>
      <w:r w:rsidR="00663CA4" w:rsidRPr="00663CA4">
        <w:rPr>
          <w:rFonts w:eastAsia="Courier New"/>
          <w:bCs/>
          <w:color w:val="000000"/>
          <w:sz w:val="26"/>
          <w:szCs w:val="26"/>
        </w:rPr>
        <w:t>текущем финансовом году</w:t>
      </w:r>
      <w:r w:rsidR="00AC3488">
        <w:rPr>
          <w:rFonts w:eastAsia="Courier New"/>
          <w:bCs/>
          <w:color w:val="000000"/>
          <w:sz w:val="26"/>
          <w:szCs w:val="26"/>
        </w:rPr>
        <w:t xml:space="preserve"> </w:t>
      </w:r>
      <w:r w:rsidR="00663CA4" w:rsidRPr="00663CA4">
        <w:rPr>
          <w:rFonts w:eastAsia="Courier New"/>
          <w:bCs/>
          <w:color w:val="000000"/>
          <w:sz w:val="26"/>
          <w:szCs w:val="26"/>
        </w:rPr>
        <w:t>(за исключением случаев, когда основные характеристики бюджета</w:t>
      </w:r>
      <w:r w:rsidR="00E650D9" w:rsidRPr="00E650D9">
        <w:rPr>
          <w:rFonts w:eastAsia="Courier New"/>
          <w:bCs/>
          <w:color w:val="000000"/>
          <w:sz w:val="26"/>
          <w:szCs w:val="26"/>
        </w:rPr>
        <w:t xml:space="preserve"> </w:t>
      </w:r>
      <w:r w:rsidR="00E650D9" w:rsidRPr="00663CA4">
        <w:rPr>
          <w:rFonts w:eastAsia="Courier New"/>
          <w:bCs/>
          <w:color w:val="000000"/>
          <w:sz w:val="26"/>
          <w:szCs w:val="26"/>
        </w:rPr>
        <w:t>Комсомольского муниципального округа</w:t>
      </w:r>
      <w:r w:rsidR="00663CA4" w:rsidRPr="00663CA4">
        <w:rPr>
          <w:rFonts w:eastAsia="Courier New"/>
          <w:bCs/>
          <w:color w:val="000000"/>
          <w:sz w:val="26"/>
          <w:szCs w:val="26"/>
        </w:rPr>
        <w:t xml:space="preserve"> Чувашской Республики не изменяются);</w:t>
      </w:r>
      <w:r w:rsidR="00663CA4">
        <w:rPr>
          <w:rFonts w:eastAsia="Courier New"/>
          <w:bCs/>
          <w:color w:val="000000"/>
          <w:sz w:val="26"/>
          <w:szCs w:val="26"/>
        </w:rPr>
        <w:t>»;</w:t>
      </w:r>
    </w:p>
    <w:p w:rsidR="003D06EA" w:rsidRDefault="00117B7C" w:rsidP="000B02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eastAsia="Courier New"/>
          <w:bCs/>
          <w:color w:val="000000"/>
          <w:sz w:val="26"/>
          <w:szCs w:val="26"/>
        </w:rPr>
      </w:pPr>
      <w:r>
        <w:rPr>
          <w:rFonts w:eastAsia="Courier New"/>
          <w:bCs/>
          <w:color w:val="000000"/>
          <w:sz w:val="26"/>
          <w:szCs w:val="26"/>
        </w:rPr>
        <w:t>в пункте 3 слова «</w:t>
      </w:r>
      <w:r w:rsidR="00CF4427" w:rsidRPr="00CF7780">
        <w:rPr>
          <w:rFonts w:eastAsia="Courier New"/>
          <w:bCs/>
          <w:color w:val="000000"/>
          <w:sz w:val="26"/>
          <w:szCs w:val="26"/>
        </w:rPr>
        <w:t>ожидаемыми итогами социально-экономического развития Комсомольского муниципального округа Чувашской Республики</w:t>
      </w:r>
      <w:r w:rsidR="00CF7780" w:rsidRPr="00CF7780">
        <w:rPr>
          <w:rFonts w:eastAsia="Courier New"/>
          <w:bCs/>
          <w:color w:val="000000"/>
          <w:sz w:val="26"/>
          <w:szCs w:val="26"/>
        </w:rPr>
        <w:t>» заменить словами «уточненным прогнозом социально-экономического развития Комсомольского муниципального округа Чувашской Республики</w:t>
      </w:r>
      <w:r w:rsidR="00545A0C">
        <w:rPr>
          <w:rFonts w:eastAsia="Courier New"/>
          <w:bCs/>
          <w:color w:val="000000"/>
          <w:sz w:val="26"/>
          <w:szCs w:val="26"/>
        </w:rPr>
        <w:t>»;</w:t>
      </w:r>
    </w:p>
    <w:p w:rsidR="00663CA4" w:rsidRDefault="007A69BC" w:rsidP="000B02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eastAsia="Courier New"/>
          <w:bCs/>
          <w:color w:val="000000"/>
          <w:sz w:val="26"/>
          <w:szCs w:val="26"/>
        </w:rPr>
      </w:pPr>
      <w:r>
        <w:rPr>
          <w:rFonts w:eastAsia="Courier New"/>
          <w:bCs/>
          <w:color w:val="000000"/>
          <w:sz w:val="26"/>
          <w:szCs w:val="26"/>
        </w:rPr>
        <w:t>4) в статье 35:</w:t>
      </w:r>
    </w:p>
    <w:p w:rsidR="007B256D" w:rsidRDefault="007B256D" w:rsidP="000B02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eastAsia="Courier New"/>
          <w:bCs/>
          <w:color w:val="000000"/>
          <w:sz w:val="26"/>
          <w:szCs w:val="26"/>
        </w:rPr>
      </w:pPr>
      <w:r>
        <w:rPr>
          <w:rFonts w:eastAsia="Courier New"/>
          <w:bCs/>
          <w:color w:val="000000"/>
          <w:sz w:val="26"/>
          <w:szCs w:val="26"/>
        </w:rPr>
        <w:t>в пункте 3 слова «пунктом 3» заменить словами «пунктами 3 и 3.1»</w:t>
      </w:r>
      <w:r w:rsidRPr="007B256D">
        <w:rPr>
          <w:rFonts w:eastAsia="Courier New"/>
          <w:bCs/>
          <w:color w:val="000000"/>
          <w:sz w:val="26"/>
          <w:szCs w:val="26"/>
        </w:rPr>
        <w:t>;</w:t>
      </w:r>
    </w:p>
    <w:p w:rsidR="007A69BC" w:rsidRDefault="007A69BC" w:rsidP="000B02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eastAsia="Courier New"/>
          <w:bCs/>
          <w:color w:val="000000"/>
          <w:sz w:val="26"/>
          <w:szCs w:val="26"/>
        </w:rPr>
      </w:pPr>
      <w:r>
        <w:rPr>
          <w:rFonts w:eastAsia="Courier New"/>
          <w:bCs/>
          <w:color w:val="000000"/>
          <w:sz w:val="26"/>
          <w:szCs w:val="26"/>
        </w:rPr>
        <w:t>пункт 6 дополнить абзацем следующего содержания:</w:t>
      </w:r>
    </w:p>
    <w:p w:rsidR="007A69BC" w:rsidRDefault="007A69BC" w:rsidP="000B02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eastAsia="Courier New"/>
          <w:bCs/>
          <w:color w:val="000000"/>
          <w:sz w:val="26"/>
          <w:szCs w:val="26"/>
        </w:rPr>
      </w:pPr>
      <w:r>
        <w:rPr>
          <w:rFonts w:eastAsia="Courier New"/>
          <w:bCs/>
          <w:color w:val="000000"/>
          <w:sz w:val="26"/>
          <w:szCs w:val="26"/>
        </w:rPr>
        <w:t>«</w:t>
      </w:r>
      <w:r w:rsidRPr="007A69BC">
        <w:rPr>
          <w:rFonts w:eastAsia="Courier New"/>
          <w:bCs/>
          <w:color w:val="000000"/>
          <w:sz w:val="26"/>
          <w:szCs w:val="26"/>
        </w:rPr>
        <w:t xml:space="preserve">При составлении и ведении сводной бюджетной росписи бюджета </w:t>
      </w:r>
      <w:r w:rsidR="00CC2B36" w:rsidRPr="00663CA4">
        <w:rPr>
          <w:rFonts w:eastAsia="Courier New"/>
          <w:bCs/>
          <w:color w:val="000000"/>
          <w:sz w:val="26"/>
          <w:szCs w:val="26"/>
        </w:rPr>
        <w:t xml:space="preserve">Комсомольского муниципального округа </w:t>
      </w:r>
      <w:r w:rsidRPr="007A69BC">
        <w:rPr>
          <w:rFonts w:eastAsia="Courier New"/>
          <w:bCs/>
          <w:color w:val="000000"/>
          <w:sz w:val="26"/>
          <w:szCs w:val="26"/>
        </w:rPr>
        <w:t>Чувашской Республики по источникам финансирования дефицита бюджета ее показатели утверждаются по главным администраторам источников финансирования дефицита бюджета, группам, подгруппам, статьям и видам источников ф</w:t>
      </w:r>
      <w:r>
        <w:rPr>
          <w:rFonts w:eastAsia="Courier New"/>
          <w:bCs/>
          <w:color w:val="000000"/>
          <w:sz w:val="26"/>
          <w:szCs w:val="26"/>
        </w:rPr>
        <w:t>инансирования дефицита бюджета.»</w:t>
      </w:r>
      <w:r w:rsidRPr="007A69BC">
        <w:rPr>
          <w:rFonts w:eastAsia="Courier New"/>
          <w:bCs/>
          <w:color w:val="000000"/>
          <w:sz w:val="26"/>
          <w:szCs w:val="26"/>
        </w:rPr>
        <w:t>;</w:t>
      </w:r>
    </w:p>
    <w:p w:rsidR="007A69BC" w:rsidRDefault="000C1770" w:rsidP="000B02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eastAsia="Courier New"/>
          <w:bCs/>
          <w:color w:val="000000"/>
          <w:sz w:val="26"/>
          <w:szCs w:val="26"/>
        </w:rPr>
      </w:pPr>
      <w:r>
        <w:rPr>
          <w:rFonts w:eastAsia="Courier New"/>
          <w:bCs/>
          <w:color w:val="000000"/>
          <w:sz w:val="26"/>
          <w:szCs w:val="26"/>
        </w:rPr>
        <w:t>абзац четвертый пункта 7 признать утратившим силу;</w:t>
      </w:r>
    </w:p>
    <w:p w:rsidR="005201D9" w:rsidRDefault="005201D9" w:rsidP="005201D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eastAsia="Courier New"/>
          <w:bCs/>
          <w:color w:val="000000"/>
          <w:sz w:val="26"/>
          <w:szCs w:val="26"/>
        </w:rPr>
      </w:pPr>
      <w:r>
        <w:rPr>
          <w:rFonts w:eastAsia="Courier New"/>
          <w:bCs/>
          <w:color w:val="000000"/>
          <w:sz w:val="26"/>
          <w:szCs w:val="26"/>
        </w:rPr>
        <w:t>пункт 10 признать утратившим силу;</w:t>
      </w:r>
    </w:p>
    <w:p w:rsidR="000C1770" w:rsidRPr="00663CA4" w:rsidRDefault="00A1188B" w:rsidP="00A930B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eastAsia="Courier New"/>
          <w:bCs/>
          <w:color w:val="000000"/>
          <w:sz w:val="26"/>
          <w:szCs w:val="26"/>
        </w:rPr>
      </w:pPr>
      <w:r>
        <w:rPr>
          <w:rFonts w:eastAsia="Courier New"/>
          <w:bCs/>
          <w:color w:val="000000"/>
          <w:sz w:val="26"/>
          <w:szCs w:val="26"/>
        </w:rPr>
        <w:t>пункт 11</w:t>
      </w:r>
      <w:r w:rsidR="00A930BB">
        <w:rPr>
          <w:rFonts w:eastAsia="Courier New"/>
          <w:bCs/>
          <w:color w:val="000000"/>
          <w:sz w:val="26"/>
          <w:szCs w:val="26"/>
        </w:rPr>
        <w:t xml:space="preserve"> признать утратившим силу.</w:t>
      </w:r>
    </w:p>
    <w:p w:rsidR="004172CE" w:rsidRPr="00993076" w:rsidRDefault="00417D6D" w:rsidP="000B02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2. </w:t>
      </w:r>
      <w:r w:rsidR="0089152B" w:rsidRPr="00993076">
        <w:rPr>
          <w:sz w:val="26"/>
          <w:szCs w:val="26"/>
        </w:rPr>
        <w:t>Настоящее решение вступает в силу со дня его официального опубликования в периодическом печатном издании «Вестник Комсомольского муниципального округа Чувашской Республики»</w:t>
      </w:r>
      <w:r w:rsidR="00993076">
        <w:rPr>
          <w:sz w:val="26"/>
          <w:szCs w:val="26"/>
        </w:rPr>
        <w:t>.</w:t>
      </w:r>
      <w:r w:rsidR="0089152B" w:rsidRPr="00993076">
        <w:rPr>
          <w:sz w:val="26"/>
          <w:szCs w:val="26"/>
        </w:rPr>
        <w:t xml:space="preserve"> </w:t>
      </w:r>
    </w:p>
    <w:p w:rsidR="00AC3436" w:rsidRDefault="00AC3436" w:rsidP="000772C3">
      <w:pPr>
        <w:pStyle w:val="5"/>
        <w:shd w:val="clear" w:color="auto" w:fill="auto"/>
        <w:tabs>
          <w:tab w:val="left" w:pos="978"/>
        </w:tabs>
        <w:spacing w:line="277" w:lineRule="exact"/>
        <w:ind w:right="20"/>
        <w:jc w:val="both"/>
        <w:rPr>
          <w:sz w:val="26"/>
          <w:szCs w:val="26"/>
        </w:rPr>
      </w:pPr>
    </w:p>
    <w:p w:rsidR="00993076" w:rsidRPr="006E6FE4" w:rsidRDefault="00993076" w:rsidP="000772C3">
      <w:pPr>
        <w:pStyle w:val="5"/>
        <w:shd w:val="clear" w:color="auto" w:fill="auto"/>
        <w:tabs>
          <w:tab w:val="left" w:pos="978"/>
        </w:tabs>
        <w:spacing w:line="277" w:lineRule="exact"/>
        <w:ind w:right="20"/>
        <w:jc w:val="both"/>
        <w:rPr>
          <w:sz w:val="26"/>
          <w:szCs w:val="26"/>
        </w:rPr>
      </w:pPr>
    </w:p>
    <w:p w:rsidR="00FA7108" w:rsidRPr="006E6FE4" w:rsidRDefault="00FA7108" w:rsidP="00FA7108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E6FE4">
        <w:rPr>
          <w:rFonts w:ascii="Times New Roman" w:hAnsi="Times New Roman" w:cs="Times New Roman"/>
          <w:bCs/>
          <w:sz w:val="26"/>
          <w:szCs w:val="26"/>
        </w:rPr>
        <w:t>Председатель Собрания депутатов</w:t>
      </w:r>
    </w:p>
    <w:p w:rsidR="00FA7108" w:rsidRPr="006E6FE4" w:rsidRDefault="00FA7108" w:rsidP="00FA7108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E6FE4">
        <w:rPr>
          <w:rFonts w:ascii="Times New Roman" w:hAnsi="Times New Roman" w:cs="Times New Roman"/>
          <w:bCs/>
          <w:sz w:val="26"/>
          <w:szCs w:val="26"/>
        </w:rPr>
        <w:t xml:space="preserve">Комсомольского муниципального </w:t>
      </w:r>
    </w:p>
    <w:p w:rsidR="00FA7108" w:rsidRPr="006E6FE4" w:rsidRDefault="00FA7108" w:rsidP="00FA7108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E6FE4">
        <w:rPr>
          <w:rFonts w:ascii="Times New Roman" w:hAnsi="Times New Roman" w:cs="Times New Roman"/>
          <w:bCs/>
          <w:sz w:val="26"/>
          <w:szCs w:val="26"/>
        </w:rPr>
        <w:t xml:space="preserve">округа Чувашской Республики                                </w:t>
      </w:r>
      <w:r w:rsidR="006E6FE4">
        <w:rPr>
          <w:rFonts w:ascii="Times New Roman" w:hAnsi="Times New Roman" w:cs="Times New Roman"/>
          <w:bCs/>
          <w:sz w:val="26"/>
          <w:szCs w:val="26"/>
        </w:rPr>
        <w:t xml:space="preserve">      </w:t>
      </w:r>
      <w:r w:rsidRPr="006E6FE4"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="006E6FE4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Pr="006E6FE4">
        <w:rPr>
          <w:rFonts w:ascii="Times New Roman" w:hAnsi="Times New Roman" w:cs="Times New Roman"/>
          <w:bCs/>
          <w:sz w:val="26"/>
          <w:szCs w:val="26"/>
        </w:rPr>
        <w:t xml:space="preserve">     </w:t>
      </w:r>
      <w:r w:rsidR="006E6FE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946E1">
        <w:rPr>
          <w:rFonts w:ascii="Times New Roman" w:hAnsi="Times New Roman" w:cs="Times New Roman"/>
          <w:bCs/>
          <w:sz w:val="26"/>
          <w:szCs w:val="26"/>
        </w:rPr>
        <w:t xml:space="preserve">      </w:t>
      </w:r>
      <w:r w:rsidRPr="006E6FE4">
        <w:rPr>
          <w:rFonts w:ascii="Times New Roman" w:hAnsi="Times New Roman" w:cs="Times New Roman"/>
          <w:bCs/>
          <w:sz w:val="26"/>
          <w:szCs w:val="26"/>
        </w:rPr>
        <w:t xml:space="preserve">    С.Н.</w:t>
      </w:r>
      <w:r w:rsidR="0089152B" w:rsidRPr="006E6FE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E6FE4">
        <w:rPr>
          <w:rFonts w:ascii="Times New Roman" w:hAnsi="Times New Roman" w:cs="Times New Roman"/>
          <w:bCs/>
          <w:sz w:val="26"/>
          <w:szCs w:val="26"/>
        </w:rPr>
        <w:t>Грачева</w:t>
      </w:r>
    </w:p>
    <w:p w:rsidR="0064536E" w:rsidRPr="006E6FE4" w:rsidRDefault="0064536E" w:rsidP="00FA7108">
      <w:pPr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A7108" w:rsidRPr="006E6FE4" w:rsidRDefault="0064536E" w:rsidP="00FA7108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E6FE4">
        <w:rPr>
          <w:rFonts w:ascii="Times New Roman" w:hAnsi="Times New Roman" w:cs="Times New Roman"/>
          <w:bCs/>
          <w:sz w:val="26"/>
          <w:szCs w:val="26"/>
        </w:rPr>
        <w:t xml:space="preserve">Глава </w:t>
      </w:r>
      <w:r w:rsidR="00FA7108" w:rsidRPr="006E6FE4">
        <w:rPr>
          <w:rFonts w:ascii="Times New Roman" w:hAnsi="Times New Roman" w:cs="Times New Roman"/>
          <w:bCs/>
          <w:sz w:val="26"/>
          <w:szCs w:val="26"/>
        </w:rPr>
        <w:t>Комсомольского муниципального</w:t>
      </w:r>
    </w:p>
    <w:p w:rsidR="00FA7108" w:rsidRPr="006E6FE4" w:rsidRDefault="00FA7108" w:rsidP="00FA7108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E6FE4">
        <w:rPr>
          <w:rFonts w:ascii="Times New Roman" w:hAnsi="Times New Roman" w:cs="Times New Roman"/>
          <w:bCs/>
          <w:sz w:val="26"/>
          <w:szCs w:val="26"/>
        </w:rPr>
        <w:t xml:space="preserve">округа Чувашской Республики                                </w:t>
      </w:r>
      <w:r w:rsidR="0089152B" w:rsidRPr="006E6FE4"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="006E6FE4">
        <w:rPr>
          <w:rFonts w:ascii="Times New Roman" w:hAnsi="Times New Roman" w:cs="Times New Roman"/>
          <w:bCs/>
          <w:sz w:val="26"/>
          <w:szCs w:val="26"/>
        </w:rPr>
        <w:t xml:space="preserve">    </w:t>
      </w:r>
      <w:r w:rsidR="0089152B" w:rsidRPr="006E6FE4">
        <w:rPr>
          <w:rFonts w:ascii="Times New Roman" w:hAnsi="Times New Roman" w:cs="Times New Roman"/>
          <w:bCs/>
          <w:sz w:val="26"/>
          <w:szCs w:val="26"/>
        </w:rPr>
        <w:t xml:space="preserve">       </w:t>
      </w:r>
      <w:r w:rsidR="006E6FE4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="00D946E1">
        <w:rPr>
          <w:rFonts w:ascii="Times New Roman" w:hAnsi="Times New Roman" w:cs="Times New Roman"/>
          <w:bCs/>
          <w:sz w:val="26"/>
          <w:szCs w:val="26"/>
        </w:rPr>
        <w:t xml:space="preserve">           </w:t>
      </w:r>
      <w:r w:rsidR="0064536E" w:rsidRPr="006E6FE4">
        <w:rPr>
          <w:rFonts w:ascii="Times New Roman" w:hAnsi="Times New Roman" w:cs="Times New Roman"/>
          <w:bCs/>
          <w:sz w:val="26"/>
          <w:szCs w:val="26"/>
        </w:rPr>
        <w:t>Н.Н.</w:t>
      </w:r>
      <w:r w:rsidR="0089152B" w:rsidRPr="006E6FE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4536E" w:rsidRPr="006E6FE4">
        <w:rPr>
          <w:rFonts w:ascii="Times New Roman" w:hAnsi="Times New Roman" w:cs="Times New Roman"/>
          <w:bCs/>
          <w:sz w:val="26"/>
          <w:szCs w:val="26"/>
        </w:rPr>
        <w:t>Раськин</w:t>
      </w:r>
    </w:p>
    <w:p w:rsidR="00AE1A1A" w:rsidRPr="006E6FE4" w:rsidRDefault="00AE1A1A" w:rsidP="00F4201C">
      <w:pPr>
        <w:pStyle w:val="5"/>
        <w:shd w:val="clear" w:color="auto" w:fill="auto"/>
        <w:spacing w:line="277" w:lineRule="exact"/>
        <w:ind w:left="5960" w:right="40" w:firstLine="689"/>
        <w:jc w:val="right"/>
        <w:rPr>
          <w:sz w:val="26"/>
          <w:szCs w:val="26"/>
        </w:rPr>
      </w:pPr>
    </w:p>
    <w:p w:rsidR="00AE1A1A" w:rsidRPr="006E6FE4" w:rsidRDefault="00AE1A1A" w:rsidP="00F4201C">
      <w:pPr>
        <w:pStyle w:val="5"/>
        <w:shd w:val="clear" w:color="auto" w:fill="auto"/>
        <w:spacing w:line="277" w:lineRule="exact"/>
        <w:ind w:left="5960" w:right="40" w:firstLine="689"/>
        <w:jc w:val="right"/>
        <w:rPr>
          <w:sz w:val="26"/>
          <w:szCs w:val="26"/>
        </w:rPr>
      </w:pPr>
    </w:p>
    <w:p w:rsidR="00AE1A1A" w:rsidRPr="006E6FE4" w:rsidRDefault="00AE1A1A" w:rsidP="00F4201C">
      <w:pPr>
        <w:pStyle w:val="5"/>
        <w:shd w:val="clear" w:color="auto" w:fill="auto"/>
        <w:spacing w:line="277" w:lineRule="exact"/>
        <w:ind w:left="5960" w:right="40" w:firstLine="689"/>
        <w:jc w:val="right"/>
        <w:rPr>
          <w:sz w:val="26"/>
          <w:szCs w:val="26"/>
        </w:rPr>
      </w:pPr>
    </w:p>
    <w:p w:rsidR="0073287B" w:rsidRPr="006E6FE4" w:rsidRDefault="0073287B" w:rsidP="00F4201C">
      <w:pPr>
        <w:pStyle w:val="5"/>
        <w:shd w:val="clear" w:color="auto" w:fill="auto"/>
        <w:spacing w:line="277" w:lineRule="exact"/>
        <w:ind w:left="5960" w:right="40" w:firstLine="689"/>
        <w:jc w:val="right"/>
        <w:rPr>
          <w:sz w:val="26"/>
          <w:szCs w:val="26"/>
        </w:rPr>
      </w:pPr>
    </w:p>
    <w:p w:rsidR="008A7F47" w:rsidRPr="006E6FE4" w:rsidRDefault="008A7F47" w:rsidP="00F4201C">
      <w:pPr>
        <w:pStyle w:val="5"/>
        <w:shd w:val="clear" w:color="auto" w:fill="auto"/>
        <w:spacing w:line="277" w:lineRule="exact"/>
        <w:ind w:left="5960" w:right="40" w:firstLine="689"/>
        <w:jc w:val="right"/>
        <w:rPr>
          <w:sz w:val="26"/>
          <w:szCs w:val="26"/>
        </w:rPr>
      </w:pPr>
    </w:p>
    <w:p w:rsidR="008A7F47" w:rsidRPr="006E6FE4" w:rsidRDefault="008A7F47" w:rsidP="00F4201C">
      <w:pPr>
        <w:pStyle w:val="5"/>
        <w:shd w:val="clear" w:color="auto" w:fill="auto"/>
        <w:spacing w:line="277" w:lineRule="exact"/>
        <w:ind w:left="5960" w:right="40" w:firstLine="689"/>
        <w:jc w:val="right"/>
        <w:rPr>
          <w:sz w:val="26"/>
          <w:szCs w:val="26"/>
        </w:rPr>
      </w:pPr>
    </w:p>
    <w:p w:rsidR="008A7F47" w:rsidRPr="006E6FE4" w:rsidRDefault="008A7F47" w:rsidP="00F4201C">
      <w:pPr>
        <w:pStyle w:val="5"/>
        <w:shd w:val="clear" w:color="auto" w:fill="auto"/>
        <w:spacing w:line="277" w:lineRule="exact"/>
        <w:ind w:left="5960" w:right="40" w:firstLine="689"/>
        <w:jc w:val="right"/>
        <w:rPr>
          <w:sz w:val="26"/>
          <w:szCs w:val="26"/>
        </w:rPr>
      </w:pPr>
    </w:p>
    <w:p w:rsidR="008A7F47" w:rsidRPr="00232F1F" w:rsidRDefault="008A7F47" w:rsidP="00F4201C">
      <w:pPr>
        <w:pStyle w:val="5"/>
        <w:shd w:val="clear" w:color="auto" w:fill="auto"/>
        <w:spacing w:line="277" w:lineRule="exact"/>
        <w:ind w:left="5960" w:right="40" w:firstLine="689"/>
        <w:jc w:val="right"/>
        <w:rPr>
          <w:sz w:val="27"/>
          <w:szCs w:val="27"/>
        </w:rPr>
      </w:pPr>
    </w:p>
    <w:p w:rsidR="008A7F47" w:rsidRPr="00232F1F" w:rsidRDefault="008A7F47" w:rsidP="00F4201C">
      <w:pPr>
        <w:pStyle w:val="5"/>
        <w:shd w:val="clear" w:color="auto" w:fill="auto"/>
        <w:spacing w:line="277" w:lineRule="exact"/>
        <w:ind w:left="5960" w:right="40" w:firstLine="689"/>
        <w:jc w:val="right"/>
        <w:rPr>
          <w:sz w:val="27"/>
          <w:szCs w:val="27"/>
        </w:rPr>
      </w:pPr>
    </w:p>
    <w:p w:rsidR="008A7F47" w:rsidRPr="00232F1F" w:rsidRDefault="008A7F47" w:rsidP="00F4201C">
      <w:pPr>
        <w:pStyle w:val="5"/>
        <w:shd w:val="clear" w:color="auto" w:fill="auto"/>
        <w:spacing w:line="277" w:lineRule="exact"/>
        <w:ind w:left="5960" w:right="40" w:firstLine="689"/>
        <w:jc w:val="right"/>
        <w:rPr>
          <w:sz w:val="27"/>
          <w:szCs w:val="27"/>
        </w:rPr>
      </w:pPr>
    </w:p>
    <w:p w:rsidR="008A7F47" w:rsidRPr="00232F1F" w:rsidRDefault="008A7F47" w:rsidP="00F4201C">
      <w:pPr>
        <w:pStyle w:val="5"/>
        <w:shd w:val="clear" w:color="auto" w:fill="auto"/>
        <w:spacing w:line="277" w:lineRule="exact"/>
        <w:ind w:left="5960" w:right="40" w:firstLine="689"/>
        <w:jc w:val="right"/>
        <w:rPr>
          <w:sz w:val="27"/>
          <w:szCs w:val="27"/>
        </w:rPr>
      </w:pPr>
    </w:p>
    <w:p w:rsidR="008A7F47" w:rsidRPr="00232F1F" w:rsidRDefault="008A7F47" w:rsidP="00F4201C">
      <w:pPr>
        <w:pStyle w:val="5"/>
        <w:shd w:val="clear" w:color="auto" w:fill="auto"/>
        <w:spacing w:line="277" w:lineRule="exact"/>
        <w:ind w:left="5960" w:right="40" w:firstLine="689"/>
        <w:jc w:val="right"/>
        <w:rPr>
          <w:sz w:val="27"/>
          <w:szCs w:val="27"/>
        </w:rPr>
      </w:pPr>
    </w:p>
    <w:p w:rsidR="006A2081" w:rsidRPr="00232F1F" w:rsidRDefault="006A2081" w:rsidP="00753B25">
      <w:pPr>
        <w:pStyle w:val="s1"/>
        <w:spacing w:before="0" w:beforeAutospacing="0" w:after="0" w:afterAutospacing="0"/>
        <w:jc w:val="both"/>
        <w:rPr>
          <w:sz w:val="27"/>
          <w:szCs w:val="27"/>
        </w:rPr>
      </w:pPr>
    </w:p>
    <w:sectPr w:rsidR="006A2081" w:rsidRPr="00232F1F" w:rsidSect="00D946E1">
      <w:headerReference w:type="even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501" w:rsidRDefault="003C6501" w:rsidP="006A2081">
      <w:r>
        <w:separator/>
      </w:r>
    </w:p>
  </w:endnote>
  <w:endnote w:type="continuationSeparator" w:id="0">
    <w:p w:rsidR="003C6501" w:rsidRDefault="003C6501" w:rsidP="006A2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Geneva"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501" w:rsidRDefault="003C6501" w:rsidP="006A2081">
      <w:r>
        <w:separator/>
      </w:r>
    </w:p>
  </w:footnote>
  <w:footnote w:type="continuationSeparator" w:id="0">
    <w:p w:rsidR="003C6501" w:rsidRDefault="003C6501" w:rsidP="006A20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3C65" w:rsidRDefault="0077177C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1524635</wp:posOffset>
              </wp:positionH>
              <wp:positionV relativeFrom="page">
                <wp:posOffset>714375</wp:posOffset>
              </wp:positionV>
              <wp:extent cx="4782185" cy="141605"/>
              <wp:effectExtent l="0" t="0" r="4445" b="10795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82185" cy="141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B3C65" w:rsidRDefault="000B3C65">
                          <w:r>
                            <w:rPr>
                              <w:rStyle w:val="a9"/>
                              <w:rFonts w:eastAsia="Courier New"/>
                              <w:b w:val="0"/>
                              <w:bCs w:val="0"/>
                            </w:rPr>
                            <w:t>Глава 5. Социально-экономическая эффективность налоговых льгот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120.05pt;margin-top:56.25pt;width:376.55pt;height:11.1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" filled="f" stroked="f">
              <v:textbox style="mso-fit-shape-to-text:t" inset="0,0,0,0">
                <w:txbxContent>
                  <w:p w:rsidR="000B3C65" w:rsidRDefault="000B3C65">
                    <w:r>
                      <w:rPr>
                        <w:rStyle w:val="a9"/>
                        <w:rFonts w:eastAsia="Courier New"/>
                        <w:b w:val="0"/>
                        <w:bCs w:val="0"/>
                      </w:rPr>
                      <w:t>Глава 5. Социально-экономическая эффективность налоговых льгот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D3ED8"/>
    <w:multiLevelType w:val="multilevel"/>
    <w:tmpl w:val="55504D8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2149EB"/>
    <w:multiLevelType w:val="hybridMultilevel"/>
    <w:tmpl w:val="CC624F0C"/>
    <w:lvl w:ilvl="0" w:tplc="27AAF418">
      <w:start w:val="5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74213B7"/>
    <w:multiLevelType w:val="multilevel"/>
    <w:tmpl w:val="501CCE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F04583"/>
    <w:multiLevelType w:val="multilevel"/>
    <w:tmpl w:val="D6785A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8F549F"/>
    <w:multiLevelType w:val="multilevel"/>
    <w:tmpl w:val="62AE42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AF1472"/>
    <w:multiLevelType w:val="multilevel"/>
    <w:tmpl w:val="020AB9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E9E6A7F"/>
    <w:multiLevelType w:val="hybridMultilevel"/>
    <w:tmpl w:val="D5969418"/>
    <w:lvl w:ilvl="0" w:tplc="E6CE0D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0912AF6"/>
    <w:multiLevelType w:val="multilevel"/>
    <w:tmpl w:val="CB2003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6A148E4"/>
    <w:multiLevelType w:val="hybridMultilevel"/>
    <w:tmpl w:val="EAFAFB3A"/>
    <w:lvl w:ilvl="0" w:tplc="AE4C2E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91E5CB4"/>
    <w:multiLevelType w:val="multilevel"/>
    <w:tmpl w:val="3FF644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07A1908"/>
    <w:multiLevelType w:val="hybridMultilevel"/>
    <w:tmpl w:val="17FC7A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00330C"/>
    <w:multiLevelType w:val="multilevel"/>
    <w:tmpl w:val="2F343C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14A4A6B"/>
    <w:multiLevelType w:val="hybridMultilevel"/>
    <w:tmpl w:val="A32C5BAC"/>
    <w:lvl w:ilvl="0" w:tplc="2D569E40">
      <w:start w:val="1"/>
      <w:numFmt w:val="decimal"/>
      <w:lvlText w:val="%1."/>
      <w:lvlJc w:val="left"/>
      <w:pPr>
        <w:ind w:left="126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13" w15:restartNumberingAfterBreak="0">
    <w:nsid w:val="215154FE"/>
    <w:multiLevelType w:val="hybridMultilevel"/>
    <w:tmpl w:val="D55E1AEC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95827"/>
    <w:multiLevelType w:val="multilevel"/>
    <w:tmpl w:val="180CEA3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25D76427"/>
    <w:multiLevelType w:val="multilevel"/>
    <w:tmpl w:val="062E68C4"/>
    <w:lvl w:ilvl="0">
      <w:start w:val="9"/>
      <w:numFmt w:val="decimal"/>
      <w:lvlText w:val="14.1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BBC10B4"/>
    <w:multiLevelType w:val="multilevel"/>
    <w:tmpl w:val="01461A4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CB96648"/>
    <w:multiLevelType w:val="multilevel"/>
    <w:tmpl w:val="A28C64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01F4118"/>
    <w:multiLevelType w:val="multilevel"/>
    <w:tmpl w:val="D91A45DA"/>
    <w:lvl w:ilvl="0">
      <w:start w:val="9"/>
      <w:numFmt w:val="decimal"/>
      <w:lvlText w:val="14.1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0A31BEC"/>
    <w:multiLevelType w:val="multilevel"/>
    <w:tmpl w:val="BBA8AC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41A0DB9"/>
    <w:multiLevelType w:val="multilevel"/>
    <w:tmpl w:val="E4A4EC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ABB5E61"/>
    <w:multiLevelType w:val="hybridMultilevel"/>
    <w:tmpl w:val="38D83C42"/>
    <w:lvl w:ilvl="0" w:tplc="4BE298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D5535BD"/>
    <w:multiLevelType w:val="hybridMultilevel"/>
    <w:tmpl w:val="04407256"/>
    <w:lvl w:ilvl="0" w:tplc="FF9210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0943228"/>
    <w:multiLevelType w:val="hybridMultilevel"/>
    <w:tmpl w:val="D8BC3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A34B44"/>
    <w:multiLevelType w:val="multilevel"/>
    <w:tmpl w:val="BFE8C0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DDE75F3"/>
    <w:multiLevelType w:val="multilevel"/>
    <w:tmpl w:val="5628BC00"/>
    <w:lvl w:ilvl="0">
      <w:start w:val="4"/>
      <w:numFmt w:val="decimal"/>
      <w:lvlText w:val="14.1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FCA3690"/>
    <w:multiLevelType w:val="multilevel"/>
    <w:tmpl w:val="F89AD5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1B95F55"/>
    <w:multiLevelType w:val="multilevel"/>
    <w:tmpl w:val="163C3C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4C437D2"/>
    <w:multiLevelType w:val="hybridMultilevel"/>
    <w:tmpl w:val="B658F4E4"/>
    <w:lvl w:ilvl="0" w:tplc="69EE4CEE">
      <w:start w:val="1"/>
      <w:numFmt w:val="decimal"/>
      <w:lvlText w:val="%1."/>
      <w:lvlJc w:val="left"/>
      <w:pPr>
        <w:ind w:left="12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29" w15:restartNumberingAfterBreak="0">
    <w:nsid w:val="5BE5302A"/>
    <w:multiLevelType w:val="multilevel"/>
    <w:tmpl w:val="52DC1B1A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0" w15:restartNumberingAfterBreak="0">
    <w:nsid w:val="63DB1BAE"/>
    <w:multiLevelType w:val="hybridMultilevel"/>
    <w:tmpl w:val="37447AD4"/>
    <w:lvl w:ilvl="0" w:tplc="68260FD2">
      <w:start w:val="1"/>
      <w:numFmt w:val="decimal"/>
      <w:lvlText w:val="%1."/>
      <w:lvlJc w:val="left"/>
      <w:pPr>
        <w:ind w:left="10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9" w:hanging="360"/>
      </w:pPr>
    </w:lvl>
    <w:lvl w:ilvl="2" w:tplc="0419001B" w:tentative="1">
      <w:start w:val="1"/>
      <w:numFmt w:val="lowerRoman"/>
      <w:lvlText w:val="%3."/>
      <w:lvlJc w:val="right"/>
      <w:pPr>
        <w:ind w:left="2489" w:hanging="180"/>
      </w:pPr>
    </w:lvl>
    <w:lvl w:ilvl="3" w:tplc="0419000F" w:tentative="1">
      <w:start w:val="1"/>
      <w:numFmt w:val="decimal"/>
      <w:lvlText w:val="%4."/>
      <w:lvlJc w:val="left"/>
      <w:pPr>
        <w:ind w:left="3209" w:hanging="360"/>
      </w:pPr>
    </w:lvl>
    <w:lvl w:ilvl="4" w:tplc="04190019" w:tentative="1">
      <w:start w:val="1"/>
      <w:numFmt w:val="lowerLetter"/>
      <w:lvlText w:val="%5."/>
      <w:lvlJc w:val="left"/>
      <w:pPr>
        <w:ind w:left="3929" w:hanging="360"/>
      </w:pPr>
    </w:lvl>
    <w:lvl w:ilvl="5" w:tplc="0419001B" w:tentative="1">
      <w:start w:val="1"/>
      <w:numFmt w:val="lowerRoman"/>
      <w:lvlText w:val="%6."/>
      <w:lvlJc w:val="right"/>
      <w:pPr>
        <w:ind w:left="4649" w:hanging="180"/>
      </w:pPr>
    </w:lvl>
    <w:lvl w:ilvl="6" w:tplc="0419000F" w:tentative="1">
      <w:start w:val="1"/>
      <w:numFmt w:val="decimal"/>
      <w:lvlText w:val="%7."/>
      <w:lvlJc w:val="left"/>
      <w:pPr>
        <w:ind w:left="5369" w:hanging="360"/>
      </w:pPr>
    </w:lvl>
    <w:lvl w:ilvl="7" w:tplc="04190019" w:tentative="1">
      <w:start w:val="1"/>
      <w:numFmt w:val="lowerLetter"/>
      <w:lvlText w:val="%8."/>
      <w:lvlJc w:val="left"/>
      <w:pPr>
        <w:ind w:left="6089" w:hanging="360"/>
      </w:pPr>
    </w:lvl>
    <w:lvl w:ilvl="8" w:tplc="0419001B" w:tentative="1">
      <w:start w:val="1"/>
      <w:numFmt w:val="lowerRoman"/>
      <w:lvlText w:val="%9."/>
      <w:lvlJc w:val="right"/>
      <w:pPr>
        <w:ind w:left="6809" w:hanging="180"/>
      </w:pPr>
    </w:lvl>
  </w:abstractNum>
  <w:abstractNum w:abstractNumId="31" w15:restartNumberingAfterBreak="0">
    <w:nsid w:val="69874028"/>
    <w:multiLevelType w:val="multilevel"/>
    <w:tmpl w:val="E4A4EC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AD06FA4"/>
    <w:multiLevelType w:val="multilevel"/>
    <w:tmpl w:val="78EA39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AE04EE0"/>
    <w:multiLevelType w:val="multilevel"/>
    <w:tmpl w:val="77E869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DD55EA6"/>
    <w:multiLevelType w:val="multilevel"/>
    <w:tmpl w:val="C532B8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F1B27A3"/>
    <w:multiLevelType w:val="multilevel"/>
    <w:tmpl w:val="AEE2AA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07804AA"/>
    <w:multiLevelType w:val="multilevel"/>
    <w:tmpl w:val="CB2003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7292254"/>
    <w:multiLevelType w:val="hybridMultilevel"/>
    <w:tmpl w:val="64C8C6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87D2774"/>
    <w:multiLevelType w:val="multilevel"/>
    <w:tmpl w:val="78D0378C"/>
    <w:lvl w:ilvl="0">
      <w:start w:val="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D557DC3"/>
    <w:multiLevelType w:val="multilevel"/>
    <w:tmpl w:val="98649B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35"/>
  </w:num>
  <w:num w:numId="3">
    <w:abstractNumId w:val="2"/>
  </w:num>
  <w:num w:numId="4">
    <w:abstractNumId w:val="24"/>
  </w:num>
  <w:num w:numId="5">
    <w:abstractNumId w:val="27"/>
  </w:num>
  <w:num w:numId="6">
    <w:abstractNumId w:val="32"/>
  </w:num>
  <w:num w:numId="7">
    <w:abstractNumId w:val="9"/>
  </w:num>
  <w:num w:numId="8">
    <w:abstractNumId w:val="34"/>
  </w:num>
  <w:num w:numId="9">
    <w:abstractNumId w:val="4"/>
  </w:num>
  <w:num w:numId="10">
    <w:abstractNumId w:val="5"/>
  </w:num>
  <w:num w:numId="11">
    <w:abstractNumId w:val="26"/>
  </w:num>
  <w:num w:numId="12">
    <w:abstractNumId w:val="31"/>
  </w:num>
  <w:num w:numId="13">
    <w:abstractNumId w:val="33"/>
  </w:num>
  <w:num w:numId="14">
    <w:abstractNumId w:val="38"/>
  </w:num>
  <w:num w:numId="15">
    <w:abstractNumId w:val="19"/>
  </w:num>
  <w:num w:numId="16">
    <w:abstractNumId w:val="11"/>
  </w:num>
  <w:num w:numId="17">
    <w:abstractNumId w:val="39"/>
  </w:num>
  <w:num w:numId="18">
    <w:abstractNumId w:val="3"/>
  </w:num>
  <w:num w:numId="19">
    <w:abstractNumId w:val="18"/>
  </w:num>
  <w:num w:numId="20">
    <w:abstractNumId w:val="15"/>
  </w:num>
  <w:num w:numId="21">
    <w:abstractNumId w:val="25"/>
  </w:num>
  <w:num w:numId="22">
    <w:abstractNumId w:val="0"/>
  </w:num>
  <w:num w:numId="23">
    <w:abstractNumId w:val="36"/>
  </w:num>
  <w:num w:numId="24">
    <w:abstractNumId w:val="7"/>
  </w:num>
  <w:num w:numId="25">
    <w:abstractNumId w:val="20"/>
  </w:num>
  <w:num w:numId="26">
    <w:abstractNumId w:val="16"/>
  </w:num>
  <w:num w:numId="27">
    <w:abstractNumId w:val="13"/>
  </w:num>
  <w:num w:numId="28">
    <w:abstractNumId w:val="37"/>
  </w:num>
  <w:num w:numId="29">
    <w:abstractNumId w:val="10"/>
  </w:num>
  <w:num w:numId="30">
    <w:abstractNumId w:val="6"/>
  </w:num>
  <w:num w:numId="31">
    <w:abstractNumId w:val="28"/>
  </w:num>
  <w:num w:numId="32">
    <w:abstractNumId w:val="12"/>
  </w:num>
  <w:num w:numId="33">
    <w:abstractNumId w:val="22"/>
  </w:num>
  <w:num w:numId="34">
    <w:abstractNumId w:val="21"/>
  </w:num>
  <w:num w:numId="35">
    <w:abstractNumId w:val="8"/>
  </w:num>
  <w:num w:numId="36">
    <w:abstractNumId w:val="30"/>
  </w:num>
  <w:num w:numId="37">
    <w:abstractNumId w:val="1"/>
  </w:num>
  <w:num w:numId="38">
    <w:abstractNumId w:val="23"/>
  </w:num>
  <w:num w:numId="39">
    <w:abstractNumId w:val="29"/>
  </w:num>
  <w:num w:numId="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081"/>
    <w:rsid w:val="00003504"/>
    <w:rsid w:val="000048A2"/>
    <w:rsid w:val="0000663F"/>
    <w:rsid w:val="0000701A"/>
    <w:rsid w:val="0001001B"/>
    <w:rsid w:val="00011245"/>
    <w:rsid w:val="000113FB"/>
    <w:rsid w:val="000127AF"/>
    <w:rsid w:val="000144D0"/>
    <w:rsid w:val="00014D39"/>
    <w:rsid w:val="00015846"/>
    <w:rsid w:val="00016F6A"/>
    <w:rsid w:val="00020E6A"/>
    <w:rsid w:val="00020FB0"/>
    <w:rsid w:val="00021EBE"/>
    <w:rsid w:val="000224B9"/>
    <w:rsid w:val="000339E8"/>
    <w:rsid w:val="0004035A"/>
    <w:rsid w:val="0004036A"/>
    <w:rsid w:val="000404E8"/>
    <w:rsid w:val="00041C79"/>
    <w:rsid w:val="00041F3C"/>
    <w:rsid w:val="00045522"/>
    <w:rsid w:val="00045D26"/>
    <w:rsid w:val="00046403"/>
    <w:rsid w:val="00046870"/>
    <w:rsid w:val="00046A46"/>
    <w:rsid w:val="00050452"/>
    <w:rsid w:val="00050EB4"/>
    <w:rsid w:val="000527AA"/>
    <w:rsid w:val="000541B6"/>
    <w:rsid w:val="00054705"/>
    <w:rsid w:val="000549D6"/>
    <w:rsid w:val="00055CD8"/>
    <w:rsid w:val="00055E28"/>
    <w:rsid w:val="00057355"/>
    <w:rsid w:val="00060947"/>
    <w:rsid w:val="00060C5B"/>
    <w:rsid w:val="000618E0"/>
    <w:rsid w:val="00061D50"/>
    <w:rsid w:val="00062025"/>
    <w:rsid w:val="00062271"/>
    <w:rsid w:val="00062F13"/>
    <w:rsid w:val="000633E8"/>
    <w:rsid w:val="00067458"/>
    <w:rsid w:val="00067B21"/>
    <w:rsid w:val="00067EEB"/>
    <w:rsid w:val="00070309"/>
    <w:rsid w:val="00071C11"/>
    <w:rsid w:val="00072EA9"/>
    <w:rsid w:val="00073136"/>
    <w:rsid w:val="000746AF"/>
    <w:rsid w:val="000772C3"/>
    <w:rsid w:val="00080806"/>
    <w:rsid w:val="00081534"/>
    <w:rsid w:val="00084383"/>
    <w:rsid w:val="000843FC"/>
    <w:rsid w:val="00085010"/>
    <w:rsid w:val="00085651"/>
    <w:rsid w:val="00086508"/>
    <w:rsid w:val="00087722"/>
    <w:rsid w:val="00094C36"/>
    <w:rsid w:val="000A3B3E"/>
    <w:rsid w:val="000A5AA5"/>
    <w:rsid w:val="000B0213"/>
    <w:rsid w:val="000B1143"/>
    <w:rsid w:val="000B16CE"/>
    <w:rsid w:val="000B3183"/>
    <w:rsid w:val="000B3464"/>
    <w:rsid w:val="000B34C7"/>
    <w:rsid w:val="000B3C65"/>
    <w:rsid w:val="000B503E"/>
    <w:rsid w:val="000B5A14"/>
    <w:rsid w:val="000B60FA"/>
    <w:rsid w:val="000B64CE"/>
    <w:rsid w:val="000C0121"/>
    <w:rsid w:val="000C1770"/>
    <w:rsid w:val="000C28A2"/>
    <w:rsid w:val="000C4A57"/>
    <w:rsid w:val="000C5FCF"/>
    <w:rsid w:val="000C6C0A"/>
    <w:rsid w:val="000D2CE4"/>
    <w:rsid w:val="000D3395"/>
    <w:rsid w:val="000D604C"/>
    <w:rsid w:val="000D6B00"/>
    <w:rsid w:val="000D732D"/>
    <w:rsid w:val="000D7FFD"/>
    <w:rsid w:val="000E3A87"/>
    <w:rsid w:val="000E467F"/>
    <w:rsid w:val="000E47F7"/>
    <w:rsid w:val="000E4DFB"/>
    <w:rsid w:val="000E57B1"/>
    <w:rsid w:val="000F198E"/>
    <w:rsid w:val="000F2757"/>
    <w:rsid w:val="000F2786"/>
    <w:rsid w:val="000F380C"/>
    <w:rsid w:val="000F46B7"/>
    <w:rsid w:val="000F4A7F"/>
    <w:rsid w:val="000F651B"/>
    <w:rsid w:val="000F7A22"/>
    <w:rsid w:val="00102059"/>
    <w:rsid w:val="00104487"/>
    <w:rsid w:val="001103F5"/>
    <w:rsid w:val="00111424"/>
    <w:rsid w:val="00112B06"/>
    <w:rsid w:val="00116607"/>
    <w:rsid w:val="00117B7C"/>
    <w:rsid w:val="001215D9"/>
    <w:rsid w:val="001218E3"/>
    <w:rsid w:val="001223C4"/>
    <w:rsid w:val="00122B25"/>
    <w:rsid w:val="00126595"/>
    <w:rsid w:val="001267F3"/>
    <w:rsid w:val="001310CD"/>
    <w:rsid w:val="00131B62"/>
    <w:rsid w:val="00133812"/>
    <w:rsid w:val="00134FD6"/>
    <w:rsid w:val="00135A67"/>
    <w:rsid w:val="00135D23"/>
    <w:rsid w:val="00140A12"/>
    <w:rsid w:val="00141E0F"/>
    <w:rsid w:val="00141F36"/>
    <w:rsid w:val="00146D0B"/>
    <w:rsid w:val="001507FB"/>
    <w:rsid w:val="00150FFC"/>
    <w:rsid w:val="0015417B"/>
    <w:rsid w:val="00160B22"/>
    <w:rsid w:val="0016135A"/>
    <w:rsid w:val="00164FA0"/>
    <w:rsid w:val="00165890"/>
    <w:rsid w:val="0016643B"/>
    <w:rsid w:val="00166E5F"/>
    <w:rsid w:val="00167292"/>
    <w:rsid w:val="001734AB"/>
    <w:rsid w:val="00173A65"/>
    <w:rsid w:val="00174774"/>
    <w:rsid w:val="00174B53"/>
    <w:rsid w:val="00175017"/>
    <w:rsid w:val="00175B51"/>
    <w:rsid w:val="001766B3"/>
    <w:rsid w:val="0017735C"/>
    <w:rsid w:val="00181181"/>
    <w:rsid w:val="00181985"/>
    <w:rsid w:val="00183CD4"/>
    <w:rsid w:val="00184235"/>
    <w:rsid w:val="0019059D"/>
    <w:rsid w:val="00194331"/>
    <w:rsid w:val="00194DEF"/>
    <w:rsid w:val="001A09F4"/>
    <w:rsid w:val="001A0C5D"/>
    <w:rsid w:val="001A14D4"/>
    <w:rsid w:val="001A4310"/>
    <w:rsid w:val="001A611F"/>
    <w:rsid w:val="001B01EB"/>
    <w:rsid w:val="001B021D"/>
    <w:rsid w:val="001B165A"/>
    <w:rsid w:val="001B203A"/>
    <w:rsid w:val="001B49A0"/>
    <w:rsid w:val="001B4DF0"/>
    <w:rsid w:val="001B5EAA"/>
    <w:rsid w:val="001C1A70"/>
    <w:rsid w:val="001C5A67"/>
    <w:rsid w:val="001C6CD3"/>
    <w:rsid w:val="001C7837"/>
    <w:rsid w:val="001C7B72"/>
    <w:rsid w:val="001D029D"/>
    <w:rsid w:val="001D1D2F"/>
    <w:rsid w:val="001D239C"/>
    <w:rsid w:val="001D676F"/>
    <w:rsid w:val="001D6A3A"/>
    <w:rsid w:val="001E1D2C"/>
    <w:rsid w:val="001E3BE4"/>
    <w:rsid w:val="001E58FD"/>
    <w:rsid w:val="001F0799"/>
    <w:rsid w:val="001F0CB8"/>
    <w:rsid w:val="001F385E"/>
    <w:rsid w:val="001F49FC"/>
    <w:rsid w:val="001F4C71"/>
    <w:rsid w:val="001F7CBC"/>
    <w:rsid w:val="00202B2C"/>
    <w:rsid w:val="00202EDC"/>
    <w:rsid w:val="00203A75"/>
    <w:rsid w:val="00203DD6"/>
    <w:rsid w:val="00204842"/>
    <w:rsid w:val="00207722"/>
    <w:rsid w:val="00210419"/>
    <w:rsid w:val="00210837"/>
    <w:rsid w:val="00211D07"/>
    <w:rsid w:val="00212097"/>
    <w:rsid w:val="00212E6D"/>
    <w:rsid w:val="0021326C"/>
    <w:rsid w:val="0021795A"/>
    <w:rsid w:val="0022306D"/>
    <w:rsid w:val="00224484"/>
    <w:rsid w:val="00226142"/>
    <w:rsid w:val="00227749"/>
    <w:rsid w:val="00232F1F"/>
    <w:rsid w:val="00233CA7"/>
    <w:rsid w:val="00235D10"/>
    <w:rsid w:val="002370D6"/>
    <w:rsid w:val="00237F39"/>
    <w:rsid w:val="00240C84"/>
    <w:rsid w:val="00241BC4"/>
    <w:rsid w:val="0024292A"/>
    <w:rsid w:val="0024295A"/>
    <w:rsid w:val="00244D88"/>
    <w:rsid w:val="00250A52"/>
    <w:rsid w:val="002543BC"/>
    <w:rsid w:val="002577FF"/>
    <w:rsid w:val="00257D15"/>
    <w:rsid w:val="00266336"/>
    <w:rsid w:val="00271106"/>
    <w:rsid w:val="0027261C"/>
    <w:rsid w:val="00274B5E"/>
    <w:rsid w:val="002764BA"/>
    <w:rsid w:val="002766DA"/>
    <w:rsid w:val="00276C98"/>
    <w:rsid w:val="00277869"/>
    <w:rsid w:val="00280B0C"/>
    <w:rsid w:val="002816C1"/>
    <w:rsid w:val="00281B0A"/>
    <w:rsid w:val="002823B4"/>
    <w:rsid w:val="002846FC"/>
    <w:rsid w:val="00286E12"/>
    <w:rsid w:val="002874A2"/>
    <w:rsid w:val="00287E5B"/>
    <w:rsid w:val="00287F4B"/>
    <w:rsid w:val="00291607"/>
    <w:rsid w:val="00292FC4"/>
    <w:rsid w:val="002944E4"/>
    <w:rsid w:val="0029489C"/>
    <w:rsid w:val="0029601D"/>
    <w:rsid w:val="00296020"/>
    <w:rsid w:val="002963B5"/>
    <w:rsid w:val="00296AC7"/>
    <w:rsid w:val="002A0D46"/>
    <w:rsid w:val="002A251B"/>
    <w:rsid w:val="002A25A7"/>
    <w:rsid w:val="002A73E3"/>
    <w:rsid w:val="002B09F4"/>
    <w:rsid w:val="002B1358"/>
    <w:rsid w:val="002B27E7"/>
    <w:rsid w:val="002B36D4"/>
    <w:rsid w:val="002B4A97"/>
    <w:rsid w:val="002B5777"/>
    <w:rsid w:val="002C010A"/>
    <w:rsid w:val="002C0F8C"/>
    <w:rsid w:val="002C3382"/>
    <w:rsid w:val="002C344E"/>
    <w:rsid w:val="002C53C3"/>
    <w:rsid w:val="002C7C29"/>
    <w:rsid w:val="002D7655"/>
    <w:rsid w:val="002E16AD"/>
    <w:rsid w:val="002E233E"/>
    <w:rsid w:val="002E27EC"/>
    <w:rsid w:val="002E34FC"/>
    <w:rsid w:val="002E6D56"/>
    <w:rsid w:val="002F0B64"/>
    <w:rsid w:val="002F2BF5"/>
    <w:rsid w:val="002F6B30"/>
    <w:rsid w:val="002F7EFA"/>
    <w:rsid w:val="00301070"/>
    <w:rsid w:val="00301240"/>
    <w:rsid w:val="003014F6"/>
    <w:rsid w:val="00301C4A"/>
    <w:rsid w:val="0030226A"/>
    <w:rsid w:val="00302B7C"/>
    <w:rsid w:val="00302ED6"/>
    <w:rsid w:val="0030538B"/>
    <w:rsid w:val="0030605D"/>
    <w:rsid w:val="00306240"/>
    <w:rsid w:val="00306454"/>
    <w:rsid w:val="003100C0"/>
    <w:rsid w:val="00312156"/>
    <w:rsid w:val="0031556C"/>
    <w:rsid w:val="00317B63"/>
    <w:rsid w:val="003225B0"/>
    <w:rsid w:val="00324D56"/>
    <w:rsid w:val="00326833"/>
    <w:rsid w:val="00327030"/>
    <w:rsid w:val="003279AA"/>
    <w:rsid w:val="00330C8E"/>
    <w:rsid w:val="003313B3"/>
    <w:rsid w:val="00333B89"/>
    <w:rsid w:val="003342C0"/>
    <w:rsid w:val="00344142"/>
    <w:rsid w:val="00344AED"/>
    <w:rsid w:val="00344C89"/>
    <w:rsid w:val="00344EDE"/>
    <w:rsid w:val="003505C3"/>
    <w:rsid w:val="00353281"/>
    <w:rsid w:val="003559E9"/>
    <w:rsid w:val="00356505"/>
    <w:rsid w:val="003569F8"/>
    <w:rsid w:val="00356D45"/>
    <w:rsid w:val="003575ED"/>
    <w:rsid w:val="00360959"/>
    <w:rsid w:val="00360D15"/>
    <w:rsid w:val="00361287"/>
    <w:rsid w:val="003646E0"/>
    <w:rsid w:val="00364861"/>
    <w:rsid w:val="00364E36"/>
    <w:rsid w:val="00365104"/>
    <w:rsid w:val="003676F1"/>
    <w:rsid w:val="003702D8"/>
    <w:rsid w:val="003722D0"/>
    <w:rsid w:val="00372C40"/>
    <w:rsid w:val="00374C7B"/>
    <w:rsid w:val="0037634D"/>
    <w:rsid w:val="00376AAC"/>
    <w:rsid w:val="003777F4"/>
    <w:rsid w:val="003804EB"/>
    <w:rsid w:val="00384A83"/>
    <w:rsid w:val="00390A94"/>
    <w:rsid w:val="00393454"/>
    <w:rsid w:val="00394031"/>
    <w:rsid w:val="00395F3A"/>
    <w:rsid w:val="003A1A5C"/>
    <w:rsid w:val="003A6358"/>
    <w:rsid w:val="003A7BA3"/>
    <w:rsid w:val="003B5832"/>
    <w:rsid w:val="003B5C21"/>
    <w:rsid w:val="003B60B0"/>
    <w:rsid w:val="003B7427"/>
    <w:rsid w:val="003C037C"/>
    <w:rsid w:val="003C190D"/>
    <w:rsid w:val="003C20D5"/>
    <w:rsid w:val="003C231E"/>
    <w:rsid w:val="003C23C5"/>
    <w:rsid w:val="003C2AC8"/>
    <w:rsid w:val="003C6501"/>
    <w:rsid w:val="003C6FEE"/>
    <w:rsid w:val="003D0328"/>
    <w:rsid w:val="003D06EA"/>
    <w:rsid w:val="003D106E"/>
    <w:rsid w:val="003D5C08"/>
    <w:rsid w:val="003D7B6D"/>
    <w:rsid w:val="003E04CF"/>
    <w:rsid w:val="003E0D53"/>
    <w:rsid w:val="003E192A"/>
    <w:rsid w:val="003E3012"/>
    <w:rsid w:val="003E35CD"/>
    <w:rsid w:val="003E47CB"/>
    <w:rsid w:val="003E6F89"/>
    <w:rsid w:val="003E7901"/>
    <w:rsid w:val="003F0674"/>
    <w:rsid w:val="003F14F4"/>
    <w:rsid w:val="003F1A81"/>
    <w:rsid w:val="003F1F6F"/>
    <w:rsid w:val="003F25F0"/>
    <w:rsid w:val="003F2F4F"/>
    <w:rsid w:val="004002E4"/>
    <w:rsid w:val="0040093F"/>
    <w:rsid w:val="00400CE1"/>
    <w:rsid w:val="00400E99"/>
    <w:rsid w:val="00403DC8"/>
    <w:rsid w:val="00406834"/>
    <w:rsid w:val="00406F0F"/>
    <w:rsid w:val="00410786"/>
    <w:rsid w:val="00413F1F"/>
    <w:rsid w:val="00415673"/>
    <w:rsid w:val="004157EB"/>
    <w:rsid w:val="00415917"/>
    <w:rsid w:val="00416547"/>
    <w:rsid w:val="00416BD9"/>
    <w:rsid w:val="004172CE"/>
    <w:rsid w:val="00417D6D"/>
    <w:rsid w:val="004218A1"/>
    <w:rsid w:val="004236F2"/>
    <w:rsid w:val="00424AB2"/>
    <w:rsid w:val="00424CAF"/>
    <w:rsid w:val="0042531F"/>
    <w:rsid w:val="004300AE"/>
    <w:rsid w:val="00430CB5"/>
    <w:rsid w:val="00431D37"/>
    <w:rsid w:val="004326B7"/>
    <w:rsid w:val="004358D0"/>
    <w:rsid w:val="00437120"/>
    <w:rsid w:val="004375CE"/>
    <w:rsid w:val="0044078D"/>
    <w:rsid w:val="00441184"/>
    <w:rsid w:val="004430DA"/>
    <w:rsid w:val="00443151"/>
    <w:rsid w:val="004508FC"/>
    <w:rsid w:val="00450F72"/>
    <w:rsid w:val="004515C3"/>
    <w:rsid w:val="004528A8"/>
    <w:rsid w:val="004540DC"/>
    <w:rsid w:val="0045422A"/>
    <w:rsid w:val="004550F0"/>
    <w:rsid w:val="00455EE6"/>
    <w:rsid w:val="004569B1"/>
    <w:rsid w:val="004620B5"/>
    <w:rsid w:val="004628D7"/>
    <w:rsid w:val="00463B6F"/>
    <w:rsid w:val="00464075"/>
    <w:rsid w:val="004666FE"/>
    <w:rsid w:val="00466829"/>
    <w:rsid w:val="004707F2"/>
    <w:rsid w:val="00472509"/>
    <w:rsid w:val="00474CD2"/>
    <w:rsid w:val="0048030E"/>
    <w:rsid w:val="00480874"/>
    <w:rsid w:val="00482163"/>
    <w:rsid w:val="00483013"/>
    <w:rsid w:val="004832F6"/>
    <w:rsid w:val="0048414C"/>
    <w:rsid w:val="00484CE3"/>
    <w:rsid w:val="0048723A"/>
    <w:rsid w:val="00490D52"/>
    <w:rsid w:val="00490E3F"/>
    <w:rsid w:val="00491978"/>
    <w:rsid w:val="004928D0"/>
    <w:rsid w:val="00494C24"/>
    <w:rsid w:val="0049669B"/>
    <w:rsid w:val="0049746A"/>
    <w:rsid w:val="00497DF8"/>
    <w:rsid w:val="004A07B5"/>
    <w:rsid w:val="004A1C5E"/>
    <w:rsid w:val="004A5DF7"/>
    <w:rsid w:val="004A6E0B"/>
    <w:rsid w:val="004A7A68"/>
    <w:rsid w:val="004B05E3"/>
    <w:rsid w:val="004B1926"/>
    <w:rsid w:val="004B1B73"/>
    <w:rsid w:val="004B5DFF"/>
    <w:rsid w:val="004B6153"/>
    <w:rsid w:val="004B6641"/>
    <w:rsid w:val="004C0A41"/>
    <w:rsid w:val="004C1140"/>
    <w:rsid w:val="004C679A"/>
    <w:rsid w:val="004C7950"/>
    <w:rsid w:val="004D0AAB"/>
    <w:rsid w:val="004D1408"/>
    <w:rsid w:val="004D146F"/>
    <w:rsid w:val="004D31CD"/>
    <w:rsid w:val="004D3E2D"/>
    <w:rsid w:val="004D4192"/>
    <w:rsid w:val="004D55DF"/>
    <w:rsid w:val="004D5CBD"/>
    <w:rsid w:val="004D703D"/>
    <w:rsid w:val="004D77A8"/>
    <w:rsid w:val="004D7E62"/>
    <w:rsid w:val="004E1018"/>
    <w:rsid w:val="004E126D"/>
    <w:rsid w:val="004E261C"/>
    <w:rsid w:val="004E2623"/>
    <w:rsid w:val="004E380D"/>
    <w:rsid w:val="004E4442"/>
    <w:rsid w:val="004E46EB"/>
    <w:rsid w:val="004E48E2"/>
    <w:rsid w:val="004E4D3A"/>
    <w:rsid w:val="004E508A"/>
    <w:rsid w:val="004E674F"/>
    <w:rsid w:val="004F2C64"/>
    <w:rsid w:val="004F30FB"/>
    <w:rsid w:val="004F3987"/>
    <w:rsid w:val="004F46FA"/>
    <w:rsid w:val="004F478B"/>
    <w:rsid w:val="004F7251"/>
    <w:rsid w:val="00501333"/>
    <w:rsid w:val="00501E02"/>
    <w:rsid w:val="0050212C"/>
    <w:rsid w:val="0050460D"/>
    <w:rsid w:val="0050575C"/>
    <w:rsid w:val="005076B3"/>
    <w:rsid w:val="00511140"/>
    <w:rsid w:val="00514296"/>
    <w:rsid w:val="00514BFC"/>
    <w:rsid w:val="00517244"/>
    <w:rsid w:val="005201D9"/>
    <w:rsid w:val="00520369"/>
    <w:rsid w:val="00521141"/>
    <w:rsid w:val="00522CF8"/>
    <w:rsid w:val="005234D5"/>
    <w:rsid w:val="00525B04"/>
    <w:rsid w:val="00525C23"/>
    <w:rsid w:val="00525C50"/>
    <w:rsid w:val="0052785A"/>
    <w:rsid w:val="00527EC2"/>
    <w:rsid w:val="005317C9"/>
    <w:rsid w:val="00531D66"/>
    <w:rsid w:val="00532A6C"/>
    <w:rsid w:val="00533C35"/>
    <w:rsid w:val="00534104"/>
    <w:rsid w:val="00536CD5"/>
    <w:rsid w:val="005401FE"/>
    <w:rsid w:val="00541262"/>
    <w:rsid w:val="005421AD"/>
    <w:rsid w:val="005428F0"/>
    <w:rsid w:val="00543B35"/>
    <w:rsid w:val="00544CF8"/>
    <w:rsid w:val="00545A0C"/>
    <w:rsid w:val="0054749F"/>
    <w:rsid w:val="00547E73"/>
    <w:rsid w:val="005512BF"/>
    <w:rsid w:val="0055305C"/>
    <w:rsid w:val="00554EAF"/>
    <w:rsid w:val="00556DB2"/>
    <w:rsid w:val="00557359"/>
    <w:rsid w:val="00560E5C"/>
    <w:rsid w:val="005629DB"/>
    <w:rsid w:val="00563456"/>
    <w:rsid w:val="005650E5"/>
    <w:rsid w:val="00565EE5"/>
    <w:rsid w:val="005700B9"/>
    <w:rsid w:val="00582603"/>
    <w:rsid w:val="0058432E"/>
    <w:rsid w:val="00584FE1"/>
    <w:rsid w:val="005909ED"/>
    <w:rsid w:val="00592D09"/>
    <w:rsid w:val="00592EDE"/>
    <w:rsid w:val="0059397F"/>
    <w:rsid w:val="005945FB"/>
    <w:rsid w:val="005946B4"/>
    <w:rsid w:val="00594EF0"/>
    <w:rsid w:val="005A0027"/>
    <w:rsid w:val="005A2E9F"/>
    <w:rsid w:val="005A3841"/>
    <w:rsid w:val="005A3C08"/>
    <w:rsid w:val="005A529D"/>
    <w:rsid w:val="005A70A6"/>
    <w:rsid w:val="005B0EBF"/>
    <w:rsid w:val="005B1858"/>
    <w:rsid w:val="005B7FB1"/>
    <w:rsid w:val="005C13D0"/>
    <w:rsid w:val="005C1C59"/>
    <w:rsid w:val="005C7112"/>
    <w:rsid w:val="005C720E"/>
    <w:rsid w:val="005D3AFE"/>
    <w:rsid w:val="005D3D1A"/>
    <w:rsid w:val="005D6A66"/>
    <w:rsid w:val="005D7DA2"/>
    <w:rsid w:val="005E2CE1"/>
    <w:rsid w:val="005E441E"/>
    <w:rsid w:val="005E621C"/>
    <w:rsid w:val="005E79A3"/>
    <w:rsid w:val="005F0D16"/>
    <w:rsid w:val="005F1930"/>
    <w:rsid w:val="005F4964"/>
    <w:rsid w:val="005F4C3F"/>
    <w:rsid w:val="005F560A"/>
    <w:rsid w:val="005F7127"/>
    <w:rsid w:val="005F73CA"/>
    <w:rsid w:val="00602F41"/>
    <w:rsid w:val="006031FD"/>
    <w:rsid w:val="006040C6"/>
    <w:rsid w:val="00605B46"/>
    <w:rsid w:val="00610414"/>
    <w:rsid w:val="00611271"/>
    <w:rsid w:val="00611DEA"/>
    <w:rsid w:val="006140BB"/>
    <w:rsid w:val="0062242C"/>
    <w:rsid w:val="006226AF"/>
    <w:rsid w:val="00622907"/>
    <w:rsid w:val="00624E47"/>
    <w:rsid w:val="00625971"/>
    <w:rsid w:val="00625BA6"/>
    <w:rsid w:val="00625F60"/>
    <w:rsid w:val="00627DC9"/>
    <w:rsid w:val="006311F4"/>
    <w:rsid w:val="00631FE2"/>
    <w:rsid w:val="006320D8"/>
    <w:rsid w:val="006363FB"/>
    <w:rsid w:val="00640072"/>
    <w:rsid w:val="0064139E"/>
    <w:rsid w:val="006414FA"/>
    <w:rsid w:val="006419F1"/>
    <w:rsid w:val="00643CD0"/>
    <w:rsid w:val="0064536E"/>
    <w:rsid w:val="00646FC4"/>
    <w:rsid w:val="006477DC"/>
    <w:rsid w:val="00650023"/>
    <w:rsid w:val="0065081B"/>
    <w:rsid w:val="0065251A"/>
    <w:rsid w:val="0065414D"/>
    <w:rsid w:val="00655D77"/>
    <w:rsid w:val="0066071E"/>
    <w:rsid w:val="0066195A"/>
    <w:rsid w:val="0066277D"/>
    <w:rsid w:val="00663880"/>
    <w:rsid w:val="00663CA4"/>
    <w:rsid w:val="00665DB8"/>
    <w:rsid w:val="00666912"/>
    <w:rsid w:val="00666BAA"/>
    <w:rsid w:val="00667F57"/>
    <w:rsid w:val="006829E0"/>
    <w:rsid w:val="00683417"/>
    <w:rsid w:val="00683F8A"/>
    <w:rsid w:val="00684CAC"/>
    <w:rsid w:val="00685CDC"/>
    <w:rsid w:val="00686612"/>
    <w:rsid w:val="00690D84"/>
    <w:rsid w:val="0069356D"/>
    <w:rsid w:val="00694D9E"/>
    <w:rsid w:val="006951DD"/>
    <w:rsid w:val="0069523E"/>
    <w:rsid w:val="00695497"/>
    <w:rsid w:val="006965E7"/>
    <w:rsid w:val="00696839"/>
    <w:rsid w:val="00697D8C"/>
    <w:rsid w:val="006A0ED1"/>
    <w:rsid w:val="006A2081"/>
    <w:rsid w:val="006A53AD"/>
    <w:rsid w:val="006A781E"/>
    <w:rsid w:val="006B11C2"/>
    <w:rsid w:val="006B2AFA"/>
    <w:rsid w:val="006B5E98"/>
    <w:rsid w:val="006C2023"/>
    <w:rsid w:val="006C2347"/>
    <w:rsid w:val="006C3CE5"/>
    <w:rsid w:val="006C7861"/>
    <w:rsid w:val="006D1CB0"/>
    <w:rsid w:val="006D1F56"/>
    <w:rsid w:val="006D340F"/>
    <w:rsid w:val="006D37E4"/>
    <w:rsid w:val="006D515A"/>
    <w:rsid w:val="006D6B37"/>
    <w:rsid w:val="006E1296"/>
    <w:rsid w:val="006E1FB3"/>
    <w:rsid w:val="006E22ED"/>
    <w:rsid w:val="006E6FE4"/>
    <w:rsid w:val="006F0572"/>
    <w:rsid w:val="006F0D15"/>
    <w:rsid w:val="006F4D12"/>
    <w:rsid w:val="006F5E85"/>
    <w:rsid w:val="006F7F88"/>
    <w:rsid w:val="00700709"/>
    <w:rsid w:val="00700E39"/>
    <w:rsid w:val="00700EDB"/>
    <w:rsid w:val="0070100F"/>
    <w:rsid w:val="00701962"/>
    <w:rsid w:val="0070465C"/>
    <w:rsid w:val="007075A1"/>
    <w:rsid w:val="007110EA"/>
    <w:rsid w:val="00712163"/>
    <w:rsid w:val="00715E62"/>
    <w:rsid w:val="0072093D"/>
    <w:rsid w:val="00721AEE"/>
    <w:rsid w:val="00723369"/>
    <w:rsid w:val="007237BD"/>
    <w:rsid w:val="00724A6C"/>
    <w:rsid w:val="00724B75"/>
    <w:rsid w:val="00725875"/>
    <w:rsid w:val="00726C0F"/>
    <w:rsid w:val="00727046"/>
    <w:rsid w:val="00727A8F"/>
    <w:rsid w:val="007309D7"/>
    <w:rsid w:val="00730D3D"/>
    <w:rsid w:val="0073275C"/>
    <w:rsid w:val="0073287B"/>
    <w:rsid w:val="0073338B"/>
    <w:rsid w:val="0073447D"/>
    <w:rsid w:val="00735F90"/>
    <w:rsid w:val="00737ED5"/>
    <w:rsid w:val="007401D1"/>
    <w:rsid w:val="0074053B"/>
    <w:rsid w:val="00743339"/>
    <w:rsid w:val="0074546C"/>
    <w:rsid w:val="00745707"/>
    <w:rsid w:val="00747D24"/>
    <w:rsid w:val="007505AD"/>
    <w:rsid w:val="007509A1"/>
    <w:rsid w:val="00750D8A"/>
    <w:rsid w:val="00751E15"/>
    <w:rsid w:val="00753B25"/>
    <w:rsid w:val="00754E39"/>
    <w:rsid w:val="00757025"/>
    <w:rsid w:val="007574DF"/>
    <w:rsid w:val="00757510"/>
    <w:rsid w:val="007630F4"/>
    <w:rsid w:val="0076311F"/>
    <w:rsid w:val="007635D1"/>
    <w:rsid w:val="00764490"/>
    <w:rsid w:val="0077177C"/>
    <w:rsid w:val="0077389F"/>
    <w:rsid w:val="007828A4"/>
    <w:rsid w:val="0078292B"/>
    <w:rsid w:val="00782B66"/>
    <w:rsid w:val="0078474A"/>
    <w:rsid w:val="00787E4B"/>
    <w:rsid w:val="00791A86"/>
    <w:rsid w:val="0079231F"/>
    <w:rsid w:val="00793D49"/>
    <w:rsid w:val="007951CD"/>
    <w:rsid w:val="00795B1F"/>
    <w:rsid w:val="00795DF6"/>
    <w:rsid w:val="00796263"/>
    <w:rsid w:val="007A0F9E"/>
    <w:rsid w:val="007A13A7"/>
    <w:rsid w:val="007A4163"/>
    <w:rsid w:val="007A501F"/>
    <w:rsid w:val="007A69BC"/>
    <w:rsid w:val="007B00F9"/>
    <w:rsid w:val="007B068D"/>
    <w:rsid w:val="007B0DAC"/>
    <w:rsid w:val="007B1001"/>
    <w:rsid w:val="007B1AB0"/>
    <w:rsid w:val="007B1E57"/>
    <w:rsid w:val="007B256D"/>
    <w:rsid w:val="007B404E"/>
    <w:rsid w:val="007B4EB1"/>
    <w:rsid w:val="007B6501"/>
    <w:rsid w:val="007B71ED"/>
    <w:rsid w:val="007C3BA0"/>
    <w:rsid w:val="007C6461"/>
    <w:rsid w:val="007C65BC"/>
    <w:rsid w:val="007C6686"/>
    <w:rsid w:val="007C6BAC"/>
    <w:rsid w:val="007C723E"/>
    <w:rsid w:val="007D0086"/>
    <w:rsid w:val="007D11F4"/>
    <w:rsid w:val="007D21AC"/>
    <w:rsid w:val="007D26FB"/>
    <w:rsid w:val="007D382B"/>
    <w:rsid w:val="007D3C4A"/>
    <w:rsid w:val="007D42A3"/>
    <w:rsid w:val="007D4A74"/>
    <w:rsid w:val="007D570D"/>
    <w:rsid w:val="007D63D9"/>
    <w:rsid w:val="007D6638"/>
    <w:rsid w:val="007D66E9"/>
    <w:rsid w:val="007D6A43"/>
    <w:rsid w:val="007D6D53"/>
    <w:rsid w:val="007D7FD7"/>
    <w:rsid w:val="007E06EF"/>
    <w:rsid w:val="007E08BD"/>
    <w:rsid w:val="007E0A52"/>
    <w:rsid w:val="007E1401"/>
    <w:rsid w:val="007E1AE9"/>
    <w:rsid w:val="007E1D07"/>
    <w:rsid w:val="007E4987"/>
    <w:rsid w:val="007E4E3B"/>
    <w:rsid w:val="007F1AF6"/>
    <w:rsid w:val="007F255A"/>
    <w:rsid w:val="007F49FF"/>
    <w:rsid w:val="007F5A76"/>
    <w:rsid w:val="007F5DD9"/>
    <w:rsid w:val="007F61DE"/>
    <w:rsid w:val="007F6FDF"/>
    <w:rsid w:val="00801A10"/>
    <w:rsid w:val="00804B30"/>
    <w:rsid w:val="008078CA"/>
    <w:rsid w:val="00811327"/>
    <w:rsid w:val="00813AF1"/>
    <w:rsid w:val="00813D07"/>
    <w:rsid w:val="00813F5A"/>
    <w:rsid w:val="008141A7"/>
    <w:rsid w:val="0081459E"/>
    <w:rsid w:val="00820C72"/>
    <w:rsid w:val="00822FDC"/>
    <w:rsid w:val="00823DD4"/>
    <w:rsid w:val="00824FF5"/>
    <w:rsid w:val="00825C93"/>
    <w:rsid w:val="00827273"/>
    <w:rsid w:val="008339AF"/>
    <w:rsid w:val="00833FE4"/>
    <w:rsid w:val="00834401"/>
    <w:rsid w:val="00836635"/>
    <w:rsid w:val="00836CEB"/>
    <w:rsid w:val="00837B79"/>
    <w:rsid w:val="00837D58"/>
    <w:rsid w:val="00842319"/>
    <w:rsid w:val="00844147"/>
    <w:rsid w:val="008444C1"/>
    <w:rsid w:val="00845D47"/>
    <w:rsid w:val="008460C6"/>
    <w:rsid w:val="008532C9"/>
    <w:rsid w:val="008557B2"/>
    <w:rsid w:val="00855EE2"/>
    <w:rsid w:val="0085608A"/>
    <w:rsid w:val="00856FA5"/>
    <w:rsid w:val="00860444"/>
    <w:rsid w:val="008622F3"/>
    <w:rsid w:val="0086296F"/>
    <w:rsid w:val="00862EDF"/>
    <w:rsid w:val="00866A22"/>
    <w:rsid w:val="008675FD"/>
    <w:rsid w:val="00870EE8"/>
    <w:rsid w:val="0087139C"/>
    <w:rsid w:val="00872B36"/>
    <w:rsid w:val="008744E5"/>
    <w:rsid w:val="008754EB"/>
    <w:rsid w:val="00875E03"/>
    <w:rsid w:val="00876FDC"/>
    <w:rsid w:val="00880A1A"/>
    <w:rsid w:val="00881798"/>
    <w:rsid w:val="00881A9C"/>
    <w:rsid w:val="00881B97"/>
    <w:rsid w:val="00884709"/>
    <w:rsid w:val="00886869"/>
    <w:rsid w:val="00887105"/>
    <w:rsid w:val="00887741"/>
    <w:rsid w:val="00890890"/>
    <w:rsid w:val="0089152B"/>
    <w:rsid w:val="00892555"/>
    <w:rsid w:val="00892838"/>
    <w:rsid w:val="00892BA6"/>
    <w:rsid w:val="008930B5"/>
    <w:rsid w:val="00893791"/>
    <w:rsid w:val="008947E5"/>
    <w:rsid w:val="00895E61"/>
    <w:rsid w:val="00897A90"/>
    <w:rsid w:val="008A3FCE"/>
    <w:rsid w:val="008A409C"/>
    <w:rsid w:val="008A4A60"/>
    <w:rsid w:val="008A70BD"/>
    <w:rsid w:val="008A7F47"/>
    <w:rsid w:val="008B028B"/>
    <w:rsid w:val="008B232C"/>
    <w:rsid w:val="008B325A"/>
    <w:rsid w:val="008B3F46"/>
    <w:rsid w:val="008B408D"/>
    <w:rsid w:val="008B455A"/>
    <w:rsid w:val="008B4CD8"/>
    <w:rsid w:val="008B78B4"/>
    <w:rsid w:val="008B7B0C"/>
    <w:rsid w:val="008C40CF"/>
    <w:rsid w:val="008C60EC"/>
    <w:rsid w:val="008D27A5"/>
    <w:rsid w:val="008D38EB"/>
    <w:rsid w:val="008D5A03"/>
    <w:rsid w:val="008D6BF3"/>
    <w:rsid w:val="008D6C12"/>
    <w:rsid w:val="008E1374"/>
    <w:rsid w:val="008E2CC8"/>
    <w:rsid w:val="008E3664"/>
    <w:rsid w:val="008E47B6"/>
    <w:rsid w:val="008E65FB"/>
    <w:rsid w:val="008E671C"/>
    <w:rsid w:val="008F16D2"/>
    <w:rsid w:val="008F19FA"/>
    <w:rsid w:val="008F3B29"/>
    <w:rsid w:val="008F3C5E"/>
    <w:rsid w:val="008F4200"/>
    <w:rsid w:val="008F444C"/>
    <w:rsid w:val="008F4BA0"/>
    <w:rsid w:val="008F5D87"/>
    <w:rsid w:val="008F6408"/>
    <w:rsid w:val="008F7E60"/>
    <w:rsid w:val="0090027C"/>
    <w:rsid w:val="0090074B"/>
    <w:rsid w:val="00901CAE"/>
    <w:rsid w:val="009033BE"/>
    <w:rsid w:val="00904642"/>
    <w:rsid w:val="00912ACB"/>
    <w:rsid w:val="009146A1"/>
    <w:rsid w:val="00914A80"/>
    <w:rsid w:val="00916D8D"/>
    <w:rsid w:val="00921D86"/>
    <w:rsid w:val="009220A0"/>
    <w:rsid w:val="009222F1"/>
    <w:rsid w:val="00922DE6"/>
    <w:rsid w:val="00925C1B"/>
    <w:rsid w:val="00926055"/>
    <w:rsid w:val="009267F7"/>
    <w:rsid w:val="009274BF"/>
    <w:rsid w:val="009303CA"/>
    <w:rsid w:val="00935CF0"/>
    <w:rsid w:val="00936A6D"/>
    <w:rsid w:val="0094099E"/>
    <w:rsid w:val="00944BB7"/>
    <w:rsid w:val="00944D5B"/>
    <w:rsid w:val="009466B3"/>
    <w:rsid w:val="0095143F"/>
    <w:rsid w:val="00952F3A"/>
    <w:rsid w:val="00954D8E"/>
    <w:rsid w:val="00955682"/>
    <w:rsid w:val="00956643"/>
    <w:rsid w:val="00960194"/>
    <w:rsid w:val="00961290"/>
    <w:rsid w:val="009612F1"/>
    <w:rsid w:val="00962582"/>
    <w:rsid w:val="00964345"/>
    <w:rsid w:val="00967216"/>
    <w:rsid w:val="009704BD"/>
    <w:rsid w:val="00971289"/>
    <w:rsid w:val="00973CE0"/>
    <w:rsid w:val="00974D18"/>
    <w:rsid w:val="0097525A"/>
    <w:rsid w:val="00975C6F"/>
    <w:rsid w:val="00977DEB"/>
    <w:rsid w:val="00977F09"/>
    <w:rsid w:val="00981BD5"/>
    <w:rsid w:val="00983092"/>
    <w:rsid w:val="00985F7E"/>
    <w:rsid w:val="00986319"/>
    <w:rsid w:val="009868D7"/>
    <w:rsid w:val="00987DEA"/>
    <w:rsid w:val="00990207"/>
    <w:rsid w:val="00992CB3"/>
    <w:rsid w:val="00993076"/>
    <w:rsid w:val="00993FD5"/>
    <w:rsid w:val="0099594E"/>
    <w:rsid w:val="009A0106"/>
    <w:rsid w:val="009A1571"/>
    <w:rsid w:val="009A2DAB"/>
    <w:rsid w:val="009A7566"/>
    <w:rsid w:val="009A78CD"/>
    <w:rsid w:val="009B088D"/>
    <w:rsid w:val="009B2747"/>
    <w:rsid w:val="009B32F0"/>
    <w:rsid w:val="009B3327"/>
    <w:rsid w:val="009B5AAE"/>
    <w:rsid w:val="009B6203"/>
    <w:rsid w:val="009B71D7"/>
    <w:rsid w:val="009C05FF"/>
    <w:rsid w:val="009C2F77"/>
    <w:rsid w:val="009C2F90"/>
    <w:rsid w:val="009D01D7"/>
    <w:rsid w:val="009D272A"/>
    <w:rsid w:val="009D370A"/>
    <w:rsid w:val="009D4C9F"/>
    <w:rsid w:val="009D5B29"/>
    <w:rsid w:val="009D70DF"/>
    <w:rsid w:val="009E013E"/>
    <w:rsid w:val="009E1032"/>
    <w:rsid w:val="009E130E"/>
    <w:rsid w:val="009E217A"/>
    <w:rsid w:val="009E7868"/>
    <w:rsid w:val="009F12A5"/>
    <w:rsid w:val="009F1A68"/>
    <w:rsid w:val="009F3FEB"/>
    <w:rsid w:val="009F4858"/>
    <w:rsid w:val="009F6340"/>
    <w:rsid w:val="009F68C1"/>
    <w:rsid w:val="009F6EC5"/>
    <w:rsid w:val="00A007FD"/>
    <w:rsid w:val="00A039DE"/>
    <w:rsid w:val="00A0467C"/>
    <w:rsid w:val="00A04D12"/>
    <w:rsid w:val="00A1188B"/>
    <w:rsid w:val="00A11E9D"/>
    <w:rsid w:val="00A12779"/>
    <w:rsid w:val="00A1398E"/>
    <w:rsid w:val="00A15C97"/>
    <w:rsid w:val="00A15CC7"/>
    <w:rsid w:val="00A15E71"/>
    <w:rsid w:val="00A16E4A"/>
    <w:rsid w:val="00A20760"/>
    <w:rsid w:val="00A20BCA"/>
    <w:rsid w:val="00A20F5F"/>
    <w:rsid w:val="00A217B6"/>
    <w:rsid w:val="00A225DA"/>
    <w:rsid w:val="00A23406"/>
    <w:rsid w:val="00A23D2C"/>
    <w:rsid w:val="00A23FB7"/>
    <w:rsid w:val="00A24E00"/>
    <w:rsid w:val="00A2585F"/>
    <w:rsid w:val="00A264C0"/>
    <w:rsid w:val="00A268C3"/>
    <w:rsid w:val="00A27A4B"/>
    <w:rsid w:val="00A30441"/>
    <w:rsid w:val="00A3255C"/>
    <w:rsid w:val="00A34681"/>
    <w:rsid w:val="00A34BCC"/>
    <w:rsid w:val="00A35AB5"/>
    <w:rsid w:val="00A3738A"/>
    <w:rsid w:val="00A376A4"/>
    <w:rsid w:val="00A40698"/>
    <w:rsid w:val="00A42F8A"/>
    <w:rsid w:val="00A4315F"/>
    <w:rsid w:val="00A441AC"/>
    <w:rsid w:val="00A44F4B"/>
    <w:rsid w:val="00A46ECA"/>
    <w:rsid w:val="00A47514"/>
    <w:rsid w:val="00A50BD1"/>
    <w:rsid w:val="00A541FA"/>
    <w:rsid w:val="00A548E4"/>
    <w:rsid w:val="00A54B2C"/>
    <w:rsid w:val="00A55C5B"/>
    <w:rsid w:val="00A57387"/>
    <w:rsid w:val="00A60735"/>
    <w:rsid w:val="00A653CC"/>
    <w:rsid w:val="00A666A2"/>
    <w:rsid w:val="00A67831"/>
    <w:rsid w:val="00A712DF"/>
    <w:rsid w:val="00A71EC1"/>
    <w:rsid w:val="00A7256F"/>
    <w:rsid w:val="00A74949"/>
    <w:rsid w:val="00A80841"/>
    <w:rsid w:val="00A8084B"/>
    <w:rsid w:val="00A81870"/>
    <w:rsid w:val="00A822DA"/>
    <w:rsid w:val="00A83146"/>
    <w:rsid w:val="00A83C32"/>
    <w:rsid w:val="00A877A2"/>
    <w:rsid w:val="00A901CC"/>
    <w:rsid w:val="00A930BB"/>
    <w:rsid w:val="00A946C1"/>
    <w:rsid w:val="00A96A5E"/>
    <w:rsid w:val="00AA00AA"/>
    <w:rsid w:val="00AA0E6D"/>
    <w:rsid w:val="00AA1BA8"/>
    <w:rsid w:val="00AA22A9"/>
    <w:rsid w:val="00AA4BAA"/>
    <w:rsid w:val="00AA5117"/>
    <w:rsid w:val="00AA5577"/>
    <w:rsid w:val="00AA590B"/>
    <w:rsid w:val="00AA7C66"/>
    <w:rsid w:val="00AB1541"/>
    <w:rsid w:val="00AB4D02"/>
    <w:rsid w:val="00AB5519"/>
    <w:rsid w:val="00AB6CD2"/>
    <w:rsid w:val="00AC0069"/>
    <w:rsid w:val="00AC0AED"/>
    <w:rsid w:val="00AC3436"/>
    <w:rsid w:val="00AC3488"/>
    <w:rsid w:val="00AC62DA"/>
    <w:rsid w:val="00AC741F"/>
    <w:rsid w:val="00AD3222"/>
    <w:rsid w:val="00AD5D8E"/>
    <w:rsid w:val="00AE0F97"/>
    <w:rsid w:val="00AE1A1A"/>
    <w:rsid w:val="00AE1C1B"/>
    <w:rsid w:val="00AE42FD"/>
    <w:rsid w:val="00AE4DA6"/>
    <w:rsid w:val="00AE4F93"/>
    <w:rsid w:val="00AE5726"/>
    <w:rsid w:val="00AE5E99"/>
    <w:rsid w:val="00AF0B13"/>
    <w:rsid w:val="00AF0E15"/>
    <w:rsid w:val="00AF250F"/>
    <w:rsid w:val="00AF266A"/>
    <w:rsid w:val="00AF2A0C"/>
    <w:rsid w:val="00AF4864"/>
    <w:rsid w:val="00AF6EE4"/>
    <w:rsid w:val="00AF7B14"/>
    <w:rsid w:val="00AF7C7C"/>
    <w:rsid w:val="00B001ED"/>
    <w:rsid w:val="00B028E1"/>
    <w:rsid w:val="00B04055"/>
    <w:rsid w:val="00B044F2"/>
    <w:rsid w:val="00B046E3"/>
    <w:rsid w:val="00B05D0E"/>
    <w:rsid w:val="00B06795"/>
    <w:rsid w:val="00B067E9"/>
    <w:rsid w:val="00B07A87"/>
    <w:rsid w:val="00B12225"/>
    <w:rsid w:val="00B12B3F"/>
    <w:rsid w:val="00B1321E"/>
    <w:rsid w:val="00B135A4"/>
    <w:rsid w:val="00B15342"/>
    <w:rsid w:val="00B16FDA"/>
    <w:rsid w:val="00B23005"/>
    <w:rsid w:val="00B237B2"/>
    <w:rsid w:val="00B2574D"/>
    <w:rsid w:val="00B261D6"/>
    <w:rsid w:val="00B3392A"/>
    <w:rsid w:val="00B362B8"/>
    <w:rsid w:val="00B36AC6"/>
    <w:rsid w:val="00B43FA2"/>
    <w:rsid w:val="00B479D8"/>
    <w:rsid w:val="00B5265C"/>
    <w:rsid w:val="00B52D2A"/>
    <w:rsid w:val="00B52E9D"/>
    <w:rsid w:val="00B53046"/>
    <w:rsid w:val="00B54D2D"/>
    <w:rsid w:val="00B56B45"/>
    <w:rsid w:val="00B56E3B"/>
    <w:rsid w:val="00B61B83"/>
    <w:rsid w:val="00B62248"/>
    <w:rsid w:val="00B62347"/>
    <w:rsid w:val="00B66687"/>
    <w:rsid w:val="00B70B7D"/>
    <w:rsid w:val="00B731DB"/>
    <w:rsid w:val="00B73876"/>
    <w:rsid w:val="00B76C9B"/>
    <w:rsid w:val="00B835D7"/>
    <w:rsid w:val="00B859D5"/>
    <w:rsid w:val="00B873CC"/>
    <w:rsid w:val="00B9005F"/>
    <w:rsid w:val="00B9066C"/>
    <w:rsid w:val="00B92E2D"/>
    <w:rsid w:val="00B9338F"/>
    <w:rsid w:val="00B94FD6"/>
    <w:rsid w:val="00B966CC"/>
    <w:rsid w:val="00B9732A"/>
    <w:rsid w:val="00B9778C"/>
    <w:rsid w:val="00BA075E"/>
    <w:rsid w:val="00BA2F18"/>
    <w:rsid w:val="00BA44ED"/>
    <w:rsid w:val="00BA4DCB"/>
    <w:rsid w:val="00BB2C10"/>
    <w:rsid w:val="00BB5252"/>
    <w:rsid w:val="00BC05E9"/>
    <w:rsid w:val="00BC5B6A"/>
    <w:rsid w:val="00BC6DA0"/>
    <w:rsid w:val="00BD0FA9"/>
    <w:rsid w:val="00BD2D65"/>
    <w:rsid w:val="00BD3022"/>
    <w:rsid w:val="00BD49D1"/>
    <w:rsid w:val="00BD5497"/>
    <w:rsid w:val="00BD5CE6"/>
    <w:rsid w:val="00BE1A50"/>
    <w:rsid w:val="00BE434A"/>
    <w:rsid w:val="00BE4C12"/>
    <w:rsid w:val="00BE4DBD"/>
    <w:rsid w:val="00BE5BEB"/>
    <w:rsid w:val="00BF0983"/>
    <w:rsid w:val="00BF1D5B"/>
    <w:rsid w:val="00BF3A9E"/>
    <w:rsid w:val="00BF4D0D"/>
    <w:rsid w:val="00BF7851"/>
    <w:rsid w:val="00BF788B"/>
    <w:rsid w:val="00C00C02"/>
    <w:rsid w:val="00C0129F"/>
    <w:rsid w:val="00C02B29"/>
    <w:rsid w:val="00C03B3A"/>
    <w:rsid w:val="00C05748"/>
    <w:rsid w:val="00C13660"/>
    <w:rsid w:val="00C15D7E"/>
    <w:rsid w:val="00C16A68"/>
    <w:rsid w:val="00C17231"/>
    <w:rsid w:val="00C172B1"/>
    <w:rsid w:val="00C23A7A"/>
    <w:rsid w:val="00C240C9"/>
    <w:rsid w:val="00C24F55"/>
    <w:rsid w:val="00C2554C"/>
    <w:rsid w:val="00C25AFD"/>
    <w:rsid w:val="00C315CD"/>
    <w:rsid w:val="00C32B86"/>
    <w:rsid w:val="00C33CCE"/>
    <w:rsid w:val="00C33E86"/>
    <w:rsid w:val="00C344E6"/>
    <w:rsid w:val="00C34CE6"/>
    <w:rsid w:val="00C3625D"/>
    <w:rsid w:val="00C378DF"/>
    <w:rsid w:val="00C41ABF"/>
    <w:rsid w:val="00C42106"/>
    <w:rsid w:val="00C4478B"/>
    <w:rsid w:val="00C46F7C"/>
    <w:rsid w:val="00C470CA"/>
    <w:rsid w:val="00C47A20"/>
    <w:rsid w:val="00C52997"/>
    <w:rsid w:val="00C52A86"/>
    <w:rsid w:val="00C52EA8"/>
    <w:rsid w:val="00C53A7E"/>
    <w:rsid w:val="00C54A1A"/>
    <w:rsid w:val="00C5769F"/>
    <w:rsid w:val="00C57C78"/>
    <w:rsid w:val="00C6042D"/>
    <w:rsid w:val="00C63FE6"/>
    <w:rsid w:val="00C6586E"/>
    <w:rsid w:val="00C66BC9"/>
    <w:rsid w:val="00C66FD9"/>
    <w:rsid w:val="00C7075D"/>
    <w:rsid w:val="00C70E87"/>
    <w:rsid w:val="00C762DB"/>
    <w:rsid w:val="00C77782"/>
    <w:rsid w:val="00C802AD"/>
    <w:rsid w:val="00C803C3"/>
    <w:rsid w:val="00C8198D"/>
    <w:rsid w:val="00C91442"/>
    <w:rsid w:val="00C92527"/>
    <w:rsid w:val="00C95664"/>
    <w:rsid w:val="00C95F8A"/>
    <w:rsid w:val="00C97A74"/>
    <w:rsid w:val="00CA3B44"/>
    <w:rsid w:val="00CA6668"/>
    <w:rsid w:val="00CA79C4"/>
    <w:rsid w:val="00CB043A"/>
    <w:rsid w:val="00CB4394"/>
    <w:rsid w:val="00CB7C6B"/>
    <w:rsid w:val="00CC17C1"/>
    <w:rsid w:val="00CC2B36"/>
    <w:rsid w:val="00CC2CE7"/>
    <w:rsid w:val="00CC43BA"/>
    <w:rsid w:val="00CC6026"/>
    <w:rsid w:val="00CC6477"/>
    <w:rsid w:val="00CC65BC"/>
    <w:rsid w:val="00CD075E"/>
    <w:rsid w:val="00CD0ACA"/>
    <w:rsid w:val="00CD5C6A"/>
    <w:rsid w:val="00CD6B4C"/>
    <w:rsid w:val="00CD7A69"/>
    <w:rsid w:val="00CE072C"/>
    <w:rsid w:val="00CE37FF"/>
    <w:rsid w:val="00CE4E45"/>
    <w:rsid w:val="00CE5262"/>
    <w:rsid w:val="00CE57B5"/>
    <w:rsid w:val="00CF1B1D"/>
    <w:rsid w:val="00CF2472"/>
    <w:rsid w:val="00CF28F1"/>
    <w:rsid w:val="00CF3AFE"/>
    <w:rsid w:val="00CF3B71"/>
    <w:rsid w:val="00CF4427"/>
    <w:rsid w:val="00CF6CF9"/>
    <w:rsid w:val="00CF7780"/>
    <w:rsid w:val="00D015FC"/>
    <w:rsid w:val="00D01975"/>
    <w:rsid w:val="00D01C56"/>
    <w:rsid w:val="00D02614"/>
    <w:rsid w:val="00D0345C"/>
    <w:rsid w:val="00D03470"/>
    <w:rsid w:val="00D03489"/>
    <w:rsid w:val="00D03F5C"/>
    <w:rsid w:val="00D0405B"/>
    <w:rsid w:val="00D055C2"/>
    <w:rsid w:val="00D05AA9"/>
    <w:rsid w:val="00D0686A"/>
    <w:rsid w:val="00D06F52"/>
    <w:rsid w:val="00D1029A"/>
    <w:rsid w:val="00D111F5"/>
    <w:rsid w:val="00D11BF1"/>
    <w:rsid w:val="00D122FC"/>
    <w:rsid w:val="00D15937"/>
    <w:rsid w:val="00D15B68"/>
    <w:rsid w:val="00D17B38"/>
    <w:rsid w:val="00D17BD1"/>
    <w:rsid w:val="00D20D54"/>
    <w:rsid w:val="00D22063"/>
    <w:rsid w:val="00D22893"/>
    <w:rsid w:val="00D22B76"/>
    <w:rsid w:val="00D22C3A"/>
    <w:rsid w:val="00D24473"/>
    <w:rsid w:val="00D253D5"/>
    <w:rsid w:val="00D30700"/>
    <w:rsid w:val="00D308B2"/>
    <w:rsid w:val="00D31C35"/>
    <w:rsid w:val="00D35915"/>
    <w:rsid w:val="00D3688C"/>
    <w:rsid w:val="00D3758F"/>
    <w:rsid w:val="00D37DAC"/>
    <w:rsid w:val="00D4010E"/>
    <w:rsid w:val="00D45622"/>
    <w:rsid w:val="00D464F4"/>
    <w:rsid w:val="00D47FAE"/>
    <w:rsid w:val="00D52472"/>
    <w:rsid w:val="00D56DC6"/>
    <w:rsid w:val="00D56F8E"/>
    <w:rsid w:val="00D611C3"/>
    <w:rsid w:val="00D63C35"/>
    <w:rsid w:val="00D647F0"/>
    <w:rsid w:val="00D6586C"/>
    <w:rsid w:val="00D65CEB"/>
    <w:rsid w:val="00D670CC"/>
    <w:rsid w:val="00D67C48"/>
    <w:rsid w:val="00D7000B"/>
    <w:rsid w:val="00D738EF"/>
    <w:rsid w:val="00D76B6D"/>
    <w:rsid w:val="00D76E0E"/>
    <w:rsid w:val="00D80E53"/>
    <w:rsid w:val="00D80F27"/>
    <w:rsid w:val="00D82405"/>
    <w:rsid w:val="00D82763"/>
    <w:rsid w:val="00D83811"/>
    <w:rsid w:val="00D83FCC"/>
    <w:rsid w:val="00D84160"/>
    <w:rsid w:val="00D86033"/>
    <w:rsid w:val="00D87E04"/>
    <w:rsid w:val="00D90FAA"/>
    <w:rsid w:val="00D9198A"/>
    <w:rsid w:val="00D946E1"/>
    <w:rsid w:val="00D9558A"/>
    <w:rsid w:val="00D95818"/>
    <w:rsid w:val="00D961B4"/>
    <w:rsid w:val="00D9794E"/>
    <w:rsid w:val="00DA08A2"/>
    <w:rsid w:val="00DA244B"/>
    <w:rsid w:val="00DA29C5"/>
    <w:rsid w:val="00DA3CE7"/>
    <w:rsid w:val="00DA4E5C"/>
    <w:rsid w:val="00DA69D4"/>
    <w:rsid w:val="00DA7205"/>
    <w:rsid w:val="00DA7449"/>
    <w:rsid w:val="00DB3D6A"/>
    <w:rsid w:val="00DB3E04"/>
    <w:rsid w:val="00DB52DA"/>
    <w:rsid w:val="00DB55A5"/>
    <w:rsid w:val="00DB7072"/>
    <w:rsid w:val="00DB70B1"/>
    <w:rsid w:val="00DB7365"/>
    <w:rsid w:val="00DC1073"/>
    <w:rsid w:val="00DC387F"/>
    <w:rsid w:val="00DC47C7"/>
    <w:rsid w:val="00DC4C3F"/>
    <w:rsid w:val="00DC57A0"/>
    <w:rsid w:val="00DC6351"/>
    <w:rsid w:val="00DD0717"/>
    <w:rsid w:val="00DD0F6A"/>
    <w:rsid w:val="00DD1E33"/>
    <w:rsid w:val="00DD2156"/>
    <w:rsid w:val="00DD516A"/>
    <w:rsid w:val="00DD6761"/>
    <w:rsid w:val="00DE12CE"/>
    <w:rsid w:val="00DE1481"/>
    <w:rsid w:val="00DE4095"/>
    <w:rsid w:val="00DE4A3D"/>
    <w:rsid w:val="00DE5EF9"/>
    <w:rsid w:val="00DE61CE"/>
    <w:rsid w:val="00DE6593"/>
    <w:rsid w:val="00DE6813"/>
    <w:rsid w:val="00DF26D4"/>
    <w:rsid w:val="00DF29AA"/>
    <w:rsid w:val="00DF76C9"/>
    <w:rsid w:val="00E02AA9"/>
    <w:rsid w:val="00E03110"/>
    <w:rsid w:val="00E04B52"/>
    <w:rsid w:val="00E04C11"/>
    <w:rsid w:val="00E05984"/>
    <w:rsid w:val="00E0721A"/>
    <w:rsid w:val="00E07963"/>
    <w:rsid w:val="00E123BF"/>
    <w:rsid w:val="00E130D2"/>
    <w:rsid w:val="00E15166"/>
    <w:rsid w:val="00E17DC1"/>
    <w:rsid w:val="00E2318D"/>
    <w:rsid w:val="00E23F5E"/>
    <w:rsid w:val="00E2450E"/>
    <w:rsid w:val="00E26972"/>
    <w:rsid w:val="00E26A87"/>
    <w:rsid w:val="00E3114F"/>
    <w:rsid w:val="00E33BCC"/>
    <w:rsid w:val="00E34E9D"/>
    <w:rsid w:val="00E36797"/>
    <w:rsid w:val="00E40D7B"/>
    <w:rsid w:val="00E42C15"/>
    <w:rsid w:val="00E42E0B"/>
    <w:rsid w:val="00E434D7"/>
    <w:rsid w:val="00E437BA"/>
    <w:rsid w:val="00E43987"/>
    <w:rsid w:val="00E45EB1"/>
    <w:rsid w:val="00E51A03"/>
    <w:rsid w:val="00E52E27"/>
    <w:rsid w:val="00E54016"/>
    <w:rsid w:val="00E62577"/>
    <w:rsid w:val="00E64A16"/>
    <w:rsid w:val="00E650D9"/>
    <w:rsid w:val="00E65135"/>
    <w:rsid w:val="00E65413"/>
    <w:rsid w:val="00E65C2B"/>
    <w:rsid w:val="00E65E08"/>
    <w:rsid w:val="00E71FA9"/>
    <w:rsid w:val="00E77ADD"/>
    <w:rsid w:val="00E80363"/>
    <w:rsid w:val="00E804AF"/>
    <w:rsid w:val="00E82221"/>
    <w:rsid w:val="00E859C3"/>
    <w:rsid w:val="00E8768A"/>
    <w:rsid w:val="00E876A3"/>
    <w:rsid w:val="00E87C5F"/>
    <w:rsid w:val="00E87D22"/>
    <w:rsid w:val="00E90334"/>
    <w:rsid w:val="00E90474"/>
    <w:rsid w:val="00E90504"/>
    <w:rsid w:val="00E92F0B"/>
    <w:rsid w:val="00E959AE"/>
    <w:rsid w:val="00E9679D"/>
    <w:rsid w:val="00E97894"/>
    <w:rsid w:val="00EA0788"/>
    <w:rsid w:val="00EA0DD2"/>
    <w:rsid w:val="00EA2457"/>
    <w:rsid w:val="00EA543C"/>
    <w:rsid w:val="00EA5916"/>
    <w:rsid w:val="00EA644F"/>
    <w:rsid w:val="00EA7258"/>
    <w:rsid w:val="00EA7D70"/>
    <w:rsid w:val="00EB08EF"/>
    <w:rsid w:val="00EB0EE2"/>
    <w:rsid w:val="00EB18E4"/>
    <w:rsid w:val="00EB3C19"/>
    <w:rsid w:val="00EB79BF"/>
    <w:rsid w:val="00EC09AD"/>
    <w:rsid w:val="00EC1C21"/>
    <w:rsid w:val="00EC6712"/>
    <w:rsid w:val="00EC6D02"/>
    <w:rsid w:val="00EC7200"/>
    <w:rsid w:val="00EC7869"/>
    <w:rsid w:val="00ED12DC"/>
    <w:rsid w:val="00ED26AD"/>
    <w:rsid w:val="00ED3668"/>
    <w:rsid w:val="00ED41E4"/>
    <w:rsid w:val="00EE17C3"/>
    <w:rsid w:val="00EE25FE"/>
    <w:rsid w:val="00EF2F5F"/>
    <w:rsid w:val="00EF76DA"/>
    <w:rsid w:val="00EF7D46"/>
    <w:rsid w:val="00F102DC"/>
    <w:rsid w:val="00F10D5D"/>
    <w:rsid w:val="00F10FBE"/>
    <w:rsid w:val="00F112E6"/>
    <w:rsid w:val="00F15128"/>
    <w:rsid w:val="00F16724"/>
    <w:rsid w:val="00F20270"/>
    <w:rsid w:val="00F237CF"/>
    <w:rsid w:val="00F2593E"/>
    <w:rsid w:val="00F2637F"/>
    <w:rsid w:val="00F26505"/>
    <w:rsid w:val="00F26D6F"/>
    <w:rsid w:val="00F27950"/>
    <w:rsid w:val="00F3048B"/>
    <w:rsid w:val="00F31014"/>
    <w:rsid w:val="00F35596"/>
    <w:rsid w:val="00F36C8F"/>
    <w:rsid w:val="00F4201C"/>
    <w:rsid w:val="00F45D06"/>
    <w:rsid w:val="00F4601C"/>
    <w:rsid w:val="00F46734"/>
    <w:rsid w:val="00F50298"/>
    <w:rsid w:val="00F515F8"/>
    <w:rsid w:val="00F52697"/>
    <w:rsid w:val="00F53735"/>
    <w:rsid w:val="00F538AF"/>
    <w:rsid w:val="00F5472C"/>
    <w:rsid w:val="00F54BA9"/>
    <w:rsid w:val="00F57288"/>
    <w:rsid w:val="00F60001"/>
    <w:rsid w:val="00F6024D"/>
    <w:rsid w:val="00F60525"/>
    <w:rsid w:val="00F6625D"/>
    <w:rsid w:val="00F66C02"/>
    <w:rsid w:val="00F67F80"/>
    <w:rsid w:val="00F70DCA"/>
    <w:rsid w:val="00F72D96"/>
    <w:rsid w:val="00F7635A"/>
    <w:rsid w:val="00F82D90"/>
    <w:rsid w:val="00F8334A"/>
    <w:rsid w:val="00F8399F"/>
    <w:rsid w:val="00F8419B"/>
    <w:rsid w:val="00F84222"/>
    <w:rsid w:val="00F84647"/>
    <w:rsid w:val="00F912D7"/>
    <w:rsid w:val="00F9560A"/>
    <w:rsid w:val="00FA156E"/>
    <w:rsid w:val="00FA2065"/>
    <w:rsid w:val="00FA36C3"/>
    <w:rsid w:val="00FA6E06"/>
    <w:rsid w:val="00FA7108"/>
    <w:rsid w:val="00FB0CCC"/>
    <w:rsid w:val="00FB2396"/>
    <w:rsid w:val="00FB4652"/>
    <w:rsid w:val="00FB4F46"/>
    <w:rsid w:val="00FB6807"/>
    <w:rsid w:val="00FB7EBA"/>
    <w:rsid w:val="00FC05F2"/>
    <w:rsid w:val="00FC45A4"/>
    <w:rsid w:val="00FC516E"/>
    <w:rsid w:val="00FC5E0F"/>
    <w:rsid w:val="00FD4EA1"/>
    <w:rsid w:val="00FD71B9"/>
    <w:rsid w:val="00FE20A5"/>
    <w:rsid w:val="00FE45FA"/>
    <w:rsid w:val="00FE4B29"/>
    <w:rsid w:val="00FE7C10"/>
    <w:rsid w:val="00FF0617"/>
    <w:rsid w:val="00FF0861"/>
    <w:rsid w:val="00FF0B01"/>
    <w:rsid w:val="00FF1A49"/>
    <w:rsid w:val="00FF1C99"/>
    <w:rsid w:val="00FF4052"/>
    <w:rsid w:val="00FF54AD"/>
    <w:rsid w:val="00FF6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D3079EB-8E73-4D6B-93A1-12B3BD71D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A208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70A6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208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2081"/>
    <w:rPr>
      <w:rFonts w:ascii="Tahoma" w:eastAsia="Courier New" w:hAnsi="Tahoma" w:cs="Tahoma"/>
      <w:color w:val="000000"/>
      <w:sz w:val="16"/>
      <w:szCs w:val="16"/>
      <w:lang w:eastAsia="ru-RU"/>
    </w:rPr>
  </w:style>
  <w:style w:type="character" w:customStyle="1" w:styleId="a5">
    <w:name w:val="Основной текст_"/>
    <w:basedOn w:val="a0"/>
    <w:link w:val="5"/>
    <w:rsid w:val="006A208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6A2081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6">
    <w:name w:val="Основной текст + Курсив"/>
    <w:basedOn w:val="a5"/>
    <w:rsid w:val="006A2081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en-US"/>
    </w:rPr>
  </w:style>
  <w:style w:type="character" w:customStyle="1" w:styleId="a7">
    <w:name w:val="Основной текст + Полужирный"/>
    <w:basedOn w:val="a5"/>
    <w:rsid w:val="006A208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8">
    <w:name w:val="Колонтитул_"/>
    <w:basedOn w:val="a0"/>
    <w:rsid w:val="006A208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9">
    <w:name w:val="Колонтитул"/>
    <w:basedOn w:val="a8"/>
    <w:rsid w:val="006A208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3">
    <w:name w:val="Основной текст (3)_"/>
    <w:basedOn w:val="a0"/>
    <w:link w:val="30"/>
    <w:rsid w:val="006A2081"/>
    <w:rPr>
      <w:rFonts w:ascii="Times New Roman" w:eastAsia="Times New Roman" w:hAnsi="Times New Roman" w:cs="Times New Roman"/>
      <w:b/>
      <w:bCs/>
      <w:w w:val="20"/>
      <w:sz w:val="21"/>
      <w:szCs w:val="21"/>
      <w:shd w:val="clear" w:color="auto" w:fill="FFFFFF"/>
      <w:lang w:val="en-US"/>
    </w:rPr>
  </w:style>
  <w:style w:type="character" w:customStyle="1" w:styleId="3SimSun75pt100">
    <w:name w:val="Основной текст (3) + SimSun;7;5 pt;Не полужирный;Масштаб 100%"/>
    <w:basedOn w:val="3"/>
    <w:rsid w:val="006A2081"/>
    <w:rPr>
      <w:rFonts w:ascii="SimSun" w:eastAsia="SimSun" w:hAnsi="SimSun" w:cs="SimSun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en-US"/>
    </w:rPr>
  </w:style>
  <w:style w:type="character" w:customStyle="1" w:styleId="4">
    <w:name w:val="Заголовок №4_"/>
    <w:basedOn w:val="a0"/>
    <w:link w:val="40"/>
    <w:rsid w:val="006A2081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1">
    <w:name w:val="Основной текст3"/>
    <w:basedOn w:val="a5"/>
    <w:rsid w:val="006A2081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11">
    <w:name w:val="Заголовок №1_"/>
    <w:basedOn w:val="a0"/>
    <w:link w:val="12"/>
    <w:rsid w:val="006A2081"/>
    <w:rPr>
      <w:rFonts w:ascii="Geneva" w:eastAsia="Geneva" w:hAnsi="Geneva" w:cs="Geneva"/>
      <w:spacing w:val="-60"/>
      <w:sz w:val="60"/>
      <w:szCs w:val="60"/>
      <w:shd w:val="clear" w:color="auto" w:fill="FFFFFF"/>
      <w:lang w:val="en-US"/>
    </w:rPr>
  </w:style>
  <w:style w:type="character" w:customStyle="1" w:styleId="41">
    <w:name w:val="Основной текст4"/>
    <w:basedOn w:val="a5"/>
    <w:rsid w:val="006A2081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Consolas45pt">
    <w:name w:val="Основной текст + Consolas;4;5 pt"/>
    <w:basedOn w:val="a5"/>
    <w:rsid w:val="006A2081"/>
    <w:rPr>
      <w:rFonts w:ascii="Consolas" w:eastAsia="Consolas" w:hAnsi="Consolas" w:cs="Consolas"/>
      <w:color w:val="000000"/>
      <w:spacing w:val="0"/>
      <w:w w:val="100"/>
      <w:position w:val="0"/>
      <w:sz w:val="9"/>
      <w:szCs w:val="9"/>
      <w:shd w:val="clear" w:color="auto" w:fill="FFFFFF"/>
    </w:rPr>
  </w:style>
  <w:style w:type="character" w:customStyle="1" w:styleId="14pt0pt">
    <w:name w:val="Основной текст + 14 pt;Интервал 0 pt"/>
    <w:basedOn w:val="a5"/>
    <w:rsid w:val="006A2081"/>
    <w:rPr>
      <w:rFonts w:ascii="Times New Roman" w:eastAsia="Times New Roman" w:hAnsi="Times New Roman" w:cs="Times New Roman"/>
      <w:color w:val="000000"/>
      <w:spacing w:val="1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105pt0pt">
    <w:name w:val="Основной текст + 10;5 pt;Интервал 0 pt"/>
    <w:basedOn w:val="a5"/>
    <w:rsid w:val="006A2081"/>
    <w:rPr>
      <w:rFonts w:ascii="Times New Roman" w:eastAsia="Times New Roman" w:hAnsi="Times New Roman" w:cs="Times New Roman"/>
      <w:color w:val="000000"/>
      <w:spacing w:val="1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5">
    <w:name w:val="Основной текст5"/>
    <w:basedOn w:val="a"/>
    <w:link w:val="a5"/>
    <w:rsid w:val="006A2081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20">
    <w:name w:val="Основной текст (2)"/>
    <w:basedOn w:val="a"/>
    <w:link w:val="2"/>
    <w:rsid w:val="006A2081"/>
    <w:pPr>
      <w:shd w:val="clear" w:color="auto" w:fill="FFFFFF"/>
      <w:spacing w:line="0" w:lineRule="atLeast"/>
      <w:ind w:hanging="2020"/>
      <w:jc w:val="righ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30">
    <w:name w:val="Основной текст (3)"/>
    <w:basedOn w:val="a"/>
    <w:link w:val="3"/>
    <w:rsid w:val="006A2081"/>
    <w:pPr>
      <w:shd w:val="clear" w:color="auto" w:fill="FFFFFF"/>
      <w:spacing w:after="1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w w:val="20"/>
      <w:sz w:val="21"/>
      <w:szCs w:val="21"/>
      <w:lang w:val="en-US" w:eastAsia="en-US"/>
    </w:rPr>
  </w:style>
  <w:style w:type="paragraph" w:customStyle="1" w:styleId="40">
    <w:name w:val="Заголовок №4"/>
    <w:basedOn w:val="a"/>
    <w:link w:val="4"/>
    <w:rsid w:val="006A2081"/>
    <w:pPr>
      <w:shd w:val="clear" w:color="auto" w:fill="FFFFFF"/>
      <w:spacing w:before="420" w:after="180" w:line="0" w:lineRule="atLeast"/>
      <w:outlineLvl w:val="3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12">
    <w:name w:val="Заголовок №1"/>
    <w:basedOn w:val="a"/>
    <w:link w:val="11"/>
    <w:rsid w:val="006A2081"/>
    <w:pPr>
      <w:shd w:val="clear" w:color="auto" w:fill="FFFFFF"/>
      <w:spacing w:before="600" w:after="60" w:line="0" w:lineRule="atLeast"/>
      <w:outlineLvl w:val="0"/>
    </w:pPr>
    <w:rPr>
      <w:rFonts w:ascii="Geneva" w:eastAsia="Geneva" w:hAnsi="Geneva" w:cs="Geneva"/>
      <w:color w:val="auto"/>
      <w:spacing w:val="-60"/>
      <w:sz w:val="60"/>
      <w:szCs w:val="60"/>
      <w:lang w:val="en-US" w:eastAsia="en-US"/>
    </w:rPr>
  </w:style>
  <w:style w:type="paragraph" w:styleId="aa">
    <w:name w:val="header"/>
    <w:basedOn w:val="a"/>
    <w:link w:val="ab"/>
    <w:uiPriority w:val="99"/>
    <w:semiHidden/>
    <w:unhideWhenUsed/>
    <w:rsid w:val="006A208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A2081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6A208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A2081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e">
    <w:name w:val="Гипертекстовая ссылка"/>
    <w:basedOn w:val="a0"/>
    <w:uiPriority w:val="99"/>
    <w:rsid w:val="0078292B"/>
    <w:rPr>
      <w:color w:val="106BBE"/>
    </w:rPr>
  </w:style>
  <w:style w:type="paragraph" w:customStyle="1" w:styleId="af">
    <w:name w:val="Нормальный (таблица)"/>
    <w:basedOn w:val="a"/>
    <w:next w:val="a"/>
    <w:uiPriority w:val="99"/>
    <w:rsid w:val="0078292B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color w:val="auto"/>
    </w:rPr>
  </w:style>
  <w:style w:type="paragraph" w:customStyle="1" w:styleId="af0">
    <w:name w:val="Прижатый влево"/>
    <w:basedOn w:val="a"/>
    <w:next w:val="a"/>
    <w:uiPriority w:val="99"/>
    <w:rsid w:val="0078292B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color w:val="auto"/>
    </w:rPr>
  </w:style>
  <w:style w:type="character" w:styleId="af1">
    <w:name w:val="Hyperlink"/>
    <w:basedOn w:val="a0"/>
    <w:uiPriority w:val="99"/>
    <w:semiHidden/>
    <w:unhideWhenUsed/>
    <w:rsid w:val="00611271"/>
    <w:rPr>
      <w:color w:val="0000FF"/>
      <w:u w:val="single"/>
    </w:rPr>
  </w:style>
  <w:style w:type="paragraph" w:customStyle="1" w:styleId="ConsPlusNormal">
    <w:name w:val="ConsPlusNormal"/>
    <w:rsid w:val="005A70A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A70A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2">
    <w:name w:val="Цветовое выделение"/>
    <w:uiPriority w:val="99"/>
    <w:rsid w:val="005A70A6"/>
    <w:rPr>
      <w:b/>
      <w:bCs/>
      <w:color w:val="26282F"/>
    </w:rPr>
  </w:style>
  <w:style w:type="paragraph" w:customStyle="1" w:styleId="af3">
    <w:name w:val="Заголовок статьи"/>
    <w:basedOn w:val="a"/>
    <w:next w:val="a"/>
    <w:uiPriority w:val="99"/>
    <w:rsid w:val="005A70A6"/>
    <w:pPr>
      <w:autoSpaceDE w:val="0"/>
      <w:autoSpaceDN w:val="0"/>
      <w:adjustRightInd w:val="0"/>
      <w:ind w:left="1612" w:hanging="892"/>
      <w:jc w:val="both"/>
    </w:pPr>
    <w:rPr>
      <w:rFonts w:ascii="Times New Roman CYR" w:eastAsiaTheme="minorEastAsia" w:hAnsi="Times New Roman CYR" w:cs="Times New Roman CYR"/>
      <w:color w:val="auto"/>
    </w:rPr>
  </w:style>
  <w:style w:type="paragraph" w:customStyle="1" w:styleId="af4">
    <w:name w:val="Комментарий"/>
    <w:basedOn w:val="a"/>
    <w:next w:val="a"/>
    <w:uiPriority w:val="99"/>
    <w:rsid w:val="005A70A6"/>
    <w:pPr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f5">
    <w:name w:val="Информация о версии"/>
    <w:basedOn w:val="af4"/>
    <w:next w:val="a"/>
    <w:uiPriority w:val="99"/>
    <w:rsid w:val="005A70A6"/>
    <w:rPr>
      <w:i/>
      <w:iCs/>
    </w:rPr>
  </w:style>
  <w:style w:type="paragraph" w:styleId="af6">
    <w:name w:val="List Paragraph"/>
    <w:basedOn w:val="a"/>
    <w:uiPriority w:val="34"/>
    <w:qFormat/>
    <w:rsid w:val="00150FFC"/>
    <w:pPr>
      <w:ind w:left="720"/>
      <w:contextualSpacing/>
    </w:pPr>
  </w:style>
  <w:style w:type="paragraph" w:customStyle="1" w:styleId="s1">
    <w:name w:val="s_1"/>
    <w:basedOn w:val="a"/>
    <w:rsid w:val="004D703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s22">
    <w:name w:val="s_22"/>
    <w:basedOn w:val="a"/>
    <w:rsid w:val="004D703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s15">
    <w:name w:val="s_15"/>
    <w:basedOn w:val="a"/>
    <w:rsid w:val="001310C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s10">
    <w:name w:val="s_10"/>
    <w:basedOn w:val="a0"/>
    <w:rsid w:val="001310CD"/>
  </w:style>
  <w:style w:type="character" w:styleId="af7">
    <w:name w:val="Emphasis"/>
    <w:basedOn w:val="a0"/>
    <w:uiPriority w:val="20"/>
    <w:qFormat/>
    <w:rsid w:val="001310CD"/>
    <w:rPr>
      <w:i/>
      <w:iCs/>
    </w:rPr>
  </w:style>
  <w:style w:type="paragraph" w:customStyle="1" w:styleId="s9">
    <w:name w:val="s_9"/>
    <w:basedOn w:val="a"/>
    <w:rsid w:val="009B274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aligncenter">
    <w:name w:val="align_center"/>
    <w:basedOn w:val="a"/>
    <w:rsid w:val="008930B5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</w:rPr>
  </w:style>
  <w:style w:type="paragraph" w:styleId="af8">
    <w:name w:val="No Spacing"/>
    <w:uiPriority w:val="1"/>
    <w:qFormat/>
    <w:rsid w:val="009868D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1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0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4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2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50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52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24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5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27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8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7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29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1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68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3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6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5869">
              <w:marLeft w:val="0"/>
              <w:marRight w:val="0"/>
              <w:marTop w:val="0"/>
              <w:marBottom w:val="27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58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02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082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68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0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0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90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56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0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6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33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2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7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0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6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63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2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22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5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86367/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06B171-C7AE-49CF-BF66-FF9D6AFE9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Соколова Ольга Рудольфовна</cp:lastModifiedBy>
  <cp:revision>3</cp:revision>
  <cp:lastPrinted>2026-03-30T05:45:00Z</cp:lastPrinted>
  <dcterms:created xsi:type="dcterms:W3CDTF">2026-03-31T12:34:00Z</dcterms:created>
  <dcterms:modified xsi:type="dcterms:W3CDTF">2026-04-01T08:36:00Z</dcterms:modified>
</cp:coreProperties>
</file>