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DE7" w:rsidRDefault="002126AA" w:rsidP="00D3771A">
      <w:pPr>
        <w:pStyle w:val="aff1"/>
        <w:ind w:firstLine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27534F" w:rsidRPr="0027534F" w:rsidRDefault="0027534F" w:rsidP="00D3771A">
      <w:pPr>
        <w:jc w:val="center"/>
        <w:outlineLvl w:val="0"/>
        <w:rPr>
          <w:b/>
          <w:sz w:val="28"/>
          <w:szCs w:val="28"/>
        </w:rPr>
      </w:pPr>
      <w:r w:rsidRPr="0027534F">
        <w:rPr>
          <w:b/>
          <w:sz w:val="28"/>
          <w:szCs w:val="28"/>
        </w:rPr>
        <w:t xml:space="preserve">законов Чувашской Республики и иных нормативных </w:t>
      </w:r>
    </w:p>
    <w:p w:rsidR="0027534F" w:rsidRPr="0027534F" w:rsidRDefault="0027534F" w:rsidP="00D3771A">
      <w:pPr>
        <w:jc w:val="center"/>
        <w:outlineLvl w:val="0"/>
        <w:rPr>
          <w:b/>
          <w:sz w:val="28"/>
          <w:szCs w:val="28"/>
        </w:rPr>
      </w:pPr>
      <w:r w:rsidRPr="0027534F">
        <w:rPr>
          <w:b/>
          <w:sz w:val="28"/>
          <w:szCs w:val="28"/>
        </w:rPr>
        <w:t xml:space="preserve">правовых актов Чувашской Республики, подлежащих признанию </w:t>
      </w:r>
    </w:p>
    <w:p w:rsidR="0027534F" w:rsidRPr="0027534F" w:rsidRDefault="0027534F" w:rsidP="00D3771A">
      <w:pPr>
        <w:jc w:val="center"/>
        <w:outlineLvl w:val="0"/>
        <w:rPr>
          <w:b/>
          <w:sz w:val="28"/>
          <w:szCs w:val="28"/>
        </w:rPr>
      </w:pPr>
      <w:proofErr w:type="gramStart"/>
      <w:r w:rsidRPr="0027534F">
        <w:rPr>
          <w:b/>
          <w:sz w:val="28"/>
          <w:szCs w:val="28"/>
        </w:rPr>
        <w:t>утратившими</w:t>
      </w:r>
      <w:proofErr w:type="gramEnd"/>
      <w:r w:rsidRPr="0027534F">
        <w:rPr>
          <w:b/>
          <w:sz w:val="28"/>
          <w:szCs w:val="28"/>
        </w:rPr>
        <w:t xml:space="preserve"> силу, приостановлению, изменению или принятию </w:t>
      </w:r>
    </w:p>
    <w:p w:rsidR="0027534F" w:rsidRDefault="0027534F" w:rsidP="00D3771A">
      <w:pPr>
        <w:jc w:val="center"/>
        <w:outlineLvl w:val="0"/>
        <w:rPr>
          <w:b/>
          <w:bCs/>
          <w:sz w:val="28"/>
          <w:szCs w:val="28"/>
        </w:rPr>
      </w:pPr>
      <w:r w:rsidRPr="0027534F">
        <w:rPr>
          <w:b/>
          <w:sz w:val="28"/>
          <w:szCs w:val="28"/>
        </w:rPr>
        <w:t xml:space="preserve">в связи с принятием закона </w:t>
      </w:r>
      <w:r>
        <w:rPr>
          <w:b/>
          <w:sz w:val="28"/>
          <w:szCs w:val="28"/>
        </w:rPr>
        <w:t xml:space="preserve">Чувашской Республики </w:t>
      </w:r>
      <w:r>
        <w:rPr>
          <w:b/>
          <w:bCs/>
          <w:sz w:val="28"/>
          <w:szCs w:val="28"/>
        </w:rPr>
        <w:t>"</w:t>
      </w:r>
      <w:r w:rsidRPr="00BF7AD8">
        <w:rPr>
          <w:b/>
          <w:bCs/>
          <w:sz w:val="28"/>
          <w:szCs w:val="28"/>
        </w:rPr>
        <w:t xml:space="preserve">О внесении </w:t>
      </w:r>
    </w:p>
    <w:p w:rsidR="0027534F" w:rsidRDefault="0027534F" w:rsidP="00D3771A">
      <w:pPr>
        <w:jc w:val="center"/>
        <w:outlineLvl w:val="0"/>
        <w:rPr>
          <w:b/>
          <w:bCs/>
          <w:sz w:val="28"/>
          <w:szCs w:val="28"/>
        </w:rPr>
      </w:pPr>
      <w:r w:rsidRPr="00BF7AD8">
        <w:rPr>
          <w:b/>
          <w:bCs/>
          <w:sz w:val="28"/>
          <w:szCs w:val="28"/>
        </w:rPr>
        <w:t>изменений в Закон Чувашской Республики "</w:t>
      </w:r>
      <w:proofErr w:type="gramStart"/>
      <w:r>
        <w:rPr>
          <w:b/>
          <w:bCs/>
          <w:sz w:val="28"/>
          <w:szCs w:val="28"/>
        </w:rPr>
        <w:t>О</w:t>
      </w:r>
      <w:r w:rsidRPr="00BF7AD8">
        <w:rPr>
          <w:b/>
          <w:bCs/>
          <w:sz w:val="28"/>
          <w:szCs w:val="28"/>
        </w:rPr>
        <w:t>б</w:t>
      </w:r>
      <w:proofErr w:type="gramEnd"/>
      <w:r w:rsidRPr="00BF7AD8">
        <w:rPr>
          <w:b/>
          <w:bCs/>
          <w:sz w:val="28"/>
          <w:szCs w:val="28"/>
        </w:rPr>
        <w:t xml:space="preserve"> особо охраняемых </w:t>
      </w:r>
    </w:p>
    <w:p w:rsidR="00B02DE7" w:rsidRDefault="0027534F" w:rsidP="00D3771A">
      <w:pPr>
        <w:jc w:val="center"/>
        <w:outlineLvl w:val="0"/>
        <w:rPr>
          <w:b/>
          <w:bCs/>
          <w:sz w:val="28"/>
          <w:szCs w:val="28"/>
        </w:rPr>
      </w:pPr>
      <w:r w:rsidRPr="00BF7AD8">
        <w:rPr>
          <w:b/>
          <w:bCs/>
          <w:sz w:val="28"/>
          <w:szCs w:val="28"/>
        </w:rPr>
        <w:t xml:space="preserve">природных </w:t>
      </w:r>
      <w:proofErr w:type="gramStart"/>
      <w:r w:rsidRPr="00BF7AD8">
        <w:rPr>
          <w:b/>
          <w:bCs/>
          <w:sz w:val="28"/>
          <w:szCs w:val="28"/>
        </w:rPr>
        <w:t>территориях</w:t>
      </w:r>
      <w:proofErr w:type="gramEnd"/>
      <w:r w:rsidRPr="00BF7AD8">
        <w:rPr>
          <w:b/>
          <w:bCs/>
          <w:sz w:val="28"/>
          <w:szCs w:val="28"/>
        </w:rPr>
        <w:t xml:space="preserve"> в Чувашской Республике" и Закон Чувашской Республики "О природопользовании</w:t>
      </w:r>
      <w:r>
        <w:rPr>
          <w:b/>
          <w:bCs/>
          <w:sz w:val="28"/>
          <w:szCs w:val="28"/>
        </w:rPr>
        <w:t xml:space="preserve"> в </w:t>
      </w:r>
      <w:r w:rsidRPr="00BF7AD8">
        <w:rPr>
          <w:b/>
          <w:bCs/>
          <w:sz w:val="28"/>
          <w:szCs w:val="28"/>
        </w:rPr>
        <w:t>Чувашской Республике"</w:t>
      </w:r>
    </w:p>
    <w:p w:rsidR="00B02DE7" w:rsidRDefault="00B02DE7">
      <w:pPr>
        <w:pStyle w:val="aff1"/>
        <w:ind w:firstLine="0"/>
        <w:jc w:val="center"/>
        <w:rPr>
          <w:b/>
          <w:bCs/>
          <w:sz w:val="28"/>
          <w:szCs w:val="28"/>
        </w:rPr>
      </w:pPr>
    </w:p>
    <w:p w:rsidR="00B02DE7" w:rsidRDefault="00B02DE7">
      <w:pPr>
        <w:pStyle w:val="aff1"/>
        <w:ind w:firstLine="0"/>
        <w:jc w:val="center"/>
        <w:rPr>
          <w:b/>
          <w:bCs/>
          <w:sz w:val="28"/>
          <w:szCs w:val="28"/>
        </w:rPr>
      </w:pPr>
    </w:p>
    <w:p w:rsidR="00B02DE7" w:rsidRPr="00D3771A" w:rsidRDefault="008C7AAE" w:rsidP="00D3771A">
      <w:pPr>
        <w:pStyle w:val="aff1"/>
        <w:ind w:firstLine="709"/>
        <w:rPr>
          <w:spacing w:val="-4"/>
          <w:sz w:val="28"/>
          <w:szCs w:val="28"/>
        </w:rPr>
      </w:pPr>
      <w:r w:rsidRPr="00D3771A">
        <w:rPr>
          <w:spacing w:val="-4"/>
          <w:sz w:val="28"/>
          <w:szCs w:val="28"/>
        </w:rPr>
        <w:t>Принятие з</w:t>
      </w:r>
      <w:r w:rsidR="002126AA" w:rsidRPr="00D3771A">
        <w:rPr>
          <w:spacing w:val="-4"/>
          <w:sz w:val="28"/>
          <w:szCs w:val="28"/>
        </w:rPr>
        <w:t xml:space="preserve">акона Чувашской Республики </w:t>
      </w:r>
      <w:r w:rsidRPr="00D3771A">
        <w:rPr>
          <w:spacing w:val="-4"/>
          <w:sz w:val="28"/>
          <w:szCs w:val="28"/>
        </w:rPr>
        <w:t xml:space="preserve">"О внесении изменений в Закон </w:t>
      </w:r>
      <w:r w:rsidRPr="00D3771A">
        <w:rPr>
          <w:sz w:val="28"/>
          <w:szCs w:val="28"/>
        </w:rPr>
        <w:t>Чувашской Республики "Об особо охраняемых природных территориях в Ч</w:t>
      </w:r>
      <w:r w:rsidRPr="00D3771A">
        <w:rPr>
          <w:sz w:val="28"/>
          <w:szCs w:val="28"/>
        </w:rPr>
        <w:t>у</w:t>
      </w:r>
      <w:r w:rsidRPr="00D3771A">
        <w:rPr>
          <w:sz w:val="28"/>
          <w:szCs w:val="28"/>
        </w:rPr>
        <w:t>вашской Республике" и Закон Чувашской Республики "О природопользов</w:t>
      </w:r>
      <w:r w:rsidRPr="00D3771A">
        <w:rPr>
          <w:sz w:val="28"/>
          <w:szCs w:val="28"/>
        </w:rPr>
        <w:t>а</w:t>
      </w:r>
      <w:r w:rsidRPr="00D3771A">
        <w:rPr>
          <w:sz w:val="28"/>
          <w:szCs w:val="28"/>
        </w:rPr>
        <w:t>нии в Чувашской Республике"</w:t>
      </w:r>
      <w:r w:rsidR="002126AA" w:rsidRPr="00D3771A">
        <w:rPr>
          <w:sz w:val="28"/>
          <w:szCs w:val="28"/>
        </w:rPr>
        <w:t xml:space="preserve"> потребует</w:t>
      </w:r>
      <w:r w:rsidR="00942F8F" w:rsidRPr="00D3771A">
        <w:rPr>
          <w:sz w:val="28"/>
          <w:szCs w:val="28"/>
        </w:rPr>
        <w:t xml:space="preserve"> внесени</w:t>
      </w:r>
      <w:r w:rsidR="00AE1773">
        <w:rPr>
          <w:sz w:val="28"/>
          <w:szCs w:val="28"/>
        </w:rPr>
        <w:t>я</w:t>
      </w:r>
      <w:r w:rsidR="00942F8F" w:rsidRPr="00D3771A">
        <w:rPr>
          <w:sz w:val="28"/>
          <w:szCs w:val="28"/>
        </w:rPr>
        <w:t xml:space="preserve"> изменений в постановл</w:t>
      </w:r>
      <w:r w:rsidR="00942F8F" w:rsidRPr="00D3771A">
        <w:rPr>
          <w:sz w:val="28"/>
          <w:szCs w:val="28"/>
        </w:rPr>
        <w:t>е</w:t>
      </w:r>
      <w:r w:rsidR="00942F8F" w:rsidRPr="00D3771A">
        <w:rPr>
          <w:sz w:val="28"/>
          <w:szCs w:val="28"/>
        </w:rPr>
        <w:t>ние Совета Министров Чувашской Республики от 15 мая 1992 года № 174 "Об учреждении</w:t>
      </w:r>
      <w:r w:rsidR="00942F8F" w:rsidRPr="00D3771A">
        <w:rPr>
          <w:spacing w:val="-4"/>
          <w:sz w:val="28"/>
          <w:szCs w:val="28"/>
        </w:rPr>
        <w:t xml:space="preserve"> Красной книги Чувашской Республики" и постановления К</w:t>
      </w:r>
      <w:r w:rsidR="00942F8F" w:rsidRPr="00D3771A">
        <w:rPr>
          <w:spacing w:val="-4"/>
          <w:sz w:val="28"/>
          <w:szCs w:val="28"/>
        </w:rPr>
        <w:t>а</w:t>
      </w:r>
      <w:r w:rsidR="00942F8F" w:rsidRPr="00D3771A">
        <w:rPr>
          <w:spacing w:val="-4"/>
          <w:sz w:val="28"/>
          <w:szCs w:val="28"/>
        </w:rPr>
        <w:t xml:space="preserve">бинета Министров Чувашской Республики от 9 августа 2007 года № 186 </w:t>
      </w:r>
      <w:r w:rsidR="00D3771A">
        <w:rPr>
          <w:spacing w:val="-4"/>
          <w:sz w:val="28"/>
          <w:szCs w:val="28"/>
        </w:rPr>
        <w:br/>
      </w:r>
      <w:r w:rsidR="00942F8F" w:rsidRPr="00D3771A">
        <w:rPr>
          <w:spacing w:val="-4"/>
          <w:sz w:val="28"/>
          <w:szCs w:val="28"/>
        </w:rPr>
        <w:t xml:space="preserve">"О Правительственной комиссии по Красной книге Чувашской Республики" </w:t>
      </w:r>
      <w:r w:rsidR="00D3771A">
        <w:rPr>
          <w:spacing w:val="-4"/>
          <w:sz w:val="28"/>
          <w:szCs w:val="28"/>
        </w:rPr>
        <w:br/>
      </w:r>
      <w:r w:rsidR="00942F8F" w:rsidRPr="00D3771A">
        <w:rPr>
          <w:spacing w:val="-4"/>
          <w:sz w:val="28"/>
          <w:szCs w:val="28"/>
        </w:rPr>
        <w:t xml:space="preserve">и от 21 октября 2015 года № 370 "Вопросы Министерства природных ресурсов и экологии Чувашской Республики", а также </w:t>
      </w:r>
      <w:r w:rsidR="002126AA" w:rsidRPr="00D3771A">
        <w:rPr>
          <w:spacing w:val="-4"/>
          <w:sz w:val="28"/>
          <w:szCs w:val="28"/>
        </w:rPr>
        <w:t>приняти</w:t>
      </w:r>
      <w:r w:rsidR="00AE1773">
        <w:rPr>
          <w:spacing w:val="-4"/>
          <w:sz w:val="28"/>
          <w:szCs w:val="28"/>
        </w:rPr>
        <w:t>я</w:t>
      </w:r>
      <w:r w:rsidR="002126AA" w:rsidRPr="00D3771A">
        <w:rPr>
          <w:spacing w:val="-4"/>
          <w:sz w:val="28"/>
          <w:szCs w:val="28"/>
        </w:rPr>
        <w:t xml:space="preserve"> постановления Кабинета Министров Чувашской Республики, предусматривающ</w:t>
      </w:r>
      <w:r w:rsidR="00942F8F" w:rsidRPr="00D3771A">
        <w:rPr>
          <w:spacing w:val="-4"/>
          <w:sz w:val="28"/>
          <w:szCs w:val="28"/>
        </w:rPr>
        <w:t>его</w:t>
      </w:r>
      <w:r w:rsidR="00AE1773">
        <w:rPr>
          <w:spacing w:val="-4"/>
          <w:sz w:val="28"/>
          <w:szCs w:val="28"/>
        </w:rPr>
        <w:t xml:space="preserve"> установление п</w:t>
      </w:r>
      <w:bookmarkStart w:id="0" w:name="_GoBack"/>
      <w:bookmarkEnd w:id="0"/>
      <w:r w:rsidR="002126AA" w:rsidRPr="00D3771A">
        <w:rPr>
          <w:spacing w:val="-4"/>
          <w:sz w:val="28"/>
          <w:szCs w:val="28"/>
        </w:rPr>
        <w:t>ере</w:t>
      </w:r>
      <w:r w:rsidR="002126AA" w:rsidRPr="00D3771A">
        <w:rPr>
          <w:spacing w:val="-4"/>
          <w:sz w:val="28"/>
          <w:szCs w:val="28"/>
        </w:rPr>
        <w:t>ч</w:t>
      </w:r>
      <w:r w:rsidR="002126AA" w:rsidRPr="00D3771A">
        <w:rPr>
          <w:spacing w:val="-4"/>
          <w:sz w:val="28"/>
          <w:szCs w:val="28"/>
        </w:rPr>
        <w:t xml:space="preserve">ня опасных видов инвазивных (чужеродных) растений, которые не отнесены </w:t>
      </w:r>
      <w:r w:rsidR="00D3771A">
        <w:rPr>
          <w:spacing w:val="-4"/>
          <w:sz w:val="28"/>
          <w:szCs w:val="28"/>
        </w:rPr>
        <w:br/>
      </w:r>
      <w:r w:rsidR="002126AA" w:rsidRPr="00D3771A">
        <w:rPr>
          <w:spacing w:val="-4"/>
          <w:sz w:val="28"/>
          <w:szCs w:val="28"/>
        </w:rPr>
        <w:t>к карантинным объектам и в отношении которых должны приниматься меры по их выявлению, предотвращению их распространения и их уничтожению на особо охраняемых природных территориях регионального и местного значения.</w:t>
      </w:r>
    </w:p>
    <w:sectPr w:rsidR="00B02DE7" w:rsidRPr="00D3771A" w:rsidSect="00D3771A">
      <w:headerReference w:type="even" r:id="rId7"/>
      <w:headerReference w:type="default" r:id="rId8"/>
      <w:pgSz w:w="11906" w:h="16838"/>
      <w:pgMar w:top="1134" w:right="851" w:bottom="170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DE7" w:rsidRDefault="002126AA">
      <w:r>
        <w:separator/>
      </w:r>
    </w:p>
  </w:endnote>
  <w:endnote w:type="continuationSeparator" w:id="0">
    <w:p w:rsidR="00B02DE7" w:rsidRDefault="00212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Bahnschrift Light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DE7" w:rsidRDefault="002126AA">
      <w:r>
        <w:separator/>
      </w:r>
    </w:p>
  </w:footnote>
  <w:footnote w:type="continuationSeparator" w:id="0">
    <w:p w:rsidR="00B02DE7" w:rsidRDefault="002126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DE7" w:rsidRDefault="002126AA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E039064" wp14:editId="59C7133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B02DE7" w:rsidRDefault="002126AA">
                          <w:pPr>
                            <w:pStyle w:val="a5"/>
                            <w:rPr>
                              <w:rStyle w:val="af6"/>
                            </w:rPr>
                          </w:pPr>
                          <w:r>
                            <w:rPr>
                              <w:rStyle w:val="af6"/>
                            </w:rPr>
                            <w:fldChar w:fldCharType="begin"/>
                          </w:r>
                          <w:r>
                            <w:rPr>
                              <w:rStyle w:val="af6"/>
                            </w:rPr>
                            <w:instrText xml:space="preserve"> PAGE </w:instrText>
                          </w:r>
                          <w:r>
                            <w:rPr>
                              <w:rStyle w:val="af6"/>
                            </w:rPr>
                            <w:fldChar w:fldCharType="separate"/>
                          </w:r>
                          <w:r>
                            <w:rPr>
                              <w:rStyle w:val="af6"/>
                            </w:rPr>
                            <w:t>0</w:t>
                          </w:r>
                          <w:r>
                            <w:rPr>
                              <w:rStyle w:val="af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1.15pt;height:1.15pt;z-index: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" stroked="f">
              <v:fill opacity="0"/>
              <v:textbox style="mso-fit-shape-to-text:t" inset="0,0,0,0">
                <w:txbxContent>
                  <w:p w:rsidR="00B02DE7" w:rsidRDefault="002126AA">
                    <w:pPr>
                      <w:pStyle w:val="a5"/>
                      <w:rPr>
                        <w:rStyle w:val="af6"/>
                      </w:rPr>
                    </w:pPr>
                    <w:r>
                      <w:rPr>
                        <w:rStyle w:val="af6"/>
                      </w:rPr>
                      <w:fldChar w:fldCharType="begin"/>
                    </w:r>
                    <w:r>
                      <w:rPr>
                        <w:rStyle w:val="af6"/>
                      </w:rPr>
                      <w:instrText xml:space="preserve"> PAGE </w:instrText>
                    </w:r>
                    <w:r>
                      <w:rPr>
                        <w:rStyle w:val="af6"/>
                      </w:rPr>
                      <w:fldChar w:fldCharType="separate"/>
                    </w:r>
                    <w:r>
                      <w:rPr>
                        <w:rStyle w:val="af6"/>
                      </w:rPr>
                      <w:t>0</w:t>
                    </w:r>
                    <w:r>
                      <w:rPr>
                        <w:rStyle w:val="af6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DE7" w:rsidRDefault="002126AA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538E904" wp14:editId="3350159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B02DE7" w:rsidRDefault="002126AA">
                          <w:pPr>
                            <w:pStyle w:val="a5"/>
                            <w:rPr>
                              <w:rStyle w:val="af6"/>
                            </w:rPr>
                          </w:pPr>
                          <w:r>
                            <w:rPr>
                              <w:rStyle w:val="af6"/>
                            </w:rPr>
                            <w:fldChar w:fldCharType="begin"/>
                          </w:r>
                          <w:r>
                            <w:rPr>
                              <w:rStyle w:val="af6"/>
                            </w:rPr>
                            <w:instrText xml:space="preserve"> PAGE </w:instrText>
                          </w:r>
                          <w:r>
                            <w:rPr>
                              <w:rStyle w:val="af6"/>
                            </w:rPr>
                            <w:fldChar w:fldCharType="separate"/>
                          </w:r>
                          <w:r>
                            <w:rPr>
                              <w:rStyle w:val="af6"/>
                            </w:rPr>
                            <w:t>0</w:t>
                          </w:r>
                          <w:r>
                            <w:rPr>
                              <w:rStyle w:val="af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" stroked="f">
              <v:fill opacity="0"/>
              <v:textbox style="mso-fit-shape-to-text:t" inset="0,0,0,0">
                <w:txbxContent>
                  <w:p w:rsidR="00B02DE7" w:rsidRDefault="002126AA">
                    <w:pPr>
                      <w:pStyle w:val="a5"/>
                      <w:rPr>
                        <w:rStyle w:val="af6"/>
                      </w:rPr>
                    </w:pPr>
                    <w:r>
                      <w:rPr>
                        <w:rStyle w:val="af6"/>
                      </w:rPr>
                      <w:fldChar w:fldCharType="begin"/>
                    </w:r>
                    <w:r>
                      <w:rPr>
                        <w:rStyle w:val="af6"/>
                      </w:rPr>
                      <w:instrText xml:space="preserve"> PAGE </w:instrText>
                    </w:r>
                    <w:r>
                      <w:rPr>
                        <w:rStyle w:val="af6"/>
                      </w:rPr>
                      <w:fldChar w:fldCharType="separate"/>
                    </w:r>
                    <w:r>
                      <w:rPr>
                        <w:rStyle w:val="af6"/>
                      </w:rPr>
                      <w:t>0</w:t>
                    </w:r>
                    <w:r>
                      <w:rPr>
                        <w:rStyle w:val="af6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DE7"/>
    <w:rsid w:val="002126AA"/>
    <w:rsid w:val="0027534F"/>
    <w:rsid w:val="005052BB"/>
    <w:rsid w:val="008C7AAE"/>
    <w:rsid w:val="00942F8F"/>
    <w:rsid w:val="00A14A94"/>
    <w:rsid w:val="00AE1773"/>
    <w:rsid w:val="00B02DE7"/>
    <w:rsid w:val="00D3771A"/>
    <w:rsid w:val="00DC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1">
    <w:name w:val="Название Знак1"/>
    <w:basedOn w:val="a0"/>
    <w:link w:val="a3"/>
    <w:uiPriority w:val="10"/>
    <w:rPr>
      <w:sz w:val="48"/>
      <w:szCs w:val="48"/>
    </w:rPr>
  </w:style>
  <w:style w:type="character" w:customStyle="1" w:styleId="12">
    <w:name w:val="Подзаголовок Знак1"/>
    <w:basedOn w:val="a0"/>
    <w:link w:val="a4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13">
    <w:name w:val="Верхний колонтитул Знак1"/>
    <w:basedOn w:val="a0"/>
    <w:link w:val="a5"/>
    <w:uiPriority w:val="99"/>
  </w:style>
  <w:style w:type="character" w:customStyle="1" w:styleId="14">
    <w:name w:val="Нижний колонтитул Знак1"/>
    <w:link w:val="a6"/>
    <w:uiPriority w:val="99"/>
  </w:style>
  <w:style w:type="character" w:customStyle="1" w:styleId="15">
    <w:name w:val="Текст сноски Знак1"/>
    <w:link w:val="a7"/>
    <w:uiPriority w:val="99"/>
    <w:rPr>
      <w:sz w:val="18"/>
    </w:rPr>
  </w:style>
  <w:style w:type="character" w:customStyle="1" w:styleId="16">
    <w:name w:val="Текст концевой сноски Знак1"/>
    <w:link w:val="a8"/>
    <w:uiPriority w:val="99"/>
    <w:rPr>
      <w:sz w:val="20"/>
    </w:rPr>
  </w:style>
  <w:style w:type="character" w:customStyle="1" w:styleId="10">
    <w:name w:val="Заголовок 1 Знак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9">
    <w:name w:val="Название Знак"/>
    <w:uiPriority w:val="10"/>
    <w:qFormat/>
    <w:rPr>
      <w:sz w:val="48"/>
      <w:szCs w:val="48"/>
    </w:rPr>
  </w:style>
  <w:style w:type="character" w:customStyle="1" w:styleId="aa">
    <w:name w:val="Подзаголовок Знак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b">
    <w:name w:val="Выделенная цитата Знак"/>
    <w:link w:val="ac"/>
    <w:uiPriority w:val="30"/>
    <w:qFormat/>
    <w:rPr>
      <w:i/>
    </w:rPr>
  </w:style>
  <w:style w:type="character" w:customStyle="1" w:styleId="ad">
    <w:name w:val="Верхний колонтитул Знак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ae">
    <w:name w:val="Нижний колонтитул Знак"/>
    <w:uiPriority w:val="99"/>
    <w:qFormat/>
  </w:style>
  <w:style w:type="character" w:styleId="af">
    <w:name w:val="Hyperlink"/>
    <w:uiPriority w:val="99"/>
    <w:unhideWhenUsed/>
    <w:rPr>
      <w:color w:val="0000FF"/>
      <w:u w:val="single"/>
    </w:rPr>
  </w:style>
  <w:style w:type="character" w:customStyle="1" w:styleId="af0">
    <w:name w:val="Текст сноски Знак"/>
    <w:uiPriority w:val="99"/>
    <w:qFormat/>
    <w:rPr>
      <w:sz w:val="18"/>
    </w:rPr>
  </w:style>
  <w:style w:type="character" w:customStyle="1" w:styleId="af1">
    <w:name w:val="Символ сноски"/>
    <w:uiPriority w:val="99"/>
    <w:unhideWhenUsed/>
    <w:qFormat/>
    <w:rPr>
      <w:vertAlign w:val="superscript"/>
    </w:rPr>
  </w:style>
  <w:style w:type="character" w:styleId="af2">
    <w:name w:val="footnote reference"/>
    <w:rPr>
      <w:vertAlign w:val="superscript"/>
    </w:rPr>
  </w:style>
  <w:style w:type="character" w:customStyle="1" w:styleId="af3">
    <w:name w:val="Текст концевой сноски Знак"/>
    <w:uiPriority w:val="99"/>
    <w:qFormat/>
    <w:rPr>
      <w:sz w:val="20"/>
    </w:rPr>
  </w:style>
  <w:style w:type="character" w:customStyle="1" w:styleId="af4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styleId="af6">
    <w:name w:val="page number"/>
    <w:basedOn w:val="a0"/>
    <w:qFormat/>
  </w:style>
  <w:style w:type="character" w:customStyle="1" w:styleId="140">
    <w:name w:val="Знак Знак14"/>
    <w:semiHidden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7">
    <w:name w:val="Заголовок"/>
    <w:basedOn w:val="a"/>
    <w:next w:val="af8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8">
    <w:name w:val="Body Text"/>
    <w:basedOn w:val="a"/>
    <w:pPr>
      <w:spacing w:after="120"/>
    </w:pPr>
  </w:style>
  <w:style w:type="paragraph" w:styleId="af9">
    <w:name w:val="List"/>
    <w:basedOn w:val="af8"/>
    <w:rPr>
      <w:rFonts w:ascii="PT Astra Serif" w:hAnsi="PT Astra Serif" w:cs="Noto Sans Devanagari"/>
    </w:rPr>
  </w:style>
  <w:style w:type="paragraph" w:styleId="af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b">
    <w:name w:val="index heading"/>
    <w:basedOn w:val="af7"/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fd">
    <w:name w:val="No Spacing"/>
    <w:uiPriority w:val="1"/>
    <w:qFormat/>
    <w:rPr>
      <w:lang w:eastAsia="zh-CN"/>
    </w:rPr>
  </w:style>
  <w:style w:type="paragraph" w:styleId="a3">
    <w:name w:val="Title"/>
    <w:basedOn w:val="a"/>
    <w:link w:val="11"/>
    <w:qFormat/>
    <w:pPr>
      <w:jc w:val="center"/>
    </w:pPr>
    <w:rPr>
      <w:b/>
      <w:bCs/>
      <w:sz w:val="26"/>
    </w:rPr>
  </w:style>
  <w:style w:type="paragraph" w:styleId="a4">
    <w:name w:val="Subtitle"/>
    <w:basedOn w:val="a"/>
    <w:next w:val="a"/>
    <w:link w:val="12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e">
    <w:name w:val="Колонтитул"/>
    <w:basedOn w:val="a"/>
    <w:qFormat/>
  </w:style>
  <w:style w:type="paragraph" w:styleId="a5">
    <w:name w:val="header"/>
    <w:basedOn w:val="a"/>
    <w:link w:val="13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14"/>
    <w:uiPriority w:val="99"/>
    <w:unhideWhenUsed/>
    <w:pPr>
      <w:tabs>
        <w:tab w:val="center" w:pos="7143"/>
        <w:tab w:val="right" w:pos="14287"/>
      </w:tabs>
    </w:pPr>
  </w:style>
  <w:style w:type="paragraph" w:customStyle="1" w:styleId="caption1">
    <w:name w:val="caption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paragraph" w:styleId="a7">
    <w:name w:val="footnote text"/>
    <w:basedOn w:val="a"/>
    <w:link w:val="15"/>
    <w:uiPriority w:val="99"/>
    <w:semiHidden/>
    <w:unhideWhenUsed/>
    <w:pPr>
      <w:spacing w:after="40"/>
    </w:pPr>
    <w:rPr>
      <w:sz w:val="18"/>
    </w:rPr>
  </w:style>
  <w:style w:type="paragraph" w:styleId="a8">
    <w:name w:val="endnote text"/>
    <w:basedOn w:val="a"/>
    <w:link w:val="16"/>
    <w:uiPriority w:val="99"/>
    <w:semiHidden/>
    <w:unhideWhenUsed/>
    <w:rPr>
      <w:sz w:val="20"/>
    </w:rPr>
  </w:style>
  <w:style w:type="paragraph" w:styleId="17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">
    <w:name w:val="TOC Heading"/>
    <w:uiPriority w:val="39"/>
    <w:unhideWhenUsed/>
    <w:qFormat/>
    <w:rPr>
      <w:lang w:eastAsia="zh-CN"/>
    </w:rPr>
  </w:style>
  <w:style w:type="paragraph" w:styleId="aff0">
    <w:name w:val="table of figures"/>
    <w:basedOn w:val="a"/>
    <w:next w:val="a"/>
    <w:uiPriority w:val="99"/>
    <w:unhideWhenUsed/>
  </w:style>
  <w:style w:type="paragraph" w:styleId="aff1">
    <w:name w:val="Body Text Indent"/>
    <w:basedOn w:val="a"/>
    <w:pPr>
      <w:ind w:firstLine="720"/>
      <w:jc w:val="both"/>
    </w:pPr>
    <w:rPr>
      <w:sz w:val="26"/>
    </w:rPr>
  </w:style>
  <w:style w:type="paragraph" w:styleId="aff2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eastAsia="Calibri"/>
      <w:sz w:val="26"/>
      <w:szCs w:val="26"/>
    </w:rPr>
  </w:style>
  <w:style w:type="paragraph" w:customStyle="1" w:styleId="ConsNormal">
    <w:name w:val="ConsNormal"/>
    <w:qFormat/>
    <w:pPr>
      <w:ind w:right="19772" w:firstLine="720"/>
    </w:pPr>
    <w:rPr>
      <w:rFonts w:ascii="Arial" w:hAnsi="Arial" w:cs="Arial"/>
      <w:sz w:val="28"/>
      <w:szCs w:val="28"/>
    </w:rPr>
  </w:style>
  <w:style w:type="paragraph" w:customStyle="1" w:styleId="aff3">
    <w:name w:val="Содержимое врезки"/>
    <w:basedOn w:val="a"/>
    <w:qFormat/>
  </w:style>
  <w:style w:type="table" w:styleId="aff4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Обычный (веб)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1">
    <w:name w:val="Название Знак1"/>
    <w:basedOn w:val="a0"/>
    <w:link w:val="a3"/>
    <w:uiPriority w:val="10"/>
    <w:rPr>
      <w:sz w:val="48"/>
      <w:szCs w:val="48"/>
    </w:rPr>
  </w:style>
  <w:style w:type="character" w:customStyle="1" w:styleId="12">
    <w:name w:val="Подзаголовок Знак1"/>
    <w:basedOn w:val="a0"/>
    <w:link w:val="a4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13">
    <w:name w:val="Верхний колонтитул Знак1"/>
    <w:basedOn w:val="a0"/>
    <w:link w:val="a5"/>
    <w:uiPriority w:val="99"/>
  </w:style>
  <w:style w:type="character" w:customStyle="1" w:styleId="14">
    <w:name w:val="Нижний колонтитул Знак1"/>
    <w:link w:val="a6"/>
    <w:uiPriority w:val="99"/>
  </w:style>
  <w:style w:type="character" w:customStyle="1" w:styleId="15">
    <w:name w:val="Текст сноски Знак1"/>
    <w:link w:val="a7"/>
    <w:uiPriority w:val="99"/>
    <w:rPr>
      <w:sz w:val="18"/>
    </w:rPr>
  </w:style>
  <w:style w:type="character" w:customStyle="1" w:styleId="16">
    <w:name w:val="Текст концевой сноски Знак1"/>
    <w:link w:val="a8"/>
    <w:uiPriority w:val="99"/>
    <w:rPr>
      <w:sz w:val="20"/>
    </w:rPr>
  </w:style>
  <w:style w:type="character" w:customStyle="1" w:styleId="10">
    <w:name w:val="Заголовок 1 Знак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9">
    <w:name w:val="Название Знак"/>
    <w:uiPriority w:val="10"/>
    <w:qFormat/>
    <w:rPr>
      <w:sz w:val="48"/>
      <w:szCs w:val="48"/>
    </w:rPr>
  </w:style>
  <w:style w:type="character" w:customStyle="1" w:styleId="aa">
    <w:name w:val="Подзаголовок Знак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b">
    <w:name w:val="Выделенная цитата Знак"/>
    <w:link w:val="ac"/>
    <w:uiPriority w:val="30"/>
    <w:qFormat/>
    <w:rPr>
      <w:i/>
    </w:rPr>
  </w:style>
  <w:style w:type="character" w:customStyle="1" w:styleId="ad">
    <w:name w:val="Верхний колонтитул Знак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ae">
    <w:name w:val="Нижний колонтитул Знак"/>
    <w:uiPriority w:val="99"/>
    <w:qFormat/>
  </w:style>
  <w:style w:type="character" w:styleId="af">
    <w:name w:val="Hyperlink"/>
    <w:uiPriority w:val="99"/>
    <w:unhideWhenUsed/>
    <w:rPr>
      <w:color w:val="0000FF"/>
      <w:u w:val="single"/>
    </w:rPr>
  </w:style>
  <w:style w:type="character" w:customStyle="1" w:styleId="af0">
    <w:name w:val="Текст сноски Знак"/>
    <w:uiPriority w:val="99"/>
    <w:qFormat/>
    <w:rPr>
      <w:sz w:val="18"/>
    </w:rPr>
  </w:style>
  <w:style w:type="character" w:customStyle="1" w:styleId="af1">
    <w:name w:val="Символ сноски"/>
    <w:uiPriority w:val="99"/>
    <w:unhideWhenUsed/>
    <w:qFormat/>
    <w:rPr>
      <w:vertAlign w:val="superscript"/>
    </w:rPr>
  </w:style>
  <w:style w:type="character" w:styleId="af2">
    <w:name w:val="footnote reference"/>
    <w:rPr>
      <w:vertAlign w:val="superscript"/>
    </w:rPr>
  </w:style>
  <w:style w:type="character" w:customStyle="1" w:styleId="af3">
    <w:name w:val="Текст концевой сноски Знак"/>
    <w:uiPriority w:val="99"/>
    <w:qFormat/>
    <w:rPr>
      <w:sz w:val="20"/>
    </w:rPr>
  </w:style>
  <w:style w:type="character" w:customStyle="1" w:styleId="af4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styleId="af6">
    <w:name w:val="page number"/>
    <w:basedOn w:val="a0"/>
    <w:qFormat/>
  </w:style>
  <w:style w:type="character" w:customStyle="1" w:styleId="140">
    <w:name w:val="Знак Знак14"/>
    <w:semiHidden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7">
    <w:name w:val="Заголовок"/>
    <w:basedOn w:val="a"/>
    <w:next w:val="af8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8">
    <w:name w:val="Body Text"/>
    <w:basedOn w:val="a"/>
    <w:pPr>
      <w:spacing w:after="120"/>
    </w:pPr>
  </w:style>
  <w:style w:type="paragraph" w:styleId="af9">
    <w:name w:val="List"/>
    <w:basedOn w:val="af8"/>
    <w:rPr>
      <w:rFonts w:ascii="PT Astra Serif" w:hAnsi="PT Astra Serif" w:cs="Noto Sans Devanagari"/>
    </w:rPr>
  </w:style>
  <w:style w:type="paragraph" w:styleId="af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b">
    <w:name w:val="index heading"/>
    <w:basedOn w:val="af7"/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fd">
    <w:name w:val="No Spacing"/>
    <w:uiPriority w:val="1"/>
    <w:qFormat/>
    <w:rPr>
      <w:lang w:eastAsia="zh-CN"/>
    </w:rPr>
  </w:style>
  <w:style w:type="paragraph" w:styleId="a3">
    <w:name w:val="Title"/>
    <w:basedOn w:val="a"/>
    <w:link w:val="11"/>
    <w:qFormat/>
    <w:pPr>
      <w:jc w:val="center"/>
    </w:pPr>
    <w:rPr>
      <w:b/>
      <w:bCs/>
      <w:sz w:val="26"/>
    </w:rPr>
  </w:style>
  <w:style w:type="paragraph" w:styleId="a4">
    <w:name w:val="Subtitle"/>
    <w:basedOn w:val="a"/>
    <w:next w:val="a"/>
    <w:link w:val="12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e">
    <w:name w:val="Колонтитул"/>
    <w:basedOn w:val="a"/>
    <w:qFormat/>
  </w:style>
  <w:style w:type="paragraph" w:styleId="a5">
    <w:name w:val="header"/>
    <w:basedOn w:val="a"/>
    <w:link w:val="13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14"/>
    <w:uiPriority w:val="99"/>
    <w:unhideWhenUsed/>
    <w:pPr>
      <w:tabs>
        <w:tab w:val="center" w:pos="7143"/>
        <w:tab w:val="right" w:pos="14287"/>
      </w:tabs>
    </w:pPr>
  </w:style>
  <w:style w:type="paragraph" w:customStyle="1" w:styleId="caption1">
    <w:name w:val="caption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paragraph" w:styleId="a7">
    <w:name w:val="footnote text"/>
    <w:basedOn w:val="a"/>
    <w:link w:val="15"/>
    <w:uiPriority w:val="99"/>
    <w:semiHidden/>
    <w:unhideWhenUsed/>
    <w:pPr>
      <w:spacing w:after="40"/>
    </w:pPr>
    <w:rPr>
      <w:sz w:val="18"/>
    </w:rPr>
  </w:style>
  <w:style w:type="paragraph" w:styleId="a8">
    <w:name w:val="endnote text"/>
    <w:basedOn w:val="a"/>
    <w:link w:val="16"/>
    <w:uiPriority w:val="99"/>
    <w:semiHidden/>
    <w:unhideWhenUsed/>
    <w:rPr>
      <w:sz w:val="20"/>
    </w:rPr>
  </w:style>
  <w:style w:type="paragraph" w:styleId="17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">
    <w:name w:val="TOC Heading"/>
    <w:uiPriority w:val="39"/>
    <w:unhideWhenUsed/>
    <w:qFormat/>
    <w:rPr>
      <w:lang w:eastAsia="zh-CN"/>
    </w:rPr>
  </w:style>
  <w:style w:type="paragraph" w:styleId="aff0">
    <w:name w:val="table of figures"/>
    <w:basedOn w:val="a"/>
    <w:next w:val="a"/>
    <w:uiPriority w:val="99"/>
    <w:unhideWhenUsed/>
  </w:style>
  <w:style w:type="paragraph" w:styleId="aff1">
    <w:name w:val="Body Text Indent"/>
    <w:basedOn w:val="a"/>
    <w:pPr>
      <w:ind w:firstLine="720"/>
      <w:jc w:val="both"/>
    </w:pPr>
    <w:rPr>
      <w:sz w:val="26"/>
    </w:rPr>
  </w:style>
  <w:style w:type="paragraph" w:styleId="aff2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eastAsia="Calibri"/>
      <w:sz w:val="26"/>
      <w:szCs w:val="26"/>
    </w:rPr>
  </w:style>
  <w:style w:type="paragraph" w:customStyle="1" w:styleId="ConsNormal">
    <w:name w:val="ConsNormal"/>
    <w:qFormat/>
    <w:pPr>
      <w:ind w:right="19772" w:firstLine="720"/>
    </w:pPr>
    <w:rPr>
      <w:rFonts w:ascii="Arial" w:hAnsi="Arial" w:cs="Arial"/>
      <w:sz w:val="28"/>
      <w:szCs w:val="28"/>
    </w:rPr>
  </w:style>
  <w:style w:type="paragraph" w:customStyle="1" w:styleId="aff3">
    <w:name w:val="Содержимое врезки"/>
    <w:basedOn w:val="a"/>
    <w:qFormat/>
  </w:style>
  <w:style w:type="table" w:styleId="aff4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Обычный (веб)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agro8</dc:creator>
  <cp:lastModifiedBy>Ингилизова</cp:lastModifiedBy>
  <cp:revision>10</cp:revision>
  <dcterms:created xsi:type="dcterms:W3CDTF">2026-01-20T07:01:00Z</dcterms:created>
  <dcterms:modified xsi:type="dcterms:W3CDTF">2026-01-27T10:26:00Z</dcterms:modified>
  <dc:language>ru-RU</dc:language>
  <cp:version>917504</cp:version>
</cp:coreProperties>
</file>