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B29" w:rsidRPr="00B00B29" w:rsidRDefault="00B00B29">
      <w:pPr>
        <w:rPr>
          <w:b/>
          <w:i/>
          <w:color w:val="4F81BD" w:themeColor="accent1"/>
          <w:sz w:val="28"/>
          <w:szCs w:val="28"/>
          <w:u w:val="single"/>
        </w:rPr>
      </w:pPr>
      <w:r>
        <w:t xml:space="preserve">                                                                                                                    </w:t>
      </w:r>
      <w:r w:rsidRPr="00B00B29">
        <w:rPr>
          <w:b/>
          <w:i/>
          <w:color w:val="4F81BD" w:themeColor="accent1"/>
          <w:sz w:val="28"/>
          <w:szCs w:val="28"/>
          <w:u w:val="single"/>
        </w:rPr>
        <w:t>ПРОЕКТ</w:t>
      </w:r>
    </w:p>
    <w:p w:rsidR="00B00B29" w:rsidRDefault="00B00B29"/>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4356D4">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4356D4">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C80B80">
        <w:rPr>
          <w:sz w:val="28"/>
          <w:szCs w:val="28"/>
        </w:rPr>
        <w:t>06</w:t>
      </w:r>
      <w:r w:rsidR="003468BB">
        <w:rPr>
          <w:sz w:val="28"/>
          <w:szCs w:val="28"/>
        </w:rPr>
        <w:t>.</w:t>
      </w:r>
      <w:r w:rsidR="00C80B80">
        <w:rPr>
          <w:sz w:val="28"/>
          <w:szCs w:val="28"/>
        </w:rPr>
        <w:t>02.2026</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F10A2">
        <w:rPr>
          <w:sz w:val="28"/>
          <w:szCs w:val="28"/>
        </w:rPr>
        <w:t xml:space="preserve"> от </w:t>
      </w:r>
      <w:r w:rsidR="00C80B80">
        <w:rPr>
          <w:sz w:val="28"/>
          <w:szCs w:val="28"/>
        </w:rPr>
        <w:t>05.02.2026 № 122</w:t>
      </w:r>
      <w:r w:rsidR="009A3C81">
        <w:rPr>
          <w:sz w:val="28"/>
          <w:szCs w:val="28"/>
        </w:rPr>
        <w:t xml:space="preserve"> (вх. адм. № 23</w:t>
      </w:r>
      <w:r w:rsidR="00C80B80">
        <w:rPr>
          <w:sz w:val="28"/>
          <w:szCs w:val="28"/>
        </w:rPr>
        <w:t>09</w:t>
      </w:r>
      <w:r w:rsidR="009A3C81">
        <w:rPr>
          <w:sz w:val="28"/>
          <w:szCs w:val="28"/>
        </w:rPr>
        <w:t xml:space="preserve"> от </w:t>
      </w:r>
      <w:r w:rsidR="00C80B80">
        <w:rPr>
          <w:sz w:val="28"/>
          <w:szCs w:val="28"/>
        </w:rPr>
        <w:t>06.02.2026</w:t>
      </w:r>
      <w:r w:rsidR="00CF10A2" w:rsidRPr="00CF10A2">
        <w:rPr>
          <w:sz w:val="28"/>
          <w:szCs w:val="28"/>
        </w:rPr>
        <w:t>)</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proofErr w:type="gramStart"/>
      <w:r w:rsidR="008407EB" w:rsidRPr="00EB7FDE">
        <w:rPr>
          <w:sz w:val="28"/>
          <w:szCs w:val="28"/>
        </w:rPr>
        <w:t>п</w:t>
      </w:r>
      <w:proofErr w:type="spellEnd"/>
      <w:proofErr w:type="gram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w:t>
      </w:r>
      <w:proofErr w:type="gramStart"/>
      <w:r w:rsidR="008407EB" w:rsidRPr="00EB7FDE">
        <w:rPr>
          <w:sz w:val="28"/>
          <w:szCs w:val="28"/>
        </w:rPr>
        <w:t>т</w:t>
      </w:r>
      <w:proofErr w:type="gramEnd"/>
      <w:r w:rsidR="008407EB" w:rsidRPr="00EB7FDE">
        <w:rPr>
          <w:sz w:val="28"/>
          <w:szCs w:val="28"/>
        </w:rPr>
        <w:t>:</w:t>
      </w:r>
    </w:p>
    <w:p w:rsidR="00CF10A2" w:rsidRDefault="00F11C46" w:rsidP="00C80B80">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proofErr w:type="gramStart"/>
      <w:r w:rsidR="005141E0" w:rsidRPr="00EB7FDE">
        <w:rPr>
          <w:sz w:val="28"/>
          <w:szCs w:val="28"/>
        </w:rPr>
        <w:t xml:space="preserve">Установить публичный сервитут </w:t>
      </w:r>
      <w:r w:rsidR="007E59F0" w:rsidRPr="00EB7FDE">
        <w:rPr>
          <w:sz w:val="28"/>
          <w:szCs w:val="28"/>
        </w:rPr>
        <w:t>для</w:t>
      </w:r>
      <w:r w:rsidR="00406CD3">
        <w:rPr>
          <w:sz w:val="28"/>
          <w:szCs w:val="28"/>
        </w:rPr>
        <w:t xml:space="preserve"> </w:t>
      </w:r>
      <w:r w:rsidR="00CF10A2" w:rsidRPr="00CF10A2">
        <w:rPr>
          <w:sz w:val="28"/>
          <w:szCs w:val="28"/>
        </w:rPr>
        <w:t xml:space="preserve">эксплуатации линейного объекта электросетевого хозяйства </w:t>
      </w:r>
      <w:r w:rsidR="00DA1EBD" w:rsidRPr="00DA1EBD">
        <w:rPr>
          <w:sz w:val="28"/>
          <w:szCs w:val="28"/>
        </w:rPr>
        <w:t>«ВЛИ</w:t>
      </w:r>
      <w:r w:rsidR="00DA1EBD">
        <w:rPr>
          <w:sz w:val="28"/>
          <w:szCs w:val="28"/>
        </w:rPr>
        <w:t xml:space="preserve"> </w:t>
      </w:r>
      <w:r w:rsidR="00C80B80">
        <w:rPr>
          <w:sz w:val="28"/>
          <w:szCs w:val="28"/>
        </w:rPr>
        <w:t xml:space="preserve">0,4 кВ (Ф-2 </w:t>
      </w:r>
      <w:r w:rsidR="004F1CCB">
        <w:rPr>
          <w:sz w:val="28"/>
          <w:szCs w:val="28"/>
        </w:rPr>
        <w:t xml:space="preserve">от </w:t>
      </w:r>
      <w:r w:rsidR="00C80B80">
        <w:rPr>
          <w:sz w:val="28"/>
          <w:szCs w:val="28"/>
        </w:rPr>
        <w:t>КТП-138</w:t>
      </w:r>
      <w:r w:rsidR="00DA1EBD" w:rsidRPr="00DA1EBD">
        <w:rPr>
          <w:sz w:val="28"/>
          <w:szCs w:val="28"/>
        </w:rPr>
        <w:t>/</w:t>
      </w:r>
      <w:r w:rsidR="00C80B80">
        <w:rPr>
          <w:sz w:val="28"/>
          <w:szCs w:val="28"/>
        </w:rPr>
        <w:t>160</w:t>
      </w:r>
      <w:r w:rsidR="00DA1EBD" w:rsidRPr="00DA1EBD">
        <w:rPr>
          <w:sz w:val="28"/>
          <w:szCs w:val="28"/>
        </w:rPr>
        <w:t xml:space="preserve"> кВ</w:t>
      </w:r>
      <w:r w:rsidR="00C80B80">
        <w:rPr>
          <w:sz w:val="28"/>
          <w:szCs w:val="28"/>
        </w:rPr>
        <w:t>А</w:t>
      </w:r>
      <w:r w:rsidR="004F1CCB">
        <w:rPr>
          <w:sz w:val="28"/>
          <w:szCs w:val="28"/>
        </w:rPr>
        <w:t xml:space="preserve"> по</w:t>
      </w:r>
      <w:r w:rsidR="00DA1EBD" w:rsidRPr="00DA1EBD">
        <w:rPr>
          <w:sz w:val="28"/>
          <w:szCs w:val="28"/>
        </w:rPr>
        <w:t xml:space="preserve"> ВЛ-10 кВ № 1</w:t>
      </w:r>
      <w:r w:rsidR="004F1CCB">
        <w:rPr>
          <w:sz w:val="28"/>
          <w:szCs w:val="28"/>
        </w:rPr>
        <w:t xml:space="preserve"> «Чандрово» от</w:t>
      </w:r>
      <w:r w:rsidR="00DA1EBD" w:rsidRPr="00DA1EBD">
        <w:rPr>
          <w:sz w:val="28"/>
          <w:szCs w:val="28"/>
        </w:rPr>
        <w:t xml:space="preserve"> ПС 35</w:t>
      </w:r>
      <w:r w:rsidR="00C80B80">
        <w:rPr>
          <w:sz w:val="28"/>
          <w:szCs w:val="28"/>
        </w:rPr>
        <w:t>/10</w:t>
      </w:r>
      <w:r w:rsidR="00DA1EBD" w:rsidRPr="00DA1EBD">
        <w:rPr>
          <w:sz w:val="28"/>
          <w:szCs w:val="28"/>
        </w:rPr>
        <w:t xml:space="preserve"> кВ Чандрово) от оп. </w:t>
      </w:r>
      <w:r w:rsidR="00C80B80">
        <w:rPr>
          <w:sz w:val="28"/>
          <w:szCs w:val="28"/>
        </w:rPr>
        <w:t>№ 4</w:t>
      </w:r>
      <w:r w:rsidR="00DA1EBD" w:rsidRPr="00DA1EBD">
        <w:rPr>
          <w:sz w:val="28"/>
          <w:szCs w:val="28"/>
        </w:rPr>
        <w:t xml:space="preserve"> до оп. </w:t>
      </w:r>
      <w:r w:rsidR="00C80B80">
        <w:rPr>
          <w:sz w:val="28"/>
          <w:szCs w:val="28"/>
        </w:rPr>
        <w:t>№ 4/3</w:t>
      </w:r>
      <w:r w:rsidR="00DA1EBD" w:rsidRPr="00DA1EBD">
        <w:rPr>
          <w:sz w:val="28"/>
          <w:szCs w:val="28"/>
        </w:rPr>
        <w:t>», инвент</w:t>
      </w:r>
      <w:r w:rsidR="00C80B80">
        <w:rPr>
          <w:sz w:val="28"/>
          <w:szCs w:val="28"/>
        </w:rPr>
        <w:t>арный номер 2122-00-000000200700</w:t>
      </w:r>
      <w:r w:rsidR="00CF10A2">
        <w:rPr>
          <w:sz w:val="28"/>
          <w:szCs w:val="28"/>
        </w:rPr>
        <w:t xml:space="preserve"> </w:t>
      </w:r>
      <w:r w:rsidR="00406CD3" w:rsidRPr="00406CD3">
        <w:rPr>
          <w:sz w:val="28"/>
          <w:szCs w:val="28"/>
        </w:rPr>
        <w:t xml:space="preserve">и </w:t>
      </w:r>
      <w:r w:rsidR="00CF10A2">
        <w:rPr>
          <w:sz w:val="28"/>
          <w:szCs w:val="28"/>
        </w:rPr>
        <w:t xml:space="preserve">его </w:t>
      </w:r>
      <w:r w:rsidR="00406CD3" w:rsidRPr="00406CD3">
        <w:rPr>
          <w:sz w:val="28"/>
          <w:szCs w:val="28"/>
        </w:rPr>
        <w:t>неотъемлемых технологических частей</w:t>
      </w:r>
      <w:r w:rsidR="000E4C46" w:rsidRPr="000E4C46">
        <w:rPr>
          <w:sz w:val="28"/>
          <w:szCs w:val="28"/>
        </w:rPr>
        <w:t>,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609E2">
        <w:rPr>
          <w:sz w:val="28"/>
          <w:szCs w:val="28"/>
        </w:rPr>
        <w:t xml:space="preserve"> </w:t>
      </w:r>
      <w:r w:rsidR="00CF10A2">
        <w:rPr>
          <w:sz w:val="28"/>
          <w:szCs w:val="28"/>
        </w:rPr>
        <w:t>частей земельных участков</w:t>
      </w:r>
      <w:proofErr w:type="gramEnd"/>
      <w:r w:rsidR="00CF10A2">
        <w:rPr>
          <w:sz w:val="28"/>
          <w:szCs w:val="28"/>
        </w:rPr>
        <w:t xml:space="preserve"> </w:t>
      </w:r>
      <w:r w:rsidR="00CF10A2" w:rsidRPr="00EB7FDE">
        <w:rPr>
          <w:sz w:val="28"/>
          <w:szCs w:val="28"/>
        </w:rPr>
        <w:t>из земель населенных пунктов с кадастровым</w:t>
      </w:r>
      <w:r w:rsidR="00CF10A2">
        <w:rPr>
          <w:sz w:val="28"/>
          <w:szCs w:val="28"/>
        </w:rPr>
        <w:t>и номерами:</w:t>
      </w:r>
    </w:p>
    <w:p w:rsidR="00C80B80" w:rsidRPr="00C80B80" w:rsidRDefault="005A6444" w:rsidP="00C80B80">
      <w:pPr>
        <w:spacing w:line="312" w:lineRule="auto"/>
        <w:ind w:right="-284" w:firstLine="567"/>
        <w:jc w:val="both"/>
        <w:rPr>
          <w:sz w:val="28"/>
          <w:szCs w:val="28"/>
        </w:rPr>
      </w:pPr>
      <w:r>
        <w:rPr>
          <w:sz w:val="28"/>
          <w:szCs w:val="28"/>
        </w:rPr>
        <w:t xml:space="preserve">- </w:t>
      </w:r>
      <w:r w:rsidR="00C80B80" w:rsidRPr="00C80B80">
        <w:rPr>
          <w:sz w:val="28"/>
          <w:szCs w:val="28"/>
        </w:rPr>
        <w:t>21</w:t>
      </w:r>
      <w:r>
        <w:rPr>
          <w:sz w:val="28"/>
          <w:szCs w:val="28"/>
        </w:rPr>
        <w:t>:01:011101:374 площадью 3 кв</w:t>
      </w:r>
      <w:proofErr w:type="gramStart"/>
      <w:r>
        <w:rPr>
          <w:sz w:val="28"/>
          <w:szCs w:val="28"/>
        </w:rPr>
        <w:t>.м</w:t>
      </w:r>
      <w:proofErr w:type="gramEnd"/>
      <w:r>
        <w:rPr>
          <w:sz w:val="28"/>
          <w:szCs w:val="28"/>
        </w:rPr>
        <w:t xml:space="preserve"> </w:t>
      </w:r>
      <w:r w:rsidR="00C80B80" w:rsidRPr="00C80B80">
        <w:rPr>
          <w:sz w:val="28"/>
          <w:szCs w:val="28"/>
        </w:rPr>
        <w:t>в составе земельного участка площадью 600</w:t>
      </w:r>
      <w:r>
        <w:rPr>
          <w:sz w:val="28"/>
          <w:szCs w:val="28"/>
        </w:rPr>
        <w:t> кв.м</w:t>
      </w:r>
      <w:r w:rsidR="00C80B80">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w:t>
      </w:r>
      <w:r w:rsidR="00C80B80" w:rsidRPr="00C80B80">
        <w:rPr>
          <w:sz w:val="28"/>
          <w:szCs w:val="28"/>
        </w:rPr>
        <w:t xml:space="preserve">г. Чебоксары, </w:t>
      </w:r>
      <w:r w:rsidR="00C80B80">
        <w:rPr>
          <w:sz w:val="28"/>
          <w:szCs w:val="28"/>
        </w:rPr>
        <w:t>С</w:t>
      </w:r>
      <w:r w:rsidR="00C80B80" w:rsidRPr="00C80B80">
        <w:rPr>
          <w:sz w:val="28"/>
          <w:szCs w:val="28"/>
        </w:rPr>
        <w:t>адовод</w:t>
      </w:r>
      <w:r w:rsidR="004F1CCB">
        <w:rPr>
          <w:sz w:val="28"/>
          <w:szCs w:val="28"/>
        </w:rPr>
        <w:t>ческое товарищество «Чайка», уч-к</w:t>
      </w:r>
      <w:r w:rsidR="00C80B80" w:rsidRPr="00C80B80">
        <w:rPr>
          <w:sz w:val="28"/>
          <w:szCs w:val="28"/>
        </w:rPr>
        <w:t> 108, с видом разрешенного использования «ведение садоводства»;</w:t>
      </w:r>
    </w:p>
    <w:p w:rsidR="00C80B80" w:rsidRPr="00C80B80" w:rsidRDefault="00C80B80" w:rsidP="00C80B80">
      <w:pPr>
        <w:spacing w:line="312" w:lineRule="auto"/>
        <w:ind w:right="-284" w:firstLine="567"/>
        <w:jc w:val="both"/>
        <w:rPr>
          <w:sz w:val="28"/>
          <w:szCs w:val="28"/>
        </w:rPr>
      </w:pPr>
      <w:r w:rsidRPr="00C80B80">
        <w:rPr>
          <w:sz w:val="28"/>
          <w:szCs w:val="28"/>
        </w:rPr>
        <w:t>- 21:</w:t>
      </w:r>
      <w:r w:rsidR="005A6444">
        <w:rPr>
          <w:sz w:val="28"/>
          <w:szCs w:val="28"/>
        </w:rPr>
        <w:t>01:011101:375 площадью 10 кв</w:t>
      </w:r>
      <w:proofErr w:type="gramStart"/>
      <w:r w:rsidR="005A6444">
        <w:rPr>
          <w:sz w:val="28"/>
          <w:szCs w:val="28"/>
        </w:rPr>
        <w:t>.м</w:t>
      </w:r>
      <w:proofErr w:type="gramEnd"/>
      <w:r w:rsidR="005A6444">
        <w:rPr>
          <w:sz w:val="28"/>
          <w:szCs w:val="28"/>
        </w:rPr>
        <w:t xml:space="preserve"> </w:t>
      </w:r>
      <w:r w:rsidRPr="00C80B80">
        <w:rPr>
          <w:sz w:val="28"/>
          <w:szCs w:val="28"/>
        </w:rPr>
        <w:t>в составе земел</w:t>
      </w:r>
      <w:r w:rsidR="005A6444">
        <w:rPr>
          <w:sz w:val="28"/>
          <w:szCs w:val="28"/>
        </w:rPr>
        <w:t>ьного участка площадью 578 кв</w:t>
      </w:r>
      <w:proofErr w:type="gramStart"/>
      <w:r w:rsidR="005A6444">
        <w:rPr>
          <w:sz w:val="28"/>
          <w:szCs w:val="28"/>
        </w:rPr>
        <w:t>.м</w:t>
      </w:r>
      <w:proofErr w:type="gramEnd"/>
      <w:r w:rsidRPr="00C80B80">
        <w:rPr>
          <w:sz w:val="28"/>
          <w:szCs w:val="28"/>
        </w:rPr>
        <w:t xml:space="preserve">, </w:t>
      </w:r>
      <w:r>
        <w:rPr>
          <w:sz w:val="28"/>
          <w:szCs w:val="28"/>
        </w:rPr>
        <w:t xml:space="preserve">местоположение: Чувашская Республика – Чувашия, </w:t>
      </w:r>
      <w:proofErr w:type="gramStart"/>
      <w:r>
        <w:rPr>
          <w:sz w:val="28"/>
          <w:szCs w:val="28"/>
        </w:rPr>
        <w:t>г</w:t>
      </w:r>
      <w:proofErr w:type="gramEnd"/>
      <w:r>
        <w:rPr>
          <w:sz w:val="28"/>
          <w:szCs w:val="28"/>
        </w:rPr>
        <w:t>. </w:t>
      </w:r>
      <w:r w:rsidRPr="00C80B80">
        <w:rPr>
          <w:sz w:val="28"/>
          <w:szCs w:val="28"/>
        </w:rPr>
        <w:t xml:space="preserve">Чебоксары, </w:t>
      </w:r>
      <w:r>
        <w:rPr>
          <w:sz w:val="28"/>
          <w:szCs w:val="28"/>
        </w:rPr>
        <w:t>С</w:t>
      </w:r>
      <w:r w:rsidRPr="00C80B80">
        <w:rPr>
          <w:sz w:val="28"/>
          <w:szCs w:val="28"/>
        </w:rPr>
        <w:t>адовод</w:t>
      </w:r>
      <w:r w:rsidR="004F1CCB">
        <w:rPr>
          <w:sz w:val="28"/>
          <w:szCs w:val="28"/>
        </w:rPr>
        <w:t>ческое товарищество «Чайка», уч-к</w:t>
      </w:r>
      <w:r w:rsidRPr="00C80B80">
        <w:rPr>
          <w:sz w:val="28"/>
          <w:szCs w:val="28"/>
        </w:rPr>
        <w:t> </w:t>
      </w:r>
      <w:r>
        <w:rPr>
          <w:sz w:val="28"/>
          <w:szCs w:val="28"/>
        </w:rPr>
        <w:t>109</w:t>
      </w:r>
      <w:r w:rsidRPr="00C80B80">
        <w:rPr>
          <w:sz w:val="28"/>
          <w:szCs w:val="28"/>
        </w:rPr>
        <w:t>, с видом разрешенного использования «для садоводства»;</w:t>
      </w:r>
    </w:p>
    <w:p w:rsidR="00C80B80" w:rsidRPr="00C80B80" w:rsidRDefault="00C80B80" w:rsidP="00C80B80">
      <w:pPr>
        <w:spacing w:line="312" w:lineRule="auto"/>
        <w:ind w:right="-284" w:firstLine="567"/>
        <w:jc w:val="both"/>
        <w:rPr>
          <w:sz w:val="28"/>
          <w:szCs w:val="28"/>
        </w:rPr>
      </w:pPr>
      <w:r w:rsidRPr="00C80B80">
        <w:rPr>
          <w:sz w:val="28"/>
          <w:szCs w:val="28"/>
        </w:rPr>
        <w:t>- 21:01:011101:443 МК</w:t>
      </w:r>
      <w:r w:rsidR="005A6444">
        <w:rPr>
          <w:sz w:val="28"/>
          <w:szCs w:val="28"/>
        </w:rPr>
        <w:t>ЗУ (контур 2) площадью 42 кв</w:t>
      </w:r>
      <w:proofErr w:type="gramStart"/>
      <w:r w:rsidR="005A6444">
        <w:rPr>
          <w:sz w:val="28"/>
          <w:szCs w:val="28"/>
        </w:rPr>
        <w:t>.м</w:t>
      </w:r>
      <w:proofErr w:type="gramEnd"/>
      <w:r w:rsidR="005A6444">
        <w:rPr>
          <w:sz w:val="28"/>
          <w:szCs w:val="28"/>
        </w:rPr>
        <w:t xml:space="preserve"> </w:t>
      </w:r>
      <w:r w:rsidRPr="00C80B80">
        <w:rPr>
          <w:sz w:val="28"/>
          <w:szCs w:val="28"/>
        </w:rPr>
        <w:t>в составе земельн</w:t>
      </w:r>
      <w:r w:rsidR="005A6444">
        <w:rPr>
          <w:sz w:val="28"/>
          <w:szCs w:val="28"/>
        </w:rPr>
        <w:t>ого участка площадью 94099 кв.м</w:t>
      </w:r>
      <w:r w:rsidRPr="00C80B80">
        <w:rPr>
          <w:sz w:val="28"/>
          <w:szCs w:val="28"/>
        </w:rPr>
        <w:t xml:space="preserve">, </w:t>
      </w:r>
      <w:r>
        <w:rPr>
          <w:sz w:val="28"/>
          <w:szCs w:val="28"/>
        </w:rPr>
        <w:t xml:space="preserve"> местоположение: Чувашская Республика – Чувашия, Чебоксарский городской</w:t>
      </w:r>
      <w:r w:rsidRPr="00C80B80">
        <w:rPr>
          <w:sz w:val="28"/>
          <w:szCs w:val="28"/>
        </w:rPr>
        <w:t xml:space="preserve"> окру</w:t>
      </w:r>
      <w:r>
        <w:rPr>
          <w:sz w:val="28"/>
          <w:szCs w:val="28"/>
        </w:rPr>
        <w:t>г</w:t>
      </w:r>
      <w:r w:rsidRPr="00C80B80">
        <w:rPr>
          <w:sz w:val="28"/>
          <w:szCs w:val="28"/>
        </w:rPr>
        <w:t>, дер. Чандрово, в северо-восточной части кадастрового квар</w:t>
      </w:r>
      <w:r w:rsidR="004F1CCB">
        <w:rPr>
          <w:sz w:val="28"/>
          <w:szCs w:val="28"/>
        </w:rPr>
        <w:t xml:space="preserve">тала по ул. Междуреченская, </w:t>
      </w:r>
      <w:r w:rsidR="004F1CCB">
        <w:rPr>
          <w:sz w:val="28"/>
          <w:szCs w:val="28"/>
        </w:rPr>
        <w:lastRenderedPageBreak/>
        <w:t>ул. </w:t>
      </w:r>
      <w:r w:rsidRPr="00C80B80">
        <w:rPr>
          <w:sz w:val="28"/>
          <w:szCs w:val="28"/>
        </w:rPr>
        <w:t>Совхозная, с видом разрешенного использования «земли общего пользования для их содержания и благоустройства»,</w:t>
      </w:r>
    </w:p>
    <w:p w:rsidR="001B1086" w:rsidRPr="00C80B80" w:rsidRDefault="00C80B80" w:rsidP="00C80B80">
      <w:pPr>
        <w:spacing w:line="312" w:lineRule="auto"/>
        <w:ind w:right="-284" w:firstLine="567"/>
        <w:jc w:val="both"/>
        <w:rPr>
          <w:b/>
          <w:sz w:val="28"/>
          <w:szCs w:val="28"/>
        </w:rPr>
      </w:pPr>
      <w:r w:rsidRPr="00C80B80">
        <w:rPr>
          <w:sz w:val="28"/>
          <w:szCs w:val="28"/>
        </w:rPr>
        <w:t>и земель в кадастровом квартале 21:01:011101 площадью 370 кв</w:t>
      </w:r>
      <w:proofErr w:type="gramStart"/>
      <w:r w:rsidRPr="00C80B80">
        <w:rPr>
          <w:sz w:val="28"/>
          <w:szCs w:val="28"/>
        </w:rPr>
        <w:t>.м</w:t>
      </w:r>
      <w:proofErr w:type="gramEnd"/>
      <w:r w:rsidRPr="00C80B80">
        <w:rPr>
          <w:sz w:val="28"/>
          <w:szCs w:val="28"/>
        </w:rPr>
        <w:t>, государственная собственность на которые не разграничена.</w:t>
      </w:r>
    </w:p>
    <w:p w:rsidR="005141E0" w:rsidRPr="00EB7FDE" w:rsidRDefault="005141E0" w:rsidP="00C80B80">
      <w:pPr>
        <w:autoSpaceDE w:val="0"/>
        <w:autoSpaceDN w:val="0"/>
        <w:adjustRightInd w:val="0"/>
        <w:spacing w:line="312" w:lineRule="auto"/>
        <w:ind w:right="-284" w:firstLine="567"/>
        <w:jc w:val="both"/>
        <w:rPr>
          <w:color w:val="000000"/>
          <w:sz w:val="28"/>
          <w:szCs w:val="28"/>
        </w:rPr>
      </w:pPr>
      <w:r w:rsidRPr="00EB7FDE">
        <w:rPr>
          <w:sz w:val="28"/>
          <w:szCs w:val="28"/>
        </w:rPr>
        <w:t xml:space="preserve">2. </w:t>
      </w:r>
      <w:r w:rsidR="0023768C" w:rsidRPr="006E3506">
        <w:rPr>
          <w:sz w:val="28"/>
          <w:szCs w:val="28"/>
        </w:rPr>
        <w:t>Публичный сервитут устанавливается в интересах публичного акционерного общества «</w:t>
      </w:r>
      <w:r w:rsidR="0023768C">
        <w:rPr>
          <w:sz w:val="28"/>
          <w:szCs w:val="28"/>
        </w:rPr>
        <w:t>Россети Волга</w:t>
      </w:r>
      <w:r w:rsidR="0023768C" w:rsidRPr="006E3506">
        <w:rPr>
          <w:sz w:val="28"/>
          <w:szCs w:val="28"/>
        </w:rPr>
        <w:t xml:space="preserve">» (далее </w:t>
      </w:r>
      <w:r w:rsidR="0023768C">
        <w:rPr>
          <w:sz w:val="28"/>
          <w:szCs w:val="28"/>
        </w:rPr>
        <w:t>–</w:t>
      </w:r>
      <w:r w:rsidR="0023768C" w:rsidRPr="006E3506">
        <w:rPr>
          <w:sz w:val="28"/>
          <w:szCs w:val="28"/>
        </w:rPr>
        <w:t xml:space="preserve"> П</w:t>
      </w:r>
      <w:r w:rsidR="0023768C">
        <w:rPr>
          <w:sz w:val="28"/>
          <w:szCs w:val="28"/>
        </w:rPr>
        <w:t>АО «Россети Волга</w:t>
      </w:r>
      <w:r w:rsidR="0023768C" w:rsidRPr="006E3506">
        <w:rPr>
          <w:sz w:val="28"/>
          <w:szCs w:val="28"/>
        </w:rPr>
        <w:t>»)</w:t>
      </w:r>
      <w:r w:rsidR="0023768C" w:rsidRPr="006E3506">
        <w:rPr>
          <w:color w:val="000000"/>
          <w:sz w:val="28"/>
          <w:szCs w:val="28"/>
        </w:rPr>
        <w:t xml:space="preserve"> (ОГРН </w:t>
      </w:r>
      <w:r w:rsidR="0023768C">
        <w:rPr>
          <w:color w:val="000000"/>
          <w:sz w:val="28"/>
          <w:szCs w:val="28"/>
        </w:rPr>
        <w:t>1076450006280, ИНН 6450925977</w:t>
      </w:r>
      <w:r w:rsidR="0023768C" w:rsidRPr="006E3506">
        <w:rPr>
          <w:color w:val="000000"/>
          <w:sz w:val="28"/>
          <w:szCs w:val="28"/>
        </w:rPr>
        <w:t>) сроком на 49 (Сорок девять) лет</w:t>
      </w:r>
      <w:r w:rsidR="005A6444">
        <w:rPr>
          <w:color w:val="000000"/>
          <w:sz w:val="28"/>
          <w:szCs w:val="28"/>
        </w:rPr>
        <w:t>.</w:t>
      </w:r>
    </w:p>
    <w:p w:rsidR="008F2566" w:rsidRPr="00EB7FDE" w:rsidRDefault="005141E0"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w:t>
      </w:r>
      <w:r w:rsidR="004356D4">
        <w:rPr>
          <w:sz w:val="28"/>
          <w:szCs w:val="28"/>
        </w:rPr>
        <w:t>ервитута согласно приложению № 1</w:t>
      </w:r>
      <w:r w:rsidRPr="00EB7FDE">
        <w:rPr>
          <w:sz w:val="28"/>
          <w:szCs w:val="28"/>
        </w:rPr>
        <w:t xml:space="preserve"> к настоящему постановлению – </w:t>
      </w:r>
      <w:r w:rsidR="004D2485" w:rsidRPr="00EB7FDE">
        <w:rPr>
          <w:sz w:val="28"/>
          <w:szCs w:val="28"/>
        </w:rPr>
        <w:t>схеме расположения границ публичного сервитута</w:t>
      </w:r>
      <w:r w:rsidR="004D2485">
        <w:rPr>
          <w:sz w:val="28"/>
          <w:szCs w:val="28"/>
        </w:rPr>
        <w:t xml:space="preserve"> и графическому описанию местоположения границ публичного сервитута.</w:t>
      </w:r>
      <w:r w:rsidR="004D2485" w:rsidRPr="00EB7FDE">
        <w:rPr>
          <w:sz w:val="28"/>
          <w:szCs w:val="28"/>
        </w:rPr>
        <w:t xml:space="preserve"> </w:t>
      </w:r>
    </w:p>
    <w:p w:rsidR="004356D4" w:rsidRPr="00EB7FDE" w:rsidRDefault="005A6444" w:rsidP="004356D4">
      <w:pPr>
        <w:autoSpaceDE w:val="0"/>
        <w:autoSpaceDN w:val="0"/>
        <w:adjustRightInd w:val="0"/>
        <w:spacing w:line="312" w:lineRule="auto"/>
        <w:ind w:right="-284" w:firstLine="567"/>
        <w:jc w:val="both"/>
        <w:rPr>
          <w:color w:val="000000"/>
          <w:sz w:val="28"/>
          <w:szCs w:val="28"/>
        </w:rPr>
      </w:pPr>
      <w:r>
        <w:rPr>
          <w:color w:val="000000"/>
          <w:sz w:val="28"/>
          <w:szCs w:val="28"/>
        </w:rPr>
        <w:t>4</w:t>
      </w:r>
      <w:r w:rsidR="004356D4" w:rsidRPr="00E24309">
        <w:rPr>
          <w:color w:val="000000"/>
          <w:sz w:val="28"/>
          <w:szCs w:val="28"/>
        </w:rPr>
        <w:t>. Установить график производства работ согласно приложению № 2 к настоящему постановлению.</w:t>
      </w:r>
    </w:p>
    <w:p w:rsidR="005A6444" w:rsidRDefault="005A6444" w:rsidP="005A6444">
      <w:pPr>
        <w:autoSpaceDE w:val="0"/>
        <w:autoSpaceDN w:val="0"/>
        <w:adjustRightInd w:val="0"/>
        <w:spacing w:line="312" w:lineRule="auto"/>
        <w:ind w:right="-284" w:firstLine="567"/>
        <w:jc w:val="both"/>
        <w:rPr>
          <w:color w:val="000000"/>
          <w:sz w:val="28"/>
          <w:szCs w:val="28"/>
        </w:rPr>
      </w:pPr>
      <w:r>
        <w:rPr>
          <w:color w:val="000000"/>
          <w:sz w:val="28"/>
          <w:szCs w:val="28"/>
        </w:rPr>
        <w:t>5</w:t>
      </w:r>
      <w:r w:rsidRPr="00EB7FDE">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Pr>
          <w:color w:val="000000"/>
          <w:sz w:val="28"/>
          <w:szCs w:val="28"/>
        </w:rPr>
        <w:t>влением сервитута, не предусмотрен</w:t>
      </w:r>
      <w:r w:rsidRPr="00EB7FDE">
        <w:rPr>
          <w:color w:val="000000"/>
          <w:sz w:val="28"/>
          <w:szCs w:val="28"/>
        </w:rPr>
        <w:t>.</w:t>
      </w:r>
    </w:p>
    <w:p w:rsidR="005A6444" w:rsidRPr="00796624" w:rsidRDefault="005A6444" w:rsidP="005A6444">
      <w:pPr>
        <w:autoSpaceDE w:val="0"/>
        <w:autoSpaceDN w:val="0"/>
        <w:adjustRightInd w:val="0"/>
        <w:spacing w:line="312" w:lineRule="auto"/>
        <w:ind w:right="-284" w:firstLine="567"/>
        <w:jc w:val="both"/>
        <w:rPr>
          <w:color w:val="22262A"/>
          <w:sz w:val="28"/>
          <w:szCs w:val="28"/>
          <w:shd w:val="clear" w:color="auto" w:fill="FFFFFF"/>
        </w:rPr>
      </w:pPr>
      <w:r>
        <w:rPr>
          <w:color w:val="000000"/>
          <w:sz w:val="28"/>
          <w:szCs w:val="28"/>
        </w:rPr>
        <w:t>6</w:t>
      </w:r>
      <w:r w:rsidRPr="00796624">
        <w:rPr>
          <w:color w:val="000000"/>
          <w:sz w:val="28"/>
          <w:szCs w:val="28"/>
        </w:rPr>
        <w:t xml:space="preserve">. </w:t>
      </w:r>
      <w:r w:rsidRPr="00796624">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Pr="00796624">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Pr>
          <w:color w:val="22262A"/>
          <w:sz w:val="28"/>
          <w:szCs w:val="28"/>
          <w:shd w:val="clear" w:color="auto" w:fill="FFFFFF"/>
        </w:rPr>
        <w:t>.</w:t>
      </w:r>
    </w:p>
    <w:p w:rsidR="00C80B80" w:rsidRPr="00727023" w:rsidRDefault="00C80B80" w:rsidP="00C80B80">
      <w:pPr>
        <w:autoSpaceDE w:val="0"/>
        <w:autoSpaceDN w:val="0"/>
        <w:adjustRightInd w:val="0"/>
        <w:spacing w:line="312" w:lineRule="auto"/>
        <w:ind w:right="-284" w:firstLine="567"/>
        <w:jc w:val="both"/>
        <w:rPr>
          <w:sz w:val="28"/>
          <w:szCs w:val="28"/>
        </w:rPr>
      </w:pPr>
      <w:r>
        <w:rPr>
          <w:sz w:val="28"/>
          <w:szCs w:val="28"/>
        </w:rPr>
        <w:t>7</w:t>
      </w:r>
      <w:r w:rsidRPr="00727023">
        <w:rPr>
          <w:sz w:val="28"/>
          <w:szCs w:val="28"/>
        </w:rPr>
        <w:t>. Плата за публичн</w:t>
      </w:r>
      <w:r w:rsidR="004F1CCB">
        <w:rPr>
          <w:sz w:val="28"/>
          <w:szCs w:val="28"/>
        </w:rPr>
        <w:t>ый сервитут</w:t>
      </w:r>
      <w:r w:rsidR="0023768C">
        <w:rPr>
          <w:sz w:val="28"/>
          <w:szCs w:val="28"/>
        </w:rPr>
        <w:t xml:space="preserve"> ПАО ««Россети Волга</w:t>
      </w:r>
      <w:r w:rsidRPr="00727023">
        <w:rPr>
          <w:sz w:val="28"/>
          <w:szCs w:val="28"/>
        </w:rPr>
        <w:t>» в отношении:</w:t>
      </w:r>
    </w:p>
    <w:p w:rsidR="00C80B80" w:rsidRPr="00727023" w:rsidRDefault="00C80B80" w:rsidP="00C80B80">
      <w:pPr>
        <w:autoSpaceDE w:val="0"/>
        <w:autoSpaceDN w:val="0"/>
        <w:adjustRightInd w:val="0"/>
        <w:spacing w:line="312" w:lineRule="auto"/>
        <w:ind w:right="-284"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C80B80" w:rsidRPr="00727023" w:rsidRDefault="00C80B80" w:rsidP="00C80B80">
      <w:pPr>
        <w:autoSpaceDE w:val="0"/>
        <w:autoSpaceDN w:val="0"/>
        <w:adjustRightInd w:val="0"/>
        <w:spacing w:line="312" w:lineRule="auto"/>
        <w:ind w:right="-284" w:firstLine="567"/>
        <w:jc w:val="both"/>
        <w:rPr>
          <w:sz w:val="28"/>
          <w:szCs w:val="28"/>
        </w:rPr>
      </w:pPr>
      <w:r w:rsidRPr="00727023">
        <w:rPr>
          <w:sz w:val="28"/>
          <w:szCs w:val="28"/>
        </w:rPr>
        <w:t xml:space="preserve">земельных участков и (или) земель, кадастровая стоимость которых не определена, размер платы за публичный сервитут рассчитывается в размере </w:t>
      </w:r>
      <w:r w:rsidRPr="00727023">
        <w:rPr>
          <w:sz w:val="28"/>
          <w:szCs w:val="28"/>
        </w:rPr>
        <w:lastRenderedPageBreak/>
        <w:t>0,01 процента из среднего уровня кадастровой стоимости земельных участков по городскому округу город Чебоксары Чувашской Республики;</w:t>
      </w:r>
    </w:p>
    <w:p w:rsidR="00C80B80" w:rsidRPr="00727023" w:rsidRDefault="00C80B80" w:rsidP="00C80B80">
      <w:pPr>
        <w:autoSpaceDE w:val="0"/>
        <w:autoSpaceDN w:val="0"/>
        <w:adjustRightInd w:val="0"/>
        <w:spacing w:line="312" w:lineRule="auto"/>
        <w:ind w:right="-284"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5A6444" w:rsidRPr="00727023" w:rsidRDefault="005A6444" w:rsidP="005A6444">
      <w:pPr>
        <w:autoSpaceDE w:val="0"/>
        <w:autoSpaceDN w:val="0"/>
        <w:adjustRightInd w:val="0"/>
        <w:spacing w:line="312" w:lineRule="auto"/>
        <w:ind w:right="-284" w:firstLine="567"/>
        <w:jc w:val="both"/>
        <w:rPr>
          <w:sz w:val="28"/>
          <w:szCs w:val="28"/>
        </w:rPr>
      </w:pPr>
      <w:r>
        <w:rPr>
          <w:sz w:val="28"/>
          <w:szCs w:val="28"/>
        </w:rPr>
        <w:t>8</w:t>
      </w:r>
      <w:r w:rsidRPr="00727023">
        <w:rPr>
          <w:sz w:val="28"/>
          <w:szCs w:val="28"/>
        </w:rPr>
        <w:t xml:space="preserve">. </w:t>
      </w:r>
      <w:r>
        <w:rPr>
          <w:sz w:val="28"/>
          <w:szCs w:val="28"/>
        </w:rPr>
        <w:t>В соответствии с Земельным кодексом Российской Федерации ПАО «Россети Волга</w:t>
      </w:r>
      <w:r w:rsidRPr="00727023">
        <w:rPr>
          <w:sz w:val="28"/>
          <w:szCs w:val="28"/>
        </w:rPr>
        <w:t>»</w:t>
      </w:r>
      <w:r>
        <w:rPr>
          <w:sz w:val="28"/>
          <w:szCs w:val="28"/>
        </w:rPr>
        <w:t xml:space="preserve"> обязано</w:t>
      </w:r>
      <w:r w:rsidRPr="00727023">
        <w:rPr>
          <w:sz w:val="28"/>
          <w:szCs w:val="28"/>
        </w:rPr>
        <w:t xml:space="preserve"> п</w:t>
      </w:r>
      <w:r>
        <w:rPr>
          <w:sz w:val="28"/>
          <w:szCs w:val="28"/>
        </w:rPr>
        <w:t>ривести земли и земельные участки, указанные в пункте 1 настоящего постановления,</w:t>
      </w:r>
      <w:r w:rsidRPr="00727023">
        <w:rPr>
          <w:sz w:val="28"/>
          <w:szCs w:val="28"/>
        </w:rPr>
        <w:t xml:space="preserve"> в состояние, пригодное для  использования в соответствии с видом разрешенного использования, </w:t>
      </w:r>
      <w:r>
        <w:rPr>
          <w:sz w:val="28"/>
          <w:szCs w:val="28"/>
        </w:rPr>
        <w:t>в срок, предусмотренный</w:t>
      </w:r>
      <w:r w:rsidRPr="00727023">
        <w:rPr>
          <w:sz w:val="28"/>
          <w:szCs w:val="28"/>
        </w:rPr>
        <w:t xml:space="preserve"> пунктом 8 статьи 39.50 Земельного кодекса Российской Федерации.</w:t>
      </w:r>
    </w:p>
    <w:p w:rsidR="005A6444" w:rsidRPr="00EB7FDE" w:rsidRDefault="005A6444" w:rsidP="005A6444">
      <w:pPr>
        <w:pStyle w:val="af"/>
        <w:widowControl w:val="0"/>
        <w:tabs>
          <w:tab w:val="left" w:pos="0"/>
          <w:tab w:val="left" w:pos="6237"/>
        </w:tabs>
        <w:spacing w:line="312" w:lineRule="auto"/>
        <w:ind w:left="0" w:right="-284" w:firstLine="567"/>
        <w:jc w:val="both"/>
        <w:rPr>
          <w:sz w:val="28"/>
          <w:szCs w:val="28"/>
        </w:rPr>
      </w:pPr>
      <w:r>
        <w:rPr>
          <w:sz w:val="28"/>
          <w:szCs w:val="28"/>
        </w:rPr>
        <w:t>9</w:t>
      </w:r>
      <w:r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5A6444" w:rsidRDefault="005A6444" w:rsidP="005A6444">
      <w:pPr>
        <w:pStyle w:val="af"/>
        <w:widowControl w:val="0"/>
        <w:tabs>
          <w:tab w:val="left" w:pos="0"/>
          <w:tab w:val="left" w:pos="6237"/>
        </w:tabs>
        <w:spacing w:line="312" w:lineRule="auto"/>
        <w:ind w:left="0" w:right="-284" w:firstLine="567"/>
        <w:jc w:val="both"/>
        <w:rPr>
          <w:sz w:val="28"/>
          <w:szCs w:val="28"/>
        </w:rPr>
      </w:pPr>
      <w:r>
        <w:rPr>
          <w:sz w:val="28"/>
          <w:szCs w:val="28"/>
        </w:rPr>
        <w:t>10</w:t>
      </w:r>
      <w:r w:rsidRPr="00EB7FDE">
        <w:rPr>
          <w:sz w:val="28"/>
          <w:szCs w:val="28"/>
        </w:rPr>
        <w:t xml:space="preserve">. </w:t>
      </w:r>
      <w:r>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ПАО «</w:t>
      </w:r>
      <w:r w:rsidRPr="000E4C46">
        <w:rPr>
          <w:sz w:val="28"/>
          <w:szCs w:val="28"/>
        </w:rPr>
        <w:t>Россети Волга</w:t>
      </w:r>
      <w:r>
        <w:rPr>
          <w:sz w:val="28"/>
          <w:szCs w:val="28"/>
        </w:rPr>
        <w:t>».</w:t>
      </w:r>
    </w:p>
    <w:p w:rsidR="005A6444" w:rsidRPr="00EB7FDE" w:rsidRDefault="005A6444" w:rsidP="005A6444">
      <w:pPr>
        <w:pStyle w:val="af"/>
        <w:widowControl w:val="0"/>
        <w:tabs>
          <w:tab w:val="left" w:pos="0"/>
          <w:tab w:val="left" w:pos="6237"/>
        </w:tabs>
        <w:spacing w:line="312" w:lineRule="auto"/>
        <w:ind w:left="0" w:right="-284" w:firstLine="567"/>
        <w:jc w:val="both"/>
        <w:rPr>
          <w:sz w:val="28"/>
          <w:szCs w:val="28"/>
        </w:rPr>
      </w:pPr>
      <w:r>
        <w:rPr>
          <w:sz w:val="28"/>
          <w:szCs w:val="28"/>
        </w:rPr>
        <w:t>11</w:t>
      </w:r>
      <w:r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5A6444" w:rsidRDefault="005A6444" w:rsidP="005A6444">
      <w:pPr>
        <w:spacing w:after="240" w:line="312" w:lineRule="auto"/>
        <w:ind w:right="-284" w:firstLine="567"/>
        <w:jc w:val="both"/>
        <w:rPr>
          <w:sz w:val="28"/>
          <w:szCs w:val="28"/>
        </w:rPr>
      </w:pPr>
      <w:r>
        <w:rPr>
          <w:sz w:val="28"/>
          <w:szCs w:val="28"/>
        </w:rPr>
        <w:t>12</w:t>
      </w:r>
      <w:r w:rsidRPr="00EB7FDE">
        <w:rPr>
          <w:sz w:val="28"/>
          <w:szCs w:val="28"/>
        </w:rPr>
        <w:t xml:space="preserve">. </w:t>
      </w:r>
      <w:proofErr w:type="gramStart"/>
      <w:r w:rsidRPr="00EB7FDE">
        <w:rPr>
          <w:sz w:val="28"/>
          <w:szCs w:val="28"/>
        </w:rPr>
        <w:t>Контроль за</w:t>
      </w:r>
      <w:proofErr w:type="gramEnd"/>
      <w:r w:rsidRPr="00EB7FDE">
        <w:rPr>
          <w:sz w:val="28"/>
          <w:szCs w:val="28"/>
        </w:rPr>
        <w:t xml:space="preserve"> выполнением настоящего постановления возложить на  заместителя главы администрации</w:t>
      </w:r>
      <w:r>
        <w:rPr>
          <w:sz w:val="28"/>
          <w:szCs w:val="28"/>
        </w:rPr>
        <w:t xml:space="preserve"> города</w:t>
      </w:r>
      <w:r w:rsidRPr="00EB7FDE">
        <w:rPr>
          <w:sz w:val="28"/>
          <w:szCs w:val="28"/>
        </w:rPr>
        <w:t xml:space="preserve"> по имуще</w:t>
      </w:r>
      <w:r>
        <w:rPr>
          <w:sz w:val="28"/>
          <w:szCs w:val="28"/>
        </w:rPr>
        <w:t>ственным и земельным отношениям.</w:t>
      </w:r>
    </w:p>
    <w:p w:rsidR="005A6444" w:rsidRDefault="005A6444" w:rsidP="004356D4">
      <w:pPr>
        <w:spacing w:line="312" w:lineRule="auto"/>
        <w:ind w:right="-284"/>
        <w:rPr>
          <w:sz w:val="28"/>
          <w:szCs w:val="28"/>
        </w:rPr>
      </w:pPr>
    </w:p>
    <w:p w:rsidR="004356D4" w:rsidRPr="00866DE1" w:rsidRDefault="005A6444" w:rsidP="004356D4">
      <w:pPr>
        <w:spacing w:line="312" w:lineRule="auto"/>
        <w:ind w:right="-284"/>
        <w:rPr>
          <w:sz w:val="23"/>
          <w:szCs w:val="23"/>
        </w:rPr>
      </w:pPr>
      <w:r>
        <w:rPr>
          <w:sz w:val="28"/>
          <w:szCs w:val="28"/>
        </w:rPr>
        <w:t>Г</w:t>
      </w:r>
      <w:r w:rsidR="004356D4" w:rsidRPr="00E35F17">
        <w:rPr>
          <w:sz w:val="28"/>
          <w:szCs w:val="28"/>
        </w:rPr>
        <w:t>лав</w:t>
      </w:r>
      <w:r>
        <w:rPr>
          <w:sz w:val="28"/>
          <w:szCs w:val="28"/>
        </w:rPr>
        <w:t>а</w:t>
      </w:r>
      <w:r w:rsidR="004356D4" w:rsidRPr="00E35F17">
        <w:rPr>
          <w:sz w:val="28"/>
          <w:szCs w:val="28"/>
        </w:rPr>
        <w:t xml:space="preserve"> города Чебоксары</w:t>
      </w:r>
      <w:r w:rsidR="004356D4" w:rsidRPr="00E35F17">
        <w:rPr>
          <w:sz w:val="28"/>
          <w:szCs w:val="28"/>
        </w:rPr>
        <w:tab/>
      </w:r>
      <w:r w:rsidR="004356D4" w:rsidRPr="00EB7FDE">
        <w:rPr>
          <w:szCs w:val="28"/>
        </w:rPr>
        <w:tab/>
      </w:r>
      <w:r w:rsidR="004356D4" w:rsidRPr="00EB7FDE">
        <w:rPr>
          <w:szCs w:val="28"/>
        </w:rPr>
        <w:tab/>
      </w:r>
      <w:r w:rsidR="004356D4" w:rsidRPr="00EB7FDE">
        <w:rPr>
          <w:szCs w:val="28"/>
        </w:rPr>
        <w:tab/>
      </w:r>
      <w:r w:rsidR="004356D4" w:rsidRPr="00EB7FDE">
        <w:rPr>
          <w:szCs w:val="28"/>
        </w:rPr>
        <w:tab/>
      </w:r>
      <w:r w:rsidR="004356D4" w:rsidRPr="00E35F17">
        <w:rPr>
          <w:sz w:val="28"/>
          <w:szCs w:val="28"/>
        </w:rPr>
        <w:t xml:space="preserve">      </w:t>
      </w:r>
      <w:r w:rsidR="004356D4">
        <w:rPr>
          <w:sz w:val="28"/>
          <w:szCs w:val="28"/>
        </w:rPr>
        <w:t xml:space="preserve">        </w:t>
      </w:r>
      <w:r w:rsidR="004356D4" w:rsidRPr="00E35F17">
        <w:rPr>
          <w:sz w:val="28"/>
          <w:szCs w:val="28"/>
        </w:rPr>
        <w:t xml:space="preserve">С.О. Трофимов </w:t>
      </w:r>
    </w:p>
    <w:sectPr w:rsidR="004356D4" w:rsidRPr="00866DE1" w:rsidSect="00B00B29">
      <w:pgSz w:w="11907" w:h="16840"/>
      <w:pgMar w:top="993"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5787"/>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5E19"/>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31A8"/>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086"/>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84D"/>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68C"/>
    <w:rsid w:val="0023774D"/>
    <w:rsid w:val="0023783A"/>
    <w:rsid w:val="00241E7D"/>
    <w:rsid w:val="002427B2"/>
    <w:rsid w:val="00242E19"/>
    <w:rsid w:val="00243549"/>
    <w:rsid w:val="00243987"/>
    <w:rsid w:val="00244BC4"/>
    <w:rsid w:val="0024505B"/>
    <w:rsid w:val="00245ABA"/>
    <w:rsid w:val="0024722D"/>
    <w:rsid w:val="002476EE"/>
    <w:rsid w:val="0025132E"/>
    <w:rsid w:val="00251911"/>
    <w:rsid w:val="00252646"/>
    <w:rsid w:val="00253A28"/>
    <w:rsid w:val="0025531C"/>
    <w:rsid w:val="00256D1F"/>
    <w:rsid w:val="00256D29"/>
    <w:rsid w:val="00257300"/>
    <w:rsid w:val="0026187F"/>
    <w:rsid w:val="0026253F"/>
    <w:rsid w:val="00262B08"/>
    <w:rsid w:val="00264DF4"/>
    <w:rsid w:val="00265AC3"/>
    <w:rsid w:val="0026628B"/>
    <w:rsid w:val="00266394"/>
    <w:rsid w:val="002667F4"/>
    <w:rsid w:val="00266BA5"/>
    <w:rsid w:val="00267F40"/>
    <w:rsid w:val="00267FB0"/>
    <w:rsid w:val="00270A8E"/>
    <w:rsid w:val="00272404"/>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4D1"/>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667C"/>
    <w:rsid w:val="003576B3"/>
    <w:rsid w:val="00361C3D"/>
    <w:rsid w:val="003636B1"/>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64B"/>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56D4"/>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CCB"/>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17C9F"/>
    <w:rsid w:val="005203CC"/>
    <w:rsid w:val="00522E73"/>
    <w:rsid w:val="00523E1B"/>
    <w:rsid w:val="00524796"/>
    <w:rsid w:val="00524861"/>
    <w:rsid w:val="00524DDD"/>
    <w:rsid w:val="00525237"/>
    <w:rsid w:val="0052563D"/>
    <w:rsid w:val="005263B3"/>
    <w:rsid w:val="00527479"/>
    <w:rsid w:val="00527D8B"/>
    <w:rsid w:val="00527FA3"/>
    <w:rsid w:val="0053289C"/>
    <w:rsid w:val="00532FA7"/>
    <w:rsid w:val="005333AD"/>
    <w:rsid w:val="0053552D"/>
    <w:rsid w:val="00536B4C"/>
    <w:rsid w:val="0054326B"/>
    <w:rsid w:val="00543762"/>
    <w:rsid w:val="005441DA"/>
    <w:rsid w:val="00544316"/>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444"/>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C6B56"/>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2982"/>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5A97"/>
    <w:rsid w:val="00657544"/>
    <w:rsid w:val="0065772F"/>
    <w:rsid w:val="00657C5B"/>
    <w:rsid w:val="00661CB9"/>
    <w:rsid w:val="00662789"/>
    <w:rsid w:val="00663ED8"/>
    <w:rsid w:val="006646A7"/>
    <w:rsid w:val="00664A66"/>
    <w:rsid w:val="00664B08"/>
    <w:rsid w:val="00664CE9"/>
    <w:rsid w:val="0066656E"/>
    <w:rsid w:val="0066685B"/>
    <w:rsid w:val="006706CC"/>
    <w:rsid w:val="006710E9"/>
    <w:rsid w:val="00671AF2"/>
    <w:rsid w:val="00673A60"/>
    <w:rsid w:val="0067597F"/>
    <w:rsid w:val="00675C4C"/>
    <w:rsid w:val="00677C81"/>
    <w:rsid w:val="00680D38"/>
    <w:rsid w:val="0068288E"/>
    <w:rsid w:val="00683839"/>
    <w:rsid w:val="00683DFC"/>
    <w:rsid w:val="00684DD0"/>
    <w:rsid w:val="00685BA3"/>
    <w:rsid w:val="00692FE5"/>
    <w:rsid w:val="00693039"/>
    <w:rsid w:val="00693A05"/>
    <w:rsid w:val="00693EBA"/>
    <w:rsid w:val="0069478D"/>
    <w:rsid w:val="00696C5C"/>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0E58"/>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4736"/>
    <w:rsid w:val="007762C2"/>
    <w:rsid w:val="00776833"/>
    <w:rsid w:val="0077693D"/>
    <w:rsid w:val="00776F5B"/>
    <w:rsid w:val="00781B75"/>
    <w:rsid w:val="00781C1E"/>
    <w:rsid w:val="007844A6"/>
    <w:rsid w:val="0078525C"/>
    <w:rsid w:val="00785BF0"/>
    <w:rsid w:val="00787074"/>
    <w:rsid w:val="007874BC"/>
    <w:rsid w:val="00790581"/>
    <w:rsid w:val="00790837"/>
    <w:rsid w:val="00791715"/>
    <w:rsid w:val="0079191D"/>
    <w:rsid w:val="00792255"/>
    <w:rsid w:val="00793D5C"/>
    <w:rsid w:val="00795901"/>
    <w:rsid w:val="00795BE1"/>
    <w:rsid w:val="007A04AB"/>
    <w:rsid w:val="007A16D6"/>
    <w:rsid w:val="007A1F52"/>
    <w:rsid w:val="007A2310"/>
    <w:rsid w:val="007A2A23"/>
    <w:rsid w:val="007A369E"/>
    <w:rsid w:val="007A5C3C"/>
    <w:rsid w:val="007A7364"/>
    <w:rsid w:val="007B0591"/>
    <w:rsid w:val="007B0BC1"/>
    <w:rsid w:val="007C201F"/>
    <w:rsid w:val="007C2EDE"/>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087"/>
    <w:rsid w:val="00842521"/>
    <w:rsid w:val="00844777"/>
    <w:rsid w:val="0084516C"/>
    <w:rsid w:val="00845194"/>
    <w:rsid w:val="0085052B"/>
    <w:rsid w:val="00850D51"/>
    <w:rsid w:val="0085137A"/>
    <w:rsid w:val="00852B5C"/>
    <w:rsid w:val="00852E4E"/>
    <w:rsid w:val="00855152"/>
    <w:rsid w:val="00856BF3"/>
    <w:rsid w:val="0086281A"/>
    <w:rsid w:val="00862D2F"/>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2691F"/>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1"/>
    <w:rsid w:val="009A3C8D"/>
    <w:rsid w:val="009A68E2"/>
    <w:rsid w:val="009B00C2"/>
    <w:rsid w:val="009B19A3"/>
    <w:rsid w:val="009B1A9F"/>
    <w:rsid w:val="009B3175"/>
    <w:rsid w:val="009B32CC"/>
    <w:rsid w:val="009B3AAA"/>
    <w:rsid w:val="009B4290"/>
    <w:rsid w:val="009B6BF6"/>
    <w:rsid w:val="009B7319"/>
    <w:rsid w:val="009B737C"/>
    <w:rsid w:val="009B7790"/>
    <w:rsid w:val="009B7ECD"/>
    <w:rsid w:val="009C3E72"/>
    <w:rsid w:val="009C3FC1"/>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A0A"/>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3392"/>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5A9"/>
    <w:rsid w:val="00A65794"/>
    <w:rsid w:val="00A72AC4"/>
    <w:rsid w:val="00A736BC"/>
    <w:rsid w:val="00A74D21"/>
    <w:rsid w:val="00A75B03"/>
    <w:rsid w:val="00A76B8B"/>
    <w:rsid w:val="00A8224D"/>
    <w:rsid w:val="00A8325F"/>
    <w:rsid w:val="00A83D01"/>
    <w:rsid w:val="00A84C24"/>
    <w:rsid w:val="00A85186"/>
    <w:rsid w:val="00A93A01"/>
    <w:rsid w:val="00A95122"/>
    <w:rsid w:val="00A9600F"/>
    <w:rsid w:val="00A96DEE"/>
    <w:rsid w:val="00AA013B"/>
    <w:rsid w:val="00AA09D1"/>
    <w:rsid w:val="00AA23BC"/>
    <w:rsid w:val="00AA3D1D"/>
    <w:rsid w:val="00AA4ADC"/>
    <w:rsid w:val="00AA6874"/>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396F"/>
    <w:rsid w:val="00B00189"/>
    <w:rsid w:val="00B00A70"/>
    <w:rsid w:val="00B00B29"/>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37445"/>
    <w:rsid w:val="00B40604"/>
    <w:rsid w:val="00B41AF5"/>
    <w:rsid w:val="00B43AAF"/>
    <w:rsid w:val="00B44443"/>
    <w:rsid w:val="00B45236"/>
    <w:rsid w:val="00B4674A"/>
    <w:rsid w:val="00B50611"/>
    <w:rsid w:val="00B50C63"/>
    <w:rsid w:val="00B51F48"/>
    <w:rsid w:val="00B52E23"/>
    <w:rsid w:val="00B53AEE"/>
    <w:rsid w:val="00B55068"/>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3299"/>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EB9"/>
    <w:rsid w:val="00C74F01"/>
    <w:rsid w:val="00C77D48"/>
    <w:rsid w:val="00C806D6"/>
    <w:rsid w:val="00C80B80"/>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10A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1EBD"/>
    <w:rsid w:val="00DA22C9"/>
    <w:rsid w:val="00DA36FC"/>
    <w:rsid w:val="00DA4EFE"/>
    <w:rsid w:val="00DA62FC"/>
    <w:rsid w:val="00DA6700"/>
    <w:rsid w:val="00DA6728"/>
    <w:rsid w:val="00DA7F62"/>
    <w:rsid w:val="00DB01A9"/>
    <w:rsid w:val="00DB050D"/>
    <w:rsid w:val="00DB075A"/>
    <w:rsid w:val="00DB268B"/>
    <w:rsid w:val="00DB4CED"/>
    <w:rsid w:val="00DB70F6"/>
    <w:rsid w:val="00DC044C"/>
    <w:rsid w:val="00DC1B12"/>
    <w:rsid w:val="00DC2A23"/>
    <w:rsid w:val="00DC4223"/>
    <w:rsid w:val="00DC5963"/>
    <w:rsid w:val="00DC699E"/>
    <w:rsid w:val="00DD4FD7"/>
    <w:rsid w:val="00DD6D01"/>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3466"/>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3DD"/>
    <w:rsid w:val="00E708D9"/>
    <w:rsid w:val="00E71E00"/>
    <w:rsid w:val="00E733EC"/>
    <w:rsid w:val="00E75ABD"/>
    <w:rsid w:val="00E76449"/>
    <w:rsid w:val="00E770F9"/>
    <w:rsid w:val="00E80581"/>
    <w:rsid w:val="00E81CCE"/>
    <w:rsid w:val="00E82B55"/>
    <w:rsid w:val="00E844BD"/>
    <w:rsid w:val="00E8534A"/>
    <w:rsid w:val="00E8733C"/>
    <w:rsid w:val="00E879A6"/>
    <w:rsid w:val="00E90D96"/>
    <w:rsid w:val="00E9306B"/>
    <w:rsid w:val="00E95A68"/>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1A4E"/>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051"/>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BAAAE-947C-4AB1-B1EE-1C348876F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972</Words>
  <Characters>5546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16</cp:revision>
  <cp:lastPrinted>2026-02-06T12:20:00Z</cp:lastPrinted>
  <dcterms:created xsi:type="dcterms:W3CDTF">2025-11-13T13:35:00Z</dcterms:created>
  <dcterms:modified xsi:type="dcterms:W3CDTF">2026-02-17T05:18:00Z</dcterms:modified>
</cp:coreProperties>
</file>