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52F01" w14:textId="77777777" w:rsidR="00A95476" w:rsidRPr="00C70D27" w:rsidRDefault="00A95476" w:rsidP="00A95476">
      <w:pPr>
        <w:ind w:firstLine="567"/>
        <w:jc w:val="center"/>
        <w:rPr>
          <w:b/>
          <w:bCs/>
          <w:sz w:val="28"/>
          <w:szCs w:val="28"/>
        </w:rPr>
      </w:pPr>
      <w:r w:rsidRPr="00C70D27">
        <w:rPr>
          <w:rFonts w:eastAsia="PT Astra Serif"/>
          <w:b/>
          <w:sz w:val="28"/>
          <w:szCs w:val="28"/>
        </w:rPr>
        <w:t xml:space="preserve">План мероприятий по организации и проведению </w:t>
      </w:r>
    </w:p>
    <w:p w14:paraId="02492710" w14:textId="77777777" w:rsidR="00A95476" w:rsidRPr="00C70D27" w:rsidRDefault="00A95476" w:rsidP="00A95476">
      <w:pPr>
        <w:ind w:firstLine="567"/>
        <w:jc w:val="center"/>
        <w:rPr>
          <w:b/>
          <w:sz w:val="28"/>
          <w:szCs w:val="28"/>
        </w:rPr>
      </w:pPr>
      <w:r w:rsidRPr="00C70D27">
        <w:rPr>
          <w:rFonts w:eastAsia="PT Astra Serif"/>
          <w:b/>
          <w:sz w:val="28"/>
          <w:szCs w:val="28"/>
        </w:rPr>
        <w:t>Всероссийской недели правовой помощи по вопросам защиты интересов семьи</w:t>
      </w:r>
    </w:p>
    <w:tbl>
      <w:tblPr>
        <w:tblW w:w="1530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51"/>
        <w:gridCol w:w="2546"/>
        <w:gridCol w:w="2127"/>
        <w:gridCol w:w="1701"/>
        <w:gridCol w:w="1984"/>
        <w:gridCol w:w="1955"/>
        <w:gridCol w:w="1589"/>
        <w:gridCol w:w="2552"/>
      </w:tblGrid>
      <w:tr w:rsidR="00A95476" w:rsidRPr="00550F87" w14:paraId="7B852442" w14:textId="77777777" w:rsidTr="00550F87">
        <w:trPr>
          <w:trHeight w:val="9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114F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 xml:space="preserve">№ </w:t>
            </w:r>
          </w:p>
          <w:p w14:paraId="13F9C6B0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>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103F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 xml:space="preserve">Наименование </w:t>
            </w:r>
          </w:p>
          <w:p w14:paraId="17A43793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D174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>Направленность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1AD1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>Продолжительность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AF4D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>Состав участников мероприятия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DBB1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>Время и место проведения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CA0E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29C3" w14:textId="77777777" w:rsidR="00A95476" w:rsidRPr="00550F87" w:rsidRDefault="00A95476" w:rsidP="00C22FE5">
            <w:pPr>
              <w:widowControl w:val="0"/>
              <w:rPr>
                <w:b/>
                <w:sz w:val="24"/>
                <w:szCs w:val="24"/>
              </w:rPr>
            </w:pPr>
            <w:r w:rsidRPr="00550F87">
              <w:rPr>
                <w:rFonts w:eastAsia="PT Astra Serif"/>
                <w:b/>
                <w:sz w:val="24"/>
                <w:szCs w:val="24"/>
              </w:rPr>
              <w:t xml:space="preserve">Ответственный исполнитель (должность, Ф.И.О, телефон, </w:t>
            </w:r>
            <w:r w:rsidRPr="00550F87">
              <w:rPr>
                <w:rFonts w:eastAsia="PT Astra Serif"/>
                <w:b/>
                <w:sz w:val="24"/>
                <w:szCs w:val="24"/>
                <w:lang w:val="en-US"/>
              </w:rPr>
              <w:t>e</w:t>
            </w:r>
            <w:r w:rsidRPr="00550F87">
              <w:rPr>
                <w:rFonts w:eastAsia="PT Astra Serif"/>
                <w:b/>
                <w:sz w:val="24"/>
                <w:szCs w:val="24"/>
              </w:rPr>
              <w:t>-</w:t>
            </w:r>
            <w:r w:rsidRPr="00550F87">
              <w:rPr>
                <w:rFonts w:eastAsia="PT Astra Serif"/>
                <w:b/>
                <w:sz w:val="24"/>
                <w:szCs w:val="24"/>
                <w:lang w:val="en-US"/>
              </w:rPr>
              <w:t>mail</w:t>
            </w:r>
            <w:r w:rsidRPr="00550F87">
              <w:rPr>
                <w:rFonts w:eastAsia="PT Astra Serif"/>
                <w:b/>
                <w:sz w:val="24"/>
                <w:szCs w:val="24"/>
              </w:rPr>
              <w:t>)</w:t>
            </w:r>
          </w:p>
        </w:tc>
      </w:tr>
      <w:tr w:rsidR="00AC5A9F" w:rsidRPr="00550F87" w14:paraId="72C8F023" w14:textId="77777777" w:rsidTr="00550F87">
        <w:trPr>
          <w:trHeight w:val="9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187F" w14:textId="77777777" w:rsidR="00AC5A9F" w:rsidRPr="00550F87" w:rsidRDefault="00AC5A9F" w:rsidP="00AC5A9F">
            <w:pPr>
              <w:pStyle w:val="a3"/>
              <w:widowControl w:val="0"/>
              <w:numPr>
                <w:ilvl w:val="0"/>
                <w:numId w:val="2"/>
              </w:numPr>
              <w:rPr>
                <w:rFonts w:ascii="Times New Roman" w:eastAsia="PT Astra Serif" w:hAnsi="Times New Roman"/>
                <w:bCs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B82B" w14:textId="65D30AAF" w:rsidR="00AC5A9F" w:rsidRPr="00550F87" w:rsidRDefault="00AC5A9F" w:rsidP="00C22FE5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color w:val="000000" w:themeColor="text1"/>
                <w:sz w:val="24"/>
                <w:szCs w:val="24"/>
              </w:rPr>
              <w:t>Информирование населения о проведении недели правовой помощи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4986" w14:textId="4889BA56" w:rsidR="00AC5A9F" w:rsidRPr="00550F87" w:rsidRDefault="00AC5A9F" w:rsidP="00C22FE5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color w:val="000000" w:themeColor="text1"/>
                <w:sz w:val="24"/>
                <w:szCs w:val="24"/>
              </w:rPr>
              <w:t>Информирование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75EA" w14:textId="7D0124A9" w:rsidR="00AC5A9F" w:rsidRPr="00550F87" w:rsidRDefault="00AC5A9F" w:rsidP="00C22FE5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06.06.2026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82D9" w14:textId="187F572B" w:rsidR="00AC5A9F" w:rsidRPr="00550F87" w:rsidRDefault="00AC5A9F" w:rsidP="00C22FE5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сайт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ADCE" w14:textId="77777777" w:rsidR="00AC5A9F" w:rsidRPr="00550F87" w:rsidRDefault="00AC5A9F" w:rsidP="00C22FE5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6BB0" w14:textId="31B50F57" w:rsidR="00AC5A9F" w:rsidRPr="00550F87" w:rsidRDefault="00AC5A9F" w:rsidP="00C22FE5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Жители округа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0D17" w14:textId="5A01BCD7" w:rsidR="00AC5A9F" w:rsidRPr="00550F87" w:rsidRDefault="00C70D27" w:rsidP="00C22FE5">
            <w:pPr>
              <w:widowControl w:val="0"/>
              <w:rPr>
                <w:rFonts w:eastAsia="PT Astra Serif"/>
                <w:b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Заведующий </w:t>
            </w:r>
            <w:r w:rsidR="00AC5A9F" w:rsidRPr="00550F87">
              <w:rPr>
                <w:rFonts w:eastAsia="PT Astra Serif"/>
                <w:bCs/>
                <w:sz w:val="24"/>
                <w:szCs w:val="24"/>
              </w:rPr>
              <w:t>сектор</w:t>
            </w:r>
            <w:r w:rsidRPr="00550F87">
              <w:rPr>
                <w:rFonts w:eastAsia="PT Astra Serif"/>
                <w:bCs/>
                <w:sz w:val="24"/>
                <w:szCs w:val="24"/>
              </w:rPr>
              <w:t>ом</w:t>
            </w:r>
            <w:r w:rsidR="00AC5A9F" w:rsidRPr="00550F87">
              <w:rPr>
                <w:rFonts w:eastAsia="PT Astra Serif"/>
                <w:bCs/>
                <w:sz w:val="24"/>
                <w:szCs w:val="24"/>
              </w:rPr>
              <w:t xml:space="preserve"> цифрового</w:t>
            </w: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 </w:t>
            </w:r>
            <w:r w:rsidRPr="00550F87">
              <w:rPr>
                <w:rFonts w:eastAsia="PT Astra Serif"/>
                <w:sz w:val="24"/>
                <w:szCs w:val="24"/>
              </w:rPr>
              <w:t xml:space="preserve">развития и информационных технологи </w:t>
            </w: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администрации Цивильского муниципального округа (Профоров Е.В. </w:t>
            </w:r>
            <w:r w:rsidR="00AF1026" w:rsidRPr="00550F87">
              <w:rPr>
                <w:rFonts w:eastAsia="PT Astra Serif"/>
                <w:bCs/>
                <w:sz w:val="24"/>
                <w:szCs w:val="24"/>
              </w:rPr>
              <w:t>+78354521545)</w:t>
            </w:r>
          </w:p>
        </w:tc>
      </w:tr>
      <w:tr w:rsidR="00A95476" w:rsidRPr="00550F87" w14:paraId="10B107F3" w14:textId="77777777" w:rsidTr="00550F87">
        <w:trPr>
          <w:trHeight w:val="9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9E96" w14:textId="77777777" w:rsidR="00A95476" w:rsidRPr="00550F87" w:rsidRDefault="00A95476" w:rsidP="00AC5A9F">
            <w:pPr>
              <w:pStyle w:val="a3"/>
              <w:widowControl w:val="0"/>
              <w:numPr>
                <w:ilvl w:val="0"/>
                <w:numId w:val="2"/>
              </w:numPr>
              <w:rPr>
                <w:rFonts w:ascii="Times New Roman" w:eastAsia="PT Astra Serif" w:hAnsi="Times New Roman"/>
                <w:bCs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D1EF" w14:textId="43898523" w:rsidR="00A95476" w:rsidRPr="00550F87" w:rsidRDefault="00AC5A9F" w:rsidP="00A95476">
            <w:pPr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color w:val="000000" w:themeColor="text1"/>
                <w:sz w:val="24"/>
                <w:szCs w:val="24"/>
                <w14:ligatures w14:val="standardContextual"/>
              </w:rPr>
              <w:t>Консультативная помощь семьям по вопросам опеки и защиты прав детей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97D0" w14:textId="77777777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Оказание правовой помощи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E62C" w14:textId="77777777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с 8.00 до 16.00.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F722" w14:textId="77777777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Специалисты органа опеки и попечительства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A253" w14:textId="77777777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06 июля-10 июля 2026 года </w:t>
            </w:r>
          </w:p>
          <w:p w14:paraId="7EE73539" w14:textId="475A4BBF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Отдел опеки и попечительства</w:t>
            </w:r>
          </w:p>
          <w:p w14:paraId="06F1BB34" w14:textId="2FCA8618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7829" w14:textId="32E546C8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Жители округа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02A4" w14:textId="032811F7" w:rsidR="00A95476" w:rsidRPr="00550F87" w:rsidRDefault="00A95476" w:rsidP="00A95476">
            <w:pPr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Заведующий сектором опеки и попечительства администрации Цивильского муниципального округа </w:t>
            </w:r>
            <w:r w:rsidR="00AF1026" w:rsidRPr="00550F87">
              <w:rPr>
                <w:rFonts w:eastAsia="PT Astra Serif"/>
                <w:bCs/>
                <w:sz w:val="24"/>
                <w:szCs w:val="24"/>
              </w:rPr>
              <w:t>(Антонова Т.Н. +78354521326)</w:t>
            </w:r>
          </w:p>
        </w:tc>
      </w:tr>
      <w:tr w:rsidR="00A95476" w:rsidRPr="00550F87" w14:paraId="6FA7F8AC" w14:textId="77777777" w:rsidTr="00550F87">
        <w:trPr>
          <w:trHeight w:val="97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BBDB" w14:textId="77777777" w:rsidR="00A95476" w:rsidRPr="00550F87" w:rsidRDefault="00A95476" w:rsidP="00AC5A9F">
            <w:pPr>
              <w:pStyle w:val="a3"/>
              <w:widowControl w:val="0"/>
              <w:numPr>
                <w:ilvl w:val="0"/>
                <w:numId w:val="2"/>
              </w:numPr>
              <w:rPr>
                <w:rFonts w:ascii="Times New Roman" w:eastAsia="PT Astra Serif" w:hAnsi="Times New Roman"/>
                <w:bCs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C4CE" w14:textId="56B24155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color w:val="000000"/>
                <w:sz w:val="24"/>
                <w:szCs w:val="24"/>
                <w:lang w:eastAsia="en-US"/>
              </w:rPr>
              <w:t>Правовое консультирование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039B" w14:textId="77777777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Правовая помощь семьям, информирование о мерах социальной поддержки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12F2" w14:textId="77777777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с 8.00 до 16.00.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AC41" w14:textId="1678C9E0" w:rsidR="00A95476" w:rsidRPr="00550F87" w:rsidRDefault="00C70D27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Специалисты сектора </w:t>
            </w:r>
            <w:r w:rsidR="00A95476" w:rsidRPr="00550F87">
              <w:rPr>
                <w:rFonts w:eastAsia="PT Astra Serif"/>
                <w:bCs/>
                <w:sz w:val="24"/>
                <w:szCs w:val="24"/>
              </w:rPr>
              <w:t>правового обеспечения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E107" w14:textId="77777777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06 июля-10 июля </w:t>
            </w:r>
          </w:p>
          <w:p w14:paraId="1D0B91DA" w14:textId="77777777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2026 года </w:t>
            </w:r>
          </w:p>
          <w:p w14:paraId="5FE71689" w14:textId="16A31661" w:rsidR="00A95476" w:rsidRPr="00550F87" w:rsidRDefault="00A95476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 xml:space="preserve">сектор правового обеспечения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6468" w14:textId="05CF248C" w:rsidR="00A95476" w:rsidRPr="00550F87" w:rsidRDefault="00C70D27" w:rsidP="00A95476">
            <w:pPr>
              <w:widowControl w:val="0"/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Ж</w:t>
            </w:r>
            <w:r w:rsidR="00A95476" w:rsidRPr="00550F87">
              <w:rPr>
                <w:rFonts w:eastAsia="PT Astra Serif"/>
                <w:bCs/>
                <w:sz w:val="24"/>
                <w:szCs w:val="24"/>
              </w:rPr>
              <w:t>ители округа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435C" w14:textId="7073FF83" w:rsidR="00A95476" w:rsidRPr="00550F87" w:rsidRDefault="00A95476" w:rsidP="00A95476">
            <w:pPr>
              <w:rPr>
                <w:rFonts w:eastAsia="PT Astra Serif"/>
                <w:bCs/>
                <w:sz w:val="24"/>
                <w:szCs w:val="24"/>
              </w:rPr>
            </w:pPr>
            <w:r w:rsidRPr="00550F87">
              <w:rPr>
                <w:rFonts w:eastAsia="PT Astra Serif"/>
                <w:bCs/>
                <w:sz w:val="24"/>
                <w:szCs w:val="24"/>
              </w:rPr>
              <w:t>Заведующий сектором правового обеспечения администрации Цивильского муниципального округа</w:t>
            </w:r>
            <w:r w:rsidR="00AF1026" w:rsidRPr="00550F87">
              <w:rPr>
                <w:rFonts w:eastAsia="PT Astra Serif"/>
                <w:bCs/>
                <w:sz w:val="24"/>
                <w:szCs w:val="24"/>
              </w:rPr>
              <w:t xml:space="preserve"> (Игнатьев Л.Л. +78354522507)</w:t>
            </w:r>
          </w:p>
          <w:p w14:paraId="0E4106A1" w14:textId="77777777" w:rsidR="00A95476" w:rsidRPr="00550F87" w:rsidRDefault="00A95476" w:rsidP="00A95476">
            <w:pPr>
              <w:rPr>
                <w:rFonts w:eastAsia="PT Astra Serif"/>
                <w:bCs/>
                <w:sz w:val="24"/>
                <w:szCs w:val="24"/>
              </w:rPr>
            </w:pPr>
          </w:p>
        </w:tc>
      </w:tr>
    </w:tbl>
    <w:p w14:paraId="29D7C248" w14:textId="77777777" w:rsidR="00D7148E" w:rsidRDefault="00D7148E"/>
    <w:sectPr w:rsidR="00D7148E" w:rsidSect="00550F8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8322C"/>
    <w:multiLevelType w:val="multilevel"/>
    <w:tmpl w:val="EA38182C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C603E7A"/>
    <w:multiLevelType w:val="hybridMultilevel"/>
    <w:tmpl w:val="421A7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40F"/>
    <w:rsid w:val="0044540F"/>
    <w:rsid w:val="00550F87"/>
    <w:rsid w:val="00A95476"/>
    <w:rsid w:val="00AC5A9F"/>
    <w:rsid w:val="00AF1026"/>
    <w:rsid w:val="00C70D27"/>
    <w:rsid w:val="00D7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AF94B"/>
  <w15:chartTrackingRefBased/>
  <w15:docId w15:val="{86406474-E0CB-486C-88E4-A158A880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0D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qFormat/>
    <w:rsid w:val="00A95476"/>
    <w:rPr>
      <w:color w:val="0066CC"/>
      <w:u w:val="single"/>
      <w:lang w:val="en-US" w:eastAsia="en-US" w:bidi="en-US"/>
    </w:rPr>
  </w:style>
  <w:style w:type="character" w:customStyle="1" w:styleId="10pt0pt">
    <w:name w:val="Основной текст + 10 pt;Интервал 0 pt"/>
    <w:basedOn w:val="a0"/>
    <w:qFormat/>
    <w:rsid w:val="00A9547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sz w:val="20"/>
      <w:szCs w:val="20"/>
      <w:u w:val="none"/>
      <w:shd w:val="clear" w:color="auto" w:fill="FFFFFF"/>
      <w:lang w:val="ru-RU"/>
    </w:rPr>
  </w:style>
  <w:style w:type="paragraph" w:styleId="a3">
    <w:name w:val="List Paragraph"/>
    <w:basedOn w:val="a"/>
    <w:uiPriority w:val="34"/>
    <w:qFormat/>
    <w:rsid w:val="00A954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A95476"/>
    <w:pPr>
      <w:suppressAutoHyphens/>
      <w:spacing w:after="0" w:line="240" w:lineRule="auto"/>
    </w:pPr>
    <w:rPr>
      <w:rFonts w:cs="Times New Roman"/>
    </w:rPr>
  </w:style>
  <w:style w:type="paragraph" w:customStyle="1" w:styleId="TableParagraph">
    <w:name w:val="Table Paragraph"/>
    <w:basedOn w:val="a"/>
    <w:uiPriority w:val="1"/>
    <w:qFormat/>
    <w:rsid w:val="00A95476"/>
    <w:pPr>
      <w:widowControl w:val="0"/>
    </w:pPr>
    <w:rPr>
      <w:sz w:val="22"/>
      <w:szCs w:val="22"/>
      <w:lang w:val="kk-KZ" w:eastAsia="en-US"/>
    </w:rPr>
  </w:style>
  <w:style w:type="character" w:styleId="a5">
    <w:name w:val="Hyperlink"/>
    <w:basedOn w:val="a0"/>
    <w:uiPriority w:val="99"/>
    <w:unhideWhenUsed/>
    <w:rsid w:val="00A9547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9547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C70D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Терентьева Наталья Сергеевна</cp:lastModifiedBy>
  <cp:revision>3</cp:revision>
  <dcterms:created xsi:type="dcterms:W3CDTF">2026-07-06T06:30:00Z</dcterms:created>
  <dcterms:modified xsi:type="dcterms:W3CDTF">2026-07-08T06:13:00Z</dcterms:modified>
</cp:coreProperties>
</file>