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58D" w:rsidRPr="0081671A" w:rsidRDefault="00E7058D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УТВЕРЖДАЮ</w:t>
      </w:r>
    </w:p>
    <w:p w:rsidR="00FF6370" w:rsidRDefault="00030EF7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>З</w:t>
      </w:r>
      <w:r w:rsidR="00411952" w:rsidRPr="0081671A">
        <w:rPr>
          <w:rFonts w:ascii="Times New Roman" w:hAnsi="Times New Roman" w:cs="Times New Roman"/>
        </w:rPr>
        <w:t>аместитель Председателя Кабинета М</w:t>
      </w:r>
      <w:r w:rsidR="00FF6370">
        <w:rPr>
          <w:rFonts w:ascii="Times New Roman" w:hAnsi="Times New Roman" w:cs="Times New Roman"/>
        </w:rPr>
        <w:t>инистров Чувашской Республики –</w:t>
      </w:r>
    </w:p>
    <w:p w:rsidR="0081671A" w:rsidRDefault="00411952" w:rsidP="00FF6370">
      <w:pPr>
        <w:spacing w:after="0" w:line="240" w:lineRule="auto"/>
        <w:ind w:left="7230"/>
        <w:jc w:val="center"/>
        <w:rPr>
          <w:rFonts w:ascii="Times New Roman" w:hAnsi="Times New Roman" w:cs="Times New Roman"/>
        </w:rPr>
      </w:pPr>
      <w:r w:rsidRPr="0081671A">
        <w:rPr>
          <w:rFonts w:ascii="Times New Roman" w:hAnsi="Times New Roman" w:cs="Times New Roman"/>
        </w:rPr>
        <w:t xml:space="preserve">министр </w:t>
      </w:r>
      <w:r w:rsidR="00030EF7" w:rsidRPr="0081671A">
        <w:rPr>
          <w:rFonts w:ascii="Times New Roman" w:hAnsi="Times New Roman" w:cs="Times New Roman"/>
        </w:rPr>
        <w:t xml:space="preserve">экономического развития и имущественных отношений </w:t>
      </w:r>
      <w:r w:rsidRPr="0081671A">
        <w:rPr>
          <w:rFonts w:ascii="Times New Roman" w:hAnsi="Times New Roman" w:cs="Times New Roman"/>
        </w:rPr>
        <w:t>Чувашской Республики</w:t>
      </w:r>
      <w:r w:rsidR="00476E45" w:rsidRPr="0081671A">
        <w:rPr>
          <w:rFonts w:ascii="Times New Roman" w:hAnsi="Times New Roman" w:cs="Times New Roman"/>
        </w:rPr>
        <w:t xml:space="preserve"> </w:t>
      </w:r>
    </w:p>
    <w:p w:rsidR="0043064F" w:rsidRPr="00E77B1E" w:rsidRDefault="0043064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="00E7058D" w:rsidRPr="00E77B1E">
        <w:rPr>
          <w:rFonts w:ascii="Times New Roman" w:hAnsi="Times New Roman" w:cs="Times New Roman"/>
        </w:rPr>
        <w:t>_________________</w:t>
      </w:r>
      <w:r w:rsidR="00117F25" w:rsidRPr="00E77B1E">
        <w:rPr>
          <w:rFonts w:ascii="Times New Roman" w:hAnsi="Times New Roman" w:cs="Times New Roman"/>
        </w:rPr>
        <w:t xml:space="preserve"> </w:t>
      </w:r>
      <w:r w:rsidR="00030EF7" w:rsidRPr="00E77B1E">
        <w:rPr>
          <w:rFonts w:ascii="Times New Roman" w:hAnsi="Times New Roman" w:cs="Times New Roman"/>
        </w:rPr>
        <w:t>Д.И. Краснов</w:t>
      </w:r>
    </w:p>
    <w:p w:rsidR="00F93615" w:rsidRPr="00C16745" w:rsidRDefault="00542F71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Cs w:val="24"/>
        </w:rPr>
      </w:pPr>
      <w:r w:rsidRPr="00542F71">
        <w:rPr>
          <w:rFonts w:ascii="Times New Roman" w:hAnsi="Times New Roman" w:cs="Times New Roman"/>
          <w:b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                                </w:t>
      </w:r>
      <w:r w:rsidRPr="00542F71">
        <w:rPr>
          <w:rFonts w:ascii="Times New Roman" w:hAnsi="Times New Roman" w:cs="Times New Roman"/>
          <w:b/>
          <w:szCs w:val="24"/>
        </w:rPr>
        <w:t xml:space="preserve">     </w:t>
      </w:r>
      <w:r>
        <w:rPr>
          <w:rFonts w:ascii="Times New Roman" w:hAnsi="Times New Roman" w:cs="Times New Roman"/>
          <w:b/>
          <w:szCs w:val="24"/>
        </w:rPr>
        <w:t xml:space="preserve">  </w:t>
      </w:r>
      <w:r w:rsidRPr="00542F71">
        <w:rPr>
          <w:rFonts w:ascii="Times New Roman" w:hAnsi="Times New Roman" w:cs="Times New Roman"/>
          <w:b/>
          <w:szCs w:val="24"/>
        </w:rPr>
        <w:t xml:space="preserve">          ________________</w:t>
      </w:r>
      <w:r>
        <w:rPr>
          <w:rFonts w:ascii="Times New Roman" w:hAnsi="Times New Roman" w:cs="Times New Roman"/>
          <w:b/>
          <w:szCs w:val="24"/>
        </w:rPr>
        <w:t>_</w:t>
      </w:r>
    </w:p>
    <w:p w:rsidR="00542F71" w:rsidRPr="00023E00" w:rsidRDefault="00023E00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</w:t>
      </w:r>
      <w:r w:rsidRPr="00023E00">
        <w:rPr>
          <w:rFonts w:ascii="Times New Roman" w:hAnsi="Times New Roman" w:cs="Times New Roman"/>
          <w:sz w:val="20"/>
          <w:szCs w:val="24"/>
        </w:rPr>
        <w:t>(дата)</w:t>
      </w:r>
    </w:p>
    <w:p w:rsidR="00023E00" w:rsidRPr="00542F71" w:rsidRDefault="00023E00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542F71" w:rsidRDefault="0043064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проекта </w:t>
      </w:r>
      <w:r w:rsidRPr="0081671A">
        <w:rPr>
          <w:rFonts w:ascii="Times New Roman" w:hAnsi="Times New Roman" w:cs="Times New Roman"/>
          <w:b/>
          <w:sz w:val="24"/>
          <w:szCs w:val="24"/>
        </w:rPr>
        <w:t xml:space="preserve">по оптимизации </w:t>
      </w:r>
      <w:r w:rsidR="00542F71">
        <w:rPr>
          <w:rFonts w:ascii="Times New Roman" w:hAnsi="Times New Roman" w:cs="Times New Roman"/>
          <w:b/>
          <w:sz w:val="24"/>
          <w:szCs w:val="24"/>
        </w:rPr>
        <w:t>процесса</w:t>
      </w:r>
    </w:p>
    <w:p w:rsidR="000238E9" w:rsidRDefault="00542F71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мониторинга </w:t>
      </w:r>
      <w:r w:rsidR="009321BF">
        <w:rPr>
          <w:rFonts w:ascii="Times New Roman" w:hAnsi="Times New Roman" w:cs="Times New Roman"/>
          <w:b/>
          <w:sz w:val="24"/>
          <w:szCs w:val="24"/>
        </w:rPr>
        <w:t>финансово</w:t>
      </w:r>
      <w:r w:rsidR="009321BF" w:rsidRPr="009321BF">
        <w:rPr>
          <w:rFonts w:ascii="Times New Roman" w:hAnsi="Times New Roman" w:cs="Times New Roman"/>
          <w:b/>
          <w:sz w:val="24"/>
          <w:szCs w:val="24"/>
        </w:rPr>
        <w:t>-экономических показателей системообразующих организаций</w:t>
      </w:r>
    </w:p>
    <w:p w:rsidR="009321BF" w:rsidRPr="00542F71" w:rsidRDefault="009321BF" w:rsidP="0043064F">
      <w:pPr>
        <w:spacing w:after="0" w:line="240" w:lineRule="auto"/>
        <w:ind w:right="-32"/>
        <w:jc w:val="center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4942" w:type="pct"/>
        <w:tblInd w:w="108" w:type="dxa"/>
        <w:tblLook w:val="04A0" w:firstRow="1" w:lastRow="0" w:firstColumn="1" w:lastColumn="0" w:noHBand="0" w:noVBand="1"/>
      </w:tblPr>
      <w:tblGrid>
        <w:gridCol w:w="10116"/>
        <w:gridCol w:w="235"/>
        <w:gridCol w:w="5944"/>
      </w:tblGrid>
      <w:tr w:rsidR="004C54A2" w:rsidRPr="004A71FB" w:rsidTr="00AF594B">
        <w:trPr>
          <w:trHeight w:val="50"/>
        </w:trPr>
        <w:tc>
          <w:tcPr>
            <w:tcW w:w="31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F93615" w:rsidRDefault="004C54A2" w:rsidP="00FF6370">
            <w:pPr>
              <w:jc w:val="center"/>
              <w:rPr>
                <w:rFonts w:ascii="Times New Roman" w:hAnsi="Times New Roman" w:cs="Times New Roman"/>
                <w:b/>
                <w:szCs w:val="21"/>
                <w:u w:val="single"/>
              </w:rPr>
            </w:pPr>
            <w:r w:rsidRPr="00F93615">
              <w:rPr>
                <w:rFonts w:ascii="Times New Roman" w:hAnsi="Times New Roman" w:cs="Times New Roman"/>
                <w:b/>
                <w:szCs w:val="21"/>
                <w:u w:val="single"/>
              </w:rPr>
              <w:t>1. Вовлеченные лица и рамки проекта</w:t>
            </w:r>
          </w:p>
          <w:p w:rsidR="004C54A2" w:rsidRPr="00542F71" w:rsidRDefault="004C54A2" w:rsidP="00FF6370">
            <w:pPr>
              <w:jc w:val="center"/>
              <w:rPr>
                <w:rFonts w:ascii="Times New Roman" w:hAnsi="Times New Roman" w:cs="Times New Roman"/>
                <w:sz w:val="10"/>
                <w:szCs w:val="21"/>
              </w:rPr>
            </w:pPr>
          </w:p>
          <w:p w:rsidR="00C03598" w:rsidRPr="00F93615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F93615">
              <w:rPr>
                <w:rFonts w:eastAsia="+mn-ea"/>
                <w:b/>
                <w:bCs/>
                <w:sz w:val="22"/>
                <w:szCs w:val="21"/>
              </w:rPr>
              <w:t>Заказчик процесса:</w:t>
            </w:r>
            <w:r w:rsidRPr="00F93615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F93615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F93615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F93615">
              <w:rPr>
                <w:rFonts w:eastAsia="+mn-ea"/>
                <w:b/>
                <w:bCs/>
                <w:sz w:val="22"/>
                <w:szCs w:val="21"/>
              </w:rPr>
              <w:t>Владелец процесса:</w:t>
            </w:r>
            <w:r w:rsidRPr="00F93615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F93615">
              <w:rPr>
                <w:rFonts w:eastAsia="+mn-ea"/>
                <w:sz w:val="22"/>
                <w:szCs w:val="21"/>
              </w:rPr>
              <w:t>заместитель Председателя Кабинета Министров Чувашской Республики – министр экономического развития и имущественных отношений Чувашской Республики Краснов Д.И.</w:t>
            </w:r>
          </w:p>
          <w:p w:rsidR="0043064F" w:rsidRPr="00F93615" w:rsidRDefault="0043064F" w:rsidP="0043064F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F93615">
              <w:rPr>
                <w:rFonts w:eastAsia="+mn-ea"/>
                <w:b/>
                <w:bCs/>
                <w:sz w:val="22"/>
                <w:szCs w:val="21"/>
              </w:rPr>
              <w:t>Границы процесса:</w:t>
            </w:r>
            <w:r w:rsidRPr="00F93615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Pr="00F93615">
              <w:rPr>
                <w:rFonts w:eastAsia="+mn-ea"/>
                <w:sz w:val="22"/>
                <w:szCs w:val="21"/>
              </w:rPr>
              <w:t>от</w:t>
            </w:r>
            <w:r w:rsidR="00AF594B">
              <w:rPr>
                <w:rFonts w:eastAsia="+mn-ea"/>
                <w:sz w:val="22"/>
                <w:szCs w:val="21"/>
              </w:rPr>
              <w:t xml:space="preserve"> предоставленной </w:t>
            </w:r>
            <w:proofErr w:type="spellStart"/>
            <w:r w:rsidR="00AF594B">
              <w:rPr>
                <w:rFonts w:eastAsia="+mn-ea"/>
                <w:sz w:val="22"/>
                <w:szCs w:val="21"/>
              </w:rPr>
              <w:t>Чувашстатом</w:t>
            </w:r>
            <w:proofErr w:type="spellEnd"/>
            <w:r w:rsidRPr="00F93615">
              <w:rPr>
                <w:rFonts w:eastAsia="+mn-ea"/>
                <w:sz w:val="22"/>
                <w:szCs w:val="21"/>
              </w:rPr>
              <w:t xml:space="preserve"> информации</w:t>
            </w:r>
            <w:r w:rsidR="00AF594B">
              <w:rPr>
                <w:rFonts w:eastAsia="+mn-ea"/>
                <w:sz w:val="22"/>
                <w:szCs w:val="21"/>
              </w:rPr>
              <w:t xml:space="preserve"> о</w:t>
            </w:r>
            <w:r w:rsidRPr="00F93615">
              <w:rPr>
                <w:rFonts w:eastAsia="+mn-ea"/>
                <w:sz w:val="22"/>
                <w:szCs w:val="21"/>
              </w:rPr>
              <w:t xml:space="preserve"> </w:t>
            </w:r>
            <w:r w:rsidR="00F93615" w:rsidRPr="00F93615">
              <w:rPr>
                <w:rFonts w:eastAsia="+mn-ea"/>
                <w:sz w:val="22"/>
                <w:szCs w:val="21"/>
              </w:rPr>
              <w:t>финансово-экономических показател</w:t>
            </w:r>
            <w:r w:rsidR="00AF594B">
              <w:rPr>
                <w:rFonts w:eastAsia="+mn-ea"/>
                <w:sz w:val="22"/>
                <w:szCs w:val="21"/>
              </w:rPr>
              <w:t>ях</w:t>
            </w:r>
            <w:r w:rsidR="00F93615" w:rsidRPr="00F93615">
              <w:rPr>
                <w:rFonts w:eastAsia="+mn-ea"/>
                <w:sz w:val="22"/>
                <w:szCs w:val="21"/>
              </w:rPr>
              <w:t xml:space="preserve"> системообразующих организаций</w:t>
            </w:r>
            <w:r w:rsidR="00F93615">
              <w:rPr>
                <w:rFonts w:eastAsia="+mn-ea"/>
                <w:sz w:val="22"/>
                <w:szCs w:val="21"/>
              </w:rPr>
              <w:t xml:space="preserve"> </w:t>
            </w:r>
            <w:r w:rsidRPr="00F93615">
              <w:rPr>
                <w:rFonts w:eastAsia="+mn-ea"/>
                <w:sz w:val="22"/>
                <w:szCs w:val="21"/>
              </w:rPr>
              <w:t xml:space="preserve">до </w:t>
            </w:r>
            <w:r w:rsidR="00AF594B">
              <w:rPr>
                <w:rFonts w:eastAsia="+mn-ea"/>
                <w:sz w:val="22"/>
                <w:szCs w:val="21"/>
              </w:rPr>
              <w:t>направления данных</w:t>
            </w:r>
            <w:r w:rsidR="00F93615">
              <w:rPr>
                <w:rFonts w:eastAsia="+mn-ea"/>
                <w:sz w:val="22"/>
                <w:szCs w:val="21"/>
              </w:rPr>
              <w:t xml:space="preserve"> в Кабинет Министров Чувашской Республики</w:t>
            </w:r>
            <w:r w:rsidRPr="00F93615">
              <w:rPr>
                <w:rFonts w:eastAsia="+mn-ea"/>
                <w:sz w:val="22"/>
                <w:szCs w:val="21"/>
              </w:rPr>
              <w:t>.</w:t>
            </w:r>
          </w:p>
          <w:p w:rsidR="00C03598" w:rsidRPr="00F93615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F93615">
              <w:rPr>
                <w:rFonts w:eastAsia="+mn-ea"/>
                <w:b/>
                <w:bCs/>
                <w:sz w:val="22"/>
                <w:szCs w:val="21"/>
              </w:rPr>
              <w:t>Периметр проекта:</w:t>
            </w:r>
            <w:r w:rsidRPr="00F93615">
              <w:rPr>
                <w:rFonts w:eastAsia="+mn-ea"/>
                <w:bCs/>
                <w:sz w:val="22"/>
                <w:szCs w:val="21"/>
              </w:rPr>
              <w:t xml:space="preserve"> </w:t>
            </w:r>
            <w:r w:rsidR="00D91E31" w:rsidRPr="00F93615">
              <w:rPr>
                <w:rFonts w:eastAsia="+mn-ea"/>
                <w:sz w:val="22"/>
                <w:szCs w:val="21"/>
              </w:rPr>
              <w:t>Минэкономразвит</w:t>
            </w:r>
            <w:r w:rsidR="00F93615">
              <w:rPr>
                <w:rFonts w:eastAsia="+mn-ea"/>
                <w:sz w:val="22"/>
                <w:szCs w:val="21"/>
              </w:rPr>
              <w:t xml:space="preserve">ия Чувашии, </w:t>
            </w:r>
            <w:r w:rsidR="00CC6635" w:rsidRPr="00F93615">
              <w:rPr>
                <w:rFonts w:eastAsia="+mn-ea"/>
                <w:sz w:val="22"/>
                <w:szCs w:val="21"/>
              </w:rPr>
              <w:t>исполнительные органы Чувашской Республики</w:t>
            </w:r>
            <w:r w:rsidR="00F93615">
              <w:rPr>
                <w:rFonts w:eastAsia="+mn-ea"/>
                <w:sz w:val="22"/>
                <w:szCs w:val="21"/>
              </w:rPr>
              <w:t>, Глава Чувашской Республики</w:t>
            </w:r>
            <w:r w:rsidRPr="00F93615">
              <w:rPr>
                <w:rFonts w:eastAsia="+mn-ea"/>
                <w:sz w:val="22"/>
                <w:szCs w:val="21"/>
              </w:rPr>
              <w:t>.</w:t>
            </w:r>
          </w:p>
          <w:p w:rsidR="00C03598" w:rsidRPr="00F93615" w:rsidRDefault="00C03598" w:rsidP="00C03598">
            <w:pPr>
              <w:pStyle w:val="a5"/>
              <w:spacing w:before="0" w:beforeAutospacing="0" w:after="0" w:afterAutospacing="0"/>
              <w:jc w:val="both"/>
              <w:rPr>
                <w:rFonts w:eastAsia="+mn-ea"/>
                <w:sz w:val="22"/>
                <w:szCs w:val="21"/>
              </w:rPr>
            </w:pPr>
            <w:r w:rsidRPr="00F93615">
              <w:rPr>
                <w:rFonts w:eastAsia="+mn-ea"/>
                <w:b/>
                <w:bCs/>
                <w:sz w:val="22"/>
                <w:szCs w:val="21"/>
              </w:rPr>
              <w:t>Руководитель проекта:</w:t>
            </w:r>
            <w:r w:rsidRPr="00F93615">
              <w:rPr>
                <w:rFonts w:eastAsia="+mn-ea"/>
                <w:sz w:val="22"/>
                <w:szCs w:val="21"/>
              </w:rPr>
              <w:t xml:space="preserve"> заместитель министра – начальник управления по проектной деятельности и государственным программам Минэкономразвития Чувашии </w:t>
            </w:r>
            <w:r w:rsidR="00EF23B9" w:rsidRPr="00F93615">
              <w:rPr>
                <w:rFonts w:eastAsia="+mn-ea"/>
                <w:sz w:val="22"/>
                <w:szCs w:val="21"/>
              </w:rPr>
              <w:t>Бельцов Д</w:t>
            </w:r>
            <w:r w:rsidRPr="00F93615">
              <w:rPr>
                <w:rFonts w:eastAsia="+mn-ea"/>
                <w:sz w:val="22"/>
                <w:szCs w:val="21"/>
              </w:rPr>
              <w:t>.</w:t>
            </w:r>
            <w:r w:rsidR="00EF23B9" w:rsidRPr="00F93615">
              <w:rPr>
                <w:rFonts w:eastAsia="+mn-ea"/>
                <w:sz w:val="22"/>
                <w:szCs w:val="21"/>
              </w:rPr>
              <w:t>В</w:t>
            </w:r>
            <w:r w:rsidRPr="00F93615">
              <w:rPr>
                <w:rFonts w:eastAsia="+mn-ea"/>
                <w:sz w:val="22"/>
                <w:szCs w:val="21"/>
              </w:rPr>
              <w:t>.</w:t>
            </w:r>
          </w:p>
          <w:p w:rsidR="00B632F9" w:rsidRPr="00E77B1E" w:rsidRDefault="00C03598" w:rsidP="00E77B1E">
            <w:pPr>
              <w:jc w:val="both"/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</w:pPr>
            <w:r w:rsidRPr="00E77B1E">
              <w:rPr>
                <w:rFonts w:ascii="Times New Roman" w:eastAsia="+mn-ea" w:hAnsi="Times New Roman" w:cs="Times New Roman"/>
                <w:b/>
                <w:bCs/>
                <w:szCs w:val="21"/>
                <w:lang w:eastAsia="ru-RU"/>
              </w:rPr>
              <w:t xml:space="preserve">Команда проекта: </w:t>
            </w:r>
            <w:r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начальник отдела </w:t>
            </w:r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развития секторов экономики и конкуренции </w:t>
            </w:r>
            <w:r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Минэкономразвития Чувашии</w:t>
            </w:r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Буторова М.М.</w:t>
            </w:r>
            <w:r w:rsidR="002552E2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,</w:t>
            </w:r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заместитель </w:t>
            </w:r>
            <w:proofErr w:type="gramStart"/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начальника отдела развития секторов экономики</w:t>
            </w:r>
            <w:proofErr w:type="gramEnd"/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и конкуренции Минэкономразвития Чувашии </w:t>
            </w:r>
            <w:proofErr w:type="spellStart"/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Молякова</w:t>
            </w:r>
            <w:proofErr w:type="spellEnd"/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Н.Н.</w:t>
            </w:r>
            <w:r w:rsidR="002552E2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,</w:t>
            </w:r>
            <w:r w:rsidR="00155E70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 </w:t>
            </w:r>
            <w:r w:rsidR="00610B2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консультант </w:t>
            </w:r>
            <w:r w:rsidR="00E77B1E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отдела развития с</w:t>
            </w:r>
            <w:r w:rsidR="00610B20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екторов экономики и конкуренции Морозова Э.А.</w:t>
            </w:r>
            <w:r w:rsidR="00E77B1E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, </w:t>
            </w:r>
            <w:r w:rsidR="00F93615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>аналитик офиса управления данными АНО «Центр цифровой трансформации Чувашской Республики» Нибаева Е.</w:t>
            </w:r>
            <w:r w:rsidR="00E77B1E" w:rsidRPr="00E77B1E">
              <w:rPr>
                <w:rFonts w:ascii="Times New Roman" w:eastAsia="+mn-ea" w:hAnsi="Times New Roman" w:cs="Times New Roman"/>
                <w:bCs/>
                <w:szCs w:val="21"/>
                <w:lang w:eastAsia="ru-RU"/>
              </w:rPr>
              <w:t xml:space="preserve">В. </w:t>
            </w:r>
          </w:p>
          <w:p w:rsidR="00E77B1E" w:rsidRPr="00C16745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p w:rsidR="00E77B1E" w:rsidRPr="00591362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</w:pPr>
            <w:r w:rsidRPr="00591362">
              <w:rPr>
                <w:rFonts w:ascii="Times New Roman" w:eastAsia="+mn-ea" w:hAnsi="Times New Roman" w:cs="Times New Roman"/>
                <w:b/>
                <w:bCs/>
                <w:szCs w:val="21"/>
                <w:u w:val="single"/>
                <w:lang w:eastAsia="ru-RU"/>
              </w:rPr>
              <w:t>3. Цели и плановый эффект</w:t>
            </w:r>
          </w:p>
          <w:p w:rsidR="00E77B1E" w:rsidRPr="00542F71" w:rsidRDefault="00E77B1E" w:rsidP="00FF6370">
            <w:pPr>
              <w:jc w:val="center"/>
              <w:rPr>
                <w:rFonts w:ascii="Times New Roman" w:eastAsia="+mn-ea" w:hAnsi="Times New Roman" w:cs="Times New Roman"/>
                <w:b/>
                <w:bCs/>
                <w:sz w:val="10"/>
                <w:szCs w:val="21"/>
                <w:lang w:eastAsia="ru-RU"/>
              </w:rPr>
            </w:pPr>
          </w:p>
          <w:tbl>
            <w:tblPr>
              <w:tblStyle w:val="a3"/>
              <w:tblW w:w="9782" w:type="dxa"/>
              <w:tblInd w:w="28" w:type="dxa"/>
              <w:tblLook w:val="04A0" w:firstRow="1" w:lastRow="0" w:firstColumn="1" w:lastColumn="0" w:noHBand="0" w:noVBand="1"/>
            </w:tblPr>
            <w:tblGrid>
              <w:gridCol w:w="6947"/>
              <w:gridCol w:w="1417"/>
              <w:gridCol w:w="1418"/>
            </w:tblGrid>
            <w:tr w:rsidR="00BA74C8" w:rsidRPr="00FF6370" w:rsidTr="00BA74C8">
              <w:trPr>
                <w:trHeight w:val="414"/>
              </w:trPr>
              <w:tc>
                <w:tcPr>
                  <w:tcW w:w="6947" w:type="dxa"/>
                  <w:vAlign w:val="center"/>
                </w:tcPr>
                <w:p w:rsidR="00BA74C8" w:rsidRPr="00FF6370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FF6370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Наименование цели</w:t>
                  </w:r>
                </w:p>
              </w:tc>
              <w:tc>
                <w:tcPr>
                  <w:tcW w:w="1417" w:type="dxa"/>
                  <w:vAlign w:val="center"/>
                </w:tcPr>
                <w:p w:rsidR="00BA74C8" w:rsidRPr="00281A81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81A8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Текущий показатель</w:t>
                  </w:r>
                </w:p>
              </w:tc>
              <w:tc>
                <w:tcPr>
                  <w:tcW w:w="1418" w:type="dxa"/>
                  <w:vAlign w:val="center"/>
                </w:tcPr>
                <w:p w:rsidR="00BA74C8" w:rsidRPr="00281A81" w:rsidRDefault="00BA74C8" w:rsidP="00BA74C8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81A81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Целевой показатель</w:t>
                  </w:r>
                </w:p>
              </w:tc>
            </w:tr>
            <w:tr w:rsidR="00E36816" w:rsidRPr="00FF6370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E36816" w:rsidRPr="00FF6370" w:rsidRDefault="00E36816" w:rsidP="00B3330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9C13F3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Сокращение времени </w:t>
                  </w:r>
                  <w:r w:rsidR="0059136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формирования отчетной информации по мониторингу </w:t>
                  </w:r>
                  <w:r w:rsidR="00591362" w:rsidRPr="00591362">
                    <w:rPr>
                      <w:rFonts w:ascii="Times New Roman" w:hAnsi="Times New Roman" w:cs="Times New Roman"/>
                      <w:sz w:val="21"/>
                      <w:szCs w:val="21"/>
                    </w:rPr>
                    <w:t>финансово-экономических показателей системообразующих организаций</w:t>
                  </w:r>
                  <w:r w:rsidR="00281A81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д</w:t>
                  </w:r>
                  <w:r w:rsidR="00B33303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ень</w:t>
                  </w:r>
                </w:p>
              </w:tc>
              <w:tc>
                <w:tcPr>
                  <w:tcW w:w="1417" w:type="dxa"/>
                  <w:vAlign w:val="center"/>
                </w:tcPr>
                <w:p w:rsidR="00E36816" w:rsidRPr="00E2169E" w:rsidRDefault="00281A81" w:rsidP="00281A8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1418" w:type="dxa"/>
                  <w:vAlign w:val="center"/>
                </w:tcPr>
                <w:p w:rsidR="00E36816" w:rsidRPr="00E2169E" w:rsidRDefault="00281A81" w:rsidP="006C7D6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</w:p>
              </w:tc>
            </w:tr>
            <w:tr w:rsidR="00542F71" w:rsidRPr="00FF6370" w:rsidTr="0038566A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542F71" w:rsidRPr="009C13F3" w:rsidRDefault="00915F49" w:rsidP="00915F49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Доля з</w:t>
                  </w:r>
                  <w:r w:rsid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ак</w:t>
                  </w:r>
                  <w:r w:rsidR="0083296B" w:rsidRP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лючен</w:t>
                  </w:r>
                  <w:r w:rsid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</w:t>
                  </w:r>
                  <w:r w:rsidR="0083296B" w:rsidRP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х</w:t>
                  </w:r>
                  <w:r w:rsidR="0083296B" w:rsidRP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соглашени</w:t>
                  </w:r>
                  <w:r w:rsidR="00B8685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й</w:t>
                  </w:r>
                  <w:r w:rsidR="0083296B" w:rsidRP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б информационном взаимодействии, </w:t>
                  </w:r>
                  <w:r w:rsidR="0083296B" w:rsidRP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по которым поступают сведения об основных показателях их деятельности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в общем количестве системообразующих организаций (далее – СОП)</w:t>
                  </w:r>
                  <w:r w:rsidR="0083296B">
                    <w:rPr>
                      <w:rFonts w:ascii="Times New Roman" w:hAnsi="Times New Roman" w:cs="Times New Roman"/>
                      <w:sz w:val="21"/>
                      <w:szCs w:val="21"/>
                    </w:rPr>
                    <w:t>, %</w:t>
                  </w:r>
                </w:p>
              </w:tc>
              <w:tc>
                <w:tcPr>
                  <w:tcW w:w="1417" w:type="dxa"/>
                  <w:vAlign w:val="center"/>
                </w:tcPr>
                <w:p w:rsidR="00542F71" w:rsidRDefault="0096382D" w:rsidP="00281A8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86,5</w:t>
                  </w:r>
                </w:p>
              </w:tc>
              <w:tc>
                <w:tcPr>
                  <w:tcW w:w="1418" w:type="dxa"/>
                  <w:vAlign w:val="center"/>
                </w:tcPr>
                <w:p w:rsidR="00542F71" w:rsidRDefault="002F3B32" w:rsidP="006C7D6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97,3</w:t>
                  </w:r>
                </w:p>
              </w:tc>
            </w:tr>
            <w:tr w:rsidR="00FB0616" w:rsidRPr="00FF6370" w:rsidTr="00BF24FB">
              <w:trPr>
                <w:trHeight w:val="422"/>
              </w:trPr>
              <w:tc>
                <w:tcPr>
                  <w:tcW w:w="6947" w:type="dxa"/>
                  <w:vAlign w:val="center"/>
                </w:tcPr>
                <w:p w:rsidR="00FB0616" w:rsidRPr="009C13F3" w:rsidRDefault="00FB0616" w:rsidP="00591362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2835" w:type="dxa"/>
                  <w:gridSpan w:val="2"/>
                  <w:vAlign w:val="center"/>
                </w:tcPr>
                <w:p w:rsidR="00FB0616" w:rsidRPr="002F3B32" w:rsidRDefault="002F3B32" w:rsidP="002F3B3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220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  <w:lang w:val="en-US"/>
                    </w:rPr>
                    <w:t>3</w:t>
                  </w:r>
                </w:p>
              </w:tc>
            </w:tr>
          </w:tbl>
          <w:p w:rsidR="00BA74C8" w:rsidRPr="00FF6370" w:rsidRDefault="00BA74C8" w:rsidP="00FF6370">
            <w:pPr>
              <w:jc w:val="both"/>
              <w:rPr>
                <w:rFonts w:ascii="Times New Roman" w:eastAsia="+mn-e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54A2" w:rsidRPr="00FF6370" w:rsidRDefault="004C54A2" w:rsidP="00FF637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4A2" w:rsidRPr="00281A81" w:rsidRDefault="009E6F71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81A81">
              <w:rPr>
                <w:rFonts w:ascii="Times New Roman" w:hAnsi="Times New Roman" w:cs="Times New Roman"/>
                <w:b/>
                <w:u w:val="single"/>
              </w:rPr>
              <w:t>2. Обоснование выбора</w:t>
            </w:r>
          </w:p>
          <w:p w:rsidR="002F42FD" w:rsidRPr="00542F71" w:rsidRDefault="002F42FD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b/>
                <w:bCs/>
                <w:sz w:val="10"/>
                <w:szCs w:val="22"/>
              </w:rPr>
            </w:pPr>
          </w:p>
          <w:p w:rsidR="00B93293" w:rsidRPr="00281A81" w:rsidRDefault="009E6F71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81A81">
              <w:rPr>
                <w:rFonts w:eastAsia="+mn-ea"/>
                <w:b/>
                <w:bCs/>
                <w:sz w:val="22"/>
                <w:szCs w:val="22"/>
              </w:rPr>
              <w:t xml:space="preserve">Ключевой риск: </w:t>
            </w:r>
            <w:r w:rsidR="003E446D">
              <w:rPr>
                <w:rFonts w:eastAsia="+mn-ea"/>
                <w:sz w:val="22"/>
                <w:szCs w:val="22"/>
              </w:rPr>
              <w:t xml:space="preserve">нарушение </w:t>
            </w:r>
            <w:r w:rsidR="003E446D" w:rsidRPr="003E446D">
              <w:rPr>
                <w:rFonts w:eastAsia="+mn-ea"/>
                <w:sz w:val="22"/>
                <w:szCs w:val="22"/>
              </w:rPr>
              <w:t>конфиденциальност</w:t>
            </w:r>
            <w:r w:rsidR="003E446D">
              <w:rPr>
                <w:rFonts w:eastAsia="+mn-ea"/>
                <w:sz w:val="22"/>
                <w:szCs w:val="22"/>
              </w:rPr>
              <w:t>и</w:t>
            </w:r>
            <w:r w:rsidR="000E6501">
              <w:rPr>
                <w:rFonts w:eastAsia="+mn-ea"/>
                <w:sz w:val="22"/>
                <w:szCs w:val="22"/>
              </w:rPr>
              <w:t xml:space="preserve"> и</w:t>
            </w:r>
            <w:r w:rsidR="003E446D" w:rsidRPr="003E446D">
              <w:rPr>
                <w:rFonts w:eastAsia="+mn-ea"/>
                <w:sz w:val="22"/>
                <w:szCs w:val="22"/>
              </w:rPr>
              <w:t xml:space="preserve"> соблюдени</w:t>
            </w:r>
            <w:r w:rsidR="003E446D">
              <w:rPr>
                <w:rFonts w:eastAsia="+mn-ea"/>
                <w:sz w:val="22"/>
                <w:szCs w:val="22"/>
              </w:rPr>
              <w:t>я</w:t>
            </w:r>
            <w:r w:rsidR="003E446D" w:rsidRPr="003E446D">
              <w:rPr>
                <w:rFonts w:eastAsia="+mn-ea"/>
                <w:sz w:val="22"/>
                <w:szCs w:val="22"/>
              </w:rPr>
              <w:t xml:space="preserve"> коммерческой тайн</w:t>
            </w:r>
            <w:r w:rsidR="003E446D">
              <w:rPr>
                <w:rFonts w:eastAsia="+mn-ea"/>
                <w:sz w:val="22"/>
                <w:szCs w:val="22"/>
              </w:rPr>
              <w:t xml:space="preserve">ы при попытках несанкционированного доступа; </w:t>
            </w:r>
            <w:r w:rsidR="00C0074B" w:rsidRPr="00281A81">
              <w:rPr>
                <w:rFonts w:eastAsia="+mn-ea"/>
                <w:bCs/>
                <w:sz w:val="22"/>
                <w:szCs w:val="22"/>
              </w:rPr>
              <w:t>снижение качеств</w:t>
            </w:r>
            <w:r w:rsidR="00BA7007" w:rsidRPr="00281A81">
              <w:rPr>
                <w:rFonts w:eastAsia="+mn-ea"/>
                <w:bCs/>
                <w:sz w:val="22"/>
                <w:szCs w:val="22"/>
              </w:rPr>
              <w:t>а</w:t>
            </w:r>
            <w:r w:rsidR="0076798D" w:rsidRPr="00281A81">
              <w:rPr>
                <w:rFonts w:eastAsia="+mn-ea"/>
                <w:sz w:val="22"/>
                <w:szCs w:val="22"/>
              </w:rPr>
              <w:t xml:space="preserve"> </w:t>
            </w:r>
            <w:r w:rsidR="00C0074B" w:rsidRPr="00281A81">
              <w:rPr>
                <w:rFonts w:eastAsia="+mn-ea"/>
                <w:sz w:val="22"/>
                <w:szCs w:val="22"/>
              </w:rPr>
              <w:t xml:space="preserve">проведения </w:t>
            </w:r>
            <w:r w:rsidR="004E2B8C" w:rsidRPr="00281A81">
              <w:rPr>
                <w:rFonts w:eastAsia="+mn-ea"/>
                <w:sz w:val="22"/>
                <w:szCs w:val="22"/>
              </w:rPr>
              <w:t xml:space="preserve">мониторинга финансово-экономических показателей </w:t>
            </w:r>
            <w:r w:rsidR="00915F49">
              <w:rPr>
                <w:rFonts w:eastAsia="+mn-ea"/>
                <w:sz w:val="22"/>
                <w:szCs w:val="22"/>
              </w:rPr>
              <w:t xml:space="preserve">СОП </w:t>
            </w:r>
            <w:r w:rsidR="00BA7007" w:rsidRPr="00281A81">
              <w:rPr>
                <w:rFonts w:eastAsia="+mn-ea"/>
                <w:sz w:val="22"/>
                <w:szCs w:val="22"/>
              </w:rPr>
              <w:t>исполнительн</w:t>
            </w:r>
            <w:r w:rsidR="002F42FD" w:rsidRPr="00281A81">
              <w:rPr>
                <w:rFonts w:eastAsia="+mn-ea"/>
                <w:sz w:val="22"/>
                <w:szCs w:val="22"/>
              </w:rPr>
              <w:t>ыми</w:t>
            </w:r>
            <w:r w:rsidR="00B93293" w:rsidRPr="00281A81">
              <w:rPr>
                <w:rFonts w:eastAsia="+mn-ea"/>
                <w:sz w:val="22"/>
                <w:szCs w:val="22"/>
              </w:rPr>
              <w:t xml:space="preserve"> </w:t>
            </w:r>
            <w:r w:rsidR="002F42FD" w:rsidRPr="00281A81">
              <w:rPr>
                <w:rFonts w:eastAsia="+mn-ea"/>
                <w:sz w:val="22"/>
                <w:szCs w:val="22"/>
              </w:rPr>
              <w:t xml:space="preserve">органами </w:t>
            </w:r>
            <w:r w:rsidR="00B93293" w:rsidRPr="00281A81">
              <w:rPr>
                <w:rFonts w:eastAsia="+mn-ea"/>
                <w:sz w:val="22"/>
                <w:szCs w:val="22"/>
              </w:rPr>
              <w:t>Чувашской Республики;</w:t>
            </w:r>
            <w:r w:rsidR="002F42FD" w:rsidRPr="00281A81">
              <w:rPr>
                <w:rFonts w:eastAsia="+mn-ea"/>
                <w:sz w:val="22"/>
                <w:szCs w:val="22"/>
              </w:rPr>
              <w:t xml:space="preserve"> несвоевременное выявление ухудшения финансово-экономических показателей СОП и </w:t>
            </w:r>
            <w:proofErr w:type="gramStart"/>
            <w:r w:rsidR="002F42FD" w:rsidRPr="00281A81">
              <w:rPr>
                <w:rFonts w:eastAsia="+mn-ea"/>
                <w:sz w:val="22"/>
                <w:szCs w:val="22"/>
              </w:rPr>
              <w:t>не оказание</w:t>
            </w:r>
            <w:proofErr w:type="gramEnd"/>
            <w:r w:rsidR="002F42FD" w:rsidRPr="00281A81">
              <w:rPr>
                <w:rFonts w:eastAsia="+mn-ea"/>
                <w:sz w:val="22"/>
                <w:szCs w:val="22"/>
              </w:rPr>
              <w:t xml:space="preserve"> поддержки, которые могут привести к простою производства или банкротству</w:t>
            </w:r>
            <w:r w:rsidR="007A5D75">
              <w:rPr>
                <w:rFonts w:eastAsia="+mn-ea"/>
                <w:sz w:val="22"/>
                <w:szCs w:val="22"/>
              </w:rPr>
              <w:t>.</w:t>
            </w:r>
          </w:p>
          <w:p w:rsidR="009E6F71" w:rsidRPr="00281A81" w:rsidRDefault="009E6F71" w:rsidP="00FF6370">
            <w:pPr>
              <w:pStyle w:val="a5"/>
              <w:spacing w:before="0" w:beforeAutospacing="0" w:after="0" w:afterAutospacing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281A81">
              <w:rPr>
                <w:rFonts w:eastAsia="+mn-ea"/>
                <w:b/>
                <w:bCs/>
                <w:sz w:val="22"/>
                <w:szCs w:val="22"/>
              </w:rPr>
              <w:t>Проблемы:</w:t>
            </w:r>
          </w:p>
          <w:p w:rsidR="002F42FD" w:rsidRPr="00281A81" w:rsidRDefault="002F42F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31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81A81">
              <w:rPr>
                <w:rFonts w:eastAsia="+mn-ea"/>
                <w:sz w:val="22"/>
                <w:szCs w:val="22"/>
              </w:rPr>
              <w:t>Отсутствие визуализации статистической информации по финансово-экономическим показателям</w:t>
            </w:r>
            <w:r w:rsidR="00915F49">
              <w:rPr>
                <w:rFonts w:eastAsia="+mn-ea"/>
                <w:sz w:val="22"/>
                <w:szCs w:val="22"/>
              </w:rPr>
              <w:t>.</w:t>
            </w:r>
          </w:p>
          <w:p w:rsidR="002F42FD" w:rsidRDefault="002F42F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81A81">
              <w:rPr>
                <w:rFonts w:eastAsia="+mn-ea"/>
                <w:sz w:val="22"/>
                <w:szCs w:val="22"/>
              </w:rPr>
              <w:t xml:space="preserve">Заполнение информации </w:t>
            </w:r>
            <w:r w:rsidR="003E446D">
              <w:rPr>
                <w:rFonts w:eastAsia="+mn-ea"/>
                <w:sz w:val="22"/>
                <w:szCs w:val="22"/>
              </w:rPr>
              <w:t xml:space="preserve">в </w:t>
            </w:r>
            <w:proofErr w:type="gramStart"/>
            <w:r w:rsidR="003E446D">
              <w:rPr>
                <w:rFonts w:eastAsia="+mn-ea"/>
                <w:sz w:val="22"/>
                <w:szCs w:val="22"/>
              </w:rPr>
              <w:t>ручную</w:t>
            </w:r>
            <w:proofErr w:type="gramEnd"/>
            <w:r w:rsidR="00915F49">
              <w:rPr>
                <w:rFonts w:eastAsia="+mn-ea"/>
                <w:sz w:val="22"/>
                <w:szCs w:val="22"/>
              </w:rPr>
              <w:t>.</w:t>
            </w:r>
          </w:p>
          <w:p w:rsidR="003E446D" w:rsidRPr="00281A81" w:rsidRDefault="003E446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>
              <w:rPr>
                <w:rFonts w:eastAsia="+mn-ea"/>
                <w:sz w:val="22"/>
                <w:szCs w:val="22"/>
              </w:rPr>
              <w:t>П</w:t>
            </w:r>
            <w:r w:rsidRPr="00281A81">
              <w:rPr>
                <w:rFonts w:eastAsia="+mn-ea"/>
                <w:sz w:val="22"/>
                <w:szCs w:val="22"/>
              </w:rPr>
              <w:t>ереадресация информации</w:t>
            </w:r>
            <w:r>
              <w:rPr>
                <w:rFonts w:eastAsia="+mn-ea"/>
                <w:sz w:val="22"/>
                <w:szCs w:val="22"/>
              </w:rPr>
              <w:t xml:space="preserve"> через электронную почту</w:t>
            </w:r>
            <w:r w:rsidR="00915F49">
              <w:rPr>
                <w:rFonts w:eastAsia="+mn-ea"/>
                <w:sz w:val="22"/>
                <w:szCs w:val="22"/>
              </w:rPr>
              <w:t>.</w:t>
            </w:r>
          </w:p>
          <w:p w:rsidR="00CC6635" w:rsidRPr="00281A81" w:rsidRDefault="002F42FD" w:rsidP="002F42FD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before="0" w:beforeAutospacing="0" w:after="0" w:afterAutospacing="0"/>
              <w:ind w:left="31" w:firstLine="0"/>
              <w:jc w:val="both"/>
              <w:textAlignment w:val="baseline"/>
              <w:rPr>
                <w:rFonts w:eastAsia="+mn-ea"/>
                <w:sz w:val="22"/>
                <w:szCs w:val="22"/>
              </w:rPr>
            </w:pPr>
            <w:r w:rsidRPr="00281A81">
              <w:rPr>
                <w:rFonts w:eastAsia="+mn-ea"/>
                <w:sz w:val="22"/>
                <w:szCs w:val="22"/>
              </w:rPr>
              <w:t>Н</w:t>
            </w:r>
            <w:r w:rsidR="00821F97" w:rsidRPr="00281A81">
              <w:rPr>
                <w:rFonts w:eastAsia="+mn-ea"/>
                <w:sz w:val="22"/>
                <w:szCs w:val="22"/>
              </w:rPr>
              <w:t xml:space="preserve">есвоевременное </w:t>
            </w:r>
            <w:r w:rsidRPr="00281A81">
              <w:rPr>
                <w:rFonts w:eastAsia="+mn-ea"/>
                <w:sz w:val="22"/>
                <w:szCs w:val="22"/>
              </w:rPr>
              <w:t>выявление ухудшени</w:t>
            </w:r>
            <w:r w:rsidR="0083296B">
              <w:rPr>
                <w:rFonts w:eastAsia="+mn-ea"/>
                <w:sz w:val="22"/>
                <w:szCs w:val="22"/>
              </w:rPr>
              <w:t>я</w:t>
            </w:r>
            <w:r w:rsidRPr="00281A81">
              <w:rPr>
                <w:rFonts w:eastAsia="+mn-ea"/>
                <w:sz w:val="22"/>
                <w:szCs w:val="22"/>
              </w:rPr>
              <w:t xml:space="preserve"> финансово-экономических показателей СОП</w:t>
            </w:r>
            <w:r w:rsidR="00915F49">
              <w:rPr>
                <w:rFonts w:eastAsia="+mn-ea"/>
                <w:sz w:val="22"/>
                <w:szCs w:val="22"/>
              </w:rPr>
              <w:t>.</w:t>
            </w:r>
          </w:p>
          <w:p w:rsidR="0040733C" w:rsidRPr="00C16745" w:rsidRDefault="0040733C" w:rsidP="002F42FD">
            <w:pPr>
              <w:pStyle w:val="a5"/>
              <w:tabs>
                <w:tab w:val="left" w:pos="317"/>
              </w:tabs>
              <w:spacing w:before="0" w:beforeAutospacing="0" w:after="0" w:afterAutospacing="0"/>
              <w:jc w:val="both"/>
              <w:textAlignment w:val="baseline"/>
              <w:rPr>
                <w:rFonts w:eastAsia="+mn-ea"/>
                <w:sz w:val="6"/>
                <w:szCs w:val="22"/>
              </w:rPr>
            </w:pPr>
          </w:p>
          <w:p w:rsidR="00B632F9" w:rsidRPr="00281A81" w:rsidRDefault="00B632F9" w:rsidP="00FF637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281A81">
              <w:rPr>
                <w:rFonts w:ascii="Times New Roman" w:hAnsi="Times New Roman" w:cs="Times New Roman"/>
                <w:b/>
                <w:u w:val="single"/>
              </w:rPr>
              <w:t>4. Ключевые события проекта</w:t>
            </w:r>
          </w:p>
          <w:p w:rsidR="00B632F9" w:rsidRPr="00542F71" w:rsidRDefault="00B632F9" w:rsidP="00FF6370">
            <w:pPr>
              <w:jc w:val="center"/>
              <w:rPr>
                <w:rFonts w:ascii="Times New Roman" w:hAnsi="Times New Roman" w:cs="Times New Roman"/>
                <w:sz w:val="10"/>
              </w:rPr>
            </w:pPr>
          </w:p>
          <w:p w:rsidR="00B632F9" w:rsidRPr="00281A81" w:rsidRDefault="00B86858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Старт проекта:</w:t>
            </w:r>
            <w:r w:rsidR="004E4005" w:rsidRPr="00281A81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40733C" w:rsidRPr="00281A81">
              <w:rPr>
                <w:rFonts w:ascii="Times New Roman" w:eastAsia="+mn-ea" w:hAnsi="Times New Roman" w:cs="Times New Roman"/>
                <w:lang w:eastAsia="ru-RU"/>
              </w:rPr>
              <w:t>02</w:t>
            </w:r>
            <w:r w:rsidR="00720983" w:rsidRPr="00281A81">
              <w:rPr>
                <w:rFonts w:ascii="Times New Roman" w:eastAsia="+mn-ea" w:hAnsi="Times New Roman" w:cs="Times New Roman"/>
                <w:lang w:eastAsia="ru-RU"/>
              </w:rPr>
              <w:t>.0</w:t>
            </w:r>
            <w:r w:rsidR="0040733C" w:rsidRPr="00281A81">
              <w:rPr>
                <w:rFonts w:ascii="Times New Roman" w:eastAsia="+mn-ea" w:hAnsi="Times New Roman" w:cs="Times New Roman"/>
                <w:lang w:eastAsia="ru-RU"/>
              </w:rPr>
              <w:t>5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281A81">
              <w:rPr>
                <w:rFonts w:ascii="Times New Roman" w:eastAsia="+mn-ea" w:hAnsi="Times New Roman" w:cs="Times New Roman"/>
                <w:lang w:eastAsia="ru-RU"/>
              </w:rPr>
              <w:t>3</w:t>
            </w:r>
          </w:p>
          <w:p w:rsidR="00B632F9" w:rsidRPr="00281A81" w:rsidRDefault="00B632F9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281A81">
              <w:rPr>
                <w:rFonts w:ascii="Times New Roman" w:eastAsia="+mn-ea" w:hAnsi="Times New Roman" w:cs="Times New Roman"/>
                <w:lang w:eastAsia="ru-RU"/>
              </w:rPr>
              <w:t>Диагнос</w:t>
            </w:r>
            <w:r w:rsidR="00720983" w:rsidRPr="00281A81">
              <w:rPr>
                <w:rFonts w:ascii="Times New Roman" w:eastAsia="+mn-ea" w:hAnsi="Times New Roman" w:cs="Times New Roman"/>
                <w:lang w:eastAsia="ru-RU"/>
              </w:rPr>
              <w:t xml:space="preserve">тика и 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 xml:space="preserve">разработка </w:t>
            </w:r>
            <w:r w:rsidR="00720983" w:rsidRPr="00281A81">
              <w:rPr>
                <w:rFonts w:ascii="Times New Roman" w:eastAsia="+mn-ea" w:hAnsi="Times New Roman" w:cs="Times New Roman"/>
                <w:lang w:eastAsia="ru-RU"/>
              </w:rPr>
              <w:t>целево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>го</w:t>
            </w:r>
            <w:r w:rsidR="00720983" w:rsidRPr="00281A81">
              <w:rPr>
                <w:rFonts w:ascii="Times New Roman" w:eastAsia="+mn-ea" w:hAnsi="Times New Roman" w:cs="Times New Roman"/>
                <w:lang w:eastAsia="ru-RU"/>
              </w:rPr>
              <w:t xml:space="preserve"> состояни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>я процесса:</w:t>
            </w:r>
            <w:r w:rsidR="00720983" w:rsidRPr="00281A81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B86858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7A5D75">
              <w:rPr>
                <w:rFonts w:ascii="Times New Roman" w:eastAsia="+mn-ea" w:hAnsi="Times New Roman" w:cs="Times New Roman"/>
                <w:lang w:eastAsia="ru-RU"/>
              </w:rPr>
              <w:t>1</w:t>
            </w:r>
            <w:r w:rsidRPr="00281A81">
              <w:rPr>
                <w:rFonts w:ascii="Times New Roman" w:eastAsia="+mn-ea" w:hAnsi="Times New Roman" w:cs="Times New Roman"/>
                <w:lang w:eastAsia="ru-RU"/>
              </w:rPr>
              <w:t>.0</w:t>
            </w:r>
            <w:r w:rsidR="007A5D75">
              <w:rPr>
                <w:rFonts w:ascii="Times New Roman" w:eastAsia="+mn-ea" w:hAnsi="Times New Roman" w:cs="Times New Roman"/>
                <w:lang w:eastAsia="ru-RU"/>
              </w:rPr>
              <w:t>7</w:t>
            </w:r>
            <w:r w:rsidRPr="00281A81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281A81">
              <w:rPr>
                <w:rFonts w:ascii="Times New Roman" w:eastAsia="+mn-ea" w:hAnsi="Times New Roman" w:cs="Times New Roman"/>
                <w:lang w:eastAsia="ru-RU"/>
              </w:rPr>
              <w:t>3</w:t>
            </w:r>
          </w:p>
          <w:p w:rsidR="00B632F9" w:rsidRPr="00281A81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р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 xml:space="preserve">азработка 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 xml:space="preserve">карты 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>текуще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>го состояния процесса: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7A5D75">
              <w:rPr>
                <w:rFonts w:ascii="Times New Roman" w:eastAsia="+mn-ea" w:hAnsi="Times New Roman" w:cs="Times New Roman"/>
                <w:lang w:eastAsia="ru-RU"/>
              </w:rPr>
              <w:t>30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>.0</w:t>
            </w:r>
            <w:r w:rsidR="0040733C" w:rsidRPr="00281A81">
              <w:rPr>
                <w:rFonts w:ascii="Times New Roman" w:eastAsia="+mn-ea" w:hAnsi="Times New Roman" w:cs="Times New Roman"/>
                <w:lang w:eastAsia="ru-RU"/>
              </w:rPr>
              <w:t>6</w:t>
            </w:r>
            <w:r w:rsidR="004C65BE" w:rsidRPr="00281A81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C01AA8" w:rsidRPr="00281A81">
              <w:rPr>
                <w:rFonts w:ascii="Times New Roman" w:eastAsia="+mn-ea" w:hAnsi="Times New Roman" w:cs="Times New Roman"/>
                <w:lang w:eastAsia="ru-RU"/>
              </w:rPr>
              <w:t>3</w:t>
            </w:r>
            <w:r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B632F9" w:rsidRPr="007A5D75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+mn-ea" w:hAnsi="Times New Roman" w:cs="Times New Roman"/>
                <w:lang w:eastAsia="ru-RU"/>
              </w:rPr>
              <w:t>р</w:t>
            </w:r>
            <w:r w:rsidR="00B632F9" w:rsidRPr="00281A81">
              <w:rPr>
                <w:rFonts w:ascii="Times New Roman" w:eastAsia="+mn-ea" w:hAnsi="Times New Roman" w:cs="Times New Roman"/>
                <w:lang w:eastAsia="ru-RU"/>
              </w:rPr>
              <w:t xml:space="preserve">азработка </w:t>
            </w:r>
            <w:r w:rsidR="0043064F" w:rsidRPr="00281A81">
              <w:rPr>
                <w:rFonts w:ascii="Times New Roman" w:eastAsia="+mn-ea" w:hAnsi="Times New Roman" w:cs="Times New Roman"/>
                <w:lang w:eastAsia="ru-RU"/>
              </w:rPr>
              <w:t xml:space="preserve">карты целевого </w:t>
            </w:r>
            <w:r w:rsidR="0043064F" w:rsidRPr="007A5D75">
              <w:rPr>
                <w:rFonts w:ascii="Times New Roman" w:eastAsia="+mn-ea" w:hAnsi="Times New Roman" w:cs="Times New Roman"/>
                <w:lang w:eastAsia="ru-RU"/>
              </w:rPr>
              <w:t>состояни</w:t>
            </w:r>
            <w:bookmarkStart w:id="0" w:name="_GoBack"/>
            <w:bookmarkEnd w:id="0"/>
            <w:r w:rsidR="0043064F" w:rsidRPr="007A5D75">
              <w:rPr>
                <w:rFonts w:ascii="Times New Roman" w:eastAsia="+mn-ea" w:hAnsi="Times New Roman" w:cs="Times New Roman"/>
                <w:lang w:eastAsia="ru-RU"/>
              </w:rPr>
              <w:t>я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 xml:space="preserve"> процесса</w:t>
            </w:r>
            <w:r w:rsidR="0043064F" w:rsidRPr="007A5D75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7A5D75" w:rsidRPr="007A5D75">
              <w:rPr>
                <w:rFonts w:ascii="Times New Roman" w:eastAsia="+mn-ea" w:hAnsi="Times New Roman" w:cs="Times New Roman"/>
                <w:lang w:eastAsia="ru-RU"/>
              </w:rPr>
              <w:t>31</w:t>
            </w:r>
            <w:r w:rsidR="0001716C" w:rsidRPr="007A5D75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>0</w:t>
            </w:r>
            <w:r w:rsidR="007A5D75" w:rsidRPr="007A5D75">
              <w:rPr>
                <w:rFonts w:ascii="Times New Roman" w:eastAsia="+mn-ea" w:hAnsi="Times New Roman" w:cs="Times New Roman"/>
                <w:lang w:eastAsia="ru-RU"/>
              </w:rPr>
              <w:t>7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40733C" w:rsidRPr="007A5D75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Pr="007A5D75">
              <w:rPr>
                <w:rFonts w:ascii="Times New Roman" w:eastAsia="+mn-ea" w:hAnsi="Times New Roman" w:cs="Times New Roman"/>
                <w:lang w:eastAsia="ru-RU"/>
              </w:rPr>
              <w:t>;</w:t>
            </w:r>
          </w:p>
          <w:p w:rsidR="00B86858" w:rsidRPr="007A5D75" w:rsidRDefault="00B86858" w:rsidP="00B86858">
            <w:pPr>
              <w:pStyle w:val="a4"/>
              <w:tabs>
                <w:tab w:val="left" w:pos="314"/>
              </w:tabs>
              <w:ind w:left="31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75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плана мероприятий по реализации проекта: </w:t>
            </w:r>
            <w:r w:rsidR="00A50620">
              <w:rPr>
                <w:rFonts w:ascii="Times New Roman" w:eastAsia="Times New Roman" w:hAnsi="Times New Roman" w:cs="Times New Roman"/>
                <w:lang w:eastAsia="ru-RU"/>
              </w:rPr>
              <w:t>14.08</w:t>
            </w:r>
            <w:r w:rsidRPr="007A5D75">
              <w:rPr>
                <w:rFonts w:ascii="Times New Roman" w:eastAsia="Times New Roman" w:hAnsi="Times New Roman" w:cs="Times New Roman"/>
                <w:lang w:eastAsia="ru-RU"/>
              </w:rPr>
              <w:t>.2023</w:t>
            </w:r>
          </w:p>
          <w:p w:rsidR="00B632F9" w:rsidRPr="007A5D75" w:rsidRDefault="0043064F" w:rsidP="00BC3A4B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D75">
              <w:rPr>
                <w:rFonts w:ascii="Times New Roman" w:eastAsia="+mn-ea" w:hAnsi="Times New Roman" w:cs="Times New Roman"/>
                <w:lang w:eastAsia="ru-RU"/>
              </w:rPr>
              <w:t>Проведение совещания по запуску проекта (</w:t>
            </w:r>
            <w:r w:rsidR="00B632F9" w:rsidRPr="007A5D75">
              <w:rPr>
                <w:rFonts w:ascii="Times New Roman" w:eastAsia="+mn-ea" w:hAnsi="Times New Roman" w:cs="Times New Roman"/>
                <w:lang w:val="en-US" w:eastAsia="ru-RU"/>
              </w:rPr>
              <w:t>Kick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>-</w:t>
            </w:r>
            <w:r w:rsidR="00B632F9" w:rsidRPr="007A5D75">
              <w:rPr>
                <w:rFonts w:ascii="Times New Roman" w:eastAsia="+mn-ea" w:hAnsi="Times New Roman" w:cs="Times New Roman"/>
                <w:lang w:val="en-US" w:eastAsia="ru-RU"/>
              </w:rPr>
              <w:t>off</w:t>
            </w:r>
            <w:r w:rsidRPr="007A5D75">
              <w:rPr>
                <w:rFonts w:ascii="Times New Roman" w:eastAsia="+mn-ea" w:hAnsi="Times New Roman" w:cs="Times New Roman"/>
                <w:lang w:eastAsia="ru-RU"/>
              </w:rPr>
              <w:t>)</w:t>
            </w:r>
            <w:r w:rsidR="00B86858" w:rsidRPr="007A5D75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B632F9" w:rsidRPr="007A5D75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7A5D75">
              <w:rPr>
                <w:rFonts w:ascii="Times New Roman" w:eastAsia="+mn-ea" w:hAnsi="Times New Roman" w:cs="Times New Roman"/>
                <w:lang w:eastAsia="ru-RU"/>
              </w:rPr>
              <w:br/>
              <w:t xml:space="preserve">до </w:t>
            </w:r>
            <w:r w:rsidR="007A5D75" w:rsidRPr="007A5D75">
              <w:rPr>
                <w:rFonts w:ascii="Times New Roman" w:eastAsia="+mn-ea" w:hAnsi="Times New Roman" w:cs="Times New Roman"/>
                <w:lang w:eastAsia="ru-RU"/>
              </w:rPr>
              <w:t>31.0</w:t>
            </w:r>
            <w:r w:rsidR="00A50620">
              <w:rPr>
                <w:rFonts w:ascii="Times New Roman" w:eastAsia="+mn-ea" w:hAnsi="Times New Roman" w:cs="Times New Roman"/>
                <w:lang w:eastAsia="ru-RU"/>
              </w:rPr>
              <w:t>8</w:t>
            </w:r>
            <w:r w:rsidR="007A5D75" w:rsidRPr="007A5D75">
              <w:rPr>
                <w:rFonts w:ascii="Times New Roman" w:eastAsia="+mn-ea" w:hAnsi="Times New Roman" w:cs="Times New Roman"/>
                <w:lang w:eastAsia="ru-RU"/>
              </w:rPr>
              <w:t>.2023</w:t>
            </w:r>
          </w:p>
          <w:p w:rsidR="00B86858" w:rsidRPr="007A5D75" w:rsidRDefault="00B632F9" w:rsidP="00B86858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eastAsia="+mn-ea"/>
                <w:sz w:val="21"/>
                <w:szCs w:val="21"/>
              </w:rPr>
            </w:pPr>
            <w:r w:rsidRPr="007A5D75">
              <w:rPr>
                <w:rFonts w:ascii="Times New Roman" w:eastAsia="+mn-ea" w:hAnsi="Times New Roman" w:cs="Times New Roman"/>
                <w:lang w:eastAsia="ru-RU"/>
              </w:rPr>
              <w:t>Внедрение улучшений</w:t>
            </w:r>
            <w:r w:rsidR="00B86858" w:rsidRPr="007A5D75">
              <w:rPr>
                <w:rFonts w:ascii="Times New Roman" w:eastAsia="+mn-ea" w:hAnsi="Times New Roman" w:cs="Times New Roman"/>
                <w:lang w:eastAsia="ru-RU"/>
              </w:rPr>
              <w:t>:</w:t>
            </w:r>
            <w:r w:rsidR="00281A81" w:rsidRPr="007A5D75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A50620">
              <w:rPr>
                <w:rFonts w:ascii="Times New Roman" w:eastAsia="+mn-ea" w:hAnsi="Times New Roman" w:cs="Times New Roman"/>
                <w:lang w:eastAsia="ru-RU"/>
              </w:rPr>
              <w:t>30.11.</w:t>
            </w:r>
            <w:r w:rsidRPr="007A5D75">
              <w:rPr>
                <w:rFonts w:ascii="Times New Roman" w:eastAsia="+mn-ea" w:hAnsi="Times New Roman" w:cs="Times New Roman"/>
                <w:lang w:eastAsia="ru-RU"/>
              </w:rPr>
              <w:t>202</w:t>
            </w:r>
            <w:r w:rsidR="00295607" w:rsidRPr="007A5D75">
              <w:rPr>
                <w:rFonts w:ascii="Times New Roman" w:eastAsia="+mn-ea" w:hAnsi="Times New Roman" w:cs="Times New Roman"/>
                <w:lang w:eastAsia="ru-RU"/>
              </w:rPr>
              <w:t>3</w:t>
            </w:r>
          </w:p>
          <w:p w:rsidR="00B632F9" w:rsidRPr="00FF6370" w:rsidRDefault="00B632F9" w:rsidP="007A5D75">
            <w:pPr>
              <w:pStyle w:val="a4"/>
              <w:numPr>
                <w:ilvl w:val="0"/>
                <w:numId w:val="6"/>
              </w:numPr>
              <w:tabs>
                <w:tab w:val="left" w:pos="314"/>
              </w:tabs>
              <w:ind w:left="31" w:firstLine="0"/>
              <w:textAlignment w:val="baseline"/>
              <w:rPr>
                <w:rFonts w:eastAsia="+mn-ea"/>
                <w:sz w:val="21"/>
                <w:szCs w:val="21"/>
              </w:rPr>
            </w:pPr>
            <w:r w:rsidRPr="00B86858">
              <w:rPr>
                <w:rFonts w:ascii="Times New Roman" w:eastAsia="+mn-ea" w:hAnsi="Times New Roman" w:cs="Times New Roman"/>
                <w:lang w:eastAsia="ru-RU"/>
              </w:rPr>
              <w:t>Закрепление</w:t>
            </w:r>
            <w:r w:rsidR="00B86858">
              <w:rPr>
                <w:rFonts w:ascii="Times New Roman" w:eastAsia="+mn-ea" w:hAnsi="Times New Roman" w:cs="Times New Roman"/>
                <w:lang w:eastAsia="ru-RU"/>
              </w:rPr>
              <w:t xml:space="preserve"> результатов и закрытие проекта:</w:t>
            </w:r>
            <w:r w:rsidRPr="00B86858">
              <w:rPr>
                <w:rFonts w:ascii="Times New Roman" w:eastAsia="+mn-ea" w:hAnsi="Times New Roman" w:cs="Times New Roman"/>
                <w:lang w:eastAsia="ru-RU"/>
              </w:rPr>
              <w:t xml:space="preserve"> </w:t>
            </w:r>
            <w:r w:rsidR="001055C9" w:rsidRPr="00B86858">
              <w:rPr>
                <w:rFonts w:ascii="Times New Roman" w:eastAsia="+mn-ea" w:hAnsi="Times New Roman" w:cs="Times New Roman"/>
                <w:lang w:eastAsia="ru-RU"/>
              </w:rPr>
              <w:t>3</w:t>
            </w:r>
            <w:r w:rsidR="0001716C" w:rsidRPr="00B86858">
              <w:rPr>
                <w:rFonts w:ascii="Times New Roman" w:eastAsia="+mn-ea" w:hAnsi="Times New Roman" w:cs="Times New Roman"/>
                <w:lang w:eastAsia="ru-RU"/>
              </w:rPr>
              <w:t>1</w:t>
            </w:r>
            <w:r w:rsidRPr="00B86858">
              <w:rPr>
                <w:rFonts w:ascii="Times New Roman" w:eastAsia="+mn-ea" w:hAnsi="Times New Roman" w:cs="Times New Roman"/>
                <w:lang w:eastAsia="ru-RU"/>
              </w:rPr>
              <w:t>.</w:t>
            </w:r>
            <w:r w:rsidR="00A50620">
              <w:rPr>
                <w:rFonts w:ascii="Times New Roman" w:eastAsia="+mn-ea" w:hAnsi="Times New Roman" w:cs="Times New Roman"/>
                <w:lang w:eastAsia="ru-RU"/>
              </w:rPr>
              <w:t>12</w:t>
            </w:r>
            <w:r w:rsidR="009E0F2F" w:rsidRPr="00B86858">
              <w:rPr>
                <w:rFonts w:ascii="Times New Roman" w:eastAsia="+mn-ea" w:hAnsi="Times New Roman" w:cs="Times New Roman"/>
                <w:lang w:eastAsia="ru-RU"/>
              </w:rPr>
              <w:t>.202</w:t>
            </w:r>
            <w:r w:rsidR="00295607" w:rsidRPr="00B86858">
              <w:rPr>
                <w:rFonts w:ascii="Times New Roman" w:eastAsia="+mn-ea" w:hAnsi="Times New Roman" w:cs="Times New Roman"/>
                <w:lang w:eastAsia="ru-RU"/>
              </w:rPr>
              <w:t>3</w:t>
            </w:r>
          </w:p>
        </w:tc>
      </w:tr>
    </w:tbl>
    <w:p w:rsidR="00BC26FE" w:rsidRPr="007A5D75" w:rsidRDefault="00BC26FE" w:rsidP="00A54468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2"/>
        <w:gridCol w:w="7254"/>
      </w:tblGrid>
      <w:tr w:rsidR="00336F6D" w:rsidTr="00444D73">
        <w:tc>
          <w:tcPr>
            <w:tcW w:w="2800" w:type="pct"/>
          </w:tcPr>
          <w:p w:rsidR="0043064F" w:rsidRDefault="00FB05C9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Республиканского центра </w:t>
            </w:r>
            <w:r w:rsidRPr="00FB05C9">
              <w:rPr>
                <w:rFonts w:ascii="Times New Roman" w:hAnsi="Times New Roman" w:cs="Times New Roman"/>
                <w:sz w:val="24"/>
                <w:szCs w:val="24"/>
              </w:rPr>
              <w:t>компетенций в сфере внедрения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4B8C" w:rsidRDefault="00236225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бережливого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управления в государственном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5C9" w:rsidRPr="00FB05C9">
              <w:rPr>
                <w:rFonts w:ascii="Times New Roman" w:hAnsi="Times New Roman" w:cs="Times New Roman"/>
                <w:sz w:val="24"/>
                <w:szCs w:val="24"/>
              </w:rPr>
              <w:t>секторе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F6D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254B8C">
              <w:rPr>
                <w:rFonts w:ascii="Times New Roman" w:hAnsi="Times New Roman" w:cs="Times New Roman"/>
                <w:sz w:val="24"/>
                <w:szCs w:val="24"/>
              </w:rPr>
              <w:t>/___________________</w:t>
            </w:r>
          </w:p>
          <w:p w:rsidR="00336F6D" w:rsidRPr="00C16745" w:rsidRDefault="00236225" w:rsidP="00C01AA8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</w:t>
            </w:r>
            <w:r w:rsidR="00867292">
              <w:rPr>
                <w:rFonts w:ascii="Times New Roman" w:hAnsi="Times New Roman" w:cs="Times New Roman"/>
                <w:sz w:val="20"/>
                <w:szCs w:val="24"/>
              </w:rPr>
              <w:t xml:space="preserve">      </w:t>
            </w:r>
            <w:r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254B8C" w:rsidRPr="00867292">
              <w:rPr>
                <w:rFonts w:ascii="Times New Roman" w:hAnsi="Times New Roman" w:cs="Times New Roman"/>
                <w:sz w:val="20"/>
                <w:szCs w:val="24"/>
              </w:rPr>
              <w:t xml:space="preserve">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(подпись)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="00867292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</w:t>
            </w:r>
            <w:r w:rsidR="00C16745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       </w:t>
            </w:r>
            <w:r w:rsidR="00FB05C9" w:rsidRPr="00C16745">
              <w:rPr>
                <w:rFonts w:ascii="Times New Roman" w:hAnsi="Times New Roman" w:cs="Times New Roman"/>
                <w:sz w:val="19"/>
                <w:szCs w:val="19"/>
              </w:rPr>
              <w:t xml:space="preserve"> (инициалы, фамилия)</w:t>
            </w:r>
          </w:p>
        </w:tc>
        <w:tc>
          <w:tcPr>
            <w:tcW w:w="2200" w:type="pct"/>
          </w:tcPr>
          <w:p w:rsidR="009E1F45" w:rsidRDefault="009E1F4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  <w:p w:rsidR="00236225" w:rsidRDefault="00236225" w:rsidP="00117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F6D" w:rsidRDefault="00336F6D" w:rsidP="00C01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F6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="009E1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AA8">
              <w:rPr>
                <w:rFonts w:ascii="Times New Roman" w:hAnsi="Times New Roman" w:cs="Times New Roman"/>
                <w:sz w:val="24"/>
                <w:szCs w:val="24"/>
              </w:rPr>
              <w:t>Д.В. Бельцов</w:t>
            </w:r>
          </w:p>
        </w:tc>
      </w:tr>
    </w:tbl>
    <w:p w:rsidR="00CF278C" w:rsidRPr="007A5D75" w:rsidRDefault="00CF278C" w:rsidP="00180477">
      <w:pPr>
        <w:tabs>
          <w:tab w:val="left" w:pos="1005"/>
        </w:tabs>
        <w:rPr>
          <w:rFonts w:ascii="Times New Roman" w:hAnsi="Times New Roman" w:cs="Times New Roman"/>
          <w:sz w:val="2"/>
          <w:szCs w:val="24"/>
        </w:rPr>
      </w:pPr>
    </w:p>
    <w:sectPr w:rsidR="00CF278C" w:rsidRPr="007A5D75" w:rsidSect="00FF6370">
      <w:pgSz w:w="16838" w:h="11906" w:orient="landscape"/>
      <w:pgMar w:top="284" w:right="28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7EE"/>
    <w:multiLevelType w:val="hybridMultilevel"/>
    <w:tmpl w:val="FBAA4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A7319"/>
    <w:multiLevelType w:val="hybridMultilevel"/>
    <w:tmpl w:val="B4908EC2"/>
    <w:lvl w:ilvl="0" w:tplc="3F3654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FAD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E6C3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72E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605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744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962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384B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B46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72521A7"/>
    <w:multiLevelType w:val="hybridMultilevel"/>
    <w:tmpl w:val="F6DE3A56"/>
    <w:lvl w:ilvl="0" w:tplc="4734EEC8">
      <w:start w:val="1"/>
      <w:numFmt w:val="decimal"/>
      <w:lvlText w:val="%1."/>
      <w:lvlJc w:val="left"/>
      <w:pPr>
        <w:ind w:left="720" w:hanging="360"/>
      </w:pPr>
      <w:rPr>
        <w:rFonts w:ascii="Times New Roman" w:eastAsia="+mn-e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F1C5D"/>
    <w:multiLevelType w:val="hybridMultilevel"/>
    <w:tmpl w:val="208853CC"/>
    <w:lvl w:ilvl="0" w:tplc="F1308462">
      <w:start w:val="1"/>
      <w:numFmt w:val="decimal"/>
      <w:lvlText w:val="%1."/>
      <w:lvlJc w:val="left"/>
      <w:pPr>
        <w:ind w:left="559" w:hanging="525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650954B3"/>
    <w:multiLevelType w:val="hybridMultilevel"/>
    <w:tmpl w:val="3334A3C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6D842AC1"/>
    <w:multiLevelType w:val="hybridMultilevel"/>
    <w:tmpl w:val="D9960F8A"/>
    <w:lvl w:ilvl="0" w:tplc="8D6CF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03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FCD3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7C7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2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7C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6246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5070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96C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B424E2"/>
    <w:multiLevelType w:val="hybridMultilevel"/>
    <w:tmpl w:val="308238F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99C"/>
    <w:rsid w:val="00014D64"/>
    <w:rsid w:val="0001716C"/>
    <w:rsid w:val="000238E9"/>
    <w:rsid w:val="00023E00"/>
    <w:rsid w:val="00030EF7"/>
    <w:rsid w:val="000334C9"/>
    <w:rsid w:val="00035498"/>
    <w:rsid w:val="00047004"/>
    <w:rsid w:val="00047688"/>
    <w:rsid w:val="00053DEB"/>
    <w:rsid w:val="00074B12"/>
    <w:rsid w:val="00074D88"/>
    <w:rsid w:val="00075527"/>
    <w:rsid w:val="00077C50"/>
    <w:rsid w:val="00082B10"/>
    <w:rsid w:val="000846ED"/>
    <w:rsid w:val="000C491E"/>
    <w:rsid w:val="000C53B0"/>
    <w:rsid w:val="000E4A56"/>
    <w:rsid w:val="000E6501"/>
    <w:rsid w:val="000F1145"/>
    <w:rsid w:val="000F21F6"/>
    <w:rsid w:val="00100B40"/>
    <w:rsid w:val="001055C9"/>
    <w:rsid w:val="001147C3"/>
    <w:rsid w:val="00117F25"/>
    <w:rsid w:val="00123D53"/>
    <w:rsid w:val="001457D4"/>
    <w:rsid w:val="0015003C"/>
    <w:rsid w:val="00155E70"/>
    <w:rsid w:val="0016561E"/>
    <w:rsid w:val="00180477"/>
    <w:rsid w:val="001871E0"/>
    <w:rsid w:val="001877B4"/>
    <w:rsid w:val="001900E2"/>
    <w:rsid w:val="0019205F"/>
    <w:rsid w:val="001B3209"/>
    <w:rsid w:val="002171A1"/>
    <w:rsid w:val="0022348D"/>
    <w:rsid w:val="00234CFA"/>
    <w:rsid w:val="00236225"/>
    <w:rsid w:val="00254B8C"/>
    <w:rsid w:val="002552E2"/>
    <w:rsid w:val="00255952"/>
    <w:rsid w:val="00273D8D"/>
    <w:rsid w:val="00281A81"/>
    <w:rsid w:val="00286CFE"/>
    <w:rsid w:val="00295607"/>
    <w:rsid w:val="002A02FF"/>
    <w:rsid w:val="002C1D27"/>
    <w:rsid w:val="002D39AA"/>
    <w:rsid w:val="002F3B32"/>
    <w:rsid w:val="002F42FD"/>
    <w:rsid w:val="00300BDF"/>
    <w:rsid w:val="0030202F"/>
    <w:rsid w:val="00305966"/>
    <w:rsid w:val="003069B3"/>
    <w:rsid w:val="00312B20"/>
    <w:rsid w:val="00312DA1"/>
    <w:rsid w:val="00313E6F"/>
    <w:rsid w:val="0032008B"/>
    <w:rsid w:val="00336F6D"/>
    <w:rsid w:val="00345918"/>
    <w:rsid w:val="00366765"/>
    <w:rsid w:val="0037411B"/>
    <w:rsid w:val="00376945"/>
    <w:rsid w:val="003778C7"/>
    <w:rsid w:val="003835FE"/>
    <w:rsid w:val="0038791F"/>
    <w:rsid w:val="00391298"/>
    <w:rsid w:val="003A099C"/>
    <w:rsid w:val="003B6698"/>
    <w:rsid w:val="003D48D0"/>
    <w:rsid w:val="003E446D"/>
    <w:rsid w:val="003E7076"/>
    <w:rsid w:val="0040733C"/>
    <w:rsid w:val="00411952"/>
    <w:rsid w:val="00412571"/>
    <w:rsid w:val="00426483"/>
    <w:rsid w:val="0043019B"/>
    <w:rsid w:val="0043064F"/>
    <w:rsid w:val="00444D73"/>
    <w:rsid w:val="004532FC"/>
    <w:rsid w:val="00455BD1"/>
    <w:rsid w:val="00463FAD"/>
    <w:rsid w:val="00471BFE"/>
    <w:rsid w:val="00476E45"/>
    <w:rsid w:val="004A34DC"/>
    <w:rsid w:val="004A71FB"/>
    <w:rsid w:val="004B48A1"/>
    <w:rsid w:val="004C54A2"/>
    <w:rsid w:val="004C65BE"/>
    <w:rsid w:val="004D0470"/>
    <w:rsid w:val="004E2B8C"/>
    <w:rsid w:val="004E4005"/>
    <w:rsid w:val="0050635C"/>
    <w:rsid w:val="00521247"/>
    <w:rsid w:val="00525EAC"/>
    <w:rsid w:val="005345BF"/>
    <w:rsid w:val="005411EE"/>
    <w:rsid w:val="005418A8"/>
    <w:rsid w:val="005421B0"/>
    <w:rsid w:val="005425A4"/>
    <w:rsid w:val="00542F71"/>
    <w:rsid w:val="00543337"/>
    <w:rsid w:val="005434C6"/>
    <w:rsid w:val="005521E9"/>
    <w:rsid w:val="00564479"/>
    <w:rsid w:val="00572080"/>
    <w:rsid w:val="00583369"/>
    <w:rsid w:val="00591362"/>
    <w:rsid w:val="005916E4"/>
    <w:rsid w:val="005A5177"/>
    <w:rsid w:val="005C1B86"/>
    <w:rsid w:val="005D161F"/>
    <w:rsid w:val="005F1297"/>
    <w:rsid w:val="005F12E4"/>
    <w:rsid w:val="005F2813"/>
    <w:rsid w:val="005F4EC5"/>
    <w:rsid w:val="00600EEE"/>
    <w:rsid w:val="00610B20"/>
    <w:rsid w:val="006336FD"/>
    <w:rsid w:val="00635EDB"/>
    <w:rsid w:val="00643686"/>
    <w:rsid w:val="00656D9C"/>
    <w:rsid w:val="006666D6"/>
    <w:rsid w:val="00676F31"/>
    <w:rsid w:val="006844A6"/>
    <w:rsid w:val="00686BA1"/>
    <w:rsid w:val="00686F99"/>
    <w:rsid w:val="006A330F"/>
    <w:rsid w:val="006B2C19"/>
    <w:rsid w:val="006B351E"/>
    <w:rsid w:val="006C7D69"/>
    <w:rsid w:val="00720983"/>
    <w:rsid w:val="007462F0"/>
    <w:rsid w:val="0076721D"/>
    <w:rsid w:val="0076798D"/>
    <w:rsid w:val="00783F3E"/>
    <w:rsid w:val="00784145"/>
    <w:rsid w:val="007A5D75"/>
    <w:rsid w:val="007B2896"/>
    <w:rsid w:val="007C74E5"/>
    <w:rsid w:val="007D7350"/>
    <w:rsid w:val="0081671A"/>
    <w:rsid w:val="00820C60"/>
    <w:rsid w:val="00821F97"/>
    <w:rsid w:val="00831324"/>
    <w:rsid w:val="0083296B"/>
    <w:rsid w:val="00850835"/>
    <w:rsid w:val="00854B39"/>
    <w:rsid w:val="008653E1"/>
    <w:rsid w:val="00867292"/>
    <w:rsid w:val="00880AE1"/>
    <w:rsid w:val="00892E88"/>
    <w:rsid w:val="00893704"/>
    <w:rsid w:val="008A611A"/>
    <w:rsid w:val="008C3D1A"/>
    <w:rsid w:val="008F73CC"/>
    <w:rsid w:val="00912665"/>
    <w:rsid w:val="00915F49"/>
    <w:rsid w:val="00916D47"/>
    <w:rsid w:val="00922F4E"/>
    <w:rsid w:val="009321BF"/>
    <w:rsid w:val="00954141"/>
    <w:rsid w:val="0096382D"/>
    <w:rsid w:val="00963EFF"/>
    <w:rsid w:val="00983032"/>
    <w:rsid w:val="009A6E53"/>
    <w:rsid w:val="009C13F3"/>
    <w:rsid w:val="009C4103"/>
    <w:rsid w:val="009D784E"/>
    <w:rsid w:val="009E0F2F"/>
    <w:rsid w:val="009E1F45"/>
    <w:rsid w:val="009E6F71"/>
    <w:rsid w:val="009F71C5"/>
    <w:rsid w:val="00A0398D"/>
    <w:rsid w:val="00A03FC0"/>
    <w:rsid w:val="00A04893"/>
    <w:rsid w:val="00A176A0"/>
    <w:rsid w:val="00A235ED"/>
    <w:rsid w:val="00A24D66"/>
    <w:rsid w:val="00A4132E"/>
    <w:rsid w:val="00A47FE9"/>
    <w:rsid w:val="00A50620"/>
    <w:rsid w:val="00A54468"/>
    <w:rsid w:val="00A54C28"/>
    <w:rsid w:val="00A56650"/>
    <w:rsid w:val="00A62268"/>
    <w:rsid w:val="00A74176"/>
    <w:rsid w:val="00A76B17"/>
    <w:rsid w:val="00AA3746"/>
    <w:rsid w:val="00AA53C3"/>
    <w:rsid w:val="00AA7B81"/>
    <w:rsid w:val="00AC04B1"/>
    <w:rsid w:val="00AE50C2"/>
    <w:rsid w:val="00AF594B"/>
    <w:rsid w:val="00B00D13"/>
    <w:rsid w:val="00B176E0"/>
    <w:rsid w:val="00B206DC"/>
    <w:rsid w:val="00B229B2"/>
    <w:rsid w:val="00B3232B"/>
    <w:rsid w:val="00B33303"/>
    <w:rsid w:val="00B47AFC"/>
    <w:rsid w:val="00B47D0B"/>
    <w:rsid w:val="00B632F9"/>
    <w:rsid w:val="00B702D1"/>
    <w:rsid w:val="00B848B1"/>
    <w:rsid w:val="00B86858"/>
    <w:rsid w:val="00B93293"/>
    <w:rsid w:val="00B94C50"/>
    <w:rsid w:val="00BA7007"/>
    <w:rsid w:val="00BA74C8"/>
    <w:rsid w:val="00BB21A9"/>
    <w:rsid w:val="00BB2445"/>
    <w:rsid w:val="00BB4501"/>
    <w:rsid w:val="00BC26FE"/>
    <w:rsid w:val="00BC37FB"/>
    <w:rsid w:val="00BC3A4B"/>
    <w:rsid w:val="00BD10BF"/>
    <w:rsid w:val="00C0074B"/>
    <w:rsid w:val="00C01AA8"/>
    <w:rsid w:val="00C03598"/>
    <w:rsid w:val="00C119A6"/>
    <w:rsid w:val="00C16745"/>
    <w:rsid w:val="00C171F6"/>
    <w:rsid w:val="00C249F0"/>
    <w:rsid w:val="00C4733A"/>
    <w:rsid w:val="00C77DD7"/>
    <w:rsid w:val="00C86B39"/>
    <w:rsid w:val="00C901A4"/>
    <w:rsid w:val="00CA444D"/>
    <w:rsid w:val="00CC6635"/>
    <w:rsid w:val="00CD2087"/>
    <w:rsid w:val="00CE7816"/>
    <w:rsid w:val="00CF1766"/>
    <w:rsid w:val="00CF278C"/>
    <w:rsid w:val="00CF52AF"/>
    <w:rsid w:val="00D010C3"/>
    <w:rsid w:val="00D263AC"/>
    <w:rsid w:val="00D35DBF"/>
    <w:rsid w:val="00D453B5"/>
    <w:rsid w:val="00D53375"/>
    <w:rsid w:val="00D74169"/>
    <w:rsid w:val="00D8195D"/>
    <w:rsid w:val="00D83C13"/>
    <w:rsid w:val="00D91E31"/>
    <w:rsid w:val="00D92099"/>
    <w:rsid w:val="00D92B08"/>
    <w:rsid w:val="00D9364C"/>
    <w:rsid w:val="00DD0E40"/>
    <w:rsid w:val="00DF4278"/>
    <w:rsid w:val="00E027ED"/>
    <w:rsid w:val="00E2169E"/>
    <w:rsid w:val="00E2266D"/>
    <w:rsid w:val="00E23D20"/>
    <w:rsid w:val="00E33655"/>
    <w:rsid w:val="00E36816"/>
    <w:rsid w:val="00E505D3"/>
    <w:rsid w:val="00E6105D"/>
    <w:rsid w:val="00E7033F"/>
    <w:rsid w:val="00E7058D"/>
    <w:rsid w:val="00E77B1E"/>
    <w:rsid w:val="00E926B6"/>
    <w:rsid w:val="00E97364"/>
    <w:rsid w:val="00E97E12"/>
    <w:rsid w:val="00EA4F4E"/>
    <w:rsid w:val="00EB3D32"/>
    <w:rsid w:val="00EC70E5"/>
    <w:rsid w:val="00ED566A"/>
    <w:rsid w:val="00ED69F2"/>
    <w:rsid w:val="00EF23B9"/>
    <w:rsid w:val="00EF7E3F"/>
    <w:rsid w:val="00F024DF"/>
    <w:rsid w:val="00F424F6"/>
    <w:rsid w:val="00F57498"/>
    <w:rsid w:val="00F757FB"/>
    <w:rsid w:val="00F8022D"/>
    <w:rsid w:val="00F9048A"/>
    <w:rsid w:val="00F93615"/>
    <w:rsid w:val="00FB05C9"/>
    <w:rsid w:val="00FB0616"/>
    <w:rsid w:val="00FB0668"/>
    <w:rsid w:val="00FD5782"/>
    <w:rsid w:val="00FE7455"/>
    <w:rsid w:val="00FF3988"/>
    <w:rsid w:val="00FF53C5"/>
    <w:rsid w:val="00FF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5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C5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66D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02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7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48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7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70552-DE9B-45A2-9A06-9CE78589E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Молякова Наталья Николаевна</cp:lastModifiedBy>
  <cp:revision>107</cp:revision>
  <cp:lastPrinted>2023-06-02T11:07:00Z</cp:lastPrinted>
  <dcterms:created xsi:type="dcterms:W3CDTF">2021-11-23T07:57:00Z</dcterms:created>
  <dcterms:modified xsi:type="dcterms:W3CDTF">2023-08-28T12:31:00Z</dcterms:modified>
</cp:coreProperties>
</file>