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Pr="00A00B24" w:rsidRDefault="00C50D15" w:rsidP="00833E6C">
      <w:pPr>
        <w:tabs>
          <w:tab w:val="left" w:pos="4536"/>
        </w:tabs>
        <w:rPr>
          <w:rFonts w:ascii="Times New Roman" w:hAnsi="Times New Roman" w:cs="Times New Roman"/>
          <w:sz w:val="24"/>
          <w:szCs w:val="24"/>
        </w:rPr>
      </w:pPr>
      <w:r w:rsidRPr="00A00B2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097347A" wp14:editId="33C4ED6F">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16112">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.02.2024</w:t>
                            </w:r>
                            <w:r w:rsidRPr="00EE4895">
                              <w:rPr>
                                <w:rFonts w:ascii="Times New Roman" w:eastAsia="Times New Roman" w:hAnsi="Times New Roman" w:cs="Times New Roman"/>
                                <w:sz w:val="24"/>
                                <w:szCs w:val="24"/>
                                <w:u w:val="single"/>
                                <w:lang w:eastAsia="ru-RU"/>
                              </w:rPr>
                              <w:t xml:space="preserve">   </w:t>
                            </w:r>
                            <w:r w:rsidR="00D15DEC">
                              <w:rPr>
                                <w:rFonts w:ascii="Times New Roman" w:eastAsia="Times New Roman" w:hAnsi="Times New Roman" w:cs="Times New Roman"/>
                                <w:sz w:val="24"/>
                                <w:szCs w:val="24"/>
                                <w:u w:val="single"/>
                                <w:lang w:eastAsia="ru-RU"/>
                              </w:rPr>
                              <w:t>32</w:t>
                            </w:r>
                            <w:r w:rsidR="00380AFA">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16112">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.02.2024</w:t>
                      </w:r>
                      <w:r w:rsidRPr="00EE4895">
                        <w:rPr>
                          <w:rFonts w:ascii="Times New Roman" w:eastAsia="Times New Roman" w:hAnsi="Times New Roman" w:cs="Times New Roman"/>
                          <w:sz w:val="24"/>
                          <w:szCs w:val="24"/>
                          <w:u w:val="single"/>
                          <w:lang w:eastAsia="ru-RU"/>
                        </w:rPr>
                        <w:t xml:space="preserve">   </w:t>
                      </w:r>
                      <w:r w:rsidR="00D15DEC">
                        <w:rPr>
                          <w:rFonts w:ascii="Times New Roman" w:eastAsia="Times New Roman" w:hAnsi="Times New Roman" w:cs="Times New Roman"/>
                          <w:sz w:val="24"/>
                          <w:szCs w:val="24"/>
                          <w:u w:val="single"/>
                          <w:lang w:eastAsia="ru-RU"/>
                        </w:rPr>
                        <w:t>32</w:t>
                      </w:r>
                      <w:r w:rsidR="00380AFA">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A00B2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4D58F3F" wp14:editId="2FE52826">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116112">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D15DEC">
                              <w:rPr>
                                <w:rFonts w:ascii="Times New Roman" w:eastAsia="Times New Roman" w:hAnsi="Times New Roman" w:cs="Times New Roman"/>
                                <w:sz w:val="24"/>
                                <w:szCs w:val="20"/>
                                <w:u w:val="single"/>
                                <w:lang w:eastAsia="ru-RU"/>
                              </w:rPr>
                              <w:t>32</w:t>
                            </w:r>
                            <w:r w:rsidR="00380AFA">
                              <w:rPr>
                                <w:rFonts w:ascii="Times New Roman" w:eastAsia="Times New Roman" w:hAnsi="Times New Roman" w:cs="Times New Roman"/>
                                <w:sz w:val="24"/>
                                <w:szCs w:val="20"/>
                                <w:u w:val="single"/>
                                <w:lang w:eastAsia="ru-RU"/>
                              </w:rPr>
                              <w:t>4</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116112">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D15DEC">
                        <w:rPr>
                          <w:rFonts w:ascii="Times New Roman" w:eastAsia="Times New Roman" w:hAnsi="Times New Roman" w:cs="Times New Roman"/>
                          <w:sz w:val="24"/>
                          <w:szCs w:val="20"/>
                          <w:u w:val="single"/>
                          <w:lang w:eastAsia="ru-RU"/>
                        </w:rPr>
                        <w:t>32</w:t>
                      </w:r>
                      <w:r w:rsidR="00380AFA">
                        <w:rPr>
                          <w:rFonts w:ascii="Times New Roman" w:eastAsia="Times New Roman" w:hAnsi="Times New Roman" w:cs="Times New Roman"/>
                          <w:sz w:val="24"/>
                          <w:szCs w:val="20"/>
                          <w:u w:val="single"/>
                          <w:lang w:eastAsia="ru-RU"/>
                        </w:rPr>
                        <w:t>4</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v:textbox>
              </v:shape>
            </w:pict>
          </mc:Fallback>
        </mc:AlternateContent>
      </w:r>
      <w:r w:rsidR="00EE4895" w:rsidRPr="00A00B2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41FF7E" wp14:editId="4FF33567">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473AE4" w:rsidRPr="00A00B24" w:rsidRDefault="00473AE4" w:rsidP="00473AE4">
      <w:pPr>
        <w:spacing w:after="0" w:line="240" w:lineRule="auto"/>
        <w:ind w:right="4962"/>
        <w:jc w:val="both"/>
        <w:rPr>
          <w:rFonts w:ascii="Times New Roman" w:hAnsi="Times New Roman" w:cs="Times New Roman"/>
          <w:sz w:val="24"/>
          <w:szCs w:val="24"/>
        </w:rPr>
      </w:pPr>
    </w:p>
    <w:p w:rsidR="00111DC5" w:rsidRDefault="00111DC5" w:rsidP="00111DC5">
      <w:pPr>
        <w:spacing w:after="0" w:line="240" w:lineRule="auto"/>
        <w:rPr>
          <w:rFonts w:ascii="Times New Roman" w:hAnsi="Times New Roman" w:cs="Times New Roman"/>
          <w:sz w:val="26"/>
          <w:szCs w:val="26"/>
        </w:rPr>
      </w:pPr>
    </w:p>
    <w:p w:rsidR="00380AFA" w:rsidRDefault="00380AFA" w:rsidP="00380AFA">
      <w:pPr>
        <w:spacing w:after="0" w:line="240" w:lineRule="auto"/>
        <w:ind w:right="4948"/>
        <w:jc w:val="both"/>
        <w:rPr>
          <w:rFonts w:ascii="Times New Roman" w:hAnsi="Times New Roman"/>
          <w:color w:val="000000"/>
          <w:sz w:val="24"/>
          <w:szCs w:val="24"/>
        </w:rPr>
      </w:pPr>
      <w:r>
        <w:rPr>
          <w:rFonts w:ascii="Times New Roman" w:hAnsi="Times New Roman"/>
          <w:color w:val="000000"/>
          <w:sz w:val="24"/>
          <w:szCs w:val="24"/>
        </w:rPr>
        <w:t xml:space="preserve">О возможности </w:t>
      </w:r>
      <w:r>
        <w:rPr>
          <w:rFonts w:ascii="Times New Roman" w:hAnsi="Times New Roman"/>
          <w:sz w:val="24"/>
          <w:szCs w:val="24"/>
        </w:rPr>
        <w:t>предоставления в собственность земельных участков без проведения торгов</w:t>
      </w:r>
    </w:p>
    <w:p w:rsidR="00380AFA" w:rsidRDefault="00380AFA" w:rsidP="00380AFA">
      <w:pPr>
        <w:spacing w:after="0" w:line="240" w:lineRule="auto"/>
        <w:ind w:right="4948" w:firstLine="709"/>
        <w:jc w:val="both"/>
        <w:rPr>
          <w:rFonts w:ascii="Times New Roman" w:hAnsi="Times New Roman"/>
          <w:sz w:val="24"/>
          <w:szCs w:val="24"/>
        </w:rPr>
      </w:pPr>
    </w:p>
    <w:p w:rsidR="00380AFA" w:rsidRDefault="00380AFA" w:rsidP="00380AFA">
      <w:pPr>
        <w:spacing w:after="0" w:line="240" w:lineRule="auto"/>
        <w:ind w:firstLine="709"/>
        <w:jc w:val="both"/>
        <w:rPr>
          <w:rFonts w:ascii="Times New Roman" w:hAnsi="Times New Roman"/>
          <w:sz w:val="24"/>
          <w:szCs w:val="24"/>
        </w:rPr>
      </w:pPr>
    </w:p>
    <w:p w:rsidR="00380AFA" w:rsidRDefault="00380AFA" w:rsidP="00380AFA">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п.10 ч.2 ст.39.3, ст. 39.18 Земельного кодекса Российской Федерации, Постановлением Правительства РФ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Администрация Урмарского муниципального округа </w:t>
      </w:r>
      <w:proofErr w:type="gramStart"/>
      <w:r>
        <w:rPr>
          <w:rFonts w:ascii="Times New Roman" w:hAnsi="Times New Roman"/>
          <w:sz w:val="24"/>
          <w:szCs w:val="24"/>
        </w:rPr>
        <w:t>п</w:t>
      </w:r>
      <w:proofErr w:type="gramEnd"/>
      <w:r>
        <w:rPr>
          <w:rFonts w:ascii="Times New Roman" w:hAnsi="Times New Roman"/>
          <w:sz w:val="24"/>
          <w:szCs w:val="24"/>
        </w:rPr>
        <w:t xml:space="preserve"> о с т а н о в </w:t>
      </w:r>
      <w:proofErr w:type="gramStart"/>
      <w:r>
        <w:rPr>
          <w:rFonts w:ascii="Times New Roman" w:hAnsi="Times New Roman"/>
          <w:sz w:val="24"/>
          <w:szCs w:val="24"/>
        </w:rPr>
        <w:t>л</w:t>
      </w:r>
      <w:proofErr w:type="gramEnd"/>
      <w:r>
        <w:rPr>
          <w:rFonts w:ascii="Times New Roman" w:hAnsi="Times New Roman"/>
          <w:sz w:val="24"/>
          <w:szCs w:val="24"/>
        </w:rPr>
        <w:t xml:space="preserve"> я е т: </w:t>
      </w:r>
    </w:p>
    <w:p w:rsidR="00380AFA" w:rsidRDefault="00380AFA" w:rsidP="00380AFA">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Утвердить прилагаемое Извещение о возможности предоставления в собственность без проведения торгов следующих земельных участков: </w:t>
      </w: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bCs/>
          <w:sz w:val="24"/>
          <w:szCs w:val="24"/>
        </w:rPr>
        <w:t>Лот 1.</w:t>
      </w:r>
      <w:r>
        <w:rPr>
          <w:rFonts w:ascii="Times New Roman" w:hAnsi="Times New Roman"/>
          <w:sz w:val="24"/>
          <w:szCs w:val="24"/>
        </w:rPr>
        <w:t xml:space="preserve"> Земельный участок из категории земель населенных пунктов, площадью 602 </w:t>
      </w:r>
      <w:proofErr w:type="spellStart"/>
      <w:r>
        <w:rPr>
          <w:rFonts w:ascii="Times New Roman" w:hAnsi="Times New Roman"/>
          <w:sz w:val="24"/>
          <w:szCs w:val="24"/>
        </w:rPr>
        <w:t>кв.м</w:t>
      </w:r>
      <w:proofErr w:type="spellEnd"/>
      <w:r>
        <w:rPr>
          <w:rFonts w:ascii="Times New Roman" w:hAnsi="Times New Roman"/>
          <w:sz w:val="24"/>
          <w:szCs w:val="24"/>
        </w:rPr>
        <w:t>., с кадастровым номером 21:19:130701:1612, местоположение: Чувашская Республика-Чувашия, Урмарский р-н, с. Шоркистры, ул. Овражная,  вид разрешенного использования –  ведение садоводства.</w:t>
      </w:r>
    </w:p>
    <w:p w:rsidR="00380AFA" w:rsidRDefault="00380AFA" w:rsidP="00380AFA">
      <w:pPr>
        <w:spacing w:after="0" w:line="240" w:lineRule="auto"/>
        <w:ind w:firstLine="708"/>
        <w:jc w:val="both"/>
        <w:rPr>
          <w:rFonts w:ascii="Times New Roman" w:hAnsi="Times New Roman"/>
          <w:sz w:val="24"/>
          <w:szCs w:val="24"/>
        </w:rPr>
      </w:pPr>
      <w:r>
        <w:rPr>
          <w:rFonts w:ascii="Times New Roman" w:hAnsi="Times New Roman"/>
          <w:sz w:val="24"/>
          <w:szCs w:val="24"/>
        </w:rPr>
        <w:t xml:space="preserve">Кадастровая стоимость составляет 13 575 (Тринадцать тысяч пятьсот семьдесят пять) руб. 10 коп. </w:t>
      </w: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bCs/>
          <w:sz w:val="24"/>
          <w:szCs w:val="24"/>
        </w:rPr>
        <w:t>Лот 2.</w:t>
      </w:r>
      <w:r>
        <w:rPr>
          <w:rFonts w:ascii="Times New Roman" w:hAnsi="Times New Roman"/>
          <w:sz w:val="24"/>
          <w:szCs w:val="24"/>
        </w:rPr>
        <w:t xml:space="preserve"> Земельный участок из категории земель населенных пунктов, площадью 1220 </w:t>
      </w:r>
      <w:proofErr w:type="spellStart"/>
      <w:r>
        <w:rPr>
          <w:rFonts w:ascii="Times New Roman" w:hAnsi="Times New Roman"/>
          <w:sz w:val="24"/>
          <w:szCs w:val="24"/>
        </w:rPr>
        <w:t>кв.м</w:t>
      </w:r>
      <w:proofErr w:type="spellEnd"/>
      <w:r>
        <w:rPr>
          <w:rFonts w:ascii="Times New Roman" w:hAnsi="Times New Roman"/>
          <w:sz w:val="24"/>
          <w:szCs w:val="24"/>
        </w:rPr>
        <w:t xml:space="preserve">., с кадастровым номером 21:19:020201:1106, местоположение: Чувашская Республика-Чувашия, Урмарский р-н, д. </w:t>
      </w:r>
      <w:proofErr w:type="spellStart"/>
      <w:r>
        <w:rPr>
          <w:rFonts w:ascii="Times New Roman" w:hAnsi="Times New Roman"/>
          <w:sz w:val="24"/>
          <w:szCs w:val="24"/>
        </w:rPr>
        <w:t>Шихабылово</w:t>
      </w:r>
      <w:proofErr w:type="spellEnd"/>
      <w:r>
        <w:rPr>
          <w:rFonts w:ascii="Times New Roman" w:hAnsi="Times New Roman"/>
          <w:sz w:val="24"/>
          <w:szCs w:val="24"/>
        </w:rPr>
        <w:t>, ул. 60 лет ЧАССР, вид разрешенного использования – для ведения личного подсобного хозяйства  (приусадебный земельный участок).</w:t>
      </w: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sz w:val="24"/>
          <w:szCs w:val="24"/>
        </w:rPr>
        <w:t xml:space="preserve">Кадастровая стоимость составляет 41 443 (Сорок одна тысяча четыреста сорок три) руб.40 коп. </w:t>
      </w: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bCs/>
          <w:sz w:val="24"/>
          <w:szCs w:val="24"/>
        </w:rPr>
        <w:t>Лот 3.</w:t>
      </w:r>
      <w:r>
        <w:rPr>
          <w:rFonts w:ascii="Times New Roman" w:hAnsi="Times New Roman"/>
          <w:sz w:val="24"/>
          <w:szCs w:val="24"/>
        </w:rPr>
        <w:t xml:space="preserve"> Земельный участок из категории земель населенных пунктов, площадью 2892 </w:t>
      </w:r>
      <w:proofErr w:type="spellStart"/>
      <w:r>
        <w:rPr>
          <w:rFonts w:ascii="Times New Roman" w:hAnsi="Times New Roman"/>
          <w:sz w:val="24"/>
          <w:szCs w:val="24"/>
        </w:rPr>
        <w:t>кв.м</w:t>
      </w:r>
      <w:proofErr w:type="spellEnd"/>
      <w:r>
        <w:rPr>
          <w:rFonts w:ascii="Times New Roman" w:hAnsi="Times New Roman"/>
          <w:sz w:val="24"/>
          <w:szCs w:val="24"/>
        </w:rPr>
        <w:t xml:space="preserve">., с кадастровым номером 21:19:110301:839, местоположение: Чувашская Республика-Чувашия, Урмарский р-н, д. </w:t>
      </w:r>
      <w:proofErr w:type="spellStart"/>
      <w:r>
        <w:rPr>
          <w:rFonts w:ascii="Times New Roman" w:hAnsi="Times New Roman"/>
          <w:sz w:val="24"/>
          <w:szCs w:val="24"/>
        </w:rPr>
        <w:t>Саруй</w:t>
      </w:r>
      <w:proofErr w:type="spellEnd"/>
      <w:r>
        <w:rPr>
          <w:rFonts w:ascii="Times New Roman" w:hAnsi="Times New Roman"/>
          <w:sz w:val="24"/>
          <w:szCs w:val="24"/>
        </w:rPr>
        <w:t>, ул. Садовая, д.3, вид разрешенного использования – для ведения личного подсобного хозяйства  (приусадебный земельный участок).</w:t>
      </w: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sz w:val="24"/>
          <w:szCs w:val="24"/>
        </w:rPr>
        <w:t xml:space="preserve">Кадастровая стоимость составляет 70 131 (Семьдесят тысяч сто тридцать один) руб.00 коп. </w:t>
      </w: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bCs/>
          <w:sz w:val="24"/>
          <w:szCs w:val="24"/>
        </w:rPr>
        <w:t>Лот 4.</w:t>
      </w:r>
      <w:r>
        <w:rPr>
          <w:rFonts w:ascii="Times New Roman" w:hAnsi="Times New Roman"/>
          <w:sz w:val="24"/>
          <w:szCs w:val="24"/>
        </w:rPr>
        <w:t xml:space="preserve"> Земельный участок из категории земель населенных пунктов, площадью 1543 </w:t>
      </w:r>
      <w:proofErr w:type="spellStart"/>
      <w:r>
        <w:rPr>
          <w:rFonts w:ascii="Times New Roman" w:hAnsi="Times New Roman"/>
          <w:sz w:val="24"/>
          <w:szCs w:val="24"/>
        </w:rPr>
        <w:t>кв.м</w:t>
      </w:r>
      <w:proofErr w:type="spellEnd"/>
      <w:r>
        <w:rPr>
          <w:rFonts w:ascii="Times New Roman" w:hAnsi="Times New Roman"/>
          <w:sz w:val="24"/>
          <w:szCs w:val="24"/>
        </w:rPr>
        <w:t>., с кадастровым номером 21:19:040201:466, местоположение: Чувашская Республика-Чувашия, Урмарский р-н, д. Сине-</w:t>
      </w:r>
      <w:proofErr w:type="spellStart"/>
      <w:r>
        <w:rPr>
          <w:rFonts w:ascii="Times New Roman" w:hAnsi="Times New Roman"/>
          <w:sz w:val="24"/>
          <w:szCs w:val="24"/>
        </w:rPr>
        <w:t>Кинчеры</w:t>
      </w:r>
      <w:proofErr w:type="spellEnd"/>
      <w:r>
        <w:rPr>
          <w:rFonts w:ascii="Times New Roman" w:hAnsi="Times New Roman"/>
          <w:sz w:val="24"/>
          <w:szCs w:val="24"/>
        </w:rPr>
        <w:t>, ул. Первомайская, д.3, вид разрешенного использования – для ведения личного подсобного хозяйства  (приусадебный земельный участок).</w:t>
      </w: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sz w:val="24"/>
          <w:szCs w:val="24"/>
        </w:rPr>
        <w:t xml:space="preserve">Кадастровая стоимость составляет 38 528 (Тридцать восемь тысяч пятьсот двадцать восемь) руб.71 коп. </w:t>
      </w: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bCs/>
          <w:sz w:val="24"/>
          <w:szCs w:val="24"/>
        </w:rPr>
        <w:t>Лот 5.</w:t>
      </w:r>
      <w:r>
        <w:rPr>
          <w:rFonts w:ascii="Times New Roman" w:hAnsi="Times New Roman"/>
          <w:sz w:val="24"/>
          <w:szCs w:val="24"/>
        </w:rPr>
        <w:t xml:space="preserve"> Земельный участок из категории земель населенных пунктов, площадью 707 </w:t>
      </w:r>
      <w:proofErr w:type="spellStart"/>
      <w:r>
        <w:rPr>
          <w:rFonts w:ascii="Times New Roman" w:hAnsi="Times New Roman"/>
          <w:sz w:val="24"/>
          <w:szCs w:val="24"/>
        </w:rPr>
        <w:t>кв.м</w:t>
      </w:r>
      <w:proofErr w:type="spellEnd"/>
      <w:r>
        <w:rPr>
          <w:rFonts w:ascii="Times New Roman" w:hAnsi="Times New Roman"/>
          <w:sz w:val="24"/>
          <w:szCs w:val="24"/>
        </w:rPr>
        <w:t>., с кадастровым номером 21:19:010201:950, местоположение: Чувашская Республика-</w:t>
      </w:r>
      <w:r>
        <w:rPr>
          <w:rFonts w:ascii="Times New Roman" w:hAnsi="Times New Roman"/>
          <w:sz w:val="24"/>
          <w:szCs w:val="24"/>
        </w:rPr>
        <w:lastRenderedPageBreak/>
        <w:t xml:space="preserve">Чувашия, Урмарский район, д. </w:t>
      </w:r>
      <w:proofErr w:type="spellStart"/>
      <w:r>
        <w:rPr>
          <w:rFonts w:ascii="Times New Roman" w:hAnsi="Times New Roman"/>
          <w:sz w:val="24"/>
          <w:szCs w:val="24"/>
        </w:rPr>
        <w:t>Бишево</w:t>
      </w:r>
      <w:proofErr w:type="spellEnd"/>
      <w:r>
        <w:rPr>
          <w:rFonts w:ascii="Times New Roman" w:hAnsi="Times New Roman"/>
          <w:sz w:val="24"/>
          <w:szCs w:val="24"/>
        </w:rPr>
        <w:t>, ул. Шолохова, вид разрешенного использования – для ведения личного подсобного хозяйства  (приусадебный земельный участок).</w:t>
      </w: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sz w:val="24"/>
          <w:szCs w:val="24"/>
        </w:rPr>
        <w:t xml:space="preserve">Кадастровая стоимость составляет 27 028 (Двадцать семь тысяч двадцать восемь) руб.61 коп. </w:t>
      </w: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bCs/>
          <w:sz w:val="24"/>
          <w:szCs w:val="24"/>
        </w:rPr>
        <w:t>Лот 6.</w:t>
      </w:r>
      <w:r>
        <w:rPr>
          <w:rFonts w:ascii="Times New Roman" w:hAnsi="Times New Roman"/>
          <w:sz w:val="24"/>
          <w:szCs w:val="24"/>
        </w:rPr>
        <w:t xml:space="preserve"> Земельный участок из категории земель населенных пунктов, площадью 1841 </w:t>
      </w:r>
      <w:proofErr w:type="spellStart"/>
      <w:r>
        <w:rPr>
          <w:rFonts w:ascii="Times New Roman" w:hAnsi="Times New Roman"/>
          <w:sz w:val="24"/>
          <w:szCs w:val="24"/>
        </w:rPr>
        <w:t>кв.м</w:t>
      </w:r>
      <w:proofErr w:type="spellEnd"/>
      <w:r>
        <w:rPr>
          <w:rFonts w:ascii="Times New Roman" w:hAnsi="Times New Roman"/>
          <w:sz w:val="24"/>
          <w:szCs w:val="24"/>
        </w:rPr>
        <w:t xml:space="preserve">., с кадастровым номером 21:19:120201:718, местоположением: Чувашская Республика-Чувашия, Урмарский р-н, д. </w:t>
      </w:r>
      <w:proofErr w:type="spellStart"/>
      <w:r>
        <w:rPr>
          <w:rFonts w:ascii="Times New Roman" w:hAnsi="Times New Roman"/>
          <w:sz w:val="24"/>
          <w:szCs w:val="24"/>
        </w:rPr>
        <w:t>Хоруй</w:t>
      </w:r>
      <w:proofErr w:type="spellEnd"/>
      <w:r>
        <w:rPr>
          <w:rFonts w:ascii="Times New Roman" w:hAnsi="Times New Roman"/>
          <w:sz w:val="24"/>
          <w:szCs w:val="24"/>
        </w:rPr>
        <w:t>, ул. Водопроводная, вид разрешенного использования – для ведения личного подсобного хозяйства  (приусадебный земельный участок).</w:t>
      </w: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sz w:val="24"/>
          <w:szCs w:val="24"/>
        </w:rPr>
        <w:t xml:space="preserve">Кадастровая стоимость составляет 41 551 (Сорок одна тысяча пятьсот пятьдесят один) руб. 37 коп. </w:t>
      </w: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bCs/>
          <w:sz w:val="24"/>
          <w:szCs w:val="24"/>
        </w:rPr>
        <w:t>Лот 7.</w:t>
      </w:r>
      <w:r>
        <w:rPr>
          <w:rFonts w:ascii="Times New Roman" w:hAnsi="Times New Roman"/>
          <w:sz w:val="24"/>
          <w:szCs w:val="24"/>
        </w:rPr>
        <w:t xml:space="preserve"> Земельный участок из категории земель населенных пунктов, площадью 439 </w:t>
      </w:r>
      <w:proofErr w:type="spellStart"/>
      <w:r>
        <w:rPr>
          <w:rFonts w:ascii="Times New Roman" w:hAnsi="Times New Roman"/>
          <w:sz w:val="24"/>
          <w:szCs w:val="24"/>
        </w:rPr>
        <w:t>кв.м</w:t>
      </w:r>
      <w:proofErr w:type="spellEnd"/>
      <w:r>
        <w:rPr>
          <w:rFonts w:ascii="Times New Roman" w:hAnsi="Times New Roman"/>
          <w:sz w:val="24"/>
          <w:szCs w:val="24"/>
        </w:rPr>
        <w:t xml:space="preserve">., с кадастровым номером 21:19:160301:845, местоположением: Чувашская Республика-Чувашия, Урмарский район, д. Новое Исаково, ул. </w:t>
      </w:r>
      <w:proofErr w:type="spellStart"/>
      <w:r>
        <w:rPr>
          <w:rFonts w:ascii="Times New Roman" w:hAnsi="Times New Roman"/>
          <w:sz w:val="24"/>
          <w:szCs w:val="24"/>
        </w:rPr>
        <w:t>Сеспеля</w:t>
      </w:r>
      <w:proofErr w:type="spellEnd"/>
      <w:r>
        <w:rPr>
          <w:rFonts w:ascii="Times New Roman" w:hAnsi="Times New Roman"/>
          <w:sz w:val="24"/>
          <w:szCs w:val="24"/>
        </w:rPr>
        <w:t>, вид разрешенного использования – ведение садоводства.</w:t>
      </w: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sz w:val="24"/>
          <w:szCs w:val="24"/>
        </w:rPr>
        <w:t xml:space="preserve">Кадастровая стоимость составляет 16 005 (Шестнадцать тысяч пять) руб. 94 коп. </w:t>
      </w: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sz w:val="24"/>
          <w:szCs w:val="24"/>
        </w:rPr>
        <w:t xml:space="preserve">2. Установить, что цена выкупа земельных участков, указанных в п.1 настоящего постановления определена в соответствии с </w:t>
      </w:r>
      <w:proofErr w:type="gramStart"/>
      <w:r>
        <w:rPr>
          <w:rFonts w:ascii="Times New Roman" w:hAnsi="Times New Roman"/>
          <w:sz w:val="24"/>
          <w:szCs w:val="24"/>
        </w:rPr>
        <w:t>п</w:t>
      </w:r>
      <w:proofErr w:type="gramEnd"/>
      <w:r>
        <w:rPr>
          <w:rFonts w:ascii="Times New Roman" w:hAnsi="Times New Roman"/>
          <w:sz w:val="24"/>
          <w:szCs w:val="24"/>
        </w:rPr>
        <w:t xml:space="preserve">/п 3 ч.2 ст.39.4 Земельного кодекса РФ и </w:t>
      </w:r>
      <w:r>
        <w:rPr>
          <w:rFonts w:ascii="Times New Roman" w:eastAsia="Times New Roman" w:hAnsi="Times New Roman"/>
          <w:sz w:val="24"/>
          <w:szCs w:val="24"/>
          <w:lang w:eastAsia="ru-RU"/>
        </w:rPr>
        <w:t xml:space="preserve">Постановления Администрации Урмарского района Чувашской Республики от 2 мая 2017 г. N 366 "Об утверждении Порядка определения цены, при заключении договора купли-продажи земельных участков, предоставляемых на территории Урмарского района Чувашской Республики, без проведения торгов, находящихся в муниципальной собственности Урмарского района Чувашской Республики" в размере их кадастровой </w:t>
      </w:r>
      <w:r>
        <w:rPr>
          <w:rFonts w:ascii="Times New Roman" w:hAnsi="Times New Roman"/>
          <w:sz w:val="24"/>
          <w:szCs w:val="24"/>
        </w:rPr>
        <w:t xml:space="preserve"> стоимости.</w:t>
      </w:r>
    </w:p>
    <w:p w:rsidR="00380AFA" w:rsidRDefault="00380AFA" w:rsidP="00380AFA">
      <w:pPr>
        <w:spacing w:after="0" w:line="240" w:lineRule="auto"/>
        <w:ind w:firstLine="720"/>
        <w:jc w:val="both"/>
        <w:rPr>
          <w:rFonts w:ascii="Times New Roman" w:hAnsi="Times New Roman"/>
          <w:sz w:val="24"/>
          <w:szCs w:val="24"/>
        </w:rPr>
      </w:pPr>
      <w:r>
        <w:rPr>
          <w:rFonts w:ascii="Times New Roman" w:hAnsi="Times New Roman"/>
          <w:sz w:val="24"/>
          <w:szCs w:val="24"/>
        </w:rPr>
        <w:t>3. Место, сроки подачи заявок:</w:t>
      </w:r>
    </w:p>
    <w:p w:rsidR="00380AFA" w:rsidRPr="00380AFA" w:rsidRDefault="00380AFA" w:rsidP="00380AF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Заявление может быть подано </w:t>
      </w:r>
      <w:r>
        <w:rPr>
          <w:rFonts w:ascii="Times New Roman" w:hAnsi="Times New Roman"/>
          <w:color w:val="000000"/>
          <w:sz w:val="24"/>
          <w:szCs w:val="24"/>
        </w:rPr>
        <w:t xml:space="preserve">в электронной форме посредством </w:t>
      </w:r>
      <w:hyperlink r:id="rId11" w:history="1">
        <w:r>
          <w:rPr>
            <w:rStyle w:val="af0"/>
            <w:rFonts w:ascii="Times New Roman" w:hAnsi="Times New Roman"/>
            <w:color w:val="000000"/>
            <w:sz w:val="24"/>
            <w:szCs w:val="24"/>
          </w:rPr>
          <w:t>Единого портала</w:t>
        </w:r>
      </w:hyperlink>
      <w:r>
        <w:rPr>
          <w:rFonts w:ascii="Times New Roman" w:hAnsi="Times New Roman"/>
          <w:color w:val="000000"/>
          <w:sz w:val="24"/>
          <w:szCs w:val="24"/>
        </w:rPr>
        <w:t xml:space="preserve"> государственных и муниципальных услуг (заявление заполняется путем внесения соответствующих сведений в интерактивную форму на Едином портале государственных и муниципальных услуг); на бумажном носителе посредством личного обращения в отдел экономики, земельных и имущественных отношений Администрации Урмарского муниципального округа по адресу: Чувашская Республика, Урмарский район, </w:t>
      </w:r>
      <w:proofErr w:type="spellStart"/>
      <w:r>
        <w:rPr>
          <w:rFonts w:ascii="Times New Roman" w:hAnsi="Times New Roman"/>
          <w:color w:val="000000"/>
          <w:sz w:val="24"/>
          <w:szCs w:val="24"/>
        </w:rPr>
        <w:t>пгт</w:t>
      </w:r>
      <w:proofErr w:type="spellEnd"/>
      <w:r>
        <w:rPr>
          <w:rFonts w:ascii="Times New Roman" w:hAnsi="Times New Roman"/>
          <w:color w:val="000000"/>
          <w:sz w:val="24"/>
          <w:szCs w:val="24"/>
        </w:rPr>
        <w:t xml:space="preserve">. Урмары, ул. Мира, д.5, </w:t>
      </w:r>
      <w:proofErr w:type="spellStart"/>
      <w:r>
        <w:rPr>
          <w:rFonts w:ascii="Times New Roman" w:hAnsi="Times New Roman"/>
          <w:color w:val="000000"/>
          <w:sz w:val="24"/>
          <w:szCs w:val="24"/>
        </w:rPr>
        <w:t>каб</w:t>
      </w:r>
      <w:proofErr w:type="spellEnd"/>
      <w:r>
        <w:rPr>
          <w:rFonts w:ascii="Times New Roman" w:hAnsi="Times New Roman"/>
          <w:color w:val="000000"/>
          <w:sz w:val="24"/>
          <w:szCs w:val="24"/>
        </w:rPr>
        <w:t xml:space="preserve">. 201, 204, в том числе через МФЦ, </w:t>
      </w:r>
      <w:r>
        <w:rPr>
          <w:rFonts w:ascii="Times New Roman" w:eastAsia="Times New Roman" w:hAnsi="Times New Roman"/>
          <w:sz w:val="24"/>
          <w:szCs w:val="24"/>
          <w:lang w:eastAsia="ru-RU"/>
        </w:rPr>
        <w:t>с 08 час. 00 мин.  2</w:t>
      </w:r>
      <w:r w:rsidR="00506DF3">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февраля 2024 по 17 час. 00 мин. 2</w:t>
      </w:r>
      <w:r w:rsidR="000052EF">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марта 2024 года по </w:t>
      </w:r>
      <w:r w:rsidRPr="00380AFA">
        <w:rPr>
          <w:rFonts w:ascii="Times New Roman" w:eastAsia="Times New Roman" w:hAnsi="Times New Roman"/>
          <w:sz w:val="24"/>
          <w:szCs w:val="24"/>
          <w:lang w:eastAsia="ru-RU"/>
        </w:rPr>
        <w:t xml:space="preserve">московскому времени </w:t>
      </w:r>
    </w:p>
    <w:p w:rsidR="00380AFA" w:rsidRPr="00380AFA" w:rsidRDefault="00380AFA" w:rsidP="00380AFA">
      <w:pPr>
        <w:shd w:val="clear" w:color="auto" w:fill="FFFFFF"/>
        <w:spacing w:after="0" w:line="240" w:lineRule="auto"/>
        <w:ind w:firstLine="709"/>
        <w:jc w:val="both"/>
        <w:rPr>
          <w:rFonts w:ascii="Times New Roman" w:eastAsia="Calibri" w:hAnsi="Times New Roman"/>
          <w:color w:val="000000"/>
          <w:sz w:val="24"/>
          <w:szCs w:val="24"/>
        </w:rPr>
      </w:pPr>
      <w:r w:rsidRPr="00380AFA">
        <w:rPr>
          <w:rFonts w:ascii="Times New Roman" w:hAnsi="Times New Roman"/>
          <w:color w:val="000000"/>
          <w:sz w:val="24"/>
          <w:szCs w:val="24"/>
        </w:rPr>
        <w:t xml:space="preserve">4. Отделу экономики, земельных и имущественных отношений администрации Урмарского муниципального округа обеспечить размещение Извещения </w:t>
      </w:r>
      <w:r w:rsidRPr="00380AFA">
        <w:rPr>
          <w:rFonts w:ascii="Times New Roman" w:eastAsia="Times New Roman" w:hAnsi="Times New Roman"/>
          <w:color w:val="000000"/>
          <w:sz w:val="24"/>
          <w:szCs w:val="24"/>
          <w:lang w:eastAsia="ru-RU"/>
        </w:rPr>
        <w:t>о возможности предоставления в собственность земельных участков</w:t>
      </w:r>
      <w:r w:rsidRPr="00380AFA">
        <w:rPr>
          <w:rFonts w:ascii="Times New Roman" w:hAnsi="Times New Roman"/>
          <w:color w:val="000000"/>
          <w:sz w:val="24"/>
          <w:szCs w:val="24"/>
        </w:rPr>
        <w:t xml:space="preserve">, указанных в п.1 настоящего постановления на официальном сайте </w:t>
      </w:r>
      <w:hyperlink r:id="rId12" w:history="1">
        <w:r w:rsidRPr="00380AFA">
          <w:rPr>
            <w:rStyle w:val="ab"/>
            <w:rFonts w:ascii="Times New Roman" w:hAnsi="Times New Roman"/>
            <w:color w:val="000000"/>
            <w:sz w:val="24"/>
            <w:szCs w:val="24"/>
            <w:u w:val="none"/>
          </w:rPr>
          <w:t>www.torgi.gov.ru</w:t>
        </w:r>
      </w:hyperlink>
      <w:r w:rsidRPr="00380AFA">
        <w:rPr>
          <w:rFonts w:ascii="Times New Roman" w:hAnsi="Times New Roman"/>
          <w:color w:val="000000"/>
          <w:sz w:val="24"/>
          <w:szCs w:val="24"/>
        </w:rPr>
        <w:t xml:space="preserve">.  </w:t>
      </w:r>
    </w:p>
    <w:p w:rsidR="00380AFA" w:rsidRDefault="00380AFA" w:rsidP="00380AFA">
      <w:pPr>
        <w:spacing w:after="0" w:line="240" w:lineRule="auto"/>
        <w:ind w:firstLine="709"/>
        <w:jc w:val="both"/>
        <w:rPr>
          <w:rFonts w:ascii="Times New Roman" w:hAnsi="Times New Roman"/>
          <w:sz w:val="24"/>
          <w:szCs w:val="24"/>
        </w:rPr>
      </w:pPr>
      <w:r w:rsidRPr="00380AFA">
        <w:rPr>
          <w:rFonts w:ascii="Times New Roman" w:hAnsi="Times New Roman"/>
          <w:color w:val="000000"/>
          <w:sz w:val="24"/>
          <w:szCs w:val="24"/>
        </w:rPr>
        <w:t>5. Сектору цифрового развития и информационного</w:t>
      </w:r>
      <w:r>
        <w:rPr>
          <w:rFonts w:ascii="Times New Roman" w:hAnsi="Times New Roman"/>
          <w:color w:val="000000"/>
          <w:sz w:val="24"/>
          <w:szCs w:val="24"/>
        </w:rPr>
        <w:t xml:space="preserve"> обеспечения администрации Урмарского муниципального округа опубликовать настоящее постановление в периодическом печатном издании «Урмарский Вестник» и разместить на официальном сайте администрации Урмарского </w:t>
      </w:r>
      <w:r>
        <w:rPr>
          <w:rFonts w:ascii="Times New Roman" w:hAnsi="Times New Roman"/>
          <w:sz w:val="24"/>
          <w:szCs w:val="24"/>
        </w:rPr>
        <w:t>муниципального округа в срок не менее чем за 30 дней до дня окончания приема заявок.</w:t>
      </w:r>
    </w:p>
    <w:p w:rsidR="00380AFA" w:rsidRDefault="00380AFA" w:rsidP="00380AFA">
      <w:pPr>
        <w:spacing w:after="0" w:line="240" w:lineRule="auto"/>
        <w:jc w:val="both"/>
        <w:rPr>
          <w:rFonts w:ascii="Times New Roman" w:hAnsi="Times New Roman"/>
          <w:sz w:val="24"/>
          <w:szCs w:val="24"/>
        </w:rPr>
      </w:pPr>
    </w:p>
    <w:p w:rsidR="00380AFA" w:rsidRDefault="00380AFA" w:rsidP="00380AFA">
      <w:pPr>
        <w:spacing w:after="0" w:line="240" w:lineRule="auto"/>
        <w:jc w:val="both"/>
        <w:rPr>
          <w:rFonts w:ascii="Times New Roman" w:hAnsi="Times New Roman"/>
          <w:sz w:val="24"/>
          <w:szCs w:val="24"/>
        </w:rPr>
      </w:pPr>
    </w:p>
    <w:p w:rsidR="00380AFA" w:rsidRDefault="00380AFA" w:rsidP="00380AFA">
      <w:pPr>
        <w:spacing w:after="0" w:line="240" w:lineRule="auto"/>
        <w:jc w:val="both"/>
        <w:rPr>
          <w:rFonts w:ascii="Times New Roman" w:hAnsi="Times New Roman"/>
          <w:sz w:val="24"/>
          <w:szCs w:val="24"/>
        </w:rPr>
      </w:pPr>
    </w:p>
    <w:p w:rsidR="00380AFA" w:rsidRDefault="00380AFA" w:rsidP="00380AFA">
      <w:pPr>
        <w:spacing w:after="0" w:line="240" w:lineRule="auto"/>
        <w:jc w:val="both"/>
        <w:rPr>
          <w:rFonts w:ascii="Times New Roman" w:hAnsi="Times New Roman"/>
          <w:sz w:val="24"/>
          <w:szCs w:val="24"/>
        </w:rPr>
      </w:pPr>
      <w:r>
        <w:rPr>
          <w:rFonts w:ascii="Times New Roman" w:hAnsi="Times New Roman"/>
          <w:sz w:val="24"/>
          <w:szCs w:val="24"/>
        </w:rPr>
        <w:t>Глава Урмарского</w:t>
      </w:r>
    </w:p>
    <w:p w:rsidR="00380AFA" w:rsidRDefault="00380AFA" w:rsidP="00380AFA">
      <w:pPr>
        <w:spacing w:after="0" w:line="240" w:lineRule="auto"/>
        <w:jc w:val="both"/>
        <w:rPr>
          <w:rFonts w:ascii="Times New Roman" w:hAnsi="Times New Roman"/>
          <w:sz w:val="24"/>
          <w:szCs w:val="24"/>
        </w:rPr>
      </w:pPr>
      <w:r>
        <w:rPr>
          <w:rFonts w:ascii="Times New Roman" w:hAnsi="Times New Roman"/>
          <w:sz w:val="24"/>
          <w:szCs w:val="24"/>
        </w:rPr>
        <w:t>муниципального округа                                                                                    В.В. Шигильдеев</w:t>
      </w:r>
    </w:p>
    <w:p w:rsidR="00380AFA" w:rsidRDefault="00380AFA" w:rsidP="00380AFA">
      <w:pPr>
        <w:spacing w:after="0" w:line="240" w:lineRule="auto"/>
        <w:jc w:val="both"/>
        <w:rPr>
          <w:rFonts w:ascii="Times New Roman" w:hAnsi="Times New Roman"/>
          <w:sz w:val="24"/>
          <w:szCs w:val="24"/>
        </w:rPr>
      </w:pPr>
    </w:p>
    <w:p w:rsidR="00380AFA" w:rsidRDefault="00380AFA" w:rsidP="00380AFA">
      <w:pPr>
        <w:spacing w:after="0" w:line="240" w:lineRule="auto"/>
        <w:jc w:val="both"/>
        <w:rPr>
          <w:rFonts w:ascii="Times New Roman" w:hAnsi="Times New Roman"/>
          <w:sz w:val="20"/>
          <w:szCs w:val="20"/>
        </w:rPr>
      </w:pPr>
    </w:p>
    <w:p w:rsidR="00380AFA" w:rsidRDefault="00380AFA" w:rsidP="00380AFA">
      <w:pPr>
        <w:spacing w:after="0" w:line="240" w:lineRule="auto"/>
        <w:jc w:val="both"/>
        <w:rPr>
          <w:rFonts w:ascii="Times New Roman" w:hAnsi="Times New Roman"/>
          <w:sz w:val="20"/>
          <w:szCs w:val="20"/>
        </w:rPr>
      </w:pPr>
    </w:p>
    <w:p w:rsidR="00380AFA" w:rsidRDefault="00380AFA" w:rsidP="00380AFA">
      <w:pPr>
        <w:spacing w:after="0" w:line="240" w:lineRule="auto"/>
        <w:jc w:val="both"/>
        <w:rPr>
          <w:rFonts w:ascii="Times New Roman" w:hAnsi="Times New Roman"/>
          <w:sz w:val="20"/>
          <w:szCs w:val="20"/>
        </w:rPr>
      </w:pPr>
    </w:p>
    <w:p w:rsidR="00380AFA" w:rsidRDefault="00380AFA" w:rsidP="00380AFA">
      <w:pPr>
        <w:spacing w:after="0" w:line="240" w:lineRule="auto"/>
        <w:jc w:val="both"/>
        <w:rPr>
          <w:rFonts w:ascii="Times New Roman" w:hAnsi="Times New Roman"/>
          <w:sz w:val="20"/>
          <w:szCs w:val="20"/>
        </w:rPr>
      </w:pPr>
    </w:p>
    <w:p w:rsidR="00380AFA" w:rsidRDefault="00380AFA" w:rsidP="00380AFA">
      <w:pPr>
        <w:spacing w:after="0" w:line="240" w:lineRule="auto"/>
        <w:jc w:val="both"/>
        <w:rPr>
          <w:rFonts w:ascii="Times New Roman" w:hAnsi="Times New Roman"/>
          <w:sz w:val="20"/>
          <w:szCs w:val="20"/>
        </w:rPr>
      </w:pPr>
      <w:r>
        <w:rPr>
          <w:rFonts w:ascii="Times New Roman" w:hAnsi="Times New Roman"/>
          <w:sz w:val="20"/>
          <w:szCs w:val="20"/>
        </w:rPr>
        <w:t>Степанов Леонид Владимирович</w:t>
      </w:r>
    </w:p>
    <w:p w:rsidR="00380AFA" w:rsidRDefault="00380AFA" w:rsidP="00380AFA">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8(835-44) 2-10-20                                                              </w:t>
      </w:r>
    </w:p>
    <w:p w:rsidR="00380AFA" w:rsidRDefault="00380AFA" w:rsidP="00380AFA">
      <w:pPr>
        <w:spacing w:after="0" w:line="240" w:lineRule="auto"/>
        <w:ind w:left="3540"/>
        <w:jc w:val="center"/>
        <w:rPr>
          <w:rFonts w:ascii="Times New Roman" w:hAnsi="Times New Roman"/>
          <w:sz w:val="24"/>
          <w:szCs w:val="24"/>
        </w:rPr>
      </w:pPr>
      <w:r>
        <w:rPr>
          <w:rFonts w:ascii="Times New Roman" w:hAnsi="Times New Roman"/>
          <w:sz w:val="20"/>
          <w:szCs w:val="20"/>
        </w:rPr>
        <w:br w:type="page"/>
      </w:r>
      <w:r>
        <w:rPr>
          <w:rFonts w:ascii="Times New Roman" w:hAnsi="Times New Roman"/>
          <w:sz w:val="20"/>
          <w:szCs w:val="20"/>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УТВЕРЖДЕНО</w:t>
      </w:r>
    </w:p>
    <w:p w:rsidR="00380AFA" w:rsidRDefault="00380AFA" w:rsidP="00380AFA">
      <w:pPr>
        <w:spacing w:after="0" w:line="240" w:lineRule="auto"/>
        <w:ind w:left="3540"/>
        <w:jc w:val="center"/>
        <w:rPr>
          <w:rFonts w:ascii="Times New Roman" w:hAnsi="Times New Roman"/>
          <w:sz w:val="24"/>
          <w:szCs w:val="24"/>
        </w:rPr>
      </w:pPr>
      <w:r>
        <w:rPr>
          <w:rFonts w:ascii="Times New Roman" w:hAnsi="Times New Roman"/>
          <w:sz w:val="24"/>
          <w:szCs w:val="24"/>
        </w:rPr>
        <w:t>постановлением администрации</w:t>
      </w:r>
    </w:p>
    <w:p w:rsidR="00380AFA" w:rsidRDefault="00380AFA" w:rsidP="00380AFA">
      <w:pPr>
        <w:spacing w:after="0" w:line="240" w:lineRule="auto"/>
        <w:ind w:left="3540"/>
        <w:jc w:val="center"/>
        <w:rPr>
          <w:rFonts w:ascii="Times New Roman" w:hAnsi="Times New Roman"/>
          <w:sz w:val="24"/>
          <w:szCs w:val="24"/>
        </w:rPr>
      </w:pPr>
      <w:r>
        <w:rPr>
          <w:rFonts w:ascii="Times New Roman" w:hAnsi="Times New Roman"/>
          <w:sz w:val="24"/>
          <w:szCs w:val="24"/>
        </w:rPr>
        <w:t>Урмарского муниципального округа</w:t>
      </w:r>
    </w:p>
    <w:p w:rsidR="00380AFA" w:rsidRDefault="00380AFA" w:rsidP="00380AFA">
      <w:pPr>
        <w:spacing w:after="0" w:line="240" w:lineRule="auto"/>
        <w:ind w:left="3540"/>
        <w:jc w:val="center"/>
        <w:rPr>
          <w:rFonts w:ascii="Times New Roman" w:hAnsi="Times New Roman"/>
          <w:sz w:val="24"/>
          <w:szCs w:val="24"/>
        </w:rPr>
      </w:pPr>
      <w:r>
        <w:rPr>
          <w:rFonts w:ascii="Times New Roman" w:hAnsi="Times New Roman"/>
          <w:sz w:val="24"/>
          <w:szCs w:val="24"/>
        </w:rPr>
        <w:t xml:space="preserve"> Чувашской Республики</w:t>
      </w:r>
    </w:p>
    <w:p w:rsidR="00380AFA" w:rsidRDefault="00380AFA" w:rsidP="00380AFA">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от 27.02.2024 № 324</w:t>
      </w:r>
    </w:p>
    <w:p w:rsidR="00380AFA" w:rsidRDefault="00380AFA" w:rsidP="00380AFA">
      <w:pPr>
        <w:shd w:val="clear" w:color="auto" w:fill="FFFFFF"/>
        <w:spacing w:after="0" w:line="240" w:lineRule="auto"/>
        <w:jc w:val="both"/>
        <w:rPr>
          <w:rFonts w:ascii="Times New Roman" w:eastAsia="Times New Roman" w:hAnsi="Times New Roman"/>
          <w:color w:val="000000"/>
          <w:sz w:val="24"/>
          <w:szCs w:val="24"/>
          <w:lang w:eastAsia="ru-RU"/>
        </w:rPr>
      </w:pPr>
    </w:p>
    <w:p w:rsidR="00380AFA" w:rsidRDefault="00380AFA" w:rsidP="00380AFA">
      <w:pPr>
        <w:shd w:val="clear" w:color="auto" w:fill="FFFFFF"/>
        <w:spacing w:after="0" w:line="240" w:lineRule="auto"/>
        <w:jc w:val="center"/>
        <w:rPr>
          <w:rFonts w:ascii="Times New Roman" w:eastAsia="Calibri" w:hAnsi="Times New Roman"/>
          <w:sz w:val="24"/>
          <w:szCs w:val="24"/>
        </w:rPr>
      </w:pPr>
      <w:r>
        <w:rPr>
          <w:rFonts w:ascii="Times New Roman" w:eastAsia="Times New Roman" w:hAnsi="Times New Roman"/>
          <w:color w:val="000000"/>
          <w:sz w:val="24"/>
          <w:szCs w:val="24"/>
          <w:lang w:eastAsia="ru-RU"/>
        </w:rPr>
        <w:t>Извещение</w:t>
      </w:r>
      <w:r>
        <w:rPr>
          <w:rFonts w:ascii="Times New Roman" w:hAnsi="Times New Roman"/>
          <w:sz w:val="24"/>
          <w:szCs w:val="24"/>
        </w:rPr>
        <w:t xml:space="preserve"> о возможности приобретения земельных участков в собственность</w:t>
      </w:r>
    </w:p>
    <w:p w:rsidR="00380AFA" w:rsidRDefault="00380AFA" w:rsidP="00380AFA">
      <w:pPr>
        <w:shd w:val="clear" w:color="auto" w:fill="FFFFFF"/>
        <w:spacing w:after="0" w:line="240" w:lineRule="auto"/>
        <w:ind w:firstLine="709"/>
        <w:jc w:val="center"/>
        <w:rPr>
          <w:rFonts w:ascii="Times New Roman" w:eastAsia="Times New Roman" w:hAnsi="Times New Roman"/>
          <w:color w:val="000000"/>
          <w:sz w:val="24"/>
          <w:szCs w:val="24"/>
          <w:lang w:eastAsia="ru-RU"/>
        </w:rPr>
      </w:pPr>
    </w:p>
    <w:p w:rsidR="00380AFA" w:rsidRDefault="00380AFA" w:rsidP="00380AFA">
      <w:pPr>
        <w:spacing w:after="0" w:line="240" w:lineRule="auto"/>
        <w:ind w:firstLine="624"/>
        <w:jc w:val="both"/>
        <w:rPr>
          <w:rFonts w:ascii="Times New Roman" w:eastAsia="Calibri" w:hAnsi="Times New Roman"/>
          <w:sz w:val="24"/>
          <w:szCs w:val="24"/>
        </w:rPr>
      </w:pPr>
      <w:r>
        <w:rPr>
          <w:rFonts w:ascii="Times New Roman" w:hAnsi="Times New Roman"/>
          <w:sz w:val="24"/>
          <w:szCs w:val="24"/>
        </w:rPr>
        <w:t xml:space="preserve">Администрация Урмарского муниципального округа Чувашской Республики, в соответствии с п. 10 ч.2 ст. 39.3,  п.1 ст. 39.18 Земельного кодекса Российской Федерации, извещает заинтересованных лиц о возможности приобретения земельных участков в собственность. </w:t>
      </w: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b/>
          <w:bCs/>
          <w:sz w:val="24"/>
          <w:szCs w:val="24"/>
        </w:rPr>
        <w:t>Лот 1.</w:t>
      </w:r>
      <w:r>
        <w:rPr>
          <w:rFonts w:ascii="Times New Roman" w:hAnsi="Times New Roman"/>
          <w:sz w:val="24"/>
          <w:szCs w:val="24"/>
        </w:rPr>
        <w:t xml:space="preserve"> Земельный участок из категории земель населенных пунктов, площадью 602 </w:t>
      </w:r>
      <w:proofErr w:type="spellStart"/>
      <w:r>
        <w:rPr>
          <w:rFonts w:ascii="Times New Roman" w:hAnsi="Times New Roman"/>
          <w:sz w:val="24"/>
          <w:szCs w:val="24"/>
        </w:rPr>
        <w:t>кв.м</w:t>
      </w:r>
      <w:proofErr w:type="spellEnd"/>
      <w:r>
        <w:rPr>
          <w:rFonts w:ascii="Times New Roman" w:hAnsi="Times New Roman"/>
          <w:sz w:val="24"/>
          <w:szCs w:val="24"/>
        </w:rPr>
        <w:t>., с кадастровым номером 21:19:130701:1612, местоположение: Чувашская Республика-Чувашия, Урмарский р-н, с. Шоркистры, ул. Овражная,  вид разрешенного использования –  ведение садоводства.</w:t>
      </w:r>
    </w:p>
    <w:p w:rsidR="00380AFA" w:rsidRDefault="00380AFA" w:rsidP="00380AFA">
      <w:pPr>
        <w:spacing w:after="0" w:line="240" w:lineRule="auto"/>
        <w:ind w:firstLine="708"/>
        <w:jc w:val="both"/>
        <w:rPr>
          <w:rFonts w:ascii="Times New Roman" w:hAnsi="Times New Roman"/>
          <w:sz w:val="24"/>
          <w:szCs w:val="24"/>
        </w:rPr>
      </w:pPr>
      <w:r>
        <w:rPr>
          <w:rFonts w:ascii="Times New Roman" w:hAnsi="Times New Roman"/>
          <w:sz w:val="24"/>
          <w:szCs w:val="24"/>
        </w:rPr>
        <w:t xml:space="preserve">Кадастровая стоимость составляет 13 575 (Тринадцать тысяч пятьсот семьдесят пять) руб. 10 коп. </w:t>
      </w:r>
    </w:p>
    <w:p w:rsidR="00380AFA" w:rsidRDefault="00380AFA" w:rsidP="00380AFA">
      <w:pPr>
        <w:spacing w:line="240" w:lineRule="auto"/>
        <w:jc w:val="both"/>
        <w:rPr>
          <w:rFonts w:ascii="Times New Roman" w:hAnsi="Times New Roman"/>
          <w:sz w:val="24"/>
          <w:szCs w:val="24"/>
        </w:rPr>
      </w:pPr>
      <w:r>
        <w:rPr>
          <w:rFonts w:ascii="Times New Roman" w:hAnsi="Times New Roman"/>
          <w:sz w:val="24"/>
          <w:szCs w:val="24"/>
        </w:rPr>
        <w:t xml:space="preserve">           О</w:t>
      </w:r>
      <w:r>
        <w:rPr>
          <w:rFonts w:ascii="Times New Roman" w:hAnsi="Times New Roman"/>
          <w:color w:val="000000"/>
          <w:sz w:val="24"/>
          <w:szCs w:val="24"/>
        </w:rPr>
        <w:t xml:space="preserve">граничения (обременения):  </w:t>
      </w:r>
      <w:r>
        <w:rPr>
          <w:rFonts w:ascii="Times New Roman" w:hAnsi="Times New Roman"/>
          <w:sz w:val="24"/>
          <w:szCs w:val="24"/>
        </w:rPr>
        <w:t xml:space="preserve">Земельный участок расположен в зоне с особыми условиями использования территории: охранная зона воздушной высоковольтной линии электропередачи ВЛ-10 </w:t>
      </w:r>
      <w:proofErr w:type="spellStart"/>
      <w:r>
        <w:rPr>
          <w:rFonts w:ascii="Times New Roman" w:hAnsi="Times New Roman"/>
          <w:sz w:val="24"/>
          <w:szCs w:val="24"/>
        </w:rPr>
        <w:t>кВ</w:t>
      </w:r>
      <w:proofErr w:type="spellEnd"/>
      <w:r>
        <w:rPr>
          <w:rFonts w:ascii="Times New Roman" w:hAnsi="Times New Roman"/>
          <w:sz w:val="24"/>
          <w:szCs w:val="24"/>
        </w:rPr>
        <w:t xml:space="preserve"> "</w:t>
      </w:r>
      <w:proofErr w:type="spellStart"/>
      <w:r>
        <w:rPr>
          <w:rFonts w:ascii="Times New Roman" w:hAnsi="Times New Roman"/>
          <w:sz w:val="24"/>
          <w:szCs w:val="24"/>
        </w:rPr>
        <w:t>Шоркистры</w:t>
      </w:r>
      <w:proofErr w:type="spellEnd"/>
      <w:r>
        <w:rPr>
          <w:rFonts w:ascii="Times New Roman" w:hAnsi="Times New Roman"/>
          <w:sz w:val="24"/>
          <w:szCs w:val="24"/>
        </w:rPr>
        <w:t xml:space="preserve">" от подстанции (ПС) 110/10 </w:t>
      </w:r>
      <w:proofErr w:type="spellStart"/>
      <w:r>
        <w:rPr>
          <w:rFonts w:ascii="Times New Roman" w:hAnsi="Times New Roman"/>
          <w:sz w:val="24"/>
          <w:szCs w:val="24"/>
        </w:rPr>
        <w:t>кВ</w:t>
      </w:r>
      <w:proofErr w:type="spellEnd"/>
      <w:r>
        <w:rPr>
          <w:rFonts w:ascii="Times New Roman" w:hAnsi="Times New Roman"/>
          <w:sz w:val="24"/>
          <w:szCs w:val="24"/>
        </w:rPr>
        <w:t xml:space="preserve"> "</w:t>
      </w:r>
      <w:proofErr w:type="spellStart"/>
      <w:r>
        <w:rPr>
          <w:rFonts w:ascii="Times New Roman" w:hAnsi="Times New Roman"/>
          <w:sz w:val="24"/>
          <w:szCs w:val="24"/>
        </w:rPr>
        <w:t>Шоркистры</w:t>
      </w:r>
      <w:proofErr w:type="spellEnd"/>
      <w:r>
        <w:rPr>
          <w:rFonts w:ascii="Times New Roman" w:hAnsi="Times New Roman"/>
          <w:sz w:val="24"/>
          <w:szCs w:val="24"/>
        </w:rPr>
        <w:t>" (реестровый номер границы 21:19-6.12) и ограничен правами, предусмотренными статьей 56 Земельного кодекса Российской Федерации. Ограничения изложены в постановлении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80AFA" w:rsidRDefault="00380AFA" w:rsidP="00380AFA">
      <w:pPr>
        <w:spacing w:after="0" w:line="240" w:lineRule="auto"/>
        <w:jc w:val="both"/>
        <w:rPr>
          <w:rFonts w:ascii="Times New Roman" w:hAnsi="Times New Roman"/>
          <w:sz w:val="24"/>
          <w:szCs w:val="24"/>
        </w:rPr>
      </w:pPr>
      <w:r>
        <w:rPr>
          <w:rFonts w:ascii="Times New Roman" w:hAnsi="Times New Roman"/>
          <w:b/>
          <w:bCs/>
          <w:sz w:val="24"/>
          <w:szCs w:val="24"/>
        </w:rPr>
        <w:t xml:space="preserve">          Лот 2.</w:t>
      </w:r>
      <w:r>
        <w:rPr>
          <w:rFonts w:ascii="Times New Roman" w:hAnsi="Times New Roman"/>
          <w:sz w:val="24"/>
          <w:szCs w:val="24"/>
        </w:rPr>
        <w:t xml:space="preserve"> Земельный участок из категории земель населенных пунктов, площадью 1220 </w:t>
      </w:r>
      <w:proofErr w:type="spellStart"/>
      <w:r>
        <w:rPr>
          <w:rFonts w:ascii="Times New Roman" w:hAnsi="Times New Roman"/>
          <w:sz w:val="24"/>
          <w:szCs w:val="24"/>
        </w:rPr>
        <w:t>кв.м</w:t>
      </w:r>
      <w:proofErr w:type="spellEnd"/>
      <w:r>
        <w:rPr>
          <w:rFonts w:ascii="Times New Roman" w:hAnsi="Times New Roman"/>
          <w:sz w:val="24"/>
          <w:szCs w:val="24"/>
        </w:rPr>
        <w:t xml:space="preserve">., с кадастровым номером 21:19:020201:1106, местоположение: Чувашская Республика-Чувашия, Урмарский р-н, д. </w:t>
      </w:r>
      <w:proofErr w:type="spellStart"/>
      <w:r>
        <w:rPr>
          <w:rFonts w:ascii="Times New Roman" w:hAnsi="Times New Roman"/>
          <w:sz w:val="24"/>
          <w:szCs w:val="24"/>
        </w:rPr>
        <w:t>Шихабылово</w:t>
      </w:r>
      <w:proofErr w:type="spellEnd"/>
      <w:r>
        <w:rPr>
          <w:rFonts w:ascii="Times New Roman" w:hAnsi="Times New Roman"/>
          <w:sz w:val="24"/>
          <w:szCs w:val="24"/>
        </w:rPr>
        <w:t>, ул. 60 лет ЧАССР, вид разрешенного использования – для ведения личного подсобного хозяйства  (приусадебный земельный участок).</w:t>
      </w: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sz w:val="24"/>
          <w:szCs w:val="24"/>
        </w:rPr>
        <w:t xml:space="preserve">Кадастровая стоимость составляет 41 443 (Сорок одна тысяча четыреста сорок три) руб.40 коп. </w:t>
      </w:r>
    </w:p>
    <w:p w:rsidR="00380AFA" w:rsidRDefault="00380AFA" w:rsidP="00380AFA">
      <w:pPr>
        <w:spacing w:line="240" w:lineRule="auto"/>
        <w:jc w:val="both"/>
        <w:rPr>
          <w:rFonts w:ascii="Times New Roman" w:hAnsi="Times New Roman"/>
          <w:sz w:val="24"/>
          <w:szCs w:val="24"/>
        </w:rPr>
      </w:pPr>
      <w:r>
        <w:rPr>
          <w:rFonts w:ascii="Times New Roman" w:hAnsi="Times New Roman"/>
          <w:sz w:val="24"/>
          <w:szCs w:val="24"/>
        </w:rPr>
        <w:t xml:space="preserve">           О</w:t>
      </w:r>
      <w:r>
        <w:rPr>
          <w:rFonts w:ascii="Times New Roman" w:hAnsi="Times New Roman"/>
          <w:color w:val="000000"/>
          <w:sz w:val="24"/>
          <w:szCs w:val="24"/>
        </w:rPr>
        <w:t>граничения (обременения): з</w:t>
      </w:r>
      <w:r>
        <w:rPr>
          <w:rFonts w:ascii="Times New Roman" w:hAnsi="Times New Roman"/>
          <w:sz w:val="24"/>
          <w:szCs w:val="24"/>
        </w:rPr>
        <w:t xml:space="preserve">емельный участок расположен в зоне с особыми условиями использования территории: охранная зона электросетевого комплекса - воздушная высоковольтная линия электропередачи </w:t>
      </w:r>
      <w:proofErr w:type="gramStart"/>
      <w:r>
        <w:rPr>
          <w:rFonts w:ascii="Times New Roman" w:hAnsi="Times New Roman"/>
          <w:sz w:val="24"/>
          <w:szCs w:val="24"/>
        </w:rPr>
        <w:t>ВЛ</w:t>
      </w:r>
      <w:proofErr w:type="gramEnd"/>
      <w:r>
        <w:rPr>
          <w:rFonts w:ascii="Times New Roman" w:hAnsi="Times New Roman"/>
          <w:sz w:val="24"/>
          <w:szCs w:val="24"/>
        </w:rPr>
        <w:t xml:space="preserve">- 10 </w:t>
      </w:r>
      <w:proofErr w:type="spellStart"/>
      <w:r>
        <w:rPr>
          <w:rFonts w:ascii="Times New Roman" w:hAnsi="Times New Roman"/>
          <w:sz w:val="24"/>
          <w:szCs w:val="24"/>
        </w:rPr>
        <w:t>кВ</w:t>
      </w:r>
      <w:proofErr w:type="spellEnd"/>
      <w:r>
        <w:rPr>
          <w:rFonts w:ascii="Times New Roman" w:hAnsi="Times New Roman"/>
          <w:sz w:val="24"/>
          <w:szCs w:val="24"/>
        </w:rPr>
        <w:t xml:space="preserve"> "Чувашия" от подстанции (ПС) 35/10 </w:t>
      </w:r>
      <w:proofErr w:type="spellStart"/>
      <w:r>
        <w:rPr>
          <w:rFonts w:ascii="Times New Roman" w:hAnsi="Times New Roman"/>
          <w:sz w:val="24"/>
          <w:szCs w:val="24"/>
        </w:rPr>
        <w:t>кВ</w:t>
      </w:r>
      <w:proofErr w:type="spellEnd"/>
      <w:r>
        <w:rPr>
          <w:rFonts w:ascii="Times New Roman" w:hAnsi="Times New Roman"/>
          <w:sz w:val="24"/>
          <w:szCs w:val="24"/>
        </w:rPr>
        <w:t xml:space="preserve"> "</w:t>
      </w:r>
      <w:proofErr w:type="spellStart"/>
      <w:r>
        <w:rPr>
          <w:rFonts w:ascii="Times New Roman" w:hAnsi="Times New Roman"/>
          <w:sz w:val="24"/>
          <w:szCs w:val="24"/>
        </w:rPr>
        <w:t>Вурманская</w:t>
      </w:r>
      <w:proofErr w:type="spellEnd"/>
      <w:r>
        <w:rPr>
          <w:rFonts w:ascii="Times New Roman" w:hAnsi="Times New Roman"/>
          <w:sz w:val="24"/>
          <w:szCs w:val="24"/>
        </w:rPr>
        <w:t>" (реестровый номер границы 21:19-6.44) и ограничен правами, предусмотренными статьей 56 Земельного кодекса Российской Федерации. Ограничения изложены в постановлении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b/>
          <w:bCs/>
          <w:sz w:val="24"/>
          <w:szCs w:val="24"/>
        </w:rPr>
        <w:t>Лот 3.</w:t>
      </w:r>
      <w:r>
        <w:rPr>
          <w:rFonts w:ascii="Times New Roman" w:hAnsi="Times New Roman"/>
          <w:sz w:val="24"/>
          <w:szCs w:val="24"/>
        </w:rPr>
        <w:t xml:space="preserve"> Земельный участок из категории земель населенных пунктов, площадью 2892 </w:t>
      </w:r>
      <w:proofErr w:type="spellStart"/>
      <w:r>
        <w:rPr>
          <w:rFonts w:ascii="Times New Roman" w:hAnsi="Times New Roman"/>
          <w:sz w:val="24"/>
          <w:szCs w:val="24"/>
        </w:rPr>
        <w:t>кв.м</w:t>
      </w:r>
      <w:proofErr w:type="spellEnd"/>
      <w:r>
        <w:rPr>
          <w:rFonts w:ascii="Times New Roman" w:hAnsi="Times New Roman"/>
          <w:sz w:val="24"/>
          <w:szCs w:val="24"/>
        </w:rPr>
        <w:t xml:space="preserve">., с кадастровым номером 21:19:110301:839, местоположение: Чувашская Республика-Чувашия, Урмарский р-н, д. </w:t>
      </w:r>
      <w:proofErr w:type="spellStart"/>
      <w:r>
        <w:rPr>
          <w:rFonts w:ascii="Times New Roman" w:hAnsi="Times New Roman"/>
          <w:sz w:val="24"/>
          <w:szCs w:val="24"/>
        </w:rPr>
        <w:t>Саруй</w:t>
      </w:r>
      <w:proofErr w:type="spellEnd"/>
      <w:r>
        <w:rPr>
          <w:rFonts w:ascii="Times New Roman" w:hAnsi="Times New Roman"/>
          <w:sz w:val="24"/>
          <w:szCs w:val="24"/>
        </w:rPr>
        <w:t>, ул. Садовая, д.3, вид разрешенного использования – для ведения личного подсобного хозяйства  (приусадебный земельный участок).</w:t>
      </w: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sz w:val="24"/>
          <w:szCs w:val="24"/>
        </w:rPr>
        <w:t xml:space="preserve">Кадастровая стоимость составляет 70 131 (Семьдесят тысяч сто тридцать один) руб.00 коп. </w:t>
      </w:r>
    </w:p>
    <w:p w:rsidR="00380AFA" w:rsidRDefault="00380AFA" w:rsidP="00380AFA">
      <w:pPr>
        <w:spacing w:line="240" w:lineRule="auto"/>
        <w:jc w:val="both"/>
        <w:rPr>
          <w:rFonts w:ascii="Times New Roman" w:hAnsi="Times New Roman"/>
          <w:sz w:val="24"/>
          <w:szCs w:val="24"/>
        </w:rPr>
      </w:pPr>
      <w:r>
        <w:rPr>
          <w:rFonts w:ascii="Times New Roman" w:hAnsi="Times New Roman"/>
          <w:sz w:val="24"/>
          <w:szCs w:val="24"/>
        </w:rPr>
        <w:t xml:space="preserve">           </w:t>
      </w:r>
      <w:r w:rsidRPr="00380AFA">
        <w:rPr>
          <w:rFonts w:ascii="Times New Roman" w:hAnsi="Times New Roman"/>
          <w:color w:val="000000" w:themeColor="text1"/>
          <w:sz w:val="24"/>
          <w:szCs w:val="24"/>
        </w:rPr>
        <w:t xml:space="preserve">Ограничения (обременения):  земельный участок расположен в зонах с особыми условиями использования территории: </w:t>
      </w:r>
      <w:proofErr w:type="spellStart"/>
      <w:r w:rsidRPr="00380AFA">
        <w:rPr>
          <w:rFonts w:ascii="Times New Roman" w:hAnsi="Times New Roman"/>
          <w:color w:val="000000" w:themeColor="text1"/>
          <w:sz w:val="24"/>
          <w:szCs w:val="24"/>
        </w:rPr>
        <w:t>Водоохранная</w:t>
      </w:r>
      <w:proofErr w:type="spellEnd"/>
      <w:r w:rsidRPr="00380AFA">
        <w:rPr>
          <w:rFonts w:ascii="Times New Roman" w:hAnsi="Times New Roman"/>
          <w:color w:val="000000" w:themeColor="text1"/>
          <w:sz w:val="24"/>
          <w:szCs w:val="24"/>
        </w:rPr>
        <w:t xml:space="preserve"> зона </w:t>
      </w:r>
      <w:proofErr w:type="spellStart"/>
      <w:r w:rsidRPr="00380AFA">
        <w:rPr>
          <w:rFonts w:ascii="Times New Roman" w:hAnsi="Times New Roman"/>
          <w:color w:val="000000" w:themeColor="text1"/>
          <w:sz w:val="24"/>
          <w:szCs w:val="24"/>
        </w:rPr>
        <w:t>р</w:t>
      </w:r>
      <w:proofErr w:type="gramStart"/>
      <w:r w:rsidRPr="00380AFA">
        <w:rPr>
          <w:rFonts w:ascii="Times New Roman" w:hAnsi="Times New Roman"/>
          <w:color w:val="000000" w:themeColor="text1"/>
          <w:sz w:val="24"/>
          <w:szCs w:val="24"/>
        </w:rPr>
        <w:t>.С</w:t>
      </w:r>
      <w:proofErr w:type="gramEnd"/>
      <w:r w:rsidRPr="00380AFA">
        <w:rPr>
          <w:rFonts w:ascii="Times New Roman" w:hAnsi="Times New Roman"/>
          <w:color w:val="000000" w:themeColor="text1"/>
          <w:sz w:val="24"/>
          <w:szCs w:val="24"/>
        </w:rPr>
        <w:t>редний</w:t>
      </w:r>
      <w:proofErr w:type="spellEnd"/>
      <w:r w:rsidRPr="00380AFA">
        <w:rPr>
          <w:rFonts w:ascii="Times New Roman" w:hAnsi="Times New Roman"/>
          <w:color w:val="000000" w:themeColor="text1"/>
          <w:sz w:val="24"/>
          <w:szCs w:val="24"/>
        </w:rPr>
        <w:t xml:space="preserve"> </w:t>
      </w:r>
      <w:proofErr w:type="spellStart"/>
      <w:r w:rsidRPr="00380AFA">
        <w:rPr>
          <w:rFonts w:ascii="Times New Roman" w:hAnsi="Times New Roman"/>
          <w:color w:val="000000" w:themeColor="text1"/>
          <w:sz w:val="24"/>
          <w:szCs w:val="24"/>
        </w:rPr>
        <w:t>Аниш</w:t>
      </w:r>
      <w:proofErr w:type="spellEnd"/>
      <w:r w:rsidRPr="00380AFA">
        <w:rPr>
          <w:rFonts w:ascii="Times New Roman" w:hAnsi="Times New Roman"/>
          <w:color w:val="000000" w:themeColor="text1"/>
          <w:sz w:val="24"/>
          <w:szCs w:val="24"/>
        </w:rPr>
        <w:t xml:space="preserve"> (реестровый номер границы 21:00-6.49), Прибрежная защитная полоса </w:t>
      </w:r>
      <w:proofErr w:type="spellStart"/>
      <w:r w:rsidRPr="00380AFA">
        <w:rPr>
          <w:rFonts w:ascii="Times New Roman" w:hAnsi="Times New Roman"/>
          <w:color w:val="000000" w:themeColor="text1"/>
          <w:sz w:val="24"/>
          <w:szCs w:val="24"/>
        </w:rPr>
        <w:t>р.Средний</w:t>
      </w:r>
      <w:proofErr w:type="spellEnd"/>
      <w:r w:rsidRPr="00380AFA">
        <w:rPr>
          <w:rFonts w:ascii="Times New Roman" w:hAnsi="Times New Roman"/>
          <w:color w:val="000000" w:themeColor="text1"/>
          <w:sz w:val="24"/>
          <w:szCs w:val="24"/>
        </w:rPr>
        <w:t xml:space="preserve"> </w:t>
      </w:r>
      <w:proofErr w:type="spellStart"/>
      <w:r w:rsidRPr="00380AFA">
        <w:rPr>
          <w:rFonts w:ascii="Times New Roman" w:hAnsi="Times New Roman"/>
          <w:color w:val="000000" w:themeColor="text1"/>
          <w:sz w:val="24"/>
          <w:szCs w:val="24"/>
        </w:rPr>
        <w:t>Аниш</w:t>
      </w:r>
      <w:proofErr w:type="spellEnd"/>
      <w:r w:rsidRPr="00380AFA">
        <w:rPr>
          <w:rFonts w:ascii="Times New Roman" w:hAnsi="Times New Roman"/>
          <w:color w:val="000000" w:themeColor="text1"/>
          <w:sz w:val="24"/>
          <w:szCs w:val="24"/>
        </w:rPr>
        <w:t xml:space="preserve"> (реестровый номер границы </w:t>
      </w:r>
      <w:hyperlink r:id="rId13" w:tgtFrame="_blank" w:history="1">
        <w:r w:rsidRPr="00380AFA">
          <w:rPr>
            <w:rStyle w:val="ab"/>
            <w:rFonts w:ascii="Times New Roman" w:hAnsi="Times New Roman"/>
            <w:color w:val="000000" w:themeColor="text1"/>
            <w:sz w:val="24"/>
            <w:szCs w:val="24"/>
            <w:u w:val="none"/>
          </w:rPr>
          <w:t>21:00-6.48</w:t>
        </w:r>
      </w:hyperlink>
      <w:r>
        <w:rPr>
          <w:rFonts w:ascii="Times New Roman" w:hAnsi="Times New Roman"/>
          <w:sz w:val="24"/>
          <w:szCs w:val="24"/>
        </w:rPr>
        <w:t xml:space="preserve">) и ограничен правами, предусмотренными статьей 56 Земельного </w:t>
      </w:r>
      <w:r>
        <w:rPr>
          <w:rFonts w:ascii="Times New Roman" w:hAnsi="Times New Roman"/>
          <w:sz w:val="24"/>
          <w:szCs w:val="24"/>
        </w:rPr>
        <w:lastRenderedPageBreak/>
        <w:t>кодекса Российской Федерации. Ограничения изложены в статье 65 Водного кодекса РФ часть 15, часть 17.</w:t>
      </w: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b/>
          <w:bCs/>
          <w:sz w:val="24"/>
          <w:szCs w:val="24"/>
        </w:rPr>
        <w:t>Лот 4.</w:t>
      </w:r>
      <w:r>
        <w:rPr>
          <w:rFonts w:ascii="Times New Roman" w:hAnsi="Times New Roman"/>
          <w:sz w:val="24"/>
          <w:szCs w:val="24"/>
        </w:rPr>
        <w:t xml:space="preserve"> Земельный участок из категории земель населенных пунктов, площадью 1543 </w:t>
      </w:r>
      <w:proofErr w:type="spellStart"/>
      <w:r>
        <w:rPr>
          <w:rFonts w:ascii="Times New Roman" w:hAnsi="Times New Roman"/>
          <w:sz w:val="24"/>
          <w:szCs w:val="24"/>
        </w:rPr>
        <w:t>кв.м</w:t>
      </w:r>
      <w:proofErr w:type="spellEnd"/>
      <w:r>
        <w:rPr>
          <w:rFonts w:ascii="Times New Roman" w:hAnsi="Times New Roman"/>
          <w:sz w:val="24"/>
          <w:szCs w:val="24"/>
        </w:rPr>
        <w:t>., с кадастровым номером 21:19:040201:466, местоположение: Чувашская Республика-Чувашия, Урмарский р-н, д. Сине-</w:t>
      </w:r>
      <w:proofErr w:type="spellStart"/>
      <w:r>
        <w:rPr>
          <w:rFonts w:ascii="Times New Roman" w:hAnsi="Times New Roman"/>
          <w:sz w:val="24"/>
          <w:szCs w:val="24"/>
        </w:rPr>
        <w:t>Кинчеры</w:t>
      </w:r>
      <w:proofErr w:type="spellEnd"/>
      <w:r>
        <w:rPr>
          <w:rFonts w:ascii="Times New Roman" w:hAnsi="Times New Roman"/>
          <w:sz w:val="24"/>
          <w:szCs w:val="24"/>
        </w:rPr>
        <w:t>, ул. Первомайская, д.3, вид разрешенного использования – для ведения личного подсобного хозяйства  (приусадебный земельный участок).</w:t>
      </w: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sz w:val="24"/>
          <w:szCs w:val="24"/>
        </w:rPr>
        <w:t xml:space="preserve">Кадастровая стоимость составляет 38 528 (Тридцать восемь тысяч пятьсот двадцать восемь) руб.71 коп. </w:t>
      </w:r>
    </w:p>
    <w:p w:rsidR="00380AFA" w:rsidRDefault="00380AFA" w:rsidP="00380AFA">
      <w:pPr>
        <w:spacing w:line="240" w:lineRule="auto"/>
        <w:jc w:val="both"/>
        <w:rPr>
          <w:rFonts w:ascii="Times New Roman" w:hAnsi="Times New Roman"/>
          <w:b/>
          <w:bCs/>
          <w:sz w:val="24"/>
          <w:szCs w:val="24"/>
        </w:rPr>
      </w:pPr>
      <w:r>
        <w:rPr>
          <w:rFonts w:ascii="Times New Roman" w:hAnsi="Times New Roman"/>
          <w:sz w:val="24"/>
          <w:szCs w:val="24"/>
        </w:rPr>
        <w:t xml:space="preserve">           О</w:t>
      </w:r>
      <w:r>
        <w:rPr>
          <w:rFonts w:ascii="Times New Roman" w:hAnsi="Times New Roman"/>
          <w:color w:val="000000"/>
          <w:sz w:val="24"/>
          <w:szCs w:val="24"/>
        </w:rPr>
        <w:t>граничения (обременения):  з</w:t>
      </w:r>
      <w:r>
        <w:rPr>
          <w:rFonts w:ascii="Times New Roman" w:hAnsi="Times New Roman"/>
          <w:sz w:val="24"/>
          <w:szCs w:val="24"/>
        </w:rPr>
        <w:t xml:space="preserve">емельный участок расположен в зоне с особыми условиями использования территории: </w:t>
      </w:r>
      <w:proofErr w:type="gramStart"/>
      <w:r>
        <w:rPr>
          <w:rFonts w:ascii="Times New Roman" w:hAnsi="Times New Roman"/>
          <w:sz w:val="24"/>
          <w:szCs w:val="24"/>
        </w:rPr>
        <w:t xml:space="preserve">Границы охранной зоны </w:t>
      </w:r>
      <w:r w:rsidRPr="00380AFA">
        <w:rPr>
          <w:rFonts w:ascii="Times New Roman" w:hAnsi="Times New Roman"/>
          <w:color w:val="000000" w:themeColor="text1"/>
          <w:sz w:val="24"/>
          <w:szCs w:val="24"/>
        </w:rPr>
        <w:t>газораспределительной сети - газоснабжения д. Сине-</w:t>
      </w:r>
      <w:proofErr w:type="spellStart"/>
      <w:r w:rsidRPr="00380AFA">
        <w:rPr>
          <w:rFonts w:ascii="Times New Roman" w:hAnsi="Times New Roman"/>
          <w:color w:val="000000" w:themeColor="text1"/>
          <w:sz w:val="24"/>
          <w:szCs w:val="24"/>
        </w:rPr>
        <w:t>Кинчеры</w:t>
      </w:r>
      <w:proofErr w:type="spellEnd"/>
      <w:r w:rsidRPr="00380AFA">
        <w:rPr>
          <w:rFonts w:ascii="Times New Roman" w:hAnsi="Times New Roman"/>
          <w:color w:val="000000" w:themeColor="text1"/>
          <w:sz w:val="24"/>
          <w:szCs w:val="24"/>
        </w:rPr>
        <w:t xml:space="preserve"> Урмарского района (инвентарный номер - 19-04, лит.</w:t>
      </w:r>
      <w:proofErr w:type="gramEnd"/>
      <w:r w:rsidRPr="00380AFA">
        <w:rPr>
          <w:rFonts w:ascii="Times New Roman" w:hAnsi="Times New Roman"/>
          <w:color w:val="000000" w:themeColor="text1"/>
          <w:sz w:val="24"/>
          <w:szCs w:val="24"/>
        </w:rPr>
        <w:t xml:space="preserve"> </w:t>
      </w:r>
      <w:proofErr w:type="gramStart"/>
      <w:r w:rsidRPr="00380AFA">
        <w:rPr>
          <w:rFonts w:ascii="Times New Roman" w:hAnsi="Times New Roman"/>
          <w:color w:val="000000" w:themeColor="text1"/>
          <w:sz w:val="24"/>
          <w:szCs w:val="24"/>
        </w:rPr>
        <w:t xml:space="preserve">Г уч. 1 - Г уч. 47) (реестровый номер границы </w:t>
      </w:r>
      <w:hyperlink r:id="rId14" w:tgtFrame="_blank" w:history="1">
        <w:r w:rsidRPr="00380AFA">
          <w:rPr>
            <w:rStyle w:val="ab"/>
            <w:rFonts w:ascii="Times New Roman" w:hAnsi="Times New Roman"/>
            <w:color w:val="000000" w:themeColor="text1"/>
            <w:sz w:val="24"/>
            <w:szCs w:val="24"/>
            <w:u w:val="none"/>
          </w:rPr>
          <w:t>21:19-6.37</w:t>
        </w:r>
      </w:hyperlink>
      <w:r w:rsidRPr="00380AFA">
        <w:rPr>
          <w:rFonts w:ascii="Times New Roman" w:hAnsi="Times New Roman"/>
          <w:color w:val="000000" w:themeColor="text1"/>
          <w:sz w:val="24"/>
          <w:szCs w:val="24"/>
        </w:rPr>
        <w:t>) и ограничен правами, предусмотренными статьей 56 Земельного кодекса Российской Федерации</w:t>
      </w:r>
      <w:r w:rsidRPr="00380AFA">
        <w:rPr>
          <w:rFonts w:ascii="Times New Roman" w:hAnsi="Times New Roman"/>
          <w:sz w:val="24"/>
          <w:szCs w:val="24"/>
        </w:rPr>
        <w:t>.</w:t>
      </w:r>
      <w:proofErr w:type="gramEnd"/>
      <w:r w:rsidRPr="00380AFA">
        <w:rPr>
          <w:rFonts w:ascii="Times New Roman" w:hAnsi="Times New Roman"/>
          <w:sz w:val="24"/>
          <w:szCs w:val="24"/>
        </w:rPr>
        <w:t xml:space="preserve"> Ограничения изложены в постановлении Правительства РФ от 20.11.2000</w:t>
      </w:r>
      <w:r>
        <w:rPr>
          <w:rFonts w:ascii="Times New Roman" w:hAnsi="Times New Roman"/>
          <w:sz w:val="24"/>
          <w:szCs w:val="24"/>
        </w:rPr>
        <w:t xml:space="preserve"> г. № 878.</w:t>
      </w: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b/>
          <w:bCs/>
          <w:sz w:val="24"/>
          <w:szCs w:val="24"/>
        </w:rPr>
        <w:t>Лот 5.</w:t>
      </w:r>
      <w:r>
        <w:rPr>
          <w:rFonts w:ascii="Times New Roman" w:hAnsi="Times New Roman"/>
          <w:sz w:val="24"/>
          <w:szCs w:val="24"/>
        </w:rPr>
        <w:t xml:space="preserve"> Земельный участок из категории земель населенных пунктов, площадью 707 </w:t>
      </w:r>
      <w:proofErr w:type="spellStart"/>
      <w:r>
        <w:rPr>
          <w:rFonts w:ascii="Times New Roman" w:hAnsi="Times New Roman"/>
          <w:sz w:val="24"/>
          <w:szCs w:val="24"/>
        </w:rPr>
        <w:t>кв.м</w:t>
      </w:r>
      <w:proofErr w:type="spellEnd"/>
      <w:r>
        <w:rPr>
          <w:rFonts w:ascii="Times New Roman" w:hAnsi="Times New Roman"/>
          <w:sz w:val="24"/>
          <w:szCs w:val="24"/>
        </w:rPr>
        <w:t xml:space="preserve">., с кадастровым номером 21:19:010201:950, местоположение: Чувашская Республика-Чувашия, Урмарский район, д. </w:t>
      </w:r>
      <w:proofErr w:type="spellStart"/>
      <w:r>
        <w:rPr>
          <w:rFonts w:ascii="Times New Roman" w:hAnsi="Times New Roman"/>
          <w:sz w:val="24"/>
          <w:szCs w:val="24"/>
        </w:rPr>
        <w:t>Бишево</w:t>
      </w:r>
      <w:proofErr w:type="spellEnd"/>
      <w:r>
        <w:rPr>
          <w:rFonts w:ascii="Times New Roman" w:hAnsi="Times New Roman"/>
          <w:sz w:val="24"/>
          <w:szCs w:val="24"/>
        </w:rPr>
        <w:t>, ул. Шолохова, вид разрешенного использования – для ведения личного подсобного хозяйства  (приусадебный земельный участок).</w:t>
      </w: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sz w:val="24"/>
          <w:szCs w:val="24"/>
        </w:rPr>
        <w:t xml:space="preserve">Кадастровая стоимость составляет 27 028 (Двадцать семь тысяч двадцать восемь) руб.61 коп. </w:t>
      </w: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sz w:val="24"/>
          <w:szCs w:val="24"/>
        </w:rPr>
        <w:t xml:space="preserve"> О</w:t>
      </w:r>
      <w:r>
        <w:rPr>
          <w:rFonts w:ascii="Times New Roman" w:hAnsi="Times New Roman"/>
          <w:color w:val="000000"/>
          <w:sz w:val="24"/>
          <w:szCs w:val="24"/>
        </w:rPr>
        <w:t xml:space="preserve">граничения (обременения): </w:t>
      </w:r>
      <w:r>
        <w:rPr>
          <w:rFonts w:ascii="Times New Roman" w:hAnsi="Times New Roman"/>
          <w:sz w:val="24"/>
          <w:szCs w:val="24"/>
        </w:rPr>
        <w:t>не зарегистрированы.</w:t>
      </w:r>
    </w:p>
    <w:p w:rsidR="00380AFA" w:rsidRDefault="00380AFA" w:rsidP="00380AFA">
      <w:pPr>
        <w:spacing w:after="0" w:line="240" w:lineRule="auto"/>
        <w:ind w:firstLine="624"/>
        <w:jc w:val="both"/>
        <w:rPr>
          <w:rFonts w:ascii="Times New Roman" w:hAnsi="Times New Roman"/>
          <w:color w:val="000000"/>
          <w:sz w:val="24"/>
          <w:szCs w:val="24"/>
        </w:rPr>
      </w:pP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b/>
          <w:bCs/>
          <w:sz w:val="24"/>
          <w:szCs w:val="24"/>
        </w:rPr>
        <w:t>Лот 6.</w:t>
      </w:r>
      <w:r>
        <w:rPr>
          <w:rFonts w:ascii="Times New Roman" w:hAnsi="Times New Roman"/>
          <w:sz w:val="24"/>
          <w:szCs w:val="24"/>
        </w:rPr>
        <w:t xml:space="preserve"> Земельный участок из категории земель населенных пунктов, площадью 1841 </w:t>
      </w:r>
      <w:proofErr w:type="spellStart"/>
      <w:r>
        <w:rPr>
          <w:rFonts w:ascii="Times New Roman" w:hAnsi="Times New Roman"/>
          <w:sz w:val="24"/>
          <w:szCs w:val="24"/>
        </w:rPr>
        <w:t>кв.м</w:t>
      </w:r>
      <w:proofErr w:type="spellEnd"/>
      <w:r>
        <w:rPr>
          <w:rFonts w:ascii="Times New Roman" w:hAnsi="Times New Roman"/>
          <w:sz w:val="24"/>
          <w:szCs w:val="24"/>
        </w:rPr>
        <w:t xml:space="preserve">., с кадастровым номером 21:19:120201:718, местоположением: Чувашская Республика-Чувашия, Урмарский р-н, д. </w:t>
      </w:r>
      <w:proofErr w:type="spellStart"/>
      <w:r>
        <w:rPr>
          <w:rFonts w:ascii="Times New Roman" w:hAnsi="Times New Roman"/>
          <w:sz w:val="24"/>
          <w:szCs w:val="24"/>
        </w:rPr>
        <w:t>Хоруй</w:t>
      </w:r>
      <w:proofErr w:type="spellEnd"/>
      <w:r>
        <w:rPr>
          <w:rFonts w:ascii="Times New Roman" w:hAnsi="Times New Roman"/>
          <w:sz w:val="24"/>
          <w:szCs w:val="24"/>
        </w:rPr>
        <w:t>, ул. Водопроводная, вид разрешенного использования – для ведения личного подсобного хозяйства  (приусадебный земельный участок).</w:t>
      </w: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sz w:val="24"/>
          <w:szCs w:val="24"/>
        </w:rPr>
        <w:t xml:space="preserve">Кадастровая стоимость составляет 41 551 (Сорок одна тысяча пятьсот пятьдесят один) руб. 37 коп. </w:t>
      </w:r>
    </w:p>
    <w:p w:rsidR="00380AFA" w:rsidRDefault="00380AFA" w:rsidP="00380AFA">
      <w:pPr>
        <w:spacing w:after="0" w:line="240" w:lineRule="auto"/>
        <w:jc w:val="both"/>
        <w:rPr>
          <w:rFonts w:ascii="Times New Roman" w:hAnsi="Times New Roman"/>
          <w:color w:val="000000"/>
          <w:sz w:val="24"/>
          <w:szCs w:val="24"/>
        </w:rPr>
      </w:pPr>
      <w:r>
        <w:rPr>
          <w:rFonts w:ascii="Times New Roman" w:hAnsi="Times New Roman"/>
          <w:sz w:val="24"/>
          <w:szCs w:val="24"/>
        </w:rPr>
        <w:t xml:space="preserve">           О</w:t>
      </w:r>
      <w:r>
        <w:rPr>
          <w:rFonts w:ascii="Times New Roman" w:hAnsi="Times New Roman"/>
          <w:color w:val="000000"/>
          <w:sz w:val="24"/>
          <w:szCs w:val="24"/>
        </w:rPr>
        <w:t>граничения (обременения):  не зарегистрированы.</w:t>
      </w:r>
    </w:p>
    <w:p w:rsidR="00380AFA" w:rsidRDefault="00380AFA" w:rsidP="00380AFA">
      <w:pPr>
        <w:spacing w:after="0" w:line="240" w:lineRule="auto"/>
        <w:jc w:val="both"/>
        <w:rPr>
          <w:rFonts w:ascii="Times New Roman" w:hAnsi="Times New Roman"/>
          <w:color w:val="000000"/>
          <w:sz w:val="24"/>
          <w:szCs w:val="24"/>
        </w:rPr>
      </w:pP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b/>
          <w:bCs/>
          <w:sz w:val="24"/>
          <w:szCs w:val="24"/>
        </w:rPr>
        <w:t>Лот 7.</w:t>
      </w:r>
      <w:r>
        <w:rPr>
          <w:rFonts w:ascii="Times New Roman" w:hAnsi="Times New Roman"/>
          <w:sz w:val="24"/>
          <w:szCs w:val="24"/>
        </w:rPr>
        <w:t xml:space="preserve"> Земельный участок из категории земель населенных пунктов, площадью 439 </w:t>
      </w:r>
      <w:proofErr w:type="spellStart"/>
      <w:r>
        <w:rPr>
          <w:rFonts w:ascii="Times New Roman" w:hAnsi="Times New Roman"/>
          <w:sz w:val="24"/>
          <w:szCs w:val="24"/>
        </w:rPr>
        <w:t>кв.м</w:t>
      </w:r>
      <w:proofErr w:type="spellEnd"/>
      <w:r>
        <w:rPr>
          <w:rFonts w:ascii="Times New Roman" w:hAnsi="Times New Roman"/>
          <w:sz w:val="24"/>
          <w:szCs w:val="24"/>
        </w:rPr>
        <w:t xml:space="preserve">., с кадастровым номером 21:19:160301:845, местоположением: Чувашская Республика-Чувашия, Урмарский район, д. Новое Исаково, ул. </w:t>
      </w:r>
      <w:proofErr w:type="spellStart"/>
      <w:r>
        <w:rPr>
          <w:rFonts w:ascii="Times New Roman" w:hAnsi="Times New Roman"/>
          <w:sz w:val="24"/>
          <w:szCs w:val="24"/>
        </w:rPr>
        <w:t>Сеспеля</w:t>
      </w:r>
      <w:proofErr w:type="spellEnd"/>
      <w:r>
        <w:rPr>
          <w:rFonts w:ascii="Times New Roman" w:hAnsi="Times New Roman"/>
          <w:sz w:val="24"/>
          <w:szCs w:val="24"/>
        </w:rPr>
        <w:t>, вид разрешенного использования – ведение садоводства.</w:t>
      </w:r>
    </w:p>
    <w:p w:rsidR="00380AFA" w:rsidRDefault="00380AFA" w:rsidP="00380AFA">
      <w:pPr>
        <w:spacing w:after="0" w:line="240" w:lineRule="auto"/>
        <w:ind w:firstLine="624"/>
        <w:jc w:val="both"/>
        <w:rPr>
          <w:rFonts w:ascii="Times New Roman" w:hAnsi="Times New Roman"/>
          <w:sz w:val="24"/>
          <w:szCs w:val="24"/>
        </w:rPr>
      </w:pPr>
      <w:r>
        <w:rPr>
          <w:rFonts w:ascii="Times New Roman" w:hAnsi="Times New Roman"/>
          <w:sz w:val="24"/>
          <w:szCs w:val="24"/>
        </w:rPr>
        <w:t xml:space="preserve">Кадастровая стоимость составляет 16 005 (Шестнадцать тысяч пять) руб. 94 коп. </w:t>
      </w:r>
    </w:p>
    <w:p w:rsidR="00380AFA" w:rsidRPr="00380AFA" w:rsidRDefault="00380AFA" w:rsidP="00380AFA">
      <w:pPr>
        <w:spacing w:after="0" w:line="240" w:lineRule="auto"/>
        <w:ind w:firstLine="624"/>
        <w:jc w:val="both"/>
        <w:rPr>
          <w:rFonts w:ascii="Times New Roman" w:hAnsi="Times New Roman" w:cs="Times New Roman"/>
          <w:sz w:val="24"/>
          <w:szCs w:val="24"/>
        </w:rPr>
      </w:pPr>
      <w:r w:rsidRPr="00380AFA">
        <w:rPr>
          <w:rFonts w:ascii="Times New Roman" w:hAnsi="Times New Roman" w:cs="Times New Roman"/>
          <w:sz w:val="24"/>
          <w:szCs w:val="24"/>
        </w:rPr>
        <w:t>О</w:t>
      </w:r>
      <w:r w:rsidRPr="00380AFA">
        <w:rPr>
          <w:rFonts w:ascii="Times New Roman" w:hAnsi="Times New Roman" w:cs="Times New Roman"/>
          <w:color w:val="000000"/>
          <w:sz w:val="24"/>
          <w:szCs w:val="24"/>
        </w:rPr>
        <w:t xml:space="preserve">граничения (обременения): </w:t>
      </w:r>
      <w:r w:rsidRPr="00380AFA">
        <w:rPr>
          <w:rFonts w:ascii="Times New Roman" w:hAnsi="Times New Roman" w:cs="Times New Roman"/>
          <w:sz w:val="24"/>
          <w:szCs w:val="24"/>
        </w:rPr>
        <w:t>не зарегистрированы.</w:t>
      </w:r>
    </w:p>
    <w:p w:rsidR="00380AFA" w:rsidRPr="00380AFA" w:rsidRDefault="00380AFA" w:rsidP="00380AFA">
      <w:pPr>
        <w:spacing w:after="0" w:line="240" w:lineRule="auto"/>
        <w:ind w:firstLine="624"/>
        <w:jc w:val="both"/>
        <w:rPr>
          <w:rFonts w:ascii="Times New Roman" w:hAnsi="Times New Roman" w:cs="Times New Roman"/>
          <w:sz w:val="24"/>
          <w:szCs w:val="24"/>
        </w:rPr>
      </w:pPr>
      <w:r w:rsidRPr="00380AFA">
        <w:rPr>
          <w:rFonts w:ascii="Times New Roman" w:hAnsi="Times New Roman" w:cs="Times New Roman"/>
          <w:sz w:val="24"/>
          <w:szCs w:val="24"/>
        </w:rPr>
        <w:t>Заинтересованные лица в предоставлении в собственность вышеуказанных земельных участков, в течение тридцати календарных  дней с момента опубликования настоящего Извещения вправе подавать заявления о намерении приобретения земельных участков в  собственность.</w:t>
      </w:r>
    </w:p>
    <w:p w:rsidR="00380AFA" w:rsidRPr="00380AFA" w:rsidRDefault="00380AFA" w:rsidP="00380AFA">
      <w:pPr>
        <w:spacing w:after="0" w:line="240" w:lineRule="auto"/>
        <w:ind w:right="-285"/>
        <w:jc w:val="both"/>
        <w:rPr>
          <w:rFonts w:ascii="Times New Roman" w:hAnsi="Times New Roman" w:cs="Times New Roman"/>
          <w:sz w:val="24"/>
          <w:szCs w:val="24"/>
        </w:rPr>
      </w:pPr>
      <w:r w:rsidRPr="00380AFA">
        <w:rPr>
          <w:rFonts w:ascii="Times New Roman" w:hAnsi="Times New Roman" w:cs="Times New Roman"/>
          <w:b/>
          <w:spacing w:val="4"/>
          <w:sz w:val="24"/>
          <w:szCs w:val="24"/>
        </w:rPr>
        <w:t xml:space="preserve">           Способ подачи заявлений:</w:t>
      </w:r>
    </w:p>
    <w:p w:rsidR="00380AFA" w:rsidRDefault="00380AFA" w:rsidP="00380AFA">
      <w:pPr>
        <w:spacing w:after="0" w:line="240" w:lineRule="auto"/>
        <w:jc w:val="both"/>
        <w:rPr>
          <w:rFonts w:ascii="Times New Roman" w:hAnsi="Times New Roman"/>
          <w:color w:val="000000"/>
          <w:sz w:val="24"/>
          <w:szCs w:val="24"/>
        </w:rPr>
      </w:pPr>
      <w:r w:rsidRPr="00380AFA">
        <w:rPr>
          <w:rFonts w:ascii="Times New Roman" w:eastAsia="Times New Roman" w:hAnsi="Times New Roman" w:cs="Times New Roman"/>
          <w:color w:val="000000"/>
          <w:sz w:val="24"/>
          <w:szCs w:val="24"/>
          <w:lang w:eastAsia="ru-RU"/>
        </w:rPr>
        <w:t xml:space="preserve">        </w:t>
      </w:r>
      <w:r w:rsidRPr="00380AFA">
        <w:rPr>
          <w:rFonts w:ascii="Times New Roman" w:eastAsia="Times New Roman" w:hAnsi="Times New Roman" w:cs="Times New Roman"/>
          <w:color w:val="000000"/>
          <w:sz w:val="24"/>
          <w:szCs w:val="24"/>
          <w:lang w:eastAsia="ru-RU"/>
        </w:rPr>
        <w:tab/>
        <w:t xml:space="preserve">Заявление может быть подано </w:t>
      </w:r>
      <w:r w:rsidRPr="00380AFA">
        <w:rPr>
          <w:rFonts w:ascii="Times New Roman" w:hAnsi="Times New Roman" w:cs="Times New Roman"/>
          <w:color w:val="000000"/>
          <w:sz w:val="24"/>
          <w:szCs w:val="24"/>
        </w:rPr>
        <w:t xml:space="preserve">в электронной форме посредством </w:t>
      </w:r>
      <w:hyperlink r:id="rId15" w:history="1">
        <w:r w:rsidRPr="00380AFA">
          <w:rPr>
            <w:rStyle w:val="af0"/>
            <w:rFonts w:ascii="Times New Roman" w:hAnsi="Times New Roman"/>
            <w:color w:val="000000"/>
            <w:sz w:val="24"/>
            <w:szCs w:val="24"/>
          </w:rPr>
          <w:t>Единого портала</w:t>
        </w:r>
      </w:hyperlink>
      <w:r w:rsidRPr="00380AFA">
        <w:rPr>
          <w:rFonts w:ascii="Times New Roman" w:hAnsi="Times New Roman" w:cs="Times New Roman"/>
          <w:b/>
          <w:color w:val="000000"/>
          <w:sz w:val="24"/>
          <w:szCs w:val="24"/>
        </w:rPr>
        <w:t xml:space="preserve"> </w:t>
      </w:r>
      <w:r w:rsidRPr="00380AFA">
        <w:rPr>
          <w:rFonts w:ascii="Times New Roman" w:hAnsi="Times New Roman" w:cs="Times New Roman"/>
          <w:color w:val="000000"/>
          <w:sz w:val="24"/>
          <w:szCs w:val="24"/>
        </w:rPr>
        <w:t>государственных</w:t>
      </w:r>
      <w:r>
        <w:rPr>
          <w:rFonts w:ascii="Times New Roman" w:hAnsi="Times New Roman"/>
          <w:color w:val="000000"/>
          <w:sz w:val="24"/>
          <w:szCs w:val="24"/>
        </w:rPr>
        <w:t xml:space="preserve"> и муниципальных услуг (заявление заполняется путем внесения соответствующих сведений в интерактивную форму на Едином портале государственных и муниципальных услуг); на бумажном носителе посредством личного обращения в Администрацию Урмарского муниципального округа по адресу: Чувашская Республика, Урмарский район, </w:t>
      </w:r>
      <w:proofErr w:type="spellStart"/>
      <w:r>
        <w:rPr>
          <w:rFonts w:ascii="Times New Roman" w:hAnsi="Times New Roman"/>
          <w:color w:val="000000"/>
          <w:sz w:val="24"/>
          <w:szCs w:val="24"/>
        </w:rPr>
        <w:t>пгт</w:t>
      </w:r>
      <w:proofErr w:type="spellEnd"/>
      <w:r>
        <w:rPr>
          <w:rFonts w:ascii="Times New Roman" w:hAnsi="Times New Roman"/>
          <w:color w:val="000000"/>
          <w:sz w:val="24"/>
          <w:szCs w:val="24"/>
        </w:rPr>
        <w:t xml:space="preserve">. Урмары, ул. Мира, д.5, </w:t>
      </w:r>
      <w:proofErr w:type="spellStart"/>
      <w:r>
        <w:rPr>
          <w:rFonts w:ascii="Times New Roman" w:hAnsi="Times New Roman"/>
          <w:color w:val="000000"/>
          <w:sz w:val="24"/>
          <w:szCs w:val="24"/>
        </w:rPr>
        <w:t>каб</w:t>
      </w:r>
      <w:proofErr w:type="spellEnd"/>
      <w:r>
        <w:rPr>
          <w:rFonts w:ascii="Times New Roman" w:hAnsi="Times New Roman"/>
          <w:color w:val="000000"/>
          <w:sz w:val="24"/>
          <w:szCs w:val="24"/>
        </w:rPr>
        <w:t>. 201, 204,   в том числе через МФЦ.</w:t>
      </w:r>
    </w:p>
    <w:p w:rsidR="00380AFA" w:rsidRDefault="00380AFA" w:rsidP="00380AFA">
      <w:pPr>
        <w:spacing w:after="0" w:line="240" w:lineRule="auto"/>
        <w:ind w:firstLine="567"/>
        <w:jc w:val="both"/>
        <w:rPr>
          <w:rFonts w:ascii="Times New Roman" w:hAnsi="Times New Roman"/>
          <w:sz w:val="24"/>
          <w:szCs w:val="24"/>
        </w:rPr>
      </w:pPr>
      <w:r>
        <w:rPr>
          <w:rFonts w:ascii="Times New Roman" w:hAnsi="Times New Roman"/>
          <w:spacing w:val="4"/>
          <w:sz w:val="24"/>
          <w:szCs w:val="24"/>
        </w:rPr>
        <w:t xml:space="preserve">Лица, подающие заявление о намерении участвовать в аукционе по продаже вышеуказанных земельных участков, предъявляют документ, удостоверяющий личность заявителя, а в случае обращения представителя физического лица - документ, </w:t>
      </w:r>
      <w:r>
        <w:rPr>
          <w:rFonts w:ascii="Times New Roman" w:hAnsi="Times New Roman"/>
          <w:spacing w:val="4"/>
          <w:sz w:val="24"/>
          <w:szCs w:val="24"/>
        </w:rPr>
        <w:lastRenderedPageBreak/>
        <w:t>подтверждающий полномочия представителя заявителя, в соответствии с законодательством Российской Федерации.</w:t>
      </w:r>
    </w:p>
    <w:p w:rsidR="00380AFA" w:rsidRDefault="00380AFA" w:rsidP="00380AFA">
      <w:pPr>
        <w:spacing w:after="0" w:line="240" w:lineRule="auto"/>
        <w:ind w:firstLine="624"/>
        <w:jc w:val="both"/>
        <w:rPr>
          <w:rFonts w:ascii="Times New Roman" w:hAnsi="Times New Roman"/>
          <w:color w:val="000000"/>
          <w:sz w:val="24"/>
          <w:szCs w:val="24"/>
        </w:rPr>
      </w:pPr>
      <w:r>
        <w:rPr>
          <w:rFonts w:ascii="Times New Roman" w:hAnsi="Times New Roman"/>
          <w:sz w:val="24"/>
          <w:szCs w:val="24"/>
        </w:rPr>
        <w:t xml:space="preserve">Для ознакомления со схемой расположения земельных участков, предоставляемых в  собственность необходимо обратиться в Администрацию Урмарского муниципального округа Чувашской Республики с 8-00 до 12-00 часов, ежедневно в рабочие дни  по адресу: Чувашская Республика,  Урмарский район, пос. Урмары, ул. Мира, д.5, каб.204, 201  (Отдел экономики, земельных и имущественных </w:t>
      </w:r>
      <w:r>
        <w:rPr>
          <w:rFonts w:ascii="Times New Roman" w:hAnsi="Times New Roman"/>
          <w:color w:val="000000"/>
          <w:sz w:val="24"/>
          <w:szCs w:val="24"/>
        </w:rPr>
        <w:t xml:space="preserve">отношений), телефон 8(83544)2-10-20, 2-70-74,  выходные дни: суббота, воскресенье. </w:t>
      </w:r>
    </w:p>
    <w:p w:rsidR="00380AFA" w:rsidRPr="00380AFA" w:rsidRDefault="00380AFA" w:rsidP="00380AFA">
      <w:pPr>
        <w:spacing w:after="0" w:line="240" w:lineRule="auto"/>
        <w:ind w:firstLine="624"/>
        <w:jc w:val="both"/>
        <w:rPr>
          <w:rFonts w:ascii="Times New Roman" w:hAnsi="Times New Roman"/>
          <w:color w:val="000000"/>
          <w:sz w:val="24"/>
          <w:szCs w:val="24"/>
        </w:rPr>
      </w:pPr>
      <w:r>
        <w:rPr>
          <w:rFonts w:ascii="Times New Roman" w:hAnsi="Times New Roman"/>
          <w:color w:val="000000"/>
          <w:sz w:val="24"/>
          <w:szCs w:val="24"/>
        </w:rPr>
        <w:t xml:space="preserve">Форма </w:t>
      </w:r>
      <w:r w:rsidRPr="00380AFA">
        <w:rPr>
          <w:rFonts w:ascii="Times New Roman" w:hAnsi="Times New Roman"/>
          <w:color w:val="000000"/>
          <w:sz w:val="24"/>
          <w:szCs w:val="24"/>
        </w:rPr>
        <w:t>заявления опубликована на  официальном сайте Российской Федерации: </w:t>
      </w:r>
      <w:hyperlink r:id="rId16" w:history="1">
        <w:r w:rsidRPr="00380AFA">
          <w:rPr>
            <w:rStyle w:val="ab"/>
            <w:rFonts w:ascii="Times New Roman" w:hAnsi="Times New Roman"/>
            <w:color w:val="000000"/>
            <w:sz w:val="24"/>
            <w:szCs w:val="24"/>
            <w:u w:val="none"/>
          </w:rPr>
          <w:t>www.torgi.gov.ru</w:t>
        </w:r>
      </w:hyperlink>
      <w:r w:rsidRPr="00380AFA">
        <w:rPr>
          <w:rStyle w:val="ab"/>
          <w:rFonts w:ascii="Times New Roman" w:hAnsi="Times New Roman"/>
          <w:color w:val="000000"/>
          <w:sz w:val="24"/>
          <w:szCs w:val="24"/>
          <w:u w:val="none"/>
        </w:rPr>
        <w:t xml:space="preserve">, </w:t>
      </w:r>
      <w:r w:rsidRPr="00380AFA">
        <w:rPr>
          <w:rFonts w:ascii="Times New Roman" w:hAnsi="Times New Roman"/>
          <w:color w:val="000000"/>
          <w:sz w:val="24"/>
          <w:szCs w:val="24"/>
        </w:rPr>
        <w:t xml:space="preserve">на официальном сайте администрации Урмарского муниципального округа Чувашской Республики </w:t>
      </w:r>
      <w:hyperlink r:id="rId17" w:history="1">
        <w:r w:rsidRPr="00380AFA">
          <w:rPr>
            <w:rStyle w:val="ab"/>
            <w:rFonts w:ascii="Times New Roman" w:hAnsi="Times New Roman"/>
            <w:color w:val="000000"/>
            <w:sz w:val="24"/>
            <w:szCs w:val="24"/>
            <w:u w:val="none"/>
          </w:rPr>
          <w:t>https://urmary.cap.ru/</w:t>
        </w:r>
      </w:hyperlink>
      <w:r w:rsidRPr="00380AFA">
        <w:rPr>
          <w:rFonts w:ascii="Times New Roman" w:hAnsi="Times New Roman"/>
          <w:color w:val="000000"/>
          <w:sz w:val="24"/>
          <w:szCs w:val="24"/>
        </w:rPr>
        <w:t> </w:t>
      </w:r>
    </w:p>
    <w:p w:rsidR="00380AFA" w:rsidRDefault="00380AFA" w:rsidP="00380AFA">
      <w:pPr>
        <w:spacing w:after="0" w:line="240" w:lineRule="auto"/>
        <w:ind w:right="-285"/>
        <w:jc w:val="both"/>
        <w:rPr>
          <w:rFonts w:ascii="Times New Roman" w:hAnsi="Times New Roman"/>
          <w:b/>
          <w:color w:val="000000"/>
          <w:spacing w:val="4"/>
          <w:sz w:val="24"/>
          <w:szCs w:val="24"/>
        </w:rPr>
      </w:pPr>
    </w:p>
    <w:p w:rsidR="00380AFA" w:rsidRDefault="00380AFA" w:rsidP="00380AFA">
      <w:pPr>
        <w:spacing w:after="0" w:line="240" w:lineRule="auto"/>
        <w:ind w:right="-285"/>
        <w:jc w:val="both"/>
        <w:rPr>
          <w:rFonts w:ascii="Times New Roman" w:hAnsi="Times New Roman"/>
          <w:sz w:val="24"/>
          <w:szCs w:val="24"/>
        </w:rPr>
      </w:pPr>
      <w:r>
        <w:rPr>
          <w:rFonts w:ascii="Times New Roman" w:hAnsi="Times New Roman"/>
          <w:b/>
          <w:color w:val="000000"/>
          <w:spacing w:val="4"/>
          <w:sz w:val="24"/>
          <w:szCs w:val="24"/>
        </w:rPr>
        <w:t xml:space="preserve">Дата и время начала приема заявлений:             </w:t>
      </w:r>
      <w:r>
        <w:rPr>
          <w:rFonts w:ascii="Times New Roman" w:hAnsi="Times New Roman"/>
          <w:color w:val="000000"/>
          <w:spacing w:val="4"/>
          <w:sz w:val="24"/>
          <w:szCs w:val="24"/>
        </w:rPr>
        <w:t>2</w:t>
      </w:r>
      <w:r w:rsidR="00506DF3">
        <w:rPr>
          <w:rFonts w:ascii="Times New Roman" w:hAnsi="Times New Roman"/>
          <w:color w:val="000000"/>
          <w:spacing w:val="4"/>
          <w:sz w:val="24"/>
          <w:szCs w:val="24"/>
        </w:rPr>
        <w:t>8</w:t>
      </w:r>
      <w:r>
        <w:rPr>
          <w:rFonts w:ascii="Times New Roman" w:hAnsi="Times New Roman"/>
          <w:color w:val="000000"/>
          <w:spacing w:val="4"/>
          <w:sz w:val="24"/>
          <w:szCs w:val="24"/>
        </w:rPr>
        <w:t>.02.2024 года с 8 час 00 мин.</w:t>
      </w:r>
    </w:p>
    <w:p w:rsidR="00380AFA" w:rsidRDefault="00380AFA" w:rsidP="00380AFA">
      <w:pPr>
        <w:spacing w:after="0" w:line="240" w:lineRule="auto"/>
        <w:ind w:right="-285" w:firstLine="540"/>
        <w:jc w:val="both"/>
        <w:rPr>
          <w:rFonts w:ascii="Times New Roman" w:hAnsi="Times New Roman"/>
          <w:b/>
          <w:bCs/>
          <w:color w:val="000000"/>
          <w:spacing w:val="4"/>
          <w:sz w:val="24"/>
          <w:szCs w:val="24"/>
        </w:rPr>
      </w:pPr>
    </w:p>
    <w:p w:rsidR="00380AFA" w:rsidRDefault="00380AFA" w:rsidP="00380AFA">
      <w:pPr>
        <w:spacing w:after="0" w:line="240" w:lineRule="auto"/>
        <w:ind w:right="-285"/>
        <w:jc w:val="both"/>
        <w:rPr>
          <w:rFonts w:ascii="Times New Roman" w:hAnsi="Times New Roman"/>
          <w:sz w:val="24"/>
          <w:szCs w:val="24"/>
        </w:rPr>
      </w:pPr>
      <w:r>
        <w:rPr>
          <w:rFonts w:ascii="Times New Roman" w:hAnsi="Times New Roman"/>
          <w:b/>
          <w:bCs/>
          <w:color w:val="000000"/>
          <w:spacing w:val="4"/>
          <w:sz w:val="24"/>
          <w:szCs w:val="24"/>
        </w:rPr>
        <w:t xml:space="preserve">Дата и время окончания приема заявлений:      </w:t>
      </w:r>
      <w:r>
        <w:rPr>
          <w:rFonts w:ascii="Times New Roman" w:hAnsi="Times New Roman"/>
          <w:bCs/>
          <w:color w:val="000000"/>
          <w:spacing w:val="4"/>
          <w:sz w:val="24"/>
          <w:szCs w:val="24"/>
        </w:rPr>
        <w:t>2</w:t>
      </w:r>
      <w:r w:rsidR="000052EF">
        <w:rPr>
          <w:rFonts w:ascii="Times New Roman" w:hAnsi="Times New Roman"/>
          <w:bCs/>
          <w:color w:val="000000"/>
          <w:spacing w:val="4"/>
          <w:sz w:val="24"/>
          <w:szCs w:val="24"/>
        </w:rPr>
        <w:t>9</w:t>
      </w:r>
      <w:r>
        <w:rPr>
          <w:rFonts w:ascii="Times New Roman" w:hAnsi="Times New Roman"/>
          <w:color w:val="000000"/>
          <w:spacing w:val="4"/>
          <w:sz w:val="24"/>
          <w:szCs w:val="24"/>
        </w:rPr>
        <w:t xml:space="preserve">.03.2024 года до 17 час 00 мин. </w:t>
      </w:r>
    </w:p>
    <w:p w:rsidR="00380AFA" w:rsidRDefault="00380AFA" w:rsidP="00380AF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AFA" w:rsidRDefault="00380AFA" w:rsidP="00380AFA">
      <w:pPr>
        <w:spacing w:after="0" w:line="240" w:lineRule="auto"/>
        <w:jc w:val="both"/>
        <w:rPr>
          <w:rFonts w:ascii="Times New Roman" w:hAnsi="Times New Roman"/>
          <w:sz w:val="24"/>
          <w:szCs w:val="24"/>
        </w:rPr>
      </w:pPr>
    </w:p>
    <w:p w:rsidR="00380AFA" w:rsidRDefault="00380AFA" w:rsidP="00380AFA">
      <w:pPr>
        <w:spacing w:after="0" w:line="240" w:lineRule="auto"/>
        <w:jc w:val="both"/>
        <w:rPr>
          <w:rFonts w:ascii="Times New Roman" w:hAnsi="Times New Roman"/>
          <w:sz w:val="24"/>
          <w:szCs w:val="24"/>
        </w:rPr>
      </w:pPr>
    </w:p>
    <w:p w:rsidR="00380AFA" w:rsidRDefault="00380AFA" w:rsidP="00380AFA">
      <w:pPr>
        <w:spacing w:after="0" w:line="240" w:lineRule="auto"/>
        <w:jc w:val="both"/>
        <w:rPr>
          <w:rFonts w:ascii="Times New Roman" w:hAnsi="Times New Roman"/>
          <w:sz w:val="24"/>
          <w:szCs w:val="24"/>
        </w:rPr>
      </w:pPr>
    </w:p>
    <w:p w:rsidR="00380AFA" w:rsidRDefault="00380AFA" w:rsidP="00380AFA">
      <w:pPr>
        <w:spacing w:after="0" w:line="240" w:lineRule="auto"/>
        <w:jc w:val="both"/>
        <w:rPr>
          <w:rFonts w:ascii="Times New Roman" w:hAnsi="Times New Roman"/>
          <w:sz w:val="24"/>
          <w:szCs w:val="24"/>
        </w:rPr>
      </w:pPr>
    </w:p>
    <w:p w:rsidR="00380AFA" w:rsidRDefault="00380AFA" w:rsidP="00380AFA">
      <w:pPr>
        <w:spacing w:after="0" w:line="240" w:lineRule="auto"/>
        <w:jc w:val="both"/>
        <w:rPr>
          <w:rFonts w:ascii="Times New Roman" w:hAnsi="Times New Roman"/>
          <w:sz w:val="24"/>
          <w:szCs w:val="24"/>
        </w:rPr>
      </w:pPr>
    </w:p>
    <w:p w:rsidR="00380AFA" w:rsidRDefault="00380AFA" w:rsidP="00380AFA">
      <w:pPr>
        <w:spacing w:after="0" w:line="240" w:lineRule="auto"/>
        <w:jc w:val="both"/>
        <w:rPr>
          <w:rFonts w:ascii="Times New Roman" w:hAnsi="Times New Roman"/>
          <w:sz w:val="24"/>
          <w:szCs w:val="24"/>
        </w:rPr>
      </w:pPr>
    </w:p>
    <w:p w:rsidR="00380AFA" w:rsidRDefault="00380AFA" w:rsidP="00380AFA">
      <w:pPr>
        <w:spacing w:after="0" w:line="240" w:lineRule="auto"/>
        <w:jc w:val="both"/>
        <w:rPr>
          <w:rFonts w:ascii="Times New Roman" w:hAnsi="Times New Roman"/>
          <w:sz w:val="24"/>
          <w:szCs w:val="24"/>
        </w:rPr>
      </w:pPr>
    </w:p>
    <w:p w:rsidR="00380AFA" w:rsidRDefault="00380AFA" w:rsidP="00380AFA">
      <w:pPr>
        <w:spacing w:after="0" w:line="240" w:lineRule="auto"/>
        <w:jc w:val="both"/>
        <w:rPr>
          <w:rFonts w:ascii="Times New Roman" w:hAnsi="Times New Roman"/>
          <w:sz w:val="24"/>
          <w:szCs w:val="24"/>
        </w:rPr>
      </w:pPr>
    </w:p>
    <w:p w:rsidR="00380AFA" w:rsidRDefault="00380AFA" w:rsidP="00380AFA">
      <w:pPr>
        <w:spacing w:after="0" w:line="240" w:lineRule="auto"/>
        <w:jc w:val="both"/>
        <w:rPr>
          <w:rFonts w:ascii="Times New Roman" w:hAnsi="Times New Roman"/>
          <w:sz w:val="24"/>
          <w:szCs w:val="24"/>
        </w:rPr>
      </w:pPr>
    </w:p>
    <w:p w:rsidR="00380AFA" w:rsidRDefault="00380AFA" w:rsidP="00380AFA">
      <w:pPr>
        <w:spacing w:after="0" w:line="240" w:lineRule="auto"/>
        <w:jc w:val="both"/>
        <w:rPr>
          <w:rFonts w:ascii="Times New Roman" w:hAnsi="Times New Roman"/>
          <w:sz w:val="24"/>
          <w:szCs w:val="24"/>
        </w:rPr>
      </w:pPr>
    </w:p>
    <w:p w:rsidR="00380AFA" w:rsidRDefault="00380AFA" w:rsidP="00380AFA">
      <w:pPr>
        <w:spacing w:after="0" w:line="240" w:lineRule="auto"/>
        <w:jc w:val="both"/>
        <w:rPr>
          <w:rFonts w:ascii="Times New Roman" w:hAnsi="Times New Roman"/>
          <w:sz w:val="24"/>
          <w:szCs w:val="24"/>
        </w:rPr>
      </w:pPr>
    </w:p>
    <w:p w:rsidR="00380AFA" w:rsidRDefault="00380AFA" w:rsidP="00380AFA">
      <w:pPr>
        <w:spacing w:after="0" w:line="240" w:lineRule="auto"/>
        <w:jc w:val="both"/>
        <w:rPr>
          <w:rFonts w:ascii="Times New Roman" w:hAnsi="Times New Roman"/>
          <w:sz w:val="24"/>
          <w:szCs w:val="24"/>
        </w:rPr>
      </w:pPr>
    </w:p>
    <w:p w:rsidR="00380AFA" w:rsidRDefault="00380AFA" w:rsidP="00380AFA">
      <w:pPr>
        <w:spacing w:after="0" w:line="240" w:lineRule="auto"/>
        <w:jc w:val="both"/>
        <w:rPr>
          <w:rFonts w:ascii="Times New Roman" w:hAnsi="Times New Roman"/>
          <w:sz w:val="24"/>
          <w:szCs w:val="24"/>
        </w:rPr>
      </w:pPr>
    </w:p>
    <w:p w:rsidR="00380AFA" w:rsidRDefault="00380AFA" w:rsidP="00380AFA">
      <w:pPr>
        <w:spacing w:after="0" w:line="240" w:lineRule="auto"/>
        <w:jc w:val="both"/>
        <w:rPr>
          <w:rFonts w:ascii="Times New Roman" w:hAnsi="Times New Roman"/>
          <w:sz w:val="24"/>
          <w:szCs w:val="24"/>
        </w:rPr>
      </w:pPr>
    </w:p>
    <w:p w:rsidR="00380AFA" w:rsidRDefault="00380AFA" w:rsidP="00380AFA">
      <w:pPr>
        <w:spacing w:after="0" w:line="240" w:lineRule="auto"/>
        <w:jc w:val="both"/>
        <w:rPr>
          <w:rFonts w:ascii="Times New Roman" w:hAnsi="Times New Roman"/>
          <w:sz w:val="24"/>
          <w:szCs w:val="24"/>
        </w:rPr>
      </w:pPr>
    </w:p>
    <w:p w:rsidR="00380AFA" w:rsidRDefault="00380AFA" w:rsidP="00380AFA">
      <w:pPr>
        <w:spacing w:after="0"/>
        <w:jc w:val="both"/>
        <w:rPr>
          <w:rFonts w:ascii="Times New Roman" w:hAnsi="Times New Roman"/>
          <w:sz w:val="24"/>
          <w:szCs w:val="24"/>
        </w:rPr>
      </w:pPr>
    </w:p>
    <w:p w:rsidR="00380AFA" w:rsidRDefault="00380AFA" w:rsidP="00380AFA">
      <w:pPr>
        <w:spacing w:after="0"/>
        <w:jc w:val="both"/>
        <w:rPr>
          <w:rFonts w:ascii="Times New Roman" w:hAnsi="Times New Roman"/>
          <w:sz w:val="24"/>
          <w:szCs w:val="24"/>
        </w:rPr>
      </w:pPr>
    </w:p>
    <w:p w:rsidR="00380AFA" w:rsidRDefault="00380AFA" w:rsidP="00380AFA">
      <w:pPr>
        <w:spacing w:after="0"/>
        <w:jc w:val="both"/>
        <w:rPr>
          <w:rFonts w:ascii="Times New Roman" w:hAnsi="Times New Roman"/>
          <w:sz w:val="24"/>
          <w:szCs w:val="24"/>
        </w:rPr>
      </w:pPr>
    </w:p>
    <w:p w:rsidR="00380AFA" w:rsidRDefault="00380AFA" w:rsidP="00380AFA">
      <w:pPr>
        <w:spacing w:after="0"/>
        <w:jc w:val="both"/>
        <w:rPr>
          <w:rFonts w:ascii="Times New Roman" w:hAnsi="Times New Roman"/>
          <w:sz w:val="24"/>
          <w:szCs w:val="24"/>
        </w:rPr>
      </w:pPr>
    </w:p>
    <w:p w:rsidR="00380AFA" w:rsidRDefault="00380AFA" w:rsidP="00380AFA">
      <w:pPr>
        <w:spacing w:after="0"/>
        <w:jc w:val="both"/>
        <w:rPr>
          <w:rFonts w:ascii="Times New Roman" w:hAnsi="Times New Roman"/>
          <w:sz w:val="24"/>
          <w:szCs w:val="24"/>
        </w:rPr>
      </w:pPr>
    </w:p>
    <w:p w:rsidR="00380AFA" w:rsidRDefault="00380AFA" w:rsidP="00380AFA">
      <w:pPr>
        <w:spacing w:after="0"/>
        <w:jc w:val="both"/>
        <w:rPr>
          <w:rFonts w:ascii="Times New Roman" w:hAnsi="Times New Roman"/>
          <w:sz w:val="24"/>
          <w:szCs w:val="24"/>
        </w:rPr>
      </w:pPr>
    </w:p>
    <w:p w:rsidR="00380AFA" w:rsidRDefault="00380AFA" w:rsidP="00380AFA">
      <w:pPr>
        <w:spacing w:after="0"/>
        <w:jc w:val="both"/>
        <w:rPr>
          <w:rFonts w:ascii="Times New Roman" w:hAnsi="Times New Roman"/>
          <w:sz w:val="24"/>
          <w:szCs w:val="24"/>
        </w:rPr>
      </w:pPr>
    </w:p>
    <w:p w:rsidR="00380AFA" w:rsidRDefault="00380AFA" w:rsidP="00380AFA">
      <w:pPr>
        <w:spacing w:after="0"/>
        <w:jc w:val="both"/>
        <w:rPr>
          <w:rFonts w:ascii="Times New Roman" w:hAnsi="Times New Roman"/>
          <w:sz w:val="24"/>
          <w:szCs w:val="24"/>
        </w:rPr>
      </w:pPr>
    </w:p>
    <w:p w:rsidR="00380AFA" w:rsidRDefault="00380AFA" w:rsidP="00380AFA">
      <w:pPr>
        <w:spacing w:after="0"/>
        <w:jc w:val="both"/>
        <w:rPr>
          <w:rFonts w:ascii="Times New Roman" w:hAnsi="Times New Roman"/>
          <w:sz w:val="24"/>
          <w:szCs w:val="24"/>
        </w:rPr>
      </w:pPr>
    </w:p>
    <w:p w:rsidR="00380AFA" w:rsidRDefault="00380AFA" w:rsidP="00380AFA">
      <w:pPr>
        <w:spacing w:after="0"/>
        <w:jc w:val="both"/>
        <w:rPr>
          <w:rFonts w:ascii="Times New Roman" w:hAnsi="Times New Roman"/>
          <w:sz w:val="24"/>
          <w:szCs w:val="24"/>
        </w:rPr>
      </w:pPr>
    </w:p>
    <w:p w:rsidR="00380AFA" w:rsidRDefault="00380AFA" w:rsidP="00380AFA">
      <w:pPr>
        <w:spacing w:after="0"/>
        <w:jc w:val="both"/>
        <w:rPr>
          <w:rFonts w:ascii="Times New Roman" w:hAnsi="Times New Roman"/>
          <w:sz w:val="24"/>
          <w:szCs w:val="24"/>
        </w:rPr>
      </w:pPr>
    </w:p>
    <w:p w:rsidR="00380AFA" w:rsidRDefault="00380AFA" w:rsidP="00380AFA">
      <w:pPr>
        <w:spacing w:after="0"/>
        <w:jc w:val="both"/>
        <w:rPr>
          <w:rFonts w:ascii="Times New Roman" w:hAnsi="Times New Roman"/>
          <w:sz w:val="24"/>
          <w:szCs w:val="24"/>
        </w:rPr>
      </w:pPr>
    </w:p>
    <w:p w:rsidR="00380AFA" w:rsidRDefault="00380AFA" w:rsidP="00380AFA">
      <w:pPr>
        <w:spacing w:after="0"/>
        <w:jc w:val="both"/>
        <w:rPr>
          <w:rFonts w:ascii="Times New Roman" w:hAnsi="Times New Roman"/>
          <w:sz w:val="24"/>
          <w:szCs w:val="24"/>
        </w:rPr>
      </w:pPr>
    </w:p>
    <w:p w:rsidR="00380AFA" w:rsidRDefault="00380AFA" w:rsidP="00380AFA">
      <w:pPr>
        <w:spacing w:after="0"/>
        <w:jc w:val="both"/>
        <w:rPr>
          <w:rFonts w:ascii="Times New Roman" w:hAnsi="Times New Roman"/>
          <w:sz w:val="24"/>
          <w:szCs w:val="24"/>
        </w:rPr>
      </w:pPr>
    </w:p>
    <w:p w:rsidR="00380AFA" w:rsidRDefault="00380AFA" w:rsidP="00380AFA">
      <w:pPr>
        <w:spacing w:after="0"/>
        <w:jc w:val="both"/>
        <w:rPr>
          <w:rFonts w:ascii="Times New Roman" w:hAnsi="Times New Roman"/>
          <w:sz w:val="24"/>
          <w:szCs w:val="24"/>
        </w:rPr>
      </w:pPr>
    </w:p>
    <w:p w:rsidR="00380AFA" w:rsidRDefault="00380AFA" w:rsidP="00380AFA">
      <w:pPr>
        <w:spacing w:after="0"/>
        <w:jc w:val="both"/>
        <w:rPr>
          <w:rFonts w:ascii="Times New Roman" w:hAnsi="Times New Roman"/>
          <w:sz w:val="24"/>
          <w:szCs w:val="24"/>
        </w:rPr>
      </w:pPr>
    </w:p>
    <w:p w:rsidR="00380AFA" w:rsidRDefault="00380AFA" w:rsidP="00380AFA">
      <w:pPr>
        <w:spacing w:after="0"/>
        <w:jc w:val="both"/>
        <w:rPr>
          <w:rFonts w:ascii="Times New Roman" w:hAnsi="Times New Roman"/>
          <w:sz w:val="24"/>
          <w:szCs w:val="24"/>
        </w:rPr>
      </w:pPr>
    </w:p>
    <w:p w:rsidR="00380AFA" w:rsidRDefault="00380AFA" w:rsidP="00380AFA">
      <w:pPr>
        <w:spacing w:after="0"/>
        <w:jc w:val="both"/>
        <w:rPr>
          <w:rFonts w:ascii="Times New Roman" w:hAnsi="Times New Roman"/>
          <w:sz w:val="24"/>
          <w:szCs w:val="24"/>
        </w:rPr>
      </w:pPr>
    </w:p>
    <w:p w:rsidR="00380AFA" w:rsidRDefault="00380AFA" w:rsidP="00380AFA">
      <w:pPr>
        <w:spacing w:after="0"/>
        <w:jc w:val="both"/>
        <w:rPr>
          <w:rFonts w:ascii="Times New Roman" w:hAnsi="Times New Roman"/>
          <w:sz w:val="24"/>
          <w:szCs w:val="24"/>
        </w:rPr>
      </w:pPr>
    </w:p>
    <w:p w:rsidR="00380AFA" w:rsidRDefault="00380AFA" w:rsidP="00380AFA">
      <w:pPr>
        <w:spacing w:after="0"/>
        <w:jc w:val="both"/>
        <w:rPr>
          <w:rFonts w:ascii="Times New Roman" w:hAnsi="Times New Roman"/>
          <w:sz w:val="24"/>
          <w:szCs w:val="24"/>
        </w:rPr>
      </w:pPr>
    </w:p>
    <w:p w:rsidR="00380AFA" w:rsidRDefault="00380AFA" w:rsidP="00380AFA">
      <w:pPr>
        <w:spacing w:after="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AFA" w:rsidRDefault="00380AFA" w:rsidP="00380AFA">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Приложение </w:t>
      </w:r>
    </w:p>
    <w:p w:rsidR="00380AFA" w:rsidRDefault="00380AFA" w:rsidP="00380AF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к извещению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r>
        <w:rPr>
          <w:rFonts w:ascii="Times New Roman" w:hAnsi="Times New Roman"/>
          <w:b/>
          <w:sz w:val="24"/>
          <w:szCs w:val="24"/>
        </w:rPr>
        <w:t xml:space="preserve">                               </w:t>
      </w:r>
    </w:p>
    <w:p w:rsidR="00380AFA" w:rsidRDefault="00380AFA" w:rsidP="00380AFA">
      <w:pPr>
        <w:spacing w:after="0" w:line="240" w:lineRule="auto"/>
        <w:jc w:val="both"/>
        <w:rPr>
          <w:rFonts w:ascii="Times New Roman" w:hAnsi="Times New Roman"/>
          <w:b/>
          <w:sz w:val="24"/>
          <w:szCs w:val="24"/>
        </w:rPr>
      </w:pPr>
    </w:p>
    <w:p w:rsidR="00380AFA" w:rsidRDefault="00380AFA" w:rsidP="00380AFA">
      <w:pPr>
        <w:spacing w:after="0" w:line="240" w:lineRule="auto"/>
        <w:jc w:val="both"/>
        <w:rPr>
          <w:rFonts w:ascii="Times New Roman" w:hAnsi="Times New Roman"/>
          <w:b/>
          <w:sz w:val="24"/>
          <w:szCs w:val="24"/>
        </w:rPr>
      </w:pPr>
    </w:p>
    <w:p w:rsidR="00380AFA" w:rsidRDefault="00380AFA" w:rsidP="00380AFA">
      <w:pPr>
        <w:spacing w:after="0" w:line="240" w:lineRule="auto"/>
        <w:jc w:val="center"/>
        <w:rPr>
          <w:rFonts w:ascii="Times New Roman" w:hAnsi="Times New Roman"/>
          <w:b/>
          <w:sz w:val="24"/>
          <w:szCs w:val="24"/>
        </w:rPr>
      </w:pPr>
      <w:r>
        <w:rPr>
          <w:rFonts w:ascii="Times New Roman" w:hAnsi="Times New Roman"/>
          <w:b/>
          <w:sz w:val="24"/>
          <w:szCs w:val="24"/>
        </w:rPr>
        <w:t>Договор</w:t>
      </w:r>
    </w:p>
    <w:p w:rsidR="00380AFA" w:rsidRDefault="00380AFA" w:rsidP="00380AFA">
      <w:pPr>
        <w:spacing w:after="0" w:line="240" w:lineRule="auto"/>
        <w:ind w:firstLine="720"/>
        <w:jc w:val="center"/>
        <w:rPr>
          <w:rFonts w:ascii="Times New Roman" w:hAnsi="Times New Roman"/>
          <w:b/>
          <w:sz w:val="24"/>
          <w:szCs w:val="24"/>
        </w:rPr>
      </w:pPr>
      <w:r>
        <w:rPr>
          <w:rFonts w:ascii="Times New Roman" w:hAnsi="Times New Roman"/>
          <w:b/>
          <w:sz w:val="24"/>
          <w:szCs w:val="24"/>
        </w:rPr>
        <w:t>купли – продажи земельного участка</w:t>
      </w:r>
    </w:p>
    <w:p w:rsidR="00380AFA" w:rsidRDefault="00380AFA" w:rsidP="00380AFA">
      <w:pPr>
        <w:spacing w:after="0" w:line="240" w:lineRule="auto"/>
        <w:ind w:firstLine="720"/>
        <w:jc w:val="center"/>
        <w:rPr>
          <w:rFonts w:ascii="Times New Roman" w:hAnsi="Times New Roman"/>
          <w:sz w:val="24"/>
          <w:szCs w:val="24"/>
        </w:rPr>
      </w:pPr>
    </w:p>
    <w:p w:rsidR="00380AFA" w:rsidRDefault="00380AFA" w:rsidP="00380AFA">
      <w:pPr>
        <w:spacing w:after="0" w:line="240" w:lineRule="auto"/>
        <w:jc w:val="center"/>
        <w:rPr>
          <w:rFonts w:ascii="Times New Roman" w:hAnsi="Times New Roman"/>
          <w:sz w:val="24"/>
          <w:szCs w:val="24"/>
        </w:rPr>
      </w:pPr>
      <w:r>
        <w:rPr>
          <w:rFonts w:ascii="Times New Roman" w:hAnsi="Times New Roman"/>
          <w:sz w:val="24"/>
          <w:szCs w:val="24"/>
        </w:rPr>
        <w:t>пос. Урмары</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w:t>
      </w:r>
      <w:r>
        <w:rPr>
          <w:rFonts w:ascii="Times New Roman" w:hAnsi="Times New Roman"/>
          <w:sz w:val="24"/>
          <w:szCs w:val="24"/>
        </w:rPr>
        <w:t xml:space="preserve">                                   _______________</w:t>
      </w:r>
    </w:p>
    <w:p w:rsidR="00380AFA" w:rsidRDefault="00380AFA" w:rsidP="00380AFA">
      <w:pPr>
        <w:pStyle w:val="af5"/>
      </w:pPr>
      <w:r>
        <w:t xml:space="preserve">  </w:t>
      </w:r>
    </w:p>
    <w:p w:rsidR="00380AFA" w:rsidRDefault="00380AFA" w:rsidP="00380AFA">
      <w:pPr>
        <w:pStyle w:val="af5"/>
        <w:spacing w:before="0" w:beforeAutospacing="0" w:after="0"/>
        <w:ind w:firstLine="709"/>
        <w:jc w:val="both"/>
        <w:rPr>
          <w:bCs/>
        </w:rPr>
      </w:pPr>
      <w:r>
        <w:t xml:space="preserve"> </w:t>
      </w:r>
      <w:proofErr w:type="gramStart"/>
      <w:r>
        <w:t xml:space="preserve">Настоящий договор купли-продажи земельного участка, составленный на основании постановления администрации Урмарского муниципального округа Чувашской Республики «О </w:t>
      </w:r>
      <w:r>
        <w:rPr>
          <w:color w:val="000000"/>
        </w:rPr>
        <w:t xml:space="preserve">возможности продажи </w:t>
      </w:r>
      <w:r>
        <w:t>земельных участков без проведения торгов»  №___  от _________ года заключен</w:t>
      </w:r>
      <w:r>
        <w:rPr>
          <w:bCs/>
        </w:rPr>
        <w:t xml:space="preserve"> </w:t>
      </w:r>
      <w:r>
        <w:t>между администрацией Урмарского муниципального округа Чувашской Республики, именуемой в дальнейшем «Продавец», в лице главы Урмарского муниципального округа Чувашской Республики ______________________, действующего на основании Устава, с одной стороны, и</w:t>
      </w:r>
      <w:r>
        <w:rPr>
          <w:bCs/>
        </w:rPr>
        <w:t xml:space="preserve"> </w:t>
      </w:r>
      <w:proofErr w:type="gramEnd"/>
    </w:p>
    <w:p w:rsidR="00380AFA" w:rsidRDefault="00380AFA" w:rsidP="00380AFA">
      <w:pPr>
        <w:pStyle w:val="af5"/>
        <w:spacing w:before="0" w:beforeAutospacing="0" w:after="0"/>
        <w:ind w:firstLine="709"/>
        <w:jc w:val="both"/>
        <w:rPr>
          <w:bCs/>
        </w:rPr>
      </w:pPr>
      <w:r>
        <w:t>гр.___________________________________________ года рождения, паспорт _____________________выдан ___________________________, проживающим по адресу: ______________________________________________, именуемым в дальнейшем «Покупатель», с другой стороны, о нижеследующем:</w:t>
      </w:r>
    </w:p>
    <w:p w:rsidR="00380AFA" w:rsidRDefault="00380AFA" w:rsidP="00380AFA">
      <w:pPr>
        <w:spacing w:after="0" w:line="240" w:lineRule="auto"/>
        <w:ind w:firstLine="709"/>
        <w:jc w:val="both"/>
        <w:rPr>
          <w:rFonts w:ascii="Times New Roman" w:hAnsi="Times New Roman"/>
          <w:sz w:val="24"/>
          <w:szCs w:val="24"/>
          <w:lang w:eastAsia="x-none"/>
        </w:rPr>
      </w:pPr>
    </w:p>
    <w:p w:rsidR="00380AFA" w:rsidRDefault="00380AFA" w:rsidP="00380AFA">
      <w:pPr>
        <w:spacing w:after="0" w:line="240" w:lineRule="auto"/>
        <w:ind w:firstLine="709"/>
        <w:jc w:val="both"/>
        <w:rPr>
          <w:rFonts w:ascii="Times New Roman" w:hAnsi="Times New Roman"/>
          <w:sz w:val="24"/>
          <w:szCs w:val="24"/>
        </w:rPr>
      </w:pPr>
      <w:r>
        <w:rPr>
          <w:rFonts w:ascii="Times New Roman" w:hAnsi="Times New Roman"/>
          <w:sz w:val="24"/>
          <w:szCs w:val="24"/>
          <w:lang w:eastAsia="x-none"/>
        </w:rPr>
        <w:t xml:space="preserve">1. </w:t>
      </w:r>
      <w:r>
        <w:rPr>
          <w:rFonts w:ascii="Times New Roman" w:hAnsi="Times New Roman"/>
          <w:sz w:val="24"/>
          <w:szCs w:val="24"/>
        </w:rPr>
        <w:t>Предмет договора</w:t>
      </w:r>
    </w:p>
    <w:p w:rsidR="00380AFA" w:rsidRDefault="00380AFA" w:rsidP="00380AFA">
      <w:pPr>
        <w:pStyle w:val="af5"/>
        <w:spacing w:before="0" w:beforeAutospacing="0" w:after="0"/>
        <w:ind w:firstLine="709"/>
        <w:jc w:val="both"/>
      </w:pPr>
      <w:r>
        <w:tab/>
        <w:t xml:space="preserve">1.1. Продавец продает, а Покупатель приобретает в собственность земельный участок из категории _________________, площадью ____ кв. м., </w:t>
      </w:r>
      <w:proofErr w:type="gramStart"/>
      <w:r>
        <w:t>кадастровым</w:t>
      </w:r>
      <w:proofErr w:type="gramEnd"/>
      <w:r>
        <w:t xml:space="preserve"> №___________________, расположенный по адресу: ________________________________  для _______________________________.   </w:t>
      </w:r>
    </w:p>
    <w:p w:rsidR="00380AFA" w:rsidRDefault="00380AFA" w:rsidP="00380AF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1.2. На указанном земельном участке строений не имеется.</w:t>
      </w:r>
    </w:p>
    <w:p w:rsidR="00380AFA" w:rsidRDefault="00380AFA" w:rsidP="00380AFA">
      <w:pPr>
        <w:pStyle w:val="af5"/>
        <w:spacing w:before="0" w:beforeAutospacing="0" w:after="0"/>
        <w:ind w:firstLine="709"/>
        <w:jc w:val="both"/>
      </w:pPr>
    </w:p>
    <w:p w:rsidR="00380AFA" w:rsidRDefault="00380AFA" w:rsidP="00380AFA">
      <w:pPr>
        <w:spacing w:after="0" w:line="240" w:lineRule="auto"/>
        <w:ind w:firstLine="709"/>
        <w:jc w:val="both"/>
        <w:rPr>
          <w:rFonts w:ascii="Times New Roman" w:hAnsi="Times New Roman"/>
          <w:sz w:val="24"/>
          <w:szCs w:val="24"/>
        </w:rPr>
      </w:pPr>
      <w:r>
        <w:rPr>
          <w:rFonts w:ascii="Times New Roman" w:hAnsi="Times New Roman"/>
          <w:sz w:val="24"/>
          <w:szCs w:val="24"/>
        </w:rPr>
        <w:t>2. Цена договора</w:t>
      </w:r>
    </w:p>
    <w:p w:rsidR="00380AFA" w:rsidRDefault="00380AFA" w:rsidP="00380AFA">
      <w:pPr>
        <w:pStyle w:val="af5"/>
        <w:spacing w:before="0" w:beforeAutospacing="0" w:after="0"/>
        <w:ind w:firstLine="709"/>
        <w:jc w:val="both"/>
      </w:pPr>
      <w:r>
        <w:t>2.1. Цена продаваемого земельного участка составляет</w:t>
      </w:r>
      <w:proofErr w:type="gramStart"/>
      <w:r>
        <w:t xml:space="preserve">  ___________ (_______________) </w:t>
      </w:r>
      <w:proofErr w:type="gramEnd"/>
      <w:r>
        <w:t xml:space="preserve">руб. 00 копеек.  </w:t>
      </w:r>
    </w:p>
    <w:p w:rsidR="00380AFA" w:rsidRDefault="00380AFA" w:rsidP="00380AFA">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2.2. Покупатель перечисляет на счет </w:t>
      </w:r>
      <w:r>
        <w:rPr>
          <w:rFonts w:ascii="Times New Roman" w:hAnsi="Times New Roman"/>
          <w:bCs/>
          <w:sz w:val="24"/>
          <w:szCs w:val="24"/>
        </w:rPr>
        <w:t xml:space="preserve">УФК по Чувашской Республике (Администрация Урмарского муниципального округа Чувашской Республики) </w:t>
      </w:r>
      <w:proofErr w:type="gramStart"/>
      <w:r>
        <w:rPr>
          <w:rFonts w:ascii="Times New Roman" w:hAnsi="Times New Roman"/>
          <w:sz w:val="24"/>
          <w:szCs w:val="24"/>
        </w:rPr>
        <w:t>р</w:t>
      </w:r>
      <w:proofErr w:type="gramEnd"/>
      <w:r>
        <w:rPr>
          <w:rFonts w:ascii="Times New Roman" w:hAnsi="Times New Roman"/>
          <w:sz w:val="24"/>
          <w:szCs w:val="24"/>
        </w:rPr>
        <w:t xml:space="preserve">/с 03100643000000011500 в Отделение -НБ Чувашская Республика // УФК по Чувашской Республике г. Чебоксары, код </w:t>
      </w:r>
      <w:r>
        <w:rPr>
          <w:rFonts w:ascii="Times New Roman" w:hAnsi="Times New Roman"/>
          <w:bCs/>
          <w:sz w:val="24"/>
          <w:szCs w:val="24"/>
        </w:rPr>
        <w:t>903 1 14 0602414 0000 430</w:t>
      </w:r>
      <w:r>
        <w:rPr>
          <w:rFonts w:ascii="Times New Roman" w:hAnsi="Times New Roman"/>
          <w:sz w:val="24"/>
          <w:szCs w:val="24"/>
        </w:rPr>
        <w:t xml:space="preserve"> указанную сумму единовременно, не позднее 10 дней со дня подписания настоящего договора.</w:t>
      </w:r>
    </w:p>
    <w:p w:rsidR="00380AFA" w:rsidRDefault="00380AFA" w:rsidP="00380AF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380AFA" w:rsidRDefault="00380AFA" w:rsidP="00380AFA">
      <w:pPr>
        <w:spacing w:after="0" w:line="240" w:lineRule="auto"/>
        <w:ind w:firstLine="709"/>
        <w:jc w:val="both"/>
        <w:rPr>
          <w:rFonts w:ascii="Times New Roman" w:hAnsi="Times New Roman"/>
          <w:sz w:val="24"/>
          <w:szCs w:val="24"/>
        </w:rPr>
      </w:pPr>
      <w:r>
        <w:rPr>
          <w:rFonts w:ascii="Times New Roman" w:hAnsi="Times New Roman"/>
          <w:sz w:val="24"/>
          <w:szCs w:val="24"/>
        </w:rPr>
        <w:t>3. Право собственности</w:t>
      </w:r>
    </w:p>
    <w:p w:rsidR="00380AFA" w:rsidRDefault="00380AFA" w:rsidP="00380AFA">
      <w:pPr>
        <w:pStyle w:val="af9"/>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3.1 Право собственности Покупателя на  земельный участок подлежит государственной регистрации уполномоченным органом в установленном законодательством порядке.</w:t>
      </w:r>
    </w:p>
    <w:p w:rsidR="00380AFA" w:rsidRDefault="00380AFA" w:rsidP="00380AFA">
      <w:pPr>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x-none"/>
        </w:rPr>
        <w:t xml:space="preserve">4. </w:t>
      </w:r>
      <w:r>
        <w:rPr>
          <w:rFonts w:ascii="Times New Roman" w:hAnsi="Times New Roman"/>
          <w:sz w:val="24"/>
          <w:szCs w:val="24"/>
        </w:rPr>
        <w:t>Обременения земельного участка</w:t>
      </w:r>
    </w:p>
    <w:p w:rsidR="00380AFA" w:rsidRDefault="00380AFA" w:rsidP="00380AFA">
      <w:pPr>
        <w:pStyle w:val="af5"/>
        <w:ind w:firstLine="709"/>
        <w:jc w:val="both"/>
      </w:pPr>
      <w:r>
        <w:t>4.1. Земельный участок правами третьих лиц не обременен, в споре и под арестом (запрещением) не состоит.</w:t>
      </w:r>
    </w:p>
    <w:p w:rsidR="00380AFA" w:rsidRDefault="00380AFA" w:rsidP="00380AFA">
      <w:pPr>
        <w:pStyle w:val="af5"/>
        <w:ind w:firstLine="709"/>
        <w:jc w:val="both"/>
      </w:pPr>
      <w:r>
        <w:t>4.2. Ограничения в пользовании земельным участком ___________________________.</w:t>
      </w:r>
    </w:p>
    <w:p w:rsidR="00380AFA" w:rsidRDefault="00380AFA" w:rsidP="00380AFA">
      <w:pPr>
        <w:pStyle w:val="af5"/>
        <w:ind w:firstLine="709"/>
        <w:jc w:val="both"/>
      </w:pPr>
    </w:p>
    <w:p w:rsidR="00380AFA" w:rsidRDefault="00380AFA" w:rsidP="00380AFA">
      <w:pPr>
        <w:pStyle w:val="af5"/>
        <w:spacing w:before="0" w:beforeAutospacing="0" w:after="0"/>
        <w:ind w:firstLine="709"/>
        <w:jc w:val="both"/>
      </w:pPr>
    </w:p>
    <w:p w:rsidR="00380AFA" w:rsidRDefault="00380AFA" w:rsidP="00380AFA">
      <w:pPr>
        <w:pStyle w:val="af5"/>
        <w:spacing w:before="0" w:beforeAutospacing="0" w:after="0"/>
        <w:ind w:firstLine="709"/>
        <w:jc w:val="both"/>
      </w:pPr>
      <w:r>
        <w:lastRenderedPageBreak/>
        <w:t>5. Особые условия</w:t>
      </w:r>
    </w:p>
    <w:p w:rsidR="00380AFA" w:rsidRDefault="00380AFA" w:rsidP="00380AFA">
      <w:pPr>
        <w:pStyle w:val="af5"/>
        <w:spacing w:before="0" w:beforeAutospacing="0" w:after="0"/>
        <w:ind w:firstLine="709"/>
        <w:jc w:val="both"/>
      </w:pPr>
      <w:r>
        <w:t>5.1. Продавец продал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rsidR="00380AFA" w:rsidRDefault="00380AFA" w:rsidP="00380AFA">
      <w:pPr>
        <w:pStyle w:val="af5"/>
        <w:spacing w:before="0" w:beforeAutospacing="0" w:after="0"/>
        <w:ind w:firstLine="709"/>
        <w:jc w:val="both"/>
      </w:pPr>
      <w:r>
        <w:t>5.2. Покупатель осмотрел земельный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380AFA" w:rsidRDefault="00380AFA" w:rsidP="00380AFA">
      <w:pPr>
        <w:pStyle w:val="af5"/>
        <w:spacing w:before="0" w:beforeAutospacing="0" w:after="0"/>
        <w:ind w:firstLine="709"/>
        <w:jc w:val="both"/>
      </w:pPr>
      <w:r>
        <w:t>5.3. Покупатель обязуется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 указанный в пункте 1.1.</w:t>
      </w:r>
    </w:p>
    <w:p w:rsidR="00380AFA" w:rsidRDefault="00380AFA" w:rsidP="00380AFA">
      <w:pPr>
        <w:pStyle w:val="af5"/>
        <w:spacing w:before="0" w:beforeAutospacing="0" w:after="0"/>
        <w:ind w:firstLine="709"/>
        <w:jc w:val="both"/>
      </w:pPr>
      <w:r>
        <w:t>5.4. За каждый день просрочки по оплате земельного участка в соответствии с пунктами 2.1. и 2.2 Покупатель уплачивает пеню в размере 0,1% от подлежащей уплате суммы.</w:t>
      </w:r>
    </w:p>
    <w:p w:rsidR="00380AFA" w:rsidRDefault="00380AFA" w:rsidP="00380AFA">
      <w:pPr>
        <w:pStyle w:val="af5"/>
        <w:spacing w:before="0" w:beforeAutospacing="0" w:after="0"/>
        <w:ind w:firstLine="709"/>
        <w:jc w:val="both"/>
      </w:pPr>
      <w:r>
        <w:t>5.5.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380AFA" w:rsidRDefault="00380AFA" w:rsidP="00380AFA">
      <w:pPr>
        <w:pStyle w:val="af5"/>
        <w:spacing w:before="0" w:beforeAutospacing="0" w:after="0"/>
        <w:ind w:firstLine="709"/>
        <w:jc w:val="both"/>
      </w:pPr>
      <w:r>
        <w:t>6. Рассмотрение споров</w:t>
      </w:r>
    </w:p>
    <w:p w:rsidR="00380AFA" w:rsidRDefault="00380AFA" w:rsidP="00380AFA">
      <w:pPr>
        <w:pStyle w:val="af5"/>
        <w:spacing w:before="0" w:beforeAutospacing="0" w:after="0"/>
        <w:ind w:firstLine="709"/>
        <w:jc w:val="both"/>
      </w:pPr>
      <w:r>
        <w:t>6.1. Все споры и разногласия, которые могут возникнуть из настоящего договора, будут разрешаться сторонами путем переговоров, либо в судебных инстанциях.</w:t>
      </w:r>
    </w:p>
    <w:p w:rsidR="00380AFA" w:rsidRDefault="00380AFA" w:rsidP="00380AFA">
      <w:pPr>
        <w:pStyle w:val="af5"/>
        <w:spacing w:before="0" w:beforeAutospacing="0" w:after="0"/>
        <w:ind w:firstLine="709"/>
        <w:jc w:val="both"/>
      </w:pPr>
    </w:p>
    <w:p w:rsidR="00380AFA" w:rsidRDefault="00380AFA" w:rsidP="00380AFA">
      <w:pPr>
        <w:pStyle w:val="af5"/>
        <w:spacing w:before="0" w:beforeAutospacing="0" w:after="0"/>
        <w:ind w:firstLine="709"/>
        <w:jc w:val="both"/>
      </w:pPr>
      <w:r>
        <w:t>7. Действие договора</w:t>
      </w:r>
    </w:p>
    <w:p w:rsidR="00380AFA" w:rsidRDefault="00380AFA" w:rsidP="00380AFA">
      <w:pPr>
        <w:pStyle w:val="af5"/>
        <w:spacing w:before="0" w:beforeAutospacing="0" w:after="0"/>
        <w:ind w:firstLine="709"/>
        <w:jc w:val="both"/>
      </w:pPr>
      <w:r>
        <w:t>7.1.   Настоящий договор вступает в силу со дня его подписания сторонами.</w:t>
      </w:r>
    </w:p>
    <w:p w:rsidR="00380AFA" w:rsidRDefault="00380AFA" w:rsidP="00380AFA">
      <w:pPr>
        <w:pStyle w:val="af5"/>
        <w:spacing w:before="0" w:beforeAutospacing="0" w:after="0"/>
        <w:ind w:firstLine="709"/>
        <w:jc w:val="both"/>
      </w:pPr>
      <w:r>
        <w:t>7.2. Отношения между сторонами прекращаются при выполнении ими всех условий настоящего договора и полного завершения расчетов.</w:t>
      </w:r>
    </w:p>
    <w:p w:rsidR="00380AFA" w:rsidRDefault="00380AFA" w:rsidP="00380AFA">
      <w:pPr>
        <w:pStyle w:val="af5"/>
        <w:spacing w:before="0" w:beforeAutospacing="0" w:after="0"/>
        <w:ind w:firstLine="709"/>
        <w:jc w:val="both"/>
      </w:pPr>
    </w:p>
    <w:p w:rsidR="00380AFA" w:rsidRDefault="00380AFA" w:rsidP="00380AFA">
      <w:pPr>
        <w:pStyle w:val="af5"/>
        <w:spacing w:before="0" w:beforeAutospacing="0" w:after="0"/>
        <w:ind w:firstLine="709"/>
        <w:jc w:val="both"/>
      </w:pPr>
      <w:r>
        <w:t>8. Заключительные положения</w:t>
      </w:r>
    </w:p>
    <w:p w:rsidR="00380AFA" w:rsidRDefault="00380AFA" w:rsidP="00380AFA">
      <w:pPr>
        <w:pStyle w:val="af5"/>
        <w:spacing w:before="0" w:beforeAutospacing="0" w:after="0"/>
        <w:ind w:firstLine="709"/>
        <w:jc w:val="both"/>
      </w:pPr>
      <w:r>
        <w:t>8.1.  Оплату расходов по оформлению настоящего договора производит  Покупатель.</w:t>
      </w:r>
    </w:p>
    <w:p w:rsidR="00380AFA" w:rsidRDefault="00380AFA" w:rsidP="00380AFA">
      <w:pPr>
        <w:pStyle w:val="af5"/>
        <w:spacing w:before="0" w:beforeAutospacing="0" w:after="0"/>
        <w:ind w:firstLine="709"/>
        <w:jc w:val="both"/>
      </w:pPr>
      <w:r>
        <w:t>8.2. Настоящий договор составлен в 2-х экземплярах, имеющих одинаковую юридическую силу; один из которых находится в администрации Урмарского муниципального округа Чувашской Республики;</w:t>
      </w:r>
    </w:p>
    <w:p w:rsidR="00380AFA" w:rsidRDefault="00380AFA" w:rsidP="00380AFA">
      <w:pPr>
        <w:pStyle w:val="af5"/>
        <w:spacing w:before="0" w:beforeAutospacing="0" w:after="0"/>
        <w:ind w:firstLine="709"/>
        <w:jc w:val="both"/>
      </w:pPr>
      <w:r>
        <w:t xml:space="preserve">второй  у Покупателя – ______________ </w:t>
      </w:r>
    </w:p>
    <w:p w:rsidR="00380AFA" w:rsidRDefault="00380AFA" w:rsidP="00380AFA">
      <w:pPr>
        <w:pStyle w:val="af5"/>
      </w:pPr>
      <w:r>
        <w:t>Подписи сторон:</w:t>
      </w:r>
    </w:p>
    <w:p w:rsidR="00380AFA" w:rsidRDefault="00380AFA" w:rsidP="00380AFA">
      <w:pPr>
        <w:pStyle w:val="af5"/>
      </w:pPr>
    </w:p>
    <w:p w:rsidR="00380AFA" w:rsidRDefault="00380AFA" w:rsidP="00380AFA">
      <w:pPr>
        <w:pStyle w:val="af5"/>
      </w:pPr>
      <w:r>
        <w:t>Продавец:</w:t>
      </w:r>
      <w:r>
        <w:tab/>
      </w:r>
      <w:r>
        <w:tab/>
      </w:r>
      <w:r>
        <w:tab/>
      </w:r>
      <w:r>
        <w:tab/>
      </w:r>
      <w:r>
        <w:tab/>
      </w:r>
      <w:r>
        <w:tab/>
      </w:r>
      <w:r>
        <w:tab/>
      </w:r>
      <w:r>
        <w:tab/>
        <w:t>Покупатель:</w:t>
      </w:r>
    </w:p>
    <w:p w:rsidR="00380AFA" w:rsidRDefault="00380AFA" w:rsidP="00380AFA">
      <w:pPr>
        <w:pStyle w:val="af5"/>
        <w:spacing w:before="0" w:beforeAutospacing="0" w:after="0"/>
        <w:jc w:val="both"/>
      </w:pPr>
      <w:r>
        <w:t xml:space="preserve">Глава Урмарского </w:t>
      </w:r>
    </w:p>
    <w:p w:rsidR="00380AFA" w:rsidRDefault="00380AFA" w:rsidP="00380AFA">
      <w:pPr>
        <w:pStyle w:val="af5"/>
        <w:spacing w:before="0" w:beforeAutospacing="0" w:after="0"/>
        <w:jc w:val="both"/>
        <w:rPr>
          <w:lang w:val="x-none"/>
        </w:rPr>
      </w:pPr>
      <w:r>
        <w:t>муниципального округа</w:t>
      </w:r>
    </w:p>
    <w:p w:rsidR="00380AFA" w:rsidRDefault="00380AFA" w:rsidP="00380AFA">
      <w:pPr>
        <w:pStyle w:val="af5"/>
      </w:pPr>
    </w:p>
    <w:p w:rsidR="00380AFA" w:rsidRDefault="00380AFA" w:rsidP="00380AFA">
      <w:pPr>
        <w:pStyle w:val="af5"/>
      </w:pPr>
      <w:r>
        <w:t xml:space="preserve">______________ </w:t>
      </w:r>
      <w:r>
        <w:tab/>
      </w:r>
      <w:r>
        <w:tab/>
      </w:r>
      <w:r>
        <w:tab/>
      </w:r>
      <w:r>
        <w:tab/>
      </w:r>
      <w:r>
        <w:tab/>
      </w:r>
      <w:r>
        <w:tab/>
        <w:t xml:space="preserve">            _____________</w:t>
      </w:r>
    </w:p>
    <w:p w:rsidR="00380AFA" w:rsidRDefault="00380AFA" w:rsidP="00380AFA">
      <w:pPr>
        <w:pStyle w:val="af5"/>
      </w:pPr>
      <w:r>
        <w:t xml:space="preserve">           М.П.</w:t>
      </w:r>
      <w:r>
        <w:tab/>
        <w:t xml:space="preserve">              </w:t>
      </w:r>
      <w:r>
        <w:tab/>
        <w:t xml:space="preserve">              </w:t>
      </w:r>
      <w:r>
        <w:tab/>
      </w:r>
      <w:r>
        <w:tab/>
        <w:t xml:space="preserve">  </w:t>
      </w:r>
      <w:r>
        <w:tab/>
      </w:r>
      <w:r>
        <w:tab/>
      </w:r>
    </w:p>
    <w:p w:rsidR="00380AFA" w:rsidRDefault="00380AFA" w:rsidP="00380AFA">
      <w:pPr>
        <w:pStyle w:val="af5"/>
      </w:pPr>
      <w:r>
        <w:t xml:space="preserve">                                                                            </w:t>
      </w:r>
    </w:p>
    <w:p w:rsidR="00380AFA" w:rsidRDefault="00380AFA" w:rsidP="00380AFA">
      <w:pPr>
        <w:pStyle w:val="af5"/>
      </w:pPr>
    </w:p>
    <w:p w:rsidR="00380AFA" w:rsidRDefault="00380AFA" w:rsidP="00380AFA">
      <w:pPr>
        <w:pStyle w:val="af5"/>
      </w:pPr>
    </w:p>
    <w:p w:rsidR="00380AFA" w:rsidRDefault="00380AFA" w:rsidP="00380AFA">
      <w:pPr>
        <w:spacing w:after="0" w:line="240" w:lineRule="auto"/>
        <w:ind w:firstLine="720"/>
        <w:rPr>
          <w:rFonts w:ascii="Times New Roman" w:hAnsi="Times New Roman"/>
          <w:sz w:val="24"/>
          <w:szCs w:val="24"/>
        </w:rPr>
      </w:pPr>
    </w:p>
    <w:p w:rsidR="00380AFA" w:rsidRDefault="00380AFA" w:rsidP="00380AFA">
      <w:pPr>
        <w:spacing w:after="0" w:line="240" w:lineRule="auto"/>
        <w:jc w:val="center"/>
        <w:rPr>
          <w:rFonts w:ascii="Times New Roman" w:hAnsi="Times New Roman"/>
          <w:sz w:val="24"/>
          <w:szCs w:val="24"/>
        </w:rPr>
      </w:pPr>
    </w:p>
    <w:p w:rsidR="00380AFA" w:rsidRDefault="00380AFA" w:rsidP="00380AFA">
      <w:pPr>
        <w:spacing w:after="0" w:line="240" w:lineRule="auto"/>
        <w:jc w:val="center"/>
        <w:rPr>
          <w:rFonts w:ascii="Times New Roman" w:hAnsi="Times New Roman"/>
          <w:sz w:val="24"/>
          <w:szCs w:val="24"/>
        </w:rPr>
      </w:pPr>
      <w:r>
        <w:rPr>
          <w:rFonts w:ascii="Times New Roman" w:hAnsi="Times New Roman"/>
          <w:sz w:val="24"/>
          <w:szCs w:val="24"/>
        </w:rPr>
        <w:lastRenderedPageBreak/>
        <w:t>Акт</w:t>
      </w:r>
    </w:p>
    <w:p w:rsidR="00380AFA" w:rsidRDefault="00380AFA" w:rsidP="00380AFA">
      <w:pPr>
        <w:spacing w:after="0" w:line="24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приема-передачи земельного участка</w:t>
      </w:r>
    </w:p>
    <w:p w:rsidR="00380AFA" w:rsidRDefault="00380AFA" w:rsidP="00380AFA">
      <w:pPr>
        <w:spacing w:after="0" w:line="240" w:lineRule="auto"/>
        <w:ind w:firstLine="720"/>
        <w:jc w:val="both"/>
        <w:rPr>
          <w:rFonts w:ascii="Times New Roman" w:hAnsi="Times New Roman"/>
          <w:sz w:val="24"/>
          <w:szCs w:val="24"/>
        </w:rPr>
      </w:pPr>
    </w:p>
    <w:p w:rsidR="00380AFA" w:rsidRDefault="00380AFA" w:rsidP="00380AFA">
      <w:pPr>
        <w:spacing w:after="0" w:line="240" w:lineRule="auto"/>
        <w:jc w:val="both"/>
        <w:rPr>
          <w:rFonts w:ascii="Times New Roman" w:hAnsi="Times New Roman"/>
          <w:sz w:val="24"/>
          <w:szCs w:val="24"/>
        </w:rPr>
      </w:pPr>
      <w:r>
        <w:rPr>
          <w:rFonts w:ascii="Times New Roman" w:hAnsi="Times New Roman"/>
          <w:sz w:val="24"/>
          <w:szCs w:val="24"/>
        </w:rPr>
        <w:t xml:space="preserve">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 года</w:t>
      </w:r>
    </w:p>
    <w:p w:rsidR="00380AFA" w:rsidRDefault="00380AFA" w:rsidP="00380AFA">
      <w:pPr>
        <w:spacing w:after="0" w:line="240" w:lineRule="auto"/>
        <w:ind w:firstLine="720"/>
        <w:jc w:val="both"/>
        <w:rPr>
          <w:rFonts w:ascii="Times New Roman" w:hAnsi="Times New Roman"/>
          <w:sz w:val="24"/>
          <w:szCs w:val="24"/>
        </w:rPr>
      </w:pPr>
    </w:p>
    <w:p w:rsidR="00380AFA" w:rsidRDefault="00380AFA" w:rsidP="00380AFA">
      <w:pPr>
        <w:pStyle w:val="af5"/>
        <w:ind w:firstLine="709"/>
        <w:jc w:val="both"/>
        <w:rPr>
          <w:b/>
          <w:bCs/>
        </w:rPr>
      </w:pPr>
      <w:r>
        <w:tab/>
        <w:t>Настоящий акт приема-передачи земельного участка составлен в соответствии со статьей 556 Гражданского кодекса Российской Федерации между администрацией Урмарского муниципального округа Чувашской Республики, именуемой в дальнейшем «Продавец», в лице  главы Урмарского муниципального округа Чувашской Республики  _____________, действующего на основании Устава Урмарского муниципального округа с одной стороны, и</w:t>
      </w:r>
    </w:p>
    <w:p w:rsidR="00380AFA" w:rsidRDefault="00380AFA" w:rsidP="00380AFA">
      <w:pPr>
        <w:pStyle w:val="af5"/>
        <w:ind w:firstLine="709"/>
        <w:jc w:val="both"/>
      </w:pPr>
      <w:r>
        <w:t>гр. ______________________________ года рождения, паспорт _____________________ выдан  ___________________________, проживающим по адресу: ______________________________________________, именуемым в дальнейшем «Покупатель», с другой стороны, о нижеследующем:</w:t>
      </w:r>
    </w:p>
    <w:p w:rsidR="00380AFA" w:rsidRDefault="00380AFA" w:rsidP="00380AFA">
      <w:pPr>
        <w:pStyle w:val="af5"/>
        <w:ind w:firstLine="709"/>
        <w:jc w:val="both"/>
      </w:pPr>
      <w:r>
        <w:t xml:space="preserve">  1. Продавец в соответствии с договором купли-продажи земельного участка №___ от __________  2024 года передал в собственность Покупателю земельный участок из категории _____________,  площадью ____ кв. м., кадастровым №_____________, расположенный по адресу: __________________________,  </w:t>
      </w:r>
      <w:proofErr w:type="gramStart"/>
      <w:r>
        <w:t>для</w:t>
      </w:r>
      <w:proofErr w:type="gramEnd"/>
      <w:r>
        <w:t xml:space="preserve"> ____________________, а Покупатель принял от Продавца указанный земельный участок. </w:t>
      </w:r>
    </w:p>
    <w:p w:rsidR="00380AFA" w:rsidRDefault="00380AFA" w:rsidP="00380AFA">
      <w:pPr>
        <w:tabs>
          <w:tab w:val="left" w:pos="3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2. Претензий у Покупателя к Продавцу по передаваемому земельному участку не имеется.</w:t>
      </w:r>
    </w:p>
    <w:p w:rsidR="00380AFA" w:rsidRDefault="00380AFA" w:rsidP="00380AFA">
      <w:pPr>
        <w:tabs>
          <w:tab w:val="left" w:pos="3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3. 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380AFA" w:rsidRDefault="00380AFA" w:rsidP="00380AFA">
      <w:pPr>
        <w:spacing w:after="0" w:line="240" w:lineRule="auto"/>
        <w:ind w:firstLine="709"/>
        <w:jc w:val="both"/>
        <w:rPr>
          <w:rFonts w:ascii="Times New Roman" w:hAnsi="Times New Roman"/>
          <w:sz w:val="24"/>
          <w:szCs w:val="24"/>
        </w:rPr>
      </w:pPr>
      <w:r>
        <w:rPr>
          <w:rFonts w:ascii="Times New Roman" w:hAnsi="Times New Roman"/>
          <w:sz w:val="24"/>
          <w:szCs w:val="24"/>
        </w:rPr>
        <w:t xml:space="preserve"> 4. Настоящий передаточный акт составлен в двух экземплярах, по одному экземпляру для Продавца и Покупателя.</w:t>
      </w:r>
    </w:p>
    <w:p w:rsidR="00380AFA" w:rsidRDefault="00380AFA" w:rsidP="00380AFA">
      <w:pPr>
        <w:spacing w:after="0" w:line="240" w:lineRule="auto"/>
        <w:ind w:firstLine="720"/>
        <w:jc w:val="both"/>
        <w:rPr>
          <w:rFonts w:ascii="Times New Roman" w:hAnsi="Times New Roman"/>
          <w:sz w:val="24"/>
          <w:szCs w:val="24"/>
        </w:rPr>
      </w:pPr>
    </w:p>
    <w:p w:rsidR="00380AFA" w:rsidRDefault="00380AFA" w:rsidP="00380AFA">
      <w:pPr>
        <w:spacing w:after="0" w:line="240" w:lineRule="auto"/>
        <w:ind w:firstLine="720"/>
        <w:jc w:val="both"/>
        <w:rPr>
          <w:rFonts w:ascii="Times New Roman" w:hAnsi="Times New Roman"/>
          <w:sz w:val="24"/>
          <w:szCs w:val="24"/>
        </w:rPr>
      </w:pPr>
    </w:p>
    <w:p w:rsidR="00380AFA" w:rsidRDefault="00380AFA" w:rsidP="00380AFA">
      <w:pPr>
        <w:spacing w:after="0" w:line="240" w:lineRule="auto"/>
        <w:ind w:firstLine="720"/>
        <w:jc w:val="both"/>
        <w:rPr>
          <w:rFonts w:ascii="Times New Roman" w:hAnsi="Times New Roman"/>
          <w:sz w:val="24"/>
          <w:szCs w:val="24"/>
        </w:rPr>
      </w:pPr>
    </w:p>
    <w:p w:rsidR="00380AFA" w:rsidRDefault="00380AFA" w:rsidP="00380AFA">
      <w:pPr>
        <w:spacing w:after="0" w:line="240" w:lineRule="auto"/>
        <w:ind w:firstLine="720"/>
        <w:jc w:val="both"/>
        <w:rPr>
          <w:rFonts w:ascii="Times New Roman" w:hAnsi="Times New Roman"/>
          <w:sz w:val="24"/>
          <w:szCs w:val="24"/>
        </w:rPr>
      </w:pPr>
    </w:p>
    <w:p w:rsidR="00380AFA" w:rsidRPr="00380AFA" w:rsidRDefault="00380AFA" w:rsidP="00380AFA">
      <w:pPr>
        <w:spacing w:after="0" w:line="240" w:lineRule="auto"/>
        <w:ind w:firstLine="720"/>
        <w:jc w:val="both"/>
        <w:rPr>
          <w:rFonts w:ascii="Times New Roman" w:hAnsi="Times New Roman" w:cs="Times New Roman"/>
          <w:sz w:val="24"/>
          <w:szCs w:val="24"/>
        </w:rPr>
      </w:pPr>
      <w:r w:rsidRPr="00380AFA">
        <w:rPr>
          <w:rFonts w:ascii="Times New Roman" w:hAnsi="Times New Roman" w:cs="Times New Roman"/>
          <w:sz w:val="24"/>
          <w:szCs w:val="24"/>
        </w:rPr>
        <w:t>ПОДПИСИ СТОРОН:</w:t>
      </w:r>
    </w:p>
    <w:p w:rsidR="00380AFA" w:rsidRPr="00380AFA" w:rsidRDefault="00380AFA" w:rsidP="00380AFA">
      <w:pPr>
        <w:pStyle w:val="af5"/>
      </w:pPr>
    </w:p>
    <w:p w:rsidR="00380AFA" w:rsidRPr="00380AFA" w:rsidRDefault="00380AFA" w:rsidP="00380AFA">
      <w:pPr>
        <w:pStyle w:val="af5"/>
      </w:pPr>
      <w:r w:rsidRPr="00380AFA">
        <w:t>Продавец:</w:t>
      </w:r>
      <w:r w:rsidRPr="00380AFA">
        <w:tab/>
      </w:r>
      <w:r w:rsidRPr="00380AFA">
        <w:tab/>
      </w:r>
      <w:r w:rsidRPr="00380AFA">
        <w:tab/>
      </w:r>
      <w:r w:rsidRPr="00380AFA">
        <w:tab/>
      </w:r>
      <w:r w:rsidRPr="00380AFA">
        <w:tab/>
      </w:r>
      <w:r w:rsidRPr="00380AFA">
        <w:tab/>
      </w:r>
      <w:r w:rsidRPr="00380AFA">
        <w:tab/>
        <w:t xml:space="preserve">                                  Покупатель:</w:t>
      </w:r>
    </w:p>
    <w:p w:rsidR="00380AFA" w:rsidRDefault="00380AFA" w:rsidP="00380AFA">
      <w:pPr>
        <w:pStyle w:val="af5"/>
        <w:spacing w:before="0" w:beforeAutospacing="0" w:after="0"/>
        <w:jc w:val="both"/>
      </w:pPr>
      <w:r w:rsidRPr="00380AFA">
        <w:t xml:space="preserve">Глава Урмарского  </w:t>
      </w:r>
      <w:r w:rsidRPr="00380AFA">
        <w:tab/>
      </w:r>
    </w:p>
    <w:p w:rsidR="00380AFA" w:rsidRDefault="00380AFA" w:rsidP="00380AFA">
      <w:pPr>
        <w:pStyle w:val="af5"/>
        <w:spacing w:before="0" w:beforeAutospacing="0" w:after="0"/>
        <w:jc w:val="both"/>
      </w:pPr>
      <w:r w:rsidRPr="00380AFA">
        <w:t xml:space="preserve">муниципального округ                              </w:t>
      </w:r>
      <w:r>
        <w:tab/>
      </w:r>
      <w:r>
        <w:tab/>
      </w:r>
      <w:r>
        <w:tab/>
      </w:r>
      <w:r>
        <w:tab/>
      </w:r>
      <w:r>
        <w:tab/>
        <w:t>_____________</w:t>
      </w:r>
    </w:p>
    <w:p w:rsidR="00D15DEC" w:rsidRPr="00380AFA" w:rsidRDefault="00380AFA" w:rsidP="00380AFA">
      <w:pPr>
        <w:spacing w:after="0" w:line="240" w:lineRule="auto"/>
        <w:ind w:right="4819"/>
        <w:jc w:val="both"/>
        <w:rPr>
          <w:rFonts w:ascii="Times New Roman" w:hAnsi="Times New Roman" w:cs="Times New Roman"/>
          <w:sz w:val="24"/>
          <w:szCs w:val="24"/>
        </w:rPr>
      </w:pPr>
      <w:r w:rsidRPr="00380AFA">
        <w:rPr>
          <w:rFonts w:ascii="Times New Roman" w:hAnsi="Times New Roman" w:cs="Times New Roman"/>
          <w:sz w:val="24"/>
          <w:szCs w:val="24"/>
        </w:rPr>
        <w:tab/>
        <w:t xml:space="preserve">                           </w:t>
      </w:r>
      <w:r>
        <w:rPr>
          <w:rFonts w:ascii="Times New Roman" w:hAnsi="Times New Roman" w:cs="Times New Roman"/>
          <w:sz w:val="24"/>
          <w:szCs w:val="24"/>
        </w:rPr>
        <w:t xml:space="preserve">                               __</w:t>
      </w:r>
      <w:r w:rsidRPr="00380AFA">
        <w:rPr>
          <w:rFonts w:ascii="Times New Roman" w:hAnsi="Times New Roman" w:cs="Times New Roman"/>
          <w:sz w:val="24"/>
          <w:szCs w:val="24"/>
        </w:rPr>
        <w:t xml:space="preserve">________________________      </w:t>
      </w:r>
      <w:r>
        <w:rPr>
          <w:rFonts w:ascii="Times New Roman" w:hAnsi="Times New Roman" w:cs="Times New Roman"/>
          <w:sz w:val="24"/>
          <w:szCs w:val="24"/>
          <w:lang w:val="x-none" w:eastAsia="x-none"/>
        </w:rPr>
        <w:t>М.</w:t>
      </w:r>
      <w:r>
        <w:rPr>
          <w:rFonts w:ascii="Times New Roman" w:hAnsi="Times New Roman" w:cs="Times New Roman"/>
          <w:sz w:val="24"/>
          <w:szCs w:val="24"/>
          <w:lang w:eastAsia="x-none"/>
        </w:rPr>
        <w:t>П.</w:t>
      </w:r>
      <w:r>
        <w:rPr>
          <w:rFonts w:ascii="Times New Roman" w:hAnsi="Times New Roman" w:cs="Times New Roman"/>
          <w:sz w:val="24"/>
          <w:szCs w:val="24"/>
          <w:lang w:eastAsia="x-none"/>
        </w:rPr>
        <w:tab/>
      </w:r>
      <w:r>
        <w:rPr>
          <w:rFonts w:ascii="Times New Roman" w:hAnsi="Times New Roman" w:cs="Times New Roman"/>
          <w:sz w:val="24"/>
          <w:szCs w:val="24"/>
          <w:lang w:eastAsia="x-none"/>
        </w:rPr>
        <w:tab/>
      </w:r>
      <w:r>
        <w:rPr>
          <w:rFonts w:ascii="Times New Roman" w:hAnsi="Times New Roman" w:cs="Times New Roman"/>
          <w:sz w:val="24"/>
          <w:szCs w:val="24"/>
          <w:lang w:eastAsia="x-none"/>
        </w:rPr>
        <w:tab/>
      </w:r>
      <w:r>
        <w:rPr>
          <w:rFonts w:ascii="Times New Roman" w:hAnsi="Times New Roman" w:cs="Times New Roman"/>
          <w:sz w:val="24"/>
          <w:szCs w:val="24"/>
          <w:lang w:eastAsia="x-none"/>
        </w:rPr>
        <w:tab/>
      </w:r>
      <w:r>
        <w:rPr>
          <w:rFonts w:ascii="Times New Roman" w:hAnsi="Times New Roman" w:cs="Times New Roman"/>
          <w:sz w:val="24"/>
          <w:szCs w:val="24"/>
          <w:lang w:eastAsia="x-none"/>
        </w:rPr>
        <w:tab/>
      </w:r>
      <w:r>
        <w:rPr>
          <w:rFonts w:ascii="Times New Roman" w:hAnsi="Times New Roman" w:cs="Times New Roman"/>
          <w:sz w:val="24"/>
          <w:szCs w:val="24"/>
          <w:lang w:eastAsia="x-none"/>
        </w:rPr>
        <w:tab/>
      </w:r>
      <w:r>
        <w:rPr>
          <w:rFonts w:ascii="Times New Roman" w:hAnsi="Times New Roman" w:cs="Times New Roman"/>
          <w:sz w:val="24"/>
          <w:szCs w:val="24"/>
          <w:lang w:eastAsia="x-none"/>
        </w:rPr>
        <w:tab/>
      </w:r>
      <w:r>
        <w:rPr>
          <w:rFonts w:ascii="Times New Roman" w:hAnsi="Times New Roman" w:cs="Times New Roman"/>
          <w:sz w:val="24"/>
          <w:szCs w:val="24"/>
          <w:lang w:eastAsia="x-none"/>
        </w:rPr>
        <w:tab/>
      </w:r>
      <w:r w:rsidRPr="00380AFA">
        <w:rPr>
          <w:rFonts w:ascii="Times New Roman" w:hAnsi="Times New Roman" w:cs="Times New Roman"/>
          <w:sz w:val="24"/>
          <w:szCs w:val="24"/>
          <w:lang w:val="x-none" w:eastAsia="x-none"/>
        </w:rPr>
        <w:tab/>
        <w:t xml:space="preserve">              </w:t>
      </w:r>
      <w:r w:rsidRPr="00380AFA">
        <w:rPr>
          <w:rFonts w:ascii="Times New Roman" w:hAnsi="Times New Roman" w:cs="Times New Roman"/>
          <w:sz w:val="24"/>
          <w:szCs w:val="24"/>
          <w:lang w:val="x-none" w:eastAsia="x-none"/>
        </w:rPr>
        <w:tab/>
        <w:t xml:space="preserve">              </w:t>
      </w:r>
    </w:p>
    <w:sectPr w:rsidR="00D15DEC" w:rsidRPr="00380AFA" w:rsidSect="00B66C02">
      <w:pgSz w:w="11905" w:h="16837"/>
      <w:pgMar w:top="1134" w:right="720"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BDD" w:rsidRDefault="00C00BDD" w:rsidP="00C65999">
      <w:pPr>
        <w:spacing w:after="0" w:line="240" w:lineRule="auto"/>
      </w:pPr>
      <w:r>
        <w:separator/>
      </w:r>
    </w:p>
  </w:endnote>
  <w:endnote w:type="continuationSeparator" w:id="0">
    <w:p w:rsidR="00C00BDD" w:rsidRDefault="00C00BD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BDD" w:rsidRDefault="00C00BDD" w:rsidP="00C65999">
      <w:pPr>
        <w:spacing w:after="0" w:line="240" w:lineRule="auto"/>
      </w:pPr>
      <w:r>
        <w:separator/>
      </w:r>
    </w:p>
  </w:footnote>
  <w:footnote w:type="continuationSeparator" w:id="0">
    <w:p w:rsidR="00C00BDD" w:rsidRDefault="00C00BDD"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392A62"/>
    <w:multiLevelType w:val="hybridMultilevel"/>
    <w:tmpl w:val="70CA7BC0"/>
    <w:lvl w:ilvl="0" w:tplc="9ED0FEC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8751B6"/>
    <w:multiLevelType w:val="hybridMultilevel"/>
    <w:tmpl w:val="57F4C83C"/>
    <w:lvl w:ilvl="0" w:tplc="66BA7468">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0">
    <w:nsid w:val="22204C98"/>
    <w:multiLevelType w:val="hybridMultilevel"/>
    <w:tmpl w:val="CC6E13F2"/>
    <w:lvl w:ilvl="0" w:tplc="CDA23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3">
    <w:nsid w:val="31CD4D78"/>
    <w:multiLevelType w:val="hybridMultilevel"/>
    <w:tmpl w:val="51164B32"/>
    <w:lvl w:ilvl="0" w:tplc="EB48D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6">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8">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0">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21">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5">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9">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30">
    <w:nsid w:val="61814CF4"/>
    <w:multiLevelType w:val="hybridMultilevel"/>
    <w:tmpl w:val="21B455E2"/>
    <w:lvl w:ilvl="0" w:tplc="88E68192">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4"/>
  </w:num>
  <w:num w:numId="19">
    <w:abstractNumId w:val="20"/>
  </w:num>
  <w:num w:numId="20">
    <w:abstractNumId w:val="5"/>
  </w:num>
  <w:num w:numId="21">
    <w:abstractNumId w:val="2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3"/>
  </w:num>
  <w:num w:numId="25">
    <w:abstractNumId w:val="1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0"/>
  </w:num>
  <w:num w:numId="31">
    <w:abstractNumId w:val="13"/>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037E3"/>
    <w:rsid w:val="000052EF"/>
    <w:rsid w:val="000129B7"/>
    <w:rsid w:val="0001734B"/>
    <w:rsid w:val="00026281"/>
    <w:rsid w:val="000328C1"/>
    <w:rsid w:val="00044243"/>
    <w:rsid w:val="00046998"/>
    <w:rsid w:val="000502DC"/>
    <w:rsid w:val="000552BF"/>
    <w:rsid w:val="0006672D"/>
    <w:rsid w:val="0006778C"/>
    <w:rsid w:val="00071F70"/>
    <w:rsid w:val="00077021"/>
    <w:rsid w:val="00077D08"/>
    <w:rsid w:val="0008052E"/>
    <w:rsid w:val="00084B04"/>
    <w:rsid w:val="000855D7"/>
    <w:rsid w:val="0008602A"/>
    <w:rsid w:val="00093DAB"/>
    <w:rsid w:val="000942EA"/>
    <w:rsid w:val="000978BE"/>
    <w:rsid w:val="000A12D7"/>
    <w:rsid w:val="000A5170"/>
    <w:rsid w:val="000A668F"/>
    <w:rsid w:val="000D7F8E"/>
    <w:rsid w:val="000F0068"/>
    <w:rsid w:val="000F31D1"/>
    <w:rsid w:val="000F7593"/>
    <w:rsid w:val="00111DC5"/>
    <w:rsid w:val="00114B7D"/>
    <w:rsid w:val="00116112"/>
    <w:rsid w:val="0012326E"/>
    <w:rsid w:val="0013785F"/>
    <w:rsid w:val="00145284"/>
    <w:rsid w:val="001470EF"/>
    <w:rsid w:val="00147661"/>
    <w:rsid w:val="00147E20"/>
    <w:rsid w:val="00156944"/>
    <w:rsid w:val="0016182C"/>
    <w:rsid w:val="001728CD"/>
    <w:rsid w:val="001734A9"/>
    <w:rsid w:val="001749F0"/>
    <w:rsid w:val="0017523B"/>
    <w:rsid w:val="00175740"/>
    <w:rsid w:val="001764EB"/>
    <w:rsid w:val="00177FFC"/>
    <w:rsid w:val="00180451"/>
    <w:rsid w:val="00182987"/>
    <w:rsid w:val="0018384D"/>
    <w:rsid w:val="001841AF"/>
    <w:rsid w:val="0018468F"/>
    <w:rsid w:val="00191E55"/>
    <w:rsid w:val="001A4194"/>
    <w:rsid w:val="001A4C9E"/>
    <w:rsid w:val="001B3957"/>
    <w:rsid w:val="001C26F9"/>
    <w:rsid w:val="001C4B58"/>
    <w:rsid w:val="001C60CF"/>
    <w:rsid w:val="001C68A6"/>
    <w:rsid w:val="001D62D8"/>
    <w:rsid w:val="001E0F79"/>
    <w:rsid w:val="001E59F6"/>
    <w:rsid w:val="001F1ACB"/>
    <w:rsid w:val="0020248F"/>
    <w:rsid w:val="00203FAD"/>
    <w:rsid w:val="00207F75"/>
    <w:rsid w:val="00220823"/>
    <w:rsid w:val="00220E0D"/>
    <w:rsid w:val="00222EDF"/>
    <w:rsid w:val="00226EDA"/>
    <w:rsid w:val="00241E01"/>
    <w:rsid w:val="0024611C"/>
    <w:rsid w:val="00253290"/>
    <w:rsid w:val="00254281"/>
    <w:rsid w:val="002611AD"/>
    <w:rsid w:val="002612BF"/>
    <w:rsid w:val="0026403E"/>
    <w:rsid w:val="00271857"/>
    <w:rsid w:val="00274411"/>
    <w:rsid w:val="00284A99"/>
    <w:rsid w:val="00292A54"/>
    <w:rsid w:val="00294282"/>
    <w:rsid w:val="002944B0"/>
    <w:rsid w:val="002976E4"/>
    <w:rsid w:val="002A09B7"/>
    <w:rsid w:val="002A27EB"/>
    <w:rsid w:val="002A59AE"/>
    <w:rsid w:val="002B056D"/>
    <w:rsid w:val="002B15CD"/>
    <w:rsid w:val="002B265B"/>
    <w:rsid w:val="002B6C95"/>
    <w:rsid w:val="002C4E57"/>
    <w:rsid w:val="002C7D15"/>
    <w:rsid w:val="002D0269"/>
    <w:rsid w:val="002E7320"/>
    <w:rsid w:val="002F0B14"/>
    <w:rsid w:val="002F2E1D"/>
    <w:rsid w:val="002F3461"/>
    <w:rsid w:val="00301AC3"/>
    <w:rsid w:val="00304E85"/>
    <w:rsid w:val="00305A0F"/>
    <w:rsid w:val="00315E3A"/>
    <w:rsid w:val="00320D8D"/>
    <w:rsid w:val="00327A24"/>
    <w:rsid w:val="00334E4D"/>
    <w:rsid w:val="00337BC5"/>
    <w:rsid w:val="00340D5C"/>
    <w:rsid w:val="00342DA5"/>
    <w:rsid w:val="00345C1C"/>
    <w:rsid w:val="003566EB"/>
    <w:rsid w:val="00356E8B"/>
    <w:rsid w:val="003613F3"/>
    <w:rsid w:val="00372CCF"/>
    <w:rsid w:val="00380AFA"/>
    <w:rsid w:val="003822AC"/>
    <w:rsid w:val="00387E50"/>
    <w:rsid w:val="00390A35"/>
    <w:rsid w:val="0039785E"/>
    <w:rsid w:val="003A1EF0"/>
    <w:rsid w:val="003A7538"/>
    <w:rsid w:val="003B1E19"/>
    <w:rsid w:val="003B29A3"/>
    <w:rsid w:val="003C0439"/>
    <w:rsid w:val="003C3087"/>
    <w:rsid w:val="003C3E12"/>
    <w:rsid w:val="003C4A0F"/>
    <w:rsid w:val="003C4F93"/>
    <w:rsid w:val="003C5DFA"/>
    <w:rsid w:val="003C775A"/>
    <w:rsid w:val="003D0490"/>
    <w:rsid w:val="003D4F8F"/>
    <w:rsid w:val="003E66B3"/>
    <w:rsid w:val="003E76CC"/>
    <w:rsid w:val="00402F3F"/>
    <w:rsid w:val="00410CC1"/>
    <w:rsid w:val="00411078"/>
    <w:rsid w:val="00411AEE"/>
    <w:rsid w:val="0041475A"/>
    <w:rsid w:val="00423E9C"/>
    <w:rsid w:val="00426423"/>
    <w:rsid w:val="0042749D"/>
    <w:rsid w:val="00445219"/>
    <w:rsid w:val="004469F1"/>
    <w:rsid w:val="00450065"/>
    <w:rsid w:val="00451430"/>
    <w:rsid w:val="00455010"/>
    <w:rsid w:val="00457121"/>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45A3"/>
    <w:rsid w:val="004D3A63"/>
    <w:rsid w:val="004D4B20"/>
    <w:rsid w:val="004E7352"/>
    <w:rsid w:val="004F1AD7"/>
    <w:rsid w:val="004F5D2D"/>
    <w:rsid w:val="004F76D1"/>
    <w:rsid w:val="0050049B"/>
    <w:rsid w:val="005028E5"/>
    <w:rsid w:val="00506DF3"/>
    <w:rsid w:val="00512F89"/>
    <w:rsid w:val="0051301A"/>
    <w:rsid w:val="00515AAD"/>
    <w:rsid w:val="005248EA"/>
    <w:rsid w:val="00525C0C"/>
    <w:rsid w:val="0052794C"/>
    <w:rsid w:val="00544681"/>
    <w:rsid w:val="005733EA"/>
    <w:rsid w:val="00582EA7"/>
    <w:rsid w:val="005839BF"/>
    <w:rsid w:val="005850D0"/>
    <w:rsid w:val="00585BB3"/>
    <w:rsid w:val="00587C88"/>
    <w:rsid w:val="0059386A"/>
    <w:rsid w:val="0059652B"/>
    <w:rsid w:val="00597AAB"/>
    <w:rsid w:val="005A08AC"/>
    <w:rsid w:val="005A231E"/>
    <w:rsid w:val="005B4DD1"/>
    <w:rsid w:val="005B55D0"/>
    <w:rsid w:val="005B7017"/>
    <w:rsid w:val="005D1B0F"/>
    <w:rsid w:val="005D6460"/>
    <w:rsid w:val="005D7543"/>
    <w:rsid w:val="005E0A86"/>
    <w:rsid w:val="005E18E9"/>
    <w:rsid w:val="005F07D5"/>
    <w:rsid w:val="00610DA7"/>
    <w:rsid w:val="00611D59"/>
    <w:rsid w:val="006238B2"/>
    <w:rsid w:val="00624E47"/>
    <w:rsid w:val="006271DA"/>
    <w:rsid w:val="0063135D"/>
    <w:rsid w:val="0063253A"/>
    <w:rsid w:val="00634B10"/>
    <w:rsid w:val="00636AA3"/>
    <w:rsid w:val="00640EFD"/>
    <w:rsid w:val="00642DF5"/>
    <w:rsid w:val="00643A75"/>
    <w:rsid w:val="006510A3"/>
    <w:rsid w:val="0066143F"/>
    <w:rsid w:val="00662CF6"/>
    <w:rsid w:val="00663C10"/>
    <w:rsid w:val="0066630C"/>
    <w:rsid w:val="00666621"/>
    <w:rsid w:val="00667EE8"/>
    <w:rsid w:val="00672DEC"/>
    <w:rsid w:val="00677894"/>
    <w:rsid w:val="0069451C"/>
    <w:rsid w:val="006946E8"/>
    <w:rsid w:val="006976D6"/>
    <w:rsid w:val="006A0D30"/>
    <w:rsid w:val="006A1A44"/>
    <w:rsid w:val="006A48ED"/>
    <w:rsid w:val="006B0971"/>
    <w:rsid w:val="006B34C9"/>
    <w:rsid w:val="006C4392"/>
    <w:rsid w:val="006C6CCD"/>
    <w:rsid w:val="006D2FA3"/>
    <w:rsid w:val="006D3DDB"/>
    <w:rsid w:val="006D459D"/>
    <w:rsid w:val="006E0731"/>
    <w:rsid w:val="006E1A9C"/>
    <w:rsid w:val="006E374F"/>
    <w:rsid w:val="006F067B"/>
    <w:rsid w:val="006F13FE"/>
    <w:rsid w:val="006F2BFC"/>
    <w:rsid w:val="006F3CC2"/>
    <w:rsid w:val="007112F4"/>
    <w:rsid w:val="00713EAC"/>
    <w:rsid w:val="007154BF"/>
    <w:rsid w:val="00721319"/>
    <w:rsid w:val="00722C83"/>
    <w:rsid w:val="00722D5E"/>
    <w:rsid w:val="00723B82"/>
    <w:rsid w:val="00724294"/>
    <w:rsid w:val="007269EA"/>
    <w:rsid w:val="00731D9E"/>
    <w:rsid w:val="007404FD"/>
    <w:rsid w:val="0075006C"/>
    <w:rsid w:val="007539FF"/>
    <w:rsid w:val="00753D8C"/>
    <w:rsid w:val="00772FF8"/>
    <w:rsid w:val="0078086C"/>
    <w:rsid w:val="007844CA"/>
    <w:rsid w:val="007878D7"/>
    <w:rsid w:val="00791E80"/>
    <w:rsid w:val="00794ADD"/>
    <w:rsid w:val="007A3DC2"/>
    <w:rsid w:val="007A4395"/>
    <w:rsid w:val="007B0465"/>
    <w:rsid w:val="007B0817"/>
    <w:rsid w:val="007B3651"/>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C36"/>
    <w:rsid w:val="00814189"/>
    <w:rsid w:val="0082395F"/>
    <w:rsid w:val="00825C55"/>
    <w:rsid w:val="00827496"/>
    <w:rsid w:val="00833E6C"/>
    <w:rsid w:val="008354BE"/>
    <w:rsid w:val="00836717"/>
    <w:rsid w:val="008433FA"/>
    <w:rsid w:val="008746CC"/>
    <w:rsid w:val="00875E0C"/>
    <w:rsid w:val="00875FD3"/>
    <w:rsid w:val="00881C1C"/>
    <w:rsid w:val="0088581D"/>
    <w:rsid w:val="00891B04"/>
    <w:rsid w:val="00892053"/>
    <w:rsid w:val="00896F68"/>
    <w:rsid w:val="008A1062"/>
    <w:rsid w:val="008A1225"/>
    <w:rsid w:val="008A4E41"/>
    <w:rsid w:val="008E121C"/>
    <w:rsid w:val="008E5C25"/>
    <w:rsid w:val="008E7028"/>
    <w:rsid w:val="008F17F3"/>
    <w:rsid w:val="008F18CB"/>
    <w:rsid w:val="00907DA4"/>
    <w:rsid w:val="0092381D"/>
    <w:rsid w:val="00925425"/>
    <w:rsid w:val="00926EB4"/>
    <w:rsid w:val="009406B2"/>
    <w:rsid w:val="009442F8"/>
    <w:rsid w:val="00953FFC"/>
    <w:rsid w:val="0096146D"/>
    <w:rsid w:val="00961880"/>
    <w:rsid w:val="00961B4D"/>
    <w:rsid w:val="00967039"/>
    <w:rsid w:val="00970599"/>
    <w:rsid w:val="009740D2"/>
    <w:rsid w:val="0098140D"/>
    <w:rsid w:val="00981B4A"/>
    <w:rsid w:val="00985196"/>
    <w:rsid w:val="009852D9"/>
    <w:rsid w:val="00987B85"/>
    <w:rsid w:val="00990FE4"/>
    <w:rsid w:val="0099417C"/>
    <w:rsid w:val="009A2542"/>
    <w:rsid w:val="009B09B3"/>
    <w:rsid w:val="009B79FC"/>
    <w:rsid w:val="009D38CA"/>
    <w:rsid w:val="009E52CA"/>
    <w:rsid w:val="009E70FA"/>
    <w:rsid w:val="009F2B57"/>
    <w:rsid w:val="009F49D8"/>
    <w:rsid w:val="009F634A"/>
    <w:rsid w:val="009F736C"/>
    <w:rsid w:val="00A00B24"/>
    <w:rsid w:val="00A056A6"/>
    <w:rsid w:val="00A16B65"/>
    <w:rsid w:val="00A16D71"/>
    <w:rsid w:val="00A260BC"/>
    <w:rsid w:val="00A26917"/>
    <w:rsid w:val="00A31A79"/>
    <w:rsid w:val="00A40C23"/>
    <w:rsid w:val="00A41308"/>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0891"/>
    <w:rsid w:val="00AC67D1"/>
    <w:rsid w:val="00AD2094"/>
    <w:rsid w:val="00AE59C7"/>
    <w:rsid w:val="00B16C18"/>
    <w:rsid w:val="00B275DE"/>
    <w:rsid w:val="00B37C57"/>
    <w:rsid w:val="00B47307"/>
    <w:rsid w:val="00B531EC"/>
    <w:rsid w:val="00B567CA"/>
    <w:rsid w:val="00B60500"/>
    <w:rsid w:val="00B66C02"/>
    <w:rsid w:val="00B67B6A"/>
    <w:rsid w:val="00B7013A"/>
    <w:rsid w:val="00B704C0"/>
    <w:rsid w:val="00B742F0"/>
    <w:rsid w:val="00B779B0"/>
    <w:rsid w:val="00B80B37"/>
    <w:rsid w:val="00B81008"/>
    <w:rsid w:val="00B94869"/>
    <w:rsid w:val="00BA1724"/>
    <w:rsid w:val="00BA2BBE"/>
    <w:rsid w:val="00BA2F95"/>
    <w:rsid w:val="00BB2623"/>
    <w:rsid w:val="00BB79B6"/>
    <w:rsid w:val="00BC614F"/>
    <w:rsid w:val="00BD039B"/>
    <w:rsid w:val="00BD1D2F"/>
    <w:rsid w:val="00BD36D6"/>
    <w:rsid w:val="00BF4981"/>
    <w:rsid w:val="00C00BDD"/>
    <w:rsid w:val="00C0442D"/>
    <w:rsid w:val="00C14C03"/>
    <w:rsid w:val="00C26FE0"/>
    <w:rsid w:val="00C318F1"/>
    <w:rsid w:val="00C32B88"/>
    <w:rsid w:val="00C34691"/>
    <w:rsid w:val="00C34A0F"/>
    <w:rsid w:val="00C44036"/>
    <w:rsid w:val="00C46120"/>
    <w:rsid w:val="00C50D15"/>
    <w:rsid w:val="00C65999"/>
    <w:rsid w:val="00C6651F"/>
    <w:rsid w:val="00C729AC"/>
    <w:rsid w:val="00C751FA"/>
    <w:rsid w:val="00C8153A"/>
    <w:rsid w:val="00C90E4F"/>
    <w:rsid w:val="00C94B82"/>
    <w:rsid w:val="00CA3E6A"/>
    <w:rsid w:val="00CA70BF"/>
    <w:rsid w:val="00CA77A7"/>
    <w:rsid w:val="00CB195D"/>
    <w:rsid w:val="00CB5431"/>
    <w:rsid w:val="00CB5F25"/>
    <w:rsid w:val="00CC1877"/>
    <w:rsid w:val="00CC23F2"/>
    <w:rsid w:val="00CC3FA0"/>
    <w:rsid w:val="00CD0540"/>
    <w:rsid w:val="00CD0D28"/>
    <w:rsid w:val="00CD4E5F"/>
    <w:rsid w:val="00CD5296"/>
    <w:rsid w:val="00CD5A4F"/>
    <w:rsid w:val="00CE5D76"/>
    <w:rsid w:val="00CE61D2"/>
    <w:rsid w:val="00CF4494"/>
    <w:rsid w:val="00CF7680"/>
    <w:rsid w:val="00D006B4"/>
    <w:rsid w:val="00D03930"/>
    <w:rsid w:val="00D05A3A"/>
    <w:rsid w:val="00D07355"/>
    <w:rsid w:val="00D15DEC"/>
    <w:rsid w:val="00D16931"/>
    <w:rsid w:val="00D24C81"/>
    <w:rsid w:val="00D26B74"/>
    <w:rsid w:val="00D33A71"/>
    <w:rsid w:val="00D369E3"/>
    <w:rsid w:val="00D37C98"/>
    <w:rsid w:val="00D46663"/>
    <w:rsid w:val="00D553B7"/>
    <w:rsid w:val="00D5606F"/>
    <w:rsid w:val="00D63F00"/>
    <w:rsid w:val="00D65353"/>
    <w:rsid w:val="00D77482"/>
    <w:rsid w:val="00D84284"/>
    <w:rsid w:val="00D8670C"/>
    <w:rsid w:val="00DA51D3"/>
    <w:rsid w:val="00DA5AB0"/>
    <w:rsid w:val="00DA6A63"/>
    <w:rsid w:val="00DB0DFB"/>
    <w:rsid w:val="00DB6A80"/>
    <w:rsid w:val="00DC27FC"/>
    <w:rsid w:val="00DC5051"/>
    <w:rsid w:val="00DC5C9F"/>
    <w:rsid w:val="00DD4FF2"/>
    <w:rsid w:val="00DD5D65"/>
    <w:rsid w:val="00DE2F73"/>
    <w:rsid w:val="00DE3780"/>
    <w:rsid w:val="00DE3827"/>
    <w:rsid w:val="00DE580F"/>
    <w:rsid w:val="00DF0997"/>
    <w:rsid w:val="00DF222B"/>
    <w:rsid w:val="00DF47EE"/>
    <w:rsid w:val="00DF4969"/>
    <w:rsid w:val="00DF6ABC"/>
    <w:rsid w:val="00E0297F"/>
    <w:rsid w:val="00E03742"/>
    <w:rsid w:val="00E13503"/>
    <w:rsid w:val="00E15C95"/>
    <w:rsid w:val="00E272A6"/>
    <w:rsid w:val="00E34A10"/>
    <w:rsid w:val="00E356CB"/>
    <w:rsid w:val="00E36AB9"/>
    <w:rsid w:val="00E5465F"/>
    <w:rsid w:val="00E54D63"/>
    <w:rsid w:val="00E70EBC"/>
    <w:rsid w:val="00E82C61"/>
    <w:rsid w:val="00E86FB7"/>
    <w:rsid w:val="00EA15DB"/>
    <w:rsid w:val="00EA46E6"/>
    <w:rsid w:val="00EB3616"/>
    <w:rsid w:val="00EC418E"/>
    <w:rsid w:val="00ED7E5A"/>
    <w:rsid w:val="00EE4895"/>
    <w:rsid w:val="00EF317C"/>
    <w:rsid w:val="00EF794B"/>
    <w:rsid w:val="00F0230E"/>
    <w:rsid w:val="00F0496D"/>
    <w:rsid w:val="00F05D98"/>
    <w:rsid w:val="00F071B8"/>
    <w:rsid w:val="00F1272F"/>
    <w:rsid w:val="00F15BCB"/>
    <w:rsid w:val="00F175F9"/>
    <w:rsid w:val="00F22366"/>
    <w:rsid w:val="00F267C2"/>
    <w:rsid w:val="00F31070"/>
    <w:rsid w:val="00F35E8F"/>
    <w:rsid w:val="00F4008C"/>
    <w:rsid w:val="00F41168"/>
    <w:rsid w:val="00F44DC1"/>
    <w:rsid w:val="00F50A29"/>
    <w:rsid w:val="00F57C12"/>
    <w:rsid w:val="00F60A04"/>
    <w:rsid w:val="00F61E7B"/>
    <w:rsid w:val="00F631AD"/>
    <w:rsid w:val="00F63CDA"/>
    <w:rsid w:val="00F81150"/>
    <w:rsid w:val="00F82913"/>
    <w:rsid w:val="00F8525C"/>
    <w:rsid w:val="00F85D06"/>
    <w:rsid w:val="00F91F1D"/>
    <w:rsid w:val="00F93A5A"/>
    <w:rsid w:val="00FB3273"/>
    <w:rsid w:val="00FC007E"/>
    <w:rsid w:val="00FC1E5F"/>
    <w:rsid w:val="00FC375C"/>
    <w:rsid w:val="00FC4CB1"/>
    <w:rsid w:val="00FC4E10"/>
    <w:rsid w:val="00FD313E"/>
    <w:rsid w:val="00FD43A8"/>
    <w:rsid w:val="00FD530A"/>
    <w:rsid w:val="00FD5E79"/>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_а_Е’__ (дќа) И’ц_1,_а_Е’__ (дќа) И’ц_ И’ц_,___С¬__ (_x_) ÷¬__1,___С¬__ (_x_) ÷¬__ ÷¬__"/>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99"/>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 w:type="character" w:styleId="aff4">
    <w:name w:val="Intense Emphasis"/>
    <w:uiPriority w:val="21"/>
    <w:qFormat/>
    <w:rsid w:val="00B66C02"/>
    <w:rPr>
      <w:b/>
      <w:bCs/>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_а_Е’__ (дќа) И’ц_1,_а_Е’__ (дќа) И’ц_ И’ц_,___С¬__ (_x_) ÷¬__1,___С¬__ (_x_) ÷¬__ ÷¬__"/>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99"/>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 w:type="character" w:styleId="aff4">
    <w:name w:val="Intense Emphasis"/>
    <w:uiPriority w:val="21"/>
    <w:qFormat/>
    <w:rsid w:val="00B66C02"/>
    <w:rPr>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046245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2837763">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691710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325230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298997330">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11633611">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265600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8767125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13301848">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40480110">
      <w:bodyDiv w:val="1"/>
      <w:marLeft w:val="0"/>
      <w:marRight w:val="0"/>
      <w:marTop w:val="0"/>
      <w:marBottom w:val="0"/>
      <w:divBdr>
        <w:top w:val="none" w:sz="0" w:space="0" w:color="auto"/>
        <w:left w:val="none" w:sz="0" w:space="0" w:color="auto"/>
        <w:bottom w:val="none" w:sz="0" w:space="0" w:color="auto"/>
        <w:right w:val="none" w:sz="0" w:space="0" w:color="auto"/>
      </w:divBdr>
    </w:div>
    <w:div w:id="548765399">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06736687">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344178">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2842725">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55778358">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8781106">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1262473">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082606139">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10966">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196652575">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232561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6566794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244775">
      <w:bodyDiv w:val="1"/>
      <w:marLeft w:val="0"/>
      <w:marRight w:val="0"/>
      <w:marTop w:val="0"/>
      <w:marBottom w:val="0"/>
      <w:divBdr>
        <w:top w:val="none" w:sz="0" w:space="0" w:color="auto"/>
        <w:left w:val="none" w:sz="0" w:space="0" w:color="auto"/>
        <w:bottom w:val="none" w:sz="0" w:space="0" w:color="auto"/>
        <w:right w:val="none" w:sz="0" w:space="0" w:color="auto"/>
      </w:divBdr>
    </w:div>
    <w:div w:id="1614432587">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3482407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9598854">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39093137">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4539953">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04565471">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60718435">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25474099">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pd-rg.prod.egrn/egron_ng_queries?utf8=%E2%9C%93&amp;egron_query%5Bcadastral_base%5D=%20%25%3E21%3A00-6.4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s://urmary.cap.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7520999/1068" TargetMode="External"/><Relationship Id="rId5" Type="http://schemas.openxmlformats.org/officeDocument/2006/relationships/settings" Target="settings.xml"/><Relationship Id="rId15" Type="http://schemas.openxmlformats.org/officeDocument/2006/relationships/hyperlink" Target="http://internet.garant.ru/document/redirect/17520999/1068" TargetMode="External"/><Relationship Id="rId10" Type="http://schemas.openxmlformats.org/officeDocument/2006/relationships/image" Target="media/image10.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popd-rg.prod.egrn/egron_ng_queries?utf8=%E2%9C%93&amp;egron_query%5Bcadastral_base%5D=%20%25%3E21%3A19-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73B3-AD8E-40FB-B8B2-213042F3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2977</Words>
  <Characters>16973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2024-02-28T07:00:00Z</cp:lastPrinted>
  <dcterms:created xsi:type="dcterms:W3CDTF">2024-02-28T12:55:00Z</dcterms:created>
  <dcterms:modified xsi:type="dcterms:W3CDTF">2024-02-28T12:55:00Z</dcterms:modified>
</cp:coreProperties>
</file>