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4E66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4E66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Собрания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Батыревского муниципального округа 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от 16 декабря 2022 года №6/12 «Об изменении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и утверждении Положения</w:t>
      </w:r>
    </w:p>
    <w:p w:rsidR="00852C02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>о финансовом отделе администрации</w:t>
      </w:r>
    </w:p>
    <w:p w:rsidR="004E6683" w:rsidRPr="003657FC" w:rsidRDefault="004E6683" w:rsidP="00852C02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Батыревского муниципального округа» 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Default="005B331D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2C02" w:rsidRPr="00852C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Федеральным законом от 06.10.2023 №131-ФЗ </w:t>
      </w:r>
      <w:r w:rsidR="00852C02" w:rsidRPr="00852C02">
        <w:rPr>
          <w:rFonts w:ascii="Times New Roman" w:eastAsiaTheme="minorEastAsia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"Об общих принципах организации местного самоуправления в Российской Федерации", </w:t>
      </w:r>
      <w:r w:rsidR="00852C02" w:rsidRPr="00852C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пунктом 6 статьи 264.1 Бюджетного кодекса Российской Федерации, общими требованиями к передаче Федеральному казначейству, финансовому органу субъекта Российской Федерации, финансовому органу муниципального образования полномочий соответственно федеральных органов исполнительной власти, органов исполнительной власти субъектов Российской Федерации, органов местной администрации</w:t>
      </w:r>
      <w:r w:rsidR="00852C02" w:rsidRPr="00852C02">
        <w:rPr>
          <w:rFonts w:ascii="Times New Roman" w:eastAsiaTheme="minorEastAsia" w:hAnsi="Times New Roman" w:cs="Times New Roman"/>
          <w:sz w:val="24"/>
          <w:lang w:eastAsia="ru-RU"/>
        </w:rPr>
        <w:t xml:space="preserve"> (их территориальных органов, подведомственных казенных учреждений)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органы, утвержденными постановлением Правительства Российской Федерации от 27 декабря 2019 г. N 1890,</w:t>
      </w:r>
    </w:p>
    <w:p w:rsidR="00852C02" w:rsidRPr="00852C02" w:rsidRDefault="00852C02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Default="00852C02" w:rsidP="00852C0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1.</w:t>
      </w:r>
      <w:r w:rsidRPr="0075708D">
        <w:rPr>
          <w:rFonts w:ascii="Times New Roman" w:hAnsi="Times New Roman" w:cs="Times New Roman"/>
          <w:b w:val="0"/>
          <w:sz w:val="24"/>
        </w:rPr>
        <w:t>Внести в</w:t>
      </w:r>
      <w:r w:rsidRPr="00B33E40">
        <w:t xml:space="preserve"> </w:t>
      </w:r>
      <w:r w:rsidRPr="00B33E40">
        <w:rPr>
          <w:rFonts w:ascii="Times New Roman" w:hAnsi="Times New Roman" w:cs="Times New Roman"/>
          <w:b w:val="0"/>
          <w:sz w:val="24"/>
        </w:rPr>
        <w:t>Положения о финансовом отделе администрации Батыревского муниципального округа</w:t>
      </w:r>
      <w:r>
        <w:rPr>
          <w:rFonts w:ascii="Times New Roman" w:hAnsi="Times New Roman" w:cs="Times New Roman"/>
          <w:b w:val="0"/>
          <w:sz w:val="24"/>
        </w:rPr>
        <w:t>, утвержденного</w:t>
      </w:r>
      <w:r w:rsidRPr="0075708D">
        <w:rPr>
          <w:rFonts w:ascii="Times New Roman" w:hAnsi="Times New Roman" w:cs="Times New Roman"/>
          <w:b w:val="0"/>
          <w:sz w:val="24"/>
        </w:rPr>
        <w:t xml:space="preserve"> Решение</w:t>
      </w:r>
      <w:r>
        <w:rPr>
          <w:rFonts w:ascii="Times New Roman" w:hAnsi="Times New Roman" w:cs="Times New Roman"/>
          <w:b w:val="0"/>
          <w:sz w:val="24"/>
        </w:rPr>
        <w:t>м</w:t>
      </w:r>
      <w:r w:rsidRPr="0075708D">
        <w:rPr>
          <w:rFonts w:ascii="Times New Roman" w:hAnsi="Times New Roman" w:cs="Times New Roman"/>
          <w:b w:val="0"/>
          <w:sz w:val="24"/>
        </w:rPr>
        <w:t xml:space="preserve"> Собрания депутатов Батыревского муниципального округа от </w:t>
      </w:r>
      <w:r>
        <w:rPr>
          <w:rFonts w:ascii="Times New Roman" w:hAnsi="Times New Roman" w:cs="Times New Roman"/>
          <w:b w:val="0"/>
          <w:sz w:val="24"/>
        </w:rPr>
        <w:t>16</w:t>
      </w:r>
      <w:r w:rsidRPr="0075708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декабря</w:t>
      </w:r>
      <w:r w:rsidRPr="0075708D">
        <w:rPr>
          <w:rFonts w:ascii="Times New Roman" w:hAnsi="Times New Roman" w:cs="Times New Roman"/>
          <w:b w:val="0"/>
          <w:sz w:val="24"/>
        </w:rPr>
        <w:t xml:space="preserve"> 2022 года №</w:t>
      </w:r>
      <w:r>
        <w:rPr>
          <w:rFonts w:ascii="Times New Roman" w:hAnsi="Times New Roman" w:cs="Times New Roman"/>
          <w:b w:val="0"/>
          <w:sz w:val="24"/>
        </w:rPr>
        <w:t>6</w:t>
      </w:r>
      <w:r w:rsidRPr="0075708D">
        <w:rPr>
          <w:rFonts w:ascii="Times New Roman" w:hAnsi="Times New Roman" w:cs="Times New Roman"/>
          <w:b w:val="0"/>
          <w:sz w:val="24"/>
        </w:rPr>
        <w:t>/</w:t>
      </w:r>
      <w:r>
        <w:rPr>
          <w:rFonts w:ascii="Times New Roman" w:hAnsi="Times New Roman" w:cs="Times New Roman"/>
          <w:b w:val="0"/>
          <w:sz w:val="24"/>
        </w:rPr>
        <w:t>12</w:t>
      </w:r>
      <w:r w:rsidRPr="0075708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следующие изменения:</w:t>
      </w:r>
    </w:p>
    <w:p w:rsidR="00852C02" w:rsidRPr="008A2E96" w:rsidRDefault="00852C02" w:rsidP="00852C0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</w:t>
      </w:r>
      <w:r w:rsidRPr="008A2E96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раздел «</w:t>
      </w:r>
      <w:r>
        <w:rPr>
          <w:rFonts w:ascii="Times New Roman" w:hAnsi="Times New Roman" w:cs="Times New Roman"/>
          <w:b w:val="0"/>
          <w:sz w:val="24"/>
          <w:lang w:val="en-US"/>
        </w:rPr>
        <w:t>I</w:t>
      </w:r>
      <w:r>
        <w:rPr>
          <w:rFonts w:ascii="Times New Roman" w:hAnsi="Times New Roman" w:cs="Times New Roman"/>
          <w:b w:val="0"/>
          <w:sz w:val="24"/>
        </w:rPr>
        <w:t xml:space="preserve">. Общие положения» </w:t>
      </w:r>
      <w:r w:rsidRPr="008A2E96">
        <w:rPr>
          <w:rFonts w:ascii="Times New Roman" w:hAnsi="Times New Roman" w:cs="Times New Roman"/>
          <w:b w:val="0"/>
          <w:sz w:val="24"/>
        </w:rPr>
        <w:t>дополнить пунктами</w:t>
      </w:r>
      <w:r>
        <w:rPr>
          <w:rFonts w:ascii="Times New Roman" w:hAnsi="Times New Roman" w:cs="Times New Roman"/>
          <w:b w:val="0"/>
          <w:sz w:val="24"/>
        </w:rPr>
        <w:t>:</w:t>
      </w:r>
    </w:p>
    <w:p w:rsidR="00852C02" w:rsidRDefault="00852C02" w:rsidP="00852C0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</w:t>
      </w:r>
      <w:r w:rsidRPr="00D72B21">
        <w:rPr>
          <w:rFonts w:ascii="Times New Roman" w:hAnsi="Times New Roman" w:cs="Times New Roman"/>
          <w:b w:val="0"/>
          <w:sz w:val="24"/>
        </w:rPr>
        <w:t>«1.14. Финансовый отдел осуществляет в установленном законодательством Российской Федерации, законодательством Чувашской Республики и муниципальными нормативными правовыми актами порядке полномочия учредителя в отношении муниципального казенного учреждения по ведению бухгалтерского учета Батыревского муниципального округа Чувашской Республики (далее – подведомственная организация).</w:t>
      </w:r>
    </w:p>
    <w:p w:rsidR="00852C02" w:rsidRDefault="00852C02" w:rsidP="00852C0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1.15</w:t>
      </w:r>
      <w:r w:rsidRPr="008A2E96">
        <w:rPr>
          <w:rFonts w:ascii="Times New Roman" w:hAnsi="Times New Roman" w:cs="Times New Roman"/>
          <w:b w:val="0"/>
          <w:sz w:val="24"/>
        </w:rPr>
        <w:t>. Финансовый отдел осуществляет свои полномочия непосредственно и через подведомственн</w:t>
      </w:r>
      <w:r>
        <w:rPr>
          <w:rFonts w:ascii="Times New Roman" w:hAnsi="Times New Roman" w:cs="Times New Roman"/>
          <w:b w:val="0"/>
          <w:sz w:val="24"/>
        </w:rPr>
        <w:t>ые</w:t>
      </w:r>
      <w:r w:rsidRPr="008A2E96">
        <w:rPr>
          <w:rFonts w:ascii="Times New Roman" w:hAnsi="Times New Roman" w:cs="Times New Roman"/>
          <w:b w:val="0"/>
          <w:sz w:val="24"/>
        </w:rPr>
        <w:t xml:space="preserve"> финансовому отделу организаци</w:t>
      </w:r>
      <w:r>
        <w:rPr>
          <w:rFonts w:ascii="Times New Roman" w:hAnsi="Times New Roman" w:cs="Times New Roman"/>
          <w:b w:val="0"/>
          <w:sz w:val="24"/>
        </w:rPr>
        <w:t>и</w:t>
      </w:r>
      <w:r w:rsidRPr="008A2E96">
        <w:rPr>
          <w:rFonts w:ascii="Times New Roman" w:hAnsi="Times New Roman" w:cs="Times New Roman"/>
          <w:b w:val="0"/>
          <w:sz w:val="24"/>
        </w:rPr>
        <w:t xml:space="preserve"> во взаимодействии с </w:t>
      </w:r>
      <w:r w:rsidRPr="00E8334E">
        <w:rPr>
          <w:rFonts w:ascii="Times New Roman" w:hAnsi="Times New Roman" w:cs="Times New Roman"/>
          <w:b w:val="0"/>
          <w:sz w:val="24"/>
        </w:rPr>
        <w:t xml:space="preserve"> Министерством финансов Чувашской Республики, Управлением Федеральной налоговой службы по Чувашской Республике, Управлением Федерального казначейства по Чувашской Республике, </w:t>
      </w:r>
      <w:r>
        <w:rPr>
          <w:rFonts w:ascii="Times New Roman" w:hAnsi="Times New Roman" w:cs="Times New Roman"/>
          <w:b w:val="0"/>
          <w:sz w:val="24"/>
        </w:rPr>
        <w:t xml:space="preserve">с </w:t>
      </w:r>
      <w:r w:rsidRPr="008A2E96">
        <w:rPr>
          <w:rFonts w:ascii="Times New Roman" w:hAnsi="Times New Roman" w:cs="Times New Roman"/>
          <w:b w:val="0"/>
          <w:sz w:val="24"/>
        </w:rPr>
        <w:t>федеральными органами исполнительной власти</w:t>
      </w:r>
      <w:r>
        <w:rPr>
          <w:rFonts w:ascii="Times New Roman" w:hAnsi="Times New Roman" w:cs="Times New Roman"/>
          <w:b w:val="0"/>
          <w:sz w:val="24"/>
        </w:rPr>
        <w:t xml:space="preserve">, </w:t>
      </w:r>
      <w:r w:rsidRPr="00E8334E">
        <w:rPr>
          <w:rFonts w:ascii="Times New Roman" w:hAnsi="Times New Roman" w:cs="Times New Roman"/>
          <w:b w:val="0"/>
          <w:sz w:val="24"/>
        </w:rPr>
        <w:t>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кредитными и иными организациями.</w:t>
      </w:r>
      <w:r>
        <w:rPr>
          <w:rFonts w:ascii="Times New Roman" w:hAnsi="Times New Roman" w:cs="Times New Roman"/>
          <w:b w:val="0"/>
          <w:sz w:val="24"/>
        </w:rPr>
        <w:t>»;</w:t>
      </w:r>
    </w:p>
    <w:p w:rsidR="002723DF" w:rsidRDefault="002723DF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2723DF" w:rsidRDefault="002723DF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2723DF" w:rsidRDefault="002723DF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</w:rPr>
        <w:t>раздел «</w:t>
      </w:r>
      <w:r>
        <w:rPr>
          <w:rFonts w:ascii="Times New Roman" w:hAnsi="Times New Roman" w:cs="Times New Roman"/>
          <w:b w:val="0"/>
          <w:sz w:val="24"/>
          <w:lang w:val="en-US"/>
        </w:rPr>
        <w:t>III</w:t>
      </w:r>
      <w:r>
        <w:rPr>
          <w:rFonts w:ascii="Times New Roman" w:hAnsi="Times New Roman" w:cs="Times New Roman"/>
          <w:b w:val="0"/>
          <w:sz w:val="24"/>
        </w:rPr>
        <w:t>.</w:t>
      </w:r>
      <w:r w:rsidRPr="008A2E96">
        <w:rPr>
          <w:rFonts w:ascii="Times New Roman" w:hAnsi="Times New Roman" w:cs="Times New Roman"/>
          <w:b w:val="0"/>
          <w:sz w:val="24"/>
        </w:rPr>
        <w:t xml:space="preserve"> </w:t>
      </w:r>
      <w:r w:rsidRPr="00B33E40">
        <w:rPr>
          <w:rFonts w:ascii="Times New Roman" w:hAnsi="Times New Roman" w:cs="Times New Roman"/>
          <w:b w:val="0"/>
          <w:sz w:val="24"/>
        </w:rPr>
        <w:t>Функции отдела</w:t>
      </w:r>
      <w:r>
        <w:rPr>
          <w:rFonts w:ascii="Times New Roman" w:hAnsi="Times New Roman" w:cs="Times New Roman"/>
          <w:b w:val="0"/>
          <w:sz w:val="24"/>
        </w:rPr>
        <w:t>»</w:t>
      </w:r>
      <w:r w:rsidRPr="008A2E96">
        <w:rPr>
          <w:rFonts w:ascii="Times New Roman" w:hAnsi="Times New Roman" w:cs="Times New Roman"/>
          <w:b w:val="0"/>
          <w:sz w:val="24"/>
        </w:rPr>
        <w:t xml:space="preserve"> дополнить пунктами</w:t>
      </w:r>
      <w:r>
        <w:rPr>
          <w:rFonts w:ascii="Times New Roman" w:hAnsi="Times New Roman" w:cs="Times New Roman"/>
          <w:b w:val="0"/>
          <w:sz w:val="24"/>
        </w:rPr>
        <w:t>: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«3.1.25</w:t>
      </w:r>
      <w:r w:rsidRPr="008A2E96">
        <w:rPr>
          <w:rFonts w:ascii="Times New Roman" w:hAnsi="Times New Roman" w:cs="Times New Roman"/>
          <w:b w:val="0"/>
          <w:sz w:val="24"/>
        </w:rPr>
        <w:t>. Реализует полномочия учредителя по подготовке для администрации Батыревского муниципального округа предложений по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подведомственных организаций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</w:t>
      </w:r>
      <w:r w:rsidRPr="008A2E96"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>1.26.</w:t>
      </w:r>
      <w:r w:rsidRPr="008A2E96">
        <w:rPr>
          <w:rFonts w:ascii="Times New Roman" w:hAnsi="Times New Roman" w:cs="Times New Roman"/>
          <w:b w:val="0"/>
          <w:sz w:val="24"/>
        </w:rPr>
        <w:t xml:space="preserve"> Реализует установленное бюджетным законодательством Российской Федерации право главного распорядителя средств бюджета Батыревского муниципального округа Чувашской Республики по отношению к подведомственным получателям средств бюджета Батыревского муниципального округа Чувашской Республики.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3.1.27.</w:t>
      </w:r>
      <w:r w:rsidRPr="008A2E96">
        <w:rPr>
          <w:rFonts w:ascii="Times New Roman" w:hAnsi="Times New Roman" w:cs="Times New Roman"/>
          <w:b w:val="0"/>
          <w:sz w:val="24"/>
        </w:rPr>
        <w:t xml:space="preserve"> Организует осуществление совместно с заинтересованными органами контроля за деятельностью подведомственной организации.</w:t>
      </w:r>
    </w:p>
    <w:p w:rsidR="00852C02" w:rsidRPr="008A2E96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3.1.28</w:t>
      </w:r>
      <w:r w:rsidRPr="008A2E96">
        <w:rPr>
          <w:rFonts w:ascii="Times New Roman" w:hAnsi="Times New Roman" w:cs="Times New Roman"/>
          <w:b w:val="0"/>
          <w:sz w:val="24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подведомственной организации.</w:t>
      </w:r>
    </w:p>
    <w:p w:rsidR="00852C02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3.1.29</w:t>
      </w:r>
      <w:r w:rsidRPr="008A2E96">
        <w:rPr>
          <w:rFonts w:ascii="Times New Roman" w:hAnsi="Times New Roman" w:cs="Times New Roman"/>
          <w:b w:val="0"/>
          <w:sz w:val="24"/>
        </w:rPr>
        <w:t>. Осуществляет ведомственный контроль в сфере закупок для обеспечения муниципальных нужд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подведомственной организации.</w:t>
      </w:r>
      <w:r>
        <w:rPr>
          <w:rFonts w:ascii="Times New Roman" w:hAnsi="Times New Roman" w:cs="Times New Roman"/>
          <w:b w:val="0"/>
          <w:sz w:val="24"/>
        </w:rPr>
        <w:t>»;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3) раздел «</w:t>
      </w:r>
      <w:r>
        <w:rPr>
          <w:rFonts w:ascii="Times New Roman" w:hAnsi="Times New Roman" w:cs="Times New Roman"/>
          <w:b w:val="0"/>
          <w:sz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</w:rPr>
        <w:t>.</w:t>
      </w:r>
      <w:r w:rsidRPr="00662E0D">
        <w:rPr>
          <w:rFonts w:ascii="Times New Roman" w:hAnsi="Times New Roman" w:cs="Times New Roman"/>
          <w:b w:val="0"/>
          <w:sz w:val="24"/>
        </w:rPr>
        <w:t xml:space="preserve"> </w:t>
      </w:r>
      <w:r w:rsidRPr="00B33E40">
        <w:rPr>
          <w:rFonts w:ascii="Times New Roman" w:hAnsi="Times New Roman" w:cs="Times New Roman"/>
          <w:b w:val="0"/>
          <w:sz w:val="24"/>
        </w:rPr>
        <w:t>Права отдела</w:t>
      </w:r>
      <w:r>
        <w:rPr>
          <w:rFonts w:ascii="Times New Roman" w:hAnsi="Times New Roman" w:cs="Times New Roman"/>
          <w:b w:val="0"/>
          <w:sz w:val="24"/>
        </w:rPr>
        <w:t>»</w:t>
      </w:r>
      <w:r w:rsidRPr="00662E0D">
        <w:rPr>
          <w:rFonts w:ascii="Times New Roman" w:hAnsi="Times New Roman" w:cs="Times New Roman"/>
          <w:b w:val="0"/>
          <w:sz w:val="24"/>
        </w:rPr>
        <w:t xml:space="preserve"> дополнить пункт</w:t>
      </w:r>
      <w:r>
        <w:rPr>
          <w:rFonts w:ascii="Times New Roman" w:hAnsi="Times New Roman" w:cs="Times New Roman"/>
          <w:b w:val="0"/>
          <w:sz w:val="24"/>
        </w:rPr>
        <w:t>ами: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«4.1.9.</w:t>
      </w:r>
      <w:r w:rsidRPr="00662E0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В</w:t>
      </w:r>
      <w:r w:rsidRPr="00662E0D">
        <w:rPr>
          <w:rFonts w:ascii="Times New Roman" w:hAnsi="Times New Roman" w:cs="Times New Roman"/>
          <w:b w:val="0"/>
          <w:sz w:val="24"/>
        </w:rPr>
        <w:t>носить предложения о создании, реорганизации и ликвидации в установленном порядке подведомственных организаций, а также утверждать их уставы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852C02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4.1.10. Н</w:t>
      </w:r>
      <w:r w:rsidRPr="00662E0D">
        <w:rPr>
          <w:rFonts w:ascii="Times New Roman" w:hAnsi="Times New Roman" w:cs="Times New Roman"/>
          <w:b w:val="0"/>
          <w:sz w:val="24"/>
        </w:rPr>
        <w:t>азначать и проводить в установленном порядке проверки деятельности подведомственных организаций по вопросам, отнесенным к компетенции финансового отдела</w:t>
      </w:r>
      <w:r>
        <w:rPr>
          <w:rFonts w:ascii="Times New Roman" w:hAnsi="Times New Roman" w:cs="Times New Roman"/>
          <w:b w:val="0"/>
          <w:sz w:val="24"/>
        </w:rPr>
        <w:t>.»;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4)</w:t>
      </w:r>
      <w:r w:rsidRPr="00662E0D">
        <w:t xml:space="preserve"> </w:t>
      </w:r>
      <w:r>
        <w:rPr>
          <w:rFonts w:ascii="Times New Roman" w:hAnsi="Times New Roman" w:cs="Times New Roman"/>
          <w:b w:val="0"/>
          <w:sz w:val="24"/>
        </w:rPr>
        <w:t>раздел</w:t>
      </w:r>
      <w:r w:rsidRPr="00662E0D">
        <w:rPr>
          <w:rFonts w:ascii="Times New Roman" w:hAnsi="Times New Roman" w:cs="Times New Roman"/>
          <w:b w:val="0"/>
          <w:sz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lang w:val="en-US"/>
        </w:rPr>
        <w:t>V</w:t>
      </w:r>
      <w:r>
        <w:rPr>
          <w:rFonts w:ascii="Times New Roman" w:hAnsi="Times New Roman" w:cs="Times New Roman"/>
          <w:b w:val="0"/>
          <w:sz w:val="24"/>
        </w:rPr>
        <w:t>.</w:t>
      </w:r>
      <w:r w:rsidRPr="00B33E40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Организация деятельности</w:t>
      </w:r>
      <w:r w:rsidRPr="00662E0D">
        <w:rPr>
          <w:rFonts w:ascii="Times New Roman" w:hAnsi="Times New Roman" w:cs="Times New Roman"/>
          <w:b w:val="0"/>
          <w:sz w:val="24"/>
        </w:rPr>
        <w:t>»</w:t>
      </w:r>
      <w:r>
        <w:rPr>
          <w:rFonts w:ascii="Times New Roman" w:hAnsi="Times New Roman" w:cs="Times New Roman"/>
          <w:b w:val="0"/>
          <w:sz w:val="24"/>
        </w:rPr>
        <w:t xml:space="preserve"> дополнить пунктом:</w:t>
      </w:r>
    </w:p>
    <w:p w:rsidR="00852C02" w:rsidRPr="00662E0D" w:rsidRDefault="00852C02" w:rsidP="00852C02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«5.4.10.</w:t>
      </w:r>
      <w:r w:rsidRPr="00662E0D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У</w:t>
      </w:r>
      <w:r w:rsidRPr="00662E0D">
        <w:rPr>
          <w:rFonts w:ascii="Times New Roman" w:hAnsi="Times New Roman" w:cs="Times New Roman"/>
          <w:b w:val="0"/>
          <w:sz w:val="24"/>
        </w:rPr>
        <w:t>тверждает в установленном порядке устав подведомственной организации, вносимые в него изменения, заключает, изменяет и прекращает в соответствии с законодательством Российской Федерации, законодательством Чувашской Республики и муниципальными нормативными правовыми актами трудовой договор с руководителем подведомственной организации.</w:t>
      </w:r>
      <w:r>
        <w:rPr>
          <w:rFonts w:ascii="Times New Roman" w:hAnsi="Times New Roman" w:cs="Times New Roman"/>
          <w:b w:val="0"/>
          <w:sz w:val="24"/>
        </w:rPr>
        <w:t>».</w:t>
      </w:r>
    </w:p>
    <w:p w:rsidR="00852C02" w:rsidRDefault="00852C02" w:rsidP="00852C0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2. Настоящее Решение вступает в силу после его официального опубликования.</w:t>
      </w: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723DF"/>
    <w:rsid w:val="00297166"/>
    <w:rsid w:val="002B1102"/>
    <w:rsid w:val="003657FC"/>
    <w:rsid w:val="0042686B"/>
    <w:rsid w:val="0048668F"/>
    <w:rsid w:val="004E6683"/>
    <w:rsid w:val="00527488"/>
    <w:rsid w:val="00593670"/>
    <w:rsid w:val="005B331D"/>
    <w:rsid w:val="005C321F"/>
    <w:rsid w:val="00681C4F"/>
    <w:rsid w:val="00695356"/>
    <w:rsid w:val="007864B9"/>
    <w:rsid w:val="00852C02"/>
    <w:rsid w:val="008856B3"/>
    <w:rsid w:val="009E6B7B"/>
    <w:rsid w:val="00B057D8"/>
    <w:rsid w:val="00E60479"/>
    <w:rsid w:val="00E83696"/>
    <w:rsid w:val="00EB7E61"/>
    <w:rsid w:val="00E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11</cp:revision>
  <cp:lastPrinted>2024-03-20T13:04:00Z</cp:lastPrinted>
  <dcterms:created xsi:type="dcterms:W3CDTF">2024-03-19T07:05:00Z</dcterms:created>
  <dcterms:modified xsi:type="dcterms:W3CDTF">2024-03-20T13:05:00Z</dcterms:modified>
</cp:coreProperties>
</file>