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25" w:rsidRDefault="004B431C" w:rsidP="004B431C">
      <w:pPr>
        <w:shd w:val="clear" w:color="auto" w:fill="FFFFFF"/>
        <w:spacing w:after="0" w:line="240" w:lineRule="auto"/>
        <w:ind w:firstLine="426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Пояснительная записка к </w:t>
      </w:r>
      <w:r w:rsidRPr="004B431C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</w:t>
      </w:r>
      <w:r w:rsidRPr="004B431C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тчет</w:t>
      </w:r>
      <w:r w:rsidRPr="004B431C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у</w:t>
      </w:r>
      <w:r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</w:t>
      </w:r>
      <w:r w:rsidRPr="004B431C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о результатах контрольной деятельности финансового отдела администрации города Канаш за 2022 год проводимого в рамках полномочий по осуществлению внутреннего муниципального финансового контроля</w:t>
      </w:r>
    </w:p>
    <w:p w:rsidR="004B431C" w:rsidRDefault="004B431C" w:rsidP="002661D9">
      <w:pPr>
        <w:shd w:val="clear" w:color="auto" w:fill="FFFFFF"/>
        <w:spacing w:after="0" w:line="240" w:lineRule="auto"/>
        <w:ind w:firstLine="426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:rsidR="00DE0911" w:rsidRPr="00254CCD" w:rsidRDefault="00787177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>В 202</w:t>
      </w:r>
      <w:r w:rsidR="00F64904">
        <w:rPr>
          <w:szCs w:val="28"/>
        </w:rPr>
        <w:t>2</w:t>
      </w:r>
      <w:r w:rsidR="00DE0911" w:rsidRPr="00DE0911">
        <w:rPr>
          <w:szCs w:val="28"/>
        </w:rPr>
        <w:t xml:space="preserve"> год</w:t>
      </w:r>
      <w:r w:rsidR="00F64904">
        <w:rPr>
          <w:szCs w:val="28"/>
        </w:rPr>
        <w:t>у</w:t>
      </w:r>
      <w:r w:rsidR="00DE0911" w:rsidRPr="00DE0911">
        <w:rPr>
          <w:szCs w:val="28"/>
        </w:rPr>
        <w:t xml:space="preserve"> в целях исполнения полномочий по осуществлению контроля за соблюдением бюджетного законодательства, законодательства в сфере закупок специалиста</w:t>
      </w:r>
      <w:r w:rsidR="00DE0911" w:rsidRPr="00254CCD">
        <w:rPr>
          <w:szCs w:val="28"/>
        </w:rPr>
        <w:t xml:space="preserve">ми финансового отдела администрации города Канаш было произведено </w:t>
      </w:r>
      <w:r w:rsidR="00F64904">
        <w:rPr>
          <w:szCs w:val="28"/>
        </w:rPr>
        <w:t>7</w:t>
      </w:r>
      <w:r w:rsidR="00DE0911" w:rsidRPr="00254CCD">
        <w:rPr>
          <w:szCs w:val="28"/>
        </w:rPr>
        <w:t xml:space="preserve"> контрольных мероприятий, в </w:t>
      </w:r>
      <w:proofErr w:type="spellStart"/>
      <w:r w:rsidR="00DE0911" w:rsidRPr="00254CCD">
        <w:rPr>
          <w:szCs w:val="28"/>
        </w:rPr>
        <w:t>т.ч</w:t>
      </w:r>
      <w:proofErr w:type="spellEnd"/>
      <w:r w:rsidR="00DE0911" w:rsidRPr="00254CCD">
        <w:rPr>
          <w:szCs w:val="28"/>
        </w:rPr>
        <w:t xml:space="preserve">. </w:t>
      </w:r>
      <w:r w:rsidR="00F64904">
        <w:rPr>
          <w:szCs w:val="28"/>
        </w:rPr>
        <w:t>7</w:t>
      </w:r>
      <w:r w:rsidR="00DE0911" w:rsidRPr="00254CCD">
        <w:rPr>
          <w:szCs w:val="28"/>
        </w:rPr>
        <w:t xml:space="preserve"> плановы</w:t>
      </w:r>
      <w:r w:rsidR="00EE50BA">
        <w:rPr>
          <w:szCs w:val="28"/>
        </w:rPr>
        <w:t>х</w:t>
      </w:r>
      <w:r w:rsidR="00DE0911" w:rsidRPr="00254CCD">
        <w:rPr>
          <w:szCs w:val="28"/>
        </w:rPr>
        <w:t>.</w:t>
      </w:r>
    </w:p>
    <w:p w:rsidR="00DE0911" w:rsidRDefault="00DE0911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 w:rsidRPr="00254CCD">
        <w:rPr>
          <w:szCs w:val="28"/>
        </w:rPr>
        <w:t xml:space="preserve">Контрольные мероприятия осуществлялись методом выездных проверок в отношении </w:t>
      </w:r>
      <w:r w:rsidR="00F64904">
        <w:rPr>
          <w:szCs w:val="28"/>
        </w:rPr>
        <w:t>7</w:t>
      </w:r>
      <w:r w:rsidRPr="00254CCD">
        <w:rPr>
          <w:szCs w:val="28"/>
        </w:rPr>
        <w:t xml:space="preserve"> муниципальных учреждений</w:t>
      </w:r>
      <w:r w:rsidR="00EE50BA">
        <w:rPr>
          <w:szCs w:val="28"/>
        </w:rPr>
        <w:t>:</w:t>
      </w:r>
    </w:p>
    <w:p w:rsidR="00EE50BA" w:rsidRPr="00EE50BA" w:rsidRDefault="00EE50BA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64904" w:rsidRPr="00F64904">
        <w:rPr>
          <w:szCs w:val="28"/>
        </w:rPr>
        <w:t>МАДОУ "Детский сад №20" г. Канаш</w:t>
      </w:r>
      <w:r>
        <w:rPr>
          <w:szCs w:val="28"/>
        </w:rPr>
        <w:t>;</w:t>
      </w:r>
    </w:p>
    <w:p w:rsidR="00EE50BA" w:rsidRPr="00EE50BA" w:rsidRDefault="00EE50BA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64904" w:rsidRPr="00F64904">
        <w:rPr>
          <w:szCs w:val="28"/>
        </w:rPr>
        <w:t>МБОУ "Средняя общеобразовательная школа №1" г. Канаш</w:t>
      </w:r>
      <w:r>
        <w:rPr>
          <w:szCs w:val="28"/>
        </w:rPr>
        <w:t>;</w:t>
      </w:r>
    </w:p>
    <w:p w:rsidR="00EE50BA" w:rsidRPr="00EE50BA" w:rsidRDefault="00EE50BA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64904" w:rsidRPr="00F64904">
        <w:rPr>
          <w:szCs w:val="28"/>
        </w:rPr>
        <w:t>МБОУ "Средняя общеобразовательная школа №5" г. Канаш</w:t>
      </w:r>
      <w:r>
        <w:rPr>
          <w:szCs w:val="28"/>
        </w:rPr>
        <w:t>;</w:t>
      </w:r>
    </w:p>
    <w:p w:rsidR="00EE50BA" w:rsidRDefault="00EE50BA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64904" w:rsidRPr="00F64904">
        <w:rPr>
          <w:szCs w:val="28"/>
        </w:rPr>
        <w:t>МБОУ "Средняя общеобразовательная школа №9" г. Канаш</w:t>
      </w:r>
      <w:r w:rsidR="00F64904">
        <w:rPr>
          <w:szCs w:val="28"/>
        </w:rPr>
        <w:t>;</w:t>
      </w:r>
    </w:p>
    <w:p w:rsidR="00F64904" w:rsidRPr="00F64904" w:rsidRDefault="00F64904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F64904">
        <w:rPr>
          <w:szCs w:val="28"/>
        </w:rPr>
        <w:t>МБОУ "Средняя общеобразовательная школа №11" г. Канаш;</w:t>
      </w:r>
    </w:p>
    <w:p w:rsidR="00F64904" w:rsidRPr="00F64904" w:rsidRDefault="00F64904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F64904">
        <w:rPr>
          <w:szCs w:val="28"/>
        </w:rPr>
        <w:t>МБУ ДО "Детская художественная школа" г. Канаш ЧР;</w:t>
      </w:r>
    </w:p>
    <w:p w:rsidR="00F64904" w:rsidRPr="00254CCD" w:rsidRDefault="00F64904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F64904">
        <w:rPr>
          <w:szCs w:val="28"/>
        </w:rPr>
        <w:t>МБУ «Городская ЦБС» г. Канаш.</w:t>
      </w:r>
    </w:p>
    <w:p w:rsidR="00DE0911" w:rsidRDefault="00DE0911" w:rsidP="00DE0911">
      <w:pPr>
        <w:pStyle w:val="a4"/>
        <w:spacing w:after="0" w:line="276" w:lineRule="auto"/>
        <w:ind w:firstLine="708"/>
        <w:rPr>
          <w:szCs w:val="28"/>
        </w:rPr>
      </w:pPr>
      <w:r w:rsidRPr="00254CCD">
        <w:rPr>
          <w:szCs w:val="28"/>
        </w:rPr>
        <w:t>Общ</w:t>
      </w:r>
      <w:r w:rsidRPr="00363D67">
        <w:rPr>
          <w:szCs w:val="28"/>
        </w:rPr>
        <w:t xml:space="preserve">ий объем проверенных средств </w:t>
      </w:r>
      <w:r w:rsidRPr="00751FAF">
        <w:rPr>
          <w:szCs w:val="28"/>
        </w:rPr>
        <w:t xml:space="preserve">составил </w:t>
      </w:r>
      <w:r w:rsidR="00751FAF" w:rsidRPr="00751FAF">
        <w:rPr>
          <w:szCs w:val="28"/>
        </w:rPr>
        <w:t>215 723,3</w:t>
      </w:r>
      <w:r w:rsidRPr="00751FAF">
        <w:rPr>
          <w:szCs w:val="28"/>
        </w:rPr>
        <w:t xml:space="preserve"> тыс. рублей</w:t>
      </w:r>
      <w:r w:rsidR="00751FAF" w:rsidRPr="00751FAF">
        <w:rPr>
          <w:szCs w:val="28"/>
        </w:rPr>
        <w:t xml:space="preserve">, </w:t>
      </w:r>
      <w:r w:rsidR="00751FAF">
        <w:rPr>
          <w:szCs w:val="28"/>
        </w:rPr>
        <w:t>в том числе:</w:t>
      </w:r>
    </w:p>
    <w:p w:rsidR="00751FAF" w:rsidRDefault="00751FAF" w:rsidP="00DE0911">
      <w:pPr>
        <w:pStyle w:val="a4"/>
        <w:spacing w:after="0" w:line="276" w:lineRule="auto"/>
        <w:ind w:firstLine="708"/>
        <w:rPr>
          <w:szCs w:val="28"/>
        </w:rPr>
      </w:pPr>
      <w:r>
        <w:rPr>
          <w:szCs w:val="28"/>
        </w:rPr>
        <w:t xml:space="preserve">- средства республиканского бюджета в сумме 145 462,9 </w:t>
      </w:r>
      <w:r w:rsidRPr="00363D67">
        <w:rPr>
          <w:szCs w:val="28"/>
        </w:rPr>
        <w:t>тыс. рублей</w:t>
      </w:r>
      <w:r>
        <w:rPr>
          <w:szCs w:val="28"/>
        </w:rPr>
        <w:t>;</w:t>
      </w:r>
    </w:p>
    <w:p w:rsidR="00751FAF" w:rsidRDefault="00751FAF" w:rsidP="00DE0911">
      <w:pPr>
        <w:pStyle w:val="a4"/>
        <w:spacing w:after="0" w:line="276" w:lineRule="auto"/>
        <w:ind w:firstLine="708"/>
        <w:rPr>
          <w:szCs w:val="28"/>
        </w:rPr>
      </w:pPr>
      <w:r>
        <w:rPr>
          <w:szCs w:val="28"/>
        </w:rPr>
        <w:t xml:space="preserve">- средства местного бюджета в сумме 65 919,0 </w:t>
      </w:r>
      <w:r w:rsidRPr="00363D67">
        <w:rPr>
          <w:szCs w:val="28"/>
        </w:rPr>
        <w:t>тыс. рублей</w:t>
      </w:r>
      <w:r>
        <w:rPr>
          <w:szCs w:val="28"/>
        </w:rPr>
        <w:t>;</w:t>
      </w:r>
    </w:p>
    <w:p w:rsidR="00751FAF" w:rsidRPr="00363D67" w:rsidRDefault="00751FAF" w:rsidP="00DE0911">
      <w:pPr>
        <w:pStyle w:val="a4"/>
        <w:spacing w:after="0" w:line="276" w:lineRule="auto"/>
        <w:ind w:firstLine="708"/>
        <w:rPr>
          <w:szCs w:val="28"/>
        </w:rPr>
      </w:pPr>
      <w:r>
        <w:rPr>
          <w:szCs w:val="28"/>
        </w:rPr>
        <w:t>- внебюджетные средства в сумме 4 341,4.</w:t>
      </w:r>
    </w:p>
    <w:p w:rsidR="00DE0911" w:rsidRPr="007279C3" w:rsidRDefault="00DE0911" w:rsidP="00363D67">
      <w:pPr>
        <w:pStyle w:val="a4"/>
        <w:spacing w:after="0" w:line="276" w:lineRule="auto"/>
        <w:ind w:firstLine="708"/>
        <w:jc w:val="both"/>
        <w:rPr>
          <w:szCs w:val="28"/>
        </w:rPr>
      </w:pPr>
      <w:r w:rsidRPr="00363D67">
        <w:rPr>
          <w:szCs w:val="28"/>
        </w:rPr>
        <w:t>В ходе проведения контрольных мероприятий выявлены</w:t>
      </w:r>
      <w:r w:rsidR="00363D67" w:rsidRPr="00363D67">
        <w:rPr>
          <w:szCs w:val="28"/>
        </w:rPr>
        <w:t xml:space="preserve"> следующие нарушения и недостатки</w:t>
      </w:r>
      <w:r w:rsidRPr="00363D67">
        <w:rPr>
          <w:szCs w:val="28"/>
        </w:rPr>
        <w:t>:</w:t>
      </w:r>
    </w:p>
    <w:p w:rsidR="00DE0911" w:rsidRPr="007279C3" w:rsidRDefault="00DE0911" w:rsidP="00DE0911">
      <w:pPr>
        <w:pStyle w:val="a4"/>
        <w:spacing w:after="0" w:line="276" w:lineRule="auto"/>
        <w:ind w:firstLine="708"/>
        <w:rPr>
          <w:szCs w:val="28"/>
        </w:rPr>
      </w:pPr>
      <w:r w:rsidRPr="007279C3">
        <w:rPr>
          <w:szCs w:val="28"/>
        </w:rPr>
        <w:t>- нарушения</w:t>
      </w:r>
      <w:r w:rsidR="00363D67" w:rsidRPr="007279C3">
        <w:rPr>
          <w:szCs w:val="28"/>
        </w:rPr>
        <w:t xml:space="preserve"> </w:t>
      </w:r>
      <w:r w:rsidRPr="007279C3">
        <w:rPr>
          <w:szCs w:val="28"/>
        </w:rPr>
        <w:t>п</w:t>
      </w:r>
      <w:r w:rsidR="00363D67" w:rsidRPr="007279C3">
        <w:rPr>
          <w:szCs w:val="28"/>
        </w:rPr>
        <w:t>о</w:t>
      </w:r>
      <w:r w:rsidRPr="007279C3">
        <w:rPr>
          <w:szCs w:val="28"/>
        </w:rPr>
        <w:t xml:space="preserve"> </w:t>
      </w:r>
      <w:r w:rsidR="00363D67" w:rsidRPr="007279C3">
        <w:rPr>
          <w:szCs w:val="28"/>
        </w:rPr>
        <w:t>тарификации работников</w:t>
      </w:r>
      <w:r w:rsidRPr="007279C3">
        <w:rPr>
          <w:szCs w:val="28"/>
        </w:rPr>
        <w:t>;</w:t>
      </w:r>
    </w:p>
    <w:p w:rsidR="00363D67" w:rsidRPr="007279C3" w:rsidRDefault="00363D67" w:rsidP="00DE0911">
      <w:pPr>
        <w:pStyle w:val="a4"/>
        <w:spacing w:after="0" w:line="276" w:lineRule="auto"/>
        <w:ind w:firstLine="708"/>
        <w:rPr>
          <w:szCs w:val="28"/>
        </w:rPr>
      </w:pPr>
      <w:r w:rsidRPr="007279C3">
        <w:rPr>
          <w:szCs w:val="28"/>
        </w:rPr>
        <w:t>- нарушения выявленные при начислении заработной платы;</w:t>
      </w:r>
    </w:p>
    <w:p w:rsidR="004525AE" w:rsidRPr="007279C3" w:rsidRDefault="004525AE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 w:rsidRPr="007279C3">
        <w:rPr>
          <w:szCs w:val="28"/>
        </w:rPr>
        <w:t xml:space="preserve">- нарушение </w:t>
      </w:r>
      <w:r w:rsidR="006F466C" w:rsidRPr="007279C3">
        <w:rPr>
          <w:szCs w:val="28"/>
        </w:rPr>
        <w:t>нормативно-правовых актов при закупке товаров, работ и услуг</w:t>
      </w:r>
      <w:r w:rsidRPr="007279C3">
        <w:rPr>
          <w:szCs w:val="28"/>
        </w:rPr>
        <w:t>;</w:t>
      </w:r>
    </w:p>
    <w:p w:rsidR="004525AE" w:rsidRPr="004B3683" w:rsidRDefault="00DC0F28" w:rsidP="00DE0911">
      <w:pPr>
        <w:pStyle w:val="a4"/>
        <w:spacing w:after="0" w:line="276" w:lineRule="auto"/>
        <w:ind w:firstLine="708"/>
        <w:jc w:val="both"/>
        <w:rPr>
          <w:szCs w:val="28"/>
        </w:rPr>
      </w:pPr>
      <w:r w:rsidRPr="004B3683">
        <w:rPr>
          <w:szCs w:val="28"/>
        </w:rPr>
        <w:t>- нарушения при составлении вн</w:t>
      </w:r>
      <w:r w:rsidR="007279C3" w:rsidRPr="004B3683">
        <w:rPr>
          <w:szCs w:val="28"/>
        </w:rPr>
        <w:t>утренних нормативных документов.</w:t>
      </w:r>
    </w:p>
    <w:p w:rsidR="007279C3" w:rsidRPr="005F6755" w:rsidRDefault="007279C3" w:rsidP="00DE0911">
      <w:pPr>
        <w:pStyle w:val="a4"/>
        <w:spacing w:after="0" w:line="276" w:lineRule="auto"/>
        <w:ind w:firstLine="708"/>
        <w:jc w:val="both"/>
        <w:rPr>
          <w:color w:val="FF0000"/>
          <w:szCs w:val="28"/>
        </w:rPr>
      </w:pPr>
    </w:p>
    <w:p w:rsidR="00254CCD" w:rsidRPr="004B431C" w:rsidRDefault="00DE0911" w:rsidP="00254CCD">
      <w:pPr>
        <w:pStyle w:val="a4"/>
        <w:spacing w:after="0" w:line="276" w:lineRule="auto"/>
        <w:ind w:firstLine="708"/>
        <w:jc w:val="both"/>
        <w:rPr>
          <w:szCs w:val="28"/>
        </w:rPr>
      </w:pPr>
      <w:r w:rsidRPr="004B431C">
        <w:rPr>
          <w:szCs w:val="28"/>
        </w:rPr>
        <w:t>По результатам контрольных мероприятий направл</w:t>
      </w:r>
      <w:r w:rsidR="00254CCD" w:rsidRPr="004B431C">
        <w:rPr>
          <w:szCs w:val="28"/>
        </w:rPr>
        <w:t xml:space="preserve">ено </w:t>
      </w:r>
      <w:r w:rsidR="00756864" w:rsidRPr="004B431C">
        <w:rPr>
          <w:szCs w:val="28"/>
        </w:rPr>
        <w:t>6</w:t>
      </w:r>
      <w:r w:rsidRPr="004B431C">
        <w:rPr>
          <w:szCs w:val="28"/>
        </w:rPr>
        <w:t xml:space="preserve"> предписан</w:t>
      </w:r>
      <w:r w:rsidR="006F466C" w:rsidRPr="004B431C">
        <w:rPr>
          <w:szCs w:val="28"/>
        </w:rPr>
        <w:t>и</w:t>
      </w:r>
      <w:r w:rsidR="00756864" w:rsidRPr="004B431C">
        <w:rPr>
          <w:szCs w:val="28"/>
        </w:rPr>
        <w:t>й</w:t>
      </w:r>
      <w:r w:rsidR="004B431C" w:rsidRPr="004B431C">
        <w:rPr>
          <w:szCs w:val="28"/>
        </w:rPr>
        <w:t xml:space="preserve"> (представлений)</w:t>
      </w:r>
      <w:r w:rsidRPr="004B431C">
        <w:rPr>
          <w:szCs w:val="28"/>
        </w:rPr>
        <w:t xml:space="preserve"> в адреса проверяемых учреждений</w:t>
      </w:r>
      <w:r w:rsidR="00254CCD" w:rsidRPr="004B431C">
        <w:rPr>
          <w:szCs w:val="28"/>
        </w:rPr>
        <w:t>.</w:t>
      </w:r>
    </w:p>
    <w:p w:rsidR="002661D9" w:rsidRDefault="00DE0911" w:rsidP="00254CCD">
      <w:pPr>
        <w:pStyle w:val="a4"/>
        <w:spacing w:after="0" w:line="276" w:lineRule="auto"/>
        <w:ind w:firstLine="708"/>
        <w:jc w:val="both"/>
        <w:rPr>
          <w:szCs w:val="28"/>
        </w:rPr>
      </w:pPr>
      <w:r w:rsidRPr="005F6755">
        <w:rPr>
          <w:szCs w:val="28"/>
        </w:rPr>
        <w:t xml:space="preserve">Информация по </w:t>
      </w:r>
      <w:r w:rsidR="005F6755">
        <w:rPr>
          <w:szCs w:val="28"/>
        </w:rPr>
        <w:t>проведенным проверкам</w:t>
      </w:r>
      <w:r w:rsidRPr="005F6755">
        <w:rPr>
          <w:szCs w:val="28"/>
        </w:rPr>
        <w:t xml:space="preserve"> </w:t>
      </w:r>
      <w:r w:rsidR="00254CCD" w:rsidRPr="005F6755">
        <w:rPr>
          <w:szCs w:val="28"/>
        </w:rPr>
        <w:t>направлялась</w:t>
      </w:r>
      <w:r w:rsidRPr="005F6755">
        <w:rPr>
          <w:szCs w:val="28"/>
        </w:rPr>
        <w:t xml:space="preserve"> </w:t>
      </w:r>
      <w:r w:rsidRPr="00756864">
        <w:rPr>
          <w:szCs w:val="28"/>
        </w:rPr>
        <w:t>в Канашскую межрайонную прокуратуру по Чувашской Республике.</w:t>
      </w:r>
    </w:p>
    <w:p w:rsidR="004B431C" w:rsidRPr="00756864" w:rsidRDefault="004B431C" w:rsidP="00254CCD">
      <w:pPr>
        <w:pStyle w:val="a4"/>
        <w:spacing w:after="0" w:line="276" w:lineRule="auto"/>
        <w:ind w:firstLine="708"/>
        <w:jc w:val="both"/>
        <w:rPr>
          <w:szCs w:val="28"/>
        </w:rPr>
      </w:pP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1607"/>
        <w:gridCol w:w="3350"/>
      </w:tblGrid>
      <w:tr w:rsidR="004B431C" w:rsidRPr="004B431C" w:rsidTr="00EE0143">
        <w:tc>
          <w:tcPr>
            <w:tcW w:w="5130" w:type="dxa"/>
            <w:shd w:val="clear" w:color="auto" w:fill="FFFFFF"/>
            <w:hideMark/>
          </w:tcPr>
          <w:p w:rsidR="004B431C" w:rsidRPr="004B431C" w:rsidRDefault="004B431C" w:rsidP="00EE0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4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Главный специалист – эксперт финансового</w:t>
            </w:r>
          </w:p>
          <w:p w:rsidR="004B431C" w:rsidRPr="004B431C" w:rsidRDefault="004B431C" w:rsidP="00EE0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B4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отдела</w:t>
            </w:r>
            <w:proofErr w:type="gramEnd"/>
            <w:r w:rsidRPr="004B4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администрации города Канаш</w:t>
            </w:r>
          </w:p>
        </w:tc>
        <w:tc>
          <w:tcPr>
            <w:tcW w:w="1605" w:type="dxa"/>
            <w:shd w:val="clear" w:color="auto" w:fill="FFFFFF"/>
            <w:hideMark/>
          </w:tcPr>
          <w:p w:rsidR="004B431C" w:rsidRPr="004B431C" w:rsidRDefault="004B431C" w:rsidP="00EE0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4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4B431C" w:rsidRPr="004B431C" w:rsidRDefault="004B431C" w:rsidP="004B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4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</w:p>
        </w:tc>
        <w:tc>
          <w:tcPr>
            <w:tcW w:w="3345" w:type="dxa"/>
            <w:shd w:val="clear" w:color="auto" w:fill="FFFFFF"/>
            <w:hideMark/>
          </w:tcPr>
          <w:p w:rsidR="004B431C" w:rsidRPr="004B431C" w:rsidRDefault="004B431C" w:rsidP="00EE0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4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4B431C" w:rsidRPr="004B431C" w:rsidRDefault="004B431C" w:rsidP="00EE0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4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Семенов П.С.</w:t>
            </w:r>
          </w:p>
        </w:tc>
      </w:tr>
    </w:tbl>
    <w:p w:rsidR="004B431C" w:rsidRDefault="005F6755">
      <w:pPr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 w:type="page"/>
      </w:r>
    </w:p>
    <w:p w:rsidR="005F6755" w:rsidRPr="005F6755" w:rsidRDefault="005F6755" w:rsidP="005F67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r w:rsidRPr="005F675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lastRenderedPageBreak/>
        <w:t>Отчет</w:t>
      </w:r>
      <w:r w:rsidRPr="005F675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о результатах контрольной деятельности </w:t>
      </w:r>
      <w:r w:rsidR="004B431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финансового отдела администрации города Канаш за 2022 год проводимого в рамках полномочий по осуществлению</w:t>
      </w:r>
      <w:r w:rsidRPr="005F675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внутреннего муниципального финансового контроля</w:t>
      </w:r>
      <w:bookmarkEnd w:id="0"/>
    </w:p>
    <w:p w:rsidR="005F6755" w:rsidRPr="005F6755" w:rsidRDefault="005F6755" w:rsidP="005F67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F67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</w:t>
      </w:r>
      <w:proofErr w:type="gramEnd"/>
      <w:r w:rsidRPr="005F67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 </w:t>
      </w:r>
      <w:r w:rsidR="007E61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января</w:t>
      </w:r>
      <w:r w:rsidRPr="005F67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</w:t>
      </w:r>
      <w:r w:rsidR="007E61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</w:t>
      </w:r>
      <w:r w:rsidRPr="005F67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г.</w:t>
      </w:r>
    </w:p>
    <w:tbl>
      <w:tblPr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3858"/>
        <w:gridCol w:w="1645"/>
        <w:gridCol w:w="1443"/>
      </w:tblGrid>
      <w:tr w:rsidR="005F6755" w:rsidRPr="005F6755" w:rsidTr="007409B9">
        <w:tc>
          <w:tcPr>
            <w:tcW w:w="283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5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КОДЫ</w:t>
            </w:r>
          </w:p>
        </w:tc>
      </w:tr>
      <w:tr w:rsidR="005F6755" w:rsidRPr="005F6755" w:rsidTr="007409B9">
        <w:tc>
          <w:tcPr>
            <w:tcW w:w="283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органа контроля</w:t>
            </w:r>
          </w:p>
        </w:tc>
        <w:tc>
          <w:tcPr>
            <w:tcW w:w="385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5F6755" w:rsidRPr="005F6755" w:rsidRDefault="007409B9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u w:val="single"/>
                <w:lang w:eastAsia="ru-RU"/>
              </w:rPr>
            </w:pPr>
            <w:r w:rsidRPr="007409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u w:val="single"/>
                <w:lang w:eastAsia="ru-RU"/>
              </w:rPr>
              <w:t>Финансовый отдел администрации города Канаш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7409B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28.02.2023</w:t>
            </w:r>
          </w:p>
        </w:tc>
      </w:tr>
      <w:tr w:rsidR="005F6755" w:rsidRPr="005F6755" w:rsidTr="007409B9">
        <w:tc>
          <w:tcPr>
            <w:tcW w:w="6693" w:type="dxa"/>
            <w:gridSpan w:val="2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Периодичность: годовая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ОКПО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05857">
              <w:rPr>
                <w:rFonts w:ascii="Arial" w:hAnsi="Arial" w:cs="Arial"/>
                <w:color w:val="222222"/>
                <w:shd w:val="clear" w:color="auto" w:fill="FFFFFF"/>
              </w:rPr>
              <w:t>75714349</w:t>
            </w:r>
          </w:p>
        </w:tc>
      </w:tr>
      <w:tr w:rsidR="005F6755" w:rsidRPr="005F6755" w:rsidTr="007409B9">
        <w:tc>
          <w:tcPr>
            <w:tcW w:w="6693" w:type="dxa"/>
            <w:gridSpan w:val="2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hyperlink r:id="rId5" w:anchor="/document/70465940/entry/0" w:history="1">
              <w:r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ОКТМО</w:t>
              </w:r>
            </w:hyperlink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05857">
              <w:rPr>
                <w:rFonts w:ascii="Arial" w:hAnsi="Arial" w:cs="Arial"/>
                <w:color w:val="222222"/>
                <w:shd w:val="clear" w:color="auto" w:fill="FFFFFF"/>
              </w:rPr>
              <w:t>97707000001</w:t>
            </w:r>
          </w:p>
        </w:tc>
      </w:tr>
      <w:tr w:rsidR="005F6755" w:rsidRPr="005F6755" w:rsidTr="007409B9">
        <w:tc>
          <w:tcPr>
            <w:tcW w:w="283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5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5F6755" w:rsidRPr="005F6755" w:rsidTr="007409B9">
        <w:tc>
          <w:tcPr>
            <w:tcW w:w="283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85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ОКЕИ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6755" w:rsidRPr="005F6755" w:rsidRDefault="001E3433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6" w:anchor="/document/179222/entry/384" w:history="1">
              <w:r w:rsidR="005F6755"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384</w:t>
              </w:r>
            </w:hyperlink>
          </w:p>
        </w:tc>
      </w:tr>
    </w:tbl>
    <w:p w:rsidR="005F6755" w:rsidRPr="005F6755" w:rsidRDefault="005F6755" w:rsidP="005F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F67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8"/>
        <w:gridCol w:w="1685"/>
        <w:gridCol w:w="1685"/>
      </w:tblGrid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Код строки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Значение показателя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7409B9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215 723,3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010/1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7409B9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215 723,3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010/2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902F88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проверенных средств при осуществлении контроля в сфере закупок, предусмотренного </w:t>
            </w:r>
            <w:hyperlink r:id="rId7" w:anchor="/document/70353464/entry/500" w:history="1">
              <w:r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8" w:anchor="/document/74664372/entry/10010" w:history="1">
              <w:r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строки 010</w:t>
              </w:r>
            </w:hyperlink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011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6290E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50 316,2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7E6170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2,2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020/1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7E6170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2,2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020/2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902F88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 </w:t>
            </w:r>
            <w:hyperlink r:id="rId9" w:anchor="/document/70353464/entry/500" w:history="1">
              <w:r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0" w:anchor="/document/74664372/entry/10020" w:history="1">
              <w:r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строки 020</w:t>
              </w:r>
            </w:hyperlink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021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902F88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030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902F88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том числе: в соответствии с планом контрольных мероприятий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031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902F88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5F6755" w:rsidRPr="005F6755" w:rsidTr="005F6755">
        <w:tc>
          <w:tcPr>
            <w:tcW w:w="6188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внеплановые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ревизии и проверки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032</w:t>
            </w:r>
          </w:p>
        </w:tc>
        <w:tc>
          <w:tcPr>
            <w:tcW w:w="1685" w:type="dxa"/>
            <w:shd w:val="clear" w:color="auto" w:fill="FFFFFF"/>
            <w:hideMark/>
          </w:tcPr>
          <w:p w:rsidR="005F6755" w:rsidRPr="005F6755" w:rsidRDefault="00902F88" w:rsidP="0074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902F88" w:rsidRPr="005F6755" w:rsidTr="005F6755">
        <w:tc>
          <w:tcPr>
            <w:tcW w:w="6188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040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902F88" w:rsidRPr="005F6755" w:rsidTr="005F6755">
        <w:tc>
          <w:tcPr>
            <w:tcW w:w="6188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том числе при осуществлении контроля в сфере закупок, предусмотренного </w:t>
            </w:r>
            <w:hyperlink r:id="rId11" w:anchor="/document/70353464/entry/500" w:history="1">
              <w:r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2" w:anchor="/document/74664372/entry/10040" w:history="1">
              <w:r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строки 040</w:t>
              </w:r>
            </w:hyperlink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041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902F88" w:rsidRPr="005F6755" w:rsidTr="005F6755">
        <w:tc>
          <w:tcPr>
            <w:tcW w:w="6188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050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902F88" w:rsidRPr="005F6755" w:rsidTr="005F6755">
        <w:tc>
          <w:tcPr>
            <w:tcW w:w="6188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том числе при осуществлении контроля в сфере закупок, предусмотренного </w:t>
            </w:r>
            <w:hyperlink r:id="rId13" w:anchor="/document/70353464/entry/500" w:history="1">
              <w:r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4" w:anchor="/document/74664372/entry/10050" w:history="1">
              <w:r w:rsidRPr="005F6755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строки 050</w:t>
              </w:r>
            </w:hyperlink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051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902F88" w:rsidRPr="005F6755" w:rsidTr="005F6755">
        <w:tc>
          <w:tcPr>
            <w:tcW w:w="6188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060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902F88" w:rsidRPr="005F6755" w:rsidTr="005F6755">
        <w:tc>
          <w:tcPr>
            <w:tcW w:w="6188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том числе в соответствии с планом контрольных мероприятий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061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902F88" w:rsidRPr="005F6755" w:rsidTr="005F6755">
        <w:tc>
          <w:tcPr>
            <w:tcW w:w="6188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внеплановые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обследования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062</w:t>
            </w:r>
          </w:p>
        </w:tc>
        <w:tc>
          <w:tcPr>
            <w:tcW w:w="1685" w:type="dxa"/>
            <w:shd w:val="clear" w:color="auto" w:fill="FFFFFF"/>
            <w:hideMark/>
          </w:tcPr>
          <w:p w:rsidR="00902F88" w:rsidRPr="005F6755" w:rsidRDefault="00902F88" w:rsidP="0090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</w:tbl>
    <w:p w:rsidR="005F6755" w:rsidRPr="005F6755" w:rsidRDefault="005F6755" w:rsidP="005F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F675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1607"/>
        <w:gridCol w:w="3350"/>
      </w:tblGrid>
      <w:tr w:rsidR="005F6755" w:rsidRPr="005F6755" w:rsidTr="005F6755">
        <w:tc>
          <w:tcPr>
            <w:tcW w:w="5130" w:type="dxa"/>
            <w:shd w:val="clear" w:color="auto" w:fill="FFFFFF"/>
            <w:hideMark/>
          </w:tcPr>
          <w:p w:rsidR="005F6755" w:rsidRDefault="007409B9" w:rsidP="0074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Главный специалист – эксперт финансового</w:t>
            </w:r>
          </w:p>
          <w:p w:rsidR="007409B9" w:rsidRPr="005F6755" w:rsidRDefault="007409B9" w:rsidP="0074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отдела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администрации города Канаш</w:t>
            </w:r>
          </w:p>
        </w:tc>
        <w:tc>
          <w:tcPr>
            <w:tcW w:w="160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5F6755" w:rsidRPr="005F6755" w:rsidRDefault="007409B9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</w:t>
            </w:r>
            <w:r w:rsidR="005F6755"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</w:t>
            </w:r>
          </w:p>
        </w:tc>
        <w:tc>
          <w:tcPr>
            <w:tcW w:w="334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5F6755" w:rsidRPr="005F6755" w:rsidRDefault="007409B9" w:rsidP="0074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Семенов П.С.</w:t>
            </w:r>
          </w:p>
        </w:tc>
      </w:tr>
      <w:tr w:rsidR="005F6755" w:rsidRPr="005F6755" w:rsidTr="005F6755">
        <w:tc>
          <w:tcPr>
            <w:tcW w:w="5130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proofErr w:type="gramStart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подпись</w:t>
            </w:r>
            <w:proofErr w:type="gramEnd"/>
            <w:r w:rsidRPr="005F675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345" w:type="dxa"/>
            <w:shd w:val="clear" w:color="auto" w:fill="FFFFFF"/>
            <w:hideMark/>
          </w:tcPr>
          <w:p w:rsidR="005F6755" w:rsidRPr="005F6755" w:rsidRDefault="005F6755" w:rsidP="005F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FE141B" w:rsidRDefault="00FE141B" w:rsidP="00DC0F28">
      <w:pPr>
        <w:spacing w:after="0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sectPr w:rsidR="00FE141B" w:rsidSect="005F67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22C0F"/>
    <w:multiLevelType w:val="hybridMultilevel"/>
    <w:tmpl w:val="1DD4C37E"/>
    <w:lvl w:ilvl="0" w:tplc="C0762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197046"/>
    <w:multiLevelType w:val="hybridMultilevel"/>
    <w:tmpl w:val="7B22397E"/>
    <w:lvl w:ilvl="0" w:tplc="307C7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C2"/>
    <w:rsid w:val="000C149B"/>
    <w:rsid w:val="001E1051"/>
    <w:rsid w:val="001E3433"/>
    <w:rsid w:val="00254CCD"/>
    <w:rsid w:val="002661D9"/>
    <w:rsid w:val="00305857"/>
    <w:rsid w:val="00363D67"/>
    <w:rsid w:val="004525AE"/>
    <w:rsid w:val="004B3683"/>
    <w:rsid w:val="004B431C"/>
    <w:rsid w:val="0056290E"/>
    <w:rsid w:val="005F6755"/>
    <w:rsid w:val="0066769A"/>
    <w:rsid w:val="006F466C"/>
    <w:rsid w:val="007154D9"/>
    <w:rsid w:val="007279C3"/>
    <w:rsid w:val="007409B9"/>
    <w:rsid w:val="00751FAF"/>
    <w:rsid w:val="00756864"/>
    <w:rsid w:val="00787177"/>
    <w:rsid w:val="007E6170"/>
    <w:rsid w:val="00902F88"/>
    <w:rsid w:val="009B419D"/>
    <w:rsid w:val="00B27D53"/>
    <w:rsid w:val="00B74660"/>
    <w:rsid w:val="00BF1B4D"/>
    <w:rsid w:val="00C4308A"/>
    <w:rsid w:val="00D60709"/>
    <w:rsid w:val="00DC0F28"/>
    <w:rsid w:val="00DE0911"/>
    <w:rsid w:val="00DE5C27"/>
    <w:rsid w:val="00E773C2"/>
    <w:rsid w:val="00EB3FDE"/>
    <w:rsid w:val="00EE50BA"/>
    <w:rsid w:val="00F64904"/>
    <w:rsid w:val="00FA7C25"/>
    <w:rsid w:val="00FD6B46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BEBD8-F781-4235-B871-769A40D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D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E09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E0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9B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5F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F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F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F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F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F6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8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4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1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9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0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03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72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</Pages>
  <Words>675</Words>
  <Characters>5372</Characters>
  <Application>Microsoft Office Word</Application>
  <DocSecurity>0</DocSecurity>
  <Lines>97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fin-server</dc:creator>
  <cp:keywords/>
  <dc:description/>
  <cp:lastModifiedBy>fin-server</cp:lastModifiedBy>
  <cp:revision>12</cp:revision>
  <cp:lastPrinted>2023-02-28T13:03:00Z</cp:lastPrinted>
  <dcterms:created xsi:type="dcterms:W3CDTF">2021-02-04T06:56:00Z</dcterms:created>
  <dcterms:modified xsi:type="dcterms:W3CDTF">2023-02-28T13:48:00Z</dcterms:modified>
</cp:coreProperties>
</file>