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1"/>
        <w:gridCol w:w="1915"/>
        <w:gridCol w:w="1417"/>
        <w:gridCol w:w="446"/>
        <w:gridCol w:w="972"/>
        <w:gridCol w:w="1842"/>
        <w:gridCol w:w="1753"/>
      </w:tblGrid>
      <w:tr w:rsidR="004F7AC8">
        <w:trPr>
          <w:trHeight w:val="754"/>
        </w:trPr>
        <w:tc>
          <w:tcPr>
            <w:tcW w:w="9046" w:type="dxa"/>
            <w:gridSpan w:val="7"/>
            <w:tcBorders>
              <w:bottom w:val="nil"/>
            </w:tcBorders>
          </w:tcPr>
          <w:p w:rsidR="004F7AC8" w:rsidRPr="0090439F" w:rsidRDefault="003E1E4F">
            <w:pPr>
              <w:pStyle w:val="TableParagraph"/>
              <w:ind w:left="8" w:right="2"/>
              <w:jc w:val="center"/>
              <w:rPr>
                <w:b/>
                <w:sz w:val="24"/>
              </w:rPr>
            </w:pPr>
            <w:r w:rsidRPr="0090439F">
              <w:rPr>
                <w:b/>
                <w:spacing w:val="-2"/>
                <w:sz w:val="24"/>
              </w:rPr>
              <w:t>ИЗВЕЩЕНИЕ</w:t>
            </w:r>
          </w:p>
          <w:p w:rsidR="004F7AC8" w:rsidRDefault="003E1E4F">
            <w:pPr>
              <w:pStyle w:val="TableParagraph"/>
              <w:spacing w:before="0"/>
              <w:ind w:left="8"/>
              <w:jc w:val="center"/>
              <w:rPr>
                <w:sz w:val="24"/>
              </w:rPr>
            </w:pPr>
            <w:r w:rsidRPr="0090439F">
              <w:rPr>
                <w:b/>
                <w:sz w:val="24"/>
              </w:rPr>
              <w:t>о</w:t>
            </w:r>
            <w:r w:rsidRPr="0090439F">
              <w:rPr>
                <w:b/>
                <w:spacing w:val="-3"/>
                <w:sz w:val="24"/>
              </w:rPr>
              <w:t xml:space="preserve"> </w:t>
            </w:r>
            <w:r w:rsidRPr="0090439F">
              <w:rPr>
                <w:b/>
                <w:sz w:val="24"/>
              </w:rPr>
              <w:t>начале</w:t>
            </w:r>
            <w:r w:rsidRPr="0090439F">
              <w:rPr>
                <w:b/>
                <w:spacing w:val="-4"/>
                <w:sz w:val="24"/>
              </w:rPr>
              <w:t xml:space="preserve"> </w:t>
            </w:r>
            <w:r w:rsidRPr="0090439F">
              <w:rPr>
                <w:b/>
                <w:sz w:val="24"/>
              </w:rPr>
              <w:t>выполнения</w:t>
            </w:r>
            <w:r w:rsidRPr="0090439F">
              <w:rPr>
                <w:b/>
                <w:spacing w:val="-3"/>
                <w:sz w:val="24"/>
              </w:rPr>
              <w:t xml:space="preserve"> </w:t>
            </w:r>
            <w:r w:rsidRPr="0090439F">
              <w:rPr>
                <w:b/>
                <w:sz w:val="24"/>
              </w:rPr>
              <w:t>комплексных</w:t>
            </w:r>
            <w:r w:rsidRPr="0090439F">
              <w:rPr>
                <w:b/>
                <w:spacing w:val="-4"/>
                <w:sz w:val="24"/>
              </w:rPr>
              <w:t xml:space="preserve"> </w:t>
            </w:r>
            <w:r w:rsidRPr="0090439F">
              <w:rPr>
                <w:b/>
                <w:sz w:val="24"/>
              </w:rPr>
              <w:t>кадастровых</w:t>
            </w:r>
            <w:r w:rsidRPr="0090439F">
              <w:rPr>
                <w:b/>
                <w:spacing w:val="-1"/>
                <w:sz w:val="24"/>
              </w:rPr>
              <w:t xml:space="preserve"> </w:t>
            </w:r>
            <w:r w:rsidRPr="0090439F">
              <w:rPr>
                <w:b/>
                <w:spacing w:val="-2"/>
                <w:sz w:val="24"/>
              </w:rPr>
              <w:t>работ</w:t>
            </w:r>
          </w:p>
        </w:tc>
      </w:tr>
      <w:tr w:rsidR="004F7AC8" w:rsidRPr="0090439F">
        <w:trPr>
          <w:trHeight w:val="1272"/>
        </w:trPr>
        <w:tc>
          <w:tcPr>
            <w:tcW w:w="9046" w:type="dxa"/>
            <w:gridSpan w:val="7"/>
            <w:tcBorders>
              <w:top w:val="nil"/>
              <w:bottom w:val="nil"/>
            </w:tcBorders>
          </w:tcPr>
          <w:p w:rsidR="004F7AC8" w:rsidRPr="0090439F" w:rsidRDefault="003E1E4F" w:rsidP="00A8475A">
            <w:pPr>
              <w:pStyle w:val="TableParagraph"/>
              <w:spacing w:before="97"/>
              <w:ind w:right="50" w:firstLine="283"/>
              <w:jc w:val="both"/>
              <w:rPr>
                <w:sz w:val="28"/>
                <w:szCs w:val="28"/>
              </w:rPr>
            </w:pPr>
            <w:bookmarkStart w:id="0" w:name="_bookmark0"/>
            <w:bookmarkEnd w:id="0"/>
            <w:r w:rsidRPr="0090439F">
              <w:rPr>
                <w:sz w:val="28"/>
                <w:szCs w:val="28"/>
              </w:rPr>
              <w:t xml:space="preserve">1. </w:t>
            </w:r>
            <w:proofErr w:type="gramStart"/>
            <w:r w:rsidRPr="0090439F">
              <w:rPr>
                <w:sz w:val="28"/>
                <w:szCs w:val="28"/>
              </w:rPr>
              <w:t xml:space="preserve">В период с </w:t>
            </w:r>
            <w:r w:rsidR="00A8475A" w:rsidRPr="0090439F">
              <w:rPr>
                <w:sz w:val="28"/>
                <w:szCs w:val="28"/>
              </w:rPr>
              <w:t xml:space="preserve">01.06.2026 г. до 01.10.2026 г </w:t>
            </w:r>
            <w:r w:rsidRPr="0090439F">
              <w:rPr>
                <w:sz w:val="28"/>
                <w:szCs w:val="28"/>
              </w:rPr>
              <w:t>в отношении объектов недвижимости, расположенных на территории</w:t>
            </w:r>
            <w:r w:rsidR="00A8475A" w:rsidRPr="0090439F">
              <w:rPr>
                <w:sz w:val="28"/>
                <w:szCs w:val="28"/>
              </w:rPr>
              <w:t xml:space="preserve"> кадастровых кварталов: 21:16:160601, 21:16:091201, 21:16:011906, 21:16:090803, 21:16:092502, 21:16:141303, 21:16:160502, 21:16:190205, 21:16:210304, 21:16:221201, 21:16:241806, </w:t>
            </w:r>
            <w:proofErr w:type="spellStart"/>
            <w:r w:rsidR="00A8475A" w:rsidRPr="0090439F">
              <w:rPr>
                <w:sz w:val="28"/>
                <w:szCs w:val="28"/>
              </w:rPr>
              <w:t>Мариинско-Посадского</w:t>
            </w:r>
            <w:proofErr w:type="spellEnd"/>
            <w:r w:rsidR="00A8475A" w:rsidRPr="0090439F">
              <w:rPr>
                <w:sz w:val="28"/>
                <w:szCs w:val="28"/>
              </w:rPr>
              <w:t xml:space="preserve"> муниципального округа Чувашской Республики</w:t>
            </w:r>
            <w:proofErr w:type="gramEnd"/>
          </w:p>
        </w:tc>
      </w:tr>
      <w:tr w:rsidR="004F7AC8" w:rsidRPr="0090439F">
        <w:trPr>
          <w:trHeight w:val="1274"/>
        </w:trPr>
        <w:tc>
          <w:tcPr>
            <w:tcW w:w="9046" w:type="dxa"/>
            <w:gridSpan w:val="7"/>
            <w:tcBorders>
              <w:top w:val="nil"/>
            </w:tcBorders>
          </w:tcPr>
          <w:p w:rsidR="004F7AC8" w:rsidRPr="0090439F" w:rsidRDefault="004F7AC8">
            <w:pPr>
              <w:pStyle w:val="TableParagraph"/>
              <w:spacing w:before="60"/>
              <w:ind w:left="0"/>
              <w:rPr>
                <w:sz w:val="28"/>
                <w:szCs w:val="28"/>
              </w:rPr>
            </w:pPr>
          </w:p>
          <w:p w:rsidR="004F7AC8" w:rsidRPr="0090439F" w:rsidRDefault="003E1E4F" w:rsidP="00A8475A">
            <w:pPr>
              <w:pStyle w:val="TableParagraph"/>
              <w:spacing w:before="1"/>
              <w:ind w:right="52"/>
              <w:jc w:val="both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 xml:space="preserve">планируется выполнение комплексных кадастровых работ в соответствии с муниципальными контрактами на выполнение комплексных кадастровых работ </w:t>
            </w:r>
            <w:r w:rsidR="00A8475A" w:rsidRPr="0090439F">
              <w:rPr>
                <w:sz w:val="28"/>
                <w:szCs w:val="28"/>
              </w:rPr>
              <w:t>(Идентификационный код закупки №</w:t>
            </w:r>
            <w:r w:rsidRPr="0090439F">
              <w:rPr>
                <w:sz w:val="28"/>
                <w:szCs w:val="28"/>
              </w:rPr>
              <w:t xml:space="preserve"> </w:t>
            </w:r>
            <w:r w:rsidR="00A8475A" w:rsidRPr="0090439F">
              <w:rPr>
                <w:sz w:val="28"/>
                <w:szCs w:val="28"/>
              </w:rPr>
              <w:t xml:space="preserve">263210000285521000100100120017112244) от 29.05.2026 года </w:t>
            </w:r>
            <w:r w:rsidR="00A8475A" w:rsidRPr="0090439F">
              <w:rPr>
                <w:color w:val="000000"/>
                <w:sz w:val="28"/>
                <w:szCs w:val="28"/>
              </w:rPr>
              <w:t xml:space="preserve">№ </w:t>
            </w:r>
            <w:r w:rsidR="00A8475A" w:rsidRPr="0090439F">
              <w:rPr>
                <w:sz w:val="28"/>
                <w:szCs w:val="28"/>
              </w:rPr>
              <w:t>0815500000526006080,</w:t>
            </w:r>
            <w:r w:rsidR="00A8475A" w:rsidRPr="0090439F">
              <w:rPr>
                <w:b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сторонами по которому являются:</w:t>
            </w:r>
          </w:p>
        </w:tc>
      </w:tr>
      <w:tr w:rsidR="004F7AC8" w:rsidRPr="0090439F">
        <w:trPr>
          <w:trHeight w:val="479"/>
        </w:trPr>
        <w:tc>
          <w:tcPr>
            <w:tcW w:w="4479" w:type="dxa"/>
            <w:gridSpan w:val="4"/>
          </w:tcPr>
          <w:p w:rsidR="004F7AC8" w:rsidRPr="0090439F" w:rsidRDefault="004F7AC8" w:rsidP="00A8475A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4567" w:type="dxa"/>
            <w:gridSpan w:val="3"/>
          </w:tcPr>
          <w:p w:rsidR="004F7AC8" w:rsidRPr="0090439F" w:rsidRDefault="004F7AC8">
            <w:pPr>
              <w:pStyle w:val="TableParagraph"/>
              <w:ind w:left="63"/>
              <w:rPr>
                <w:sz w:val="28"/>
                <w:szCs w:val="28"/>
              </w:rPr>
            </w:pPr>
          </w:p>
        </w:tc>
      </w:tr>
      <w:tr w:rsidR="00A8475A" w:rsidRPr="0090439F">
        <w:trPr>
          <w:trHeight w:val="1350"/>
        </w:trPr>
        <w:tc>
          <w:tcPr>
            <w:tcW w:w="4479" w:type="dxa"/>
            <w:gridSpan w:val="4"/>
            <w:tcBorders>
              <w:bottom w:val="nil"/>
            </w:tcBorders>
          </w:tcPr>
          <w:p w:rsidR="00A8475A" w:rsidRPr="0090439F" w:rsidRDefault="00A8475A" w:rsidP="00A8475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3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proofErr w:type="spellStart"/>
            <w:r w:rsidRPr="0090439F">
              <w:rPr>
                <w:rFonts w:ascii="Times New Roman" w:hAnsi="Times New Roman" w:cs="Times New Roman"/>
                <w:b/>
                <w:sz w:val="28"/>
                <w:szCs w:val="28"/>
              </w:rPr>
              <w:t>Мариинско-Посадского</w:t>
            </w:r>
            <w:proofErr w:type="spellEnd"/>
            <w:r w:rsidRPr="009043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округа Чувашской Республики, </w:t>
            </w:r>
          </w:p>
        </w:tc>
        <w:tc>
          <w:tcPr>
            <w:tcW w:w="4567" w:type="dxa"/>
            <w:gridSpan w:val="3"/>
            <w:tcBorders>
              <w:bottom w:val="nil"/>
            </w:tcBorders>
          </w:tcPr>
          <w:p w:rsidR="00A8475A" w:rsidRPr="0090439F" w:rsidRDefault="00A8475A" w:rsidP="00A847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39F">
              <w:rPr>
                <w:rFonts w:ascii="Times New Roman" w:hAnsi="Times New Roman" w:cs="Times New Roman"/>
                <w:b/>
                <w:sz w:val="28"/>
                <w:szCs w:val="28"/>
              </w:rPr>
              <w:t>Министерство экономического развития и имущественных отношений Чувашской Республики</w:t>
            </w:r>
          </w:p>
        </w:tc>
      </w:tr>
      <w:tr w:rsidR="00A8475A" w:rsidRPr="0090439F">
        <w:trPr>
          <w:trHeight w:val="800"/>
        </w:trPr>
        <w:tc>
          <w:tcPr>
            <w:tcW w:w="4479" w:type="dxa"/>
            <w:gridSpan w:val="4"/>
            <w:tcBorders>
              <w:top w:val="nil"/>
              <w:bottom w:val="nil"/>
            </w:tcBorders>
          </w:tcPr>
          <w:p w:rsidR="00A8475A" w:rsidRPr="0090439F" w:rsidRDefault="00A8475A" w:rsidP="00A8475A">
            <w:pPr>
              <w:pStyle w:val="a4"/>
              <w:tabs>
                <w:tab w:val="center" w:pos="4536"/>
              </w:tabs>
              <w:jc w:val="both"/>
              <w:rPr>
                <w:w w:val="110"/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 xml:space="preserve">почтовый адрес: </w:t>
            </w:r>
            <w:r w:rsidRPr="0090439F">
              <w:rPr>
                <w:w w:val="110"/>
                <w:sz w:val="28"/>
                <w:szCs w:val="28"/>
              </w:rPr>
              <w:t xml:space="preserve">429570, г. </w:t>
            </w:r>
            <w:proofErr w:type="spellStart"/>
            <w:r w:rsidRPr="0090439F">
              <w:rPr>
                <w:w w:val="110"/>
                <w:sz w:val="28"/>
                <w:szCs w:val="28"/>
              </w:rPr>
              <w:t>Мариинский</w:t>
            </w:r>
            <w:proofErr w:type="spellEnd"/>
            <w:r w:rsidRPr="0090439F">
              <w:rPr>
                <w:w w:val="110"/>
                <w:sz w:val="28"/>
                <w:szCs w:val="28"/>
              </w:rPr>
              <w:t xml:space="preserve"> Посад, ул. Николаева, д.47</w:t>
            </w:r>
          </w:p>
        </w:tc>
        <w:tc>
          <w:tcPr>
            <w:tcW w:w="4567" w:type="dxa"/>
            <w:gridSpan w:val="3"/>
            <w:tcBorders>
              <w:top w:val="nil"/>
              <w:bottom w:val="nil"/>
            </w:tcBorders>
          </w:tcPr>
          <w:p w:rsidR="00A8475A" w:rsidRPr="0090439F" w:rsidRDefault="00A8475A" w:rsidP="00A847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39F">
              <w:rPr>
                <w:rFonts w:ascii="Times New Roman" w:hAnsi="Times New Roman" w:cs="Times New Roman"/>
                <w:sz w:val="28"/>
                <w:szCs w:val="28"/>
              </w:rPr>
              <w:t>почтовый адрес: 428004, Чувашская Республика, г</w:t>
            </w:r>
            <w:proofErr w:type="gramStart"/>
            <w:r w:rsidRPr="0090439F">
              <w:rPr>
                <w:rFonts w:ascii="Times New Roman" w:hAnsi="Times New Roman" w:cs="Times New Roman"/>
                <w:sz w:val="28"/>
                <w:szCs w:val="28"/>
              </w:rPr>
              <w:t>.Ч</w:t>
            </w:r>
            <w:proofErr w:type="gramEnd"/>
            <w:r w:rsidRPr="0090439F">
              <w:rPr>
                <w:rFonts w:ascii="Times New Roman" w:hAnsi="Times New Roman" w:cs="Times New Roman"/>
                <w:sz w:val="28"/>
                <w:szCs w:val="28"/>
              </w:rPr>
              <w:t xml:space="preserve">ебоксары, </w:t>
            </w:r>
            <w:proofErr w:type="spellStart"/>
            <w:r w:rsidRPr="0090439F">
              <w:rPr>
                <w:rFonts w:ascii="Times New Roman" w:hAnsi="Times New Roman" w:cs="Times New Roman"/>
                <w:sz w:val="28"/>
                <w:szCs w:val="28"/>
              </w:rPr>
              <w:t>б-р</w:t>
            </w:r>
            <w:proofErr w:type="spellEnd"/>
            <w:r w:rsidRPr="0090439F">
              <w:rPr>
                <w:rFonts w:ascii="Times New Roman" w:hAnsi="Times New Roman" w:cs="Times New Roman"/>
                <w:sz w:val="28"/>
                <w:szCs w:val="28"/>
              </w:rPr>
              <w:t xml:space="preserve"> Президентский, д.10</w:t>
            </w:r>
          </w:p>
          <w:p w:rsidR="00A8475A" w:rsidRPr="0090439F" w:rsidRDefault="00A8475A" w:rsidP="00A847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75A" w:rsidRPr="0090439F" w:rsidTr="00A8475A">
        <w:trPr>
          <w:trHeight w:val="885"/>
        </w:trPr>
        <w:tc>
          <w:tcPr>
            <w:tcW w:w="4479" w:type="dxa"/>
            <w:gridSpan w:val="4"/>
            <w:tcBorders>
              <w:top w:val="nil"/>
            </w:tcBorders>
          </w:tcPr>
          <w:p w:rsidR="00A8475A" w:rsidRPr="0090439F" w:rsidRDefault="00A8475A" w:rsidP="00A8475A">
            <w:pPr>
              <w:pStyle w:val="a4"/>
              <w:tabs>
                <w:tab w:val="center" w:pos="4536"/>
              </w:tabs>
              <w:jc w:val="both"/>
              <w:rPr>
                <w:w w:val="110"/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 xml:space="preserve">адрес электронной почты: </w:t>
            </w:r>
            <w:hyperlink r:id="rId4" w:history="1">
              <w:r w:rsidRPr="0090439F">
                <w:rPr>
                  <w:rStyle w:val="a6"/>
                  <w:color w:val="000000" w:themeColor="text1"/>
                  <w:sz w:val="28"/>
                  <w:szCs w:val="28"/>
                  <w:shd w:val="clear" w:color="auto" w:fill="FFFFFF"/>
                </w:rPr>
                <w:t>marpos@cap.ru</w:t>
              </w:r>
            </w:hyperlink>
          </w:p>
        </w:tc>
        <w:tc>
          <w:tcPr>
            <w:tcW w:w="4567" w:type="dxa"/>
            <w:gridSpan w:val="3"/>
            <w:tcBorders>
              <w:top w:val="nil"/>
            </w:tcBorders>
          </w:tcPr>
          <w:p w:rsidR="00A8475A" w:rsidRPr="0090439F" w:rsidRDefault="00A8475A" w:rsidP="00A8475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39F">
              <w:rPr>
                <w:rFonts w:ascii="Times New Roman" w:hAnsi="Times New Roman" w:cs="Times New Roman"/>
                <w:sz w:val="28"/>
                <w:szCs w:val="28"/>
              </w:rPr>
              <w:t xml:space="preserve">адрес электронной почты: </w:t>
            </w:r>
            <w:proofErr w:type="spellStart"/>
            <w:r w:rsidRPr="009043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Economi</w:t>
            </w:r>
            <w:proofErr w:type="spellEnd"/>
            <w:r w:rsidRPr="0090439F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 w:rsidRPr="009043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cap</w:t>
            </w:r>
            <w:r w:rsidRPr="009043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 w:rsidRPr="0090439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4F7AC8" w:rsidRPr="0090439F">
        <w:trPr>
          <w:trHeight w:val="479"/>
        </w:trPr>
        <w:tc>
          <w:tcPr>
            <w:tcW w:w="9046" w:type="dxa"/>
            <w:gridSpan w:val="7"/>
          </w:tcPr>
          <w:p w:rsidR="004F7AC8" w:rsidRPr="0090439F" w:rsidRDefault="003E1E4F">
            <w:pPr>
              <w:pStyle w:val="TableParagraph"/>
              <w:spacing w:before="92"/>
              <w:ind w:left="345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2.</w:t>
            </w:r>
            <w:r w:rsidRPr="0090439F">
              <w:rPr>
                <w:spacing w:val="-3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Комплексные</w:t>
            </w:r>
            <w:r w:rsidRPr="0090439F">
              <w:rPr>
                <w:spacing w:val="-4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кадастровые</w:t>
            </w:r>
            <w:r w:rsidRPr="0090439F">
              <w:rPr>
                <w:spacing w:val="-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работы</w:t>
            </w:r>
            <w:r w:rsidRPr="0090439F">
              <w:rPr>
                <w:spacing w:val="-2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 xml:space="preserve">будут </w:t>
            </w:r>
            <w:r w:rsidRPr="0090439F">
              <w:rPr>
                <w:spacing w:val="-2"/>
                <w:sz w:val="28"/>
                <w:szCs w:val="28"/>
              </w:rPr>
              <w:t>выполнять:</w:t>
            </w:r>
          </w:p>
        </w:tc>
      </w:tr>
      <w:tr w:rsidR="004F7AC8" w:rsidRPr="0090439F" w:rsidTr="0090439F">
        <w:trPr>
          <w:trHeight w:val="2688"/>
        </w:trPr>
        <w:tc>
          <w:tcPr>
            <w:tcW w:w="701" w:type="dxa"/>
          </w:tcPr>
          <w:p w:rsidR="004F7AC8" w:rsidRPr="0090439F" w:rsidRDefault="003E1E4F">
            <w:pPr>
              <w:pStyle w:val="TableParagraph"/>
              <w:spacing w:before="92"/>
              <w:ind w:left="72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N</w:t>
            </w:r>
            <w:r w:rsidRPr="0090439F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0439F">
              <w:rPr>
                <w:spacing w:val="-5"/>
                <w:sz w:val="28"/>
                <w:szCs w:val="28"/>
              </w:rPr>
              <w:t>п</w:t>
            </w:r>
            <w:proofErr w:type="spellEnd"/>
            <w:proofErr w:type="gramEnd"/>
            <w:r w:rsidRPr="0090439F">
              <w:rPr>
                <w:spacing w:val="-5"/>
                <w:sz w:val="28"/>
                <w:szCs w:val="28"/>
              </w:rPr>
              <w:t>/</w:t>
            </w:r>
            <w:proofErr w:type="spellStart"/>
            <w:r w:rsidRPr="0090439F">
              <w:rPr>
                <w:spacing w:val="-5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1915" w:type="dxa"/>
          </w:tcPr>
          <w:p w:rsidR="004F7AC8" w:rsidRPr="0090439F" w:rsidRDefault="003E1E4F">
            <w:pPr>
              <w:pStyle w:val="TableParagraph"/>
              <w:spacing w:before="92"/>
              <w:ind w:left="72" w:right="60" w:hanging="3"/>
              <w:jc w:val="center"/>
              <w:rPr>
                <w:sz w:val="28"/>
                <w:szCs w:val="28"/>
              </w:rPr>
            </w:pPr>
            <w:r w:rsidRPr="0090439F">
              <w:rPr>
                <w:spacing w:val="-2"/>
                <w:sz w:val="28"/>
                <w:szCs w:val="28"/>
              </w:rPr>
              <w:t xml:space="preserve">Фамилия, </w:t>
            </w:r>
            <w:r w:rsidRPr="0090439F">
              <w:rPr>
                <w:sz w:val="28"/>
                <w:szCs w:val="28"/>
              </w:rPr>
              <w:t>имя,</w:t>
            </w:r>
            <w:r w:rsidRPr="0090439F">
              <w:rPr>
                <w:spacing w:val="-1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 xml:space="preserve">отчество </w:t>
            </w:r>
            <w:r w:rsidRPr="0090439F">
              <w:rPr>
                <w:spacing w:val="-4"/>
                <w:sz w:val="28"/>
                <w:szCs w:val="28"/>
              </w:rPr>
              <w:t>(при</w:t>
            </w:r>
            <w:r w:rsidRPr="0090439F">
              <w:rPr>
                <w:spacing w:val="40"/>
                <w:sz w:val="28"/>
                <w:szCs w:val="28"/>
              </w:rPr>
              <w:t xml:space="preserve"> </w:t>
            </w:r>
            <w:r w:rsidRPr="0090439F">
              <w:rPr>
                <w:spacing w:val="-2"/>
                <w:sz w:val="28"/>
                <w:szCs w:val="28"/>
              </w:rPr>
              <w:t>наличии)</w:t>
            </w:r>
          </w:p>
          <w:p w:rsidR="004F7AC8" w:rsidRPr="0090439F" w:rsidRDefault="003E1E4F">
            <w:pPr>
              <w:pStyle w:val="TableParagraph"/>
              <w:spacing w:before="1"/>
              <w:ind w:left="11"/>
              <w:jc w:val="center"/>
              <w:rPr>
                <w:sz w:val="28"/>
                <w:szCs w:val="28"/>
              </w:rPr>
            </w:pPr>
            <w:r w:rsidRPr="0090439F">
              <w:rPr>
                <w:spacing w:val="-2"/>
                <w:sz w:val="28"/>
                <w:szCs w:val="28"/>
              </w:rPr>
              <w:t>кадастрового инженера</w:t>
            </w:r>
          </w:p>
        </w:tc>
        <w:tc>
          <w:tcPr>
            <w:tcW w:w="1417" w:type="dxa"/>
          </w:tcPr>
          <w:p w:rsidR="004F7AC8" w:rsidRPr="0090439F" w:rsidRDefault="003E1E4F">
            <w:pPr>
              <w:pStyle w:val="TableParagraph"/>
              <w:spacing w:before="92"/>
              <w:ind w:left="134" w:firstLine="165"/>
              <w:rPr>
                <w:sz w:val="28"/>
                <w:szCs w:val="28"/>
              </w:rPr>
            </w:pPr>
            <w:r w:rsidRPr="0090439F">
              <w:rPr>
                <w:spacing w:val="-2"/>
                <w:sz w:val="28"/>
                <w:szCs w:val="28"/>
              </w:rPr>
              <w:t xml:space="preserve">Почтовый </w:t>
            </w:r>
            <w:r w:rsidRPr="0090439F">
              <w:rPr>
                <w:sz w:val="28"/>
                <w:szCs w:val="28"/>
              </w:rPr>
              <w:t>адрес</w:t>
            </w:r>
            <w:r w:rsidRPr="0090439F">
              <w:rPr>
                <w:spacing w:val="-1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и</w:t>
            </w:r>
            <w:r w:rsidRPr="0090439F">
              <w:rPr>
                <w:spacing w:val="-1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 xml:space="preserve">адрес </w:t>
            </w:r>
            <w:proofErr w:type="gramStart"/>
            <w:r w:rsidRPr="0090439F">
              <w:rPr>
                <w:spacing w:val="-2"/>
                <w:sz w:val="28"/>
                <w:szCs w:val="28"/>
              </w:rPr>
              <w:t>электронной</w:t>
            </w:r>
            <w:proofErr w:type="gramEnd"/>
          </w:p>
          <w:p w:rsidR="004F7AC8" w:rsidRPr="0090439F" w:rsidRDefault="003E1E4F">
            <w:pPr>
              <w:pStyle w:val="TableParagraph"/>
              <w:spacing w:before="1"/>
              <w:ind w:left="501"/>
              <w:rPr>
                <w:sz w:val="28"/>
                <w:szCs w:val="28"/>
              </w:rPr>
            </w:pPr>
            <w:r w:rsidRPr="0090439F">
              <w:rPr>
                <w:spacing w:val="-4"/>
                <w:sz w:val="28"/>
                <w:szCs w:val="28"/>
              </w:rPr>
              <w:t>почты</w:t>
            </w:r>
          </w:p>
        </w:tc>
        <w:tc>
          <w:tcPr>
            <w:tcW w:w="1418" w:type="dxa"/>
            <w:gridSpan w:val="2"/>
          </w:tcPr>
          <w:p w:rsidR="004F7AC8" w:rsidRPr="0090439F" w:rsidRDefault="003E1E4F">
            <w:pPr>
              <w:pStyle w:val="TableParagraph"/>
              <w:spacing w:before="92"/>
              <w:ind w:left="103" w:right="93" w:firstLine="2"/>
              <w:jc w:val="center"/>
              <w:rPr>
                <w:sz w:val="28"/>
                <w:szCs w:val="28"/>
              </w:rPr>
            </w:pPr>
            <w:r w:rsidRPr="0090439F">
              <w:rPr>
                <w:spacing w:val="-2"/>
                <w:sz w:val="28"/>
                <w:szCs w:val="28"/>
              </w:rPr>
              <w:t xml:space="preserve">Номер </w:t>
            </w:r>
            <w:proofErr w:type="spellStart"/>
            <w:proofErr w:type="gramStart"/>
            <w:r w:rsidRPr="0090439F">
              <w:rPr>
                <w:spacing w:val="-2"/>
                <w:sz w:val="28"/>
                <w:szCs w:val="28"/>
              </w:rPr>
              <w:t>контактн</w:t>
            </w:r>
            <w:proofErr w:type="spellEnd"/>
            <w:r w:rsidRPr="0090439F">
              <w:rPr>
                <w:spacing w:val="-2"/>
                <w:sz w:val="28"/>
                <w:szCs w:val="28"/>
              </w:rPr>
              <w:t xml:space="preserve"> </w:t>
            </w:r>
            <w:r w:rsidRPr="0090439F">
              <w:rPr>
                <w:spacing w:val="-4"/>
                <w:sz w:val="28"/>
                <w:szCs w:val="28"/>
              </w:rPr>
              <w:t>ого</w:t>
            </w:r>
            <w:proofErr w:type="gramEnd"/>
          </w:p>
          <w:p w:rsidR="004F7AC8" w:rsidRPr="0090439F" w:rsidRDefault="003E1E4F">
            <w:pPr>
              <w:pStyle w:val="TableParagraph"/>
              <w:spacing w:before="1"/>
              <w:ind w:left="11"/>
              <w:jc w:val="center"/>
              <w:rPr>
                <w:sz w:val="28"/>
                <w:szCs w:val="28"/>
              </w:rPr>
            </w:pPr>
            <w:r w:rsidRPr="0090439F">
              <w:rPr>
                <w:spacing w:val="-2"/>
                <w:sz w:val="28"/>
                <w:szCs w:val="28"/>
              </w:rPr>
              <w:t>телефона</w:t>
            </w:r>
          </w:p>
        </w:tc>
        <w:tc>
          <w:tcPr>
            <w:tcW w:w="1842" w:type="dxa"/>
          </w:tcPr>
          <w:p w:rsidR="004F7AC8" w:rsidRPr="0090439F" w:rsidRDefault="003E1E4F">
            <w:pPr>
              <w:pStyle w:val="TableParagraph"/>
              <w:spacing w:before="92"/>
              <w:ind w:left="21" w:right="12"/>
              <w:jc w:val="center"/>
              <w:rPr>
                <w:sz w:val="28"/>
                <w:szCs w:val="28"/>
              </w:rPr>
            </w:pPr>
            <w:r w:rsidRPr="0090439F">
              <w:rPr>
                <w:spacing w:val="-2"/>
                <w:sz w:val="28"/>
                <w:szCs w:val="28"/>
              </w:rPr>
              <w:t xml:space="preserve">Наименование </w:t>
            </w:r>
            <w:proofErr w:type="spellStart"/>
            <w:r w:rsidRPr="0090439F">
              <w:rPr>
                <w:spacing w:val="-2"/>
                <w:sz w:val="28"/>
                <w:szCs w:val="28"/>
              </w:rPr>
              <w:t>саморегулируем</w:t>
            </w:r>
            <w:proofErr w:type="spellEnd"/>
            <w:r w:rsidRPr="0090439F">
              <w:rPr>
                <w:spacing w:val="-2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 xml:space="preserve">ой организации </w:t>
            </w:r>
            <w:r w:rsidRPr="0090439F">
              <w:rPr>
                <w:spacing w:val="-2"/>
                <w:sz w:val="28"/>
                <w:szCs w:val="28"/>
              </w:rPr>
              <w:t>кадастровых инженеров,</w:t>
            </w:r>
          </w:p>
          <w:p w:rsidR="004F7AC8" w:rsidRPr="0090439F" w:rsidRDefault="003E1E4F">
            <w:pPr>
              <w:pStyle w:val="TableParagraph"/>
              <w:spacing w:before="1"/>
              <w:ind w:left="21" w:right="12"/>
              <w:jc w:val="center"/>
              <w:rPr>
                <w:sz w:val="28"/>
                <w:szCs w:val="28"/>
              </w:rPr>
            </w:pPr>
            <w:proofErr w:type="gramStart"/>
            <w:r w:rsidRPr="0090439F">
              <w:rPr>
                <w:sz w:val="28"/>
                <w:szCs w:val="28"/>
              </w:rPr>
              <w:t>членом</w:t>
            </w:r>
            <w:proofErr w:type="gramEnd"/>
            <w:r w:rsidRPr="0090439F">
              <w:rPr>
                <w:spacing w:val="-1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 xml:space="preserve">которой </w:t>
            </w:r>
            <w:r w:rsidRPr="0090439F">
              <w:rPr>
                <w:spacing w:val="-2"/>
                <w:sz w:val="28"/>
                <w:szCs w:val="28"/>
              </w:rPr>
              <w:t>является</w:t>
            </w:r>
          </w:p>
          <w:p w:rsidR="004F7AC8" w:rsidRPr="0090439F" w:rsidRDefault="003E1E4F">
            <w:pPr>
              <w:pStyle w:val="TableParagraph"/>
              <w:spacing w:before="0"/>
              <w:ind w:left="21" w:right="13"/>
              <w:jc w:val="center"/>
              <w:rPr>
                <w:sz w:val="28"/>
                <w:szCs w:val="28"/>
              </w:rPr>
            </w:pPr>
            <w:r w:rsidRPr="0090439F">
              <w:rPr>
                <w:spacing w:val="-2"/>
                <w:sz w:val="28"/>
                <w:szCs w:val="28"/>
              </w:rPr>
              <w:t>кадастровый инженер</w:t>
            </w:r>
          </w:p>
        </w:tc>
        <w:tc>
          <w:tcPr>
            <w:tcW w:w="1753" w:type="dxa"/>
          </w:tcPr>
          <w:p w:rsidR="004F7AC8" w:rsidRPr="0090439F" w:rsidRDefault="003E1E4F">
            <w:pPr>
              <w:pStyle w:val="TableParagraph"/>
              <w:spacing w:before="92"/>
              <w:ind w:left="94" w:right="86"/>
              <w:jc w:val="center"/>
              <w:rPr>
                <w:sz w:val="28"/>
                <w:szCs w:val="28"/>
              </w:rPr>
            </w:pPr>
            <w:r w:rsidRPr="0090439F">
              <w:rPr>
                <w:spacing w:val="-2"/>
                <w:sz w:val="28"/>
                <w:szCs w:val="28"/>
              </w:rPr>
              <w:t>Уникальный</w:t>
            </w:r>
          </w:p>
          <w:p w:rsidR="004F7AC8" w:rsidRPr="0090439F" w:rsidRDefault="003E1E4F">
            <w:pPr>
              <w:pStyle w:val="TableParagraph"/>
              <w:spacing w:before="0"/>
              <w:ind w:left="94" w:right="82"/>
              <w:jc w:val="center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реестровый</w:t>
            </w:r>
            <w:r w:rsidRPr="0090439F">
              <w:rPr>
                <w:spacing w:val="-1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номер в реестре</w:t>
            </w:r>
          </w:p>
          <w:p w:rsidR="004F7AC8" w:rsidRPr="0090439F" w:rsidRDefault="003E1E4F">
            <w:pPr>
              <w:pStyle w:val="TableParagraph"/>
              <w:spacing w:before="1"/>
              <w:ind w:left="411" w:right="71" w:hanging="332"/>
              <w:rPr>
                <w:sz w:val="28"/>
                <w:szCs w:val="28"/>
              </w:rPr>
            </w:pPr>
            <w:proofErr w:type="spellStart"/>
            <w:r w:rsidRPr="0090439F">
              <w:rPr>
                <w:spacing w:val="-2"/>
                <w:sz w:val="28"/>
                <w:szCs w:val="28"/>
              </w:rPr>
              <w:t>саморегулируемых</w:t>
            </w:r>
            <w:proofErr w:type="spellEnd"/>
            <w:r w:rsidRPr="0090439F">
              <w:rPr>
                <w:spacing w:val="-2"/>
                <w:sz w:val="28"/>
                <w:szCs w:val="28"/>
              </w:rPr>
              <w:t xml:space="preserve"> организаций кадастровых инженеров</w:t>
            </w:r>
          </w:p>
        </w:tc>
      </w:tr>
      <w:tr w:rsidR="004F7AC8" w:rsidRPr="0090439F" w:rsidTr="0090439F">
        <w:trPr>
          <w:trHeight w:val="479"/>
        </w:trPr>
        <w:tc>
          <w:tcPr>
            <w:tcW w:w="701" w:type="dxa"/>
          </w:tcPr>
          <w:p w:rsidR="004F7AC8" w:rsidRPr="0090439F" w:rsidRDefault="003E1E4F">
            <w:pPr>
              <w:pStyle w:val="TableParagraph"/>
              <w:spacing w:before="92"/>
              <w:ind w:left="10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915" w:type="dxa"/>
          </w:tcPr>
          <w:p w:rsidR="004F7AC8" w:rsidRPr="0090439F" w:rsidRDefault="003E1E4F">
            <w:pPr>
              <w:pStyle w:val="TableParagraph"/>
              <w:spacing w:before="92"/>
              <w:ind w:left="11" w:right="2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417" w:type="dxa"/>
          </w:tcPr>
          <w:p w:rsidR="004F7AC8" w:rsidRPr="0090439F" w:rsidRDefault="003E1E4F">
            <w:pPr>
              <w:pStyle w:val="TableParagraph"/>
              <w:spacing w:before="92"/>
              <w:ind w:left="12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</w:tcPr>
          <w:p w:rsidR="004F7AC8" w:rsidRPr="0090439F" w:rsidRDefault="003E1E4F">
            <w:pPr>
              <w:pStyle w:val="TableParagraph"/>
              <w:spacing w:before="92"/>
              <w:ind w:left="11" w:right="2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4F7AC8" w:rsidRPr="0090439F" w:rsidRDefault="003E1E4F">
            <w:pPr>
              <w:pStyle w:val="TableParagraph"/>
              <w:spacing w:before="92"/>
              <w:ind w:left="21" w:right="15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753" w:type="dxa"/>
          </w:tcPr>
          <w:p w:rsidR="004F7AC8" w:rsidRPr="0090439F" w:rsidRDefault="003E1E4F">
            <w:pPr>
              <w:pStyle w:val="TableParagraph"/>
              <w:spacing w:before="92"/>
              <w:ind w:left="94" w:right="84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t>6</w:t>
            </w:r>
          </w:p>
        </w:tc>
      </w:tr>
      <w:tr w:rsidR="004F7AC8" w:rsidRPr="0090439F" w:rsidTr="0090439F">
        <w:trPr>
          <w:trHeight w:val="1859"/>
        </w:trPr>
        <w:tc>
          <w:tcPr>
            <w:tcW w:w="701" w:type="dxa"/>
          </w:tcPr>
          <w:p w:rsidR="004F7AC8" w:rsidRPr="0090439F" w:rsidRDefault="003E1E4F">
            <w:pPr>
              <w:pStyle w:val="TableParagraph"/>
              <w:rPr>
                <w:sz w:val="28"/>
                <w:szCs w:val="28"/>
              </w:rPr>
            </w:pPr>
            <w:r w:rsidRPr="0090439F">
              <w:rPr>
                <w:spacing w:val="-5"/>
                <w:sz w:val="28"/>
                <w:szCs w:val="28"/>
              </w:rPr>
              <w:lastRenderedPageBreak/>
              <w:t>1.</w:t>
            </w:r>
          </w:p>
        </w:tc>
        <w:tc>
          <w:tcPr>
            <w:tcW w:w="1915" w:type="dxa"/>
          </w:tcPr>
          <w:p w:rsidR="004F7AC8" w:rsidRPr="0090439F" w:rsidRDefault="00A8475A" w:rsidP="00A8475A">
            <w:pPr>
              <w:pStyle w:val="TableParagraph"/>
              <w:rPr>
                <w:sz w:val="28"/>
                <w:szCs w:val="28"/>
              </w:rPr>
            </w:pPr>
            <w:r w:rsidRPr="0090439F">
              <w:rPr>
                <w:b/>
                <w:sz w:val="28"/>
                <w:szCs w:val="28"/>
              </w:rPr>
              <w:t>ООО «НАУЧНО-ПРОИЗВОДСТВЕННОЕ ПРЕДПРИЯТИЕ «ИНЖЕНЕР</w:t>
            </w:r>
            <w:proofErr w:type="gramStart"/>
            <w:r w:rsidRPr="0090439F">
              <w:rPr>
                <w:b/>
                <w:sz w:val="28"/>
                <w:szCs w:val="28"/>
              </w:rPr>
              <w:t>»</w:t>
            </w:r>
            <w:r w:rsidRPr="0090439F">
              <w:rPr>
                <w:color w:val="000000"/>
                <w:sz w:val="28"/>
                <w:szCs w:val="28"/>
              </w:rPr>
              <w:t>в</w:t>
            </w:r>
            <w:proofErr w:type="gramEnd"/>
            <w:r w:rsidRPr="0090439F">
              <w:rPr>
                <w:color w:val="000000"/>
                <w:sz w:val="28"/>
                <w:szCs w:val="28"/>
              </w:rPr>
              <w:t xml:space="preserve"> лице </w:t>
            </w:r>
            <w:r w:rsidRPr="0090439F">
              <w:rPr>
                <w:sz w:val="28"/>
                <w:szCs w:val="28"/>
              </w:rPr>
              <w:t xml:space="preserve">генерального директора </w:t>
            </w:r>
            <w:proofErr w:type="spellStart"/>
            <w:r w:rsidRPr="0090439F">
              <w:rPr>
                <w:sz w:val="28"/>
                <w:szCs w:val="28"/>
              </w:rPr>
              <w:t>Токмолаевой</w:t>
            </w:r>
            <w:proofErr w:type="spellEnd"/>
            <w:r w:rsidRPr="0090439F">
              <w:rPr>
                <w:sz w:val="28"/>
                <w:szCs w:val="28"/>
              </w:rPr>
              <w:t xml:space="preserve"> Людмилы Ивановны</w:t>
            </w:r>
            <w:r w:rsidRPr="0090439F">
              <w:rPr>
                <w:color w:val="000000"/>
                <w:sz w:val="28"/>
                <w:szCs w:val="28"/>
              </w:rPr>
              <w:t>, действующей на основании Устава</w:t>
            </w:r>
          </w:p>
        </w:tc>
        <w:tc>
          <w:tcPr>
            <w:tcW w:w="1417" w:type="dxa"/>
          </w:tcPr>
          <w:p w:rsidR="004F7AC8" w:rsidRPr="0090439F" w:rsidRDefault="00A8475A">
            <w:pPr>
              <w:pStyle w:val="TableParagraph"/>
              <w:spacing w:before="0"/>
              <w:ind w:right="27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428032, Чувашская Республика, г</w:t>
            </w:r>
            <w:proofErr w:type="gramStart"/>
            <w:r w:rsidRPr="0090439F">
              <w:rPr>
                <w:sz w:val="28"/>
                <w:szCs w:val="28"/>
              </w:rPr>
              <w:t>.Ч</w:t>
            </w:r>
            <w:proofErr w:type="gramEnd"/>
            <w:r w:rsidRPr="0090439F">
              <w:rPr>
                <w:sz w:val="28"/>
                <w:szCs w:val="28"/>
              </w:rPr>
              <w:t>ебоксары, Президентский бульвар, д.31</w:t>
            </w:r>
          </w:p>
          <w:p w:rsidR="00A8475A" w:rsidRPr="0090439F" w:rsidRDefault="00A8475A">
            <w:pPr>
              <w:pStyle w:val="TableParagraph"/>
              <w:spacing w:before="0"/>
              <w:ind w:right="27"/>
              <w:rPr>
                <w:sz w:val="28"/>
                <w:szCs w:val="28"/>
              </w:rPr>
            </w:pPr>
            <w:r w:rsidRPr="0090439F">
              <w:rPr>
                <w:bCs/>
                <w:sz w:val="28"/>
                <w:szCs w:val="28"/>
              </w:rPr>
              <w:t xml:space="preserve">электронный адрес </w:t>
            </w:r>
            <w:proofErr w:type="spellStart"/>
            <w:r w:rsidRPr="0090439F">
              <w:rPr>
                <w:sz w:val="28"/>
                <w:szCs w:val="28"/>
                <w:lang w:val="en-US"/>
              </w:rPr>
              <w:t>inzhener</w:t>
            </w:r>
            <w:proofErr w:type="spellEnd"/>
            <w:r w:rsidRPr="0090439F">
              <w:rPr>
                <w:sz w:val="28"/>
                <w:szCs w:val="28"/>
              </w:rPr>
              <w:t>21@</w:t>
            </w:r>
            <w:proofErr w:type="spellStart"/>
            <w:r w:rsidRPr="0090439F">
              <w:rPr>
                <w:sz w:val="28"/>
                <w:szCs w:val="28"/>
                <w:lang w:val="en-US"/>
              </w:rPr>
              <w:t>ya</w:t>
            </w:r>
            <w:proofErr w:type="spellEnd"/>
            <w:r w:rsidRPr="0090439F">
              <w:rPr>
                <w:sz w:val="28"/>
                <w:szCs w:val="28"/>
              </w:rPr>
              <w:t>.</w:t>
            </w:r>
            <w:proofErr w:type="spellStart"/>
            <w:r w:rsidRPr="0090439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418" w:type="dxa"/>
            <w:gridSpan w:val="2"/>
          </w:tcPr>
          <w:p w:rsidR="004F7AC8" w:rsidRPr="0090439F" w:rsidRDefault="00A8475A" w:rsidP="00A8475A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90439F">
              <w:rPr>
                <w:bCs/>
                <w:sz w:val="28"/>
                <w:szCs w:val="28"/>
              </w:rPr>
              <w:t xml:space="preserve">8(8352)20-44-77, </w:t>
            </w:r>
          </w:p>
        </w:tc>
        <w:tc>
          <w:tcPr>
            <w:tcW w:w="1842" w:type="dxa"/>
          </w:tcPr>
          <w:p w:rsidR="004F7AC8" w:rsidRPr="0090439F" w:rsidRDefault="004F7AC8">
            <w:pPr>
              <w:pStyle w:val="TableParagraph"/>
              <w:spacing w:before="0"/>
              <w:ind w:left="60"/>
              <w:rPr>
                <w:sz w:val="28"/>
                <w:szCs w:val="28"/>
              </w:rPr>
            </w:pPr>
          </w:p>
        </w:tc>
        <w:tc>
          <w:tcPr>
            <w:tcW w:w="1753" w:type="dxa"/>
          </w:tcPr>
          <w:p w:rsidR="004F7AC8" w:rsidRPr="0090439F" w:rsidRDefault="004F7AC8">
            <w:pPr>
              <w:pStyle w:val="TableParagraph"/>
              <w:ind w:left="63"/>
              <w:rPr>
                <w:sz w:val="28"/>
                <w:szCs w:val="28"/>
              </w:rPr>
            </w:pPr>
          </w:p>
        </w:tc>
      </w:tr>
    </w:tbl>
    <w:p w:rsidR="004F7AC8" w:rsidRPr="0090439F" w:rsidRDefault="004F7AC8">
      <w:pPr>
        <w:pStyle w:val="TableParagraph"/>
        <w:rPr>
          <w:sz w:val="28"/>
          <w:szCs w:val="28"/>
        </w:rPr>
        <w:sectPr w:rsidR="004F7AC8" w:rsidRPr="0090439F">
          <w:type w:val="continuous"/>
          <w:pgSz w:w="11910" w:h="16840"/>
          <w:pgMar w:top="1680" w:right="1700" w:bottom="1190" w:left="992" w:header="720" w:footer="720" w:gutter="0"/>
          <w:cols w:space="720"/>
        </w:sect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1"/>
        <w:gridCol w:w="317"/>
        <w:gridCol w:w="1598"/>
        <w:gridCol w:w="1417"/>
        <w:gridCol w:w="1418"/>
        <w:gridCol w:w="726"/>
        <w:gridCol w:w="1116"/>
        <w:gridCol w:w="1750"/>
      </w:tblGrid>
      <w:tr w:rsidR="00A8475A" w:rsidRPr="0090439F" w:rsidTr="0090439F">
        <w:trPr>
          <w:trHeight w:val="2411"/>
        </w:trPr>
        <w:tc>
          <w:tcPr>
            <w:tcW w:w="701" w:type="dxa"/>
          </w:tcPr>
          <w:p w:rsidR="00A8475A" w:rsidRPr="0090439F" w:rsidRDefault="00A8475A">
            <w:pPr>
              <w:pStyle w:val="TableParagraph"/>
              <w:rPr>
                <w:sz w:val="28"/>
                <w:szCs w:val="28"/>
              </w:rPr>
            </w:pPr>
            <w:r w:rsidRPr="0090439F">
              <w:rPr>
                <w:spacing w:val="-5"/>
                <w:sz w:val="28"/>
                <w:szCs w:val="28"/>
              </w:rPr>
              <w:lastRenderedPageBreak/>
              <w:t>2.</w:t>
            </w:r>
          </w:p>
        </w:tc>
        <w:tc>
          <w:tcPr>
            <w:tcW w:w="1915" w:type="dxa"/>
            <w:gridSpan w:val="2"/>
          </w:tcPr>
          <w:p w:rsidR="00A8475A" w:rsidRPr="0090439F" w:rsidRDefault="00A8475A">
            <w:pPr>
              <w:pStyle w:val="TableParagraph"/>
              <w:rPr>
                <w:sz w:val="28"/>
                <w:szCs w:val="28"/>
              </w:rPr>
            </w:pPr>
            <w:r w:rsidRPr="0090439F">
              <w:rPr>
                <w:b/>
                <w:bCs/>
                <w:sz w:val="28"/>
                <w:szCs w:val="28"/>
              </w:rPr>
              <w:t>Ященко Ирина Юрьевна</w:t>
            </w:r>
          </w:p>
        </w:tc>
        <w:tc>
          <w:tcPr>
            <w:tcW w:w="1417" w:type="dxa"/>
          </w:tcPr>
          <w:p w:rsidR="00A8475A" w:rsidRPr="0090439F" w:rsidRDefault="00A8475A" w:rsidP="00A8475A">
            <w:pPr>
              <w:pStyle w:val="TableParagraph"/>
              <w:spacing w:before="0"/>
              <w:ind w:right="27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428032, Чувашская Республика, г</w:t>
            </w:r>
            <w:proofErr w:type="gramStart"/>
            <w:r w:rsidRPr="0090439F">
              <w:rPr>
                <w:sz w:val="28"/>
                <w:szCs w:val="28"/>
              </w:rPr>
              <w:t>.Ч</w:t>
            </w:r>
            <w:proofErr w:type="gramEnd"/>
            <w:r w:rsidRPr="0090439F">
              <w:rPr>
                <w:sz w:val="28"/>
                <w:szCs w:val="28"/>
              </w:rPr>
              <w:t>ебоксары, Президентский бульвар, д.31</w:t>
            </w:r>
          </w:p>
          <w:p w:rsidR="00A8475A" w:rsidRPr="0090439F" w:rsidRDefault="00A8475A" w:rsidP="00A8475A">
            <w:pPr>
              <w:pStyle w:val="TableParagraph"/>
              <w:spacing w:before="0"/>
              <w:ind w:right="27"/>
              <w:rPr>
                <w:sz w:val="28"/>
                <w:szCs w:val="28"/>
              </w:rPr>
            </w:pPr>
            <w:r w:rsidRPr="0090439F">
              <w:rPr>
                <w:bCs/>
                <w:sz w:val="28"/>
                <w:szCs w:val="28"/>
              </w:rPr>
              <w:t xml:space="preserve">электронный адрес </w:t>
            </w:r>
            <w:proofErr w:type="spellStart"/>
            <w:r w:rsidRPr="0090439F">
              <w:rPr>
                <w:sz w:val="28"/>
                <w:szCs w:val="28"/>
                <w:lang w:val="en-US"/>
              </w:rPr>
              <w:t>inzhener</w:t>
            </w:r>
            <w:proofErr w:type="spellEnd"/>
            <w:r w:rsidRPr="0090439F">
              <w:rPr>
                <w:sz w:val="28"/>
                <w:szCs w:val="28"/>
              </w:rPr>
              <w:t>21@</w:t>
            </w:r>
            <w:proofErr w:type="spellStart"/>
            <w:r w:rsidRPr="0090439F">
              <w:rPr>
                <w:sz w:val="28"/>
                <w:szCs w:val="28"/>
                <w:lang w:val="en-US"/>
              </w:rPr>
              <w:t>ya</w:t>
            </w:r>
            <w:proofErr w:type="spellEnd"/>
            <w:r w:rsidRPr="0090439F">
              <w:rPr>
                <w:sz w:val="28"/>
                <w:szCs w:val="28"/>
              </w:rPr>
              <w:t>.</w:t>
            </w:r>
            <w:proofErr w:type="spellStart"/>
            <w:r w:rsidRPr="0090439F">
              <w:rPr>
                <w:sz w:val="28"/>
                <w:szCs w:val="28"/>
                <w:lang w:val="en-US"/>
              </w:rPr>
              <w:t>ru</w:t>
            </w:r>
            <w:proofErr w:type="spellEnd"/>
          </w:p>
        </w:tc>
        <w:tc>
          <w:tcPr>
            <w:tcW w:w="1418" w:type="dxa"/>
          </w:tcPr>
          <w:p w:rsidR="00A8475A" w:rsidRPr="0090439F" w:rsidRDefault="00A8475A" w:rsidP="00A8475A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90439F">
              <w:rPr>
                <w:bCs/>
                <w:sz w:val="28"/>
                <w:szCs w:val="28"/>
              </w:rPr>
              <w:t xml:space="preserve">8(8352)20-44-77, </w:t>
            </w:r>
          </w:p>
        </w:tc>
        <w:tc>
          <w:tcPr>
            <w:tcW w:w="1842" w:type="dxa"/>
            <w:gridSpan w:val="2"/>
          </w:tcPr>
          <w:p w:rsidR="00A8475A" w:rsidRPr="0090439F" w:rsidRDefault="00A8475A">
            <w:pPr>
              <w:pStyle w:val="TableParagraph"/>
              <w:spacing w:before="0"/>
              <w:ind w:left="60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СРО "Ассоциация кадастровых инженеров Поволжья",</w:t>
            </w:r>
          </w:p>
        </w:tc>
        <w:tc>
          <w:tcPr>
            <w:tcW w:w="1750" w:type="dxa"/>
          </w:tcPr>
          <w:p w:rsidR="00A8475A" w:rsidRPr="0090439F" w:rsidRDefault="0090439F">
            <w:pPr>
              <w:pStyle w:val="TableParagraph"/>
              <w:ind w:left="65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2156</w:t>
            </w:r>
          </w:p>
        </w:tc>
      </w:tr>
      <w:tr w:rsidR="004F7AC8" w:rsidRPr="0090439F" w:rsidTr="0090439F">
        <w:trPr>
          <w:trHeight w:val="1689"/>
        </w:trPr>
        <w:tc>
          <w:tcPr>
            <w:tcW w:w="9043" w:type="dxa"/>
            <w:gridSpan w:val="8"/>
          </w:tcPr>
          <w:p w:rsidR="004F7AC8" w:rsidRPr="0090439F" w:rsidRDefault="003E1E4F">
            <w:pPr>
              <w:pStyle w:val="TableParagraph"/>
              <w:ind w:right="44" w:firstLine="283"/>
              <w:jc w:val="both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 xml:space="preserve">3. В течение тридцати рабочих дней со дня опубликования или поступления на электронную почту настоящего извещения правообладатели объектов недвижимости, расположенных в границах территории, указанной в </w:t>
            </w:r>
            <w:hyperlink w:anchor="_bookmark0" w:history="1">
              <w:r w:rsidRPr="0090439F">
                <w:rPr>
                  <w:sz w:val="28"/>
                  <w:szCs w:val="28"/>
                </w:rPr>
                <w:t>пункте 1</w:t>
              </w:r>
            </w:hyperlink>
            <w:r w:rsidRPr="0090439F">
              <w:rPr>
                <w:sz w:val="28"/>
                <w:szCs w:val="28"/>
              </w:rPr>
              <w:t xml:space="preserve"> настоящего извещения, вправе предоставить исполнителю комплексных кадастровых работ в письменной форме по почтовому адресу: </w:t>
            </w:r>
            <w:r w:rsidR="0090439F" w:rsidRPr="0090439F">
              <w:rPr>
                <w:sz w:val="28"/>
                <w:szCs w:val="28"/>
              </w:rPr>
              <w:t>428032, Чувашская Республика, г</w:t>
            </w:r>
            <w:proofErr w:type="gramStart"/>
            <w:r w:rsidR="0090439F" w:rsidRPr="0090439F">
              <w:rPr>
                <w:sz w:val="28"/>
                <w:szCs w:val="28"/>
              </w:rPr>
              <w:t>.Ч</w:t>
            </w:r>
            <w:proofErr w:type="gramEnd"/>
            <w:r w:rsidR="0090439F" w:rsidRPr="0090439F">
              <w:rPr>
                <w:sz w:val="28"/>
                <w:szCs w:val="28"/>
              </w:rPr>
              <w:t xml:space="preserve">ебоксары, Президентский бульвар, д.31 </w:t>
            </w:r>
            <w:r w:rsidRPr="0090439F">
              <w:rPr>
                <w:sz w:val="28"/>
                <w:szCs w:val="28"/>
              </w:rPr>
              <w:t>или</w:t>
            </w:r>
            <w:r w:rsidRPr="0090439F">
              <w:rPr>
                <w:spacing w:val="40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 xml:space="preserve">адресу электронной почты: </w:t>
            </w:r>
            <w:hyperlink r:id="rId5" w:history="1">
              <w:r w:rsidR="0090439F" w:rsidRPr="0090439F">
                <w:rPr>
                  <w:rStyle w:val="a6"/>
                  <w:sz w:val="28"/>
                  <w:szCs w:val="28"/>
                  <w:lang w:val="en-US"/>
                </w:rPr>
                <w:t>inzhener</w:t>
              </w:r>
              <w:r w:rsidR="0090439F" w:rsidRPr="0090439F">
                <w:rPr>
                  <w:rStyle w:val="a6"/>
                  <w:sz w:val="28"/>
                  <w:szCs w:val="28"/>
                </w:rPr>
                <w:t>21@</w:t>
              </w:r>
              <w:r w:rsidR="0090439F" w:rsidRPr="0090439F">
                <w:rPr>
                  <w:rStyle w:val="a6"/>
                  <w:sz w:val="28"/>
                  <w:szCs w:val="28"/>
                  <w:lang w:val="en-US"/>
                </w:rPr>
                <w:t>ya</w:t>
              </w:r>
              <w:r w:rsidR="0090439F" w:rsidRPr="0090439F">
                <w:rPr>
                  <w:rStyle w:val="a6"/>
                  <w:sz w:val="28"/>
                  <w:szCs w:val="28"/>
                </w:rPr>
                <w:t>.</w:t>
              </w:r>
              <w:r w:rsidR="0090439F" w:rsidRPr="0090439F">
                <w:rPr>
                  <w:rStyle w:val="a6"/>
                  <w:sz w:val="28"/>
                  <w:szCs w:val="28"/>
                  <w:lang w:val="en-US"/>
                </w:rPr>
                <w:t>ru</w:t>
              </w:r>
              <w:r w:rsidR="0090439F" w:rsidRPr="0090439F">
                <w:rPr>
                  <w:rStyle w:val="a6"/>
                  <w:sz w:val="28"/>
                  <w:szCs w:val="28"/>
                </w:rPr>
                <w:t xml:space="preserve"> </w:t>
              </w:r>
            </w:hyperlink>
            <w:r w:rsidRPr="0090439F">
              <w:rPr>
                <w:sz w:val="28"/>
                <w:szCs w:val="28"/>
              </w:rPr>
              <w:t xml:space="preserve"> сведения об адресе правообладателя и (или) об адресе электронной почты, по которым осуществляется связь с таким правообладателем, в том числе для последующего надлежащего уведомления по адресу электронной почты о завершении подготовки проекта карты-плана территории по результатам комплексных </w:t>
            </w:r>
            <w:r w:rsidRPr="0090439F">
              <w:rPr>
                <w:sz w:val="28"/>
                <w:szCs w:val="28"/>
              </w:rPr>
              <w:lastRenderedPageBreak/>
              <w:t>кадастровых работ и о проведении заседания</w:t>
            </w:r>
            <w:r w:rsidRPr="0090439F">
              <w:rPr>
                <w:spacing w:val="-1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согласительной комиссии</w:t>
            </w:r>
            <w:r w:rsidRPr="0090439F">
              <w:rPr>
                <w:spacing w:val="-2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по</w:t>
            </w:r>
            <w:r w:rsidRPr="0090439F">
              <w:rPr>
                <w:spacing w:val="-1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вопросу</w:t>
            </w:r>
            <w:r w:rsidRPr="0090439F">
              <w:rPr>
                <w:spacing w:val="-3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согласования</w:t>
            </w:r>
            <w:r w:rsidRPr="0090439F">
              <w:rPr>
                <w:spacing w:val="-1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местоположения</w:t>
            </w:r>
            <w:r w:rsidRPr="0090439F">
              <w:rPr>
                <w:spacing w:val="-1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границ земельных участков.</w:t>
            </w:r>
          </w:p>
        </w:tc>
      </w:tr>
      <w:tr w:rsidR="004F7AC8" w:rsidRPr="0090439F">
        <w:trPr>
          <w:trHeight w:val="3792"/>
        </w:trPr>
        <w:tc>
          <w:tcPr>
            <w:tcW w:w="9043" w:type="dxa"/>
            <w:gridSpan w:val="8"/>
          </w:tcPr>
          <w:p w:rsidR="004F7AC8" w:rsidRPr="0090439F" w:rsidRDefault="003E1E4F" w:rsidP="0090439F">
            <w:pPr>
              <w:pStyle w:val="TableParagraph"/>
              <w:ind w:right="45" w:firstLine="283"/>
              <w:jc w:val="both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lastRenderedPageBreak/>
              <w:t xml:space="preserve">4. Заинтересованные лица и правообладатели объектов недвижимости, которые считаются ранее учтенными объектами недвижимости или сведения о которых могут быть внесены в Единый государственный реестр недвижимости как о ранее учтенных объектах недвижимости, в случае отсутствия в Едином государственном реестре недвижимости сведений о таких объектах недвижимости вправе предоставить исполнителю комплексных кадастровых работ по почтовому адресу: </w:t>
            </w:r>
            <w:r w:rsidR="0090439F" w:rsidRPr="0090439F">
              <w:rPr>
                <w:sz w:val="28"/>
                <w:szCs w:val="28"/>
              </w:rPr>
              <w:t>428032, Чувашская Республика, г</w:t>
            </w:r>
            <w:proofErr w:type="gramStart"/>
            <w:r w:rsidR="0090439F" w:rsidRPr="0090439F">
              <w:rPr>
                <w:sz w:val="28"/>
                <w:szCs w:val="28"/>
              </w:rPr>
              <w:t>.Ч</w:t>
            </w:r>
            <w:proofErr w:type="gramEnd"/>
            <w:r w:rsidR="0090439F" w:rsidRPr="0090439F">
              <w:rPr>
                <w:sz w:val="28"/>
                <w:szCs w:val="28"/>
              </w:rPr>
              <w:t>ебоксары, Президентский бульвар, д.</w:t>
            </w:r>
            <w:proofErr w:type="gramStart"/>
            <w:r w:rsidR="0090439F" w:rsidRPr="0090439F">
              <w:rPr>
                <w:sz w:val="28"/>
                <w:szCs w:val="28"/>
              </w:rPr>
              <w:t xml:space="preserve">31 </w:t>
            </w:r>
            <w:r w:rsidRPr="0090439F">
              <w:rPr>
                <w:sz w:val="28"/>
                <w:szCs w:val="28"/>
              </w:rPr>
              <w:t xml:space="preserve">или адресу электронной почты: </w:t>
            </w:r>
            <w:hyperlink r:id="rId6" w:history="1">
              <w:r w:rsidR="0090439F" w:rsidRPr="0090439F">
                <w:rPr>
                  <w:rStyle w:val="a6"/>
                  <w:sz w:val="28"/>
                  <w:szCs w:val="28"/>
                </w:rPr>
                <w:t xml:space="preserve"> </w:t>
              </w:r>
              <w:r w:rsidR="0090439F" w:rsidRPr="0090439F">
                <w:rPr>
                  <w:rStyle w:val="a6"/>
                  <w:sz w:val="28"/>
                  <w:szCs w:val="28"/>
                  <w:lang w:val="en-US"/>
                </w:rPr>
                <w:t>inzhener</w:t>
              </w:r>
              <w:r w:rsidR="0090439F" w:rsidRPr="0090439F">
                <w:rPr>
                  <w:rStyle w:val="a6"/>
                  <w:sz w:val="28"/>
                  <w:szCs w:val="28"/>
                </w:rPr>
                <w:t>21@</w:t>
              </w:r>
              <w:r w:rsidR="0090439F" w:rsidRPr="0090439F">
                <w:rPr>
                  <w:rStyle w:val="a6"/>
                  <w:sz w:val="28"/>
                  <w:szCs w:val="28"/>
                  <w:lang w:val="en-US"/>
                </w:rPr>
                <w:t>ya</w:t>
              </w:r>
              <w:r w:rsidR="0090439F" w:rsidRPr="0090439F">
                <w:rPr>
                  <w:rStyle w:val="a6"/>
                  <w:sz w:val="28"/>
                  <w:szCs w:val="28"/>
                </w:rPr>
                <w:t>.</w:t>
              </w:r>
              <w:r w:rsidR="0090439F" w:rsidRPr="0090439F">
                <w:rPr>
                  <w:rStyle w:val="a6"/>
                  <w:sz w:val="28"/>
                  <w:szCs w:val="28"/>
                  <w:lang w:val="en-US"/>
                </w:rPr>
                <w:t>ru</w:t>
              </w:r>
              <w:r w:rsidR="0090439F" w:rsidRPr="0090439F">
                <w:rPr>
                  <w:rStyle w:val="a6"/>
                  <w:sz w:val="28"/>
                  <w:szCs w:val="28"/>
                </w:rPr>
                <w:t xml:space="preserve"> </w:t>
              </w:r>
            </w:hyperlink>
            <w:r w:rsidRPr="0090439F">
              <w:rPr>
                <w:sz w:val="28"/>
                <w:szCs w:val="28"/>
              </w:rPr>
              <w:t xml:space="preserve"> имеющиеся у них материалы и документы в отношении таких объектов недвижимости, а также заверенные в порядке, установленном </w:t>
            </w:r>
            <w:hyperlink r:id="rId7">
              <w:r w:rsidRPr="0090439F">
                <w:rPr>
                  <w:sz w:val="28"/>
                  <w:szCs w:val="28"/>
                </w:rPr>
                <w:t>частями 1</w:t>
              </w:r>
            </w:hyperlink>
            <w:r w:rsidRPr="0090439F">
              <w:rPr>
                <w:sz w:val="28"/>
                <w:szCs w:val="28"/>
              </w:rPr>
              <w:t xml:space="preserve"> и </w:t>
            </w:r>
            <w:hyperlink r:id="rId8">
              <w:r w:rsidRPr="0090439F">
                <w:rPr>
                  <w:sz w:val="28"/>
                  <w:szCs w:val="28"/>
                </w:rPr>
                <w:t>9</w:t>
              </w:r>
            </w:hyperlink>
            <w:r w:rsidRPr="0090439F">
              <w:rPr>
                <w:sz w:val="28"/>
                <w:szCs w:val="28"/>
              </w:rPr>
              <w:t xml:space="preserve"> </w:t>
            </w:r>
            <w:hyperlink r:id="rId9">
              <w:r w:rsidRPr="0090439F">
                <w:rPr>
                  <w:sz w:val="28"/>
                  <w:szCs w:val="28"/>
                </w:rPr>
                <w:t>статьи 21</w:t>
              </w:r>
            </w:hyperlink>
            <w:r w:rsidRPr="0090439F">
              <w:rPr>
                <w:sz w:val="28"/>
                <w:szCs w:val="28"/>
              </w:rPr>
              <w:t xml:space="preserve"> Федерального закона от 13 июля 2015 г. N 218-ФЗ "О государственной регистрации недвижимости", копии документов, устанавливающих или подтверждающих права на указанные объекты недвижимости, для внесения в Единый государственный реестр</w:t>
            </w:r>
            <w:proofErr w:type="gramEnd"/>
            <w:r w:rsidRPr="0090439F">
              <w:rPr>
                <w:sz w:val="28"/>
                <w:szCs w:val="28"/>
              </w:rPr>
              <w:t xml:space="preserve"> недвижимости сведений о таких объектах недвижимости.</w:t>
            </w:r>
          </w:p>
        </w:tc>
      </w:tr>
      <w:tr w:rsidR="004F7AC8" w:rsidRPr="0090439F">
        <w:trPr>
          <w:trHeight w:val="1583"/>
        </w:trPr>
        <w:tc>
          <w:tcPr>
            <w:tcW w:w="9043" w:type="dxa"/>
            <w:gridSpan w:val="8"/>
          </w:tcPr>
          <w:p w:rsidR="004F7AC8" w:rsidRPr="0090439F" w:rsidRDefault="003E1E4F">
            <w:pPr>
              <w:pStyle w:val="TableParagraph"/>
              <w:ind w:right="50" w:firstLine="283"/>
              <w:jc w:val="both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 xml:space="preserve">5. </w:t>
            </w:r>
            <w:proofErr w:type="gramStart"/>
            <w:r w:rsidRPr="0090439F">
              <w:rPr>
                <w:sz w:val="28"/>
                <w:szCs w:val="28"/>
              </w:rPr>
              <w:t xml:space="preserve">Правообладатели объектов недвижимости, расположенных в границах территории, указанной в </w:t>
            </w:r>
            <w:hyperlink w:anchor="_bookmark1" w:history="1">
              <w:r w:rsidRPr="0090439F">
                <w:rPr>
                  <w:sz w:val="28"/>
                  <w:szCs w:val="28"/>
                </w:rPr>
                <w:t>пункте 6</w:t>
              </w:r>
            </w:hyperlink>
            <w:r w:rsidRPr="0090439F">
              <w:rPr>
                <w:sz w:val="28"/>
                <w:szCs w:val="28"/>
              </w:rPr>
              <w:t xml:space="preserve"> настоящего извещения, не вправе препятствовать выполнению комплексных кадастровых работ и обязаны обеспечить исполнителю комплексных кадастровых работ доступ к указанным объектам недвижимости в установленное графиком выполнения комплексных кадастровых работ время.</w:t>
            </w:r>
            <w:proofErr w:type="gramEnd"/>
          </w:p>
        </w:tc>
      </w:tr>
      <w:tr w:rsidR="004F7AC8" w:rsidRPr="0090439F">
        <w:trPr>
          <w:trHeight w:val="481"/>
        </w:trPr>
        <w:tc>
          <w:tcPr>
            <w:tcW w:w="9043" w:type="dxa"/>
            <w:gridSpan w:val="8"/>
          </w:tcPr>
          <w:p w:rsidR="004F7AC8" w:rsidRPr="0090439F" w:rsidRDefault="003E1E4F">
            <w:pPr>
              <w:pStyle w:val="TableParagraph"/>
              <w:ind w:left="345"/>
              <w:rPr>
                <w:sz w:val="28"/>
                <w:szCs w:val="28"/>
              </w:rPr>
            </w:pPr>
            <w:bookmarkStart w:id="1" w:name="_bookmark1"/>
            <w:bookmarkEnd w:id="1"/>
            <w:r w:rsidRPr="0090439F">
              <w:rPr>
                <w:sz w:val="28"/>
                <w:szCs w:val="28"/>
              </w:rPr>
              <w:t>6.</w:t>
            </w:r>
            <w:r w:rsidRPr="0090439F">
              <w:rPr>
                <w:spacing w:val="-6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График</w:t>
            </w:r>
            <w:r w:rsidRPr="0090439F">
              <w:rPr>
                <w:spacing w:val="-4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выполнения</w:t>
            </w:r>
            <w:r w:rsidRPr="0090439F">
              <w:rPr>
                <w:spacing w:val="-6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комплексных</w:t>
            </w:r>
            <w:r w:rsidRPr="0090439F">
              <w:rPr>
                <w:spacing w:val="-2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кадастровых</w:t>
            </w:r>
            <w:r w:rsidRPr="0090439F">
              <w:rPr>
                <w:spacing w:val="-2"/>
                <w:sz w:val="28"/>
                <w:szCs w:val="28"/>
              </w:rPr>
              <w:t xml:space="preserve"> работ:</w:t>
            </w:r>
          </w:p>
        </w:tc>
      </w:tr>
      <w:tr w:rsidR="004F7AC8" w:rsidRPr="0090439F">
        <w:trPr>
          <w:trHeight w:val="1032"/>
        </w:trPr>
        <w:tc>
          <w:tcPr>
            <w:tcW w:w="1018" w:type="dxa"/>
            <w:gridSpan w:val="2"/>
          </w:tcPr>
          <w:p w:rsidR="004F7AC8" w:rsidRPr="0090439F" w:rsidRDefault="003E1E4F">
            <w:pPr>
              <w:pStyle w:val="TableParagraph"/>
              <w:spacing w:before="93"/>
              <w:ind w:left="230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N</w:t>
            </w:r>
            <w:r w:rsidRPr="0090439F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90439F">
              <w:rPr>
                <w:spacing w:val="-5"/>
                <w:sz w:val="28"/>
                <w:szCs w:val="28"/>
              </w:rPr>
              <w:t>п</w:t>
            </w:r>
            <w:proofErr w:type="spellEnd"/>
            <w:proofErr w:type="gramEnd"/>
            <w:r w:rsidRPr="0090439F">
              <w:rPr>
                <w:spacing w:val="-5"/>
                <w:sz w:val="28"/>
                <w:szCs w:val="28"/>
              </w:rPr>
              <w:t>/</w:t>
            </w:r>
            <w:proofErr w:type="spellStart"/>
            <w:r w:rsidRPr="0090439F">
              <w:rPr>
                <w:spacing w:val="-5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159" w:type="dxa"/>
            <w:gridSpan w:val="4"/>
          </w:tcPr>
          <w:p w:rsidR="004F7AC8" w:rsidRPr="0090439F" w:rsidRDefault="003E1E4F">
            <w:pPr>
              <w:pStyle w:val="TableParagraph"/>
              <w:spacing w:before="93"/>
              <w:ind w:left="1613" w:right="598" w:hanging="1009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Территория</w:t>
            </w:r>
            <w:r w:rsidRPr="0090439F">
              <w:rPr>
                <w:spacing w:val="-1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выполнения</w:t>
            </w:r>
            <w:r w:rsidRPr="0090439F">
              <w:rPr>
                <w:spacing w:val="-1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>комплексных кадастровых работ</w:t>
            </w:r>
          </w:p>
        </w:tc>
        <w:tc>
          <w:tcPr>
            <w:tcW w:w="2866" w:type="dxa"/>
            <w:gridSpan w:val="2"/>
          </w:tcPr>
          <w:p w:rsidR="004F7AC8" w:rsidRPr="0090439F" w:rsidRDefault="003E1E4F">
            <w:pPr>
              <w:pStyle w:val="TableParagraph"/>
              <w:spacing w:before="93"/>
              <w:ind w:left="13"/>
              <w:jc w:val="center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Период</w:t>
            </w:r>
            <w:r w:rsidRPr="0090439F">
              <w:rPr>
                <w:spacing w:val="-3"/>
                <w:sz w:val="28"/>
                <w:szCs w:val="28"/>
              </w:rPr>
              <w:t xml:space="preserve"> </w:t>
            </w:r>
            <w:r w:rsidRPr="0090439F">
              <w:rPr>
                <w:spacing w:val="-2"/>
                <w:sz w:val="28"/>
                <w:szCs w:val="28"/>
              </w:rPr>
              <w:t>выполнения</w:t>
            </w:r>
          </w:p>
          <w:p w:rsidR="004F7AC8" w:rsidRPr="0090439F" w:rsidRDefault="003E1E4F">
            <w:pPr>
              <w:pStyle w:val="TableParagraph"/>
              <w:spacing w:before="0"/>
              <w:ind w:left="13" w:right="1"/>
              <w:jc w:val="center"/>
              <w:rPr>
                <w:sz w:val="28"/>
                <w:szCs w:val="28"/>
              </w:rPr>
            </w:pPr>
            <w:r w:rsidRPr="0090439F">
              <w:rPr>
                <w:sz w:val="28"/>
                <w:szCs w:val="28"/>
              </w:rPr>
              <w:t>комплексных</w:t>
            </w:r>
            <w:r w:rsidRPr="0090439F">
              <w:rPr>
                <w:spacing w:val="-15"/>
                <w:sz w:val="28"/>
                <w:szCs w:val="28"/>
              </w:rPr>
              <w:t xml:space="preserve"> </w:t>
            </w:r>
            <w:r w:rsidRPr="0090439F">
              <w:rPr>
                <w:sz w:val="28"/>
                <w:szCs w:val="28"/>
              </w:rPr>
              <w:t xml:space="preserve">кадастровых </w:t>
            </w:r>
            <w:r w:rsidRPr="0090439F">
              <w:rPr>
                <w:spacing w:val="-4"/>
                <w:sz w:val="28"/>
                <w:szCs w:val="28"/>
              </w:rPr>
              <w:t>работ</w:t>
            </w:r>
          </w:p>
        </w:tc>
      </w:tr>
    </w:tbl>
    <w:p w:rsidR="004F7AC8" w:rsidRPr="0090439F" w:rsidRDefault="004F7AC8">
      <w:pPr>
        <w:pStyle w:val="TableParagraph"/>
        <w:jc w:val="center"/>
        <w:rPr>
          <w:sz w:val="28"/>
          <w:szCs w:val="28"/>
        </w:rPr>
        <w:sectPr w:rsidR="004F7AC8" w:rsidRPr="0090439F">
          <w:type w:val="continuous"/>
          <w:pgSz w:w="11910" w:h="16840"/>
          <w:pgMar w:top="1400" w:right="1700" w:bottom="1548" w:left="992" w:header="720" w:footer="720" w:gutter="0"/>
          <w:cols w:space="720"/>
        </w:sectPr>
      </w:pPr>
    </w:p>
    <w:tbl>
      <w:tblPr>
        <w:tblStyle w:val="TableNormal"/>
        <w:tblW w:w="0" w:type="auto"/>
        <w:tblInd w:w="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18"/>
        <w:gridCol w:w="5161"/>
        <w:gridCol w:w="2869"/>
      </w:tblGrid>
      <w:tr w:rsidR="004F7AC8" w:rsidRPr="0090439F">
        <w:trPr>
          <w:trHeight w:val="480"/>
        </w:trPr>
        <w:tc>
          <w:tcPr>
            <w:tcW w:w="1018" w:type="dxa"/>
          </w:tcPr>
          <w:p w:rsidR="004F7AC8" w:rsidRPr="0090439F" w:rsidRDefault="003E1E4F">
            <w:pPr>
              <w:pStyle w:val="TableParagraph"/>
              <w:ind w:left="10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lastRenderedPageBreak/>
              <w:t>1</w:t>
            </w:r>
          </w:p>
        </w:tc>
        <w:tc>
          <w:tcPr>
            <w:tcW w:w="5161" w:type="dxa"/>
          </w:tcPr>
          <w:p w:rsidR="004F7AC8" w:rsidRPr="0090439F" w:rsidRDefault="003E1E4F">
            <w:pPr>
              <w:pStyle w:val="TableParagraph"/>
              <w:ind w:left="5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2869" w:type="dxa"/>
          </w:tcPr>
          <w:p w:rsidR="004F7AC8" w:rsidRPr="0090439F" w:rsidRDefault="003E1E4F">
            <w:pPr>
              <w:pStyle w:val="TableParagraph"/>
              <w:ind w:left="7"/>
              <w:jc w:val="center"/>
              <w:rPr>
                <w:sz w:val="28"/>
                <w:szCs w:val="28"/>
              </w:rPr>
            </w:pPr>
            <w:r w:rsidRPr="0090439F">
              <w:rPr>
                <w:spacing w:val="-10"/>
                <w:sz w:val="28"/>
                <w:szCs w:val="28"/>
              </w:rPr>
              <w:t>3</w:t>
            </w:r>
          </w:p>
        </w:tc>
      </w:tr>
      <w:tr w:rsidR="004F7AC8" w:rsidRPr="0090439F">
        <w:trPr>
          <w:trHeight w:val="755"/>
        </w:trPr>
        <w:tc>
          <w:tcPr>
            <w:tcW w:w="1018" w:type="dxa"/>
          </w:tcPr>
          <w:p w:rsidR="004F7AC8" w:rsidRPr="0090439F" w:rsidRDefault="003E1E4F">
            <w:pPr>
              <w:pStyle w:val="TableParagraph"/>
              <w:rPr>
                <w:sz w:val="28"/>
                <w:szCs w:val="28"/>
              </w:rPr>
            </w:pPr>
            <w:r w:rsidRPr="0090439F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5161" w:type="dxa"/>
          </w:tcPr>
          <w:p w:rsidR="004F7AC8" w:rsidRPr="0090439F" w:rsidRDefault="0090439F">
            <w:pPr>
              <w:pStyle w:val="TableParagraph"/>
              <w:ind w:left="59"/>
              <w:rPr>
                <w:sz w:val="28"/>
                <w:szCs w:val="28"/>
              </w:rPr>
            </w:pPr>
            <w:proofErr w:type="spellStart"/>
            <w:r w:rsidRPr="0090439F">
              <w:rPr>
                <w:spacing w:val="-2"/>
                <w:sz w:val="28"/>
                <w:szCs w:val="28"/>
              </w:rPr>
              <w:t>Мариинско-Посадский</w:t>
            </w:r>
            <w:proofErr w:type="spellEnd"/>
            <w:r w:rsidRPr="0090439F">
              <w:rPr>
                <w:spacing w:val="-2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869" w:type="dxa"/>
          </w:tcPr>
          <w:p w:rsidR="004F7AC8" w:rsidRPr="0090439F" w:rsidRDefault="0090439F">
            <w:pPr>
              <w:pStyle w:val="TableParagraph"/>
              <w:rPr>
                <w:sz w:val="28"/>
                <w:szCs w:val="28"/>
              </w:rPr>
            </w:pPr>
            <w:r w:rsidRPr="0090439F">
              <w:rPr>
                <w:color w:val="000000"/>
                <w:sz w:val="28"/>
                <w:szCs w:val="28"/>
              </w:rPr>
              <w:t>С 01.06.2026 по 01.10.2026</w:t>
            </w:r>
          </w:p>
        </w:tc>
      </w:tr>
    </w:tbl>
    <w:p w:rsidR="00F36342" w:rsidRPr="0090439F" w:rsidRDefault="00F36342">
      <w:pPr>
        <w:rPr>
          <w:sz w:val="28"/>
          <w:szCs w:val="28"/>
        </w:rPr>
      </w:pPr>
    </w:p>
    <w:sectPr w:rsidR="00F36342" w:rsidRPr="0090439F" w:rsidSect="004F7AC8">
      <w:type w:val="continuous"/>
      <w:pgSz w:w="11910" w:h="16840"/>
      <w:pgMar w:top="1400" w:right="1700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4F7AC8"/>
    <w:rsid w:val="003E1E4F"/>
    <w:rsid w:val="004F7AC8"/>
    <w:rsid w:val="0090439F"/>
    <w:rsid w:val="00A8475A"/>
    <w:rsid w:val="00F36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F7AC8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F7A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4F7AC8"/>
  </w:style>
  <w:style w:type="paragraph" w:customStyle="1" w:styleId="TableParagraph">
    <w:name w:val="Table Paragraph"/>
    <w:basedOn w:val="a"/>
    <w:uiPriority w:val="1"/>
    <w:qFormat/>
    <w:rsid w:val="004F7AC8"/>
    <w:pPr>
      <w:spacing w:before="95"/>
      <w:ind w:left="62"/>
    </w:pPr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uiPriority w:val="99"/>
    <w:rsid w:val="00A8475A"/>
    <w:rPr>
      <w:rFonts w:ascii="Calibri" w:eastAsia="Times New Roman" w:hAnsi="Calibri" w:cs="Calibri"/>
      <w:szCs w:val="20"/>
      <w:lang w:val="ru-RU" w:eastAsia="ru-RU"/>
    </w:rPr>
  </w:style>
  <w:style w:type="paragraph" w:styleId="a4">
    <w:name w:val="header"/>
    <w:basedOn w:val="a"/>
    <w:link w:val="a5"/>
    <w:uiPriority w:val="99"/>
    <w:rsid w:val="00A8475A"/>
    <w:pPr>
      <w:widowControl/>
      <w:tabs>
        <w:tab w:val="center" w:pos="4153"/>
        <w:tab w:val="right" w:pos="8306"/>
      </w:tabs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A8475A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6">
    <w:name w:val="Hyperlink"/>
    <w:basedOn w:val="a0"/>
    <w:uiPriority w:val="99"/>
    <w:rsid w:val="00A8475A"/>
    <w:rPr>
      <w:rFonts w:cs="Times New Roman"/>
      <w:color w:val="0000FF"/>
      <w:u w:val="single"/>
    </w:rPr>
  </w:style>
  <w:style w:type="character" w:styleId="a7">
    <w:name w:val="Strong"/>
    <w:basedOn w:val="a0"/>
    <w:uiPriority w:val="22"/>
    <w:qFormat/>
    <w:rsid w:val="00A8475A"/>
    <w:rPr>
      <w:b/>
      <w:bCs/>
    </w:rPr>
  </w:style>
  <w:style w:type="paragraph" w:customStyle="1" w:styleId="formattext">
    <w:name w:val="formattext"/>
    <w:basedOn w:val="a"/>
    <w:rsid w:val="009043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746&amp;date=26.03.2026&amp;dst=100326&amp;field=1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1746&amp;date=26.03.2026&amp;dst=100314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inzhener21@ya.ru%20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inzhener21@ya.ru%20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marpos@cap.ru" TargetMode="External"/><Relationship Id="rId9" Type="http://schemas.openxmlformats.org/officeDocument/2006/relationships/hyperlink" Target="https://login.consultant.ru/link/?req=doc&amp;base=LAW&amp;n=511746&amp;date=26.03.2026&amp;dst=100326&amp;fie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Росреестра от 01.07.2025 N П/0235/25"Об утверждении формы извещения о начале выполнения комплексных кадастровых работ и примерной формы и содержания извещения о проведении заседания согласительной комиссии по вопросу согласования местоположения гра</vt:lpstr>
    </vt:vector>
  </TitlesOfParts>
  <Company/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Росреестра от 01.07.2025 N П/0235/25"Об утверждении формы извещения о начале выполнения комплексных кадастровых работ и примерной формы и содержания извещения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работ"(Зарегистрировано в Минюсте России 30.09.2025 N 83698)</dc:title>
  <dc:creator>Макаров Денис Александрович</dc:creator>
  <cp:lastModifiedBy>marpos_sizo</cp:lastModifiedBy>
  <cp:revision>3</cp:revision>
  <dcterms:created xsi:type="dcterms:W3CDTF">2026-07-29T05:05:00Z</dcterms:created>
  <dcterms:modified xsi:type="dcterms:W3CDTF">2026-07-29T05:23:00Z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2026-03-27T00:00:00Z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2026-07-29T00:00:00Z</vt:filetime>
  </property>
  <property fmtid="{D5CDD505-2E9C-101B-9397-08002B2CF9AE}" pid="6" name="Producer">
    <vt:lpwstr>Microsoft® Word 2013</vt:lpwstr>
  </property>
</Properties>
</file>