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Tr="00CC7730">
        <w:trPr>
          <w:trHeight w:val="715"/>
        </w:trPr>
        <w:tc>
          <w:tcPr>
            <w:tcW w:w="4253" w:type="dxa"/>
          </w:tcPr>
          <w:p w:rsidR="00DD7E50" w:rsidRPr="00DD7E50" w:rsidRDefault="008975D0" w:rsidP="008975D0">
            <w:pPr>
              <w:pStyle w:val="af0"/>
              <w:tabs>
                <w:tab w:val="center" w:pos="2018"/>
                <w:tab w:val="left" w:pos="3206"/>
              </w:tabs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DD7E50" w:rsidRDefault="00BD1404" w:rsidP="00DD7E50">
            <w:pPr>
              <w:pStyle w:val="af0"/>
              <w:jc w:val="center"/>
            </w:pPr>
            <w:r>
              <w:rPr>
                <w:noProof/>
              </w:rPr>
              <w:drawing>
                <wp:inline distT="0" distB="0" distL="0" distR="0" wp14:anchorId="398332B2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0"/>
              <w:jc w:val="center"/>
            </w:pPr>
          </w:p>
        </w:tc>
      </w:tr>
      <w:tr w:rsidR="00DD7E50" w:rsidRPr="005B4111" w:rsidTr="00796F3D">
        <w:trPr>
          <w:trHeight w:val="2118"/>
        </w:trPr>
        <w:tc>
          <w:tcPr>
            <w:tcW w:w="4253" w:type="dxa"/>
          </w:tcPr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790665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25E6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D14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125E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D14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190</w:t>
            </w:r>
          </w:p>
          <w:p w:rsidR="006F2C01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C01" w:rsidP="00D57F8C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D57F8C">
              <w:rPr>
                <w:rFonts w:ascii="Times New Roman" w:hAnsi="Times New Roman" w:cs="Times New Roman"/>
                <w:sz w:val="24"/>
                <w:szCs w:val="24"/>
              </w:rPr>
              <w:t>ород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Pr="00D57F8C" w:rsidRDefault="00443F54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790665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25E6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D14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125E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D14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190</w:t>
            </w:r>
          </w:p>
          <w:p w:rsidR="006F2C01" w:rsidRPr="00D57F8C" w:rsidRDefault="006F2C01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6F2C01" w:rsidRDefault="006F2C01" w:rsidP="00D57F8C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7F8C">
              <w:rPr>
                <w:rFonts w:ascii="Times New Roman" w:hAnsi="Times New Roman" w:cs="Times New Roman"/>
                <w:sz w:val="24"/>
                <w:szCs w:val="24"/>
              </w:rPr>
              <w:t>хули</w:t>
            </w:r>
          </w:p>
        </w:tc>
      </w:tr>
    </w:tbl>
    <w:p w:rsidR="00FC7127" w:rsidRPr="00250E77" w:rsidRDefault="00FC7127" w:rsidP="00F75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5203" w:rsidRDefault="00015203" w:rsidP="00DD7E5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97A36" w:rsidRPr="00E042E4" w:rsidRDefault="00B97A36" w:rsidP="00D57F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E042E4">
        <w:rPr>
          <w:rFonts w:ascii="Times New Roman" w:eastAsia="Calibri" w:hAnsi="Times New Roman" w:cs="Times New Roman"/>
          <w:b/>
          <w:sz w:val="26"/>
          <w:szCs w:val="26"/>
        </w:rPr>
        <w:t>Об утверждении Примерного положения об оплате труда работников муниципальных учреждений Алатырского муниципального округа Чувашской Республики, занятых в сфере культуры</w:t>
      </w:r>
    </w:p>
    <w:p w:rsidR="00B97A36" w:rsidRPr="00D57F8C" w:rsidRDefault="00B97A36" w:rsidP="00D57F8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97A36" w:rsidRDefault="00B97A36" w:rsidP="00D57F8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97A36" w:rsidRDefault="00B97A36" w:rsidP="00D57F8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C4D49" w:rsidRPr="00D57F8C" w:rsidRDefault="005121B4" w:rsidP="00D57F8C">
      <w:pPr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color w:val="000000"/>
          <w:sz w:val="26"/>
          <w:szCs w:val="26"/>
        </w:rPr>
      </w:pPr>
      <w:r w:rsidRPr="00E042E4">
        <w:rPr>
          <w:rFonts w:ascii="Times New Roman" w:eastAsia="Calibri" w:hAnsi="Times New Roman" w:cs="Times New Roman"/>
          <w:sz w:val="26"/>
          <w:szCs w:val="26"/>
        </w:rPr>
        <w:t xml:space="preserve">В соответствии с Федеральным законом от </w:t>
      </w:r>
      <w:r w:rsidR="00125E63">
        <w:rPr>
          <w:rFonts w:ascii="Times New Roman" w:eastAsia="Calibri" w:hAnsi="Times New Roman" w:cs="Times New Roman"/>
          <w:sz w:val="26"/>
          <w:szCs w:val="26"/>
        </w:rPr>
        <w:t>0</w:t>
      </w:r>
      <w:r w:rsidRPr="00E042E4">
        <w:rPr>
          <w:rFonts w:ascii="Times New Roman" w:eastAsia="Calibri" w:hAnsi="Times New Roman" w:cs="Times New Roman"/>
          <w:sz w:val="26"/>
          <w:szCs w:val="26"/>
        </w:rPr>
        <w:t>3</w:t>
      </w:r>
      <w:r w:rsidR="00125E63">
        <w:rPr>
          <w:rFonts w:ascii="Times New Roman" w:eastAsia="Calibri" w:hAnsi="Times New Roman" w:cs="Times New Roman"/>
          <w:sz w:val="26"/>
          <w:szCs w:val="26"/>
        </w:rPr>
        <w:t>.07.</w:t>
      </w:r>
      <w:r w:rsidRPr="00E042E4">
        <w:rPr>
          <w:rFonts w:ascii="Times New Roman" w:eastAsia="Calibri" w:hAnsi="Times New Roman" w:cs="Times New Roman"/>
          <w:sz w:val="26"/>
          <w:szCs w:val="26"/>
        </w:rPr>
        <w:t>2016 № 347</w:t>
      </w:r>
      <w:r w:rsidR="00D57F8C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E042E4">
        <w:rPr>
          <w:rFonts w:ascii="Times New Roman" w:eastAsia="Calibri" w:hAnsi="Times New Roman" w:cs="Times New Roman"/>
          <w:sz w:val="26"/>
          <w:szCs w:val="26"/>
        </w:rPr>
        <w:t xml:space="preserve">- ФЗ «О внесении изменений в Трудовой кодекс Российской Федерации», </w:t>
      </w:r>
      <w:r w:rsidR="006013BD">
        <w:rPr>
          <w:rFonts w:ascii="Times New Roman" w:eastAsia="Calibri" w:hAnsi="Times New Roman" w:cs="Times New Roman"/>
          <w:sz w:val="26"/>
          <w:szCs w:val="26"/>
        </w:rPr>
        <w:t>П</w:t>
      </w:r>
      <w:r w:rsidRPr="00E042E4">
        <w:rPr>
          <w:rFonts w:ascii="Times New Roman" w:eastAsia="Calibri" w:hAnsi="Times New Roman" w:cs="Times New Roman"/>
          <w:sz w:val="26"/>
          <w:szCs w:val="26"/>
        </w:rPr>
        <w:t>остановлением Кабинета Министров Чувашской Республики от 12</w:t>
      </w:r>
      <w:r w:rsidR="00125E63">
        <w:rPr>
          <w:rFonts w:ascii="Times New Roman" w:eastAsia="Calibri" w:hAnsi="Times New Roman" w:cs="Times New Roman"/>
          <w:sz w:val="26"/>
          <w:szCs w:val="26"/>
        </w:rPr>
        <w:t>.11.</w:t>
      </w:r>
      <w:r w:rsidRPr="00E042E4">
        <w:rPr>
          <w:rFonts w:ascii="Times New Roman" w:eastAsia="Calibri" w:hAnsi="Times New Roman" w:cs="Times New Roman"/>
          <w:sz w:val="26"/>
          <w:szCs w:val="26"/>
        </w:rPr>
        <w:t>2008 № 347 «Об оплате труда работников государственных учреждений Чувашской Республики, занятых в сфере культуры, кинематографии, средств массовой информации»</w:t>
      </w:r>
      <w:r w:rsidR="000F3522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="00431420" w:rsidRPr="00E042E4">
        <w:rPr>
          <w:rFonts w:ascii="Times New Roman" w:eastAsia="Calibri" w:hAnsi="Times New Roman" w:cs="Times New Roman"/>
          <w:sz w:val="26"/>
          <w:szCs w:val="26"/>
        </w:rPr>
        <w:t>администрация Алатырского муниципального округа</w:t>
      </w:r>
    </w:p>
    <w:p w:rsidR="00250E77" w:rsidRPr="00E042E4" w:rsidRDefault="00250E77" w:rsidP="00D57F8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6"/>
          <w:szCs w:val="26"/>
        </w:rPr>
      </w:pPr>
      <w:r w:rsidRPr="00E042E4">
        <w:rPr>
          <w:rFonts w:ascii="Times New Roman" w:hAnsi="Times New Roman" w:cs="Times New Roman"/>
          <w:b/>
          <w:snapToGrid w:val="0"/>
          <w:color w:val="000000"/>
          <w:sz w:val="26"/>
          <w:szCs w:val="26"/>
        </w:rPr>
        <w:t>постановляет:</w:t>
      </w:r>
    </w:p>
    <w:p w:rsidR="000B55D4" w:rsidRPr="00D57F8C" w:rsidRDefault="000B55D4" w:rsidP="00D57F8C">
      <w:pPr>
        <w:pStyle w:val="a5"/>
        <w:numPr>
          <w:ilvl w:val="0"/>
          <w:numId w:val="39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57F8C">
        <w:rPr>
          <w:rFonts w:ascii="Times New Roman" w:eastAsia="Calibri" w:hAnsi="Times New Roman" w:cs="Times New Roman"/>
          <w:sz w:val="26"/>
          <w:szCs w:val="26"/>
        </w:rPr>
        <w:t>Утвердить прилагаемое Примерное положение об оплате труда работников муниципальных учреждений Алатырского муниципального округа Чувашской Республики, занятых в сфере культуры.</w:t>
      </w:r>
    </w:p>
    <w:p w:rsidR="000B55D4" w:rsidRPr="00D57F8C" w:rsidRDefault="000B55D4" w:rsidP="00D57F8C">
      <w:pPr>
        <w:pStyle w:val="a5"/>
        <w:numPr>
          <w:ilvl w:val="0"/>
          <w:numId w:val="39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57F8C">
        <w:rPr>
          <w:rFonts w:ascii="Times New Roman" w:eastAsia="Calibri" w:hAnsi="Times New Roman" w:cs="Times New Roman"/>
          <w:sz w:val="26"/>
          <w:szCs w:val="26"/>
        </w:rPr>
        <w:t>Финансирование расходов, связанных с реализацией настоящего постановления, осуществлять в пределах объёмов лимитов бюджетных обязательств бюджета Алатырского муниципального округа и средств, поступающих от предпринимательской и иной приносящей доход деятельности.</w:t>
      </w:r>
    </w:p>
    <w:p w:rsidR="000B55D4" w:rsidRPr="00D57F8C" w:rsidRDefault="000B55D4" w:rsidP="00D57F8C">
      <w:pPr>
        <w:pStyle w:val="a5"/>
        <w:numPr>
          <w:ilvl w:val="0"/>
          <w:numId w:val="39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57F8C">
        <w:rPr>
          <w:rFonts w:ascii="Times New Roman" w:eastAsia="Calibri" w:hAnsi="Times New Roman" w:cs="Times New Roman"/>
          <w:sz w:val="26"/>
          <w:szCs w:val="26"/>
        </w:rPr>
        <w:t>Рекомендовать муниципальным учреждениям Алатырского муниципального округа</w:t>
      </w:r>
      <w:r w:rsidR="0090137B" w:rsidRPr="00D57F8C">
        <w:rPr>
          <w:rFonts w:ascii="Times New Roman" w:eastAsia="Calibri" w:hAnsi="Times New Roman" w:cs="Times New Roman"/>
          <w:sz w:val="26"/>
          <w:szCs w:val="26"/>
        </w:rPr>
        <w:t xml:space="preserve">, </w:t>
      </w:r>
      <w:proofErr w:type="gramStart"/>
      <w:r w:rsidR="0090137B" w:rsidRPr="00D57F8C">
        <w:rPr>
          <w:rFonts w:ascii="Times New Roman" w:eastAsia="Calibri" w:hAnsi="Times New Roman" w:cs="Times New Roman"/>
          <w:sz w:val="26"/>
          <w:szCs w:val="26"/>
        </w:rPr>
        <w:t>занятых</w:t>
      </w:r>
      <w:proofErr w:type="gramEnd"/>
      <w:r w:rsidR="0090137B" w:rsidRPr="00D57F8C">
        <w:rPr>
          <w:rFonts w:ascii="Times New Roman" w:eastAsia="Calibri" w:hAnsi="Times New Roman" w:cs="Times New Roman"/>
          <w:sz w:val="26"/>
          <w:szCs w:val="26"/>
        </w:rPr>
        <w:t xml:space="preserve"> в сфере культуры</w:t>
      </w:r>
      <w:r w:rsidR="00125E63" w:rsidRPr="00D57F8C">
        <w:rPr>
          <w:rFonts w:ascii="Times New Roman" w:eastAsia="Calibri" w:hAnsi="Times New Roman" w:cs="Times New Roman"/>
          <w:sz w:val="26"/>
          <w:szCs w:val="26"/>
        </w:rPr>
        <w:t>,</w:t>
      </w:r>
      <w:r w:rsidRPr="00D57F8C">
        <w:rPr>
          <w:rFonts w:ascii="Times New Roman" w:eastAsia="Calibri" w:hAnsi="Times New Roman" w:cs="Times New Roman"/>
          <w:sz w:val="26"/>
          <w:szCs w:val="26"/>
        </w:rPr>
        <w:t xml:space="preserve"> принять на основании Примерного положения аналогичные </w:t>
      </w:r>
      <w:r w:rsidR="00125E63" w:rsidRPr="00D57F8C">
        <w:rPr>
          <w:rFonts w:ascii="Times New Roman" w:eastAsia="Calibri" w:hAnsi="Times New Roman" w:cs="Times New Roman"/>
          <w:sz w:val="26"/>
          <w:szCs w:val="26"/>
        </w:rPr>
        <w:t>локальные</w:t>
      </w:r>
      <w:r w:rsidRPr="00D57F8C">
        <w:rPr>
          <w:rFonts w:ascii="Times New Roman" w:eastAsia="Calibri" w:hAnsi="Times New Roman" w:cs="Times New Roman"/>
          <w:sz w:val="26"/>
          <w:szCs w:val="26"/>
        </w:rPr>
        <w:t xml:space="preserve"> правовые акты.</w:t>
      </w:r>
    </w:p>
    <w:p w:rsidR="00125E63" w:rsidRPr="00D57F8C" w:rsidRDefault="00D47DE6" w:rsidP="00D57F8C">
      <w:pPr>
        <w:pStyle w:val="a5"/>
        <w:numPr>
          <w:ilvl w:val="0"/>
          <w:numId w:val="39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D57F8C">
        <w:rPr>
          <w:rFonts w:ascii="Times New Roman" w:eastAsia="Calibri" w:hAnsi="Times New Roman" w:cs="Times New Roman"/>
          <w:color w:val="000000"/>
          <w:sz w:val="26"/>
          <w:szCs w:val="26"/>
        </w:rPr>
        <w:t>Признать утратившим</w:t>
      </w:r>
      <w:r w:rsidR="00125E63" w:rsidRPr="00D57F8C">
        <w:rPr>
          <w:rFonts w:ascii="Times New Roman" w:eastAsia="Calibri" w:hAnsi="Times New Roman" w:cs="Times New Roman"/>
          <w:color w:val="000000"/>
          <w:sz w:val="26"/>
          <w:szCs w:val="26"/>
        </w:rPr>
        <w:t>и</w:t>
      </w:r>
      <w:r w:rsidRPr="00D57F8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силу </w:t>
      </w:r>
      <w:r w:rsidR="00125E63" w:rsidRPr="00D57F8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следующие </w:t>
      </w:r>
      <w:r w:rsidRPr="00D57F8C">
        <w:rPr>
          <w:rFonts w:ascii="Times New Roman" w:eastAsia="Calibri" w:hAnsi="Times New Roman" w:cs="Times New Roman"/>
          <w:color w:val="000000"/>
          <w:sz w:val="26"/>
          <w:szCs w:val="26"/>
        </w:rPr>
        <w:t>постановлени</w:t>
      </w:r>
      <w:r w:rsidR="00125E63" w:rsidRPr="00D57F8C">
        <w:rPr>
          <w:rFonts w:ascii="Times New Roman" w:eastAsia="Calibri" w:hAnsi="Times New Roman" w:cs="Times New Roman"/>
          <w:color w:val="000000"/>
          <w:sz w:val="26"/>
          <w:szCs w:val="26"/>
        </w:rPr>
        <w:t>я:</w:t>
      </w:r>
    </w:p>
    <w:p w:rsidR="00250E77" w:rsidRPr="00D57F8C" w:rsidRDefault="002A3610" w:rsidP="00D57F8C">
      <w:pPr>
        <w:pStyle w:val="a5"/>
        <w:numPr>
          <w:ilvl w:val="0"/>
          <w:numId w:val="40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D57F8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администрации Алатырского муниципального округа </w:t>
      </w:r>
      <w:r w:rsidR="00D47DE6" w:rsidRPr="00D57F8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от </w:t>
      </w:r>
      <w:r w:rsidR="00BD1404" w:rsidRPr="00D57F8C">
        <w:rPr>
          <w:rFonts w:ascii="Times New Roman" w:eastAsia="Calibri" w:hAnsi="Times New Roman" w:cs="Times New Roman"/>
          <w:color w:val="000000"/>
          <w:sz w:val="26"/>
          <w:szCs w:val="26"/>
        </w:rPr>
        <w:t>13</w:t>
      </w:r>
      <w:r w:rsidR="00125E63" w:rsidRPr="00D57F8C">
        <w:rPr>
          <w:rFonts w:ascii="Times New Roman" w:eastAsia="Calibri" w:hAnsi="Times New Roman" w:cs="Times New Roman"/>
          <w:color w:val="000000"/>
          <w:sz w:val="26"/>
          <w:szCs w:val="26"/>
        </w:rPr>
        <w:t>.01.</w:t>
      </w:r>
      <w:r w:rsidR="00D47DE6" w:rsidRPr="00D57F8C">
        <w:rPr>
          <w:rFonts w:ascii="Times New Roman" w:eastAsia="Calibri" w:hAnsi="Times New Roman" w:cs="Times New Roman"/>
          <w:color w:val="000000"/>
          <w:sz w:val="26"/>
          <w:szCs w:val="26"/>
        </w:rPr>
        <w:t>20</w:t>
      </w:r>
      <w:r w:rsidR="00BD1404" w:rsidRPr="00D57F8C">
        <w:rPr>
          <w:rFonts w:ascii="Times New Roman" w:eastAsia="Calibri" w:hAnsi="Times New Roman" w:cs="Times New Roman"/>
          <w:color w:val="000000"/>
          <w:sz w:val="26"/>
          <w:szCs w:val="26"/>
        </w:rPr>
        <w:t>23</w:t>
      </w:r>
      <w:r w:rsidR="00125E63" w:rsidRPr="00D57F8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№ </w:t>
      </w:r>
      <w:r w:rsidR="00BD1404" w:rsidRPr="00D57F8C">
        <w:rPr>
          <w:rFonts w:ascii="Times New Roman" w:eastAsia="Calibri" w:hAnsi="Times New Roman" w:cs="Times New Roman"/>
          <w:color w:val="000000"/>
          <w:sz w:val="26"/>
          <w:szCs w:val="26"/>
        </w:rPr>
        <w:t>1</w:t>
      </w:r>
      <w:r w:rsidR="00D47DE6" w:rsidRPr="00D57F8C">
        <w:rPr>
          <w:rFonts w:ascii="Times New Roman" w:eastAsia="Calibri" w:hAnsi="Times New Roman" w:cs="Times New Roman"/>
          <w:color w:val="000000"/>
          <w:sz w:val="26"/>
          <w:szCs w:val="26"/>
        </w:rPr>
        <w:t>6 «</w:t>
      </w:r>
      <w:r w:rsidR="00D57F8C" w:rsidRPr="00D57F8C">
        <w:rPr>
          <w:rFonts w:ascii="Times New Roman" w:eastAsia="Calibri" w:hAnsi="Times New Roman" w:cs="Times New Roman"/>
          <w:color w:val="000000"/>
          <w:sz w:val="26"/>
          <w:szCs w:val="26"/>
        </w:rPr>
        <w:t>Об утверждении Примерного положения об оплате труда работников муниципальных учреждений Алатырского муниципального округа Чувашской Республики, занятых в сфере культуры</w:t>
      </w:r>
      <w:r w:rsidR="00125E63" w:rsidRPr="00D57F8C">
        <w:rPr>
          <w:rFonts w:ascii="Times New Roman" w:eastAsia="Calibri" w:hAnsi="Times New Roman" w:cs="Times New Roman"/>
          <w:color w:val="000000"/>
          <w:sz w:val="26"/>
          <w:szCs w:val="26"/>
        </w:rPr>
        <w:t>»</w:t>
      </w:r>
      <w:r w:rsidR="00D47DE6" w:rsidRPr="00D57F8C">
        <w:rPr>
          <w:rFonts w:ascii="Times New Roman" w:eastAsia="Calibri" w:hAnsi="Times New Roman" w:cs="Times New Roman"/>
          <w:color w:val="000000"/>
          <w:sz w:val="26"/>
          <w:szCs w:val="26"/>
        </w:rPr>
        <w:t>;</w:t>
      </w:r>
    </w:p>
    <w:p w:rsidR="00D57F8C" w:rsidRDefault="002A3610" w:rsidP="00E042E4">
      <w:pPr>
        <w:pStyle w:val="a5"/>
        <w:numPr>
          <w:ilvl w:val="0"/>
          <w:numId w:val="40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D57F8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администрации Алатырского муниципального округа </w:t>
      </w:r>
      <w:r w:rsidR="00D47DE6" w:rsidRPr="00D57F8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от </w:t>
      </w:r>
      <w:r w:rsidR="00BD1404" w:rsidRPr="00D57F8C">
        <w:rPr>
          <w:rFonts w:ascii="Times New Roman" w:eastAsia="Calibri" w:hAnsi="Times New Roman" w:cs="Times New Roman"/>
          <w:color w:val="000000"/>
          <w:sz w:val="26"/>
          <w:szCs w:val="26"/>
        </w:rPr>
        <w:t>06</w:t>
      </w:r>
      <w:r w:rsidR="00125E63" w:rsidRPr="00D57F8C">
        <w:rPr>
          <w:rFonts w:ascii="Times New Roman" w:eastAsia="Calibri" w:hAnsi="Times New Roman" w:cs="Times New Roman"/>
          <w:color w:val="000000"/>
          <w:sz w:val="26"/>
          <w:szCs w:val="26"/>
        </w:rPr>
        <w:t>.</w:t>
      </w:r>
      <w:r w:rsidR="00BD1404" w:rsidRPr="00D57F8C">
        <w:rPr>
          <w:rFonts w:ascii="Times New Roman" w:eastAsia="Calibri" w:hAnsi="Times New Roman" w:cs="Times New Roman"/>
          <w:color w:val="000000"/>
          <w:sz w:val="26"/>
          <w:szCs w:val="26"/>
        </w:rPr>
        <w:t>02</w:t>
      </w:r>
      <w:r w:rsidR="00125E63" w:rsidRPr="00D57F8C">
        <w:rPr>
          <w:rFonts w:ascii="Times New Roman" w:eastAsia="Calibri" w:hAnsi="Times New Roman" w:cs="Times New Roman"/>
          <w:color w:val="000000"/>
          <w:sz w:val="26"/>
          <w:szCs w:val="26"/>
        </w:rPr>
        <w:t>.</w:t>
      </w:r>
      <w:r w:rsidR="00D47DE6" w:rsidRPr="00D57F8C">
        <w:rPr>
          <w:rFonts w:ascii="Times New Roman" w:eastAsia="Calibri" w:hAnsi="Times New Roman" w:cs="Times New Roman"/>
          <w:color w:val="000000"/>
          <w:sz w:val="26"/>
          <w:szCs w:val="26"/>
        </w:rPr>
        <w:t>20</w:t>
      </w:r>
      <w:r w:rsidR="00BD1404" w:rsidRPr="00D57F8C">
        <w:rPr>
          <w:rFonts w:ascii="Times New Roman" w:eastAsia="Calibri" w:hAnsi="Times New Roman" w:cs="Times New Roman"/>
          <w:color w:val="000000"/>
          <w:sz w:val="26"/>
          <w:szCs w:val="26"/>
        </w:rPr>
        <w:t>23</w:t>
      </w:r>
      <w:r w:rsidR="00D47DE6" w:rsidRPr="00D57F8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№ </w:t>
      </w:r>
      <w:r w:rsidR="00BD1404" w:rsidRPr="00D57F8C">
        <w:rPr>
          <w:rFonts w:ascii="Times New Roman" w:eastAsia="Calibri" w:hAnsi="Times New Roman" w:cs="Times New Roman"/>
          <w:color w:val="000000"/>
          <w:sz w:val="26"/>
          <w:szCs w:val="26"/>
        </w:rPr>
        <w:t>152</w:t>
      </w:r>
      <w:r w:rsidR="00D47DE6" w:rsidRPr="00D57F8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«</w:t>
      </w:r>
      <w:r w:rsidR="00D57F8C" w:rsidRPr="00D57F8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О внесении изменений в постановление администрации Алатырского района от 13.01.2023 года </w:t>
      </w:r>
      <w:r w:rsidR="00D57F8C">
        <w:rPr>
          <w:rFonts w:ascii="Times New Roman" w:eastAsia="Calibri" w:hAnsi="Times New Roman" w:cs="Times New Roman"/>
          <w:color w:val="000000"/>
          <w:sz w:val="26"/>
          <w:szCs w:val="26"/>
        </w:rPr>
        <w:t>№</w:t>
      </w:r>
      <w:r w:rsidR="00D57F8C" w:rsidRPr="00D57F8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16 </w:t>
      </w:r>
      <w:r w:rsidR="00D57F8C">
        <w:rPr>
          <w:rFonts w:ascii="Times New Roman" w:eastAsia="Calibri" w:hAnsi="Times New Roman" w:cs="Times New Roman"/>
          <w:color w:val="000000"/>
          <w:sz w:val="26"/>
          <w:szCs w:val="26"/>
        </w:rPr>
        <w:t>«</w:t>
      </w:r>
      <w:r w:rsidR="00D57F8C" w:rsidRPr="00D57F8C">
        <w:rPr>
          <w:rFonts w:ascii="Times New Roman" w:eastAsia="Calibri" w:hAnsi="Times New Roman" w:cs="Times New Roman"/>
          <w:color w:val="000000"/>
          <w:sz w:val="26"/>
          <w:szCs w:val="26"/>
        </w:rPr>
        <w:t>Об утверждении Примерного положения об оплате труда работников муниципальных учреждений Алатырского муниципального округа Чувашской Республики, занятых в сфере культуры</w:t>
      </w:r>
      <w:r w:rsidR="00125E63" w:rsidRPr="00D57F8C">
        <w:rPr>
          <w:rFonts w:ascii="Times New Roman" w:eastAsia="Calibri" w:hAnsi="Times New Roman" w:cs="Times New Roman"/>
          <w:color w:val="000000"/>
          <w:sz w:val="26"/>
          <w:szCs w:val="26"/>
        </w:rPr>
        <w:t>»</w:t>
      </w:r>
      <w:r w:rsidR="00D47DE6" w:rsidRPr="00D57F8C">
        <w:rPr>
          <w:rFonts w:ascii="Times New Roman" w:eastAsia="Calibri" w:hAnsi="Times New Roman" w:cs="Times New Roman"/>
          <w:color w:val="000000"/>
          <w:sz w:val="26"/>
          <w:szCs w:val="26"/>
        </w:rPr>
        <w:t>;</w:t>
      </w:r>
    </w:p>
    <w:p w:rsidR="00D57F8C" w:rsidRDefault="002A3610" w:rsidP="002A3610">
      <w:pPr>
        <w:pStyle w:val="a5"/>
        <w:numPr>
          <w:ilvl w:val="0"/>
          <w:numId w:val="40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D57F8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администрации Алатырского муниципального округа </w:t>
      </w:r>
      <w:r w:rsidR="00D47DE6" w:rsidRPr="00D57F8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от </w:t>
      </w:r>
      <w:r w:rsidR="00BD1404" w:rsidRPr="00D57F8C">
        <w:rPr>
          <w:rFonts w:ascii="Times New Roman" w:eastAsia="Calibri" w:hAnsi="Times New Roman" w:cs="Times New Roman"/>
          <w:color w:val="000000"/>
          <w:sz w:val="26"/>
          <w:szCs w:val="26"/>
        </w:rPr>
        <w:t>30</w:t>
      </w:r>
      <w:r w:rsidR="00125E63" w:rsidRPr="00D57F8C">
        <w:rPr>
          <w:rFonts w:ascii="Times New Roman" w:eastAsia="Calibri" w:hAnsi="Times New Roman" w:cs="Times New Roman"/>
          <w:color w:val="000000"/>
          <w:sz w:val="26"/>
          <w:szCs w:val="26"/>
        </w:rPr>
        <w:t>.</w:t>
      </w:r>
      <w:r w:rsidR="00BD1404" w:rsidRPr="00D57F8C">
        <w:rPr>
          <w:rFonts w:ascii="Times New Roman" w:eastAsia="Calibri" w:hAnsi="Times New Roman" w:cs="Times New Roman"/>
          <w:color w:val="000000"/>
          <w:sz w:val="26"/>
          <w:szCs w:val="26"/>
        </w:rPr>
        <w:t>01</w:t>
      </w:r>
      <w:r w:rsidR="00125E63" w:rsidRPr="00D57F8C">
        <w:rPr>
          <w:rFonts w:ascii="Times New Roman" w:eastAsia="Calibri" w:hAnsi="Times New Roman" w:cs="Times New Roman"/>
          <w:color w:val="000000"/>
          <w:sz w:val="26"/>
          <w:szCs w:val="26"/>
        </w:rPr>
        <w:t>.</w:t>
      </w:r>
      <w:r w:rsidR="00D47DE6" w:rsidRPr="00D57F8C">
        <w:rPr>
          <w:rFonts w:ascii="Times New Roman" w:eastAsia="Calibri" w:hAnsi="Times New Roman" w:cs="Times New Roman"/>
          <w:color w:val="000000"/>
          <w:sz w:val="26"/>
          <w:szCs w:val="26"/>
        </w:rPr>
        <w:t>20</w:t>
      </w:r>
      <w:r w:rsidR="00BD1404" w:rsidRPr="00D57F8C">
        <w:rPr>
          <w:rFonts w:ascii="Times New Roman" w:eastAsia="Calibri" w:hAnsi="Times New Roman" w:cs="Times New Roman"/>
          <w:color w:val="000000"/>
          <w:sz w:val="26"/>
          <w:szCs w:val="26"/>
        </w:rPr>
        <w:t>24</w:t>
      </w:r>
      <w:r w:rsidR="00D47DE6" w:rsidRPr="00D57F8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№ </w:t>
      </w:r>
      <w:r w:rsidR="00BD1404" w:rsidRPr="00D57F8C">
        <w:rPr>
          <w:rFonts w:ascii="Times New Roman" w:eastAsia="Calibri" w:hAnsi="Times New Roman" w:cs="Times New Roman"/>
          <w:color w:val="000000"/>
          <w:sz w:val="26"/>
          <w:szCs w:val="26"/>
        </w:rPr>
        <w:t>35</w:t>
      </w:r>
      <w:r w:rsidR="00D47DE6" w:rsidRPr="00D57F8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«</w:t>
      </w:r>
      <w:r w:rsidR="00D57F8C" w:rsidRPr="00D57F8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О внесении изменений в постановление администрации Алатырского района от 13.01.2023 года № 16 «Об утверждении Примерного положения об оплате труда работников </w:t>
      </w:r>
      <w:r w:rsidR="00D57F8C" w:rsidRPr="00D57F8C">
        <w:rPr>
          <w:rFonts w:ascii="Times New Roman" w:eastAsia="Calibri" w:hAnsi="Times New Roman" w:cs="Times New Roman"/>
          <w:color w:val="000000"/>
          <w:sz w:val="26"/>
          <w:szCs w:val="26"/>
        </w:rPr>
        <w:lastRenderedPageBreak/>
        <w:t>муниципальных учреждений Алатырского муниципального округа Чувашской Республики, занятых в сфере культуры</w:t>
      </w:r>
      <w:r w:rsidR="00125E63" w:rsidRPr="00D57F8C">
        <w:rPr>
          <w:rFonts w:ascii="Times New Roman" w:eastAsia="Calibri" w:hAnsi="Times New Roman" w:cs="Times New Roman"/>
          <w:color w:val="000000"/>
          <w:sz w:val="26"/>
          <w:szCs w:val="26"/>
        </w:rPr>
        <w:t>»</w:t>
      </w:r>
      <w:r w:rsidR="00D47DE6" w:rsidRPr="00D57F8C">
        <w:rPr>
          <w:rFonts w:ascii="Times New Roman" w:eastAsia="Calibri" w:hAnsi="Times New Roman" w:cs="Times New Roman"/>
          <w:color w:val="000000"/>
          <w:sz w:val="26"/>
          <w:szCs w:val="26"/>
        </w:rPr>
        <w:t>;</w:t>
      </w:r>
    </w:p>
    <w:p w:rsidR="00F50A82" w:rsidRDefault="00F50A82" w:rsidP="005450C8">
      <w:pPr>
        <w:pStyle w:val="a5"/>
        <w:numPr>
          <w:ilvl w:val="0"/>
          <w:numId w:val="40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F50A82">
        <w:rPr>
          <w:rFonts w:ascii="Times New Roman" w:eastAsia="Calibri" w:hAnsi="Times New Roman" w:cs="Times New Roman"/>
          <w:color w:val="000000"/>
          <w:sz w:val="26"/>
          <w:szCs w:val="26"/>
        </w:rPr>
        <w:t>Главы города Алатыря от 26.12.2008 № 1319</w:t>
      </w:r>
      <w:r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«</w:t>
      </w:r>
      <w:r w:rsidRPr="00F50A82">
        <w:rPr>
          <w:rFonts w:ascii="Times New Roman" w:eastAsia="Calibri" w:hAnsi="Times New Roman" w:cs="Times New Roman"/>
          <w:color w:val="000000"/>
          <w:sz w:val="26"/>
          <w:szCs w:val="26"/>
        </w:rPr>
        <w:t>Об утверждении положений об оплате труда работников муниципа</w:t>
      </w:r>
      <w:r>
        <w:rPr>
          <w:rFonts w:ascii="Times New Roman" w:eastAsia="Calibri" w:hAnsi="Times New Roman" w:cs="Times New Roman"/>
          <w:color w:val="000000"/>
          <w:sz w:val="26"/>
          <w:szCs w:val="26"/>
        </w:rPr>
        <w:t>льных учреждений города Алатыря»;</w:t>
      </w:r>
    </w:p>
    <w:p w:rsidR="00863A74" w:rsidRDefault="002A3610" w:rsidP="005450C8">
      <w:pPr>
        <w:pStyle w:val="a5"/>
        <w:numPr>
          <w:ilvl w:val="0"/>
          <w:numId w:val="40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863A74">
        <w:rPr>
          <w:rFonts w:ascii="Times New Roman" w:eastAsia="Calibri" w:hAnsi="Times New Roman" w:cs="Times New Roman"/>
          <w:color w:val="000000"/>
          <w:sz w:val="26"/>
          <w:szCs w:val="26"/>
        </w:rPr>
        <w:t>администрации города Алатыря от 15</w:t>
      </w:r>
      <w:r w:rsidR="00863A74" w:rsidRPr="00863A74">
        <w:rPr>
          <w:rFonts w:ascii="Times New Roman" w:eastAsia="Calibri" w:hAnsi="Times New Roman" w:cs="Times New Roman"/>
          <w:color w:val="000000"/>
          <w:sz w:val="26"/>
          <w:szCs w:val="26"/>
        </w:rPr>
        <w:t>.10.</w:t>
      </w:r>
      <w:r w:rsidRPr="00863A74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2014 </w:t>
      </w:r>
      <w:r w:rsidR="00863A74" w:rsidRPr="00863A74">
        <w:rPr>
          <w:rFonts w:ascii="Times New Roman" w:eastAsia="Calibri" w:hAnsi="Times New Roman" w:cs="Times New Roman"/>
          <w:color w:val="000000"/>
          <w:sz w:val="26"/>
          <w:szCs w:val="26"/>
        </w:rPr>
        <w:t>№</w:t>
      </w:r>
      <w:r w:rsidRPr="00863A74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1077 «</w:t>
      </w:r>
      <w:r w:rsidR="00863A74" w:rsidRPr="00863A74">
        <w:rPr>
          <w:rFonts w:ascii="Times New Roman" w:eastAsia="Calibri" w:hAnsi="Times New Roman" w:cs="Times New Roman"/>
          <w:color w:val="000000"/>
          <w:sz w:val="26"/>
          <w:szCs w:val="26"/>
        </w:rPr>
        <w:t>Об утверждении Примерного положения об оплате труда работников муниципальных учреждений города Алатыря, занятых в сфере культуры»;</w:t>
      </w:r>
    </w:p>
    <w:p w:rsidR="00863A74" w:rsidRDefault="002A3610" w:rsidP="005450C8">
      <w:pPr>
        <w:pStyle w:val="a5"/>
        <w:numPr>
          <w:ilvl w:val="0"/>
          <w:numId w:val="40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863A74">
        <w:rPr>
          <w:rFonts w:ascii="Times New Roman" w:eastAsia="Calibri" w:hAnsi="Times New Roman" w:cs="Times New Roman"/>
          <w:color w:val="000000"/>
          <w:sz w:val="26"/>
          <w:szCs w:val="26"/>
        </w:rPr>
        <w:t>администрации города Алатыря от 1</w:t>
      </w:r>
      <w:r w:rsidR="00726F91" w:rsidRPr="00863A74">
        <w:rPr>
          <w:rFonts w:ascii="Times New Roman" w:eastAsia="Calibri" w:hAnsi="Times New Roman" w:cs="Times New Roman"/>
          <w:color w:val="000000"/>
          <w:sz w:val="26"/>
          <w:szCs w:val="26"/>
        </w:rPr>
        <w:t>0</w:t>
      </w:r>
      <w:r w:rsidR="00863A74" w:rsidRPr="00863A74">
        <w:rPr>
          <w:rFonts w:ascii="Times New Roman" w:eastAsia="Calibri" w:hAnsi="Times New Roman" w:cs="Times New Roman"/>
          <w:color w:val="000000"/>
          <w:sz w:val="26"/>
          <w:szCs w:val="26"/>
        </w:rPr>
        <w:t>.02.</w:t>
      </w:r>
      <w:r w:rsidR="00BC6FF2" w:rsidRPr="00863A74">
        <w:rPr>
          <w:rFonts w:ascii="Times New Roman" w:eastAsia="Calibri" w:hAnsi="Times New Roman" w:cs="Times New Roman"/>
          <w:color w:val="000000"/>
          <w:sz w:val="26"/>
          <w:szCs w:val="26"/>
        </w:rPr>
        <w:t>2017</w:t>
      </w:r>
      <w:r w:rsidRPr="00863A74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№ </w:t>
      </w:r>
      <w:r w:rsidR="00C07925" w:rsidRPr="00863A74">
        <w:rPr>
          <w:rFonts w:ascii="Times New Roman" w:eastAsia="Calibri" w:hAnsi="Times New Roman" w:cs="Times New Roman"/>
          <w:color w:val="000000"/>
          <w:sz w:val="26"/>
          <w:szCs w:val="26"/>
        </w:rPr>
        <w:t>105</w:t>
      </w:r>
      <w:r w:rsidRPr="00863A74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«</w:t>
      </w:r>
      <w:r w:rsidR="00863A74" w:rsidRPr="00863A74">
        <w:rPr>
          <w:rFonts w:ascii="Times New Roman" w:eastAsia="Calibri" w:hAnsi="Times New Roman" w:cs="Times New Roman"/>
          <w:color w:val="000000"/>
          <w:sz w:val="26"/>
          <w:szCs w:val="26"/>
        </w:rPr>
        <w:t>О внесении изменений в постановление администрации города Алатыря Чувашской Республики от 15 октября 2014 г. № 1077 «Об утверждении положения об оплате труда работников муниципальных учреждений города Алатыря, занятых в сфере культуры</w:t>
      </w:r>
      <w:r w:rsidRPr="00863A74">
        <w:rPr>
          <w:rFonts w:ascii="Times New Roman" w:eastAsia="Calibri" w:hAnsi="Times New Roman" w:cs="Times New Roman"/>
          <w:color w:val="000000"/>
          <w:sz w:val="26"/>
          <w:szCs w:val="26"/>
        </w:rPr>
        <w:t>»;</w:t>
      </w:r>
    </w:p>
    <w:p w:rsidR="00863A74" w:rsidRDefault="00BC6FF2" w:rsidP="005450C8">
      <w:pPr>
        <w:pStyle w:val="a5"/>
        <w:numPr>
          <w:ilvl w:val="0"/>
          <w:numId w:val="40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863A74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администрации города Алатыря от </w:t>
      </w:r>
      <w:r w:rsidR="00863A74" w:rsidRPr="00863A74">
        <w:rPr>
          <w:rFonts w:ascii="Times New Roman" w:eastAsia="Calibri" w:hAnsi="Times New Roman" w:cs="Times New Roman"/>
          <w:color w:val="000000"/>
          <w:sz w:val="26"/>
          <w:szCs w:val="26"/>
        </w:rPr>
        <w:t>0</w:t>
      </w:r>
      <w:r w:rsidRPr="00863A74">
        <w:rPr>
          <w:rFonts w:ascii="Times New Roman" w:eastAsia="Calibri" w:hAnsi="Times New Roman" w:cs="Times New Roman"/>
          <w:color w:val="000000"/>
          <w:sz w:val="26"/>
          <w:szCs w:val="26"/>
        </w:rPr>
        <w:t>1</w:t>
      </w:r>
      <w:r w:rsidR="00863A74" w:rsidRPr="00863A74">
        <w:rPr>
          <w:rFonts w:ascii="Times New Roman" w:eastAsia="Calibri" w:hAnsi="Times New Roman" w:cs="Times New Roman"/>
          <w:color w:val="000000"/>
          <w:sz w:val="26"/>
          <w:szCs w:val="26"/>
        </w:rPr>
        <w:t>.08.2017</w:t>
      </w:r>
      <w:r w:rsidRPr="00863A74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№ 581 «</w:t>
      </w:r>
      <w:r w:rsidR="00863A74" w:rsidRPr="00863A74">
        <w:rPr>
          <w:rFonts w:ascii="Times New Roman" w:eastAsia="Calibri" w:hAnsi="Times New Roman" w:cs="Times New Roman"/>
          <w:color w:val="000000"/>
          <w:sz w:val="26"/>
          <w:szCs w:val="26"/>
        </w:rPr>
        <w:t>О внесении изменений в постановление администрации города Алатыря Чувашской Республики от 15.10.2014 г. № 1077 «Об утверждении положения об оплате труда работников муниципальных учреждений города Алатыря, занятых в сфере культуры</w:t>
      </w:r>
      <w:r w:rsidRPr="00863A74">
        <w:rPr>
          <w:rFonts w:ascii="Times New Roman" w:eastAsia="Calibri" w:hAnsi="Times New Roman" w:cs="Times New Roman"/>
          <w:color w:val="000000"/>
          <w:sz w:val="26"/>
          <w:szCs w:val="26"/>
        </w:rPr>
        <w:t>»;</w:t>
      </w:r>
    </w:p>
    <w:p w:rsidR="005450C8" w:rsidRDefault="002A3610" w:rsidP="005450C8">
      <w:pPr>
        <w:pStyle w:val="a5"/>
        <w:numPr>
          <w:ilvl w:val="0"/>
          <w:numId w:val="40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5450C8">
        <w:rPr>
          <w:rFonts w:ascii="Times New Roman" w:eastAsia="Calibri" w:hAnsi="Times New Roman" w:cs="Times New Roman"/>
          <w:color w:val="000000"/>
          <w:sz w:val="26"/>
          <w:szCs w:val="26"/>
        </w:rPr>
        <w:t>администрации города Алатыря от 1</w:t>
      </w:r>
      <w:r w:rsidR="00BC6FF2" w:rsidRPr="005450C8">
        <w:rPr>
          <w:rFonts w:ascii="Times New Roman" w:eastAsia="Calibri" w:hAnsi="Times New Roman" w:cs="Times New Roman"/>
          <w:color w:val="000000"/>
          <w:sz w:val="26"/>
          <w:szCs w:val="26"/>
        </w:rPr>
        <w:t>5</w:t>
      </w:r>
      <w:r w:rsidR="00863A74" w:rsidRPr="005450C8">
        <w:rPr>
          <w:rFonts w:ascii="Times New Roman" w:eastAsia="Calibri" w:hAnsi="Times New Roman" w:cs="Times New Roman"/>
          <w:color w:val="000000"/>
          <w:sz w:val="26"/>
          <w:szCs w:val="26"/>
        </w:rPr>
        <w:t>.01.</w:t>
      </w:r>
      <w:r w:rsidR="00BC6FF2" w:rsidRPr="005450C8">
        <w:rPr>
          <w:rFonts w:ascii="Times New Roman" w:eastAsia="Calibri" w:hAnsi="Times New Roman" w:cs="Times New Roman"/>
          <w:color w:val="000000"/>
          <w:sz w:val="26"/>
          <w:szCs w:val="26"/>
        </w:rPr>
        <w:t>2018</w:t>
      </w:r>
      <w:r w:rsidRPr="005450C8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№ </w:t>
      </w:r>
      <w:r w:rsidR="005450C8" w:rsidRPr="005450C8">
        <w:rPr>
          <w:rFonts w:ascii="Times New Roman" w:eastAsia="Calibri" w:hAnsi="Times New Roman" w:cs="Times New Roman"/>
          <w:color w:val="000000"/>
          <w:sz w:val="26"/>
          <w:szCs w:val="26"/>
        </w:rPr>
        <w:t>16</w:t>
      </w:r>
      <w:r w:rsidRPr="005450C8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«</w:t>
      </w:r>
      <w:r w:rsidR="005450C8" w:rsidRPr="005450C8">
        <w:rPr>
          <w:rFonts w:ascii="Times New Roman" w:eastAsia="Calibri" w:hAnsi="Times New Roman" w:cs="Times New Roman"/>
          <w:color w:val="000000"/>
          <w:sz w:val="26"/>
          <w:szCs w:val="26"/>
        </w:rPr>
        <w:t>О внесении изменений в постановление администрации города Алатыря Чувашской Республики от 15.10.2014 г. № 1077 «Об утверждении Примерного положения об оплате труда работников муниципальных учреждений города Алатыря, занятых в сфере культуры</w:t>
      </w:r>
      <w:r w:rsidRPr="005450C8">
        <w:rPr>
          <w:rFonts w:ascii="Times New Roman" w:eastAsia="Calibri" w:hAnsi="Times New Roman" w:cs="Times New Roman"/>
          <w:color w:val="000000"/>
          <w:sz w:val="26"/>
          <w:szCs w:val="26"/>
        </w:rPr>
        <w:t>»;</w:t>
      </w:r>
    </w:p>
    <w:p w:rsidR="005450C8" w:rsidRDefault="00726F91" w:rsidP="005450C8">
      <w:pPr>
        <w:pStyle w:val="a5"/>
        <w:numPr>
          <w:ilvl w:val="0"/>
          <w:numId w:val="40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5450C8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администрации города Алатыря от </w:t>
      </w:r>
      <w:r w:rsidR="005450C8" w:rsidRPr="005450C8">
        <w:rPr>
          <w:rFonts w:ascii="Times New Roman" w:eastAsia="Calibri" w:hAnsi="Times New Roman" w:cs="Times New Roman"/>
          <w:color w:val="000000"/>
          <w:sz w:val="26"/>
          <w:szCs w:val="26"/>
        </w:rPr>
        <w:t>0</w:t>
      </w:r>
      <w:r w:rsidRPr="005450C8">
        <w:rPr>
          <w:rFonts w:ascii="Times New Roman" w:eastAsia="Calibri" w:hAnsi="Times New Roman" w:cs="Times New Roman"/>
          <w:color w:val="000000"/>
          <w:sz w:val="26"/>
          <w:szCs w:val="26"/>
        </w:rPr>
        <w:t>1</w:t>
      </w:r>
      <w:r w:rsidR="005450C8" w:rsidRPr="005450C8">
        <w:rPr>
          <w:rFonts w:ascii="Times New Roman" w:eastAsia="Calibri" w:hAnsi="Times New Roman" w:cs="Times New Roman"/>
          <w:color w:val="000000"/>
          <w:sz w:val="26"/>
          <w:szCs w:val="26"/>
        </w:rPr>
        <w:t>.10.</w:t>
      </w:r>
      <w:r w:rsidRPr="005450C8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2020 № </w:t>
      </w:r>
      <w:r w:rsidR="00BD50C9" w:rsidRPr="005450C8">
        <w:rPr>
          <w:rFonts w:ascii="Times New Roman" w:eastAsia="Calibri" w:hAnsi="Times New Roman" w:cs="Times New Roman"/>
          <w:color w:val="000000"/>
          <w:sz w:val="26"/>
          <w:szCs w:val="26"/>
        </w:rPr>
        <w:t>562</w:t>
      </w:r>
      <w:r w:rsidRPr="005450C8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«</w:t>
      </w:r>
      <w:r w:rsidR="005450C8" w:rsidRPr="005450C8">
        <w:rPr>
          <w:rFonts w:ascii="Times New Roman" w:eastAsia="Calibri" w:hAnsi="Times New Roman" w:cs="Times New Roman"/>
          <w:color w:val="000000"/>
          <w:sz w:val="26"/>
          <w:szCs w:val="26"/>
        </w:rPr>
        <w:t>О внесении изменений в постановление администрации города Алатыря Чувашской Республики от 15 октября 2014 г. № 1077 "Об утверждении Примерного положения об оплате труда работников муниципальных учреждений города Алатыря, занятых в сфере культуры</w:t>
      </w:r>
      <w:r w:rsidRPr="005450C8">
        <w:rPr>
          <w:rFonts w:ascii="Times New Roman" w:eastAsia="Calibri" w:hAnsi="Times New Roman" w:cs="Times New Roman"/>
          <w:color w:val="000000"/>
          <w:sz w:val="26"/>
          <w:szCs w:val="26"/>
        </w:rPr>
        <w:t>»;</w:t>
      </w:r>
    </w:p>
    <w:p w:rsidR="005450C8" w:rsidRDefault="00726F91" w:rsidP="005450C8">
      <w:pPr>
        <w:pStyle w:val="a5"/>
        <w:numPr>
          <w:ilvl w:val="0"/>
          <w:numId w:val="40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5450C8">
        <w:rPr>
          <w:rFonts w:ascii="Times New Roman" w:eastAsia="Calibri" w:hAnsi="Times New Roman" w:cs="Times New Roman"/>
          <w:color w:val="000000"/>
          <w:sz w:val="26"/>
          <w:szCs w:val="26"/>
        </w:rPr>
        <w:t>администрации города Алатыря от 10</w:t>
      </w:r>
      <w:r w:rsidR="005450C8" w:rsidRPr="005450C8">
        <w:rPr>
          <w:rFonts w:ascii="Times New Roman" w:eastAsia="Calibri" w:hAnsi="Times New Roman" w:cs="Times New Roman"/>
          <w:color w:val="000000"/>
          <w:sz w:val="26"/>
          <w:szCs w:val="26"/>
        </w:rPr>
        <w:t>.02.</w:t>
      </w:r>
      <w:r w:rsidRPr="005450C8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2022 № </w:t>
      </w:r>
      <w:r w:rsidR="00BD50C9" w:rsidRPr="005450C8">
        <w:rPr>
          <w:rFonts w:ascii="Times New Roman" w:eastAsia="Calibri" w:hAnsi="Times New Roman" w:cs="Times New Roman"/>
          <w:color w:val="000000"/>
          <w:sz w:val="26"/>
          <w:szCs w:val="26"/>
        </w:rPr>
        <w:t>61</w:t>
      </w:r>
      <w:r w:rsidRPr="005450C8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«</w:t>
      </w:r>
      <w:r w:rsidR="005450C8" w:rsidRPr="005450C8">
        <w:rPr>
          <w:rFonts w:ascii="Times New Roman" w:eastAsia="Calibri" w:hAnsi="Times New Roman" w:cs="Times New Roman"/>
          <w:color w:val="000000"/>
          <w:sz w:val="26"/>
          <w:szCs w:val="26"/>
        </w:rPr>
        <w:t>О внесении изменений в Примерное положение об оплате труда работников муниципальных учреждений города Алатыря, занятых в сфере культуры, утвержденное постановлением администрации города Алатыря Чувашской Республики от 15 октября 2014 года № 1077</w:t>
      </w:r>
      <w:r w:rsidRPr="005450C8">
        <w:rPr>
          <w:rFonts w:ascii="Times New Roman" w:eastAsia="Calibri" w:hAnsi="Times New Roman" w:cs="Times New Roman"/>
          <w:color w:val="000000"/>
          <w:sz w:val="26"/>
          <w:szCs w:val="26"/>
        </w:rPr>
        <w:t>»;</w:t>
      </w:r>
    </w:p>
    <w:p w:rsidR="005450C8" w:rsidRDefault="00726F91" w:rsidP="005450C8">
      <w:pPr>
        <w:pStyle w:val="a5"/>
        <w:numPr>
          <w:ilvl w:val="0"/>
          <w:numId w:val="40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5450C8">
        <w:rPr>
          <w:rFonts w:ascii="Times New Roman" w:eastAsia="Calibri" w:hAnsi="Times New Roman" w:cs="Times New Roman"/>
          <w:color w:val="000000"/>
          <w:sz w:val="26"/>
          <w:szCs w:val="26"/>
        </w:rPr>
        <w:t>администрации города Алатыря</w:t>
      </w:r>
      <w:r w:rsidR="005450C8" w:rsidRPr="005450C8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 w:rsidRPr="005450C8">
        <w:rPr>
          <w:rFonts w:ascii="Times New Roman" w:eastAsia="Calibri" w:hAnsi="Times New Roman" w:cs="Times New Roman"/>
          <w:color w:val="000000"/>
          <w:sz w:val="26"/>
          <w:szCs w:val="26"/>
        </w:rPr>
        <w:t>от 18</w:t>
      </w:r>
      <w:r w:rsidR="005450C8" w:rsidRPr="005450C8">
        <w:rPr>
          <w:rFonts w:ascii="Times New Roman" w:eastAsia="Calibri" w:hAnsi="Times New Roman" w:cs="Times New Roman"/>
          <w:color w:val="000000"/>
          <w:sz w:val="26"/>
          <w:szCs w:val="26"/>
        </w:rPr>
        <w:t>.11.</w:t>
      </w:r>
      <w:r w:rsidRPr="005450C8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2022 № </w:t>
      </w:r>
      <w:r w:rsidR="00C07925" w:rsidRPr="005450C8">
        <w:rPr>
          <w:rFonts w:ascii="Times New Roman" w:eastAsia="Calibri" w:hAnsi="Times New Roman" w:cs="Times New Roman"/>
          <w:color w:val="000000"/>
          <w:sz w:val="26"/>
          <w:szCs w:val="26"/>
        </w:rPr>
        <w:t>806</w:t>
      </w:r>
      <w:r w:rsidRPr="005450C8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«</w:t>
      </w:r>
      <w:r w:rsidR="005450C8" w:rsidRPr="005450C8">
        <w:rPr>
          <w:rFonts w:ascii="Times New Roman" w:eastAsia="Calibri" w:hAnsi="Times New Roman" w:cs="Times New Roman"/>
          <w:color w:val="000000"/>
          <w:sz w:val="26"/>
          <w:szCs w:val="26"/>
        </w:rPr>
        <w:t>О внесении изменений в Примерное положение об оплате труда работников муниципальных учреждений города Алатыря, занятых в сфере культуры, утвержденное постановлением администрации города Алатыря Чувашской Республики от 15 октября 2014 года № 1077</w:t>
      </w:r>
      <w:r w:rsidRPr="005450C8">
        <w:rPr>
          <w:rFonts w:ascii="Times New Roman" w:eastAsia="Calibri" w:hAnsi="Times New Roman" w:cs="Times New Roman"/>
          <w:color w:val="000000"/>
          <w:sz w:val="26"/>
          <w:szCs w:val="26"/>
        </w:rPr>
        <w:t>»;</w:t>
      </w:r>
    </w:p>
    <w:p w:rsidR="005450C8" w:rsidRDefault="00726F91" w:rsidP="005450C8">
      <w:pPr>
        <w:pStyle w:val="a5"/>
        <w:numPr>
          <w:ilvl w:val="0"/>
          <w:numId w:val="40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5450C8">
        <w:rPr>
          <w:rFonts w:ascii="Times New Roman" w:eastAsia="Calibri" w:hAnsi="Times New Roman" w:cs="Times New Roman"/>
          <w:color w:val="000000"/>
          <w:sz w:val="26"/>
          <w:szCs w:val="26"/>
        </w:rPr>
        <w:t>администрации города Алатыря от 10</w:t>
      </w:r>
      <w:r w:rsidR="005450C8" w:rsidRPr="005450C8">
        <w:rPr>
          <w:rFonts w:ascii="Times New Roman" w:eastAsia="Calibri" w:hAnsi="Times New Roman" w:cs="Times New Roman"/>
          <w:color w:val="000000"/>
          <w:sz w:val="26"/>
          <w:szCs w:val="26"/>
        </w:rPr>
        <w:t>.02.</w:t>
      </w:r>
      <w:r w:rsidRPr="005450C8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2023 № </w:t>
      </w:r>
      <w:r w:rsidR="00BD50C9" w:rsidRPr="005450C8">
        <w:rPr>
          <w:rFonts w:ascii="Times New Roman" w:eastAsia="Calibri" w:hAnsi="Times New Roman" w:cs="Times New Roman"/>
          <w:color w:val="000000"/>
          <w:sz w:val="26"/>
          <w:szCs w:val="26"/>
        </w:rPr>
        <w:t>97</w:t>
      </w:r>
      <w:r w:rsidRPr="005450C8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«</w:t>
      </w:r>
      <w:r w:rsidR="005450C8" w:rsidRPr="005450C8">
        <w:rPr>
          <w:rFonts w:ascii="Times New Roman" w:eastAsia="Calibri" w:hAnsi="Times New Roman" w:cs="Times New Roman"/>
          <w:color w:val="000000"/>
          <w:sz w:val="26"/>
          <w:szCs w:val="26"/>
        </w:rPr>
        <w:t>О внесении изменений в Примерное положение об оплате труда работников муниципальных учреждений города Алатыря, занятых в сфере культуры, утвержденное постановлением администрации города Алатыря Чувашской Республики от 15 октября 2014 года № 1077</w:t>
      </w:r>
      <w:r w:rsidRPr="005450C8">
        <w:rPr>
          <w:rFonts w:ascii="Times New Roman" w:eastAsia="Calibri" w:hAnsi="Times New Roman" w:cs="Times New Roman"/>
          <w:color w:val="000000"/>
          <w:sz w:val="26"/>
          <w:szCs w:val="26"/>
        </w:rPr>
        <w:t>»;</w:t>
      </w:r>
    </w:p>
    <w:p w:rsidR="00726F91" w:rsidRPr="005450C8" w:rsidRDefault="00726F91" w:rsidP="005450C8">
      <w:pPr>
        <w:pStyle w:val="a5"/>
        <w:numPr>
          <w:ilvl w:val="0"/>
          <w:numId w:val="40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5450C8">
        <w:rPr>
          <w:rFonts w:ascii="Times New Roman" w:eastAsia="Calibri" w:hAnsi="Times New Roman" w:cs="Times New Roman"/>
          <w:color w:val="000000"/>
          <w:sz w:val="26"/>
          <w:szCs w:val="26"/>
        </w:rPr>
        <w:t>администрации города Алатыря от 1</w:t>
      </w:r>
      <w:r w:rsidR="00BD50C9" w:rsidRPr="005450C8">
        <w:rPr>
          <w:rFonts w:ascii="Times New Roman" w:eastAsia="Calibri" w:hAnsi="Times New Roman" w:cs="Times New Roman"/>
          <w:color w:val="000000"/>
          <w:sz w:val="26"/>
          <w:szCs w:val="26"/>
        </w:rPr>
        <w:t>3</w:t>
      </w:r>
      <w:r w:rsidR="005450C8">
        <w:rPr>
          <w:rFonts w:ascii="Times New Roman" w:eastAsia="Calibri" w:hAnsi="Times New Roman" w:cs="Times New Roman"/>
          <w:color w:val="000000"/>
          <w:sz w:val="26"/>
          <w:szCs w:val="26"/>
        </w:rPr>
        <w:t>.03.</w:t>
      </w:r>
      <w:r w:rsidRPr="005450C8">
        <w:rPr>
          <w:rFonts w:ascii="Times New Roman" w:eastAsia="Calibri" w:hAnsi="Times New Roman" w:cs="Times New Roman"/>
          <w:color w:val="000000"/>
          <w:sz w:val="26"/>
          <w:szCs w:val="26"/>
        </w:rPr>
        <w:t>202</w:t>
      </w:r>
      <w:r w:rsidR="00BD50C9" w:rsidRPr="005450C8">
        <w:rPr>
          <w:rFonts w:ascii="Times New Roman" w:eastAsia="Calibri" w:hAnsi="Times New Roman" w:cs="Times New Roman"/>
          <w:color w:val="000000"/>
          <w:sz w:val="26"/>
          <w:szCs w:val="26"/>
        </w:rPr>
        <w:t>4</w:t>
      </w:r>
      <w:r w:rsidRPr="005450C8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№ </w:t>
      </w:r>
      <w:r w:rsidR="00BD50C9" w:rsidRPr="005450C8">
        <w:rPr>
          <w:rFonts w:ascii="Times New Roman" w:eastAsia="Calibri" w:hAnsi="Times New Roman" w:cs="Times New Roman"/>
          <w:color w:val="000000"/>
          <w:sz w:val="26"/>
          <w:szCs w:val="26"/>
        </w:rPr>
        <w:t>14</w:t>
      </w:r>
      <w:r w:rsidR="00C07925" w:rsidRPr="005450C8">
        <w:rPr>
          <w:rFonts w:ascii="Times New Roman" w:eastAsia="Calibri" w:hAnsi="Times New Roman" w:cs="Times New Roman"/>
          <w:color w:val="000000"/>
          <w:sz w:val="26"/>
          <w:szCs w:val="26"/>
        </w:rPr>
        <w:t>0</w:t>
      </w:r>
      <w:r w:rsidRPr="005450C8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«</w:t>
      </w:r>
      <w:r w:rsidR="005450C8" w:rsidRPr="005450C8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О внесении изменений в постановление администрации города Алатыря Чувашской Республики от 15 октября 2014 года </w:t>
      </w:r>
      <w:r w:rsidR="005450C8">
        <w:rPr>
          <w:rFonts w:ascii="Times New Roman" w:eastAsia="Calibri" w:hAnsi="Times New Roman" w:cs="Times New Roman"/>
          <w:color w:val="000000"/>
          <w:sz w:val="26"/>
          <w:szCs w:val="26"/>
        </w:rPr>
        <w:t>№</w:t>
      </w:r>
      <w:r w:rsidR="005450C8" w:rsidRPr="005450C8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1077 </w:t>
      </w:r>
      <w:r w:rsidR="005450C8">
        <w:rPr>
          <w:rFonts w:ascii="Times New Roman" w:eastAsia="Calibri" w:hAnsi="Times New Roman" w:cs="Times New Roman"/>
          <w:color w:val="000000"/>
          <w:sz w:val="26"/>
          <w:szCs w:val="26"/>
        </w:rPr>
        <w:t>«</w:t>
      </w:r>
      <w:r w:rsidR="005450C8" w:rsidRPr="005450C8">
        <w:rPr>
          <w:rFonts w:ascii="Times New Roman" w:eastAsia="Calibri" w:hAnsi="Times New Roman" w:cs="Times New Roman"/>
          <w:color w:val="000000"/>
          <w:sz w:val="26"/>
          <w:szCs w:val="26"/>
        </w:rPr>
        <w:t>Об утверждении Примерного положения об оплате труда работников муниципальных учреждений города Алатыря, занятых в сфере культуры</w:t>
      </w:r>
      <w:r w:rsidR="005450C8">
        <w:rPr>
          <w:rFonts w:ascii="Times New Roman" w:eastAsia="Calibri" w:hAnsi="Times New Roman" w:cs="Times New Roman"/>
          <w:color w:val="000000"/>
          <w:sz w:val="26"/>
          <w:szCs w:val="26"/>
        </w:rPr>
        <w:t>» (с изменениями)».</w:t>
      </w:r>
    </w:p>
    <w:p w:rsidR="00E042E4" w:rsidRPr="005450C8" w:rsidRDefault="00E042E4" w:rsidP="005450C8">
      <w:pPr>
        <w:pStyle w:val="a5"/>
        <w:numPr>
          <w:ilvl w:val="0"/>
          <w:numId w:val="39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450C8">
        <w:rPr>
          <w:rFonts w:ascii="Times New Roman" w:eastAsia="Calibri" w:hAnsi="Times New Roman" w:cs="Times New Roman"/>
          <w:sz w:val="26"/>
          <w:szCs w:val="26"/>
        </w:rPr>
        <w:t xml:space="preserve">Контроль за исполнением настоящего постановления возложить на начальника отдела культуры, </w:t>
      </w:r>
      <w:r w:rsidR="00BD50C9" w:rsidRPr="005450C8">
        <w:rPr>
          <w:rFonts w:ascii="Times New Roman" w:eastAsia="Calibri" w:hAnsi="Times New Roman" w:cs="Times New Roman"/>
          <w:sz w:val="26"/>
          <w:szCs w:val="26"/>
        </w:rPr>
        <w:t>туризма и архивного дела</w:t>
      </w:r>
      <w:r w:rsidRPr="005450C8">
        <w:rPr>
          <w:rFonts w:ascii="Times New Roman" w:eastAsia="Calibri" w:hAnsi="Times New Roman" w:cs="Times New Roman"/>
          <w:sz w:val="26"/>
          <w:szCs w:val="26"/>
        </w:rPr>
        <w:t xml:space="preserve"> администрации Алатырского муниципального округа</w:t>
      </w:r>
      <w:r w:rsidR="00BD50C9" w:rsidRPr="005450C8">
        <w:rPr>
          <w:rFonts w:ascii="Times New Roman" w:eastAsia="Calibri" w:hAnsi="Times New Roman" w:cs="Times New Roman"/>
          <w:sz w:val="26"/>
          <w:szCs w:val="26"/>
        </w:rPr>
        <w:t xml:space="preserve"> Чувашской Республики</w:t>
      </w:r>
      <w:r w:rsidRPr="005450C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E042E4" w:rsidRPr="005450C8" w:rsidRDefault="00E042E4" w:rsidP="005450C8">
      <w:pPr>
        <w:pStyle w:val="a5"/>
        <w:numPr>
          <w:ilvl w:val="0"/>
          <w:numId w:val="39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450C8">
        <w:rPr>
          <w:rFonts w:ascii="Times New Roman" w:eastAsia="Calibri" w:hAnsi="Times New Roman" w:cs="Times New Roman"/>
          <w:sz w:val="26"/>
          <w:szCs w:val="26"/>
        </w:rPr>
        <w:t>Настоящее постановление вступает в силу после его официального опубликования</w:t>
      </w:r>
      <w:r w:rsidR="00125E63" w:rsidRPr="005450C8">
        <w:rPr>
          <w:rFonts w:ascii="Times New Roman" w:eastAsia="Calibri" w:hAnsi="Times New Roman" w:cs="Times New Roman"/>
          <w:sz w:val="26"/>
          <w:szCs w:val="26"/>
        </w:rPr>
        <w:t>,</w:t>
      </w:r>
      <w:r w:rsidRPr="005450C8">
        <w:rPr>
          <w:rFonts w:ascii="Times New Roman" w:eastAsia="Calibri" w:hAnsi="Times New Roman" w:cs="Times New Roman"/>
          <w:sz w:val="26"/>
          <w:szCs w:val="26"/>
        </w:rPr>
        <w:t xml:space="preserve"> и распространяется на правоотношения, возникшие с 1</w:t>
      </w:r>
      <w:r w:rsidR="005450C8">
        <w:rPr>
          <w:rFonts w:ascii="Times New Roman" w:eastAsia="Calibri" w:hAnsi="Times New Roman" w:cs="Times New Roman"/>
          <w:sz w:val="26"/>
          <w:szCs w:val="26"/>
        </w:rPr>
        <w:t xml:space="preserve"> января </w:t>
      </w:r>
      <w:r w:rsidRPr="005450C8">
        <w:rPr>
          <w:rFonts w:ascii="Times New Roman" w:eastAsia="Calibri" w:hAnsi="Times New Roman" w:cs="Times New Roman"/>
          <w:sz w:val="26"/>
          <w:szCs w:val="26"/>
        </w:rPr>
        <w:t>202</w:t>
      </w:r>
      <w:r w:rsidR="00BD1404" w:rsidRPr="005450C8">
        <w:rPr>
          <w:rFonts w:ascii="Times New Roman" w:eastAsia="Calibri" w:hAnsi="Times New Roman" w:cs="Times New Roman"/>
          <w:sz w:val="26"/>
          <w:szCs w:val="26"/>
        </w:rPr>
        <w:t>5</w:t>
      </w:r>
      <w:r w:rsidRPr="005450C8">
        <w:rPr>
          <w:rFonts w:ascii="Times New Roman" w:eastAsia="Calibri" w:hAnsi="Times New Roman" w:cs="Times New Roman"/>
          <w:sz w:val="26"/>
          <w:szCs w:val="26"/>
        </w:rPr>
        <w:t xml:space="preserve"> года.</w:t>
      </w:r>
    </w:p>
    <w:p w:rsidR="00D47DE6" w:rsidRPr="00125E63" w:rsidRDefault="00D47DE6" w:rsidP="00D47D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43F54" w:rsidRDefault="00250E77" w:rsidP="00250E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111DD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443F54">
        <w:rPr>
          <w:rFonts w:ascii="Times New Roman" w:hAnsi="Times New Roman" w:cs="Times New Roman"/>
          <w:sz w:val="26"/>
          <w:szCs w:val="26"/>
        </w:rPr>
        <w:t xml:space="preserve">Алатырского </w:t>
      </w:r>
    </w:p>
    <w:p w:rsidR="005450C8" w:rsidRDefault="00443F54" w:rsidP="00250E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  <w:sectPr w:rsidR="005450C8" w:rsidSect="00D57F8C">
          <w:headerReference w:type="even" r:id="rId10"/>
          <w:headerReference w:type="default" r:id="rId11"/>
          <w:pgSz w:w="11906" w:h="16838"/>
          <w:pgMar w:top="567" w:right="567" w:bottom="567" w:left="1134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250E77" w:rsidRPr="00A111DD">
        <w:rPr>
          <w:rFonts w:ascii="Times New Roman" w:hAnsi="Times New Roman" w:cs="Times New Roman"/>
          <w:sz w:val="26"/>
          <w:szCs w:val="26"/>
        </w:rPr>
        <w:t xml:space="preserve">        </w:t>
      </w:r>
      <w:r w:rsidR="00250E77">
        <w:rPr>
          <w:rFonts w:ascii="Times New Roman" w:hAnsi="Times New Roman" w:cs="Times New Roman"/>
          <w:sz w:val="26"/>
          <w:szCs w:val="26"/>
        </w:rPr>
        <w:t xml:space="preserve"> </w:t>
      </w:r>
      <w:r w:rsidR="00250E77" w:rsidRPr="00A111DD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</w:t>
      </w:r>
      <w:r w:rsidR="00250E77">
        <w:rPr>
          <w:rFonts w:ascii="Times New Roman" w:hAnsi="Times New Roman" w:cs="Times New Roman"/>
          <w:sz w:val="26"/>
          <w:szCs w:val="26"/>
        </w:rPr>
        <w:t xml:space="preserve">          </w:t>
      </w:r>
      <w:r w:rsidR="005450C8">
        <w:rPr>
          <w:rFonts w:ascii="Times New Roman" w:hAnsi="Times New Roman" w:cs="Times New Roman"/>
          <w:sz w:val="26"/>
          <w:szCs w:val="26"/>
        </w:rPr>
        <w:t xml:space="preserve">     </w:t>
      </w:r>
      <w:r w:rsidR="00250E77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50E77" w:rsidRPr="00A111DD">
        <w:rPr>
          <w:rFonts w:ascii="Times New Roman" w:hAnsi="Times New Roman" w:cs="Times New Roman"/>
          <w:sz w:val="26"/>
          <w:szCs w:val="26"/>
        </w:rPr>
        <w:t>Н.И. Шпилевая</w:t>
      </w:r>
    </w:p>
    <w:p w:rsidR="00E62055" w:rsidRPr="005450C8" w:rsidRDefault="00E62055" w:rsidP="005450C8">
      <w:pPr>
        <w:autoSpaceDE w:val="0"/>
        <w:autoSpaceDN w:val="0"/>
        <w:adjustRightInd w:val="0"/>
        <w:spacing w:after="0" w:line="240" w:lineRule="atLeast"/>
        <w:ind w:left="6521"/>
        <w:rPr>
          <w:rFonts w:ascii="Times New Roman" w:eastAsia="Calibri" w:hAnsi="Times New Roman" w:cs="Times New Roman"/>
        </w:rPr>
      </w:pPr>
      <w:r w:rsidRPr="005450C8">
        <w:rPr>
          <w:rFonts w:ascii="Times New Roman" w:eastAsia="Calibri" w:hAnsi="Times New Roman" w:cs="Times New Roman"/>
        </w:rPr>
        <w:lastRenderedPageBreak/>
        <w:t>УТВЕРЖДЕНО</w:t>
      </w:r>
    </w:p>
    <w:p w:rsidR="00E62055" w:rsidRPr="005450C8" w:rsidRDefault="00E62055" w:rsidP="005450C8">
      <w:pPr>
        <w:autoSpaceDE w:val="0"/>
        <w:autoSpaceDN w:val="0"/>
        <w:adjustRightInd w:val="0"/>
        <w:spacing w:after="0" w:line="240" w:lineRule="atLeast"/>
        <w:ind w:left="6521"/>
        <w:rPr>
          <w:rFonts w:ascii="Times New Roman" w:eastAsia="Calibri" w:hAnsi="Times New Roman" w:cs="Times New Roman"/>
        </w:rPr>
      </w:pPr>
      <w:r w:rsidRPr="005450C8">
        <w:rPr>
          <w:rFonts w:ascii="Times New Roman" w:eastAsia="Calibri" w:hAnsi="Times New Roman" w:cs="Times New Roman"/>
        </w:rPr>
        <w:t>постановлением администрации</w:t>
      </w:r>
    </w:p>
    <w:p w:rsidR="0062108B" w:rsidRPr="005450C8" w:rsidRDefault="00E62055" w:rsidP="005450C8">
      <w:pPr>
        <w:autoSpaceDE w:val="0"/>
        <w:autoSpaceDN w:val="0"/>
        <w:adjustRightInd w:val="0"/>
        <w:spacing w:after="0" w:line="240" w:lineRule="atLeast"/>
        <w:ind w:left="6521"/>
        <w:rPr>
          <w:rFonts w:ascii="Times New Roman" w:eastAsia="Calibri" w:hAnsi="Times New Roman" w:cs="Times New Roman"/>
        </w:rPr>
      </w:pPr>
      <w:r w:rsidRPr="005450C8">
        <w:rPr>
          <w:rFonts w:ascii="Times New Roman" w:eastAsia="Calibri" w:hAnsi="Times New Roman" w:cs="Times New Roman"/>
        </w:rPr>
        <w:t xml:space="preserve">Алатырского </w:t>
      </w:r>
      <w:r w:rsidR="0062108B" w:rsidRPr="005450C8">
        <w:rPr>
          <w:rFonts w:ascii="Times New Roman" w:eastAsia="Calibri" w:hAnsi="Times New Roman" w:cs="Times New Roman"/>
        </w:rPr>
        <w:t>муниципального округа</w:t>
      </w:r>
    </w:p>
    <w:p w:rsidR="00E62055" w:rsidRPr="005450C8" w:rsidRDefault="00E62055" w:rsidP="005450C8">
      <w:pPr>
        <w:autoSpaceDE w:val="0"/>
        <w:autoSpaceDN w:val="0"/>
        <w:adjustRightInd w:val="0"/>
        <w:spacing w:after="0" w:line="240" w:lineRule="atLeast"/>
        <w:ind w:left="6521"/>
        <w:rPr>
          <w:rFonts w:ascii="Times New Roman" w:eastAsia="Calibri" w:hAnsi="Times New Roman" w:cs="Times New Roman"/>
        </w:rPr>
      </w:pPr>
      <w:r w:rsidRPr="005450C8">
        <w:rPr>
          <w:rFonts w:ascii="Times New Roman" w:eastAsia="Calibri" w:hAnsi="Times New Roman" w:cs="Times New Roman"/>
        </w:rPr>
        <w:t xml:space="preserve">от </w:t>
      </w:r>
      <w:r w:rsidR="00790665">
        <w:rPr>
          <w:rFonts w:ascii="Times New Roman" w:eastAsia="Calibri" w:hAnsi="Times New Roman" w:cs="Times New Roman"/>
          <w:lang w:val="en-US"/>
        </w:rPr>
        <w:t>24</w:t>
      </w:r>
      <w:r w:rsidRPr="005450C8">
        <w:rPr>
          <w:rFonts w:ascii="Times New Roman" w:eastAsia="Calibri" w:hAnsi="Times New Roman" w:cs="Times New Roman"/>
        </w:rPr>
        <w:t>.</w:t>
      </w:r>
      <w:r w:rsidR="00125E63" w:rsidRPr="005450C8">
        <w:rPr>
          <w:rFonts w:ascii="Times New Roman" w:eastAsia="Calibri" w:hAnsi="Times New Roman" w:cs="Times New Roman"/>
        </w:rPr>
        <w:t>0</w:t>
      </w:r>
      <w:r w:rsidR="00BD50C9" w:rsidRPr="005450C8">
        <w:rPr>
          <w:rFonts w:ascii="Times New Roman" w:eastAsia="Calibri" w:hAnsi="Times New Roman" w:cs="Times New Roman"/>
        </w:rPr>
        <w:t>2</w:t>
      </w:r>
      <w:r w:rsidRPr="005450C8">
        <w:rPr>
          <w:rFonts w:ascii="Times New Roman" w:eastAsia="Calibri" w:hAnsi="Times New Roman" w:cs="Times New Roman"/>
        </w:rPr>
        <w:t>.20</w:t>
      </w:r>
      <w:r w:rsidR="00125E63" w:rsidRPr="005450C8">
        <w:rPr>
          <w:rFonts w:ascii="Times New Roman" w:eastAsia="Calibri" w:hAnsi="Times New Roman" w:cs="Times New Roman"/>
        </w:rPr>
        <w:t>2</w:t>
      </w:r>
      <w:r w:rsidR="00BD50C9" w:rsidRPr="005450C8">
        <w:rPr>
          <w:rFonts w:ascii="Times New Roman" w:eastAsia="Calibri" w:hAnsi="Times New Roman" w:cs="Times New Roman"/>
        </w:rPr>
        <w:t>5</w:t>
      </w:r>
      <w:r w:rsidRPr="005450C8">
        <w:rPr>
          <w:rFonts w:ascii="Times New Roman" w:eastAsia="Calibri" w:hAnsi="Times New Roman" w:cs="Times New Roman"/>
        </w:rPr>
        <w:t xml:space="preserve"> № </w:t>
      </w:r>
      <w:r w:rsidR="00790665">
        <w:rPr>
          <w:rFonts w:ascii="Times New Roman" w:eastAsia="Calibri" w:hAnsi="Times New Roman" w:cs="Times New Roman"/>
          <w:lang w:val="en-US"/>
        </w:rPr>
        <w:t>190</w:t>
      </w:r>
    </w:p>
    <w:p w:rsidR="00E62055" w:rsidRPr="00F338B4" w:rsidRDefault="00E62055" w:rsidP="00E62055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62055" w:rsidRPr="006013BD" w:rsidRDefault="00E62055" w:rsidP="00E62055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013BD">
        <w:rPr>
          <w:rFonts w:ascii="Times New Roman" w:eastAsia="Calibri" w:hAnsi="Times New Roman" w:cs="Times New Roman"/>
          <w:b/>
          <w:sz w:val="24"/>
          <w:szCs w:val="24"/>
        </w:rPr>
        <w:t>П</w:t>
      </w:r>
      <w:r w:rsidR="006013BD">
        <w:rPr>
          <w:rFonts w:ascii="Times New Roman" w:eastAsia="Calibri" w:hAnsi="Times New Roman" w:cs="Times New Roman"/>
          <w:b/>
          <w:sz w:val="24"/>
          <w:szCs w:val="24"/>
        </w:rPr>
        <w:t>РИМЕРНОЕ ПОЛОЖЕНИЕ</w:t>
      </w:r>
    </w:p>
    <w:p w:rsidR="00E62055" w:rsidRPr="006013BD" w:rsidRDefault="00E62055" w:rsidP="00E62055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013BD">
        <w:rPr>
          <w:rFonts w:ascii="Times New Roman" w:eastAsia="Calibri" w:hAnsi="Times New Roman" w:cs="Times New Roman"/>
          <w:b/>
          <w:sz w:val="24"/>
          <w:szCs w:val="24"/>
        </w:rPr>
        <w:t xml:space="preserve">об оплате труда работников муниципальных учреждений Алатырского </w:t>
      </w:r>
      <w:r w:rsidR="00556469" w:rsidRPr="006013BD">
        <w:rPr>
          <w:rFonts w:ascii="Times New Roman" w:eastAsia="Calibri" w:hAnsi="Times New Roman" w:cs="Times New Roman"/>
          <w:b/>
          <w:sz w:val="24"/>
          <w:szCs w:val="24"/>
        </w:rPr>
        <w:t>муниципально</w:t>
      </w:r>
      <w:r w:rsidR="006013BD">
        <w:rPr>
          <w:rFonts w:ascii="Times New Roman" w:eastAsia="Calibri" w:hAnsi="Times New Roman" w:cs="Times New Roman"/>
          <w:b/>
          <w:sz w:val="24"/>
          <w:szCs w:val="24"/>
        </w:rPr>
        <w:t>го</w:t>
      </w:r>
      <w:r w:rsidR="00556469" w:rsidRPr="006013BD">
        <w:rPr>
          <w:rFonts w:ascii="Times New Roman" w:eastAsia="Calibri" w:hAnsi="Times New Roman" w:cs="Times New Roman"/>
          <w:b/>
          <w:sz w:val="24"/>
          <w:szCs w:val="24"/>
        </w:rPr>
        <w:t xml:space="preserve"> округа</w:t>
      </w:r>
      <w:r w:rsidRPr="006013BD">
        <w:rPr>
          <w:rFonts w:ascii="Times New Roman" w:eastAsia="Calibri" w:hAnsi="Times New Roman" w:cs="Times New Roman"/>
          <w:b/>
          <w:sz w:val="24"/>
          <w:szCs w:val="24"/>
        </w:rPr>
        <w:t xml:space="preserve"> Чувашской Республики, занятых в сфере культуры</w:t>
      </w:r>
    </w:p>
    <w:p w:rsidR="00E62055" w:rsidRPr="006013BD" w:rsidRDefault="00E62055" w:rsidP="00E62055">
      <w:pPr>
        <w:spacing w:after="0" w:line="24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62055" w:rsidRPr="006013BD" w:rsidRDefault="00E62055" w:rsidP="006013BD">
      <w:pPr>
        <w:numPr>
          <w:ilvl w:val="0"/>
          <w:numId w:val="32"/>
        </w:numPr>
        <w:tabs>
          <w:tab w:val="clear" w:pos="1131"/>
          <w:tab w:val="num" w:pos="0"/>
          <w:tab w:val="left" w:pos="426"/>
        </w:tabs>
        <w:autoSpaceDE w:val="0"/>
        <w:autoSpaceDN w:val="0"/>
        <w:adjustRightInd w:val="0"/>
        <w:spacing w:after="0" w:line="240" w:lineRule="atLeast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b/>
          <w:bCs/>
          <w:sz w:val="24"/>
          <w:szCs w:val="24"/>
        </w:rPr>
        <w:t>Общие положения</w:t>
      </w:r>
    </w:p>
    <w:p w:rsidR="00E62055" w:rsidRPr="006013BD" w:rsidRDefault="00E62055" w:rsidP="00E62055">
      <w:pPr>
        <w:autoSpaceDE w:val="0"/>
        <w:autoSpaceDN w:val="0"/>
        <w:adjustRightInd w:val="0"/>
        <w:spacing w:after="0" w:line="240" w:lineRule="atLeast"/>
        <w:ind w:left="1131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62055" w:rsidRPr="006013BD" w:rsidRDefault="00E62055" w:rsidP="00E62055">
      <w:pPr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 xml:space="preserve">1.1. Настоящее Примерное положение об оплате труда работников муниципальных </w:t>
      </w:r>
      <w:r w:rsidR="00D23699" w:rsidRPr="006013BD">
        <w:rPr>
          <w:rFonts w:ascii="Times New Roman" w:eastAsia="Times New Roman" w:hAnsi="Times New Roman" w:cs="Times New Roman"/>
          <w:bCs/>
          <w:sz w:val="24"/>
          <w:szCs w:val="24"/>
        </w:rPr>
        <w:t>учреждений</w:t>
      </w: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 xml:space="preserve"> Алатырского </w:t>
      </w:r>
      <w:r w:rsidR="00556469" w:rsidRPr="006013BD">
        <w:rPr>
          <w:rFonts w:ascii="Times New Roman" w:eastAsia="Times New Roman" w:hAnsi="Times New Roman" w:cs="Times New Roman"/>
          <w:bCs/>
          <w:sz w:val="24"/>
          <w:szCs w:val="24"/>
        </w:rPr>
        <w:t>муниципального округа</w:t>
      </w:r>
      <w:r w:rsidR="0062108B" w:rsidRPr="006013BD">
        <w:rPr>
          <w:rFonts w:ascii="Times New Roman" w:eastAsia="Times New Roman" w:hAnsi="Times New Roman" w:cs="Times New Roman"/>
          <w:bCs/>
          <w:sz w:val="24"/>
          <w:szCs w:val="24"/>
        </w:rPr>
        <w:t xml:space="preserve"> Чувашской Республики</w:t>
      </w:r>
      <w:r w:rsidR="00556469" w:rsidRPr="006013BD">
        <w:rPr>
          <w:rFonts w:ascii="Times New Roman" w:eastAsia="Times New Roman" w:hAnsi="Times New Roman" w:cs="Times New Roman"/>
          <w:bCs/>
          <w:sz w:val="24"/>
          <w:szCs w:val="24"/>
        </w:rPr>
        <w:t>, занятых в сфере культуры</w:t>
      </w: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 xml:space="preserve"> (далее – Положение), разработано </w:t>
      </w:r>
      <w:r w:rsidRPr="006013BD">
        <w:rPr>
          <w:rFonts w:ascii="Times New Roman" w:eastAsia="MS Mincho" w:hAnsi="Times New Roman" w:cs="Times New Roman"/>
          <w:sz w:val="24"/>
          <w:szCs w:val="24"/>
        </w:rPr>
        <w:t xml:space="preserve">в </w:t>
      </w:r>
      <w:r w:rsidRPr="006013BD">
        <w:rPr>
          <w:rFonts w:ascii="Times New Roman" w:eastAsia="Times New Roman" w:hAnsi="Times New Roman" w:cs="Times New Roman"/>
          <w:sz w:val="24"/>
          <w:szCs w:val="24"/>
        </w:rPr>
        <w:t xml:space="preserve">соответствии </w:t>
      </w:r>
      <w:r w:rsidR="006013BD">
        <w:rPr>
          <w:rFonts w:ascii="Times New Roman" w:eastAsia="MS Mincho" w:hAnsi="Times New Roman" w:cs="Times New Roman"/>
          <w:sz w:val="24"/>
          <w:szCs w:val="24"/>
        </w:rPr>
        <w:t>с П</w:t>
      </w:r>
      <w:r w:rsidRPr="006013BD">
        <w:rPr>
          <w:rFonts w:ascii="Times New Roman" w:eastAsia="MS Mincho" w:hAnsi="Times New Roman" w:cs="Times New Roman"/>
          <w:sz w:val="24"/>
          <w:szCs w:val="24"/>
        </w:rPr>
        <w:t>остановлением Кабинета Министров Чувашской Республики от 12</w:t>
      </w:r>
      <w:r w:rsidR="00143EDF" w:rsidRPr="006013BD">
        <w:rPr>
          <w:rFonts w:ascii="Times New Roman" w:eastAsia="MS Mincho" w:hAnsi="Times New Roman" w:cs="Times New Roman"/>
          <w:sz w:val="24"/>
          <w:szCs w:val="24"/>
        </w:rPr>
        <w:t>.11.</w:t>
      </w:r>
      <w:r w:rsidRPr="006013BD">
        <w:rPr>
          <w:rFonts w:ascii="Times New Roman" w:eastAsia="MS Mincho" w:hAnsi="Times New Roman" w:cs="Times New Roman"/>
          <w:sz w:val="24"/>
          <w:szCs w:val="24"/>
        </w:rPr>
        <w:t>2008 № 347 «Об оплате труда работников государственных учреждений Чувашской Республики, занятых в сфере культуры, кинематографии, средств массовой информации»</w:t>
      </w:r>
      <w:r w:rsidR="00556469" w:rsidRPr="006013BD">
        <w:rPr>
          <w:rFonts w:ascii="Times New Roman" w:eastAsia="MS Mincho" w:hAnsi="Times New Roman" w:cs="Times New Roman"/>
          <w:sz w:val="24"/>
          <w:szCs w:val="24"/>
        </w:rPr>
        <w:t>.</w:t>
      </w:r>
    </w:p>
    <w:p w:rsidR="00E62055" w:rsidRPr="006013BD" w:rsidRDefault="00E62055" w:rsidP="00E62055">
      <w:pPr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 xml:space="preserve">1.2. Настоящее Положение регулирует порядок оплаты труда работников муниципальных учреждений Алатырского </w:t>
      </w:r>
      <w:r w:rsidR="00556469" w:rsidRPr="006013BD">
        <w:rPr>
          <w:rFonts w:ascii="Times New Roman" w:eastAsia="Times New Roman" w:hAnsi="Times New Roman" w:cs="Times New Roman"/>
          <w:bCs/>
          <w:sz w:val="24"/>
          <w:szCs w:val="24"/>
        </w:rPr>
        <w:t>муниципального округа</w:t>
      </w: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 xml:space="preserve"> Чувашской Республики, занятых в сфере культуры (далее – </w:t>
      </w:r>
      <w:r w:rsidR="00432B24" w:rsidRPr="006013BD">
        <w:rPr>
          <w:rFonts w:ascii="Times New Roman" w:eastAsia="Times New Roman" w:hAnsi="Times New Roman" w:cs="Times New Roman"/>
          <w:bCs/>
          <w:sz w:val="24"/>
          <w:szCs w:val="24"/>
        </w:rPr>
        <w:t>у</w:t>
      </w: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>чреждени</w:t>
      </w:r>
      <w:r w:rsidR="00143EDF" w:rsidRPr="006013BD">
        <w:rPr>
          <w:rFonts w:ascii="Times New Roman" w:eastAsia="Times New Roman" w:hAnsi="Times New Roman" w:cs="Times New Roman"/>
          <w:bCs/>
          <w:sz w:val="24"/>
          <w:szCs w:val="24"/>
        </w:rPr>
        <w:t>е</w:t>
      </w: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>).</w:t>
      </w:r>
    </w:p>
    <w:p w:rsidR="00E62055" w:rsidRPr="006013BD" w:rsidRDefault="00E62055" w:rsidP="00E62055">
      <w:pPr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 xml:space="preserve">1.3. Положение определяет порядок </w:t>
      </w:r>
      <w:proofErr w:type="gramStart"/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 xml:space="preserve">формирования фонда оплаты труда работников </w:t>
      </w:r>
      <w:r w:rsidR="00432B24" w:rsidRPr="006013BD">
        <w:rPr>
          <w:rFonts w:ascii="Times New Roman" w:eastAsia="Times New Roman" w:hAnsi="Times New Roman" w:cs="Times New Roman"/>
          <w:bCs/>
          <w:sz w:val="24"/>
          <w:szCs w:val="24"/>
        </w:rPr>
        <w:t>у</w:t>
      </w: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>чреждений</w:t>
      </w:r>
      <w:proofErr w:type="gramEnd"/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 xml:space="preserve"> за счет субсидий на выполнение муниципального задания и </w:t>
      </w:r>
      <w:r w:rsidR="00143EDF" w:rsidRPr="006013BD">
        <w:rPr>
          <w:rFonts w:ascii="Times New Roman" w:eastAsia="Times New Roman" w:hAnsi="Times New Roman" w:cs="Times New Roman"/>
          <w:bCs/>
          <w:sz w:val="24"/>
          <w:szCs w:val="24"/>
        </w:rPr>
        <w:t>средств, поступающих от приносящей доход деятельности</w:t>
      </w: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>, установления размеров окладов (должностных окладов) по профессиональным квалификационным группам, повышающих коэффициентов к окладам, а также выплат компенсационного и стимулирующего характера.</w:t>
      </w:r>
    </w:p>
    <w:p w:rsidR="00E62055" w:rsidRPr="006013BD" w:rsidRDefault="00E62055" w:rsidP="00E62055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 xml:space="preserve">1.4. </w:t>
      </w:r>
      <w:r w:rsidRPr="006013BD">
        <w:rPr>
          <w:rFonts w:ascii="Times New Roman" w:eastAsia="Times New Roman" w:hAnsi="Times New Roman" w:cs="Times New Roman"/>
          <w:sz w:val="24"/>
          <w:szCs w:val="24"/>
        </w:rPr>
        <w:t xml:space="preserve">Месячная заработная плата работника, полностью отработавшего за этот период норму рабочего времени и выполнившего норму труда (трудовые обязанности), не может быть ниже минимального </w:t>
      </w:r>
      <w:proofErr w:type="gramStart"/>
      <w:r w:rsidRPr="006013BD">
        <w:rPr>
          <w:rFonts w:ascii="Times New Roman" w:eastAsia="Times New Roman" w:hAnsi="Times New Roman" w:cs="Times New Roman"/>
          <w:sz w:val="24"/>
          <w:szCs w:val="24"/>
        </w:rPr>
        <w:t>размера оплаты труда</w:t>
      </w:r>
      <w:proofErr w:type="gramEnd"/>
      <w:r w:rsidRPr="006013BD">
        <w:rPr>
          <w:rFonts w:ascii="Times New Roman" w:eastAsia="Times New Roman" w:hAnsi="Times New Roman" w:cs="Times New Roman"/>
          <w:sz w:val="24"/>
          <w:szCs w:val="24"/>
        </w:rPr>
        <w:t>, установленного в соответствии с законодательством Российской Федерации.</w:t>
      </w:r>
    </w:p>
    <w:p w:rsidR="00E62055" w:rsidRPr="006013BD" w:rsidRDefault="00E62055" w:rsidP="00E62055">
      <w:pPr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013BD">
        <w:rPr>
          <w:rFonts w:ascii="Times New Roman" w:hAnsi="Times New Roman" w:cs="Times New Roman"/>
          <w:color w:val="000000"/>
          <w:sz w:val="24"/>
          <w:szCs w:val="24"/>
        </w:rPr>
        <w:t>1.5. Введение в учреждениях новой системы оплаты труда не может рассматриваться как основание для отказа от предоставления льгот и гарантий, установленных трудовым законодательством.</w:t>
      </w:r>
    </w:p>
    <w:p w:rsidR="00E62055" w:rsidRPr="006013BD" w:rsidRDefault="00E62055" w:rsidP="00E62055">
      <w:pPr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>1.6. Систем</w:t>
      </w:r>
      <w:r w:rsidR="00432B24" w:rsidRPr="006013BD">
        <w:rPr>
          <w:rFonts w:ascii="Times New Roman" w:eastAsia="Times New Roman" w:hAnsi="Times New Roman" w:cs="Times New Roman"/>
          <w:bCs/>
          <w:sz w:val="24"/>
          <w:szCs w:val="24"/>
        </w:rPr>
        <w:t>ы</w:t>
      </w: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 xml:space="preserve"> оплаты труда </w:t>
      </w:r>
      <w:r w:rsidR="00B47D56" w:rsidRPr="006013BD">
        <w:rPr>
          <w:rFonts w:ascii="Times New Roman" w:eastAsia="Times New Roman" w:hAnsi="Times New Roman" w:cs="Times New Roman"/>
          <w:bCs/>
          <w:sz w:val="24"/>
          <w:szCs w:val="24"/>
        </w:rPr>
        <w:t>работников</w:t>
      </w: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47D56" w:rsidRPr="006013BD">
        <w:rPr>
          <w:rFonts w:ascii="Times New Roman" w:eastAsia="Times New Roman" w:hAnsi="Times New Roman" w:cs="Times New Roman"/>
          <w:bCs/>
          <w:sz w:val="24"/>
          <w:szCs w:val="24"/>
        </w:rPr>
        <w:t>у</w:t>
      </w: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>чреждени</w:t>
      </w:r>
      <w:r w:rsidR="00B47D56" w:rsidRPr="006013BD">
        <w:rPr>
          <w:rFonts w:ascii="Times New Roman" w:eastAsia="Times New Roman" w:hAnsi="Times New Roman" w:cs="Times New Roman"/>
          <w:bCs/>
          <w:sz w:val="24"/>
          <w:szCs w:val="24"/>
        </w:rPr>
        <w:t>й</w:t>
      </w: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 xml:space="preserve"> устанавлива</w:t>
      </w:r>
      <w:r w:rsidR="00432B24" w:rsidRPr="006013BD">
        <w:rPr>
          <w:rFonts w:ascii="Times New Roman" w:eastAsia="Times New Roman" w:hAnsi="Times New Roman" w:cs="Times New Roman"/>
          <w:bCs/>
          <w:sz w:val="24"/>
          <w:szCs w:val="24"/>
        </w:rPr>
        <w:t>ю</w:t>
      </w: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 xml:space="preserve">тся коллективным договором, </w:t>
      </w:r>
      <w:r w:rsidR="00432B24" w:rsidRPr="006013BD">
        <w:rPr>
          <w:rFonts w:ascii="Times New Roman" w:eastAsia="Times New Roman" w:hAnsi="Times New Roman" w:cs="Times New Roman"/>
          <w:bCs/>
          <w:sz w:val="24"/>
          <w:szCs w:val="24"/>
        </w:rPr>
        <w:t>соглашениями</w:t>
      </w: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>, локальными нормативными актами в соответствии с трудовым законодательством, иными нормативными правовыми актами Российской Федерации, Чувашской Республики, содержащими нормы трудового права, и настоящим Положением.</w:t>
      </w:r>
    </w:p>
    <w:p w:rsidR="00B47D56" w:rsidRPr="006013BD" w:rsidRDefault="00B47D56" w:rsidP="00B47D56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 xml:space="preserve">1.7. </w:t>
      </w:r>
      <w:proofErr w:type="gramStart"/>
      <w:r w:rsidRPr="006013BD">
        <w:rPr>
          <w:rFonts w:ascii="Times New Roman" w:hAnsi="Times New Roman" w:cs="Times New Roman"/>
          <w:sz w:val="24"/>
          <w:szCs w:val="24"/>
        </w:rPr>
        <w:t>Расчетный среднемесячный уровень заработной платы работников учреждений не может превышать расчетный среднемесячный уровень оплаты труда муниципальных служащих Алатырского муниципального округа</w:t>
      </w:r>
      <w:r w:rsidR="00A02187" w:rsidRPr="006013BD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Pr="006013BD">
        <w:rPr>
          <w:rFonts w:ascii="Times New Roman" w:hAnsi="Times New Roman" w:cs="Times New Roman"/>
          <w:sz w:val="24"/>
          <w:szCs w:val="24"/>
        </w:rPr>
        <w:t>, работников, замещающих должности, не являющиеся должностями муниципальной службы Алатырского муниципального округа</w:t>
      </w:r>
      <w:r w:rsidR="00A02187" w:rsidRPr="006013BD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Pr="006013BD">
        <w:rPr>
          <w:rFonts w:ascii="Times New Roman" w:hAnsi="Times New Roman" w:cs="Times New Roman"/>
          <w:sz w:val="24"/>
          <w:szCs w:val="24"/>
        </w:rPr>
        <w:t>, и работников, осуществляющих профессиональную деятельность по профессиям рабочих, в муниципальных органах Алатырского муниципального округа</w:t>
      </w:r>
      <w:r w:rsidR="00A02187" w:rsidRPr="006013BD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Pr="006013BD">
        <w:rPr>
          <w:rFonts w:ascii="Times New Roman" w:hAnsi="Times New Roman" w:cs="Times New Roman"/>
          <w:sz w:val="24"/>
          <w:szCs w:val="24"/>
        </w:rPr>
        <w:t>, осуществляющих функции и полномочия учредителя учреждений (далее соответственно - муниципальные</w:t>
      </w:r>
      <w:proofErr w:type="gramEnd"/>
      <w:r w:rsidRPr="006013BD">
        <w:rPr>
          <w:rFonts w:ascii="Times New Roman" w:hAnsi="Times New Roman" w:cs="Times New Roman"/>
          <w:sz w:val="24"/>
          <w:szCs w:val="24"/>
        </w:rPr>
        <w:t xml:space="preserve"> служащие и работники муниципального органа).</w:t>
      </w:r>
    </w:p>
    <w:p w:rsidR="00B47D56" w:rsidRPr="006013BD" w:rsidRDefault="00B47D56" w:rsidP="00B47D56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172"/>
      <w:proofErr w:type="gramStart"/>
      <w:r w:rsidRPr="006013BD">
        <w:rPr>
          <w:rFonts w:ascii="Times New Roman" w:hAnsi="Times New Roman" w:cs="Times New Roman"/>
          <w:sz w:val="24"/>
          <w:szCs w:val="24"/>
        </w:rPr>
        <w:t xml:space="preserve">Указанное в </w:t>
      </w:r>
      <w:hyperlink w:anchor="sub_17" w:history="1">
        <w:r w:rsidRPr="006013BD">
          <w:rPr>
            <w:rStyle w:val="af4"/>
            <w:rFonts w:ascii="Times New Roman" w:hAnsi="Times New Roman" w:cs="Times New Roman"/>
            <w:color w:val="auto"/>
            <w:sz w:val="24"/>
            <w:szCs w:val="24"/>
          </w:rPr>
          <w:t>абзаце первом</w:t>
        </w:r>
      </w:hyperlink>
      <w:r w:rsidRPr="006013BD">
        <w:rPr>
          <w:rFonts w:ascii="Times New Roman" w:hAnsi="Times New Roman" w:cs="Times New Roman"/>
          <w:sz w:val="24"/>
          <w:szCs w:val="24"/>
        </w:rPr>
        <w:t xml:space="preserve"> настоящего пункта условие применяется в отношении учреждений, осуществляющих исполнение муниципальных функций, наделенных в случаях, предусмотренных федеральными законами, полномочиями по осуществлению государственных функций, возложенных на муниципальные органы Алатырского муниципального округа</w:t>
      </w:r>
      <w:r w:rsidR="00A02187" w:rsidRPr="006013BD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Pr="006013BD">
        <w:rPr>
          <w:rFonts w:ascii="Times New Roman" w:hAnsi="Times New Roman" w:cs="Times New Roman"/>
          <w:sz w:val="24"/>
          <w:szCs w:val="24"/>
        </w:rPr>
        <w:t xml:space="preserve">, а также обеспечивающих деятельность муниципальных органов </w:t>
      </w:r>
      <w:r w:rsidR="009C4CA6" w:rsidRPr="006013BD"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  <w:r w:rsidRPr="006013BD">
        <w:rPr>
          <w:rFonts w:ascii="Times New Roman" w:hAnsi="Times New Roman" w:cs="Times New Roman"/>
          <w:sz w:val="24"/>
          <w:szCs w:val="24"/>
        </w:rPr>
        <w:t xml:space="preserve"> </w:t>
      </w:r>
      <w:r w:rsidR="00A02187" w:rsidRPr="006013BD">
        <w:rPr>
          <w:rFonts w:ascii="Times New Roman" w:hAnsi="Times New Roman" w:cs="Times New Roman"/>
          <w:sz w:val="24"/>
          <w:szCs w:val="24"/>
        </w:rPr>
        <w:t xml:space="preserve">Чувашской Республики </w:t>
      </w:r>
      <w:r w:rsidRPr="006013BD">
        <w:rPr>
          <w:rFonts w:ascii="Times New Roman" w:hAnsi="Times New Roman" w:cs="Times New Roman"/>
          <w:sz w:val="24"/>
          <w:szCs w:val="24"/>
        </w:rPr>
        <w:t>(административно-хозяйственное, информационно-техническое и кадровое обеспечение, делопроизводство, бухгалтерский учет и отчетность).</w:t>
      </w:r>
      <w:proofErr w:type="gramEnd"/>
    </w:p>
    <w:bookmarkEnd w:id="1"/>
    <w:p w:rsidR="00B47D56" w:rsidRPr="006013BD" w:rsidRDefault="00B47D56" w:rsidP="00B47D56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013BD">
        <w:rPr>
          <w:rFonts w:ascii="Times New Roman" w:hAnsi="Times New Roman" w:cs="Times New Roman"/>
          <w:sz w:val="24"/>
          <w:szCs w:val="24"/>
        </w:rPr>
        <w:t xml:space="preserve">В целях настоящего Положения расчетный среднемесячный уровень оплаты труда муниципальных служащих и работников муниципального органа определяется путем деления установленного объема бюджетных ассигнований на оплату труда муниципальных служащих и работников муниципального органа на установленную численность муниципальных служащих и работников муниципального органа и деления полученного результата на 12 (количество месяцев </w:t>
      </w:r>
      <w:r w:rsidRPr="006013BD">
        <w:rPr>
          <w:rFonts w:ascii="Times New Roman" w:hAnsi="Times New Roman" w:cs="Times New Roman"/>
          <w:sz w:val="24"/>
          <w:szCs w:val="24"/>
        </w:rPr>
        <w:lastRenderedPageBreak/>
        <w:t xml:space="preserve">в году) и доводится муниципальным органом </w:t>
      </w:r>
      <w:r w:rsidR="009C4CA6" w:rsidRPr="006013BD"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  <w:r w:rsidR="00A02187" w:rsidRPr="006013BD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Pr="006013BD">
        <w:rPr>
          <w:rFonts w:ascii="Times New Roman" w:hAnsi="Times New Roman" w:cs="Times New Roman"/>
          <w:sz w:val="24"/>
          <w:szCs w:val="24"/>
        </w:rPr>
        <w:t xml:space="preserve"> до</w:t>
      </w:r>
      <w:proofErr w:type="gramEnd"/>
      <w:r w:rsidRPr="006013BD">
        <w:rPr>
          <w:rFonts w:ascii="Times New Roman" w:hAnsi="Times New Roman" w:cs="Times New Roman"/>
          <w:sz w:val="24"/>
          <w:szCs w:val="24"/>
        </w:rPr>
        <w:t xml:space="preserve"> руководителей учреждений, указанных в </w:t>
      </w:r>
      <w:hyperlink w:anchor="sub_172" w:history="1">
        <w:r w:rsidRPr="006013BD">
          <w:rPr>
            <w:rStyle w:val="af4"/>
            <w:rFonts w:ascii="Times New Roman" w:hAnsi="Times New Roman" w:cs="Times New Roman"/>
            <w:color w:val="auto"/>
            <w:sz w:val="24"/>
            <w:szCs w:val="24"/>
          </w:rPr>
          <w:t>абзаце втором</w:t>
        </w:r>
      </w:hyperlink>
      <w:r w:rsidRPr="006013BD">
        <w:rPr>
          <w:rFonts w:ascii="Times New Roman" w:hAnsi="Times New Roman" w:cs="Times New Roman"/>
          <w:sz w:val="24"/>
          <w:szCs w:val="24"/>
        </w:rPr>
        <w:t xml:space="preserve"> настоящего пункта, ежегодно не позднее 31 декабря.</w:t>
      </w:r>
    </w:p>
    <w:p w:rsidR="00B47D56" w:rsidRDefault="00B47D56" w:rsidP="00B47D56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013BD">
        <w:rPr>
          <w:rFonts w:ascii="Times New Roman" w:hAnsi="Times New Roman" w:cs="Times New Roman"/>
          <w:sz w:val="24"/>
          <w:szCs w:val="24"/>
        </w:rPr>
        <w:t xml:space="preserve">Расчетный среднемесячный уровень заработной платы работников учреждения, указанного в </w:t>
      </w:r>
      <w:hyperlink w:anchor="sub_172" w:history="1">
        <w:r w:rsidRPr="006013BD">
          <w:rPr>
            <w:rStyle w:val="af4"/>
            <w:rFonts w:ascii="Times New Roman" w:hAnsi="Times New Roman" w:cs="Times New Roman"/>
            <w:color w:val="auto"/>
            <w:sz w:val="24"/>
            <w:szCs w:val="24"/>
          </w:rPr>
          <w:t>абзаце втором</w:t>
        </w:r>
      </w:hyperlink>
      <w:r w:rsidRPr="006013BD">
        <w:rPr>
          <w:rFonts w:ascii="Times New Roman" w:hAnsi="Times New Roman" w:cs="Times New Roman"/>
          <w:sz w:val="24"/>
          <w:szCs w:val="24"/>
        </w:rPr>
        <w:t xml:space="preserve"> настоящего пункта, определяется путем деления установленного объема бюджетных ассигнований на оплату труда работников учреждения на численность работников учреждения в соответствии с утвержденным штатным расписанием и деления полученного результата на 12 (количество месяцев в году).</w:t>
      </w:r>
    </w:p>
    <w:p w:rsidR="006013BD" w:rsidRPr="006013BD" w:rsidRDefault="006013BD" w:rsidP="00B47D56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62055" w:rsidRPr="006013BD" w:rsidRDefault="00E62055" w:rsidP="006013BD">
      <w:pPr>
        <w:numPr>
          <w:ilvl w:val="0"/>
          <w:numId w:val="32"/>
        </w:numPr>
        <w:tabs>
          <w:tab w:val="clear" w:pos="1131"/>
          <w:tab w:val="num" w:pos="0"/>
          <w:tab w:val="left" w:pos="426"/>
        </w:tabs>
        <w:autoSpaceDE w:val="0"/>
        <w:autoSpaceDN w:val="0"/>
        <w:adjustRightInd w:val="0"/>
        <w:spacing w:after="0" w:line="240" w:lineRule="atLeast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 и условия оплаты труда</w:t>
      </w:r>
    </w:p>
    <w:p w:rsidR="00E62055" w:rsidRPr="006013BD" w:rsidRDefault="00E62055" w:rsidP="00E62055">
      <w:pPr>
        <w:autoSpaceDE w:val="0"/>
        <w:autoSpaceDN w:val="0"/>
        <w:adjustRightInd w:val="0"/>
        <w:spacing w:after="0" w:line="240" w:lineRule="atLeast"/>
        <w:ind w:left="1131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62055" w:rsidRPr="00790665" w:rsidRDefault="00E62055" w:rsidP="00790665">
      <w:pPr>
        <w:pStyle w:val="a5"/>
        <w:numPr>
          <w:ilvl w:val="1"/>
          <w:numId w:val="32"/>
        </w:numPr>
        <w:tabs>
          <w:tab w:val="clear" w:pos="1425"/>
          <w:tab w:val="num" w:pos="0"/>
          <w:tab w:val="left" w:pos="1134"/>
        </w:tabs>
        <w:autoSpaceDE w:val="0"/>
        <w:autoSpaceDN w:val="0"/>
        <w:adjustRightInd w:val="0"/>
        <w:spacing w:after="0" w:line="240" w:lineRule="atLeast"/>
        <w:ind w:left="0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90665">
        <w:rPr>
          <w:rFonts w:ascii="Times New Roman" w:eastAsia="Times New Roman" w:hAnsi="Times New Roman" w:cs="Times New Roman"/>
          <w:bCs/>
          <w:sz w:val="24"/>
          <w:szCs w:val="24"/>
        </w:rPr>
        <w:t>Основные условия оплаты труда</w:t>
      </w:r>
    </w:p>
    <w:p w:rsidR="00EF6A86" w:rsidRPr="00790665" w:rsidRDefault="00EF6A86" w:rsidP="00790665">
      <w:pPr>
        <w:pStyle w:val="a5"/>
        <w:numPr>
          <w:ilvl w:val="2"/>
          <w:numId w:val="32"/>
        </w:numPr>
        <w:tabs>
          <w:tab w:val="clear" w:pos="1425"/>
          <w:tab w:val="num" w:pos="0"/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211"/>
      <w:r w:rsidRPr="00790665">
        <w:rPr>
          <w:rFonts w:ascii="Times New Roman" w:hAnsi="Times New Roman" w:cs="Times New Roman"/>
          <w:sz w:val="24"/>
          <w:szCs w:val="24"/>
        </w:rPr>
        <w:t>Система оплаты труда работников учреждений включает в себя оклады (должностные оклады), повышающие коэффициенты к окладам, выплаты компенсационного и стимулирующего характера.</w:t>
      </w:r>
    </w:p>
    <w:bookmarkEnd w:id="2"/>
    <w:p w:rsidR="00EF6A86" w:rsidRPr="006013BD" w:rsidRDefault="00EF6A86" w:rsidP="00EF6A86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013BD">
        <w:rPr>
          <w:rFonts w:ascii="Times New Roman" w:hAnsi="Times New Roman" w:cs="Times New Roman"/>
          <w:sz w:val="24"/>
          <w:szCs w:val="24"/>
        </w:rPr>
        <w:t xml:space="preserve">Размеры окладов (должностных окладов) работников учреждений устанавливаются в соответствии с </w:t>
      </w:r>
      <w:hyperlink w:anchor="sub_17" w:history="1">
        <w:r w:rsidRPr="006013BD">
          <w:rPr>
            <w:rStyle w:val="af4"/>
            <w:rFonts w:ascii="Times New Roman" w:hAnsi="Times New Roman" w:cs="Times New Roman"/>
            <w:color w:val="auto"/>
            <w:sz w:val="24"/>
            <w:szCs w:val="24"/>
          </w:rPr>
          <w:t>пунктом 1.7</w:t>
        </w:r>
      </w:hyperlink>
      <w:r w:rsidRPr="006013BD">
        <w:rPr>
          <w:rFonts w:ascii="Times New Roman" w:hAnsi="Times New Roman" w:cs="Times New Roman"/>
          <w:sz w:val="24"/>
          <w:szCs w:val="24"/>
        </w:rPr>
        <w:t xml:space="preserve"> настоящего Положения руководителем учреждения на основе требований к профессиональной подготовке и уровню квалификации, которые необходимы для осуществления соответствующей профессиональной деятельности (профессиональных квалификационных групп), с учетом сложности и объема выполняемой работы.</w:t>
      </w:r>
    </w:p>
    <w:p w:rsidR="00EF6A86" w:rsidRPr="00790665" w:rsidRDefault="00EF6A86" w:rsidP="00790665">
      <w:pPr>
        <w:pStyle w:val="a5"/>
        <w:numPr>
          <w:ilvl w:val="2"/>
          <w:numId w:val="32"/>
        </w:numPr>
        <w:tabs>
          <w:tab w:val="clear" w:pos="1425"/>
          <w:tab w:val="num" w:pos="0"/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212"/>
      <w:r w:rsidRPr="00790665">
        <w:rPr>
          <w:rFonts w:ascii="Times New Roman" w:hAnsi="Times New Roman" w:cs="Times New Roman"/>
          <w:sz w:val="24"/>
          <w:szCs w:val="24"/>
        </w:rPr>
        <w:t>Система оплаты труда работников учреждения устанавливается с учетом:</w:t>
      </w:r>
    </w:p>
    <w:p w:rsidR="00EF6A86" w:rsidRPr="006013BD" w:rsidRDefault="00EF6A86" w:rsidP="00EF6A86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2121"/>
      <w:bookmarkEnd w:id="3"/>
      <w:r w:rsidRPr="006013BD">
        <w:rPr>
          <w:rFonts w:ascii="Times New Roman" w:hAnsi="Times New Roman" w:cs="Times New Roman"/>
          <w:sz w:val="24"/>
          <w:szCs w:val="24"/>
        </w:rPr>
        <w:t xml:space="preserve">а) </w:t>
      </w:r>
      <w:hyperlink r:id="rId12" w:history="1">
        <w:r w:rsidRPr="006013BD">
          <w:rPr>
            <w:rStyle w:val="af4"/>
            <w:rFonts w:ascii="Times New Roman" w:hAnsi="Times New Roman" w:cs="Times New Roman"/>
            <w:color w:val="auto"/>
            <w:sz w:val="24"/>
            <w:szCs w:val="24"/>
          </w:rPr>
          <w:t>единого тарифно-квалификационного справочника</w:t>
        </w:r>
      </w:hyperlink>
      <w:r w:rsidRPr="006013BD">
        <w:rPr>
          <w:rFonts w:ascii="Times New Roman" w:hAnsi="Times New Roman" w:cs="Times New Roman"/>
          <w:sz w:val="24"/>
          <w:szCs w:val="24"/>
        </w:rPr>
        <w:t xml:space="preserve"> работ и профессий рабочих, </w:t>
      </w:r>
      <w:hyperlink r:id="rId13" w:history="1">
        <w:r w:rsidRPr="006013BD">
          <w:rPr>
            <w:rStyle w:val="af4"/>
            <w:rFonts w:ascii="Times New Roman" w:hAnsi="Times New Roman" w:cs="Times New Roman"/>
            <w:color w:val="auto"/>
            <w:sz w:val="24"/>
            <w:szCs w:val="24"/>
          </w:rPr>
          <w:t>единого квалификационного справочника</w:t>
        </w:r>
      </w:hyperlink>
      <w:r w:rsidRPr="006013BD">
        <w:rPr>
          <w:rFonts w:ascii="Times New Roman" w:hAnsi="Times New Roman" w:cs="Times New Roman"/>
          <w:sz w:val="24"/>
          <w:szCs w:val="24"/>
        </w:rPr>
        <w:t xml:space="preserve"> должностей руководителей, специалистов и служащих или профессиональных стандартов;</w:t>
      </w:r>
    </w:p>
    <w:p w:rsidR="00EF6A86" w:rsidRPr="006013BD" w:rsidRDefault="00EF6A86" w:rsidP="00EF6A86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" w:name="sub_2122"/>
      <w:bookmarkEnd w:id="4"/>
      <w:r w:rsidRPr="006013BD">
        <w:rPr>
          <w:rFonts w:ascii="Times New Roman" w:hAnsi="Times New Roman" w:cs="Times New Roman"/>
          <w:sz w:val="24"/>
          <w:szCs w:val="24"/>
        </w:rPr>
        <w:t>б) государственных гарантий по оплате труда;</w:t>
      </w:r>
    </w:p>
    <w:p w:rsidR="00EF6A86" w:rsidRPr="006013BD" w:rsidRDefault="00EF6A86" w:rsidP="00EF6A86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2123"/>
      <w:bookmarkEnd w:id="5"/>
      <w:r w:rsidRPr="006013BD">
        <w:rPr>
          <w:rFonts w:ascii="Times New Roman" w:hAnsi="Times New Roman" w:cs="Times New Roman"/>
          <w:sz w:val="24"/>
          <w:szCs w:val="24"/>
        </w:rPr>
        <w:t>в) перечня видов выплат компенсационного характера;</w:t>
      </w:r>
    </w:p>
    <w:p w:rsidR="00EF6A86" w:rsidRPr="006013BD" w:rsidRDefault="00EF6A86" w:rsidP="00EF6A86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b_2124"/>
      <w:bookmarkEnd w:id="6"/>
      <w:r w:rsidRPr="006013BD">
        <w:rPr>
          <w:rFonts w:ascii="Times New Roman" w:hAnsi="Times New Roman" w:cs="Times New Roman"/>
          <w:sz w:val="24"/>
          <w:szCs w:val="24"/>
        </w:rPr>
        <w:t>г) перечня видов повышающих коэффициентов и иных выплат стимулирующего характера;</w:t>
      </w:r>
    </w:p>
    <w:p w:rsidR="00EF6A86" w:rsidRPr="006013BD" w:rsidRDefault="00EF6A86" w:rsidP="00EF6A86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2125"/>
      <w:bookmarkEnd w:id="7"/>
      <w:r w:rsidRPr="006013BD">
        <w:rPr>
          <w:rFonts w:ascii="Times New Roman" w:hAnsi="Times New Roman" w:cs="Times New Roman"/>
          <w:sz w:val="24"/>
          <w:szCs w:val="24"/>
        </w:rPr>
        <w:t>д) рекомендаций Российской трехсторонней комиссии по регулированию социально-трудовых отношений и Республиканской трехсторонней комиссии по регулированию социально-трудовых отношений;</w:t>
      </w:r>
    </w:p>
    <w:p w:rsidR="00EF6A86" w:rsidRPr="006013BD" w:rsidRDefault="00EF6A86" w:rsidP="00EF6A86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9" w:name="sub_2126"/>
      <w:bookmarkEnd w:id="8"/>
      <w:r w:rsidRPr="006013BD">
        <w:rPr>
          <w:rFonts w:ascii="Times New Roman" w:hAnsi="Times New Roman" w:cs="Times New Roman"/>
          <w:sz w:val="24"/>
          <w:szCs w:val="24"/>
        </w:rPr>
        <w:t>е) мнения представительного органа работников.</w:t>
      </w:r>
    </w:p>
    <w:bookmarkEnd w:id="9"/>
    <w:p w:rsidR="00E62055" w:rsidRPr="00790665" w:rsidRDefault="00080369" w:rsidP="00790665">
      <w:pPr>
        <w:pStyle w:val="a5"/>
        <w:numPr>
          <w:ilvl w:val="2"/>
          <w:numId w:val="32"/>
        </w:numPr>
        <w:tabs>
          <w:tab w:val="clear" w:pos="1425"/>
          <w:tab w:val="num" w:pos="0"/>
          <w:tab w:val="left" w:pos="1134"/>
        </w:tabs>
        <w:autoSpaceDE w:val="0"/>
        <w:autoSpaceDN w:val="0"/>
        <w:adjustRightInd w:val="0"/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90665">
        <w:rPr>
          <w:rFonts w:ascii="Times New Roman" w:hAnsi="Times New Roman" w:cs="Times New Roman"/>
          <w:sz w:val="24"/>
          <w:szCs w:val="24"/>
        </w:rPr>
        <w:t>Рекомендуемые минимальные размеры окладов (должностных окладов) работников устанавливаются на основе отнесения занимаемых ими должностей к профессиональным квалификационным группам (приказы Министерства здравоохранения и социального развития Российской Федерации от 31 августа 2007 г. № 570 «Об утверждении профессиональных квалификационных групп должностей работников культуры, искусства и кинематографии» (зарегистрирован в Министерстве юстиции Российской Федерации 1 октября 2007 г., регистрационный № 10222), от 29 мая 2008 г</w:t>
      </w:r>
      <w:proofErr w:type="gramEnd"/>
      <w:r w:rsidRPr="00790665">
        <w:rPr>
          <w:rFonts w:ascii="Times New Roman" w:hAnsi="Times New Roman" w:cs="Times New Roman"/>
          <w:sz w:val="24"/>
          <w:szCs w:val="24"/>
        </w:rPr>
        <w:t xml:space="preserve">. № </w:t>
      </w:r>
      <w:proofErr w:type="gramStart"/>
      <w:r w:rsidRPr="00790665">
        <w:rPr>
          <w:rFonts w:ascii="Times New Roman" w:hAnsi="Times New Roman" w:cs="Times New Roman"/>
          <w:sz w:val="24"/>
          <w:szCs w:val="24"/>
        </w:rPr>
        <w:t>247н «Об утверждении профессиональных квалификационных групп общеотраслевых должностей руководителей, специалистов и служащих» (зарегистрирован в Министерстве юстиции Российской Федерации 18 июня 2008 г., регистрационный № 11858), от 18 июля 2008 г. № 341н «Об утверждении профессиональных квалификационных групп должностей работников телевидения (радиовещания)» (зарегистрирован в Министерстве юстиции Российской Федерации 31 июля 2008 г., регистрационный № 12047), от 18 июля 2008 г. № 342н «Об утверждении профессиональных</w:t>
      </w:r>
      <w:proofErr w:type="gramEnd"/>
      <w:r w:rsidRPr="00790665">
        <w:rPr>
          <w:rFonts w:ascii="Times New Roman" w:hAnsi="Times New Roman" w:cs="Times New Roman"/>
          <w:sz w:val="24"/>
          <w:szCs w:val="24"/>
        </w:rPr>
        <w:t xml:space="preserve"> квалификационных групп должностей работников печатных средств массовой информации» (</w:t>
      </w:r>
      <w:proofErr w:type="gramStart"/>
      <w:r w:rsidRPr="00790665">
        <w:rPr>
          <w:rFonts w:ascii="Times New Roman" w:hAnsi="Times New Roman" w:cs="Times New Roman"/>
          <w:sz w:val="24"/>
          <w:szCs w:val="24"/>
        </w:rPr>
        <w:t>зарегистрирован</w:t>
      </w:r>
      <w:proofErr w:type="gramEnd"/>
      <w:r w:rsidRPr="00790665">
        <w:rPr>
          <w:rFonts w:ascii="Times New Roman" w:hAnsi="Times New Roman" w:cs="Times New Roman"/>
          <w:sz w:val="24"/>
          <w:szCs w:val="24"/>
        </w:rPr>
        <w:t xml:space="preserve"> в Министерстве юстиции Российской Федерации 31 июля 2008 г., регистрационный № 12046):</w:t>
      </w:r>
    </w:p>
    <w:p w:rsidR="00080369" w:rsidRPr="00790665" w:rsidRDefault="00080369" w:rsidP="00E62055">
      <w:pPr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63"/>
        <w:gridCol w:w="1808"/>
      </w:tblGrid>
      <w:tr w:rsidR="00E62055" w:rsidRPr="006013BD" w:rsidTr="00125E63">
        <w:tc>
          <w:tcPr>
            <w:tcW w:w="7763" w:type="dxa"/>
            <w:tcBorders>
              <w:top w:val="nil"/>
              <w:left w:val="nil"/>
              <w:bottom w:val="nil"/>
              <w:right w:val="nil"/>
            </w:tcBorders>
          </w:tcPr>
          <w:p w:rsidR="00E62055" w:rsidRPr="006013BD" w:rsidRDefault="00E62055" w:rsidP="00125E63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bCs/>
              </w:rPr>
            </w:pPr>
            <w:r w:rsidRPr="006013BD">
              <w:rPr>
                <w:rFonts w:ascii="Times New Roman" w:eastAsia="Times New Roman" w:hAnsi="Times New Roman" w:cs="Times New Roman"/>
                <w:bCs/>
              </w:rPr>
              <w:t xml:space="preserve">Должности, отнесенные к профессиональной квалификационной группе «Должности </w:t>
            </w:r>
            <w:proofErr w:type="gramStart"/>
            <w:r w:rsidRPr="006013BD">
              <w:rPr>
                <w:rFonts w:ascii="Times New Roman" w:eastAsia="Times New Roman" w:hAnsi="Times New Roman" w:cs="Times New Roman"/>
                <w:bCs/>
              </w:rPr>
              <w:t>технических исполнителей</w:t>
            </w:r>
            <w:proofErr w:type="gramEnd"/>
            <w:r w:rsidRPr="006013BD">
              <w:rPr>
                <w:rFonts w:ascii="Times New Roman" w:eastAsia="Times New Roman" w:hAnsi="Times New Roman" w:cs="Times New Roman"/>
                <w:bCs/>
              </w:rPr>
              <w:t xml:space="preserve"> и артистов вспомогательного состава»</w:t>
            </w:r>
          </w:p>
          <w:p w:rsidR="00E62055" w:rsidRPr="006013BD" w:rsidRDefault="00E62055" w:rsidP="00125E63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62055" w:rsidRPr="006013BD" w:rsidRDefault="00E61134" w:rsidP="00CF49EC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6013BD">
              <w:rPr>
                <w:rFonts w:ascii="Times New Roman" w:eastAsia="Times New Roman" w:hAnsi="Times New Roman" w:cs="Times New Roman"/>
                <w:bCs/>
              </w:rPr>
              <w:t xml:space="preserve">7516 </w:t>
            </w:r>
            <w:r w:rsidR="00E62055" w:rsidRPr="006013BD">
              <w:rPr>
                <w:rFonts w:ascii="Times New Roman" w:eastAsia="Times New Roman" w:hAnsi="Times New Roman" w:cs="Times New Roman"/>
                <w:bCs/>
              </w:rPr>
              <w:t>рубл</w:t>
            </w:r>
            <w:r w:rsidR="00CF49EC" w:rsidRPr="006013BD">
              <w:rPr>
                <w:rFonts w:ascii="Times New Roman" w:eastAsia="Times New Roman" w:hAnsi="Times New Roman" w:cs="Times New Roman"/>
                <w:bCs/>
              </w:rPr>
              <w:t>ей</w:t>
            </w:r>
          </w:p>
        </w:tc>
      </w:tr>
      <w:tr w:rsidR="00E62055" w:rsidRPr="006013BD" w:rsidTr="00125E63">
        <w:tc>
          <w:tcPr>
            <w:tcW w:w="7763" w:type="dxa"/>
            <w:tcBorders>
              <w:top w:val="nil"/>
              <w:left w:val="nil"/>
              <w:bottom w:val="nil"/>
              <w:right w:val="nil"/>
            </w:tcBorders>
          </w:tcPr>
          <w:p w:rsidR="00E62055" w:rsidRPr="006013BD" w:rsidRDefault="00E62055" w:rsidP="00125E63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bCs/>
              </w:rPr>
            </w:pPr>
            <w:r w:rsidRPr="006013BD">
              <w:rPr>
                <w:rFonts w:ascii="Times New Roman" w:eastAsia="Times New Roman" w:hAnsi="Times New Roman" w:cs="Times New Roman"/>
                <w:bCs/>
              </w:rPr>
              <w:t>Должности, отнесенные к профессиональной квалификационной группе «Должности работников культуры, искусства и кинематографии среднего звена»</w:t>
            </w:r>
          </w:p>
          <w:p w:rsidR="00E62055" w:rsidRPr="006013BD" w:rsidRDefault="00E62055" w:rsidP="00125E63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62055" w:rsidRPr="006013BD" w:rsidRDefault="00E61134" w:rsidP="008A2065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6013BD">
              <w:rPr>
                <w:rFonts w:ascii="Times New Roman" w:eastAsia="Times New Roman" w:hAnsi="Times New Roman" w:cs="Times New Roman"/>
                <w:bCs/>
              </w:rPr>
              <w:t>9698</w:t>
            </w:r>
            <w:r w:rsidR="00C27D2E" w:rsidRPr="006013BD">
              <w:rPr>
                <w:rFonts w:ascii="Times New Roman" w:eastAsia="Times New Roman" w:hAnsi="Times New Roman" w:cs="Times New Roman"/>
                <w:bCs/>
              </w:rPr>
              <w:t xml:space="preserve"> рубл</w:t>
            </w:r>
            <w:r w:rsidR="008A2065" w:rsidRPr="006013BD">
              <w:rPr>
                <w:rFonts w:ascii="Times New Roman" w:eastAsia="Times New Roman" w:hAnsi="Times New Roman" w:cs="Times New Roman"/>
                <w:bCs/>
              </w:rPr>
              <w:t>ей</w:t>
            </w:r>
          </w:p>
        </w:tc>
      </w:tr>
      <w:tr w:rsidR="00E62055" w:rsidRPr="006013BD" w:rsidTr="00125E63">
        <w:tc>
          <w:tcPr>
            <w:tcW w:w="7763" w:type="dxa"/>
            <w:tcBorders>
              <w:top w:val="nil"/>
              <w:left w:val="nil"/>
              <w:bottom w:val="nil"/>
              <w:right w:val="nil"/>
            </w:tcBorders>
          </w:tcPr>
          <w:p w:rsidR="00E62055" w:rsidRPr="006013BD" w:rsidRDefault="00E62055" w:rsidP="00125E63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bCs/>
              </w:rPr>
            </w:pPr>
            <w:r w:rsidRPr="006013BD">
              <w:rPr>
                <w:rFonts w:ascii="Times New Roman" w:eastAsia="Times New Roman" w:hAnsi="Times New Roman" w:cs="Times New Roman"/>
                <w:bCs/>
              </w:rPr>
              <w:t xml:space="preserve">Должности, отнесенные к профессиональной квалификационной группе «Должности работников культуры, искусства и кинематографии ведущего </w:t>
            </w:r>
            <w:r w:rsidRPr="006013BD">
              <w:rPr>
                <w:rFonts w:ascii="Times New Roman" w:eastAsia="Times New Roman" w:hAnsi="Times New Roman" w:cs="Times New Roman"/>
                <w:bCs/>
              </w:rPr>
              <w:lastRenderedPageBreak/>
              <w:t>звена»</w:t>
            </w:r>
          </w:p>
          <w:p w:rsidR="00E62055" w:rsidRPr="006013BD" w:rsidRDefault="00E62055" w:rsidP="00125E63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62055" w:rsidRPr="006013BD" w:rsidRDefault="00E61134" w:rsidP="00080369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6013BD">
              <w:rPr>
                <w:rFonts w:ascii="Times New Roman" w:eastAsia="Times New Roman" w:hAnsi="Times New Roman" w:cs="Times New Roman"/>
                <w:bCs/>
              </w:rPr>
              <w:lastRenderedPageBreak/>
              <w:t>12863</w:t>
            </w:r>
            <w:r w:rsidR="008A2065" w:rsidRPr="006013BD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="00E62055" w:rsidRPr="006013BD">
              <w:rPr>
                <w:rFonts w:ascii="Times New Roman" w:eastAsia="Times New Roman" w:hAnsi="Times New Roman" w:cs="Times New Roman"/>
                <w:bCs/>
              </w:rPr>
              <w:t>рубл</w:t>
            </w:r>
            <w:r w:rsidR="00C27D2E" w:rsidRPr="006013BD">
              <w:rPr>
                <w:rFonts w:ascii="Times New Roman" w:eastAsia="Times New Roman" w:hAnsi="Times New Roman" w:cs="Times New Roman"/>
                <w:bCs/>
              </w:rPr>
              <w:t>ей</w:t>
            </w:r>
          </w:p>
        </w:tc>
      </w:tr>
      <w:tr w:rsidR="00E62055" w:rsidRPr="006013BD" w:rsidTr="00125E63">
        <w:tc>
          <w:tcPr>
            <w:tcW w:w="7763" w:type="dxa"/>
            <w:tcBorders>
              <w:top w:val="nil"/>
              <w:left w:val="nil"/>
              <w:bottom w:val="nil"/>
              <w:right w:val="nil"/>
            </w:tcBorders>
          </w:tcPr>
          <w:p w:rsidR="00E62055" w:rsidRPr="006013BD" w:rsidRDefault="00E62055" w:rsidP="00125E63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bCs/>
              </w:rPr>
            </w:pPr>
            <w:r w:rsidRPr="006013BD">
              <w:rPr>
                <w:rFonts w:ascii="Times New Roman" w:eastAsia="Times New Roman" w:hAnsi="Times New Roman" w:cs="Times New Roman"/>
                <w:bCs/>
              </w:rPr>
              <w:lastRenderedPageBreak/>
              <w:t>Должности, отнесенные к профессиональной квалификационной группе «Должности руководящего состава учреждений культуры, искусства и кинематографии»</w:t>
            </w:r>
          </w:p>
          <w:p w:rsidR="00E62055" w:rsidRPr="006013BD" w:rsidRDefault="00E62055" w:rsidP="00125E63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62055" w:rsidRPr="006013BD" w:rsidRDefault="00E61134" w:rsidP="00CF49EC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6013BD">
              <w:rPr>
                <w:rFonts w:ascii="Times New Roman" w:eastAsia="Times New Roman" w:hAnsi="Times New Roman" w:cs="Times New Roman"/>
                <w:bCs/>
              </w:rPr>
              <w:t>16700</w:t>
            </w:r>
            <w:r w:rsidR="008A2065" w:rsidRPr="006013BD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="00E62055" w:rsidRPr="006013BD">
              <w:rPr>
                <w:rFonts w:ascii="Times New Roman" w:eastAsia="Times New Roman" w:hAnsi="Times New Roman" w:cs="Times New Roman"/>
                <w:bCs/>
              </w:rPr>
              <w:t>рубл</w:t>
            </w:r>
            <w:r w:rsidR="00881A81" w:rsidRPr="006013BD">
              <w:rPr>
                <w:rFonts w:ascii="Times New Roman" w:eastAsia="Times New Roman" w:hAnsi="Times New Roman" w:cs="Times New Roman"/>
                <w:bCs/>
              </w:rPr>
              <w:t>ь</w:t>
            </w:r>
          </w:p>
          <w:p w:rsidR="00FE0DD6" w:rsidRPr="006013BD" w:rsidRDefault="00FE0DD6" w:rsidP="00CF49EC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E62055" w:rsidRPr="006013BD" w:rsidTr="00125E63">
        <w:tc>
          <w:tcPr>
            <w:tcW w:w="7763" w:type="dxa"/>
            <w:tcBorders>
              <w:top w:val="nil"/>
              <w:left w:val="nil"/>
              <w:bottom w:val="nil"/>
              <w:right w:val="nil"/>
            </w:tcBorders>
          </w:tcPr>
          <w:p w:rsidR="00E62055" w:rsidRPr="006013BD" w:rsidRDefault="00E62055" w:rsidP="00125E63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bCs/>
              </w:rPr>
            </w:pPr>
            <w:r w:rsidRPr="006013BD">
              <w:rPr>
                <w:rFonts w:ascii="Times New Roman" w:eastAsia="Times New Roman" w:hAnsi="Times New Roman" w:cs="Times New Roman"/>
                <w:bCs/>
              </w:rPr>
              <w:t>Должности, отнесенные к профессиональной квалификационной группе «Общеотраслевые должности служащих первого уровня»</w:t>
            </w:r>
          </w:p>
          <w:p w:rsidR="00E62055" w:rsidRPr="006013BD" w:rsidRDefault="00E62055" w:rsidP="00125E63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62055" w:rsidRPr="006013BD" w:rsidRDefault="00E61134" w:rsidP="00881A81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6013BD">
              <w:rPr>
                <w:rFonts w:ascii="Times New Roman" w:eastAsia="Times New Roman" w:hAnsi="Times New Roman" w:cs="Times New Roman"/>
                <w:bCs/>
              </w:rPr>
              <w:t xml:space="preserve">7168 </w:t>
            </w:r>
            <w:r w:rsidR="00E62055" w:rsidRPr="006013BD">
              <w:rPr>
                <w:rFonts w:ascii="Times New Roman" w:eastAsia="Times New Roman" w:hAnsi="Times New Roman" w:cs="Times New Roman"/>
                <w:bCs/>
              </w:rPr>
              <w:t xml:space="preserve"> рубл</w:t>
            </w:r>
            <w:r w:rsidRPr="006013BD">
              <w:rPr>
                <w:rFonts w:ascii="Times New Roman" w:eastAsia="Times New Roman" w:hAnsi="Times New Roman" w:cs="Times New Roman"/>
                <w:bCs/>
              </w:rPr>
              <w:t>ей</w:t>
            </w:r>
          </w:p>
        </w:tc>
      </w:tr>
      <w:tr w:rsidR="00E62055" w:rsidRPr="006013BD" w:rsidTr="00125E63">
        <w:tc>
          <w:tcPr>
            <w:tcW w:w="7763" w:type="dxa"/>
            <w:tcBorders>
              <w:top w:val="nil"/>
              <w:left w:val="nil"/>
              <w:bottom w:val="nil"/>
              <w:right w:val="nil"/>
            </w:tcBorders>
          </w:tcPr>
          <w:p w:rsidR="00E62055" w:rsidRPr="006013BD" w:rsidRDefault="00E62055" w:rsidP="00125E63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bCs/>
              </w:rPr>
            </w:pPr>
            <w:r w:rsidRPr="006013BD">
              <w:rPr>
                <w:rFonts w:ascii="Times New Roman" w:eastAsia="Times New Roman" w:hAnsi="Times New Roman" w:cs="Times New Roman"/>
                <w:bCs/>
              </w:rPr>
              <w:t>Должности, отнесенные к профессиональной квалификационной группе «Общеотраслевые должности служащих второго уровня»</w:t>
            </w:r>
          </w:p>
          <w:p w:rsidR="00E62055" w:rsidRPr="006013BD" w:rsidRDefault="00E62055" w:rsidP="00125E63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62055" w:rsidRPr="006013BD" w:rsidRDefault="00E61134" w:rsidP="00E61134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6013BD">
              <w:rPr>
                <w:rFonts w:ascii="Times New Roman" w:eastAsia="Times New Roman" w:hAnsi="Times New Roman" w:cs="Times New Roman"/>
                <w:bCs/>
              </w:rPr>
              <w:t>8743</w:t>
            </w:r>
            <w:r w:rsidR="00E62055" w:rsidRPr="006013BD">
              <w:rPr>
                <w:rFonts w:ascii="Times New Roman" w:eastAsia="Times New Roman" w:hAnsi="Times New Roman" w:cs="Times New Roman"/>
                <w:bCs/>
              </w:rPr>
              <w:t xml:space="preserve"> рубл</w:t>
            </w:r>
            <w:r w:rsidRPr="006013BD">
              <w:rPr>
                <w:rFonts w:ascii="Times New Roman" w:eastAsia="Times New Roman" w:hAnsi="Times New Roman" w:cs="Times New Roman"/>
                <w:bCs/>
              </w:rPr>
              <w:t>я</w:t>
            </w:r>
          </w:p>
        </w:tc>
      </w:tr>
      <w:tr w:rsidR="00E62055" w:rsidRPr="006013BD" w:rsidTr="00125E63">
        <w:tc>
          <w:tcPr>
            <w:tcW w:w="7763" w:type="dxa"/>
            <w:tcBorders>
              <w:top w:val="nil"/>
              <w:left w:val="nil"/>
              <w:bottom w:val="nil"/>
              <w:right w:val="nil"/>
            </w:tcBorders>
          </w:tcPr>
          <w:p w:rsidR="00E62055" w:rsidRPr="006013BD" w:rsidRDefault="00E62055" w:rsidP="00125E63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bCs/>
              </w:rPr>
            </w:pPr>
            <w:r w:rsidRPr="006013BD">
              <w:rPr>
                <w:rFonts w:ascii="Times New Roman" w:eastAsia="Times New Roman" w:hAnsi="Times New Roman" w:cs="Times New Roman"/>
                <w:bCs/>
              </w:rPr>
              <w:t>Должности, отнесенные к профессиональной квалификационной группе «Общеотраслевые должности служащих третьего уровня»</w:t>
            </w:r>
          </w:p>
          <w:p w:rsidR="00E62055" w:rsidRPr="006013BD" w:rsidRDefault="00E62055" w:rsidP="00125E63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62055" w:rsidRPr="006013BD" w:rsidRDefault="00E61134" w:rsidP="00E61134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6013BD">
              <w:rPr>
                <w:rFonts w:ascii="Times New Roman" w:eastAsia="Times New Roman" w:hAnsi="Times New Roman" w:cs="Times New Roman"/>
                <w:bCs/>
              </w:rPr>
              <w:t>12863</w:t>
            </w:r>
            <w:r w:rsidR="00E62055" w:rsidRPr="006013BD">
              <w:rPr>
                <w:rFonts w:ascii="Times New Roman" w:eastAsia="Times New Roman" w:hAnsi="Times New Roman" w:cs="Times New Roman"/>
                <w:bCs/>
              </w:rPr>
              <w:t xml:space="preserve"> рубл</w:t>
            </w:r>
            <w:r w:rsidRPr="006013BD">
              <w:rPr>
                <w:rFonts w:ascii="Times New Roman" w:eastAsia="Times New Roman" w:hAnsi="Times New Roman" w:cs="Times New Roman"/>
                <w:bCs/>
              </w:rPr>
              <w:t>я</w:t>
            </w:r>
          </w:p>
        </w:tc>
      </w:tr>
      <w:tr w:rsidR="00E62055" w:rsidRPr="006013BD" w:rsidTr="00125E63">
        <w:tc>
          <w:tcPr>
            <w:tcW w:w="7763" w:type="dxa"/>
            <w:tcBorders>
              <w:top w:val="nil"/>
              <w:left w:val="nil"/>
              <w:bottom w:val="nil"/>
              <w:right w:val="nil"/>
            </w:tcBorders>
          </w:tcPr>
          <w:p w:rsidR="00E62055" w:rsidRPr="006013BD" w:rsidRDefault="00E62055" w:rsidP="002D32BB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bCs/>
              </w:rPr>
            </w:pPr>
            <w:r w:rsidRPr="006013BD">
              <w:rPr>
                <w:rFonts w:ascii="Times New Roman" w:eastAsia="Times New Roman" w:hAnsi="Times New Roman" w:cs="Times New Roman"/>
                <w:bCs/>
              </w:rPr>
              <w:t>Должности, отнесенные к профессиональной квалификационной группе «Общеотраслевые должности служащих четвертого уровня»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62055" w:rsidRPr="006013BD" w:rsidRDefault="00E61134" w:rsidP="00881A81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6013BD">
              <w:rPr>
                <w:rFonts w:ascii="Times New Roman" w:eastAsia="Times New Roman" w:hAnsi="Times New Roman" w:cs="Times New Roman"/>
                <w:bCs/>
              </w:rPr>
              <w:t>16700</w:t>
            </w:r>
            <w:r w:rsidR="00E62055" w:rsidRPr="006013BD">
              <w:rPr>
                <w:rFonts w:ascii="Times New Roman" w:eastAsia="Times New Roman" w:hAnsi="Times New Roman" w:cs="Times New Roman"/>
                <w:bCs/>
              </w:rPr>
              <w:t xml:space="preserve"> рубл</w:t>
            </w:r>
            <w:r w:rsidRPr="006013BD">
              <w:rPr>
                <w:rFonts w:ascii="Times New Roman" w:eastAsia="Times New Roman" w:hAnsi="Times New Roman" w:cs="Times New Roman"/>
                <w:bCs/>
              </w:rPr>
              <w:t>ей</w:t>
            </w:r>
          </w:p>
        </w:tc>
      </w:tr>
    </w:tbl>
    <w:p w:rsidR="00AD1243" w:rsidRPr="00790665" w:rsidRDefault="00AD1243" w:rsidP="00790665">
      <w:pPr>
        <w:pStyle w:val="a5"/>
        <w:numPr>
          <w:ilvl w:val="2"/>
          <w:numId w:val="43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90665">
        <w:rPr>
          <w:rFonts w:ascii="Times New Roman" w:eastAsia="Times New Roman" w:hAnsi="Times New Roman" w:cs="Times New Roman"/>
          <w:bCs/>
          <w:sz w:val="24"/>
          <w:szCs w:val="24"/>
        </w:rPr>
        <w:t>Рекомендуемые минимальные размеры окладов работников учреждения, осуществляющих профессиональную деятельность по профессиям рабочих, устанавливаются в зависимости от разряда выполняемых работ в соответствии с Единым тарифно-квалификационным справочником работ и профессий рабочих:</w:t>
      </w:r>
    </w:p>
    <w:p w:rsidR="00AD1243" w:rsidRPr="006013BD" w:rsidRDefault="00AD1243" w:rsidP="00AD1243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 xml:space="preserve">1 разряд </w:t>
      </w:r>
      <w:r w:rsidR="00E61134" w:rsidRPr="006013BD">
        <w:rPr>
          <w:rFonts w:ascii="Times New Roman" w:eastAsia="Times New Roman" w:hAnsi="Times New Roman" w:cs="Times New Roman"/>
          <w:bCs/>
          <w:sz w:val="24"/>
          <w:szCs w:val="24"/>
        </w:rPr>
        <w:t>–</w:t>
      </w: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61134" w:rsidRPr="006013BD">
        <w:rPr>
          <w:rFonts w:ascii="Times New Roman" w:eastAsia="Times New Roman" w:hAnsi="Times New Roman" w:cs="Times New Roman"/>
          <w:bCs/>
          <w:sz w:val="24"/>
          <w:szCs w:val="24"/>
        </w:rPr>
        <w:t xml:space="preserve">5357 </w:t>
      </w: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>рублей;</w:t>
      </w:r>
    </w:p>
    <w:p w:rsidR="00AD1243" w:rsidRPr="006013BD" w:rsidRDefault="00E61134" w:rsidP="00AD1243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 xml:space="preserve">2 разряд </w:t>
      </w:r>
      <w:r w:rsidR="00567B04" w:rsidRPr="006013BD">
        <w:rPr>
          <w:rFonts w:ascii="Times New Roman" w:eastAsia="Times New Roman" w:hAnsi="Times New Roman" w:cs="Times New Roman"/>
          <w:bCs/>
          <w:sz w:val="24"/>
          <w:szCs w:val="24"/>
        </w:rPr>
        <w:t>–</w:t>
      </w: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5519A4" w:rsidRPr="006013BD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567B04" w:rsidRPr="006013BD">
        <w:rPr>
          <w:rFonts w:ascii="Times New Roman" w:eastAsia="Times New Roman" w:hAnsi="Times New Roman" w:cs="Times New Roman"/>
          <w:bCs/>
          <w:sz w:val="24"/>
          <w:szCs w:val="24"/>
        </w:rPr>
        <w:t xml:space="preserve">615 </w:t>
      </w:r>
      <w:r w:rsidR="00AD1243" w:rsidRPr="006013BD">
        <w:rPr>
          <w:rFonts w:ascii="Times New Roman" w:eastAsia="Times New Roman" w:hAnsi="Times New Roman" w:cs="Times New Roman"/>
          <w:bCs/>
          <w:sz w:val="24"/>
          <w:szCs w:val="24"/>
        </w:rPr>
        <w:t>рублей;</w:t>
      </w:r>
    </w:p>
    <w:p w:rsidR="00AD1243" w:rsidRPr="006013BD" w:rsidRDefault="00AD1243" w:rsidP="00AD1243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 xml:space="preserve">3 разряд </w:t>
      </w:r>
      <w:r w:rsidR="00790665" w:rsidRPr="00790665">
        <w:rPr>
          <w:rFonts w:ascii="Times New Roman" w:eastAsia="Times New Roman" w:hAnsi="Times New Roman" w:cs="Times New Roman"/>
          <w:bCs/>
          <w:sz w:val="24"/>
          <w:szCs w:val="24"/>
        </w:rPr>
        <w:t>–</w:t>
      </w: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567B04" w:rsidRPr="006013BD">
        <w:rPr>
          <w:rFonts w:ascii="Times New Roman" w:eastAsia="Times New Roman" w:hAnsi="Times New Roman" w:cs="Times New Roman"/>
          <w:bCs/>
          <w:sz w:val="24"/>
          <w:szCs w:val="24"/>
        </w:rPr>
        <w:t>5883</w:t>
      </w: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 xml:space="preserve"> рубл</w:t>
      </w:r>
      <w:r w:rsidR="00567B04" w:rsidRPr="006013BD">
        <w:rPr>
          <w:rFonts w:ascii="Times New Roman" w:eastAsia="Times New Roman" w:hAnsi="Times New Roman" w:cs="Times New Roman"/>
          <w:bCs/>
          <w:sz w:val="24"/>
          <w:szCs w:val="24"/>
        </w:rPr>
        <w:t>я</w:t>
      </w: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:rsidR="00AD1243" w:rsidRPr="006013BD" w:rsidRDefault="00AD1243" w:rsidP="00AD1243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 xml:space="preserve">4 разряд </w:t>
      </w:r>
      <w:r w:rsidR="00790665" w:rsidRPr="00790665">
        <w:rPr>
          <w:rFonts w:ascii="Times New Roman" w:eastAsia="Times New Roman" w:hAnsi="Times New Roman" w:cs="Times New Roman"/>
          <w:bCs/>
          <w:sz w:val="24"/>
          <w:szCs w:val="24"/>
        </w:rPr>
        <w:t>–</w:t>
      </w: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567B04" w:rsidRPr="006013BD">
        <w:rPr>
          <w:rFonts w:ascii="Times New Roman" w:eastAsia="Times New Roman" w:hAnsi="Times New Roman" w:cs="Times New Roman"/>
          <w:bCs/>
          <w:sz w:val="24"/>
          <w:szCs w:val="24"/>
        </w:rPr>
        <w:t>6535</w:t>
      </w: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 xml:space="preserve"> рублей;</w:t>
      </w:r>
    </w:p>
    <w:p w:rsidR="00AD1243" w:rsidRPr="006013BD" w:rsidRDefault="00AD1243" w:rsidP="00AD1243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 xml:space="preserve">5 разряд </w:t>
      </w:r>
      <w:r w:rsidR="00567B04" w:rsidRPr="006013BD">
        <w:rPr>
          <w:rFonts w:ascii="Times New Roman" w:eastAsia="Times New Roman" w:hAnsi="Times New Roman" w:cs="Times New Roman"/>
          <w:bCs/>
          <w:sz w:val="24"/>
          <w:szCs w:val="24"/>
        </w:rPr>
        <w:t>–</w:t>
      </w: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567B04" w:rsidRPr="006013BD">
        <w:rPr>
          <w:rFonts w:ascii="Times New Roman" w:eastAsia="Times New Roman" w:hAnsi="Times New Roman" w:cs="Times New Roman"/>
          <w:bCs/>
          <w:sz w:val="24"/>
          <w:szCs w:val="24"/>
        </w:rPr>
        <w:t xml:space="preserve">7249 </w:t>
      </w: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>рублей;</w:t>
      </w:r>
    </w:p>
    <w:p w:rsidR="00AD1243" w:rsidRPr="006013BD" w:rsidRDefault="00567B04" w:rsidP="00AD1243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 xml:space="preserve">6 разряд – 7964 </w:t>
      </w:r>
      <w:r w:rsidR="00AD1243" w:rsidRPr="006013BD">
        <w:rPr>
          <w:rFonts w:ascii="Times New Roman" w:eastAsia="Times New Roman" w:hAnsi="Times New Roman" w:cs="Times New Roman"/>
          <w:bCs/>
          <w:sz w:val="24"/>
          <w:szCs w:val="24"/>
        </w:rPr>
        <w:t>рубля;</w:t>
      </w:r>
    </w:p>
    <w:p w:rsidR="00AD1243" w:rsidRPr="006013BD" w:rsidRDefault="00AD1243" w:rsidP="00AD1243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 xml:space="preserve">7 разряд </w:t>
      </w:r>
      <w:r w:rsidR="00790665" w:rsidRPr="00790665">
        <w:rPr>
          <w:rFonts w:ascii="Times New Roman" w:eastAsia="Times New Roman" w:hAnsi="Times New Roman" w:cs="Times New Roman"/>
          <w:bCs/>
          <w:sz w:val="24"/>
          <w:szCs w:val="24"/>
        </w:rPr>
        <w:t>–</w:t>
      </w: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567B04" w:rsidRPr="006013BD">
        <w:rPr>
          <w:rFonts w:ascii="Times New Roman" w:eastAsia="Times New Roman" w:hAnsi="Times New Roman" w:cs="Times New Roman"/>
          <w:bCs/>
          <w:sz w:val="24"/>
          <w:szCs w:val="24"/>
        </w:rPr>
        <w:t>8751</w:t>
      </w: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 xml:space="preserve"> рубл</w:t>
      </w:r>
      <w:r w:rsidR="00567B04" w:rsidRPr="006013BD">
        <w:rPr>
          <w:rFonts w:ascii="Times New Roman" w:eastAsia="Times New Roman" w:hAnsi="Times New Roman" w:cs="Times New Roman"/>
          <w:bCs/>
          <w:sz w:val="24"/>
          <w:szCs w:val="24"/>
        </w:rPr>
        <w:t>ь</w:t>
      </w: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:rsidR="00AD1243" w:rsidRPr="006013BD" w:rsidRDefault="00AD1243" w:rsidP="00AD1243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 xml:space="preserve">8 разряд </w:t>
      </w:r>
      <w:r w:rsidR="00790665" w:rsidRPr="00790665">
        <w:rPr>
          <w:rFonts w:ascii="Times New Roman" w:eastAsia="Times New Roman" w:hAnsi="Times New Roman" w:cs="Times New Roman"/>
          <w:bCs/>
          <w:sz w:val="24"/>
          <w:szCs w:val="24"/>
        </w:rPr>
        <w:t>–</w:t>
      </w: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567B04" w:rsidRPr="006013BD">
        <w:rPr>
          <w:rFonts w:ascii="Times New Roman" w:eastAsia="Times New Roman" w:hAnsi="Times New Roman" w:cs="Times New Roman"/>
          <w:bCs/>
          <w:sz w:val="24"/>
          <w:szCs w:val="24"/>
        </w:rPr>
        <w:t>9611</w:t>
      </w: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 xml:space="preserve"> рублей.</w:t>
      </w:r>
    </w:p>
    <w:p w:rsidR="00E62055" w:rsidRPr="00790665" w:rsidRDefault="00E62055" w:rsidP="00790665">
      <w:pPr>
        <w:pStyle w:val="a5"/>
        <w:numPr>
          <w:ilvl w:val="2"/>
          <w:numId w:val="43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0665">
        <w:rPr>
          <w:rFonts w:ascii="Times New Roman" w:eastAsia="Times New Roman" w:hAnsi="Times New Roman" w:cs="Times New Roman"/>
          <w:sz w:val="24"/>
          <w:szCs w:val="24"/>
        </w:rPr>
        <w:t>Фонд оплаты труда работников учреждений формируется на календарный</w:t>
      </w:r>
      <w:r w:rsidR="002D32BB" w:rsidRPr="007906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90665">
        <w:rPr>
          <w:rFonts w:ascii="Times New Roman" w:eastAsia="Times New Roman" w:hAnsi="Times New Roman" w:cs="Times New Roman"/>
          <w:sz w:val="24"/>
          <w:szCs w:val="24"/>
        </w:rPr>
        <w:t xml:space="preserve">год исходя из объема средств, поступающих в установленном порядке учреждениям из бюджета Алатырского </w:t>
      </w:r>
      <w:r w:rsidR="000F3522" w:rsidRPr="00790665">
        <w:rPr>
          <w:rFonts w:ascii="Times New Roman" w:eastAsia="Times New Roman" w:hAnsi="Times New Roman" w:cs="Times New Roman"/>
          <w:sz w:val="24"/>
          <w:szCs w:val="24"/>
        </w:rPr>
        <w:t>муниципального округа</w:t>
      </w:r>
      <w:r w:rsidRPr="00790665">
        <w:rPr>
          <w:rFonts w:ascii="Times New Roman" w:eastAsia="Times New Roman" w:hAnsi="Times New Roman" w:cs="Times New Roman"/>
          <w:sz w:val="24"/>
          <w:szCs w:val="24"/>
        </w:rPr>
        <w:t xml:space="preserve"> Чувашской Республики, и средств, поступающих от приносящей доход деятельности.</w:t>
      </w:r>
    </w:p>
    <w:p w:rsidR="00E62055" w:rsidRPr="00790665" w:rsidRDefault="00E62055" w:rsidP="00790665">
      <w:pPr>
        <w:pStyle w:val="a5"/>
        <w:numPr>
          <w:ilvl w:val="2"/>
          <w:numId w:val="43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0665">
        <w:rPr>
          <w:rFonts w:ascii="Times New Roman" w:eastAsia="Times New Roman" w:hAnsi="Times New Roman" w:cs="Times New Roman"/>
          <w:sz w:val="24"/>
          <w:szCs w:val="24"/>
        </w:rPr>
        <w:t>Учреждения в пределах, имеющихся у них средств на оплату труда работников, самостоятельно определяют размеры премий и других мер материального стимулирования</w:t>
      </w:r>
      <w:r w:rsidR="00BB4EF8" w:rsidRPr="00790665">
        <w:rPr>
          <w:rFonts w:ascii="Times New Roman" w:eastAsia="Times New Roman" w:hAnsi="Times New Roman" w:cs="Times New Roman"/>
          <w:sz w:val="24"/>
          <w:szCs w:val="24"/>
        </w:rPr>
        <w:t xml:space="preserve"> без ограничения их максимальными размерами.</w:t>
      </w:r>
    </w:p>
    <w:p w:rsidR="00186001" w:rsidRPr="00790665" w:rsidRDefault="00186001" w:rsidP="00790665">
      <w:pPr>
        <w:pStyle w:val="a5"/>
        <w:numPr>
          <w:ilvl w:val="2"/>
          <w:numId w:val="43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0665">
        <w:rPr>
          <w:rFonts w:ascii="Times New Roman" w:hAnsi="Times New Roman" w:cs="Times New Roman"/>
          <w:sz w:val="24"/>
          <w:szCs w:val="24"/>
        </w:rPr>
        <w:t xml:space="preserve">Руководитель учреждения на основе расчетов и в пределах средств, предусмотренных на оплату труда работников, устанавливает в соответствии с </w:t>
      </w:r>
      <w:hyperlink w:anchor="sub_211216" w:history="1">
        <w:r w:rsidRPr="00790665">
          <w:rPr>
            <w:rStyle w:val="af4"/>
            <w:rFonts w:ascii="Times New Roman" w:hAnsi="Times New Roman" w:cs="Times New Roman"/>
            <w:color w:val="auto"/>
            <w:sz w:val="24"/>
            <w:szCs w:val="24"/>
          </w:rPr>
          <w:t>пунктом 1.7</w:t>
        </w:r>
      </w:hyperlink>
      <w:r w:rsidRPr="00790665">
        <w:rPr>
          <w:rFonts w:ascii="Times New Roman" w:hAnsi="Times New Roman" w:cs="Times New Roman"/>
          <w:sz w:val="24"/>
          <w:szCs w:val="24"/>
        </w:rPr>
        <w:t xml:space="preserve"> настоящего Положения размеры повышающих коэффициентов к окладам (должностным окладам) по профессиональным квалификационным группам, руководствуясь настоящим Положением.</w:t>
      </w:r>
    </w:p>
    <w:p w:rsidR="00186001" w:rsidRPr="006013BD" w:rsidRDefault="00186001" w:rsidP="00186001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0" w:name="sub_2172"/>
      <w:r w:rsidRPr="006013BD">
        <w:rPr>
          <w:rFonts w:ascii="Times New Roman" w:hAnsi="Times New Roman" w:cs="Times New Roman"/>
          <w:sz w:val="24"/>
          <w:szCs w:val="24"/>
        </w:rPr>
        <w:t>Руководитель вправе создать совещательный орган для предварительного рассмотрения и выработки рекомендаций по установлению размеров повышающих коэффициентов и выплат стимулирующего характера.</w:t>
      </w:r>
    </w:p>
    <w:bookmarkEnd w:id="10"/>
    <w:p w:rsidR="00817702" w:rsidRPr="00790665" w:rsidRDefault="00817702" w:rsidP="00790665">
      <w:pPr>
        <w:pStyle w:val="a5"/>
        <w:numPr>
          <w:ilvl w:val="2"/>
          <w:numId w:val="43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0665">
        <w:rPr>
          <w:rFonts w:ascii="Times New Roman" w:eastAsia="Times New Roman" w:hAnsi="Times New Roman" w:cs="Times New Roman"/>
          <w:sz w:val="24"/>
          <w:szCs w:val="24"/>
        </w:rPr>
        <w:t>К размерам окладов (должностных окладов) предусматривается установление следующих коэффициентов:</w:t>
      </w:r>
    </w:p>
    <w:p w:rsidR="00817702" w:rsidRPr="006013BD" w:rsidRDefault="00817702" w:rsidP="00195500">
      <w:pPr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>персональный повышающий коэффициент к окладу</w:t>
      </w:r>
      <w:r w:rsidR="00195500" w:rsidRPr="006013BD">
        <w:rPr>
          <w:rFonts w:ascii="Times New Roman" w:eastAsia="Times New Roman" w:hAnsi="Times New Roman" w:cs="Times New Roman"/>
          <w:bCs/>
          <w:sz w:val="24"/>
          <w:szCs w:val="24"/>
        </w:rPr>
        <w:t xml:space="preserve"> (должностному окладу)</w:t>
      </w: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:rsidR="00817702" w:rsidRPr="006013BD" w:rsidRDefault="00817702" w:rsidP="00195500">
      <w:pPr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>повышающий коэффициент к окладу</w:t>
      </w:r>
      <w:r w:rsidR="00195500" w:rsidRPr="006013BD">
        <w:rPr>
          <w:rFonts w:ascii="Times New Roman" w:eastAsia="Times New Roman" w:hAnsi="Times New Roman" w:cs="Times New Roman"/>
          <w:bCs/>
          <w:sz w:val="24"/>
          <w:szCs w:val="24"/>
        </w:rPr>
        <w:t xml:space="preserve"> (должностному окладу)</w:t>
      </w: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 занимаемой должности;</w:t>
      </w:r>
    </w:p>
    <w:p w:rsidR="00817702" w:rsidRPr="006013BD" w:rsidRDefault="00817702" w:rsidP="00195500">
      <w:pPr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 xml:space="preserve">повышающий коэффициент к окладу </w:t>
      </w:r>
      <w:r w:rsidR="00195500" w:rsidRPr="006013BD">
        <w:rPr>
          <w:rFonts w:ascii="Times New Roman" w:eastAsia="Times New Roman" w:hAnsi="Times New Roman" w:cs="Times New Roman"/>
          <w:bCs/>
          <w:sz w:val="24"/>
          <w:szCs w:val="24"/>
        </w:rPr>
        <w:t xml:space="preserve">(должностному окладу) </w:t>
      </w: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>за выполнение важных (особо важных) и ответственных (особо ответственных) работ.</w:t>
      </w:r>
    </w:p>
    <w:p w:rsidR="00817702" w:rsidRPr="006013BD" w:rsidRDefault="00817702" w:rsidP="00195500">
      <w:pPr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 xml:space="preserve">Решение о введении соответствующих коэффициентов принимается Учреждением с учетом обеспечения указанных выплат финансовыми средствами. Размер выплат по повышающему коэффициенту к окладу </w:t>
      </w:r>
      <w:r w:rsidR="00195500" w:rsidRPr="006013BD">
        <w:rPr>
          <w:rFonts w:ascii="Times New Roman" w:eastAsia="Times New Roman" w:hAnsi="Times New Roman" w:cs="Times New Roman"/>
          <w:bCs/>
          <w:sz w:val="24"/>
          <w:szCs w:val="24"/>
        </w:rPr>
        <w:t xml:space="preserve">(должностному окладу) </w:t>
      </w: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>определяется путем умножения оклада</w:t>
      </w:r>
      <w:r w:rsidR="00195500" w:rsidRPr="006013BD">
        <w:rPr>
          <w:rFonts w:ascii="Times New Roman" w:eastAsia="Times New Roman" w:hAnsi="Times New Roman" w:cs="Times New Roman"/>
          <w:bCs/>
          <w:sz w:val="24"/>
          <w:szCs w:val="24"/>
        </w:rPr>
        <w:t xml:space="preserve"> (должностного оклада)</w:t>
      </w: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 xml:space="preserve"> работника на повышающий коэффициент.</w:t>
      </w:r>
    </w:p>
    <w:p w:rsidR="00817702" w:rsidRPr="006013BD" w:rsidRDefault="00817702" w:rsidP="00790665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sz w:val="24"/>
          <w:szCs w:val="24"/>
        </w:rPr>
        <w:t>Выплаты по повышающему коэффициенту к окладу (должностному окладу) носят стимулирующий характер.</w:t>
      </w:r>
    </w:p>
    <w:p w:rsidR="00817702" w:rsidRPr="006013BD" w:rsidRDefault="00817702" w:rsidP="00195500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sz w:val="24"/>
          <w:szCs w:val="24"/>
        </w:rPr>
        <w:lastRenderedPageBreak/>
        <w:t>Повышающие коэффициенты к окладам (должностным окладам) устанавливаются на определенный период времени в течение соответствующего календарного года.</w:t>
      </w:r>
    </w:p>
    <w:p w:rsidR="00817702" w:rsidRPr="006013BD" w:rsidRDefault="00195500" w:rsidP="00195500">
      <w:pPr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>Рекомендуемые р</w:t>
      </w:r>
      <w:r w:rsidR="00817702" w:rsidRPr="006013BD">
        <w:rPr>
          <w:rFonts w:ascii="Times New Roman" w:eastAsia="Times New Roman" w:hAnsi="Times New Roman" w:cs="Times New Roman"/>
          <w:bCs/>
          <w:sz w:val="24"/>
          <w:szCs w:val="24"/>
        </w:rPr>
        <w:t xml:space="preserve">азмеры и иные условия применения повышающих коэффициентов к окладам </w:t>
      </w: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 xml:space="preserve">(должностным окладам) </w:t>
      </w:r>
      <w:r w:rsidR="00817702" w:rsidRPr="006013BD">
        <w:rPr>
          <w:rFonts w:ascii="Times New Roman" w:eastAsia="Times New Roman" w:hAnsi="Times New Roman" w:cs="Times New Roman"/>
          <w:bCs/>
          <w:sz w:val="24"/>
          <w:szCs w:val="24"/>
        </w:rPr>
        <w:t>приведены в пунктах 2.1.</w:t>
      </w:r>
      <w:r w:rsidR="00EA3667" w:rsidRPr="006013BD"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="00817702" w:rsidRPr="006013BD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2.1.</w:t>
      </w:r>
      <w:r w:rsidR="00D46443" w:rsidRPr="006013BD">
        <w:rPr>
          <w:rFonts w:ascii="Times New Roman" w:eastAsia="Times New Roman" w:hAnsi="Times New Roman" w:cs="Times New Roman"/>
          <w:bCs/>
          <w:sz w:val="24"/>
          <w:szCs w:val="24"/>
        </w:rPr>
        <w:t>10</w:t>
      </w:r>
      <w:r w:rsidR="00817702" w:rsidRPr="006013BD">
        <w:rPr>
          <w:rFonts w:ascii="Times New Roman" w:eastAsia="Times New Roman" w:hAnsi="Times New Roman" w:cs="Times New Roman"/>
          <w:bCs/>
          <w:sz w:val="24"/>
          <w:szCs w:val="24"/>
        </w:rPr>
        <w:t xml:space="preserve"> настоящего Положения.</w:t>
      </w:r>
    </w:p>
    <w:p w:rsidR="00D46443" w:rsidRPr="00790665" w:rsidRDefault="00D46443" w:rsidP="00790665">
      <w:pPr>
        <w:pStyle w:val="a5"/>
        <w:numPr>
          <w:ilvl w:val="2"/>
          <w:numId w:val="4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1" w:name="sub_2112"/>
      <w:proofErr w:type="gramStart"/>
      <w:r w:rsidRPr="00790665">
        <w:rPr>
          <w:rFonts w:ascii="Times New Roman" w:hAnsi="Times New Roman" w:cs="Times New Roman"/>
          <w:sz w:val="24"/>
          <w:szCs w:val="24"/>
        </w:rPr>
        <w:t xml:space="preserve">Персональный повышающий коэффициент к окладу (должностному окладу) устанавливается работнику для доведения месячной заработной платы работника до </w:t>
      </w:r>
      <w:r w:rsidR="00195500" w:rsidRPr="00790665">
        <w:rPr>
          <w:rFonts w:ascii="Times New Roman" w:hAnsi="Times New Roman" w:cs="Times New Roman"/>
          <w:sz w:val="24"/>
          <w:szCs w:val="24"/>
        </w:rPr>
        <w:t>минимального размера оплаты труда</w:t>
      </w:r>
      <w:r w:rsidRPr="00790665">
        <w:rPr>
          <w:rFonts w:ascii="Times New Roman" w:hAnsi="Times New Roman" w:cs="Times New Roman"/>
          <w:sz w:val="24"/>
          <w:szCs w:val="24"/>
        </w:rPr>
        <w:t xml:space="preserve"> в случае, когда месячная заработная плата работника, отработавшего за этот период норму рабочего времени и выполнившего нормы труда (трудовые обязанности), окажется ниже минимального размера оплаты труда, установленного в соответствии с законодательством Российской Федерации.</w:t>
      </w:r>
      <w:proofErr w:type="gramEnd"/>
    </w:p>
    <w:bookmarkEnd w:id="11"/>
    <w:p w:rsidR="00E62055" w:rsidRPr="00790665" w:rsidRDefault="00E62055" w:rsidP="00790665">
      <w:pPr>
        <w:pStyle w:val="a5"/>
        <w:numPr>
          <w:ilvl w:val="2"/>
          <w:numId w:val="4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0665">
        <w:rPr>
          <w:rFonts w:ascii="Times New Roman" w:hAnsi="Times New Roman" w:cs="Times New Roman"/>
          <w:sz w:val="24"/>
          <w:szCs w:val="24"/>
        </w:rPr>
        <w:t>Повышающий коэффициент к окладу (должностному окладу) по занимаемой должности устанавливается работникам учреждений, занимающим должности, предусматривающие должностное категорирование:</w:t>
      </w:r>
    </w:p>
    <w:p w:rsidR="00E62055" w:rsidRPr="006013BD" w:rsidRDefault="00E62055" w:rsidP="00790665">
      <w:pPr>
        <w:numPr>
          <w:ilvl w:val="0"/>
          <w:numId w:val="33"/>
        </w:numPr>
        <w:tabs>
          <w:tab w:val="clear" w:pos="2890"/>
          <w:tab w:val="num" w:pos="0"/>
          <w:tab w:val="num" w:pos="851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sz w:val="24"/>
          <w:szCs w:val="24"/>
        </w:rPr>
        <w:t>главный - 0,25;</w:t>
      </w:r>
    </w:p>
    <w:p w:rsidR="00E62055" w:rsidRPr="006013BD" w:rsidRDefault="00E62055" w:rsidP="00790665">
      <w:pPr>
        <w:numPr>
          <w:ilvl w:val="0"/>
          <w:numId w:val="33"/>
        </w:numPr>
        <w:tabs>
          <w:tab w:val="clear" w:pos="2890"/>
          <w:tab w:val="num" w:pos="0"/>
          <w:tab w:val="num" w:pos="851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sz w:val="24"/>
          <w:szCs w:val="24"/>
        </w:rPr>
        <w:t>ведущий - 0,20;</w:t>
      </w:r>
    </w:p>
    <w:p w:rsidR="00E62055" w:rsidRPr="006013BD" w:rsidRDefault="00E62055" w:rsidP="00790665">
      <w:pPr>
        <w:numPr>
          <w:ilvl w:val="0"/>
          <w:numId w:val="33"/>
        </w:numPr>
        <w:tabs>
          <w:tab w:val="clear" w:pos="2890"/>
          <w:tab w:val="num" w:pos="0"/>
          <w:tab w:val="num" w:pos="851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sz w:val="24"/>
          <w:szCs w:val="24"/>
        </w:rPr>
        <w:t>высшей категории - 0,15;</w:t>
      </w:r>
    </w:p>
    <w:p w:rsidR="00E62055" w:rsidRPr="006013BD" w:rsidRDefault="00E62055" w:rsidP="00790665">
      <w:pPr>
        <w:numPr>
          <w:ilvl w:val="0"/>
          <w:numId w:val="33"/>
        </w:numPr>
        <w:tabs>
          <w:tab w:val="clear" w:pos="2890"/>
          <w:tab w:val="num" w:pos="0"/>
          <w:tab w:val="num" w:pos="851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sz w:val="24"/>
          <w:szCs w:val="24"/>
        </w:rPr>
        <w:t>первой категории - 0,10;</w:t>
      </w:r>
    </w:p>
    <w:p w:rsidR="00E62055" w:rsidRPr="006013BD" w:rsidRDefault="00E62055" w:rsidP="00790665">
      <w:pPr>
        <w:numPr>
          <w:ilvl w:val="0"/>
          <w:numId w:val="33"/>
        </w:numPr>
        <w:tabs>
          <w:tab w:val="clear" w:pos="2890"/>
          <w:tab w:val="num" w:pos="0"/>
          <w:tab w:val="num" w:pos="851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sz w:val="24"/>
          <w:szCs w:val="24"/>
        </w:rPr>
        <w:t>второй категории - 0,05</w:t>
      </w:r>
      <w:r w:rsidR="00B513D1" w:rsidRPr="006013B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62055" w:rsidRPr="006013BD" w:rsidRDefault="00E62055" w:rsidP="007906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2" w:name="sub_211215"/>
      <w:r w:rsidRPr="006013BD">
        <w:rPr>
          <w:rFonts w:ascii="Times New Roman" w:eastAsia="Times New Roman" w:hAnsi="Times New Roman" w:cs="Times New Roman"/>
          <w:sz w:val="24"/>
          <w:szCs w:val="24"/>
        </w:rPr>
        <w:t>Применение повышающего коэффициента к окладу (должностному окладу) по занимаемой должности не образует новый оклад (должностной оклад) и не учитывается при начислении иных стимулирующих и компенсационных выплат, устанавливаемых в процентном отношении к окладу (должностному окладу).</w:t>
      </w:r>
      <w:bookmarkEnd w:id="12"/>
    </w:p>
    <w:p w:rsidR="009F0A3D" w:rsidRPr="00790665" w:rsidRDefault="009F0A3D" w:rsidP="00790665">
      <w:pPr>
        <w:pStyle w:val="a5"/>
        <w:numPr>
          <w:ilvl w:val="2"/>
          <w:numId w:val="43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0665">
        <w:rPr>
          <w:rFonts w:ascii="Times New Roman" w:hAnsi="Times New Roman" w:cs="Times New Roman"/>
          <w:sz w:val="24"/>
          <w:szCs w:val="24"/>
        </w:rPr>
        <w:t xml:space="preserve">Повышающий коэффициент к окладу (должностному окладу) за выполнение важных (особо важных) и ответственных (особо ответственных) работ устанавливается по решению руководителя учреждения работникам, тарифицированным не ниже 6 разряда </w:t>
      </w:r>
      <w:hyperlink r:id="rId14" w:history="1">
        <w:r w:rsidRPr="00790665">
          <w:rPr>
            <w:rStyle w:val="af4"/>
            <w:rFonts w:ascii="Times New Roman" w:hAnsi="Times New Roman" w:cs="Times New Roman"/>
            <w:color w:val="auto"/>
            <w:sz w:val="24"/>
            <w:szCs w:val="24"/>
          </w:rPr>
          <w:t>Единого тарифно-квалификационного справочника</w:t>
        </w:r>
      </w:hyperlink>
      <w:r w:rsidRPr="00790665">
        <w:rPr>
          <w:rFonts w:ascii="Times New Roman" w:hAnsi="Times New Roman" w:cs="Times New Roman"/>
          <w:sz w:val="24"/>
          <w:szCs w:val="24"/>
        </w:rPr>
        <w:t xml:space="preserve"> работ и профессий рабочих и привлекаемым для выполнения важных (особо важных) и ответственных (особо ответственных) работ. Рекомендуемый размер повышающего коэффициента к окладу (должностному окладу) за выполнение важных (особо важных) и ответственных (особо ответственных) работ - до 0,5.</w:t>
      </w:r>
    </w:p>
    <w:p w:rsidR="009F0A3D" w:rsidRPr="006013BD" w:rsidRDefault="009F0A3D" w:rsidP="009F0A3D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3" w:name="sub_21132"/>
      <w:r w:rsidRPr="006013BD">
        <w:rPr>
          <w:rFonts w:ascii="Times New Roman" w:hAnsi="Times New Roman" w:cs="Times New Roman"/>
          <w:sz w:val="24"/>
          <w:szCs w:val="24"/>
        </w:rPr>
        <w:t xml:space="preserve">Перечень высококвалифицированных профессий рабочих (тарифицированных не ниже 6 разряда Единого тарифно-квалификационного справочника работ и профессий рабочих), привлекаемых для выполнения важных (особо важных) и ответственных (особо ответственных) работ, приведен в </w:t>
      </w:r>
      <w:hyperlink w:anchor="sub_2000" w:history="1">
        <w:r w:rsidRPr="006013BD">
          <w:rPr>
            <w:rStyle w:val="af4"/>
            <w:rFonts w:ascii="Times New Roman" w:hAnsi="Times New Roman" w:cs="Times New Roman"/>
            <w:color w:val="auto"/>
            <w:sz w:val="24"/>
            <w:szCs w:val="24"/>
          </w:rPr>
          <w:t>1</w:t>
        </w:r>
      </w:hyperlink>
      <w:r w:rsidRPr="006013BD">
        <w:rPr>
          <w:rFonts w:ascii="Times New Roman" w:hAnsi="Times New Roman" w:cs="Times New Roman"/>
          <w:sz w:val="24"/>
          <w:szCs w:val="24"/>
        </w:rPr>
        <w:t xml:space="preserve"> к настоящему Положению.</w:t>
      </w:r>
    </w:p>
    <w:bookmarkEnd w:id="13"/>
    <w:p w:rsidR="00E62055" w:rsidRPr="00790665" w:rsidRDefault="00E62055" w:rsidP="00790665">
      <w:pPr>
        <w:pStyle w:val="a5"/>
        <w:numPr>
          <w:ilvl w:val="1"/>
          <w:numId w:val="43"/>
        </w:numPr>
        <w:tabs>
          <w:tab w:val="left" w:pos="1134"/>
        </w:tabs>
        <w:autoSpaceDE w:val="0"/>
        <w:autoSpaceDN w:val="0"/>
        <w:adjustRightInd w:val="0"/>
        <w:spacing w:after="0" w:line="240" w:lineRule="atLeast"/>
        <w:ind w:left="0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90665">
        <w:rPr>
          <w:rFonts w:ascii="Times New Roman" w:eastAsia="Times New Roman" w:hAnsi="Times New Roman" w:cs="Times New Roman"/>
          <w:bCs/>
          <w:sz w:val="24"/>
          <w:szCs w:val="24"/>
        </w:rPr>
        <w:t>Компенсационные выплаты</w:t>
      </w:r>
    </w:p>
    <w:p w:rsidR="00C22E29" w:rsidRPr="004C0CD0" w:rsidRDefault="00C22E29" w:rsidP="004C0CD0">
      <w:pPr>
        <w:pStyle w:val="a5"/>
        <w:numPr>
          <w:ilvl w:val="2"/>
          <w:numId w:val="48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C0CD0">
        <w:rPr>
          <w:rFonts w:ascii="Times New Roman" w:hAnsi="Times New Roman" w:cs="Times New Roman"/>
          <w:sz w:val="24"/>
          <w:szCs w:val="24"/>
        </w:rPr>
        <w:t xml:space="preserve">Выплаты компенсационного характера устанавливаются в соответствии с </w:t>
      </w:r>
      <w:hyperlink w:anchor="sub_211216" w:history="1">
        <w:r w:rsidRPr="004C0CD0">
          <w:rPr>
            <w:rStyle w:val="af4"/>
            <w:rFonts w:ascii="Times New Roman" w:hAnsi="Times New Roman" w:cs="Times New Roman"/>
            <w:color w:val="auto"/>
            <w:sz w:val="24"/>
            <w:szCs w:val="24"/>
          </w:rPr>
          <w:t>пунктом 1.7</w:t>
        </w:r>
      </w:hyperlink>
      <w:r w:rsidRPr="004C0CD0">
        <w:rPr>
          <w:rFonts w:ascii="Times New Roman" w:hAnsi="Times New Roman" w:cs="Times New Roman"/>
          <w:sz w:val="24"/>
          <w:szCs w:val="24"/>
        </w:rPr>
        <w:t xml:space="preserve"> настоящего Положения к окладам (должностным окладам) работников по соответствующим профессиональным квалификационным группам в процентах от фиксированного размера оклада (должностного оклада), установленного работнику за исполнение им трудовых (должностных) обязанностей за календарный месяц, а в случаях, предусмотренных законодательством, - в процентах от заработной платы работника.</w:t>
      </w:r>
      <w:proofErr w:type="gramEnd"/>
    </w:p>
    <w:p w:rsidR="00B513D1" w:rsidRPr="004C0CD0" w:rsidRDefault="00E62055" w:rsidP="004C0CD0">
      <w:pPr>
        <w:pStyle w:val="a5"/>
        <w:numPr>
          <w:ilvl w:val="2"/>
          <w:numId w:val="48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0CD0">
        <w:rPr>
          <w:rFonts w:ascii="Times New Roman" w:eastAsia="Times New Roman" w:hAnsi="Times New Roman" w:cs="Times New Roman"/>
          <w:bCs/>
          <w:sz w:val="24"/>
          <w:szCs w:val="24"/>
        </w:rPr>
        <w:t xml:space="preserve">В </w:t>
      </w:r>
      <w:r w:rsidR="00B513D1" w:rsidRPr="004C0CD0">
        <w:rPr>
          <w:rFonts w:ascii="Times New Roman" w:eastAsia="Times New Roman" w:hAnsi="Times New Roman" w:cs="Times New Roman"/>
          <w:bCs/>
          <w:sz w:val="24"/>
          <w:szCs w:val="24"/>
        </w:rPr>
        <w:t>у</w:t>
      </w:r>
      <w:r w:rsidRPr="004C0CD0">
        <w:rPr>
          <w:rFonts w:ascii="Times New Roman" w:eastAsia="Times New Roman" w:hAnsi="Times New Roman" w:cs="Times New Roman"/>
          <w:bCs/>
          <w:sz w:val="24"/>
          <w:szCs w:val="24"/>
        </w:rPr>
        <w:t>чреждени</w:t>
      </w:r>
      <w:r w:rsidR="00B513D1" w:rsidRPr="004C0CD0">
        <w:rPr>
          <w:rFonts w:ascii="Times New Roman" w:eastAsia="Times New Roman" w:hAnsi="Times New Roman" w:cs="Times New Roman"/>
          <w:bCs/>
          <w:sz w:val="24"/>
          <w:szCs w:val="24"/>
        </w:rPr>
        <w:t>ях</w:t>
      </w:r>
      <w:r w:rsidRPr="004C0CD0">
        <w:rPr>
          <w:rFonts w:ascii="Times New Roman" w:eastAsia="Times New Roman" w:hAnsi="Times New Roman" w:cs="Times New Roman"/>
          <w:bCs/>
          <w:sz w:val="24"/>
          <w:szCs w:val="24"/>
        </w:rPr>
        <w:t xml:space="preserve"> устанавливаются следующие виды компенсационных выплат:</w:t>
      </w:r>
    </w:p>
    <w:p w:rsidR="009F0A3D" w:rsidRPr="006013BD" w:rsidRDefault="009F0A3D" w:rsidP="004C0CD0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013BD">
        <w:rPr>
          <w:rFonts w:ascii="Times New Roman" w:hAnsi="Times New Roman" w:cs="Times New Roman"/>
          <w:sz w:val="24"/>
          <w:szCs w:val="24"/>
        </w:rPr>
        <w:t xml:space="preserve">а) выплаты работникам, занятым на работах с вредными и (или) опасными условиями труда, устанавливаются в соответствии со </w:t>
      </w:r>
      <w:r w:rsidRPr="006013BD">
        <w:rPr>
          <w:rStyle w:val="af4"/>
          <w:rFonts w:ascii="Times New Roman" w:hAnsi="Times New Roman" w:cs="Times New Roman"/>
          <w:color w:val="auto"/>
          <w:sz w:val="24"/>
          <w:szCs w:val="24"/>
        </w:rPr>
        <w:t>статьей 147</w:t>
      </w:r>
      <w:r w:rsidRPr="006013BD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Федерации. Рекомендуемые размеры выплат приведены в </w:t>
      </w:r>
      <w:hyperlink w:anchor="sub_3000" w:history="1">
        <w:r w:rsidRPr="006013BD">
          <w:rPr>
            <w:rStyle w:val="af4"/>
            <w:rFonts w:ascii="Times New Roman" w:hAnsi="Times New Roman" w:cs="Times New Roman"/>
            <w:color w:val="auto"/>
            <w:sz w:val="24"/>
            <w:szCs w:val="24"/>
          </w:rPr>
          <w:t>приложении N </w:t>
        </w:r>
      </w:hyperlink>
      <w:r w:rsidRPr="006013BD">
        <w:rPr>
          <w:rFonts w:ascii="Times New Roman" w:hAnsi="Times New Roman" w:cs="Times New Roman"/>
          <w:sz w:val="24"/>
          <w:szCs w:val="24"/>
        </w:rPr>
        <w:t>2 к настоящему Положению;</w:t>
      </w:r>
    </w:p>
    <w:p w:rsidR="00E62055" w:rsidRPr="006013BD" w:rsidRDefault="009F0A3D" w:rsidP="004C0CD0">
      <w:pPr>
        <w:spacing w:after="0" w:line="240" w:lineRule="atLeast"/>
        <w:ind w:firstLine="567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bCs/>
          <w:sz w:val="24"/>
          <w:szCs w:val="24"/>
        </w:rPr>
        <w:t>б)</w:t>
      </w:r>
      <w:r w:rsidR="004C0CD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62055" w:rsidRPr="006013BD">
        <w:rPr>
          <w:rFonts w:ascii="Times New Roman" w:eastAsia="MS Mincho" w:hAnsi="Times New Roman" w:cs="Times New Roman"/>
          <w:sz w:val="24"/>
          <w:szCs w:val="24"/>
        </w:rPr>
        <w:t>выплаты за работу в условиях, отклоняющихся от нормальных (при выполнении работ различной квалификации, совмещении профессий (должностей), сверхурочной работе, работе в ночное время, выходные, нерабочие праздничные дни и при выполнении работ в других условиях, отклоняющихся от нормальных, осуществляется в соответствии со ст. 149 – 154 ТК РФ.</w:t>
      </w:r>
    </w:p>
    <w:p w:rsidR="00E62055" w:rsidRPr="004C0CD0" w:rsidRDefault="00E62055" w:rsidP="004C0CD0">
      <w:pPr>
        <w:pStyle w:val="a5"/>
        <w:numPr>
          <w:ilvl w:val="2"/>
          <w:numId w:val="48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4C0CD0">
        <w:rPr>
          <w:rFonts w:ascii="Times New Roman" w:eastAsia="MS Mincho" w:hAnsi="Times New Roman" w:cs="Times New Roman"/>
          <w:sz w:val="24"/>
          <w:szCs w:val="24"/>
        </w:rPr>
        <w:t>Конкретные размеры выплат компенсационного характера не могут быть ниже предусмотренных трудовым законодательством и иными нормативными правовыми актами, содержащими нормы трудового права.</w:t>
      </w:r>
    </w:p>
    <w:p w:rsidR="00E62055" w:rsidRPr="004C0CD0" w:rsidRDefault="00E62055" w:rsidP="004C0CD0">
      <w:pPr>
        <w:pStyle w:val="a5"/>
        <w:numPr>
          <w:ilvl w:val="2"/>
          <w:numId w:val="48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4C0CD0">
        <w:rPr>
          <w:rFonts w:ascii="Times New Roman" w:eastAsia="MS Mincho" w:hAnsi="Times New Roman" w:cs="Times New Roman"/>
          <w:sz w:val="24"/>
          <w:szCs w:val="24"/>
        </w:rPr>
        <w:t>Размеры и условия осуществления выплат компенсационного характера конкретизируются в трудовых договорах работников.</w:t>
      </w:r>
    </w:p>
    <w:p w:rsidR="00E62055" w:rsidRPr="004C0CD0" w:rsidRDefault="00E62055" w:rsidP="004C0CD0">
      <w:pPr>
        <w:pStyle w:val="a5"/>
        <w:numPr>
          <w:ilvl w:val="1"/>
          <w:numId w:val="48"/>
        </w:numPr>
        <w:tabs>
          <w:tab w:val="left" w:pos="1134"/>
        </w:tabs>
        <w:autoSpaceDE w:val="0"/>
        <w:autoSpaceDN w:val="0"/>
        <w:adjustRightInd w:val="0"/>
        <w:spacing w:after="0" w:line="240" w:lineRule="atLeast"/>
        <w:ind w:left="0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0CD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Стимулирующие выплаты</w:t>
      </w:r>
    </w:p>
    <w:p w:rsidR="00E62055" w:rsidRPr="006013BD" w:rsidRDefault="00E62055" w:rsidP="00B513D1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4" w:name="sub_231"/>
      <w:r w:rsidRPr="006013BD">
        <w:rPr>
          <w:rFonts w:ascii="Times New Roman" w:eastAsia="Times New Roman" w:hAnsi="Times New Roman" w:cs="Times New Roman"/>
          <w:sz w:val="24"/>
          <w:szCs w:val="24"/>
        </w:rPr>
        <w:t>2.3.1. В целях поощрения работников в учреждениях устанавливаются стимулирующие выплаты в соответствии с настоящим Положением.</w:t>
      </w:r>
      <w:bookmarkEnd w:id="14"/>
    </w:p>
    <w:p w:rsidR="006F7625" w:rsidRPr="006013BD" w:rsidRDefault="00E62055" w:rsidP="006F7625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5" w:name="sub_232"/>
      <w:r w:rsidRPr="006013BD">
        <w:rPr>
          <w:rFonts w:ascii="Times New Roman" w:eastAsia="Times New Roman" w:hAnsi="Times New Roman" w:cs="Times New Roman"/>
          <w:sz w:val="24"/>
          <w:szCs w:val="24"/>
        </w:rPr>
        <w:t xml:space="preserve">2.3.2. </w:t>
      </w:r>
      <w:bookmarkStart w:id="16" w:name="sub_233"/>
      <w:bookmarkEnd w:id="15"/>
      <w:r w:rsidR="006F7625" w:rsidRPr="006013BD">
        <w:rPr>
          <w:rFonts w:ascii="Times New Roman" w:hAnsi="Times New Roman" w:cs="Times New Roman"/>
          <w:sz w:val="24"/>
          <w:szCs w:val="24"/>
        </w:rPr>
        <w:t xml:space="preserve">Размеры и условия осуществления выплат стимулирующего характера устанавливаются в соответствии с </w:t>
      </w:r>
      <w:r w:rsidR="006F7625" w:rsidRPr="006013BD">
        <w:rPr>
          <w:rStyle w:val="af4"/>
          <w:rFonts w:ascii="Times New Roman" w:hAnsi="Times New Roman" w:cs="Times New Roman"/>
          <w:color w:val="auto"/>
          <w:sz w:val="24"/>
          <w:szCs w:val="24"/>
        </w:rPr>
        <w:t>пунктом 1.7</w:t>
      </w:r>
      <w:r w:rsidR="006F7625" w:rsidRPr="006013BD">
        <w:rPr>
          <w:rFonts w:ascii="Times New Roman" w:hAnsi="Times New Roman" w:cs="Times New Roman"/>
          <w:sz w:val="24"/>
          <w:szCs w:val="24"/>
        </w:rPr>
        <w:t xml:space="preserve"> настоящего Положения коллективными договорами, соглашениями, локальными нормативными актами учреждений на основе формализованных показателей и критериев эффективности работы, измеряемых качественными и количественными показателями.</w:t>
      </w:r>
    </w:p>
    <w:p w:rsidR="002C0999" w:rsidRPr="006013BD" w:rsidRDefault="00E62055" w:rsidP="002C09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sz w:val="24"/>
          <w:szCs w:val="24"/>
        </w:rPr>
        <w:t>2.3.3. В учреждениях устанавливаются следующие виды выплат стимулирующего характера:</w:t>
      </w:r>
      <w:bookmarkEnd w:id="16"/>
    </w:p>
    <w:p w:rsidR="002C0999" w:rsidRPr="006013BD" w:rsidRDefault="002C0999" w:rsidP="002C09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sz w:val="24"/>
          <w:szCs w:val="24"/>
        </w:rPr>
        <w:t>-</w:t>
      </w:r>
      <w:r w:rsidR="00B513D1" w:rsidRPr="006013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62055" w:rsidRPr="006013BD">
        <w:rPr>
          <w:rFonts w:ascii="Times New Roman" w:eastAsia="Times New Roman" w:hAnsi="Times New Roman" w:cs="Times New Roman"/>
          <w:sz w:val="24"/>
          <w:szCs w:val="24"/>
        </w:rPr>
        <w:t>выплаты за интенсивность и высокие результаты работы;</w:t>
      </w:r>
      <w:bookmarkStart w:id="17" w:name="sub_2333"/>
    </w:p>
    <w:p w:rsidR="002C0999" w:rsidRPr="006013BD" w:rsidRDefault="002C0999" w:rsidP="002C09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sz w:val="24"/>
          <w:szCs w:val="24"/>
        </w:rPr>
        <w:t>-</w:t>
      </w:r>
      <w:r w:rsidR="00B513D1" w:rsidRPr="006013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62055" w:rsidRPr="006013BD">
        <w:rPr>
          <w:rFonts w:ascii="Times New Roman" w:eastAsia="Times New Roman" w:hAnsi="Times New Roman" w:cs="Times New Roman"/>
          <w:sz w:val="24"/>
          <w:szCs w:val="24"/>
        </w:rPr>
        <w:t>выплаты за качество выполняемых работ;</w:t>
      </w:r>
      <w:bookmarkEnd w:id="17"/>
    </w:p>
    <w:p w:rsidR="002C0999" w:rsidRPr="006013BD" w:rsidRDefault="002C0999" w:rsidP="002C09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sz w:val="24"/>
          <w:szCs w:val="24"/>
        </w:rPr>
        <w:t>-</w:t>
      </w:r>
      <w:r w:rsidR="00B513D1" w:rsidRPr="006013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62055" w:rsidRPr="006013BD">
        <w:rPr>
          <w:rFonts w:ascii="Times New Roman" w:eastAsia="Times New Roman" w:hAnsi="Times New Roman" w:cs="Times New Roman"/>
          <w:sz w:val="24"/>
          <w:szCs w:val="24"/>
        </w:rPr>
        <w:t>выплаты за стаж непрерывной работы, выслугу лет;</w:t>
      </w:r>
    </w:p>
    <w:p w:rsidR="00E62055" w:rsidRPr="006013BD" w:rsidRDefault="002C0999" w:rsidP="002C09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sz w:val="24"/>
          <w:szCs w:val="24"/>
        </w:rPr>
        <w:t>-</w:t>
      </w:r>
      <w:r w:rsidR="00B513D1" w:rsidRPr="006013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62055" w:rsidRPr="006013BD">
        <w:rPr>
          <w:rFonts w:ascii="Times New Roman" w:eastAsia="Times New Roman" w:hAnsi="Times New Roman" w:cs="Times New Roman"/>
          <w:sz w:val="24"/>
          <w:szCs w:val="24"/>
        </w:rPr>
        <w:t>премиальные выплаты по итогам работы.</w:t>
      </w:r>
    </w:p>
    <w:p w:rsidR="00E62055" w:rsidRPr="006013BD" w:rsidRDefault="00E62055" w:rsidP="002C099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8" w:name="sub_2336"/>
      <w:r w:rsidRPr="006013BD">
        <w:rPr>
          <w:rFonts w:ascii="Times New Roman" w:eastAsia="Times New Roman" w:hAnsi="Times New Roman" w:cs="Times New Roman"/>
          <w:sz w:val="24"/>
          <w:szCs w:val="24"/>
        </w:rPr>
        <w:t xml:space="preserve">Рекомендуемые размеры и иные условия установления стимулирующих надбавок к окладам (должностным окладам) приведены в </w:t>
      </w:r>
      <w:r w:rsidR="004C0CD0">
        <w:rPr>
          <w:rFonts w:ascii="Times New Roman" w:eastAsia="Times New Roman" w:hAnsi="Times New Roman" w:cs="Times New Roman"/>
          <w:sz w:val="24"/>
          <w:szCs w:val="24"/>
        </w:rPr>
        <w:t>подпунктах 2.3.4-2.3.7</w:t>
      </w:r>
      <w:r w:rsidRPr="006013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5C13" w:rsidRPr="006013BD">
        <w:rPr>
          <w:rFonts w:ascii="Times New Roman" w:eastAsia="Times New Roman" w:hAnsi="Times New Roman" w:cs="Times New Roman"/>
          <w:sz w:val="24"/>
          <w:szCs w:val="24"/>
        </w:rPr>
        <w:t xml:space="preserve">пункта 2.3 </w:t>
      </w:r>
      <w:r w:rsidRPr="006013BD">
        <w:rPr>
          <w:rFonts w:ascii="Times New Roman" w:eastAsia="Times New Roman" w:hAnsi="Times New Roman" w:cs="Times New Roman"/>
          <w:sz w:val="24"/>
          <w:szCs w:val="24"/>
        </w:rPr>
        <w:t>настоящего Положения.</w:t>
      </w:r>
    </w:p>
    <w:p w:rsidR="00E62055" w:rsidRPr="006013BD" w:rsidRDefault="00E62055" w:rsidP="00AD1243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9" w:name="sub_234"/>
      <w:bookmarkEnd w:id="18"/>
      <w:r w:rsidRPr="006013BD">
        <w:rPr>
          <w:rFonts w:ascii="Times New Roman" w:eastAsia="Times New Roman" w:hAnsi="Times New Roman" w:cs="Times New Roman"/>
          <w:sz w:val="24"/>
          <w:szCs w:val="24"/>
        </w:rPr>
        <w:t>2.3.4. Стимулирующая надбавка за интенсивность и высокие результаты работы устанавливается работникам из числа:</w:t>
      </w:r>
    </w:p>
    <w:p w:rsidR="00AD1243" w:rsidRPr="006013BD" w:rsidRDefault="00AD1243" w:rsidP="00AD1243">
      <w:pPr>
        <w:spacing w:after="0" w:line="24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0" w:name="sub_17"/>
      <w:bookmarkEnd w:id="19"/>
      <w:r w:rsidRPr="006013BD">
        <w:rPr>
          <w:rFonts w:ascii="Times New Roman" w:eastAsia="Times New Roman" w:hAnsi="Times New Roman" w:cs="Times New Roman"/>
          <w:sz w:val="24"/>
          <w:szCs w:val="24"/>
        </w:rPr>
        <w:t>а) персонала учреждений за организацию и проведение выставок, тематических лекций, культурно-массовых, историко-просветительских акций и других мероприятий.</w:t>
      </w:r>
    </w:p>
    <w:p w:rsidR="00E62055" w:rsidRPr="006013BD" w:rsidRDefault="00E62055" w:rsidP="00AD1243">
      <w:pPr>
        <w:spacing w:after="0" w:line="24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13BD">
        <w:rPr>
          <w:rFonts w:ascii="Times New Roman" w:hAnsi="Times New Roman" w:cs="Times New Roman"/>
          <w:sz w:val="24"/>
          <w:szCs w:val="24"/>
        </w:rPr>
        <w:t>Размер и порядок выплаты надбавки устанавливаются локальными нормативными актами учреждений. Надбавка устанавливается на срок не более 1 года, по истечении которого может быть сохранена или отменена. Рекомендуемый размер - до 300 процентов от оклада (должностного оклада).</w:t>
      </w:r>
    </w:p>
    <w:p w:rsidR="00E62055" w:rsidRPr="006013BD" w:rsidRDefault="00E62055" w:rsidP="00AD1243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1" w:name="sub_235"/>
      <w:bookmarkStart w:id="22" w:name="sub_2345"/>
      <w:bookmarkEnd w:id="20"/>
      <w:r w:rsidRPr="006013BD">
        <w:rPr>
          <w:rFonts w:ascii="Times New Roman" w:eastAsia="Times New Roman" w:hAnsi="Times New Roman" w:cs="Times New Roman"/>
          <w:sz w:val="24"/>
          <w:szCs w:val="24"/>
        </w:rPr>
        <w:t>2.3.5. Выплаты стимулирующего характера за качество выполняемых работ устанавливаются работникам учреждения:</w:t>
      </w:r>
    </w:p>
    <w:p w:rsidR="00E62055" w:rsidRPr="006013BD" w:rsidRDefault="00E62055" w:rsidP="00E62055">
      <w:pPr>
        <w:spacing w:after="0" w:line="24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3" w:name="sub_2351"/>
      <w:bookmarkEnd w:id="21"/>
      <w:r w:rsidRPr="006013BD">
        <w:rPr>
          <w:rFonts w:ascii="Times New Roman" w:eastAsia="Times New Roman" w:hAnsi="Times New Roman" w:cs="Times New Roman"/>
          <w:sz w:val="24"/>
          <w:szCs w:val="24"/>
        </w:rPr>
        <w:t>а) по результатам оценки выполнения утвержденных критериев и показателей деятельности работников учреждения, характеризующих качество выполняемых работ.</w:t>
      </w:r>
    </w:p>
    <w:bookmarkEnd w:id="23"/>
    <w:p w:rsidR="00E62055" w:rsidRPr="006013BD" w:rsidRDefault="00E62055" w:rsidP="00E62055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sz w:val="24"/>
          <w:szCs w:val="24"/>
        </w:rPr>
        <w:t>Критерии и показатели деятельности работников учреждения утверждаются руководителем учреждения в разрезе должностей по согласованию с профсоюзной организацией учреждения или совещательным органом учреждения. Размер и порядок выплаты надбавки устанавливаются локальными нормативными актами учреждений. Размер выплат может устанавливаться как в абсолютном значении, так и в процентном отношении к окладам (должностным окладам). Максимальным размером выплата надбавки за качество выполняемых работ не ограничена;</w:t>
      </w:r>
    </w:p>
    <w:p w:rsidR="00E62055" w:rsidRPr="006013BD" w:rsidRDefault="00E62055" w:rsidP="00E62055">
      <w:pPr>
        <w:spacing w:after="0" w:line="24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4" w:name="sub_2352"/>
      <w:r w:rsidRPr="006013BD">
        <w:rPr>
          <w:rFonts w:ascii="Times New Roman" w:eastAsia="Times New Roman" w:hAnsi="Times New Roman" w:cs="Times New Roman"/>
          <w:sz w:val="24"/>
          <w:szCs w:val="24"/>
        </w:rPr>
        <w:t>б) за наличие почетных званий по основному профилю профессиональной деятельности.</w:t>
      </w:r>
    </w:p>
    <w:bookmarkEnd w:id="24"/>
    <w:p w:rsidR="00B33AD2" w:rsidRPr="006013BD" w:rsidRDefault="00E62055" w:rsidP="00B33AD2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sz w:val="24"/>
          <w:szCs w:val="24"/>
        </w:rPr>
        <w:t>Работникам, имеющим почетные звания, устанавливается стимулирующая надбавка в следующих размерах:</w:t>
      </w:r>
    </w:p>
    <w:p w:rsidR="00B33AD2" w:rsidRPr="006013BD" w:rsidRDefault="00B33AD2" w:rsidP="00B33AD2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E62055" w:rsidRPr="006013BD">
        <w:rPr>
          <w:rFonts w:ascii="Times New Roman" w:eastAsia="Times New Roman" w:hAnsi="Times New Roman" w:cs="Times New Roman"/>
          <w:sz w:val="24"/>
          <w:szCs w:val="24"/>
        </w:rPr>
        <w:t>народный артист (художник) СССР, народный артист (художник) РСФСР, народный артист (художник) Российской Федерации - до 75</w:t>
      </w:r>
      <w:r w:rsidRPr="006013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62055" w:rsidRPr="006013BD">
        <w:rPr>
          <w:rFonts w:ascii="Times New Roman" w:eastAsia="Times New Roman" w:hAnsi="Times New Roman" w:cs="Times New Roman"/>
          <w:sz w:val="24"/>
          <w:szCs w:val="24"/>
        </w:rPr>
        <w:t>процентов от оклада (должностного оклада);</w:t>
      </w:r>
    </w:p>
    <w:p w:rsidR="00B33AD2" w:rsidRPr="006013BD" w:rsidRDefault="00B33AD2" w:rsidP="00B33AD2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013B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E62055" w:rsidRPr="006013BD">
        <w:rPr>
          <w:rFonts w:ascii="Times New Roman" w:eastAsia="Times New Roman" w:hAnsi="Times New Roman" w:cs="Times New Roman"/>
          <w:sz w:val="24"/>
          <w:szCs w:val="24"/>
        </w:rPr>
        <w:t>заслуженный деятель искусств Российской Федерации, заслуженный артист (художник) Российской Федерации, заслуженный работник культуры Российской Федерации, народный артист (писатель, поэт, художник) Чувашской Республики - до 50</w:t>
      </w:r>
      <w:r w:rsidRPr="006013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62055" w:rsidRPr="006013BD">
        <w:rPr>
          <w:rFonts w:ascii="Times New Roman" w:eastAsia="Times New Roman" w:hAnsi="Times New Roman" w:cs="Times New Roman"/>
          <w:sz w:val="24"/>
          <w:szCs w:val="24"/>
        </w:rPr>
        <w:t>процентов от оклада (должностного оклада);</w:t>
      </w:r>
      <w:proofErr w:type="gramEnd"/>
    </w:p>
    <w:p w:rsidR="00B33AD2" w:rsidRPr="006013BD" w:rsidRDefault="00B33AD2" w:rsidP="00B33AD2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E62055" w:rsidRPr="006013BD">
        <w:rPr>
          <w:rFonts w:ascii="Times New Roman" w:eastAsia="Times New Roman" w:hAnsi="Times New Roman" w:cs="Times New Roman"/>
          <w:sz w:val="24"/>
          <w:szCs w:val="24"/>
        </w:rPr>
        <w:t>заслуженный деятель искусств Чувашской Республики, заслуженный артист (художник) Чувашской Республики, заслуженный работник культуры Чувашской Республики - до 40</w:t>
      </w:r>
      <w:r w:rsidRPr="006013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62055" w:rsidRPr="006013BD">
        <w:rPr>
          <w:rFonts w:ascii="Times New Roman" w:eastAsia="Times New Roman" w:hAnsi="Times New Roman" w:cs="Times New Roman"/>
          <w:sz w:val="24"/>
          <w:szCs w:val="24"/>
        </w:rPr>
        <w:t>процентов от оклада (должностного оклада);</w:t>
      </w:r>
    </w:p>
    <w:p w:rsidR="00E62055" w:rsidRPr="006013BD" w:rsidRDefault="00B33AD2" w:rsidP="00B33AD2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E62055" w:rsidRPr="006013BD">
        <w:rPr>
          <w:rFonts w:ascii="Times New Roman" w:eastAsia="Times New Roman" w:hAnsi="Times New Roman" w:cs="Times New Roman"/>
          <w:sz w:val="24"/>
          <w:szCs w:val="24"/>
        </w:rPr>
        <w:t xml:space="preserve">заслуженный работник культуры Алатырского </w:t>
      </w:r>
      <w:r w:rsidR="002A1ADD" w:rsidRPr="006013BD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округа </w:t>
      </w:r>
      <w:r w:rsidR="00E62055" w:rsidRPr="006013BD">
        <w:rPr>
          <w:rFonts w:ascii="Times New Roman" w:eastAsia="Times New Roman" w:hAnsi="Times New Roman" w:cs="Times New Roman"/>
          <w:sz w:val="24"/>
          <w:szCs w:val="24"/>
        </w:rPr>
        <w:t>Чувашской Республики – до 15 процентов от оклада (должностного оклада).</w:t>
      </w:r>
    </w:p>
    <w:p w:rsidR="00E62055" w:rsidRPr="006013BD" w:rsidRDefault="00E62055" w:rsidP="00B33A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sz w:val="24"/>
          <w:szCs w:val="24"/>
        </w:rPr>
        <w:t>Стимулирующая надбавка работникам, имеющим несколько почетных званий, устанавливается по одному из них, имеющему большее значение.</w:t>
      </w:r>
    </w:p>
    <w:p w:rsidR="00E62055" w:rsidRPr="006013BD" w:rsidRDefault="00E62055" w:rsidP="00B33AD2">
      <w:pPr>
        <w:spacing w:after="0" w:line="240" w:lineRule="atLeast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bookmarkStart w:id="25" w:name="sub_236"/>
      <w:r w:rsidRPr="006013BD">
        <w:rPr>
          <w:rFonts w:ascii="Times New Roman" w:eastAsia="Times New Roman" w:hAnsi="Times New Roman" w:cs="Times New Roman"/>
          <w:sz w:val="24"/>
          <w:szCs w:val="24"/>
        </w:rPr>
        <w:t>2.3.6. Стимулирующая надбавка за выслугу лет устанавливается:</w:t>
      </w:r>
    </w:p>
    <w:p w:rsidR="00E62055" w:rsidRPr="006013BD" w:rsidRDefault="00E62055" w:rsidP="00B33AD2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6" w:name="sub_2362"/>
      <w:bookmarkEnd w:id="25"/>
      <w:r w:rsidRPr="006013BD">
        <w:rPr>
          <w:rFonts w:ascii="Times New Roman" w:eastAsia="Times New Roman" w:hAnsi="Times New Roman" w:cs="Times New Roman"/>
          <w:sz w:val="24"/>
          <w:szCs w:val="24"/>
        </w:rPr>
        <w:t>- работникам учреждений, осуществляющим свою профессиональную деятельность по должностям работников культуры, искусства и кинематографии, телевидения (радиовещания) и печатных средств массовой информации, в зависимости от стажа работы в сфере культуры, кинематографии и средств массовой информации;</w:t>
      </w:r>
    </w:p>
    <w:bookmarkEnd w:id="26"/>
    <w:p w:rsidR="00E62055" w:rsidRPr="006013BD" w:rsidRDefault="00E62055" w:rsidP="00E62055">
      <w:pPr>
        <w:spacing w:after="0" w:line="24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sz w:val="24"/>
          <w:szCs w:val="24"/>
        </w:rPr>
        <w:lastRenderedPageBreak/>
        <w:t>- работникам учреждений, осуществляющим свою профессиональную деятельность по общеотраслевым должностям служащих и профессиям рабочих, в зависимости от стажа работы в организациях независимо от их организационно-правовой формы и формы собственности.</w:t>
      </w:r>
    </w:p>
    <w:p w:rsidR="00E62055" w:rsidRPr="006013BD" w:rsidRDefault="00E62055" w:rsidP="00E62055">
      <w:pPr>
        <w:spacing w:after="0" w:line="240" w:lineRule="atLeast"/>
        <w:ind w:firstLine="54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013BD">
        <w:rPr>
          <w:rFonts w:ascii="Times New Roman" w:eastAsia="Times New Roman" w:hAnsi="Times New Roman" w:cs="Times New Roman"/>
          <w:sz w:val="24"/>
          <w:szCs w:val="24"/>
        </w:rPr>
        <w:t>Рекомендуемые размеры (в процентах от оклада (должностного оклада):</w:t>
      </w:r>
      <w:proofErr w:type="gramEnd"/>
    </w:p>
    <w:p w:rsidR="00E62055" w:rsidRPr="006013BD" w:rsidRDefault="00E62055" w:rsidP="002C0999">
      <w:pPr>
        <w:spacing w:after="0" w:line="240" w:lineRule="atLeast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sz w:val="24"/>
          <w:szCs w:val="24"/>
        </w:rPr>
        <w:t xml:space="preserve">при выслуге лет от 3 до 5 лет </w:t>
      </w:r>
      <w:r w:rsidR="002C0999" w:rsidRPr="006013BD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013BD">
        <w:rPr>
          <w:rFonts w:ascii="Times New Roman" w:eastAsia="Times New Roman" w:hAnsi="Times New Roman" w:cs="Times New Roman"/>
          <w:sz w:val="24"/>
          <w:szCs w:val="24"/>
        </w:rPr>
        <w:t xml:space="preserve"> 5</w:t>
      </w:r>
      <w:r w:rsidR="002C0999" w:rsidRPr="006013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13BD">
        <w:rPr>
          <w:rFonts w:ascii="Times New Roman" w:eastAsia="Times New Roman" w:hAnsi="Times New Roman" w:cs="Times New Roman"/>
          <w:sz w:val="24"/>
          <w:szCs w:val="24"/>
        </w:rPr>
        <w:t>процентов;</w:t>
      </w:r>
    </w:p>
    <w:p w:rsidR="00E62055" w:rsidRPr="006013BD" w:rsidRDefault="00E62055" w:rsidP="002C0999">
      <w:pPr>
        <w:spacing w:after="0" w:line="240" w:lineRule="atLeast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sz w:val="24"/>
          <w:szCs w:val="24"/>
        </w:rPr>
        <w:t xml:space="preserve">при выслуге лет от 5 до 10 лет </w:t>
      </w:r>
      <w:r w:rsidR="002C0999" w:rsidRPr="006013BD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013BD">
        <w:rPr>
          <w:rFonts w:ascii="Times New Roman" w:eastAsia="Times New Roman" w:hAnsi="Times New Roman" w:cs="Times New Roman"/>
          <w:sz w:val="24"/>
          <w:szCs w:val="24"/>
        </w:rPr>
        <w:t xml:space="preserve"> 10</w:t>
      </w:r>
      <w:r w:rsidR="002C0999" w:rsidRPr="006013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13BD">
        <w:rPr>
          <w:rFonts w:ascii="Times New Roman" w:eastAsia="Times New Roman" w:hAnsi="Times New Roman" w:cs="Times New Roman"/>
          <w:sz w:val="24"/>
          <w:szCs w:val="24"/>
        </w:rPr>
        <w:t>процентов;</w:t>
      </w:r>
    </w:p>
    <w:p w:rsidR="00E62055" w:rsidRPr="006013BD" w:rsidRDefault="00E62055" w:rsidP="002C0999">
      <w:pPr>
        <w:spacing w:after="0" w:line="240" w:lineRule="atLeast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sz w:val="24"/>
          <w:szCs w:val="24"/>
        </w:rPr>
        <w:t xml:space="preserve">при выслуге лет от 10 до 15 лет </w:t>
      </w:r>
      <w:r w:rsidR="002C0999" w:rsidRPr="006013BD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013BD">
        <w:rPr>
          <w:rFonts w:ascii="Times New Roman" w:eastAsia="Times New Roman" w:hAnsi="Times New Roman" w:cs="Times New Roman"/>
          <w:sz w:val="24"/>
          <w:szCs w:val="24"/>
        </w:rPr>
        <w:t xml:space="preserve"> 15</w:t>
      </w:r>
      <w:r w:rsidR="002C0999" w:rsidRPr="006013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13BD">
        <w:rPr>
          <w:rFonts w:ascii="Times New Roman" w:eastAsia="Times New Roman" w:hAnsi="Times New Roman" w:cs="Times New Roman"/>
          <w:sz w:val="24"/>
          <w:szCs w:val="24"/>
        </w:rPr>
        <w:t>процентов;</w:t>
      </w:r>
    </w:p>
    <w:p w:rsidR="00E62055" w:rsidRPr="006013BD" w:rsidRDefault="00E62055" w:rsidP="002C0999">
      <w:pPr>
        <w:spacing w:after="0" w:line="240" w:lineRule="atLeast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sz w:val="24"/>
          <w:szCs w:val="24"/>
        </w:rPr>
        <w:t xml:space="preserve">при выслуге лет от 15 до 20 лет </w:t>
      </w:r>
      <w:r w:rsidR="002C0999" w:rsidRPr="006013BD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013BD"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 w:rsidR="002C0999" w:rsidRPr="006013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13BD">
        <w:rPr>
          <w:rFonts w:ascii="Times New Roman" w:eastAsia="Times New Roman" w:hAnsi="Times New Roman" w:cs="Times New Roman"/>
          <w:sz w:val="24"/>
          <w:szCs w:val="24"/>
        </w:rPr>
        <w:t>процентов;</w:t>
      </w:r>
    </w:p>
    <w:p w:rsidR="00E62055" w:rsidRPr="006013BD" w:rsidRDefault="00E62055" w:rsidP="002C0999">
      <w:pPr>
        <w:spacing w:after="0" w:line="240" w:lineRule="atLeast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sz w:val="24"/>
          <w:szCs w:val="24"/>
        </w:rPr>
        <w:t xml:space="preserve">при выслуге лет свыше 20 лет </w:t>
      </w:r>
      <w:r w:rsidR="002C0999" w:rsidRPr="006013BD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013BD">
        <w:rPr>
          <w:rFonts w:ascii="Times New Roman" w:eastAsia="Times New Roman" w:hAnsi="Times New Roman" w:cs="Times New Roman"/>
          <w:sz w:val="24"/>
          <w:szCs w:val="24"/>
        </w:rPr>
        <w:t xml:space="preserve"> 25</w:t>
      </w:r>
      <w:r w:rsidR="002C0999" w:rsidRPr="006013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13BD">
        <w:rPr>
          <w:rFonts w:ascii="Times New Roman" w:eastAsia="Times New Roman" w:hAnsi="Times New Roman" w:cs="Times New Roman"/>
          <w:sz w:val="24"/>
          <w:szCs w:val="24"/>
        </w:rPr>
        <w:t>процентов.</w:t>
      </w:r>
    </w:p>
    <w:p w:rsidR="00E62055" w:rsidRPr="006013BD" w:rsidRDefault="00E62055" w:rsidP="002C0999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7" w:name="sub_237"/>
      <w:r w:rsidRPr="006013BD">
        <w:rPr>
          <w:rFonts w:ascii="Times New Roman" w:eastAsia="Times New Roman" w:hAnsi="Times New Roman" w:cs="Times New Roman"/>
          <w:sz w:val="24"/>
          <w:szCs w:val="24"/>
        </w:rPr>
        <w:t xml:space="preserve">2.3.7. Конкретный размер выплаты стимулирующего характера по итогам работы может определяться как в процентах к окладу (должностному окладу) по соответствующей профессиональной квалификационной группе, так и в абсолютном размере. </w:t>
      </w:r>
      <w:r w:rsidR="009F0A3D" w:rsidRPr="006013BD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6013BD">
        <w:rPr>
          <w:rFonts w:ascii="Times New Roman" w:eastAsia="Times New Roman" w:hAnsi="Times New Roman" w:cs="Times New Roman"/>
          <w:sz w:val="24"/>
          <w:szCs w:val="24"/>
        </w:rPr>
        <w:t xml:space="preserve">аксимальный размер выплаты стимулирующего характера по итогам работы </w:t>
      </w:r>
      <w:r w:rsidR="00CE5079" w:rsidRPr="006013BD">
        <w:rPr>
          <w:rFonts w:ascii="Times New Roman" w:eastAsia="Times New Roman" w:hAnsi="Times New Roman" w:cs="Times New Roman"/>
          <w:sz w:val="24"/>
          <w:szCs w:val="24"/>
        </w:rPr>
        <w:t>не ограничен</w:t>
      </w:r>
      <w:r w:rsidRPr="006013B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62055" w:rsidRPr="006013BD" w:rsidRDefault="00E62055" w:rsidP="004C0C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8" w:name="sub_238"/>
      <w:bookmarkEnd w:id="27"/>
      <w:r w:rsidRPr="006013BD">
        <w:rPr>
          <w:rFonts w:ascii="Times New Roman" w:eastAsia="Times New Roman" w:hAnsi="Times New Roman" w:cs="Times New Roman"/>
          <w:sz w:val="24"/>
          <w:szCs w:val="24"/>
        </w:rPr>
        <w:t>2.3.8. Выплаты стимулирующего характера производятся по</w:t>
      </w:r>
      <w:r w:rsidRPr="006013BD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6013BD">
        <w:rPr>
          <w:rFonts w:ascii="Times New Roman" w:eastAsia="Times New Roman" w:hAnsi="Times New Roman" w:cs="Times New Roman"/>
          <w:sz w:val="24"/>
          <w:szCs w:val="24"/>
        </w:rPr>
        <w:t xml:space="preserve">решению руководителя учреждения в пределах фонда оплаты труда, сформированного за счет средств бюджета Алатырского </w:t>
      </w:r>
      <w:r w:rsidR="002A1ADD" w:rsidRPr="006013BD">
        <w:rPr>
          <w:rFonts w:ascii="Times New Roman" w:eastAsia="Times New Roman" w:hAnsi="Times New Roman" w:cs="Times New Roman"/>
          <w:sz w:val="24"/>
          <w:szCs w:val="24"/>
        </w:rPr>
        <w:t>муниципального округа</w:t>
      </w:r>
      <w:r w:rsidRPr="006013BD">
        <w:rPr>
          <w:rFonts w:ascii="Times New Roman" w:eastAsia="Times New Roman" w:hAnsi="Times New Roman" w:cs="Times New Roman"/>
          <w:sz w:val="24"/>
          <w:szCs w:val="24"/>
        </w:rPr>
        <w:t xml:space="preserve"> Чувашской Республики и средств, поступающих от приносящей доход деятельности.</w:t>
      </w:r>
    </w:p>
    <w:bookmarkEnd w:id="22"/>
    <w:bookmarkEnd w:id="28"/>
    <w:p w:rsidR="002C0999" w:rsidRPr="004C0CD0" w:rsidRDefault="002C0999" w:rsidP="004C0C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62055" w:rsidRPr="006013BD" w:rsidRDefault="00E62055" w:rsidP="004C0CD0">
      <w:pPr>
        <w:pStyle w:val="a5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b/>
          <w:bCs/>
          <w:sz w:val="24"/>
          <w:szCs w:val="24"/>
        </w:rPr>
        <w:t>Условия оплаты труда руководителя Учреждения,</w:t>
      </w:r>
      <w:r w:rsidR="002A1ADD" w:rsidRPr="006013B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6013BD">
        <w:rPr>
          <w:rFonts w:ascii="Times New Roman" w:eastAsia="Times New Roman" w:hAnsi="Times New Roman" w:cs="Times New Roman"/>
          <w:b/>
          <w:bCs/>
          <w:sz w:val="24"/>
          <w:szCs w:val="24"/>
        </w:rPr>
        <w:t>его заместителей</w:t>
      </w:r>
    </w:p>
    <w:p w:rsidR="00E62055" w:rsidRPr="004C0CD0" w:rsidRDefault="00E62055" w:rsidP="004C0CD0">
      <w:pPr>
        <w:autoSpaceDE w:val="0"/>
        <w:autoSpaceDN w:val="0"/>
        <w:adjustRightInd w:val="0"/>
        <w:spacing w:after="0" w:line="240" w:lineRule="auto"/>
        <w:ind w:left="284" w:hanging="1406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62055" w:rsidRPr="006013BD" w:rsidRDefault="00E62055" w:rsidP="004C0C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9" w:name="sub_31"/>
      <w:r w:rsidRPr="006013BD">
        <w:rPr>
          <w:rFonts w:ascii="Times New Roman" w:eastAsia="Times New Roman" w:hAnsi="Times New Roman" w:cs="Times New Roman"/>
          <w:sz w:val="24"/>
          <w:szCs w:val="24"/>
        </w:rPr>
        <w:t>3.1. Заработная плата руководителя учреждения</w:t>
      </w:r>
      <w:r w:rsidR="002A1ADD" w:rsidRPr="006013BD">
        <w:rPr>
          <w:rFonts w:ascii="Times New Roman" w:eastAsia="Times New Roman" w:hAnsi="Times New Roman" w:cs="Times New Roman"/>
          <w:sz w:val="24"/>
          <w:szCs w:val="24"/>
        </w:rPr>
        <w:t>, его заместителей</w:t>
      </w:r>
      <w:r w:rsidRPr="006013BD">
        <w:rPr>
          <w:rFonts w:ascii="Times New Roman" w:eastAsia="Times New Roman" w:hAnsi="Times New Roman" w:cs="Times New Roman"/>
          <w:sz w:val="24"/>
          <w:szCs w:val="24"/>
        </w:rPr>
        <w:t xml:space="preserve"> состоит из должностного оклада, выплат компенсационного и стимулирующего характера.</w:t>
      </w:r>
    </w:p>
    <w:bookmarkEnd w:id="29"/>
    <w:p w:rsidR="00E62055" w:rsidRPr="006013BD" w:rsidRDefault="00E62055" w:rsidP="002C0999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sz w:val="24"/>
          <w:szCs w:val="24"/>
        </w:rPr>
        <w:t>3.2. Размер должностного оклада руководителя учреждения определяется трудовым договором в зависимости от сложности труда, в том числе с учетом масштаба управления и особенностей деятельности и значимости учреждения.</w:t>
      </w:r>
    </w:p>
    <w:p w:rsidR="002A1ADD" w:rsidRPr="006013BD" w:rsidRDefault="002A1ADD" w:rsidP="002A1ADD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013BD">
        <w:rPr>
          <w:rFonts w:ascii="Times New Roman" w:hAnsi="Times New Roman" w:cs="Times New Roman"/>
          <w:sz w:val="24"/>
          <w:szCs w:val="24"/>
        </w:rPr>
        <w:t>3.3. Должностные окла</w:t>
      </w:r>
      <w:r w:rsidR="00C03BB4" w:rsidRPr="006013BD">
        <w:rPr>
          <w:rFonts w:ascii="Times New Roman" w:hAnsi="Times New Roman" w:cs="Times New Roman"/>
          <w:sz w:val="24"/>
          <w:szCs w:val="24"/>
        </w:rPr>
        <w:t xml:space="preserve">ды заместителей руководителей </w:t>
      </w:r>
      <w:r w:rsidRPr="006013BD">
        <w:rPr>
          <w:rFonts w:ascii="Times New Roman" w:hAnsi="Times New Roman" w:cs="Times New Roman"/>
          <w:sz w:val="24"/>
          <w:szCs w:val="24"/>
        </w:rPr>
        <w:t>учреждений устанавливаются на 10-30 процентов ниже должностных окладов руководителей этих учреждений.</w:t>
      </w:r>
    </w:p>
    <w:p w:rsidR="00E62055" w:rsidRPr="006013BD" w:rsidRDefault="00E62055" w:rsidP="002C0999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0" w:name="sub_33"/>
      <w:r w:rsidRPr="006013BD">
        <w:rPr>
          <w:rFonts w:ascii="Times New Roman" w:eastAsia="Times New Roman" w:hAnsi="Times New Roman" w:cs="Times New Roman"/>
          <w:sz w:val="24"/>
          <w:szCs w:val="24"/>
        </w:rPr>
        <w:t>3.</w:t>
      </w:r>
      <w:r w:rsidR="002A1ADD" w:rsidRPr="006013BD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6013BD">
        <w:rPr>
          <w:rFonts w:ascii="Times New Roman" w:eastAsia="Times New Roman" w:hAnsi="Times New Roman" w:cs="Times New Roman"/>
          <w:sz w:val="24"/>
          <w:szCs w:val="24"/>
        </w:rPr>
        <w:t>.</w:t>
      </w:r>
      <w:bookmarkEnd w:id="30"/>
      <w:r w:rsidRPr="006013BD">
        <w:rPr>
          <w:rFonts w:ascii="Times New Roman" w:eastAsia="Times New Roman" w:hAnsi="Times New Roman" w:cs="Times New Roman"/>
          <w:sz w:val="24"/>
          <w:szCs w:val="24"/>
        </w:rPr>
        <w:t xml:space="preserve"> Основной персонал учреждения - работники учреждения, непосредственно оказывающие услуги (выполняющие работы), направленные на достижение определенных уставом учреждения целей деятельности этого учреждения, а также их непосредственные руководители.</w:t>
      </w:r>
    </w:p>
    <w:p w:rsidR="00E62055" w:rsidRPr="006013BD" w:rsidRDefault="00E62055" w:rsidP="002C0999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sz w:val="24"/>
          <w:szCs w:val="24"/>
        </w:rPr>
        <w:t>Административно-управленческий персонал учреждения - работники учреждения, занятые управлением (организацией) оказания услуг (выполнения работ), а также работники учреждения, выполняющие административные функции, необходимые для обеспечения деятельности учреждения.</w:t>
      </w:r>
    </w:p>
    <w:p w:rsidR="00E62055" w:rsidRPr="006013BD" w:rsidRDefault="00E62055" w:rsidP="002C0999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sz w:val="24"/>
          <w:szCs w:val="24"/>
        </w:rPr>
        <w:t>3.</w:t>
      </w:r>
      <w:r w:rsidR="002A1ADD" w:rsidRPr="006013BD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6013BD">
        <w:rPr>
          <w:rFonts w:ascii="Times New Roman" w:eastAsia="Times New Roman" w:hAnsi="Times New Roman" w:cs="Times New Roman"/>
          <w:sz w:val="24"/>
          <w:szCs w:val="24"/>
        </w:rPr>
        <w:t>. С учетом условий труда руководителю учреждения, его заместителям устанавливаются выплаты компенсационного характера, предусмотренные пунктом 2.2 настоящего Положения, в процентах к должностным окладам или в абсолютных размерах, если иное не установлено федеральными законами или указами Президента Российской Федерации.</w:t>
      </w:r>
    </w:p>
    <w:p w:rsidR="00E62055" w:rsidRPr="006013BD" w:rsidRDefault="00E62055" w:rsidP="002C0999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1" w:name="sub_372"/>
      <w:r w:rsidRPr="006013BD">
        <w:rPr>
          <w:rFonts w:ascii="Times New Roman" w:eastAsia="Times New Roman" w:hAnsi="Times New Roman" w:cs="Times New Roman"/>
          <w:sz w:val="24"/>
          <w:szCs w:val="24"/>
        </w:rPr>
        <w:t>Руководите</w:t>
      </w:r>
      <w:r w:rsidR="002A1ADD" w:rsidRPr="006013BD">
        <w:rPr>
          <w:rFonts w:ascii="Times New Roman" w:eastAsia="Times New Roman" w:hAnsi="Times New Roman" w:cs="Times New Roman"/>
          <w:sz w:val="24"/>
          <w:szCs w:val="24"/>
        </w:rPr>
        <w:t>лю учреждения, его заместителям</w:t>
      </w:r>
      <w:r w:rsidRPr="006013BD">
        <w:rPr>
          <w:rFonts w:ascii="Times New Roman" w:eastAsia="Times New Roman" w:hAnsi="Times New Roman" w:cs="Times New Roman"/>
          <w:sz w:val="24"/>
          <w:szCs w:val="24"/>
        </w:rPr>
        <w:t xml:space="preserve"> устанавливаются выплаты стимулирующего характера, предусмотренные пунктом 2.3 настоящего Положения, за исключением выплаты за интенсивность и высокие результаты работы, предусмотренной подпунктом 2.3.4, и выплаты за качество выполняемых работ, предусмотренной подпунктом "а" подпункта 2.3.5.</w:t>
      </w:r>
    </w:p>
    <w:p w:rsidR="00E62055" w:rsidRPr="006013BD" w:rsidRDefault="00E62055" w:rsidP="002C0999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2" w:name="sub_3723"/>
      <w:bookmarkEnd w:id="31"/>
      <w:r w:rsidRPr="006013BD">
        <w:rPr>
          <w:rFonts w:ascii="Times New Roman" w:eastAsia="Times New Roman" w:hAnsi="Times New Roman" w:cs="Times New Roman"/>
          <w:sz w:val="24"/>
          <w:szCs w:val="24"/>
        </w:rPr>
        <w:t>Конкретные размеры выплат компенсационного и стимулирующего характера для руководителя учреждения</w:t>
      </w:r>
      <w:r w:rsidR="00D71F8F" w:rsidRPr="006013BD">
        <w:rPr>
          <w:rFonts w:ascii="Times New Roman" w:eastAsia="Times New Roman" w:hAnsi="Times New Roman" w:cs="Times New Roman"/>
          <w:sz w:val="24"/>
          <w:szCs w:val="24"/>
        </w:rPr>
        <w:t>, для заместителей руководителя</w:t>
      </w:r>
      <w:r w:rsidRPr="006013BD">
        <w:rPr>
          <w:rFonts w:ascii="Times New Roman" w:eastAsia="Times New Roman" w:hAnsi="Times New Roman" w:cs="Times New Roman"/>
          <w:sz w:val="24"/>
          <w:szCs w:val="24"/>
        </w:rPr>
        <w:t xml:space="preserve"> устанавливаются </w:t>
      </w:r>
      <w:r w:rsidR="00CE5079" w:rsidRPr="006013BD">
        <w:rPr>
          <w:rFonts w:ascii="Times New Roman" w:eastAsia="Times New Roman" w:hAnsi="Times New Roman" w:cs="Times New Roman"/>
          <w:sz w:val="24"/>
          <w:szCs w:val="24"/>
        </w:rPr>
        <w:t xml:space="preserve">отделом культуры, туризма и архивного дела </w:t>
      </w:r>
      <w:r w:rsidRPr="006013BD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администрацией Алатырского </w:t>
      </w:r>
      <w:r w:rsidR="003E64DD" w:rsidRPr="006013BD">
        <w:rPr>
          <w:rFonts w:ascii="Times New Roman" w:eastAsia="Times New Roman" w:hAnsi="Times New Roman" w:cs="Times New Roman"/>
          <w:sz w:val="24"/>
          <w:szCs w:val="24"/>
        </w:rPr>
        <w:t>муниципального округа</w:t>
      </w:r>
      <w:r w:rsidRPr="006013BD">
        <w:rPr>
          <w:rFonts w:ascii="Times New Roman" w:eastAsia="Times New Roman" w:hAnsi="Times New Roman" w:cs="Times New Roman"/>
          <w:sz w:val="24"/>
          <w:szCs w:val="24"/>
        </w:rPr>
        <w:t xml:space="preserve"> Чувашской Республики, осуществляющим функции и полномочия учредителя учреждения</w:t>
      </w:r>
      <w:r w:rsidR="00CE5079" w:rsidRPr="006013B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62055" w:rsidRPr="006013BD" w:rsidRDefault="00E62055" w:rsidP="002C0999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3" w:name="sub_38"/>
      <w:bookmarkEnd w:id="32"/>
      <w:r w:rsidRPr="006013BD">
        <w:rPr>
          <w:rFonts w:ascii="Times New Roman" w:eastAsia="Times New Roman" w:hAnsi="Times New Roman" w:cs="Times New Roman"/>
          <w:sz w:val="24"/>
          <w:szCs w:val="24"/>
        </w:rPr>
        <w:t>3.</w:t>
      </w:r>
      <w:r w:rsidR="002A1ADD" w:rsidRPr="006013BD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6013BD">
        <w:rPr>
          <w:rFonts w:ascii="Times New Roman" w:eastAsia="Times New Roman" w:hAnsi="Times New Roman" w:cs="Times New Roman"/>
          <w:sz w:val="24"/>
          <w:szCs w:val="24"/>
        </w:rPr>
        <w:t>. Выплата за совмещение профессий (должностей) руководителю учреждения устанавливается по соглашению сторон трудового договора с учетом содержания и (или) объема дополнительной работы.</w:t>
      </w:r>
    </w:p>
    <w:p w:rsidR="00E62055" w:rsidRPr="006013BD" w:rsidRDefault="00E62055" w:rsidP="00E62055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sz w:val="24"/>
          <w:szCs w:val="24"/>
        </w:rPr>
        <w:t>3.</w:t>
      </w:r>
      <w:r w:rsidR="002A1ADD" w:rsidRPr="006013BD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6013B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6013BD">
        <w:rPr>
          <w:rFonts w:ascii="Times New Roman" w:hAnsi="Times New Roman" w:cs="Times New Roman"/>
          <w:color w:val="000000"/>
          <w:sz w:val="24"/>
          <w:szCs w:val="24"/>
        </w:rPr>
        <w:t>Выплаты стимулирующего характера по итогам работы руководителю учреждения, трудовой договор которого заключён с</w:t>
      </w:r>
      <w:r w:rsidRPr="006013B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E5079" w:rsidRPr="006013BD">
        <w:rPr>
          <w:rFonts w:ascii="Times New Roman" w:hAnsi="Times New Roman" w:cs="Times New Roman"/>
          <w:sz w:val="24"/>
          <w:szCs w:val="24"/>
        </w:rPr>
        <w:t>отделом культуры, туризма и архивного дела</w:t>
      </w:r>
      <w:r w:rsidR="00CE5079" w:rsidRPr="006013B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013BD">
        <w:rPr>
          <w:rFonts w:ascii="Times New Roman" w:hAnsi="Times New Roman" w:cs="Times New Roman"/>
          <w:sz w:val="24"/>
          <w:szCs w:val="24"/>
        </w:rPr>
        <w:t xml:space="preserve">администрацией Алатырского </w:t>
      </w:r>
      <w:r w:rsidR="00D71F8F" w:rsidRPr="006013BD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2C0999" w:rsidRPr="006013BD">
        <w:rPr>
          <w:rFonts w:ascii="Times New Roman" w:hAnsi="Times New Roman" w:cs="Times New Roman"/>
          <w:sz w:val="24"/>
          <w:szCs w:val="24"/>
        </w:rPr>
        <w:t>,</w:t>
      </w:r>
      <w:r w:rsidRPr="006013BD">
        <w:rPr>
          <w:rFonts w:ascii="Times New Roman" w:hAnsi="Times New Roman" w:cs="Times New Roman"/>
          <w:sz w:val="24"/>
          <w:szCs w:val="24"/>
        </w:rPr>
        <w:t xml:space="preserve"> производятся </w:t>
      </w:r>
      <w:r w:rsidR="00CE5079" w:rsidRPr="006013BD">
        <w:rPr>
          <w:rFonts w:ascii="Times New Roman" w:hAnsi="Times New Roman" w:cs="Times New Roman"/>
          <w:sz w:val="24"/>
          <w:szCs w:val="24"/>
        </w:rPr>
        <w:t>отделом культуры, туризма и архивного дела</w:t>
      </w:r>
      <w:r w:rsidR="00CE5079" w:rsidRPr="006013B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E5079" w:rsidRPr="006013BD">
        <w:rPr>
          <w:rFonts w:ascii="Times New Roman" w:hAnsi="Times New Roman" w:cs="Times New Roman"/>
          <w:sz w:val="24"/>
          <w:szCs w:val="24"/>
        </w:rPr>
        <w:t>администрацией Алатырского муниципального округа</w:t>
      </w:r>
      <w:r w:rsidRPr="006013BD">
        <w:rPr>
          <w:rFonts w:ascii="Times New Roman" w:hAnsi="Times New Roman" w:cs="Times New Roman"/>
          <w:sz w:val="24"/>
          <w:szCs w:val="24"/>
        </w:rPr>
        <w:t xml:space="preserve"> </w:t>
      </w:r>
      <w:r w:rsidRPr="006013BD">
        <w:rPr>
          <w:rFonts w:ascii="Times New Roman" w:hAnsi="Times New Roman" w:cs="Times New Roman"/>
          <w:color w:val="000000"/>
          <w:sz w:val="24"/>
          <w:szCs w:val="24"/>
        </w:rPr>
        <w:t>с учётом достижения показателей муниципального задания на оказание муниципальных  услуг (выполнение работ), а также иных показателей эффективности деятельности учреждения, его руководителя.</w:t>
      </w:r>
      <w:proofErr w:type="gramEnd"/>
    </w:p>
    <w:p w:rsidR="00CE5079" w:rsidRPr="006013BD" w:rsidRDefault="00E62055" w:rsidP="00E62055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013BD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Порядок определения и условия выплат стимулирующего характера по итогам работы руководителю учреждения, а также перечень показателей эффективности деятельности учреждения, работы его руководителя устанавливаются</w:t>
      </w:r>
      <w:r w:rsidR="00CE5079" w:rsidRPr="006013BD">
        <w:rPr>
          <w:rFonts w:ascii="Times New Roman" w:hAnsi="Times New Roman" w:cs="Times New Roman"/>
          <w:color w:val="000000"/>
          <w:sz w:val="24"/>
          <w:szCs w:val="24"/>
        </w:rPr>
        <w:t xml:space="preserve"> приказом</w:t>
      </w:r>
      <w:r w:rsidRPr="006013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E5079" w:rsidRPr="006013BD">
        <w:rPr>
          <w:rFonts w:ascii="Times New Roman" w:hAnsi="Times New Roman" w:cs="Times New Roman"/>
          <w:sz w:val="24"/>
          <w:szCs w:val="24"/>
        </w:rPr>
        <w:t>отдела культуры, туризма и архивного дела</w:t>
      </w:r>
      <w:r w:rsidR="00CE5079" w:rsidRPr="006013B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E5079" w:rsidRPr="006013BD">
        <w:rPr>
          <w:rFonts w:ascii="Times New Roman" w:hAnsi="Times New Roman" w:cs="Times New Roman"/>
          <w:sz w:val="24"/>
          <w:szCs w:val="24"/>
        </w:rPr>
        <w:t>администрацией Алатырского муниципального округа</w:t>
      </w:r>
      <w:r w:rsidR="00CE5079" w:rsidRPr="006013B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62055" w:rsidRPr="006013BD" w:rsidRDefault="00E62055" w:rsidP="00E62055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013BD">
        <w:rPr>
          <w:rFonts w:ascii="Times New Roman" w:hAnsi="Times New Roman" w:cs="Times New Roman"/>
          <w:color w:val="000000"/>
          <w:sz w:val="24"/>
          <w:szCs w:val="24"/>
        </w:rPr>
        <w:t xml:space="preserve">Условия оплаты труда руководителя учреждения устанавливаются в трудовом </w:t>
      </w:r>
      <w:hyperlink r:id="rId15" w:history="1">
        <w:r w:rsidRPr="006013BD">
          <w:rPr>
            <w:rFonts w:ascii="Times New Roman" w:hAnsi="Times New Roman" w:cs="Times New Roman"/>
            <w:color w:val="000000"/>
            <w:sz w:val="24"/>
            <w:szCs w:val="24"/>
          </w:rPr>
          <w:t>договоре</w:t>
        </w:r>
      </w:hyperlink>
      <w:r w:rsidRPr="006013BD">
        <w:rPr>
          <w:rFonts w:ascii="Times New Roman" w:hAnsi="Times New Roman" w:cs="Times New Roman"/>
          <w:color w:val="000000"/>
          <w:sz w:val="24"/>
          <w:szCs w:val="24"/>
        </w:rPr>
        <w:t>, с руководителем муниципального учреждения, заключаемом на основе типовой формы тр</w:t>
      </w:r>
      <w:r w:rsidR="004C0CD0">
        <w:rPr>
          <w:rFonts w:ascii="Times New Roman" w:hAnsi="Times New Roman" w:cs="Times New Roman"/>
          <w:color w:val="000000"/>
          <w:sz w:val="24"/>
          <w:szCs w:val="24"/>
        </w:rPr>
        <w:t>удового договора, утвержденной П</w:t>
      </w:r>
      <w:r w:rsidRPr="006013BD">
        <w:rPr>
          <w:rFonts w:ascii="Times New Roman" w:hAnsi="Times New Roman" w:cs="Times New Roman"/>
          <w:color w:val="000000"/>
          <w:sz w:val="24"/>
          <w:szCs w:val="24"/>
        </w:rPr>
        <w:t xml:space="preserve">остановлением Правительства Российской Федерации от 12 апреля 2013 г. </w:t>
      </w:r>
      <w:r w:rsidR="002C0999" w:rsidRPr="006013BD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Pr="006013BD">
        <w:rPr>
          <w:rFonts w:ascii="Times New Roman" w:hAnsi="Times New Roman" w:cs="Times New Roman"/>
          <w:color w:val="000000"/>
          <w:sz w:val="24"/>
          <w:szCs w:val="24"/>
        </w:rPr>
        <w:t xml:space="preserve"> 329 </w:t>
      </w:r>
      <w:r w:rsidR="002C0999" w:rsidRPr="006013BD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6013BD">
        <w:rPr>
          <w:rFonts w:ascii="Times New Roman" w:hAnsi="Times New Roman" w:cs="Times New Roman"/>
          <w:color w:val="000000"/>
          <w:sz w:val="24"/>
          <w:szCs w:val="24"/>
        </w:rPr>
        <w:t>О типовой форме трудового договора с руководителем государственного (муниципального) учреждения</w:t>
      </w:r>
      <w:r w:rsidR="002C0999" w:rsidRPr="006013BD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6013B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62055" w:rsidRPr="006013BD" w:rsidRDefault="00E62055" w:rsidP="00E62055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sz w:val="24"/>
          <w:szCs w:val="24"/>
        </w:rPr>
        <w:t>3.</w:t>
      </w:r>
      <w:r w:rsidR="002A1ADD" w:rsidRPr="006013BD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6013B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bookmarkEnd w:id="33"/>
      <w:r w:rsidRPr="006013BD">
        <w:rPr>
          <w:rFonts w:ascii="Times New Roman" w:eastAsia="Times New Roman" w:hAnsi="Times New Roman" w:cs="Times New Roman"/>
          <w:sz w:val="24"/>
          <w:szCs w:val="24"/>
        </w:rPr>
        <w:t xml:space="preserve">Предельный уровень соотношения среднемесячной заработной платы руководителя учреждения и среднемесячной заработной платы работников этого учреждения (без учета заработной платы руководителя учреждения, заместителей руководителя, главного бухгалтера) определяется </w:t>
      </w:r>
      <w:r w:rsidR="00CE5079" w:rsidRPr="006013BD">
        <w:rPr>
          <w:rFonts w:ascii="Times New Roman" w:eastAsia="Times New Roman" w:hAnsi="Times New Roman" w:cs="Times New Roman"/>
          <w:sz w:val="24"/>
          <w:szCs w:val="24"/>
        </w:rPr>
        <w:t xml:space="preserve">приказом </w:t>
      </w:r>
      <w:r w:rsidR="00CE5079" w:rsidRPr="006013BD">
        <w:rPr>
          <w:rFonts w:ascii="Times New Roman" w:hAnsi="Times New Roman" w:cs="Times New Roman"/>
          <w:sz w:val="24"/>
          <w:szCs w:val="24"/>
        </w:rPr>
        <w:t>отдела культуры, туризма и архивного дела</w:t>
      </w:r>
      <w:r w:rsidR="00CE5079" w:rsidRPr="006013B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E5079" w:rsidRPr="006013BD">
        <w:rPr>
          <w:rFonts w:ascii="Times New Roman" w:hAnsi="Times New Roman" w:cs="Times New Roman"/>
          <w:sz w:val="24"/>
          <w:szCs w:val="24"/>
        </w:rPr>
        <w:t>администрацией Алатырского муниципального округа</w:t>
      </w:r>
      <w:r w:rsidR="00CE5079" w:rsidRPr="006013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13BD">
        <w:rPr>
          <w:rFonts w:ascii="Times New Roman" w:eastAsia="Times New Roman" w:hAnsi="Times New Roman" w:cs="Times New Roman"/>
          <w:sz w:val="24"/>
          <w:szCs w:val="24"/>
        </w:rPr>
        <w:t>от 1 до 5.</w:t>
      </w:r>
    </w:p>
    <w:p w:rsidR="00767258" w:rsidRPr="006013BD" w:rsidRDefault="00767258" w:rsidP="00E62055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13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Предельный уровень соотношения среднемесячной заработной платы заместителей руководителя учреждений и среднемесячной заработной платы работников этих учреждений (без учета заработной платы руководителя учреждения, заместителей руководителя) определяется </w:t>
      </w:r>
      <w:r w:rsidR="00CE5079" w:rsidRPr="006013BD">
        <w:rPr>
          <w:rFonts w:ascii="Times New Roman" w:eastAsia="Times New Roman" w:hAnsi="Times New Roman" w:cs="Times New Roman"/>
          <w:sz w:val="24"/>
          <w:szCs w:val="24"/>
        </w:rPr>
        <w:t xml:space="preserve">приказом </w:t>
      </w:r>
      <w:r w:rsidR="00CE5079" w:rsidRPr="006013BD">
        <w:rPr>
          <w:rFonts w:ascii="Times New Roman" w:hAnsi="Times New Roman" w:cs="Times New Roman"/>
          <w:sz w:val="24"/>
          <w:szCs w:val="24"/>
        </w:rPr>
        <w:t>отдела культуры, туризма и архивного дела</w:t>
      </w:r>
      <w:r w:rsidR="00CE5079" w:rsidRPr="006013B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E5079" w:rsidRPr="006013BD">
        <w:rPr>
          <w:rFonts w:ascii="Times New Roman" w:hAnsi="Times New Roman" w:cs="Times New Roman"/>
          <w:sz w:val="24"/>
          <w:szCs w:val="24"/>
        </w:rPr>
        <w:t>администрацией Алатырского муниципального округа</w:t>
      </w:r>
      <w:r w:rsidRPr="006013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кратности от 1 до 2,5.</w:t>
      </w:r>
    </w:p>
    <w:p w:rsidR="00E62055" w:rsidRPr="006013BD" w:rsidRDefault="00E62055" w:rsidP="00E62055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3BD">
        <w:rPr>
          <w:rFonts w:ascii="Times New Roman" w:hAnsi="Times New Roman" w:cs="Times New Roman"/>
          <w:sz w:val="24"/>
          <w:szCs w:val="24"/>
        </w:rPr>
        <w:t>Соотношение среднемесячной заработанной платы руководителя учреждения, его заместителей и среднемесячной заработанной платы работников этого учреждения, формируемой за счёт всех источников финансового обеспечения, рассчитывается за календарный год. Соотношение среднемесячной заработанной платы руководителя учреждения, его заместителей и среднемесячной заработанной платы работников учреждения определяется путем деления среднемесячной заработанной платы соответствующего руководителя учреждения, его заместителей на среднемесячную заработанную плату работников этого учреждения</w:t>
      </w:r>
      <w:r w:rsidR="00871784" w:rsidRPr="006013BD">
        <w:rPr>
          <w:rFonts w:ascii="Times New Roman" w:hAnsi="Times New Roman" w:cs="Times New Roman"/>
          <w:sz w:val="24"/>
          <w:szCs w:val="24"/>
        </w:rPr>
        <w:t xml:space="preserve"> </w:t>
      </w:r>
      <w:r w:rsidRPr="006013BD">
        <w:rPr>
          <w:rFonts w:ascii="Times New Roman" w:hAnsi="Times New Roman" w:cs="Times New Roman"/>
          <w:sz w:val="24"/>
          <w:szCs w:val="24"/>
        </w:rPr>
        <w:t xml:space="preserve">(без учета заработанной платы руководителя учреждения, заместителей). Определение среднемесячной заработанной платы в указанных целях осуществляется в соответствии с Положением об особенностях порядка исчисления средней заработанной платы, утвержденным </w:t>
      </w:r>
      <w:r w:rsidR="004C0CD0">
        <w:rPr>
          <w:rFonts w:ascii="Times New Roman" w:hAnsi="Times New Roman" w:cs="Times New Roman"/>
          <w:sz w:val="24"/>
          <w:szCs w:val="24"/>
        </w:rPr>
        <w:t>П</w:t>
      </w:r>
      <w:r w:rsidRPr="006013BD">
        <w:rPr>
          <w:rFonts w:ascii="Times New Roman" w:hAnsi="Times New Roman" w:cs="Times New Roman"/>
          <w:sz w:val="24"/>
          <w:szCs w:val="24"/>
        </w:rPr>
        <w:t xml:space="preserve">остановлением </w:t>
      </w:r>
      <w:r w:rsidR="00871784" w:rsidRPr="006013BD">
        <w:rPr>
          <w:rFonts w:ascii="Times New Roman" w:hAnsi="Times New Roman" w:cs="Times New Roman"/>
          <w:sz w:val="24"/>
          <w:szCs w:val="24"/>
        </w:rPr>
        <w:t xml:space="preserve">Правительства </w:t>
      </w:r>
      <w:r w:rsidRPr="006013BD">
        <w:rPr>
          <w:rFonts w:ascii="Times New Roman" w:hAnsi="Times New Roman" w:cs="Times New Roman"/>
          <w:sz w:val="24"/>
          <w:szCs w:val="24"/>
        </w:rPr>
        <w:t>Российской Федерации от 24 декабря 2007 г. № 922 «Об особенностях порядка исчисления средней заработанной платы»</w:t>
      </w:r>
      <w:r w:rsidR="00E0505B" w:rsidRPr="006013BD">
        <w:rPr>
          <w:rFonts w:ascii="Times New Roman" w:hAnsi="Times New Roman" w:cs="Times New Roman"/>
          <w:sz w:val="24"/>
          <w:szCs w:val="24"/>
        </w:rPr>
        <w:t>.</w:t>
      </w:r>
    </w:p>
    <w:p w:rsidR="00E62055" w:rsidRPr="006013BD" w:rsidRDefault="00E62055" w:rsidP="00E62055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013BD">
        <w:rPr>
          <w:rFonts w:ascii="Times New Roman" w:hAnsi="Times New Roman" w:cs="Times New Roman"/>
          <w:sz w:val="24"/>
          <w:szCs w:val="24"/>
        </w:rPr>
        <w:t xml:space="preserve">При установлении условий оплаты труда руководителя учреждения </w:t>
      </w:r>
      <w:r w:rsidR="00CE5079" w:rsidRPr="006013BD">
        <w:rPr>
          <w:rFonts w:ascii="Times New Roman" w:hAnsi="Times New Roman" w:cs="Times New Roman"/>
          <w:sz w:val="24"/>
          <w:szCs w:val="24"/>
        </w:rPr>
        <w:t>отдел культуры, туризма и архивного дела</w:t>
      </w:r>
      <w:r w:rsidR="00CE5079" w:rsidRPr="006013B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E5079" w:rsidRPr="006013BD">
        <w:rPr>
          <w:rFonts w:ascii="Times New Roman" w:hAnsi="Times New Roman" w:cs="Times New Roman"/>
          <w:sz w:val="24"/>
          <w:szCs w:val="24"/>
        </w:rPr>
        <w:t>администрацией Алатырского муниципального округа</w:t>
      </w:r>
      <w:r w:rsidR="00CE5079" w:rsidRPr="006013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473D" w:rsidRPr="006013BD">
        <w:rPr>
          <w:rFonts w:ascii="Times New Roman" w:hAnsi="Times New Roman" w:cs="Times New Roman"/>
          <w:sz w:val="24"/>
          <w:szCs w:val="24"/>
          <w:shd w:val="clear" w:color="auto" w:fill="FFFFFF"/>
        </w:rPr>
        <w:t>должен</w:t>
      </w:r>
      <w:r w:rsidRPr="006013BD">
        <w:rPr>
          <w:rFonts w:ascii="Times New Roman" w:hAnsi="Times New Roman" w:cs="Times New Roman"/>
          <w:sz w:val="24"/>
          <w:szCs w:val="24"/>
        </w:rPr>
        <w:t xml:space="preserve"> исходить из необходимости обеспечения не превышения предельного уровня соотношения среднемесячной заработанной платы, установленного в соответствии с абзацами  первым и вторым настоящего пункта, в случае выполнения всех показателей эффективности деятельности учреждения и работы его руководителя и получения выплат стимулирующего характера в максимальном размере. </w:t>
      </w:r>
      <w:proofErr w:type="gramEnd"/>
    </w:p>
    <w:p w:rsidR="00E62055" w:rsidRPr="006013BD" w:rsidRDefault="00E62055" w:rsidP="00E62055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13BD">
        <w:rPr>
          <w:rFonts w:ascii="Times New Roman" w:hAnsi="Times New Roman" w:cs="Times New Roman"/>
          <w:sz w:val="24"/>
          <w:szCs w:val="24"/>
        </w:rPr>
        <w:t>Размещение информации о рассчитываемой за календарный год среднемесячной заработанной плате руководителя учреждения, его заместителей в информационн</w:t>
      </w:r>
      <w:proofErr w:type="gramStart"/>
      <w:r w:rsidRPr="006013BD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6013BD">
        <w:rPr>
          <w:rFonts w:ascii="Times New Roman" w:hAnsi="Times New Roman" w:cs="Times New Roman"/>
          <w:sz w:val="24"/>
          <w:szCs w:val="24"/>
        </w:rPr>
        <w:t xml:space="preserve"> телекоммуникационной сети «Интернет» и предоставление указанными лицами данной информации осуществляется в порядке, </w:t>
      </w:r>
      <w:r w:rsidR="004C0CD0">
        <w:rPr>
          <w:rFonts w:ascii="Times New Roman" w:hAnsi="Times New Roman" w:cs="Times New Roman"/>
          <w:sz w:val="24"/>
          <w:szCs w:val="24"/>
        </w:rPr>
        <w:t xml:space="preserve">установленном </w:t>
      </w:r>
      <w:r w:rsidR="004C0CD0" w:rsidRPr="004C0CD0">
        <w:rPr>
          <w:rFonts w:ascii="Times New Roman" w:hAnsi="Times New Roman" w:cs="Times New Roman"/>
          <w:sz w:val="24"/>
          <w:szCs w:val="24"/>
        </w:rPr>
        <w:t>администрацией Алатырского муниципального округа Чувашской Республики</w:t>
      </w:r>
      <w:r w:rsidR="0046473D" w:rsidRPr="006013B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E0505B" w:rsidRPr="006013BD" w:rsidRDefault="00E0505B" w:rsidP="004C0C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62055" w:rsidRPr="006013BD" w:rsidRDefault="00E62055" w:rsidP="004C0CD0">
      <w:pPr>
        <w:numPr>
          <w:ilvl w:val="0"/>
          <w:numId w:val="36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b/>
          <w:bCs/>
          <w:sz w:val="24"/>
          <w:szCs w:val="24"/>
        </w:rPr>
        <w:t>Другие вопросы оплаты труда</w:t>
      </w:r>
    </w:p>
    <w:p w:rsidR="00E62055" w:rsidRPr="004C0CD0" w:rsidRDefault="00E62055" w:rsidP="004C0CD0">
      <w:pPr>
        <w:autoSpaceDE w:val="0"/>
        <w:autoSpaceDN w:val="0"/>
        <w:adjustRightInd w:val="0"/>
        <w:spacing w:after="0" w:line="240" w:lineRule="auto"/>
        <w:ind w:left="1068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62055" w:rsidRPr="006013BD" w:rsidRDefault="00E62055" w:rsidP="004C0C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4" w:name="sub_41"/>
      <w:r w:rsidRPr="006013BD">
        <w:rPr>
          <w:rFonts w:ascii="Times New Roman" w:eastAsia="Times New Roman" w:hAnsi="Times New Roman" w:cs="Times New Roman"/>
          <w:sz w:val="24"/>
          <w:szCs w:val="24"/>
        </w:rPr>
        <w:t>4.1. Штатное расписание учреждения утверждается руководителем этого учреждения</w:t>
      </w:r>
      <w:r w:rsidR="00871784" w:rsidRPr="006013BD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013BD">
        <w:rPr>
          <w:rFonts w:ascii="Times New Roman" w:eastAsia="Times New Roman" w:hAnsi="Times New Roman" w:cs="Times New Roman"/>
          <w:sz w:val="24"/>
          <w:szCs w:val="24"/>
        </w:rPr>
        <w:t xml:space="preserve"> и включает в себя все должности служащих (профессии рабочих) данного учреждения.</w:t>
      </w:r>
    </w:p>
    <w:p w:rsidR="00E62055" w:rsidRPr="006013BD" w:rsidRDefault="00E62055" w:rsidP="00871784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5" w:name="sub_43"/>
      <w:bookmarkEnd w:id="34"/>
      <w:r w:rsidRPr="006013BD">
        <w:rPr>
          <w:rFonts w:ascii="Times New Roman" w:eastAsia="Times New Roman" w:hAnsi="Times New Roman" w:cs="Times New Roman"/>
          <w:sz w:val="24"/>
          <w:szCs w:val="24"/>
        </w:rPr>
        <w:t>4.2. Численный состав работников учреждения должен быть достаточным для гарантированного выполнения его функций, установленных учреждению, задач и объемов работ.</w:t>
      </w:r>
    </w:p>
    <w:p w:rsidR="00E62055" w:rsidRPr="006013BD" w:rsidRDefault="00E62055" w:rsidP="00871784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6" w:name="sub_44"/>
      <w:bookmarkEnd w:id="35"/>
      <w:r w:rsidRPr="006013BD">
        <w:rPr>
          <w:rFonts w:ascii="Times New Roman" w:eastAsia="Times New Roman" w:hAnsi="Times New Roman" w:cs="Times New Roman"/>
          <w:sz w:val="24"/>
          <w:szCs w:val="24"/>
        </w:rPr>
        <w:t>4.3. Для выполнения работ, связанных с временным расширением объема оказываемых учреждением услуг, учреждение вправе привлекать помимо работников, занимающих должности (профессии), предусмотренные штатным расписанием, других работников на условиях срочного трудового договора за счет средств, поступающих от предпринимательской и иной приносящей доход деятельности.</w:t>
      </w:r>
    </w:p>
    <w:bookmarkEnd w:id="36"/>
    <w:p w:rsidR="00E62055" w:rsidRPr="006013BD" w:rsidRDefault="00E62055" w:rsidP="00871784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sz w:val="24"/>
          <w:szCs w:val="24"/>
        </w:rPr>
        <w:lastRenderedPageBreak/>
        <w:t>4.</w:t>
      </w:r>
      <w:r w:rsidR="00BE1603" w:rsidRPr="006013BD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6013BD">
        <w:rPr>
          <w:rFonts w:ascii="Times New Roman" w:eastAsia="Times New Roman" w:hAnsi="Times New Roman" w:cs="Times New Roman"/>
          <w:sz w:val="24"/>
          <w:szCs w:val="24"/>
        </w:rPr>
        <w:t>. Из средств фонда оплаты труда работникам учреждений может быть оказана материальная помощь. Условия выплаты материальной помощи и ее конкретные размеры устанавливаются локальными нормативными актами учреждений.</w:t>
      </w:r>
    </w:p>
    <w:p w:rsidR="00E62055" w:rsidRPr="006013BD" w:rsidRDefault="00E62055" w:rsidP="00871784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sz w:val="24"/>
          <w:szCs w:val="24"/>
        </w:rPr>
        <w:t>Решение об оказании материальной помощи работнику принимает руководитель учреждений на основании письменного заявления работника.</w:t>
      </w:r>
    </w:p>
    <w:p w:rsidR="00E62055" w:rsidRPr="006013BD" w:rsidRDefault="00E62055" w:rsidP="00871784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sz w:val="24"/>
          <w:szCs w:val="24"/>
        </w:rPr>
        <w:t xml:space="preserve">Материальная помощь руководителю учреждения оказывается на основании </w:t>
      </w:r>
      <w:r w:rsidR="00CE5079" w:rsidRPr="006013BD">
        <w:rPr>
          <w:rFonts w:ascii="Times New Roman" w:eastAsia="Times New Roman" w:hAnsi="Times New Roman" w:cs="Times New Roman"/>
          <w:sz w:val="24"/>
          <w:szCs w:val="24"/>
        </w:rPr>
        <w:t xml:space="preserve">приказа </w:t>
      </w:r>
      <w:r w:rsidR="00CE5079" w:rsidRPr="006013BD">
        <w:rPr>
          <w:rFonts w:ascii="Times New Roman" w:hAnsi="Times New Roman" w:cs="Times New Roman"/>
          <w:sz w:val="24"/>
          <w:szCs w:val="24"/>
        </w:rPr>
        <w:t>отдела культуры, туризма и архивного дела</w:t>
      </w:r>
      <w:r w:rsidR="00CE5079" w:rsidRPr="006013B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E5079" w:rsidRPr="006013BD">
        <w:rPr>
          <w:rFonts w:ascii="Times New Roman" w:hAnsi="Times New Roman" w:cs="Times New Roman"/>
          <w:sz w:val="24"/>
          <w:szCs w:val="24"/>
        </w:rPr>
        <w:t>администрацией Алатырского муниципального округа</w:t>
      </w:r>
      <w:r w:rsidRPr="006013B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62055" w:rsidRPr="006013BD" w:rsidRDefault="00E62055" w:rsidP="00871784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sz w:val="24"/>
          <w:szCs w:val="24"/>
        </w:rPr>
        <w:t>4.</w:t>
      </w:r>
      <w:r w:rsidR="00871784" w:rsidRPr="006013BD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6013B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71784" w:rsidRPr="006013BD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 Алатырского муниципального округа </w:t>
      </w:r>
      <w:r w:rsidRPr="006013BD">
        <w:rPr>
          <w:rFonts w:ascii="Times New Roman" w:eastAsia="Times New Roman" w:hAnsi="Times New Roman" w:cs="Times New Roman"/>
          <w:sz w:val="24"/>
          <w:szCs w:val="24"/>
        </w:rPr>
        <w:t>может устанавливать предельную долю оплаты труда работников учреждений административно-управленческого и вспомогательного персонала в фонде оплаты труда учреждений (не более 40 процентов), а также перечень должностей, относимых к административно-управленческому и вспомогательному персоналу этих учреждений.</w:t>
      </w:r>
    </w:p>
    <w:p w:rsidR="00E62055" w:rsidRPr="006013BD" w:rsidRDefault="00E62055" w:rsidP="00871784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sz w:val="24"/>
          <w:szCs w:val="24"/>
        </w:rPr>
        <w:t>4.</w:t>
      </w:r>
      <w:r w:rsidR="00871784" w:rsidRPr="006013BD">
        <w:rPr>
          <w:rFonts w:ascii="Times New Roman" w:eastAsia="Times New Roman" w:hAnsi="Times New Roman" w:cs="Times New Roman"/>
          <w:sz w:val="24"/>
          <w:szCs w:val="24"/>
        </w:rPr>
        <w:t>6</w:t>
      </w:r>
      <w:r w:rsidR="004C0CD0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6013BD">
        <w:rPr>
          <w:rFonts w:ascii="Times New Roman" w:eastAsia="Times New Roman" w:hAnsi="Times New Roman" w:cs="Times New Roman"/>
          <w:sz w:val="24"/>
          <w:szCs w:val="24"/>
        </w:rPr>
        <w:t xml:space="preserve"> В случае оптимизации структуры и численности работников учреждения экономия фонда оплаты труда должна быть направлена на повышение заработной платы работников, отраженных в </w:t>
      </w:r>
      <w:hyperlink r:id="rId16" w:history="1">
        <w:r w:rsidRPr="006013BD">
          <w:rPr>
            <w:rFonts w:ascii="Times New Roman" w:eastAsia="Times New Roman" w:hAnsi="Times New Roman" w:cs="Times New Roman"/>
            <w:sz w:val="24"/>
            <w:szCs w:val="24"/>
          </w:rPr>
          <w:t>Указе</w:t>
        </w:r>
      </w:hyperlink>
      <w:r w:rsidRPr="006013BD">
        <w:rPr>
          <w:rFonts w:ascii="Times New Roman" w:eastAsia="Times New Roman" w:hAnsi="Times New Roman" w:cs="Times New Roman"/>
          <w:sz w:val="24"/>
          <w:szCs w:val="24"/>
        </w:rPr>
        <w:t xml:space="preserve"> Президента Российской Федерации от 7 мая 2012</w:t>
      </w:r>
      <w:r w:rsidR="00C41011" w:rsidRPr="006013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13BD">
        <w:rPr>
          <w:rFonts w:ascii="Times New Roman" w:eastAsia="Times New Roman" w:hAnsi="Times New Roman" w:cs="Times New Roman"/>
          <w:sz w:val="24"/>
          <w:szCs w:val="24"/>
        </w:rPr>
        <w:t>г. №</w:t>
      </w:r>
      <w:r w:rsidR="00C41011" w:rsidRPr="006013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13BD">
        <w:rPr>
          <w:rFonts w:ascii="Times New Roman" w:eastAsia="Times New Roman" w:hAnsi="Times New Roman" w:cs="Times New Roman"/>
          <w:sz w:val="24"/>
          <w:szCs w:val="24"/>
        </w:rPr>
        <w:t>597 «О мероприятиях по реализации государственной социальной политики».</w:t>
      </w:r>
    </w:p>
    <w:p w:rsidR="00B00DFF" w:rsidRPr="006013BD" w:rsidRDefault="00B00DFF" w:rsidP="00E62055">
      <w:pPr>
        <w:spacing w:after="0" w:line="240" w:lineRule="atLeast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2055" w:rsidRPr="006013BD" w:rsidRDefault="00E62055" w:rsidP="004C0CD0">
      <w:pPr>
        <w:pStyle w:val="a5"/>
        <w:widowControl w:val="0"/>
        <w:numPr>
          <w:ilvl w:val="0"/>
          <w:numId w:val="36"/>
        </w:numPr>
        <w:tabs>
          <w:tab w:val="left" w:pos="426"/>
        </w:tabs>
        <w:autoSpaceDE w:val="0"/>
        <w:autoSpaceDN w:val="0"/>
        <w:adjustRightInd w:val="0"/>
        <w:spacing w:after="0" w:line="240" w:lineRule="atLeast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</w:pPr>
      <w:bookmarkStart w:id="37" w:name="sub_1005"/>
      <w:r w:rsidRPr="006013BD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  <w:t>Заключительные положения</w:t>
      </w:r>
      <w:bookmarkEnd w:id="37"/>
    </w:p>
    <w:p w:rsidR="00E62055" w:rsidRPr="006013BD" w:rsidRDefault="00E62055" w:rsidP="00C41011">
      <w:pPr>
        <w:pStyle w:val="a5"/>
        <w:widowControl w:val="0"/>
        <w:autoSpaceDE w:val="0"/>
        <w:autoSpaceDN w:val="0"/>
        <w:adjustRightInd w:val="0"/>
        <w:spacing w:after="0" w:line="240" w:lineRule="atLeast"/>
        <w:ind w:left="0"/>
        <w:outlineLvl w:val="0"/>
        <w:rPr>
          <w:rFonts w:ascii="Times New Roman" w:eastAsia="Times New Roman" w:hAnsi="Times New Roman" w:cs="Times New Roman"/>
          <w:bCs/>
          <w:color w:val="26282F"/>
          <w:sz w:val="24"/>
          <w:szCs w:val="24"/>
        </w:rPr>
      </w:pPr>
    </w:p>
    <w:p w:rsidR="00E62055" w:rsidRPr="006013BD" w:rsidRDefault="00E62055" w:rsidP="00C41011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sz w:val="24"/>
          <w:szCs w:val="24"/>
        </w:rPr>
        <w:t xml:space="preserve">Увеличение (индексация) окладов (должностных окладов) работников учреждений производится в соответствии с локальными нормативными актами учреждений, принимаемыми на основании </w:t>
      </w:r>
      <w:r w:rsidR="00C41011" w:rsidRPr="006013BD">
        <w:rPr>
          <w:rFonts w:ascii="Times New Roman" w:eastAsia="Times New Roman" w:hAnsi="Times New Roman" w:cs="Times New Roman"/>
          <w:sz w:val="24"/>
          <w:szCs w:val="24"/>
        </w:rPr>
        <w:t>соответствующих нормативных правовых актов Кабинета Министров Чувашской Республики</w:t>
      </w:r>
      <w:r w:rsidRPr="006013B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62055" w:rsidRDefault="00E62055" w:rsidP="00C41011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13BD">
        <w:rPr>
          <w:rFonts w:ascii="Times New Roman" w:eastAsia="Times New Roman" w:hAnsi="Times New Roman" w:cs="Times New Roman"/>
          <w:sz w:val="24"/>
          <w:szCs w:val="24"/>
        </w:rPr>
        <w:t>При увеличении (индексации) окладов (должностных окладов) работников учреждений размеры окладов (должностных окладов) подлежат округлению до целого рубля в сторону увеличения.</w:t>
      </w:r>
    </w:p>
    <w:p w:rsidR="004C0CD0" w:rsidRDefault="004C0CD0" w:rsidP="004C0CD0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4C0CD0" w:rsidSect="00D57F8C">
          <w:pgSz w:w="11906" w:h="16838"/>
          <w:pgMar w:top="567" w:right="567" w:bottom="567" w:left="1134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</w:p>
    <w:p w:rsidR="004C0CD0" w:rsidRPr="004C0CD0" w:rsidRDefault="00CE5079" w:rsidP="004C0CD0">
      <w:pPr>
        <w:spacing w:after="0" w:line="240" w:lineRule="atLeast"/>
        <w:ind w:left="6521"/>
        <w:rPr>
          <w:rStyle w:val="af5"/>
          <w:rFonts w:ascii="Times New Roman" w:hAnsi="Times New Roman" w:cs="Times New Roman"/>
          <w:b w:val="0"/>
          <w:bCs/>
          <w:color w:val="auto"/>
        </w:rPr>
      </w:pPr>
      <w:r w:rsidRPr="004C0CD0">
        <w:rPr>
          <w:rStyle w:val="af5"/>
          <w:rFonts w:ascii="Times New Roman" w:hAnsi="Times New Roman" w:cs="Times New Roman"/>
          <w:b w:val="0"/>
          <w:bCs/>
          <w:color w:val="auto"/>
        </w:rPr>
        <w:lastRenderedPageBreak/>
        <w:t xml:space="preserve">Приложение </w:t>
      </w:r>
      <w:r w:rsidR="004C0CD0" w:rsidRPr="004C0CD0">
        <w:rPr>
          <w:rStyle w:val="af5"/>
          <w:rFonts w:ascii="Times New Roman" w:hAnsi="Times New Roman" w:cs="Times New Roman"/>
          <w:b w:val="0"/>
          <w:bCs/>
          <w:color w:val="auto"/>
        </w:rPr>
        <w:t xml:space="preserve">№ </w:t>
      </w:r>
      <w:r w:rsidRPr="004C0CD0">
        <w:rPr>
          <w:rStyle w:val="af5"/>
          <w:rFonts w:ascii="Times New Roman" w:hAnsi="Times New Roman" w:cs="Times New Roman"/>
          <w:b w:val="0"/>
          <w:bCs/>
          <w:color w:val="auto"/>
        </w:rPr>
        <w:t>1</w:t>
      </w:r>
    </w:p>
    <w:p w:rsidR="004C0CD0" w:rsidRPr="004C0CD0" w:rsidRDefault="00CE5079" w:rsidP="004C0CD0">
      <w:pPr>
        <w:spacing w:after="0" w:line="240" w:lineRule="atLeast"/>
        <w:ind w:left="6521"/>
        <w:rPr>
          <w:rStyle w:val="af5"/>
          <w:rFonts w:ascii="Times New Roman" w:hAnsi="Times New Roman" w:cs="Times New Roman"/>
          <w:b w:val="0"/>
          <w:bCs/>
          <w:color w:val="auto"/>
        </w:rPr>
      </w:pPr>
      <w:r w:rsidRPr="004C0CD0">
        <w:rPr>
          <w:rStyle w:val="af5"/>
          <w:rFonts w:ascii="Times New Roman" w:hAnsi="Times New Roman" w:cs="Times New Roman"/>
          <w:b w:val="0"/>
          <w:bCs/>
          <w:color w:val="auto"/>
        </w:rPr>
        <w:t xml:space="preserve">к </w:t>
      </w:r>
      <w:hyperlink w:anchor="sub_1000" w:history="1">
        <w:r w:rsidRPr="004C0CD0">
          <w:rPr>
            <w:rStyle w:val="af4"/>
            <w:rFonts w:ascii="Times New Roman" w:hAnsi="Times New Roman" w:cs="Times New Roman"/>
            <w:color w:val="auto"/>
          </w:rPr>
          <w:t>Примерному положению</w:t>
        </w:r>
      </w:hyperlink>
      <w:r w:rsidRPr="004C0CD0">
        <w:rPr>
          <w:rStyle w:val="af5"/>
          <w:rFonts w:ascii="Times New Roman" w:hAnsi="Times New Roman" w:cs="Times New Roman"/>
          <w:b w:val="0"/>
          <w:bCs/>
          <w:color w:val="auto"/>
        </w:rPr>
        <w:t xml:space="preserve"> об оплате</w:t>
      </w:r>
    </w:p>
    <w:p w:rsidR="004C0CD0" w:rsidRPr="004C0CD0" w:rsidRDefault="00CE5079" w:rsidP="004C0CD0">
      <w:pPr>
        <w:spacing w:after="0" w:line="240" w:lineRule="atLeast"/>
        <w:ind w:left="6521"/>
        <w:rPr>
          <w:rStyle w:val="af5"/>
          <w:rFonts w:ascii="Times New Roman" w:hAnsi="Times New Roman" w:cs="Times New Roman"/>
          <w:b w:val="0"/>
          <w:bCs/>
          <w:color w:val="auto"/>
        </w:rPr>
      </w:pPr>
      <w:r w:rsidRPr="004C0CD0">
        <w:rPr>
          <w:rStyle w:val="af5"/>
          <w:rFonts w:ascii="Times New Roman" w:hAnsi="Times New Roman" w:cs="Times New Roman"/>
          <w:b w:val="0"/>
          <w:bCs/>
          <w:color w:val="auto"/>
        </w:rPr>
        <w:t>труда работников муниципальных</w:t>
      </w:r>
    </w:p>
    <w:p w:rsidR="00CE5079" w:rsidRPr="004C0CD0" w:rsidRDefault="00CE5079" w:rsidP="004C0CD0">
      <w:pPr>
        <w:spacing w:after="0" w:line="240" w:lineRule="atLeast"/>
        <w:ind w:left="6521"/>
        <w:rPr>
          <w:rStyle w:val="af5"/>
          <w:rFonts w:ascii="Times New Roman" w:hAnsi="Times New Roman" w:cs="Times New Roman"/>
          <w:b w:val="0"/>
          <w:bCs/>
          <w:color w:val="auto"/>
        </w:rPr>
      </w:pPr>
      <w:r w:rsidRPr="004C0CD0">
        <w:rPr>
          <w:rStyle w:val="af5"/>
          <w:rFonts w:ascii="Times New Roman" w:hAnsi="Times New Roman" w:cs="Times New Roman"/>
          <w:b w:val="0"/>
          <w:bCs/>
          <w:color w:val="auto"/>
        </w:rPr>
        <w:t>учреждений Алатырского</w:t>
      </w:r>
    </w:p>
    <w:p w:rsidR="00CE5079" w:rsidRPr="004C0CD0" w:rsidRDefault="00CE5079" w:rsidP="004C0CD0">
      <w:pPr>
        <w:spacing w:after="0" w:line="240" w:lineRule="atLeast"/>
        <w:ind w:left="6521"/>
        <w:rPr>
          <w:rStyle w:val="af5"/>
          <w:rFonts w:ascii="Times New Roman" w:hAnsi="Times New Roman" w:cs="Times New Roman"/>
          <w:b w:val="0"/>
          <w:bCs/>
          <w:color w:val="auto"/>
        </w:rPr>
      </w:pPr>
      <w:r w:rsidRPr="004C0CD0">
        <w:rPr>
          <w:rStyle w:val="af5"/>
          <w:rFonts w:ascii="Times New Roman" w:hAnsi="Times New Roman" w:cs="Times New Roman"/>
          <w:b w:val="0"/>
          <w:bCs/>
          <w:color w:val="auto"/>
        </w:rPr>
        <w:t>муниципального округа</w:t>
      </w:r>
    </w:p>
    <w:p w:rsidR="004C0CD0" w:rsidRPr="004C0CD0" w:rsidRDefault="00CE5079" w:rsidP="004C0CD0">
      <w:pPr>
        <w:spacing w:after="0" w:line="240" w:lineRule="atLeast"/>
        <w:ind w:left="6521"/>
        <w:rPr>
          <w:rStyle w:val="af5"/>
          <w:rFonts w:ascii="Times New Roman" w:hAnsi="Times New Roman" w:cs="Times New Roman"/>
          <w:b w:val="0"/>
          <w:bCs/>
          <w:color w:val="auto"/>
        </w:rPr>
      </w:pPr>
      <w:r w:rsidRPr="004C0CD0">
        <w:rPr>
          <w:rStyle w:val="af5"/>
          <w:rFonts w:ascii="Times New Roman" w:hAnsi="Times New Roman" w:cs="Times New Roman"/>
          <w:b w:val="0"/>
          <w:bCs/>
          <w:color w:val="auto"/>
        </w:rPr>
        <w:t>Чувашской Республики,</w:t>
      </w:r>
    </w:p>
    <w:p w:rsidR="00CE5079" w:rsidRPr="004C0CD0" w:rsidRDefault="00CE5079" w:rsidP="004C0CD0">
      <w:pPr>
        <w:spacing w:after="0" w:line="240" w:lineRule="atLeast"/>
        <w:ind w:left="6521"/>
        <w:rPr>
          <w:rFonts w:ascii="Times New Roman" w:hAnsi="Times New Roman" w:cs="Times New Roman"/>
        </w:rPr>
      </w:pPr>
      <w:proofErr w:type="gramStart"/>
      <w:r w:rsidRPr="004C0CD0">
        <w:rPr>
          <w:rStyle w:val="af5"/>
          <w:rFonts w:ascii="Times New Roman" w:hAnsi="Times New Roman" w:cs="Times New Roman"/>
          <w:b w:val="0"/>
          <w:bCs/>
          <w:color w:val="auto"/>
        </w:rPr>
        <w:t>занятых</w:t>
      </w:r>
      <w:proofErr w:type="gramEnd"/>
      <w:r w:rsidRPr="004C0CD0">
        <w:rPr>
          <w:rStyle w:val="af5"/>
          <w:rFonts w:ascii="Times New Roman" w:hAnsi="Times New Roman" w:cs="Times New Roman"/>
          <w:b w:val="0"/>
          <w:bCs/>
          <w:color w:val="auto"/>
        </w:rPr>
        <w:t xml:space="preserve"> в сфере культуры</w:t>
      </w:r>
    </w:p>
    <w:p w:rsidR="00CE5079" w:rsidRPr="00CE5079" w:rsidRDefault="00CE5079" w:rsidP="00CE5079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4C0CD0" w:rsidRPr="004C0CD0" w:rsidRDefault="00CE5079" w:rsidP="00CE5079">
      <w:pPr>
        <w:pStyle w:val="1"/>
        <w:spacing w:before="0" w:beforeAutospacing="0" w:after="0" w:afterAutospacing="0" w:line="240" w:lineRule="atLeast"/>
        <w:jc w:val="center"/>
        <w:rPr>
          <w:sz w:val="24"/>
          <w:szCs w:val="24"/>
        </w:rPr>
      </w:pPr>
      <w:r w:rsidRPr="004C0CD0">
        <w:rPr>
          <w:sz w:val="24"/>
          <w:szCs w:val="24"/>
        </w:rPr>
        <w:t>Перечень</w:t>
      </w:r>
    </w:p>
    <w:p w:rsidR="00CE5079" w:rsidRPr="004C0CD0" w:rsidRDefault="00CE5079" w:rsidP="00CE5079">
      <w:pPr>
        <w:pStyle w:val="1"/>
        <w:spacing w:before="0" w:beforeAutospacing="0" w:after="0" w:afterAutospacing="0" w:line="240" w:lineRule="atLeast"/>
        <w:jc w:val="center"/>
        <w:rPr>
          <w:sz w:val="24"/>
          <w:szCs w:val="24"/>
        </w:rPr>
      </w:pPr>
      <w:r w:rsidRPr="004C0CD0">
        <w:rPr>
          <w:sz w:val="24"/>
          <w:szCs w:val="24"/>
        </w:rPr>
        <w:t>высококвалифицированных профессий рабочих (тарифицированных не ниже 6 разряда Единого тарифно-квалификационного справочника работ и профессий рабочих), привлекаемых для выполнения важных (особо важных) и ответственных (особо ответственных) работ</w:t>
      </w:r>
    </w:p>
    <w:p w:rsidR="00CE5079" w:rsidRPr="004C0CD0" w:rsidRDefault="00CE5079" w:rsidP="00CE5079">
      <w:pPr>
        <w:spacing w:after="0"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</w:p>
    <w:p w:rsidR="00CE5079" w:rsidRPr="004C0CD0" w:rsidRDefault="00CE5079" w:rsidP="004C0CD0">
      <w:pPr>
        <w:pStyle w:val="a5"/>
        <w:numPr>
          <w:ilvl w:val="1"/>
          <w:numId w:val="40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8" w:name="sub_2001"/>
      <w:r w:rsidRPr="004C0CD0">
        <w:rPr>
          <w:rFonts w:ascii="Times New Roman" w:hAnsi="Times New Roman" w:cs="Times New Roman"/>
          <w:sz w:val="24"/>
          <w:szCs w:val="24"/>
        </w:rPr>
        <w:t>Бутафор-декоратор, занятый изготовлением сложных скульптурных изделий и декораций для театральных постановок.</w:t>
      </w:r>
    </w:p>
    <w:p w:rsidR="00CE5079" w:rsidRPr="004C0CD0" w:rsidRDefault="00CE5079" w:rsidP="004C0CD0">
      <w:pPr>
        <w:pStyle w:val="a5"/>
        <w:numPr>
          <w:ilvl w:val="1"/>
          <w:numId w:val="40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9" w:name="sub_2002"/>
      <w:bookmarkEnd w:id="38"/>
      <w:r w:rsidRPr="004C0CD0">
        <w:rPr>
          <w:rFonts w:ascii="Times New Roman" w:hAnsi="Times New Roman" w:cs="Times New Roman"/>
          <w:sz w:val="24"/>
          <w:szCs w:val="24"/>
        </w:rPr>
        <w:t>Гример-постижер, занятый изготовлением специальных париков и выполнением портретных и сложных гримов.</w:t>
      </w:r>
    </w:p>
    <w:p w:rsidR="00CE5079" w:rsidRPr="004C0CD0" w:rsidRDefault="00CE5079" w:rsidP="004C0CD0">
      <w:pPr>
        <w:pStyle w:val="a5"/>
        <w:numPr>
          <w:ilvl w:val="1"/>
          <w:numId w:val="40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0" w:name="sub_2003"/>
      <w:bookmarkEnd w:id="39"/>
      <w:r w:rsidRPr="004C0CD0">
        <w:rPr>
          <w:rFonts w:ascii="Times New Roman" w:hAnsi="Times New Roman" w:cs="Times New Roman"/>
          <w:sz w:val="24"/>
          <w:szCs w:val="24"/>
        </w:rPr>
        <w:t>Закройщик, занятый изготовлением сложных исторических костюмов для театральных постановок по собственным эскизам.</w:t>
      </w:r>
    </w:p>
    <w:p w:rsidR="00CE5079" w:rsidRPr="004C0CD0" w:rsidRDefault="00CE5079" w:rsidP="004C0CD0">
      <w:pPr>
        <w:pStyle w:val="a5"/>
        <w:numPr>
          <w:ilvl w:val="1"/>
          <w:numId w:val="40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1" w:name="sub_2004"/>
      <w:bookmarkEnd w:id="40"/>
      <w:r w:rsidRPr="004C0CD0">
        <w:rPr>
          <w:rFonts w:ascii="Times New Roman" w:hAnsi="Times New Roman" w:cs="Times New Roman"/>
          <w:sz w:val="24"/>
          <w:szCs w:val="24"/>
        </w:rPr>
        <w:t>Макетчик, занятый изготовлением сложных макетов для театральных постановок.</w:t>
      </w:r>
    </w:p>
    <w:p w:rsidR="00CE5079" w:rsidRPr="004C0CD0" w:rsidRDefault="00CE5079" w:rsidP="004C0CD0">
      <w:pPr>
        <w:pStyle w:val="a5"/>
        <w:numPr>
          <w:ilvl w:val="1"/>
          <w:numId w:val="40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2" w:name="sub_2005"/>
      <w:bookmarkEnd w:id="41"/>
      <w:r w:rsidRPr="004C0CD0">
        <w:rPr>
          <w:rFonts w:ascii="Times New Roman" w:hAnsi="Times New Roman" w:cs="Times New Roman"/>
          <w:sz w:val="24"/>
          <w:szCs w:val="24"/>
        </w:rPr>
        <w:t>Осветитель, ведущий разработку схем освещения и световых эффектов в сложных по оформлению спектаклях, концертных программах, а также отбор и установку средств операторского освещения.</w:t>
      </w:r>
    </w:p>
    <w:p w:rsidR="00CE5079" w:rsidRPr="004C0CD0" w:rsidRDefault="00CE5079" w:rsidP="004C0CD0">
      <w:pPr>
        <w:pStyle w:val="a5"/>
        <w:numPr>
          <w:ilvl w:val="1"/>
          <w:numId w:val="40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3" w:name="sub_2006"/>
      <w:bookmarkEnd w:id="42"/>
      <w:r w:rsidRPr="004C0CD0">
        <w:rPr>
          <w:rFonts w:ascii="Times New Roman" w:hAnsi="Times New Roman" w:cs="Times New Roman"/>
          <w:sz w:val="24"/>
          <w:szCs w:val="24"/>
        </w:rPr>
        <w:t>Машинист сцены, возглавляющий монтировочную часть с численностью рабочих менее 10 человек.</w:t>
      </w:r>
    </w:p>
    <w:p w:rsidR="00CE5079" w:rsidRPr="004C0CD0" w:rsidRDefault="00CE5079" w:rsidP="004C0CD0">
      <w:pPr>
        <w:pStyle w:val="a5"/>
        <w:numPr>
          <w:ilvl w:val="1"/>
          <w:numId w:val="40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4" w:name="sub_2007"/>
      <w:bookmarkEnd w:id="43"/>
      <w:r w:rsidRPr="004C0CD0">
        <w:rPr>
          <w:rFonts w:ascii="Times New Roman" w:hAnsi="Times New Roman" w:cs="Times New Roman"/>
          <w:sz w:val="24"/>
          <w:szCs w:val="24"/>
        </w:rPr>
        <w:t>Реставратор-</w:t>
      </w:r>
      <w:proofErr w:type="spellStart"/>
      <w:r w:rsidRPr="004C0CD0">
        <w:rPr>
          <w:rFonts w:ascii="Times New Roman" w:hAnsi="Times New Roman" w:cs="Times New Roman"/>
          <w:sz w:val="24"/>
          <w:szCs w:val="24"/>
        </w:rPr>
        <w:t>ремонтировщик</w:t>
      </w:r>
      <w:proofErr w:type="spellEnd"/>
      <w:r w:rsidRPr="004C0CD0">
        <w:rPr>
          <w:rFonts w:ascii="Times New Roman" w:hAnsi="Times New Roman" w:cs="Times New Roman"/>
          <w:sz w:val="24"/>
          <w:szCs w:val="24"/>
        </w:rPr>
        <w:t xml:space="preserve"> органов, особо ценных и уникальных пианино, роялей.</w:t>
      </w:r>
    </w:p>
    <w:p w:rsidR="00CE5079" w:rsidRPr="004C0CD0" w:rsidRDefault="00CE5079" w:rsidP="004C0CD0">
      <w:pPr>
        <w:pStyle w:val="a5"/>
        <w:numPr>
          <w:ilvl w:val="1"/>
          <w:numId w:val="40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5" w:name="sub_2008"/>
      <w:bookmarkEnd w:id="44"/>
      <w:r w:rsidRPr="004C0CD0">
        <w:rPr>
          <w:rFonts w:ascii="Times New Roman" w:hAnsi="Times New Roman" w:cs="Times New Roman"/>
          <w:sz w:val="24"/>
          <w:szCs w:val="24"/>
        </w:rPr>
        <w:t>Реставратор-</w:t>
      </w:r>
      <w:proofErr w:type="spellStart"/>
      <w:r w:rsidRPr="004C0CD0">
        <w:rPr>
          <w:rFonts w:ascii="Times New Roman" w:hAnsi="Times New Roman" w:cs="Times New Roman"/>
          <w:sz w:val="24"/>
          <w:szCs w:val="24"/>
        </w:rPr>
        <w:t>ремонтировщик</w:t>
      </w:r>
      <w:proofErr w:type="spellEnd"/>
      <w:r w:rsidRPr="004C0CD0">
        <w:rPr>
          <w:rFonts w:ascii="Times New Roman" w:hAnsi="Times New Roman" w:cs="Times New Roman"/>
          <w:sz w:val="24"/>
          <w:szCs w:val="24"/>
        </w:rPr>
        <w:t xml:space="preserve"> уникальных смычковых и щипковых музыкальных инструментов.</w:t>
      </w:r>
    </w:p>
    <w:p w:rsidR="00CE5079" w:rsidRPr="004C0CD0" w:rsidRDefault="00CE5079" w:rsidP="004C0CD0">
      <w:pPr>
        <w:pStyle w:val="a5"/>
        <w:numPr>
          <w:ilvl w:val="1"/>
          <w:numId w:val="40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6" w:name="sub_2009"/>
      <w:bookmarkEnd w:id="45"/>
      <w:r w:rsidRPr="004C0CD0">
        <w:rPr>
          <w:rFonts w:ascii="Times New Roman" w:hAnsi="Times New Roman" w:cs="Times New Roman"/>
          <w:sz w:val="24"/>
          <w:szCs w:val="24"/>
        </w:rPr>
        <w:t>Столяр, занятый ремонтом и реставрацией музейной и художественной мебели из дерева ценных пород.</w:t>
      </w:r>
    </w:p>
    <w:p w:rsidR="00CE5079" w:rsidRPr="004C0CD0" w:rsidRDefault="00CE5079" w:rsidP="004C0CD0">
      <w:pPr>
        <w:pStyle w:val="a5"/>
        <w:numPr>
          <w:ilvl w:val="1"/>
          <w:numId w:val="40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7" w:name="sub_2010"/>
      <w:bookmarkEnd w:id="46"/>
      <w:r w:rsidRPr="004C0CD0">
        <w:rPr>
          <w:rFonts w:ascii="Times New Roman" w:hAnsi="Times New Roman" w:cs="Times New Roman"/>
          <w:sz w:val="24"/>
          <w:szCs w:val="24"/>
        </w:rPr>
        <w:t>Переплетчик, занятый переплетением особо ценных книг и особо важных документов.</w:t>
      </w:r>
    </w:p>
    <w:p w:rsidR="00CE5079" w:rsidRPr="004C0CD0" w:rsidRDefault="00CE5079" w:rsidP="004C0CD0">
      <w:pPr>
        <w:pStyle w:val="a5"/>
        <w:numPr>
          <w:ilvl w:val="1"/>
          <w:numId w:val="40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8" w:name="sub_2011"/>
      <w:bookmarkEnd w:id="47"/>
      <w:r w:rsidRPr="004C0CD0">
        <w:rPr>
          <w:rFonts w:ascii="Times New Roman" w:hAnsi="Times New Roman" w:cs="Times New Roman"/>
          <w:sz w:val="24"/>
          <w:szCs w:val="24"/>
        </w:rPr>
        <w:t>Реставратор редких и ценных книг, рукописей и документов.</w:t>
      </w:r>
    </w:p>
    <w:p w:rsidR="00CE5079" w:rsidRPr="004C0CD0" w:rsidRDefault="00CE5079" w:rsidP="004C0CD0">
      <w:pPr>
        <w:pStyle w:val="a5"/>
        <w:numPr>
          <w:ilvl w:val="1"/>
          <w:numId w:val="40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9" w:name="sub_2012"/>
      <w:bookmarkEnd w:id="48"/>
      <w:r w:rsidRPr="004C0CD0">
        <w:rPr>
          <w:rFonts w:ascii="Times New Roman" w:hAnsi="Times New Roman" w:cs="Times New Roman"/>
          <w:sz w:val="24"/>
          <w:szCs w:val="24"/>
        </w:rPr>
        <w:t>Фотограф, занятый выполнением репродуцированных работ и реставрацией особо важных документов с угасающими текстами.</w:t>
      </w:r>
    </w:p>
    <w:p w:rsidR="00CE5079" w:rsidRPr="004C0CD0" w:rsidRDefault="00CE5079" w:rsidP="004C0CD0">
      <w:pPr>
        <w:pStyle w:val="a5"/>
        <w:numPr>
          <w:ilvl w:val="1"/>
          <w:numId w:val="40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0" w:name="sub_2013"/>
      <w:bookmarkEnd w:id="49"/>
      <w:proofErr w:type="gramStart"/>
      <w:r w:rsidRPr="004C0CD0">
        <w:rPr>
          <w:rFonts w:ascii="Times New Roman" w:hAnsi="Times New Roman" w:cs="Times New Roman"/>
          <w:sz w:val="24"/>
          <w:szCs w:val="24"/>
        </w:rPr>
        <w:t>Слесари, электромонтеры, электромеханики, наладчики, занятые ремонтом, наладкой, монтажом и обслуживанием контрольно-измерительных приборов, оборудований, зданий и сооружений.</w:t>
      </w:r>
      <w:proofErr w:type="gramEnd"/>
    </w:p>
    <w:p w:rsidR="00CE5079" w:rsidRPr="004C0CD0" w:rsidRDefault="00CE5079" w:rsidP="004C0CD0">
      <w:pPr>
        <w:pStyle w:val="a5"/>
        <w:numPr>
          <w:ilvl w:val="1"/>
          <w:numId w:val="40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1" w:name="sub_2014"/>
      <w:bookmarkEnd w:id="50"/>
      <w:r w:rsidRPr="004C0CD0">
        <w:rPr>
          <w:rFonts w:ascii="Times New Roman" w:hAnsi="Times New Roman" w:cs="Times New Roman"/>
          <w:sz w:val="24"/>
          <w:szCs w:val="24"/>
        </w:rPr>
        <w:t>Водители легковых автомобилей, автобусов, имеющие 1-й класс и занятые перевозкой участников профессиональных художественных коллективов, автоклубов, оборудованных специальными техническими средствами, осуществляющие перевозку художественных коллективов и специалистов для культурного обслуживания населения.</w:t>
      </w:r>
    </w:p>
    <w:p w:rsidR="00CE5079" w:rsidRPr="004C0CD0" w:rsidRDefault="00CE5079" w:rsidP="004C0CD0">
      <w:pPr>
        <w:pStyle w:val="a5"/>
        <w:numPr>
          <w:ilvl w:val="1"/>
          <w:numId w:val="40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2" w:name="sub_2015"/>
      <w:bookmarkEnd w:id="51"/>
      <w:r w:rsidRPr="004C0CD0">
        <w:rPr>
          <w:rFonts w:ascii="Times New Roman" w:hAnsi="Times New Roman" w:cs="Times New Roman"/>
          <w:sz w:val="24"/>
          <w:szCs w:val="24"/>
        </w:rPr>
        <w:t xml:space="preserve">Механик по ремонту и обслуживанию </w:t>
      </w:r>
      <w:proofErr w:type="spellStart"/>
      <w:r w:rsidRPr="004C0CD0">
        <w:rPr>
          <w:rFonts w:ascii="Times New Roman" w:hAnsi="Times New Roman" w:cs="Times New Roman"/>
          <w:sz w:val="24"/>
          <w:szCs w:val="24"/>
        </w:rPr>
        <w:t>кинотехнологического</w:t>
      </w:r>
      <w:proofErr w:type="spellEnd"/>
      <w:r w:rsidRPr="004C0CD0">
        <w:rPr>
          <w:rFonts w:ascii="Times New Roman" w:hAnsi="Times New Roman" w:cs="Times New Roman"/>
          <w:sz w:val="24"/>
          <w:szCs w:val="24"/>
        </w:rPr>
        <w:t xml:space="preserve"> оборудования.</w:t>
      </w:r>
    </w:p>
    <w:bookmarkEnd w:id="52"/>
    <w:p w:rsidR="004C0CD0" w:rsidRDefault="004C0CD0" w:rsidP="004C0C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4C0CD0" w:rsidSect="00D57F8C">
          <w:pgSz w:w="11906" w:h="16838"/>
          <w:pgMar w:top="567" w:right="567" w:bottom="567" w:left="1134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4C0CD0" w:rsidRPr="004C0CD0" w:rsidRDefault="004C0CD0" w:rsidP="004C0CD0">
      <w:pPr>
        <w:spacing w:after="0" w:line="240" w:lineRule="atLeast"/>
        <w:ind w:left="6521"/>
        <w:rPr>
          <w:rStyle w:val="af5"/>
          <w:rFonts w:ascii="Times New Roman" w:hAnsi="Times New Roman" w:cs="Times New Roman"/>
          <w:b w:val="0"/>
          <w:bCs/>
          <w:color w:val="auto"/>
        </w:rPr>
      </w:pPr>
      <w:r w:rsidRPr="004C0CD0">
        <w:rPr>
          <w:rStyle w:val="af5"/>
          <w:rFonts w:ascii="Times New Roman" w:hAnsi="Times New Roman" w:cs="Times New Roman"/>
          <w:b w:val="0"/>
          <w:bCs/>
          <w:color w:val="auto"/>
        </w:rPr>
        <w:lastRenderedPageBreak/>
        <w:t xml:space="preserve">Приложение № </w:t>
      </w:r>
      <w:r>
        <w:rPr>
          <w:rStyle w:val="af5"/>
          <w:rFonts w:ascii="Times New Roman" w:hAnsi="Times New Roman" w:cs="Times New Roman"/>
          <w:b w:val="0"/>
          <w:bCs/>
          <w:color w:val="auto"/>
        </w:rPr>
        <w:t>2</w:t>
      </w:r>
    </w:p>
    <w:p w:rsidR="004C0CD0" w:rsidRPr="004C0CD0" w:rsidRDefault="004C0CD0" w:rsidP="004C0CD0">
      <w:pPr>
        <w:spacing w:after="0" w:line="240" w:lineRule="atLeast"/>
        <w:ind w:left="6521"/>
        <w:rPr>
          <w:rStyle w:val="af5"/>
          <w:rFonts w:ascii="Times New Roman" w:hAnsi="Times New Roman" w:cs="Times New Roman"/>
          <w:b w:val="0"/>
          <w:bCs/>
          <w:color w:val="auto"/>
        </w:rPr>
      </w:pPr>
      <w:r w:rsidRPr="004C0CD0">
        <w:rPr>
          <w:rStyle w:val="af5"/>
          <w:rFonts w:ascii="Times New Roman" w:hAnsi="Times New Roman" w:cs="Times New Roman"/>
          <w:b w:val="0"/>
          <w:bCs/>
          <w:color w:val="auto"/>
        </w:rPr>
        <w:t xml:space="preserve">к </w:t>
      </w:r>
      <w:hyperlink w:anchor="sub_1000" w:history="1">
        <w:r w:rsidRPr="004C0CD0">
          <w:rPr>
            <w:rStyle w:val="af4"/>
            <w:rFonts w:ascii="Times New Roman" w:hAnsi="Times New Roman" w:cs="Times New Roman"/>
            <w:color w:val="auto"/>
          </w:rPr>
          <w:t>Примерному положению</w:t>
        </w:r>
      </w:hyperlink>
      <w:r w:rsidRPr="004C0CD0">
        <w:rPr>
          <w:rStyle w:val="af5"/>
          <w:rFonts w:ascii="Times New Roman" w:hAnsi="Times New Roman" w:cs="Times New Roman"/>
          <w:b w:val="0"/>
          <w:bCs/>
          <w:color w:val="auto"/>
        </w:rPr>
        <w:t xml:space="preserve"> об оплате</w:t>
      </w:r>
    </w:p>
    <w:p w:rsidR="004C0CD0" w:rsidRPr="004C0CD0" w:rsidRDefault="004C0CD0" w:rsidP="004C0CD0">
      <w:pPr>
        <w:spacing w:after="0" w:line="240" w:lineRule="atLeast"/>
        <w:ind w:left="6521"/>
        <w:rPr>
          <w:rStyle w:val="af5"/>
          <w:rFonts w:ascii="Times New Roman" w:hAnsi="Times New Roman" w:cs="Times New Roman"/>
          <w:b w:val="0"/>
          <w:bCs/>
          <w:color w:val="auto"/>
        </w:rPr>
      </w:pPr>
      <w:r w:rsidRPr="004C0CD0">
        <w:rPr>
          <w:rStyle w:val="af5"/>
          <w:rFonts w:ascii="Times New Roman" w:hAnsi="Times New Roman" w:cs="Times New Roman"/>
          <w:b w:val="0"/>
          <w:bCs/>
          <w:color w:val="auto"/>
        </w:rPr>
        <w:t>труда работников муниципальных</w:t>
      </w:r>
    </w:p>
    <w:p w:rsidR="004C0CD0" w:rsidRPr="004C0CD0" w:rsidRDefault="004C0CD0" w:rsidP="004C0CD0">
      <w:pPr>
        <w:spacing w:after="0" w:line="240" w:lineRule="atLeast"/>
        <w:ind w:left="6521"/>
        <w:rPr>
          <w:rStyle w:val="af5"/>
          <w:rFonts w:ascii="Times New Roman" w:hAnsi="Times New Roman" w:cs="Times New Roman"/>
          <w:b w:val="0"/>
          <w:bCs/>
          <w:color w:val="auto"/>
        </w:rPr>
      </w:pPr>
      <w:r w:rsidRPr="004C0CD0">
        <w:rPr>
          <w:rStyle w:val="af5"/>
          <w:rFonts w:ascii="Times New Roman" w:hAnsi="Times New Roman" w:cs="Times New Roman"/>
          <w:b w:val="0"/>
          <w:bCs/>
          <w:color w:val="auto"/>
        </w:rPr>
        <w:t>учреждений Алатырского</w:t>
      </w:r>
    </w:p>
    <w:p w:rsidR="004C0CD0" w:rsidRPr="004C0CD0" w:rsidRDefault="004C0CD0" w:rsidP="004C0CD0">
      <w:pPr>
        <w:spacing w:after="0" w:line="240" w:lineRule="atLeast"/>
        <w:ind w:left="6521"/>
        <w:rPr>
          <w:rStyle w:val="af5"/>
          <w:rFonts w:ascii="Times New Roman" w:hAnsi="Times New Roman" w:cs="Times New Roman"/>
          <w:b w:val="0"/>
          <w:bCs/>
          <w:color w:val="auto"/>
        </w:rPr>
      </w:pPr>
      <w:r w:rsidRPr="004C0CD0">
        <w:rPr>
          <w:rStyle w:val="af5"/>
          <w:rFonts w:ascii="Times New Roman" w:hAnsi="Times New Roman" w:cs="Times New Roman"/>
          <w:b w:val="0"/>
          <w:bCs/>
          <w:color w:val="auto"/>
        </w:rPr>
        <w:t>муниципального округа</w:t>
      </w:r>
    </w:p>
    <w:p w:rsidR="004C0CD0" w:rsidRPr="004C0CD0" w:rsidRDefault="004C0CD0" w:rsidP="004C0CD0">
      <w:pPr>
        <w:spacing w:after="0" w:line="240" w:lineRule="atLeast"/>
        <w:ind w:left="6521"/>
        <w:rPr>
          <w:rStyle w:val="af5"/>
          <w:rFonts w:ascii="Times New Roman" w:hAnsi="Times New Roman" w:cs="Times New Roman"/>
          <w:b w:val="0"/>
          <w:bCs/>
          <w:color w:val="auto"/>
        </w:rPr>
      </w:pPr>
      <w:r w:rsidRPr="004C0CD0">
        <w:rPr>
          <w:rStyle w:val="af5"/>
          <w:rFonts w:ascii="Times New Roman" w:hAnsi="Times New Roman" w:cs="Times New Roman"/>
          <w:b w:val="0"/>
          <w:bCs/>
          <w:color w:val="auto"/>
        </w:rPr>
        <w:t>Чувашской Республики,</w:t>
      </w:r>
    </w:p>
    <w:p w:rsidR="004C0CD0" w:rsidRPr="004C0CD0" w:rsidRDefault="004C0CD0" w:rsidP="004C0CD0">
      <w:pPr>
        <w:spacing w:after="0" w:line="240" w:lineRule="atLeast"/>
        <w:ind w:left="6521"/>
        <w:rPr>
          <w:rFonts w:ascii="Times New Roman" w:hAnsi="Times New Roman" w:cs="Times New Roman"/>
        </w:rPr>
      </w:pPr>
      <w:proofErr w:type="gramStart"/>
      <w:r w:rsidRPr="004C0CD0">
        <w:rPr>
          <w:rStyle w:val="af5"/>
          <w:rFonts w:ascii="Times New Roman" w:hAnsi="Times New Roman" w:cs="Times New Roman"/>
          <w:b w:val="0"/>
          <w:bCs/>
          <w:color w:val="auto"/>
        </w:rPr>
        <w:t>занятых</w:t>
      </w:r>
      <w:proofErr w:type="gramEnd"/>
      <w:r w:rsidRPr="004C0CD0">
        <w:rPr>
          <w:rStyle w:val="af5"/>
          <w:rFonts w:ascii="Times New Roman" w:hAnsi="Times New Roman" w:cs="Times New Roman"/>
          <w:b w:val="0"/>
          <w:bCs/>
          <w:color w:val="auto"/>
        </w:rPr>
        <w:t xml:space="preserve"> в сфере культуры</w:t>
      </w:r>
    </w:p>
    <w:p w:rsidR="00E62055" w:rsidRPr="00CE5079" w:rsidRDefault="00E62055" w:rsidP="004C0C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C0CD0" w:rsidRPr="004C0CD0" w:rsidRDefault="00C22B84" w:rsidP="004C0CD0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4C0CD0">
        <w:rPr>
          <w:sz w:val="24"/>
          <w:szCs w:val="24"/>
        </w:rPr>
        <w:t>Рекомендуемые размеры выплат</w:t>
      </w:r>
    </w:p>
    <w:p w:rsidR="00C22B84" w:rsidRPr="004C0CD0" w:rsidRDefault="00C22B84" w:rsidP="004C0CD0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4C0CD0">
        <w:rPr>
          <w:sz w:val="24"/>
          <w:szCs w:val="24"/>
        </w:rPr>
        <w:t xml:space="preserve">компенсационного характера работникам муниципальных учреждений культуры, </w:t>
      </w:r>
      <w:r w:rsidR="005C7FB4" w:rsidRPr="004C0CD0">
        <w:rPr>
          <w:sz w:val="24"/>
          <w:szCs w:val="24"/>
        </w:rPr>
        <w:t>Алатырского муниципального округа</w:t>
      </w:r>
      <w:r w:rsidRPr="004C0CD0">
        <w:rPr>
          <w:sz w:val="24"/>
          <w:szCs w:val="24"/>
        </w:rPr>
        <w:t xml:space="preserve"> Чувашской Республики, занятым на работах с вредными и (или) опасными условиями труда</w:t>
      </w:r>
    </w:p>
    <w:p w:rsidR="00C22B84" w:rsidRPr="00C22B84" w:rsidRDefault="00C22B84" w:rsidP="004C0C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580"/>
        <w:gridCol w:w="2800"/>
      </w:tblGrid>
      <w:tr w:rsidR="00C22B84" w:rsidRPr="004C0CD0" w:rsidTr="00571C0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B84" w:rsidRPr="004C0CD0" w:rsidRDefault="00C22B84" w:rsidP="00571C0A">
            <w:pPr>
              <w:pStyle w:val="af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0CD0">
              <w:rPr>
                <w:rFonts w:ascii="Times New Roman" w:hAnsi="Times New Roman" w:cs="Times New Roman"/>
                <w:sz w:val="22"/>
                <w:szCs w:val="22"/>
              </w:rPr>
              <w:t xml:space="preserve">N </w:t>
            </w:r>
            <w:proofErr w:type="gramStart"/>
            <w:r w:rsidRPr="004C0CD0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4C0CD0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B84" w:rsidRPr="004C0CD0" w:rsidRDefault="00C22B84" w:rsidP="00571C0A">
            <w:pPr>
              <w:pStyle w:val="af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0CD0">
              <w:rPr>
                <w:rFonts w:ascii="Times New Roman" w:hAnsi="Times New Roman" w:cs="Times New Roman"/>
                <w:sz w:val="22"/>
                <w:szCs w:val="22"/>
              </w:rPr>
              <w:t>Перечень лиц, работающих в государственных учреждениях культуры, кинематографии и средств массовой информации Чувашской Республики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B84" w:rsidRPr="004C0CD0" w:rsidRDefault="00C22B84" w:rsidP="00571C0A">
            <w:pPr>
              <w:pStyle w:val="af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0CD0">
              <w:rPr>
                <w:rFonts w:ascii="Times New Roman" w:hAnsi="Times New Roman" w:cs="Times New Roman"/>
                <w:sz w:val="22"/>
                <w:szCs w:val="22"/>
              </w:rPr>
              <w:t>Рекомендуемые размеры надбавок от оклада (должностного оклада)</w:t>
            </w:r>
          </w:p>
        </w:tc>
      </w:tr>
      <w:tr w:rsidR="00C22B84" w:rsidRPr="004C0CD0" w:rsidTr="00571C0A">
        <w:tc>
          <w:tcPr>
            <w:tcW w:w="84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C22B84" w:rsidRPr="004C0CD0" w:rsidRDefault="00C22B84" w:rsidP="00571C0A">
            <w:pPr>
              <w:pStyle w:val="af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0CD0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22B84" w:rsidRPr="004C0CD0" w:rsidRDefault="00C22B84" w:rsidP="00571C0A">
            <w:pPr>
              <w:pStyle w:val="af9"/>
              <w:rPr>
                <w:rFonts w:ascii="Times New Roman" w:hAnsi="Times New Roman" w:cs="Times New Roman"/>
                <w:sz w:val="22"/>
                <w:szCs w:val="22"/>
              </w:rPr>
            </w:pPr>
            <w:r w:rsidRPr="004C0CD0">
              <w:rPr>
                <w:rFonts w:ascii="Times New Roman" w:hAnsi="Times New Roman" w:cs="Times New Roman"/>
                <w:sz w:val="22"/>
                <w:szCs w:val="22"/>
              </w:rPr>
              <w:t>Уборщики помещений, использующие дезинфицирующие средства, а также занятые уборкой общественных туалетов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22B84" w:rsidRPr="004C0CD0" w:rsidRDefault="00C22B84" w:rsidP="007B7011">
            <w:pPr>
              <w:pStyle w:val="af9"/>
              <w:rPr>
                <w:rFonts w:ascii="Times New Roman" w:hAnsi="Times New Roman" w:cs="Times New Roman"/>
                <w:sz w:val="22"/>
                <w:szCs w:val="22"/>
              </w:rPr>
            </w:pPr>
            <w:r w:rsidRPr="004C0CD0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7B701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C0CD0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</w:tr>
      <w:tr w:rsidR="00C22B84" w:rsidRPr="004C0CD0" w:rsidTr="00571C0A">
        <w:tc>
          <w:tcPr>
            <w:tcW w:w="84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C22B84" w:rsidRPr="004C0CD0" w:rsidRDefault="00C22B84" w:rsidP="00571C0A">
            <w:pPr>
              <w:pStyle w:val="af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0CD0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B84" w:rsidRPr="004C0CD0" w:rsidRDefault="00C22B84" w:rsidP="00571C0A">
            <w:pPr>
              <w:pStyle w:val="af9"/>
              <w:rPr>
                <w:rFonts w:ascii="Times New Roman" w:hAnsi="Times New Roman" w:cs="Times New Roman"/>
                <w:sz w:val="22"/>
                <w:szCs w:val="22"/>
              </w:rPr>
            </w:pPr>
            <w:r w:rsidRPr="004C0CD0">
              <w:rPr>
                <w:rFonts w:ascii="Times New Roman" w:hAnsi="Times New Roman" w:cs="Times New Roman"/>
                <w:sz w:val="22"/>
                <w:szCs w:val="22"/>
              </w:rPr>
              <w:t>Газооператоры, обслуживающие средства измерений, элементы систем контроля и управления (автоматические устройства и регуляторы, устройства технологической защиты, блокировки сигнализаций и т.п.) в котельных, а также осуществляющие ремонт устройств автоматики, чистку котлов в холодном состоянии, уборку полов, площадок в котельных, обслуживание теплосетевых бойлерных установок в котельных;</w:t>
            </w:r>
          </w:p>
          <w:p w:rsidR="00C22B84" w:rsidRPr="004C0CD0" w:rsidRDefault="00C22B84" w:rsidP="00571C0A">
            <w:pPr>
              <w:pStyle w:val="af9"/>
              <w:rPr>
                <w:rFonts w:ascii="Times New Roman" w:hAnsi="Times New Roman" w:cs="Times New Roman"/>
                <w:sz w:val="22"/>
                <w:szCs w:val="22"/>
              </w:rPr>
            </w:pPr>
            <w:r w:rsidRPr="004C0CD0">
              <w:rPr>
                <w:rFonts w:ascii="Times New Roman" w:hAnsi="Times New Roman" w:cs="Times New Roman"/>
                <w:sz w:val="22"/>
                <w:szCs w:val="22"/>
              </w:rPr>
              <w:t>рабочие по обслуживанию и текущему ремонту зданий и сооружений, осуществляющие ремонт и очистку вентиляционных систем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C22B84" w:rsidRPr="004C0CD0" w:rsidRDefault="00C22B84" w:rsidP="007B7011">
            <w:pPr>
              <w:pStyle w:val="af9"/>
              <w:rPr>
                <w:rFonts w:ascii="Times New Roman" w:hAnsi="Times New Roman" w:cs="Times New Roman"/>
                <w:sz w:val="22"/>
                <w:szCs w:val="22"/>
              </w:rPr>
            </w:pPr>
            <w:r w:rsidRPr="004C0CD0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  <w:r w:rsidR="007B701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C0CD0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</w:tr>
    </w:tbl>
    <w:p w:rsidR="00E62055" w:rsidRPr="00C22B84" w:rsidRDefault="00E62055" w:rsidP="00CE50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22B84" w:rsidRPr="00C22B84" w:rsidRDefault="00C22B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sectPr w:rsidR="00C22B84" w:rsidRPr="00C22B84" w:rsidSect="00D57F8C"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24D1" w:rsidRDefault="002524D1" w:rsidP="00FC7127">
      <w:pPr>
        <w:spacing w:after="0" w:line="240" w:lineRule="auto"/>
      </w:pPr>
      <w:r>
        <w:separator/>
      </w:r>
    </w:p>
  </w:endnote>
  <w:endnote w:type="continuationSeparator" w:id="0">
    <w:p w:rsidR="002524D1" w:rsidRDefault="002524D1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24D1" w:rsidRDefault="002524D1" w:rsidP="00FC7127">
      <w:pPr>
        <w:spacing w:after="0" w:line="240" w:lineRule="auto"/>
      </w:pPr>
      <w:r>
        <w:separator/>
      </w:r>
    </w:p>
  </w:footnote>
  <w:footnote w:type="continuationSeparator" w:id="0">
    <w:p w:rsidR="002524D1" w:rsidRDefault="002524D1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784" w:rsidRDefault="00871784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871784" w:rsidRDefault="00871784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14642626"/>
      <w:docPartObj>
        <w:docPartGallery w:val="Page Numbers (Top of Page)"/>
        <w:docPartUnique/>
      </w:docPartObj>
    </w:sdtPr>
    <w:sdtEndPr/>
    <w:sdtContent>
      <w:p w:rsidR="00871784" w:rsidRDefault="0087178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0240">
          <w:rPr>
            <w:noProof/>
          </w:rPr>
          <w:t>10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256857"/>
    <w:multiLevelType w:val="hybridMultilevel"/>
    <w:tmpl w:val="C436051C"/>
    <w:lvl w:ilvl="0" w:tplc="558C58E2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7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D30512"/>
    <w:multiLevelType w:val="hybridMultilevel"/>
    <w:tmpl w:val="29B2F082"/>
    <w:lvl w:ilvl="0" w:tplc="A7840080">
      <w:start w:val="1"/>
      <w:numFmt w:val="bullet"/>
      <w:lvlText w:val="-"/>
      <w:lvlJc w:val="left"/>
      <w:pPr>
        <w:tabs>
          <w:tab w:val="num" w:pos="1270"/>
        </w:tabs>
        <w:ind w:left="1270" w:hanging="360"/>
      </w:pPr>
      <w:rPr>
        <w:rFonts w:ascii="SimHei" w:eastAsia="SimHei" w:hAnsi="SimHei" w:hint="eastAsia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1AF71C1B"/>
    <w:multiLevelType w:val="multilevel"/>
    <w:tmpl w:val="A4E20D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3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3FF2CEA"/>
    <w:multiLevelType w:val="multilevel"/>
    <w:tmpl w:val="7514242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CC4076D"/>
    <w:multiLevelType w:val="multilevel"/>
    <w:tmpl w:val="A4E20D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323B390B"/>
    <w:multiLevelType w:val="multilevel"/>
    <w:tmpl w:val="A4E20D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32D71153"/>
    <w:multiLevelType w:val="hybridMultilevel"/>
    <w:tmpl w:val="EF622F54"/>
    <w:lvl w:ilvl="0" w:tplc="A7840080">
      <w:start w:val="1"/>
      <w:numFmt w:val="bullet"/>
      <w:lvlText w:val="-"/>
      <w:lvlJc w:val="left"/>
      <w:pPr>
        <w:tabs>
          <w:tab w:val="num" w:pos="1270"/>
        </w:tabs>
        <w:ind w:left="1270" w:hanging="360"/>
      </w:pPr>
      <w:rPr>
        <w:rFonts w:ascii="SimHei" w:eastAsia="SimHei" w:hAnsi="SimHei" w:hint="eastAsia"/>
      </w:rPr>
    </w:lvl>
    <w:lvl w:ilvl="1" w:tplc="04190005">
      <w:start w:val="1"/>
      <w:numFmt w:val="bullet"/>
      <w:lvlText w:val=""/>
      <w:lvlJc w:val="left"/>
      <w:pPr>
        <w:tabs>
          <w:tab w:val="num" w:pos="1990"/>
        </w:tabs>
        <w:ind w:left="199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10"/>
        </w:tabs>
        <w:ind w:left="27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30"/>
        </w:tabs>
        <w:ind w:left="34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50"/>
        </w:tabs>
        <w:ind w:left="415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70"/>
        </w:tabs>
        <w:ind w:left="48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90"/>
        </w:tabs>
        <w:ind w:left="55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10"/>
        </w:tabs>
        <w:ind w:left="631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30"/>
        </w:tabs>
        <w:ind w:left="7030" w:hanging="360"/>
      </w:pPr>
      <w:rPr>
        <w:rFonts w:ascii="Wingdings" w:hAnsi="Wingdings" w:hint="default"/>
      </w:rPr>
    </w:lvl>
  </w:abstractNum>
  <w:abstractNum w:abstractNumId="21">
    <w:nsid w:val="32F777B4"/>
    <w:multiLevelType w:val="hybridMultilevel"/>
    <w:tmpl w:val="EDA217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77E2DC1"/>
    <w:multiLevelType w:val="hybridMultilevel"/>
    <w:tmpl w:val="108C24C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EFC1B7D"/>
    <w:multiLevelType w:val="multilevel"/>
    <w:tmpl w:val="5B96FE5A"/>
    <w:lvl w:ilvl="0">
      <w:start w:val="4"/>
      <w:numFmt w:val="decimal"/>
      <w:lvlText w:val="%1."/>
      <w:lvlJc w:val="left"/>
      <w:pPr>
        <w:ind w:left="1068" w:hanging="360"/>
      </w:pPr>
    </w:lvl>
    <w:lvl w:ilvl="1">
      <w:start w:val="2"/>
      <w:numFmt w:val="decimal"/>
      <w:isLgl/>
      <w:lvlText w:val="%1.%2."/>
      <w:lvlJc w:val="left"/>
      <w:pPr>
        <w:ind w:left="1160" w:hanging="360"/>
      </w:pPr>
    </w:lvl>
    <w:lvl w:ilvl="2">
      <w:start w:val="1"/>
      <w:numFmt w:val="decimal"/>
      <w:isLgl/>
      <w:lvlText w:val="%1.%2.%3."/>
      <w:lvlJc w:val="left"/>
      <w:pPr>
        <w:ind w:left="1612" w:hanging="720"/>
      </w:pPr>
    </w:lvl>
    <w:lvl w:ilvl="3">
      <w:start w:val="1"/>
      <w:numFmt w:val="decimal"/>
      <w:isLgl/>
      <w:lvlText w:val="%1.%2.%3.%4."/>
      <w:lvlJc w:val="left"/>
      <w:pPr>
        <w:ind w:left="1704" w:hanging="720"/>
      </w:pPr>
    </w:lvl>
    <w:lvl w:ilvl="4">
      <w:start w:val="1"/>
      <w:numFmt w:val="decimal"/>
      <w:isLgl/>
      <w:lvlText w:val="%1.%2.%3.%4.%5."/>
      <w:lvlJc w:val="left"/>
      <w:pPr>
        <w:ind w:left="2156" w:hanging="1080"/>
      </w:pPr>
    </w:lvl>
    <w:lvl w:ilvl="5">
      <w:start w:val="1"/>
      <w:numFmt w:val="decimal"/>
      <w:isLgl/>
      <w:lvlText w:val="%1.%2.%3.%4.%5.%6."/>
      <w:lvlJc w:val="left"/>
      <w:pPr>
        <w:ind w:left="2248" w:hanging="1080"/>
      </w:pPr>
    </w:lvl>
    <w:lvl w:ilvl="6">
      <w:start w:val="1"/>
      <w:numFmt w:val="decimal"/>
      <w:isLgl/>
      <w:lvlText w:val="%1.%2.%3.%4.%5.%6.%7."/>
      <w:lvlJc w:val="left"/>
      <w:pPr>
        <w:ind w:left="2700" w:hanging="1440"/>
      </w:pPr>
    </w:lvl>
    <w:lvl w:ilvl="7">
      <w:start w:val="1"/>
      <w:numFmt w:val="decimal"/>
      <w:isLgl/>
      <w:lvlText w:val="%1.%2.%3.%4.%5.%6.%7.%8."/>
      <w:lvlJc w:val="left"/>
      <w:pPr>
        <w:ind w:left="2792" w:hanging="1440"/>
      </w:pPr>
    </w:lvl>
    <w:lvl w:ilvl="8">
      <w:start w:val="1"/>
      <w:numFmt w:val="decimal"/>
      <w:isLgl/>
      <w:lvlText w:val="%1.%2.%3.%4.%5.%6.%7.%8.%9."/>
      <w:lvlJc w:val="left"/>
      <w:pPr>
        <w:ind w:left="3244" w:hanging="1800"/>
      </w:pPr>
    </w:lvl>
  </w:abstractNum>
  <w:abstractNum w:abstractNumId="27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5841E2"/>
    <w:multiLevelType w:val="hybridMultilevel"/>
    <w:tmpl w:val="F86A9E6C"/>
    <w:lvl w:ilvl="0" w:tplc="397EE80E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2EA4A908">
      <w:start w:val="1"/>
      <w:numFmt w:val="decimal"/>
      <w:lvlText w:val="%2."/>
      <w:lvlJc w:val="left"/>
      <w:pPr>
        <w:ind w:left="2097" w:hanging="8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61F5BF3"/>
    <w:multiLevelType w:val="multilevel"/>
    <w:tmpl w:val="A4E20D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>
    <w:nsid w:val="4AA90C1E"/>
    <w:multiLevelType w:val="multilevel"/>
    <w:tmpl w:val="F74CE89E"/>
    <w:lvl w:ilvl="0">
      <w:start w:val="1"/>
      <w:numFmt w:val="decimal"/>
      <w:lvlText w:val="%1."/>
      <w:lvlJc w:val="left"/>
      <w:pPr>
        <w:tabs>
          <w:tab w:val="num" w:pos="1131"/>
        </w:tabs>
        <w:ind w:left="1131" w:hanging="705"/>
      </w:p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720"/>
      </w:pPr>
    </w:lvl>
    <w:lvl w:ilvl="2">
      <w:start w:val="1"/>
      <w:numFmt w:val="decimal"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lvlText w:val="%1.%2.%3.%4."/>
      <w:lvlJc w:val="left"/>
      <w:pPr>
        <w:tabs>
          <w:tab w:val="num" w:pos="1785"/>
        </w:tabs>
        <w:ind w:left="1785" w:hanging="1080"/>
      </w:pPr>
    </w:lvl>
    <w:lvl w:ilvl="4">
      <w:start w:val="1"/>
      <w:numFmt w:val="decimal"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lvlText w:val="%1.%2.%3.%4.%5.%6."/>
      <w:lvlJc w:val="left"/>
      <w:pPr>
        <w:tabs>
          <w:tab w:val="num" w:pos="2145"/>
        </w:tabs>
        <w:ind w:left="214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505"/>
        </w:tabs>
        <w:ind w:left="2505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505"/>
        </w:tabs>
        <w:ind w:left="250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865"/>
        </w:tabs>
        <w:ind w:left="2865" w:hanging="2160"/>
      </w:pPr>
    </w:lvl>
  </w:abstractNum>
  <w:abstractNum w:abstractNumId="32">
    <w:nsid w:val="4DC1211D"/>
    <w:multiLevelType w:val="hybridMultilevel"/>
    <w:tmpl w:val="3B024406"/>
    <w:lvl w:ilvl="0" w:tplc="A7840080">
      <w:start w:val="1"/>
      <w:numFmt w:val="bullet"/>
      <w:lvlText w:val="-"/>
      <w:lvlJc w:val="left"/>
      <w:pPr>
        <w:tabs>
          <w:tab w:val="num" w:pos="2890"/>
        </w:tabs>
        <w:ind w:left="2890" w:hanging="360"/>
      </w:pPr>
      <w:rPr>
        <w:rFonts w:ascii="SimHei" w:eastAsia="SimHei" w:hAnsi="SimHei" w:hint="eastAsia"/>
      </w:rPr>
    </w:lvl>
    <w:lvl w:ilvl="1" w:tplc="04190003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33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34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38">
    <w:nsid w:val="60060D5A"/>
    <w:multiLevelType w:val="multilevel"/>
    <w:tmpl w:val="A4E20D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>
    <w:nsid w:val="632005E6"/>
    <w:multiLevelType w:val="hybridMultilevel"/>
    <w:tmpl w:val="011E5DAC"/>
    <w:lvl w:ilvl="0" w:tplc="0419000F">
      <w:start w:val="1"/>
      <w:numFmt w:val="decimal"/>
      <w:lvlText w:val="%1.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40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43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45">
    <w:nsid w:val="76DE6CBE"/>
    <w:multiLevelType w:val="hybridMultilevel"/>
    <w:tmpl w:val="0D4C9F2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6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35"/>
  </w:num>
  <w:num w:numId="3">
    <w:abstractNumId w:val="16"/>
  </w:num>
  <w:num w:numId="4">
    <w:abstractNumId w:val="29"/>
  </w:num>
  <w:num w:numId="5">
    <w:abstractNumId w:val="4"/>
  </w:num>
  <w:num w:numId="6">
    <w:abstractNumId w:val="40"/>
  </w:num>
  <w:num w:numId="7">
    <w:abstractNumId w:val="43"/>
  </w:num>
  <w:num w:numId="8">
    <w:abstractNumId w:val="11"/>
  </w:num>
  <w:num w:numId="9">
    <w:abstractNumId w:val="36"/>
  </w:num>
  <w:num w:numId="10">
    <w:abstractNumId w:val="12"/>
  </w:num>
  <w:num w:numId="11">
    <w:abstractNumId w:val="13"/>
  </w:num>
  <w:num w:numId="12">
    <w:abstractNumId w:val="5"/>
  </w:num>
  <w:num w:numId="13">
    <w:abstractNumId w:val="42"/>
  </w:num>
  <w:num w:numId="14">
    <w:abstractNumId w:val="3"/>
  </w:num>
  <w:num w:numId="15">
    <w:abstractNumId w:val="17"/>
  </w:num>
  <w:num w:numId="16">
    <w:abstractNumId w:val="33"/>
  </w:num>
  <w:num w:numId="17">
    <w:abstractNumId w:val="41"/>
  </w:num>
  <w:num w:numId="18">
    <w:abstractNumId w:val="46"/>
  </w:num>
  <w:num w:numId="19">
    <w:abstractNumId w:val="25"/>
  </w:num>
  <w:num w:numId="20">
    <w:abstractNumId w:val="23"/>
  </w:num>
  <w:num w:numId="21">
    <w:abstractNumId w:val="47"/>
  </w:num>
  <w:num w:numId="22">
    <w:abstractNumId w:val="0"/>
  </w:num>
  <w:num w:numId="23">
    <w:abstractNumId w:val="6"/>
  </w:num>
  <w:num w:numId="24">
    <w:abstractNumId w:val="44"/>
  </w:num>
  <w:num w:numId="25">
    <w:abstractNumId w:val="37"/>
  </w:num>
  <w:num w:numId="26">
    <w:abstractNumId w:val="1"/>
  </w:num>
  <w:num w:numId="27">
    <w:abstractNumId w:val="27"/>
  </w:num>
  <w:num w:numId="28">
    <w:abstractNumId w:val="9"/>
  </w:num>
  <w:num w:numId="29">
    <w:abstractNumId w:val="34"/>
  </w:num>
  <w:num w:numId="30">
    <w:abstractNumId w:val="15"/>
  </w:num>
  <w:num w:numId="31">
    <w:abstractNumId w:val="22"/>
  </w:num>
  <w:num w:numId="32">
    <w:abstractNumId w:val="31"/>
  </w:num>
  <w:num w:numId="33">
    <w:abstractNumId w:val="32"/>
  </w:num>
  <w:num w:numId="34">
    <w:abstractNumId w:val="20"/>
  </w:num>
  <w:num w:numId="35">
    <w:abstractNumId w:val="8"/>
  </w:num>
  <w:num w:numId="36">
    <w:abstractNumId w:val="26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1"/>
  </w:num>
  <w:num w:numId="38">
    <w:abstractNumId w:val="24"/>
  </w:num>
  <w:num w:numId="39">
    <w:abstractNumId w:val="2"/>
  </w:num>
  <w:num w:numId="40">
    <w:abstractNumId w:val="28"/>
  </w:num>
  <w:num w:numId="41">
    <w:abstractNumId w:val="45"/>
  </w:num>
  <w:num w:numId="42">
    <w:abstractNumId w:val="39"/>
  </w:num>
  <w:num w:numId="43">
    <w:abstractNumId w:val="14"/>
  </w:num>
  <w:num w:numId="44">
    <w:abstractNumId w:val="19"/>
  </w:num>
  <w:num w:numId="45">
    <w:abstractNumId w:val="38"/>
  </w:num>
  <w:num w:numId="46">
    <w:abstractNumId w:val="10"/>
  </w:num>
  <w:num w:numId="47">
    <w:abstractNumId w:val="30"/>
  </w:num>
  <w:num w:numId="4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50218"/>
    <w:rsid w:val="00050ACA"/>
    <w:rsid w:val="00051702"/>
    <w:rsid w:val="000618B9"/>
    <w:rsid w:val="000621BC"/>
    <w:rsid w:val="00066806"/>
    <w:rsid w:val="00071F29"/>
    <w:rsid w:val="00074218"/>
    <w:rsid w:val="00074FA5"/>
    <w:rsid w:val="000759EF"/>
    <w:rsid w:val="00075DD2"/>
    <w:rsid w:val="0007765F"/>
    <w:rsid w:val="00080369"/>
    <w:rsid w:val="00080885"/>
    <w:rsid w:val="000847A2"/>
    <w:rsid w:val="00087EC8"/>
    <w:rsid w:val="00087FC2"/>
    <w:rsid w:val="00095E4F"/>
    <w:rsid w:val="000A022B"/>
    <w:rsid w:val="000A313B"/>
    <w:rsid w:val="000A6E7F"/>
    <w:rsid w:val="000A7790"/>
    <w:rsid w:val="000B2A24"/>
    <w:rsid w:val="000B55D4"/>
    <w:rsid w:val="000D04DC"/>
    <w:rsid w:val="000D4FD4"/>
    <w:rsid w:val="000D779C"/>
    <w:rsid w:val="000F05D2"/>
    <w:rsid w:val="000F06FC"/>
    <w:rsid w:val="000F3522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25E6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3EDF"/>
    <w:rsid w:val="00144EC3"/>
    <w:rsid w:val="0014625C"/>
    <w:rsid w:val="00151897"/>
    <w:rsid w:val="00152953"/>
    <w:rsid w:val="00152CCC"/>
    <w:rsid w:val="00162B8F"/>
    <w:rsid w:val="00166942"/>
    <w:rsid w:val="001734B8"/>
    <w:rsid w:val="00180599"/>
    <w:rsid w:val="00181279"/>
    <w:rsid w:val="0018392C"/>
    <w:rsid w:val="00186001"/>
    <w:rsid w:val="001875C9"/>
    <w:rsid w:val="00191172"/>
    <w:rsid w:val="00195500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E0911"/>
    <w:rsid w:val="001E2403"/>
    <w:rsid w:val="001E256E"/>
    <w:rsid w:val="001E332F"/>
    <w:rsid w:val="001E64AB"/>
    <w:rsid w:val="001E7214"/>
    <w:rsid w:val="001F0FD7"/>
    <w:rsid w:val="001F1706"/>
    <w:rsid w:val="001F53BC"/>
    <w:rsid w:val="00210D71"/>
    <w:rsid w:val="00211BA8"/>
    <w:rsid w:val="002212A6"/>
    <w:rsid w:val="00230783"/>
    <w:rsid w:val="00230B76"/>
    <w:rsid w:val="002313C6"/>
    <w:rsid w:val="0025023F"/>
    <w:rsid w:val="00250E77"/>
    <w:rsid w:val="00251C11"/>
    <w:rsid w:val="002524D1"/>
    <w:rsid w:val="002569C5"/>
    <w:rsid w:val="00261F7F"/>
    <w:rsid w:val="00265806"/>
    <w:rsid w:val="00270542"/>
    <w:rsid w:val="00272BE0"/>
    <w:rsid w:val="002736CB"/>
    <w:rsid w:val="0027641A"/>
    <w:rsid w:val="00276F76"/>
    <w:rsid w:val="0028019F"/>
    <w:rsid w:val="002814A2"/>
    <w:rsid w:val="00292B08"/>
    <w:rsid w:val="0029587E"/>
    <w:rsid w:val="00296CBC"/>
    <w:rsid w:val="002A1ADD"/>
    <w:rsid w:val="002A3610"/>
    <w:rsid w:val="002A3BE2"/>
    <w:rsid w:val="002A7F76"/>
    <w:rsid w:val="002B0EAE"/>
    <w:rsid w:val="002B1027"/>
    <w:rsid w:val="002B433F"/>
    <w:rsid w:val="002B4641"/>
    <w:rsid w:val="002C003B"/>
    <w:rsid w:val="002C0999"/>
    <w:rsid w:val="002C263E"/>
    <w:rsid w:val="002C4A84"/>
    <w:rsid w:val="002C5A10"/>
    <w:rsid w:val="002D32BB"/>
    <w:rsid w:val="002D36AA"/>
    <w:rsid w:val="002D78AB"/>
    <w:rsid w:val="002E02B7"/>
    <w:rsid w:val="002F554C"/>
    <w:rsid w:val="003001B5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737D"/>
    <w:rsid w:val="003613FA"/>
    <w:rsid w:val="003618FF"/>
    <w:rsid w:val="00365E5F"/>
    <w:rsid w:val="00372F4C"/>
    <w:rsid w:val="0038173B"/>
    <w:rsid w:val="00383490"/>
    <w:rsid w:val="0038431A"/>
    <w:rsid w:val="00387A5F"/>
    <w:rsid w:val="00387E7F"/>
    <w:rsid w:val="003911CF"/>
    <w:rsid w:val="00395347"/>
    <w:rsid w:val="003A0240"/>
    <w:rsid w:val="003A32A4"/>
    <w:rsid w:val="003A53CF"/>
    <w:rsid w:val="003C358F"/>
    <w:rsid w:val="003D6EB9"/>
    <w:rsid w:val="003D7401"/>
    <w:rsid w:val="003E4CC2"/>
    <w:rsid w:val="003E64DD"/>
    <w:rsid w:val="003F3AC5"/>
    <w:rsid w:val="003F405C"/>
    <w:rsid w:val="003F4F26"/>
    <w:rsid w:val="004019C5"/>
    <w:rsid w:val="00402813"/>
    <w:rsid w:val="0040378D"/>
    <w:rsid w:val="0041314C"/>
    <w:rsid w:val="00413CD9"/>
    <w:rsid w:val="0042709E"/>
    <w:rsid w:val="00427BDE"/>
    <w:rsid w:val="00431420"/>
    <w:rsid w:val="004319FE"/>
    <w:rsid w:val="00432B24"/>
    <w:rsid w:val="00440FB2"/>
    <w:rsid w:val="00443F54"/>
    <w:rsid w:val="00447703"/>
    <w:rsid w:val="00451703"/>
    <w:rsid w:val="00453C2A"/>
    <w:rsid w:val="004555D8"/>
    <w:rsid w:val="00456C5E"/>
    <w:rsid w:val="0046154E"/>
    <w:rsid w:val="0046473D"/>
    <w:rsid w:val="00465EDB"/>
    <w:rsid w:val="00473E62"/>
    <w:rsid w:val="004752EE"/>
    <w:rsid w:val="004757BE"/>
    <w:rsid w:val="0047669B"/>
    <w:rsid w:val="00483150"/>
    <w:rsid w:val="00486DC0"/>
    <w:rsid w:val="00492512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0CD0"/>
    <w:rsid w:val="004C404F"/>
    <w:rsid w:val="004C6C69"/>
    <w:rsid w:val="004D0115"/>
    <w:rsid w:val="004D3D55"/>
    <w:rsid w:val="004F0AE4"/>
    <w:rsid w:val="004F3CE7"/>
    <w:rsid w:val="004F6B5D"/>
    <w:rsid w:val="004F7323"/>
    <w:rsid w:val="00501115"/>
    <w:rsid w:val="00511E36"/>
    <w:rsid w:val="005121B4"/>
    <w:rsid w:val="005150DB"/>
    <w:rsid w:val="00517739"/>
    <w:rsid w:val="005224EF"/>
    <w:rsid w:val="0052475D"/>
    <w:rsid w:val="00535B2F"/>
    <w:rsid w:val="005423CB"/>
    <w:rsid w:val="00543CD0"/>
    <w:rsid w:val="005450C8"/>
    <w:rsid w:val="005519A4"/>
    <w:rsid w:val="00551C1D"/>
    <w:rsid w:val="00552900"/>
    <w:rsid w:val="00554D7D"/>
    <w:rsid w:val="00556469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67B04"/>
    <w:rsid w:val="0057116B"/>
    <w:rsid w:val="00571A1B"/>
    <w:rsid w:val="005773DF"/>
    <w:rsid w:val="00577FAF"/>
    <w:rsid w:val="00585469"/>
    <w:rsid w:val="00585EE0"/>
    <w:rsid w:val="00585EF6"/>
    <w:rsid w:val="005A0EE5"/>
    <w:rsid w:val="005A114B"/>
    <w:rsid w:val="005B270B"/>
    <w:rsid w:val="005B34AE"/>
    <w:rsid w:val="005C2D65"/>
    <w:rsid w:val="005C66CB"/>
    <w:rsid w:val="005C7FB4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3BD"/>
    <w:rsid w:val="0060171A"/>
    <w:rsid w:val="006022CB"/>
    <w:rsid w:val="006046B5"/>
    <w:rsid w:val="00610F9D"/>
    <w:rsid w:val="0061654D"/>
    <w:rsid w:val="0061725F"/>
    <w:rsid w:val="00620D8D"/>
    <w:rsid w:val="0062108B"/>
    <w:rsid w:val="0062228D"/>
    <w:rsid w:val="00622F0F"/>
    <w:rsid w:val="00625BF4"/>
    <w:rsid w:val="00626B44"/>
    <w:rsid w:val="00632577"/>
    <w:rsid w:val="00636934"/>
    <w:rsid w:val="00637189"/>
    <w:rsid w:val="00640E69"/>
    <w:rsid w:val="00641937"/>
    <w:rsid w:val="00647078"/>
    <w:rsid w:val="00657FE7"/>
    <w:rsid w:val="00661254"/>
    <w:rsid w:val="00666E41"/>
    <w:rsid w:val="00670267"/>
    <w:rsid w:val="006713DD"/>
    <w:rsid w:val="00672700"/>
    <w:rsid w:val="006819EA"/>
    <w:rsid w:val="006829C9"/>
    <w:rsid w:val="0069219F"/>
    <w:rsid w:val="0069311E"/>
    <w:rsid w:val="006A13DE"/>
    <w:rsid w:val="006B1095"/>
    <w:rsid w:val="006B6C2D"/>
    <w:rsid w:val="006C0030"/>
    <w:rsid w:val="006C05DB"/>
    <w:rsid w:val="006C1282"/>
    <w:rsid w:val="006C30A5"/>
    <w:rsid w:val="006C5089"/>
    <w:rsid w:val="006D0351"/>
    <w:rsid w:val="006D65AA"/>
    <w:rsid w:val="006D7E24"/>
    <w:rsid w:val="006E1ED4"/>
    <w:rsid w:val="006E3105"/>
    <w:rsid w:val="006F2C01"/>
    <w:rsid w:val="006F506E"/>
    <w:rsid w:val="006F74A3"/>
    <w:rsid w:val="006F7625"/>
    <w:rsid w:val="0070737B"/>
    <w:rsid w:val="007073EF"/>
    <w:rsid w:val="007173BC"/>
    <w:rsid w:val="00717E08"/>
    <w:rsid w:val="00726F91"/>
    <w:rsid w:val="007342B2"/>
    <w:rsid w:val="0073581A"/>
    <w:rsid w:val="00736E3F"/>
    <w:rsid w:val="007432A4"/>
    <w:rsid w:val="00746717"/>
    <w:rsid w:val="00757AAB"/>
    <w:rsid w:val="00765339"/>
    <w:rsid w:val="00767258"/>
    <w:rsid w:val="0076785A"/>
    <w:rsid w:val="007767CC"/>
    <w:rsid w:val="00787CA2"/>
    <w:rsid w:val="00790665"/>
    <w:rsid w:val="0079467D"/>
    <w:rsid w:val="00796F3D"/>
    <w:rsid w:val="007A1ECD"/>
    <w:rsid w:val="007A54DD"/>
    <w:rsid w:val="007B0B3B"/>
    <w:rsid w:val="007B5712"/>
    <w:rsid w:val="007B6288"/>
    <w:rsid w:val="007B7011"/>
    <w:rsid w:val="007C1805"/>
    <w:rsid w:val="007C4971"/>
    <w:rsid w:val="007E0744"/>
    <w:rsid w:val="007E379A"/>
    <w:rsid w:val="007E5477"/>
    <w:rsid w:val="007E759D"/>
    <w:rsid w:val="007F547C"/>
    <w:rsid w:val="007F78AD"/>
    <w:rsid w:val="00800C4B"/>
    <w:rsid w:val="00801458"/>
    <w:rsid w:val="00802C57"/>
    <w:rsid w:val="00805C13"/>
    <w:rsid w:val="008077E0"/>
    <w:rsid w:val="008170A1"/>
    <w:rsid w:val="0081733B"/>
    <w:rsid w:val="00817702"/>
    <w:rsid w:val="00820F35"/>
    <w:rsid w:val="008240AA"/>
    <w:rsid w:val="00824FDE"/>
    <w:rsid w:val="00832C4F"/>
    <w:rsid w:val="008361AC"/>
    <w:rsid w:val="008431E0"/>
    <w:rsid w:val="00863A74"/>
    <w:rsid w:val="00864F16"/>
    <w:rsid w:val="00866646"/>
    <w:rsid w:val="00871784"/>
    <w:rsid w:val="008726BF"/>
    <w:rsid w:val="008770A0"/>
    <w:rsid w:val="00881A81"/>
    <w:rsid w:val="00881CEE"/>
    <w:rsid w:val="00890FF2"/>
    <w:rsid w:val="00891C19"/>
    <w:rsid w:val="00895551"/>
    <w:rsid w:val="008975D0"/>
    <w:rsid w:val="008A2065"/>
    <w:rsid w:val="008A24C9"/>
    <w:rsid w:val="008A3D49"/>
    <w:rsid w:val="008A3EBF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632"/>
    <w:rsid w:val="008E7777"/>
    <w:rsid w:val="009002F2"/>
    <w:rsid w:val="00900852"/>
    <w:rsid w:val="0090137B"/>
    <w:rsid w:val="00903DEA"/>
    <w:rsid w:val="00904865"/>
    <w:rsid w:val="0091095F"/>
    <w:rsid w:val="00911574"/>
    <w:rsid w:val="00911826"/>
    <w:rsid w:val="00915380"/>
    <w:rsid w:val="00916617"/>
    <w:rsid w:val="00924899"/>
    <w:rsid w:val="00927BBE"/>
    <w:rsid w:val="009306C6"/>
    <w:rsid w:val="009309F7"/>
    <w:rsid w:val="00930CC9"/>
    <w:rsid w:val="00932365"/>
    <w:rsid w:val="00935FE4"/>
    <w:rsid w:val="009435B0"/>
    <w:rsid w:val="00953204"/>
    <w:rsid w:val="009563B5"/>
    <w:rsid w:val="0096134E"/>
    <w:rsid w:val="0096241D"/>
    <w:rsid w:val="009628F2"/>
    <w:rsid w:val="009630E5"/>
    <w:rsid w:val="009675B1"/>
    <w:rsid w:val="00970147"/>
    <w:rsid w:val="00981E1E"/>
    <w:rsid w:val="00990ACC"/>
    <w:rsid w:val="00995999"/>
    <w:rsid w:val="00997598"/>
    <w:rsid w:val="009A4892"/>
    <w:rsid w:val="009B401D"/>
    <w:rsid w:val="009B646A"/>
    <w:rsid w:val="009C4CA6"/>
    <w:rsid w:val="009D38C0"/>
    <w:rsid w:val="009D5FD8"/>
    <w:rsid w:val="009E1696"/>
    <w:rsid w:val="009E3F58"/>
    <w:rsid w:val="009F0A3D"/>
    <w:rsid w:val="00A01C6E"/>
    <w:rsid w:val="00A02187"/>
    <w:rsid w:val="00A111DD"/>
    <w:rsid w:val="00A12047"/>
    <w:rsid w:val="00A13B4B"/>
    <w:rsid w:val="00A14778"/>
    <w:rsid w:val="00A23041"/>
    <w:rsid w:val="00A2490B"/>
    <w:rsid w:val="00A2725B"/>
    <w:rsid w:val="00A319C2"/>
    <w:rsid w:val="00A354FA"/>
    <w:rsid w:val="00A37001"/>
    <w:rsid w:val="00A406EF"/>
    <w:rsid w:val="00A41947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92EA8"/>
    <w:rsid w:val="00A93854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1243"/>
    <w:rsid w:val="00AD4D62"/>
    <w:rsid w:val="00AD5DE6"/>
    <w:rsid w:val="00AE050D"/>
    <w:rsid w:val="00AE1885"/>
    <w:rsid w:val="00AE45FA"/>
    <w:rsid w:val="00AE6CBB"/>
    <w:rsid w:val="00AE7DD7"/>
    <w:rsid w:val="00AF026E"/>
    <w:rsid w:val="00AF2BF0"/>
    <w:rsid w:val="00AF5CB9"/>
    <w:rsid w:val="00B00DFF"/>
    <w:rsid w:val="00B01E5B"/>
    <w:rsid w:val="00B0696C"/>
    <w:rsid w:val="00B1442C"/>
    <w:rsid w:val="00B32B98"/>
    <w:rsid w:val="00B33AD2"/>
    <w:rsid w:val="00B34D13"/>
    <w:rsid w:val="00B35AC4"/>
    <w:rsid w:val="00B43D22"/>
    <w:rsid w:val="00B46DAA"/>
    <w:rsid w:val="00B47646"/>
    <w:rsid w:val="00B47D56"/>
    <w:rsid w:val="00B513D1"/>
    <w:rsid w:val="00B573C3"/>
    <w:rsid w:val="00B60738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869"/>
    <w:rsid w:val="00B83A41"/>
    <w:rsid w:val="00B859A6"/>
    <w:rsid w:val="00B92A0F"/>
    <w:rsid w:val="00B96C8A"/>
    <w:rsid w:val="00B97A36"/>
    <w:rsid w:val="00BA4E94"/>
    <w:rsid w:val="00BA5CF2"/>
    <w:rsid w:val="00BA5FB1"/>
    <w:rsid w:val="00BB0DE9"/>
    <w:rsid w:val="00BB1476"/>
    <w:rsid w:val="00BB14D7"/>
    <w:rsid w:val="00BB4EF8"/>
    <w:rsid w:val="00BC6FF2"/>
    <w:rsid w:val="00BD1404"/>
    <w:rsid w:val="00BD455D"/>
    <w:rsid w:val="00BD50C9"/>
    <w:rsid w:val="00BD5A9B"/>
    <w:rsid w:val="00BD7EE4"/>
    <w:rsid w:val="00BE1603"/>
    <w:rsid w:val="00BE4A4C"/>
    <w:rsid w:val="00BE70AD"/>
    <w:rsid w:val="00BE757B"/>
    <w:rsid w:val="00BE7A5A"/>
    <w:rsid w:val="00BF13B3"/>
    <w:rsid w:val="00BF4392"/>
    <w:rsid w:val="00BF6D27"/>
    <w:rsid w:val="00C00EB8"/>
    <w:rsid w:val="00C034E8"/>
    <w:rsid w:val="00C03BB4"/>
    <w:rsid w:val="00C07925"/>
    <w:rsid w:val="00C11F8C"/>
    <w:rsid w:val="00C1273D"/>
    <w:rsid w:val="00C132FA"/>
    <w:rsid w:val="00C13B00"/>
    <w:rsid w:val="00C13EB8"/>
    <w:rsid w:val="00C14740"/>
    <w:rsid w:val="00C1752B"/>
    <w:rsid w:val="00C20B2C"/>
    <w:rsid w:val="00C22B84"/>
    <w:rsid w:val="00C22E29"/>
    <w:rsid w:val="00C23C8D"/>
    <w:rsid w:val="00C2609B"/>
    <w:rsid w:val="00C26A37"/>
    <w:rsid w:val="00C274D3"/>
    <w:rsid w:val="00C27D2E"/>
    <w:rsid w:val="00C33ED4"/>
    <w:rsid w:val="00C41011"/>
    <w:rsid w:val="00C41C07"/>
    <w:rsid w:val="00C50641"/>
    <w:rsid w:val="00C56BB0"/>
    <w:rsid w:val="00C56D2B"/>
    <w:rsid w:val="00C77098"/>
    <w:rsid w:val="00C777C1"/>
    <w:rsid w:val="00C815CC"/>
    <w:rsid w:val="00C909F0"/>
    <w:rsid w:val="00CA5DDE"/>
    <w:rsid w:val="00CB15D7"/>
    <w:rsid w:val="00CB2EEC"/>
    <w:rsid w:val="00CC218D"/>
    <w:rsid w:val="00CC4408"/>
    <w:rsid w:val="00CC7730"/>
    <w:rsid w:val="00CD23FB"/>
    <w:rsid w:val="00CD4331"/>
    <w:rsid w:val="00CE5079"/>
    <w:rsid w:val="00CE5E87"/>
    <w:rsid w:val="00CF49EC"/>
    <w:rsid w:val="00D049EF"/>
    <w:rsid w:val="00D07631"/>
    <w:rsid w:val="00D13581"/>
    <w:rsid w:val="00D14B43"/>
    <w:rsid w:val="00D23699"/>
    <w:rsid w:val="00D24F82"/>
    <w:rsid w:val="00D26372"/>
    <w:rsid w:val="00D34C0A"/>
    <w:rsid w:val="00D35B22"/>
    <w:rsid w:val="00D41390"/>
    <w:rsid w:val="00D44CDB"/>
    <w:rsid w:val="00D44DBB"/>
    <w:rsid w:val="00D46443"/>
    <w:rsid w:val="00D47DE6"/>
    <w:rsid w:val="00D5704B"/>
    <w:rsid w:val="00D57F8C"/>
    <w:rsid w:val="00D62389"/>
    <w:rsid w:val="00D71F8F"/>
    <w:rsid w:val="00D72F88"/>
    <w:rsid w:val="00D754F4"/>
    <w:rsid w:val="00D84EEF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4D49"/>
    <w:rsid w:val="00DC5397"/>
    <w:rsid w:val="00DC6C5F"/>
    <w:rsid w:val="00DC7A6B"/>
    <w:rsid w:val="00DD7E50"/>
    <w:rsid w:val="00DE1803"/>
    <w:rsid w:val="00DE75E3"/>
    <w:rsid w:val="00DF4523"/>
    <w:rsid w:val="00DF541A"/>
    <w:rsid w:val="00E009C9"/>
    <w:rsid w:val="00E042E4"/>
    <w:rsid w:val="00E0505B"/>
    <w:rsid w:val="00E10884"/>
    <w:rsid w:val="00E12158"/>
    <w:rsid w:val="00E12578"/>
    <w:rsid w:val="00E12586"/>
    <w:rsid w:val="00E15D05"/>
    <w:rsid w:val="00E20DE7"/>
    <w:rsid w:val="00E23E23"/>
    <w:rsid w:val="00E24834"/>
    <w:rsid w:val="00E259DD"/>
    <w:rsid w:val="00E31A1A"/>
    <w:rsid w:val="00E50A54"/>
    <w:rsid w:val="00E536AF"/>
    <w:rsid w:val="00E54805"/>
    <w:rsid w:val="00E5536A"/>
    <w:rsid w:val="00E57DF9"/>
    <w:rsid w:val="00E61134"/>
    <w:rsid w:val="00E62055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A0C7E"/>
    <w:rsid w:val="00EA3667"/>
    <w:rsid w:val="00EA37CD"/>
    <w:rsid w:val="00EA442D"/>
    <w:rsid w:val="00EA4E77"/>
    <w:rsid w:val="00EA4EFC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F4026"/>
    <w:rsid w:val="00EF6331"/>
    <w:rsid w:val="00EF6A86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0A82"/>
    <w:rsid w:val="00F51FCE"/>
    <w:rsid w:val="00F553A9"/>
    <w:rsid w:val="00F60574"/>
    <w:rsid w:val="00F65729"/>
    <w:rsid w:val="00F65C23"/>
    <w:rsid w:val="00F7023C"/>
    <w:rsid w:val="00F754D1"/>
    <w:rsid w:val="00F86EA9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5228"/>
    <w:rsid w:val="00FC7127"/>
    <w:rsid w:val="00FD6BF3"/>
    <w:rsid w:val="00FD6CD0"/>
    <w:rsid w:val="00FE06DD"/>
    <w:rsid w:val="00FE0C2A"/>
    <w:rsid w:val="00FE0DD6"/>
    <w:rsid w:val="00FE1770"/>
    <w:rsid w:val="00FE599C"/>
    <w:rsid w:val="00FE68F8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Гипертекстовая ссылка"/>
    <w:basedOn w:val="a0"/>
    <w:uiPriority w:val="99"/>
    <w:rsid w:val="00230783"/>
    <w:rPr>
      <w:color w:val="106BBE"/>
    </w:rPr>
  </w:style>
  <w:style w:type="character" w:customStyle="1" w:styleId="af5">
    <w:name w:val="Цветовое выделение"/>
    <w:uiPriority w:val="99"/>
    <w:rsid w:val="00CE5079"/>
    <w:rPr>
      <w:b/>
      <w:color w:val="26282F"/>
    </w:rPr>
  </w:style>
  <w:style w:type="paragraph" w:customStyle="1" w:styleId="af6">
    <w:name w:val="Информация об изменениях"/>
    <w:basedOn w:val="a"/>
    <w:next w:val="a"/>
    <w:uiPriority w:val="99"/>
    <w:rsid w:val="00C22B84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7">
    <w:name w:val="Нормальный (таблица)"/>
    <w:basedOn w:val="a"/>
    <w:next w:val="a"/>
    <w:uiPriority w:val="99"/>
    <w:rsid w:val="00C22B8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8">
    <w:name w:val="Подзаголовок для информации об изменениях"/>
    <w:basedOn w:val="a"/>
    <w:next w:val="a"/>
    <w:uiPriority w:val="99"/>
    <w:rsid w:val="00C22B8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paragraph" w:customStyle="1" w:styleId="af9">
    <w:name w:val="Прижатый влево"/>
    <w:basedOn w:val="a"/>
    <w:next w:val="a"/>
    <w:uiPriority w:val="99"/>
    <w:rsid w:val="00C22B8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Гипертекстовая ссылка"/>
    <w:basedOn w:val="a0"/>
    <w:uiPriority w:val="99"/>
    <w:rsid w:val="00230783"/>
    <w:rPr>
      <w:color w:val="106BBE"/>
    </w:rPr>
  </w:style>
  <w:style w:type="character" w:customStyle="1" w:styleId="af5">
    <w:name w:val="Цветовое выделение"/>
    <w:uiPriority w:val="99"/>
    <w:rsid w:val="00CE5079"/>
    <w:rPr>
      <w:b/>
      <w:color w:val="26282F"/>
    </w:rPr>
  </w:style>
  <w:style w:type="paragraph" w:customStyle="1" w:styleId="af6">
    <w:name w:val="Информация об изменениях"/>
    <w:basedOn w:val="a"/>
    <w:next w:val="a"/>
    <w:uiPriority w:val="99"/>
    <w:rsid w:val="00C22B84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7">
    <w:name w:val="Нормальный (таблица)"/>
    <w:basedOn w:val="a"/>
    <w:next w:val="a"/>
    <w:uiPriority w:val="99"/>
    <w:rsid w:val="00C22B8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8">
    <w:name w:val="Подзаголовок для информации об изменениях"/>
    <w:basedOn w:val="a"/>
    <w:next w:val="a"/>
    <w:uiPriority w:val="99"/>
    <w:rsid w:val="00C22B8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paragraph" w:customStyle="1" w:styleId="af9">
    <w:name w:val="Прижатый влево"/>
    <w:basedOn w:val="a"/>
    <w:next w:val="a"/>
    <w:uiPriority w:val="99"/>
    <w:rsid w:val="00C22B8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nternet.garant.ru/document/redirect/57407515/0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internet.garant.ru/document/redirect/108186/0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garantf1://70070950.0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3F5EB25715649525EF6FC27788697A99E782CB8089FEED0A26998B80901696A115661F49B9C74101FEc1J" TargetMode="Externa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internet.garant.ru/document/redirect/108186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71291B-1DCC-4083-A138-51ACE1C5E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5510</Words>
  <Characters>31409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2025-02-07T13:58:00Z</cp:lastPrinted>
  <dcterms:created xsi:type="dcterms:W3CDTF">2025-02-27T09:13:00Z</dcterms:created>
  <dcterms:modified xsi:type="dcterms:W3CDTF">2025-02-27T09:13:00Z</dcterms:modified>
</cp:coreProperties>
</file>