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94852" w:rsidRPr="00397422" w:rsidRDefault="00194852" w:rsidP="00194852">
      <w:pPr>
        <w:autoSpaceDE w:val="0"/>
        <w:autoSpaceDN w:val="0"/>
        <w:adjustRightInd w:val="0"/>
        <w:spacing w:line="223" w:lineRule="auto"/>
        <w:ind w:left="-567" w:right="-284"/>
        <w:jc w:val="right"/>
        <w:rPr>
          <w:i/>
          <w:sz w:val="22"/>
          <w:szCs w:val="22"/>
        </w:rPr>
      </w:pPr>
    </w:p>
    <w:p w:rsidR="00194852" w:rsidRPr="00397422" w:rsidRDefault="00194852" w:rsidP="00194852">
      <w:pPr>
        <w:ind w:right="554"/>
        <w:jc w:val="center"/>
        <w:rPr>
          <w:rFonts w:ascii="Calibri" w:hAnsi="Calibri"/>
          <w:sz w:val="22"/>
          <w:szCs w:val="22"/>
        </w:rPr>
      </w:pPr>
    </w:p>
    <w:p w:rsidR="00194852" w:rsidRPr="00EB5137" w:rsidRDefault="00194852" w:rsidP="00194852">
      <w:pPr>
        <w:jc w:val="center"/>
        <w:rPr>
          <w:b/>
          <w:sz w:val="22"/>
          <w:szCs w:val="22"/>
        </w:rPr>
      </w:pPr>
      <w:r w:rsidRPr="00EB5137">
        <w:rPr>
          <w:b/>
          <w:sz w:val="22"/>
          <w:szCs w:val="22"/>
        </w:rPr>
        <w:t xml:space="preserve">ЗАЯВКА НА УЧАСТИЕ В ЭЛЕКТРОННОМ АУКЦИОНЕ ПО ПРОДАЖЕ ИМУЩЕСТВА, НАХОДЯЩЕГОСЯ В СОБСТВЕННОСТИ ГОРОДА НОВОЧЕБОКСАРСКА </w:t>
      </w:r>
    </w:p>
    <w:p w:rsidR="00194852" w:rsidRPr="00EB5137" w:rsidRDefault="00194852" w:rsidP="00194852">
      <w:pPr>
        <w:jc w:val="center"/>
        <w:rPr>
          <w:b/>
          <w:sz w:val="22"/>
          <w:szCs w:val="22"/>
        </w:rPr>
      </w:pPr>
      <w:r w:rsidRPr="00EB5137">
        <w:rPr>
          <w:b/>
          <w:sz w:val="22"/>
          <w:szCs w:val="22"/>
        </w:rPr>
        <w:t>ЧУВАШСКОЙ РЕСПУБЛИКИ</w:t>
      </w:r>
    </w:p>
    <w:p w:rsidR="00194852" w:rsidRPr="00EB5137" w:rsidRDefault="00194852" w:rsidP="00194852">
      <w:pPr>
        <w:jc w:val="center"/>
        <w:rPr>
          <w:sz w:val="22"/>
          <w:szCs w:val="22"/>
        </w:rPr>
      </w:pPr>
      <w:r w:rsidRPr="00EB5137">
        <w:rPr>
          <w:sz w:val="22"/>
          <w:szCs w:val="22"/>
        </w:rPr>
        <w:t>(для физических лиц)</w:t>
      </w:r>
    </w:p>
    <w:p w:rsidR="00194852" w:rsidRPr="00EB5137" w:rsidRDefault="00194852" w:rsidP="00194852">
      <w:pPr>
        <w:pStyle w:val="23"/>
        <w:ind w:left="-284"/>
        <w:jc w:val="center"/>
        <w:rPr>
          <w:b/>
          <w:i/>
          <w:sz w:val="22"/>
          <w:szCs w:val="22"/>
        </w:rPr>
      </w:pPr>
      <w:r w:rsidRPr="00EB5137">
        <w:rPr>
          <w:b/>
          <w:i/>
          <w:sz w:val="22"/>
          <w:szCs w:val="22"/>
        </w:rPr>
        <w:t>(все графы заполняются в электронном виде)</w:t>
      </w:r>
    </w:p>
    <w:p w:rsidR="00194852" w:rsidRPr="00EB5137" w:rsidRDefault="00194852" w:rsidP="00194852">
      <w:pPr>
        <w:jc w:val="both"/>
        <w:rPr>
          <w:sz w:val="22"/>
          <w:szCs w:val="22"/>
        </w:rPr>
      </w:pPr>
      <w:r w:rsidRPr="00EB5137">
        <w:rPr>
          <w:sz w:val="22"/>
          <w:szCs w:val="22"/>
        </w:rPr>
        <w:t xml:space="preserve">Заявка подана: </w:t>
      </w:r>
    </w:p>
    <w:p w:rsidR="00194852" w:rsidRPr="00EB5137" w:rsidRDefault="00194852" w:rsidP="00194852">
      <w:pPr>
        <w:jc w:val="both"/>
        <w:rPr>
          <w:sz w:val="22"/>
          <w:szCs w:val="22"/>
        </w:rPr>
      </w:pPr>
    </w:p>
    <w:p w:rsidR="00194852" w:rsidRPr="00EB5137" w:rsidRDefault="00194852" w:rsidP="00194852">
      <w:pPr>
        <w:jc w:val="both"/>
        <w:rPr>
          <w:sz w:val="22"/>
          <w:szCs w:val="22"/>
        </w:rPr>
      </w:pPr>
      <w:r w:rsidRPr="00EB5137">
        <w:rPr>
          <w:sz w:val="22"/>
          <w:szCs w:val="22"/>
        </w:rPr>
        <w:t>__________________________________________________________________________________________</w:t>
      </w:r>
    </w:p>
    <w:p w:rsidR="00194852" w:rsidRPr="00EB5137" w:rsidRDefault="00194852" w:rsidP="00194852">
      <w:pPr>
        <w:jc w:val="center"/>
        <w:rPr>
          <w:sz w:val="22"/>
          <w:szCs w:val="22"/>
        </w:rPr>
      </w:pPr>
      <w:r w:rsidRPr="00EB5137">
        <w:rPr>
          <w:sz w:val="22"/>
          <w:szCs w:val="22"/>
        </w:rPr>
        <w:t>(фамилия, имя, отчество, дата рождения  лица, подающего заявку)</w:t>
      </w:r>
    </w:p>
    <w:p w:rsidR="00194852" w:rsidRPr="00EB5137" w:rsidRDefault="00194852" w:rsidP="00194852">
      <w:pPr>
        <w:rPr>
          <w:sz w:val="22"/>
          <w:szCs w:val="22"/>
        </w:rPr>
      </w:pPr>
      <w:r w:rsidRPr="00EB5137">
        <w:rPr>
          <w:sz w:val="22"/>
          <w:szCs w:val="22"/>
        </w:rPr>
        <w:t>__________________________________________________________________________________________,</w:t>
      </w:r>
    </w:p>
    <w:p w:rsidR="00194852" w:rsidRPr="00EB5137" w:rsidRDefault="00194852" w:rsidP="00194852">
      <w:pPr>
        <w:rPr>
          <w:sz w:val="22"/>
          <w:szCs w:val="22"/>
        </w:rPr>
      </w:pPr>
      <w:r w:rsidRPr="00EB5137">
        <w:rPr>
          <w:sz w:val="22"/>
          <w:szCs w:val="22"/>
        </w:rPr>
        <w:t>именуемый далее Претендент, удостоверение личности _______________________________________ _______________________________________________________________________________________</w:t>
      </w:r>
    </w:p>
    <w:p w:rsidR="00194852" w:rsidRPr="00EB5137" w:rsidRDefault="00194852" w:rsidP="00194852">
      <w:pPr>
        <w:rPr>
          <w:sz w:val="22"/>
          <w:szCs w:val="22"/>
        </w:rPr>
      </w:pPr>
      <w:r w:rsidRPr="00EB5137">
        <w:rPr>
          <w:sz w:val="22"/>
          <w:szCs w:val="22"/>
        </w:rPr>
        <w:t xml:space="preserve">                                    (наименование документа, серия, дата и место выдачи)</w:t>
      </w:r>
    </w:p>
    <w:p w:rsidR="00194852" w:rsidRPr="00EB5137" w:rsidRDefault="00194852" w:rsidP="00194852">
      <w:pPr>
        <w:jc w:val="both"/>
        <w:rPr>
          <w:sz w:val="22"/>
          <w:szCs w:val="22"/>
        </w:rPr>
      </w:pPr>
      <w:r w:rsidRPr="00EB5137">
        <w:rPr>
          <w:sz w:val="22"/>
          <w:szCs w:val="22"/>
        </w:rPr>
        <w:t>________________________________________________________________________________</w:t>
      </w:r>
    </w:p>
    <w:p w:rsidR="00194852" w:rsidRPr="00EB5137" w:rsidRDefault="00194852" w:rsidP="00194852">
      <w:pPr>
        <w:jc w:val="both"/>
        <w:rPr>
          <w:sz w:val="22"/>
          <w:szCs w:val="22"/>
        </w:rPr>
      </w:pPr>
    </w:p>
    <w:p w:rsidR="00194852" w:rsidRPr="00EB5137" w:rsidRDefault="00194852" w:rsidP="00194852">
      <w:pPr>
        <w:jc w:val="both"/>
        <w:rPr>
          <w:sz w:val="22"/>
          <w:szCs w:val="22"/>
        </w:rPr>
      </w:pPr>
      <w:r w:rsidRPr="00EB5137">
        <w:rPr>
          <w:sz w:val="22"/>
          <w:szCs w:val="22"/>
        </w:rPr>
        <w:t>адрес электронной почты Претендента ________________________________________________</w:t>
      </w:r>
    </w:p>
    <w:p w:rsidR="00194852" w:rsidRPr="00EB5137" w:rsidRDefault="00194852" w:rsidP="00194852">
      <w:pPr>
        <w:rPr>
          <w:sz w:val="22"/>
          <w:szCs w:val="22"/>
        </w:rPr>
      </w:pPr>
    </w:p>
    <w:p w:rsidR="00194852" w:rsidRPr="00EB5137" w:rsidRDefault="00194852" w:rsidP="00194852">
      <w:pPr>
        <w:rPr>
          <w:sz w:val="22"/>
          <w:szCs w:val="22"/>
        </w:rPr>
      </w:pPr>
      <w:r w:rsidRPr="00EB5137">
        <w:rPr>
          <w:sz w:val="22"/>
          <w:szCs w:val="22"/>
        </w:rPr>
        <w:t>контактный телефон  Претендента __________________________________________________________</w:t>
      </w:r>
    </w:p>
    <w:p w:rsidR="00194852" w:rsidRPr="00EB5137" w:rsidRDefault="00194852" w:rsidP="00194852">
      <w:pPr>
        <w:rPr>
          <w:sz w:val="22"/>
          <w:szCs w:val="22"/>
        </w:rPr>
      </w:pPr>
    </w:p>
    <w:p w:rsidR="00194852" w:rsidRPr="00EB5137" w:rsidRDefault="00194852" w:rsidP="00194852">
      <w:pPr>
        <w:rPr>
          <w:sz w:val="22"/>
          <w:szCs w:val="22"/>
        </w:rPr>
      </w:pPr>
      <w:r w:rsidRPr="00EB5137">
        <w:rPr>
          <w:sz w:val="22"/>
          <w:szCs w:val="22"/>
        </w:rPr>
        <w:t>адрес Претендента, банковские реквизиты, ___________________________________________________ ________________________________________________________________________________________</w:t>
      </w:r>
    </w:p>
    <w:p w:rsidR="00194852" w:rsidRPr="00EB5137" w:rsidRDefault="00194852" w:rsidP="00194852">
      <w:pPr>
        <w:jc w:val="both"/>
        <w:rPr>
          <w:sz w:val="22"/>
          <w:szCs w:val="22"/>
        </w:rPr>
      </w:pPr>
      <w:r w:rsidRPr="00EB5137">
        <w:rPr>
          <w:sz w:val="22"/>
          <w:szCs w:val="22"/>
        </w:rPr>
        <w:t>________________________________________________________________________________________</w:t>
      </w:r>
    </w:p>
    <w:p w:rsidR="00194852" w:rsidRPr="00EB5137" w:rsidRDefault="00194852" w:rsidP="00194852">
      <w:pPr>
        <w:jc w:val="both"/>
        <w:rPr>
          <w:sz w:val="22"/>
          <w:szCs w:val="22"/>
        </w:rPr>
      </w:pPr>
      <w:r w:rsidRPr="00EB5137">
        <w:rPr>
          <w:sz w:val="22"/>
          <w:szCs w:val="22"/>
        </w:rPr>
        <w:t>________________________________________________________________________________________</w:t>
      </w:r>
    </w:p>
    <w:p w:rsidR="00194852" w:rsidRPr="00EB5137" w:rsidRDefault="00194852" w:rsidP="00194852">
      <w:pPr>
        <w:jc w:val="both"/>
        <w:rPr>
          <w:sz w:val="22"/>
          <w:szCs w:val="22"/>
        </w:rPr>
      </w:pPr>
      <w:r w:rsidRPr="00EB5137">
        <w:rPr>
          <w:sz w:val="22"/>
          <w:szCs w:val="22"/>
        </w:rPr>
        <w:t>________________________________________________________________________________________</w:t>
      </w:r>
    </w:p>
    <w:p w:rsidR="00194852" w:rsidRPr="00EB5137" w:rsidRDefault="00194852" w:rsidP="00194852">
      <w:pPr>
        <w:jc w:val="both"/>
        <w:rPr>
          <w:sz w:val="22"/>
          <w:szCs w:val="22"/>
        </w:rPr>
      </w:pPr>
      <w:r w:rsidRPr="00EB5137">
        <w:rPr>
          <w:sz w:val="22"/>
          <w:szCs w:val="22"/>
        </w:rPr>
        <w:t>Доверенное лицо Претендента (ФИО) _______________________________________________________</w:t>
      </w:r>
    </w:p>
    <w:p w:rsidR="00194852" w:rsidRPr="00EB5137" w:rsidRDefault="00194852" w:rsidP="00194852">
      <w:pPr>
        <w:jc w:val="both"/>
        <w:rPr>
          <w:sz w:val="22"/>
          <w:szCs w:val="22"/>
        </w:rPr>
      </w:pPr>
      <w:r w:rsidRPr="00EB5137">
        <w:rPr>
          <w:sz w:val="22"/>
          <w:szCs w:val="22"/>
        </w:rPr>
        <w:t>действует на основании ___________________________________________________________________</w:t>
      </w:r>
    </w:p>
    <w:p w:rsidR="00194852" w:rsidRPr="00EB5137" w:rsidRDefault="00194852" w:rsidP="00194852">
      <w:pPr>
        <w:rPr>
          <w:sz w:val="22"/>
          <w:szCs w:val="22"/>
        </w:rPr>
      </w:pPr>
      <w:r w:rsidRPr="00EB5137">
        <w:rPr>
          <w:sz w:val="22"/>
          <w:szCs w:val="22"/>
        </w:rPr>
        <w:t>удостоверение личности доверенного лица ___________________________________________________  ________________________________________________________________________________________</w:t>
      </w:r>
    </w:p>
    <w:p w:rsidR="00194852" w:rsidRPr="00EB5137" w:rsidRDefault="00194852" w:rsidP="00194852">
      <w:pPr>
        <w:jc w:val="center"/>
        <w:rPr>
          <w:sz w:val="22"/>
          <w:szCs w:val="22"/>
        </w:rPr>
      </w:pPr>
      <w:r w:rsidRPr="00EB5137">
        <w:rPr>
          <w:sz w:val="22"/>
          <w:szCs w:val="22"/>
        </w:rPr>
        <w:t>(наименование документа, серия, дата и место выдачи)</w:t>
      </w:r>
    </w:p>
    <w:p w:rsidR="00194852" w:rsidRPr="00EB5137" w:rsidRDefault="00194852" w:rsidP="00194852">
      <w:pPr>
        <w:jc w:val="both"/>
        <w:rPr>
          <w:b/>
          <w:sz w:val="22"/>
          <w:szCs w:val="22"/>
        </w:rPr>
      </w:pPr>
    </w:p>
    <w:p w:rsidR="00194852" w:rsidRPr="00EB5137" w:rsidRDefault="00194852" w:rsidP="00194852">
      <w:pPr>
        <w:rPr>
          <w:sz w:val="22"/>
          <w:szCs w:val="22"/>
        </w:rPr>
      </w:pPr>
      <w:r w:rsidRPr="00EB5137">
        <w:rPr>
          <w:b/>
          <w:sz w:val="22"/>
          <w:szCs w:val="22"/>
        </w:rPr>
        <w:t>принимая решение об участии в торгах по продаже</w:t>
      </w:r>
      <w:r w:rsidRPr="00EB5137">
        <w:rPr>
          <w:sz w:val="22"/>
          <w:szCs w:val="22"/>
        </w:rPr>
        <w:t xml:space="preserve"> ___________________________________________________________________________________________</w:t>
      </w:r>
    </w:p>
    <w:p w:rsidR="00194852" w:rsidRPr="00EB5137" w:rsidRDefault="00194852" w:rsidP="00194852">
      <w:pPr>
        <w:jc w:val="both"/>
        <w:rPr>
          <w:sz w:val="22"/>
          <w:szCs w:val="22"/>
        </w:rPr>
      </w:pPr>
      <w:r w:rsidRPr="00EB5137">
        <w:rPr>
          <w:sz w:val="22"/>
          <w:szCs w:val="22"/>
        </w:rPr>
        <w:tab/>
      </w:r>
      <w:r w:rsidRPr="00EB5137">
        <w:rPr>
          <w:sz w:val="22"/>
          <w:szCs w:val="22"/>
        </w:rPr>
        <w:tab/>
        <w:t>(наименование имущества, его основные характеристики и местонахождение, код лота)</w:t>
      </w:r>
    </w:p>
    <w:p w:rsidR="00194852" w:rsidRPr="00EB5137" w:rsidRDefault="00194852" w:rsidP="00194852">
      <w:pPr>
        <w:jc w:val="both"/>
        <w:rPr>
          <w:sz w:val="22"/>
          <w:szCs w:val="22"/>
        </w:rPr>
      </w:pPr>
      <w:r w:rsidRPr="00EB5137">
        <w:rPr>
          <w:sz w:val="22"/>
          <w:szCs w:val="22"/>
        </w:rPr>
        <w:t>___________________________________________________________________________________________</w:t>
      </w:r>
    </w:p>
    <w:p w:rsidR="00194852" w:rsidRPr="00EB5137" w:rsidRDefault="00194852" w:rsidP="00194852">
      <w:pPr>
        <w:jc w:val="both"/>
        <w:rPr>
          <w:b/>
          <w:sz w:val="22"/>
          <w:szCs w:val="22"/>
        </w:rPr>
      </w:pPr>
      <w:r w:rsidRPr="00EB5137">
        <w:rPr>
          <w:b/>
          <w:sz w:val="22"/>
          <w:szCs w:val="22"/>
        </w:rPr>
        <w:t>(далее – Имущество)</w:t>
      </w:r>
    </w:p>
    <w:p w:rsidR="00194852" w:rsidRPr="00EB5137" w:rsidRDefault="00194852" w:rsidP="00194852">
      <w:pPr>
        <w:jc w:val="both"/>
        <w:rPr>
          <w:b/>
          <w:sz w:val="22"/>
          <w:szCs w:val="22"/>
        </w:rPr>
      </w:pPr>
    </w:p>
    <w:p w:rsidR="00194852" w:rsidRPr="00EB5137" w:rsidRDefault="00194852" w:rsidP="00194852">
      <w:pPr>
        <w:ind w:right="-1"/>
        <w:jc w:val="both"/>
        <w:rPr>
          <w:b/>
          <w:sz w:val="22"/>
          <w:szCs w:val="22"/>
        </w:rPr>
      </w:pPr>
      <w:r w:rsidRPr="00EB5137">
        <w:rPr>
          <w:b/>
          <w:sz w:val="22"/>
          <w:szCs w:val="22"/>
        </w:rPr>
        <w:t>обязуюсь:</w:t>
      </w:r>
    </w:p>
    <w:p w:rsidR="00194852" w:rsidRPr="00EB5137" w:rsidRDefault="00194852" w:rsidP="00194852">
      <w:pPr>
        <w:numPr>
          <w:ilvl w:val="0"/>
          <w:numId w:val="8"/>
        </w:numPr>
        <w:overflowPunct w:val="0"/>
        <w:autoSpaceDE w:val="0"/>
        <w:autoSpaceDN w:val="0"/>
        <w:adjustRightInd w:val="0"/>
        <w:ind w:left="0" w:firstLine="567"/>
        <w:jc w:val="both"/>
        <w:textAlignment w:val="baseline"/>
        <w:rPr>
          <w:sz w:val="22"/>
          <w:szCs w:val="22"/>
        </w:rPr>
      </w:pPr>
      <w:r w:rsidRPr="00EB5137">
        <w:rPr>
          <w:sz w:val="22"/>
          <w:szCs w:val="22"/>
        </w:rPr>
        <w:t xml:space="preserve">Выполнять правила и условия проведения торгов, указанные в информационном сообщении, размещенном на официальном сайте </w:t>
      </w:r>
      <w:r w:rsidRPr="00EB5137">
        <w:rPr>
          <w:rFonts w:eastAsia="BatangChe"/>
          <w:sz w:val="22"/>
          <w:szCs w:val="22"/>
        </w:rPr>
        <w:t xml:space="preserve">города Новочебоксарска </w:t>
      </w:r>
      <w:hyperlink r:id="rId8" w:history="1">
        <w:r w:rsidRPr="00EB5137">
          <w:rPr>
            <w:rStyle w:val="afa"/>
            <w:sz w:val="22"/>
            <w:szCs w:val="22"/>
          </w:rPr>
          <w:t>http://www.nowch.cap.ru</w:t>
        </w:r>
      </w:hyperlink>
      <w:r w:rsidRPr="00EB5137">
        <w:rPr>
          <w:sz w:val="22"/>
          <w:szCs w:val="22"/>
        </w:rPr>
        <w:t xml:space="preserve"> в разделе «Деятельность/Земельные ресурсы, вопросы недвижимости/Приватизация. Аукционы. Конкурсы», официальном </w:t>
      </w:r>
      <w:proofErr w:type="gramStart"/>
      <w:r w:rsidRPr="00EB5137">
        <w:rPr>
          <w:sz w:val="22"/>
          <w:szCs w:val="22"/>
        </w:rPr>
        <w:t>сайте</w:t>
      </w:r>
      <w:proofErr w:type="gramEnd"/>
      <w:r w:rsidRPr="00EB5137">
        <w:rPr>
          <w:sz w:val="22"/>
          <w:szCs w:val="22"/>
        </w:rPr>
        <w:t xml:space="preserve"> Российской Федерации </w:t>
      </w:r>
      <w:r w:rsidRPr="00EB5137">
        <w:rPr>
          <w:sz w:val="22"/>
          <w:szCs w:val="22"/>
          <w:lang w:val="en-US"/>
        </w:rPr>
        <w:t>www</w:t>
      </w:r>
      <w:r w:rsidRPr="00EB5137">
        <w:rPr>
          <w:sz w:val="22"/>
          <w:szCs w:val="22"/>
        </w:rPr>
        <w:t>.</w:t>
      </w:r>
      <w:proofErr w:type="spellStart"/>
      <w:r w:rsidRPr="00EB5137">
        <w:rPr>
          <w:sz w:val="22"/>
          <w:szCs w:val="22"/>
          <w:lang w:val="en-US"/>
        </w:rPr>
        <w:t>torgi</w:t>
      </w:r>
      <w:proofErr w:type="spellEnd"/>
      <w:r w:rsidRPr="00EB5137">
        <w:rPr>
          <w:sz w:val="22"/>
          <w:szCs w:val="22"/>
        </w:rPr>
        <w:t>.</w:t>
      </w:r>
      <w:proofErr w:type="spellStart"/>
      <w:r w:rsidRPr="00EB5137">
        <w:rPr>
          <w:sz w:val="22"/>
          <w:szCs w:val="22"/>
          <w:lang w:val="en-US"/>
        </w:rPr>
        <w:t>gov</w:t>
      </w:r>
      <w:proofErr w:type="spellEnd"/>
      <w:r w:rsidRPr="00EB5137">
        <w:rPr>
          <w:sz w:val="22"/>
          <w:szCs w:val="22"/>
        </w:rPr>
        <w:t>.</w:t>
      </w:r>
      <w:proofErr w:type="spellStart"/>
      <w:r w:rsidRPr="00EB5137">
        <w:rPr>
          <w:sz w:val="22"/>
          <w:szCs w:val="22"/>
          <w:lang w:val="en-US"/>
        </w:rPr>
        <w:t>ru</w:t>
      </w:r>
      <w:proofErr w:type="spellEnd"/>
      <w:r w:rsidRPr="00EB5137">
        <w:rPr>
          <w:sz w:val="22"/>
          <w:szCs w:val="22"/>
        </w:rPr>
        <w:t>, сайте организатора торгов www.fabrikant.ru.</w:t>
      </w:r>
    </w:p>
    <w:p w:rsidR="00194852" w:rsidRPr="00EB5137" w:rsidRDefault="00194852" w:rsidP="00EB5137">
      <w:pPr>
        <w:numPr>
          <w:ilvl w:val="0"/>
          <w:numId w:val="8"/>
        </w:numPr>
        <w:overflowPunct w:val="0"/>
        <w:autoSpaceDE w:val="0"/>
        <w:autoSpaceDN w:val="0"/>
        <w:adjustRightInd w:val="0"/>
        <w:jc w:val="both"/>
        <w:textAlignment w:val="baseline"/>
        <w:rPr>
          <w:sz w:val="22"/>
          <w:szCs w:val="22"/>
        </w:rPr>
      </w:pPr>
      <w:r w:rsidRPr="00EB5137">
        <w:rPr>
          <w:sz w:val="22"/>
          <w:szCs w:val="22"/>
        </w:rPr>
        <w:t>В случае признания победителем торгов</w:t>
      </w:r>
      <w:r w:rsidR="00EB5137">
        <w:rPr>
          <w:sz w:val="22"/>
          <w:szCs w:val="22"/>
        </w:rPr>
        <w:t xml:space="preserve"> либо </w:t>
      </w:r>
      <w:r w:rsidR="00EB5137" w:rsidRPr="00EB5137">
        <w:rPr>
          <w:sz w:val="22"/>
          <w:szCs w:val="22"/>
        </w:rPr>
        <w:t>единственным участником аукциона</w:t>
      </w:r>
      <w:r w:rsidRPr="00EB5137">
        <w:rPr>
          <w:sz w:val="22"/>
          <w:szCs w:val="22"/>
        </w:rPr>
        <w:t>:</w:t>
      </w:r>
    </w:p>
    <w:p w:rsidR="00194852" w:rsidRPr="00EB5137" w:rsidRDefault="00194852" w:rsidP="00194852">
      <w:pPr>
        <w:tabs>
          <w:tab w:val="left" w:pos="709"/>
        </w:tabs>
        <w:ind w:firstLine="567"/>
        <w:jc w:val="both"/>
        <w:rPr>
          <w:sz w:val="22"/>
          <w:szCs w:val="22"/>
        </w:rPr>
      </w:pPr>
      <w:r w:rsidRPr="00EB5137">
        <w:rPr>
          <w:sz w:val="22"/>
          <w:szCs w:val="22"/>
        </w:rPr>
        <w:t xml:space="preserve">- в течение пяти рабочих дней </w:t>
      </w:r>
      <w:proofErr w:type="gramStart"/>
      <w:r w:rsidRPr="00EB5137">
        <w:rPr>
          <w:sz w:val="22"/>
          <w:szCs w:val="22"/>
        </w:rPr>
        <w:t>с даты подведения</w:t>
      </w:r>
      <w:proofErr w:type="gramEnd"/>
      <w:r w:rsidRPr="00EB5137">
        <w:rPr>
          <w:sz w:val="22"/>
          <w:szCs w:val="22"/>
        </w:rPr>
        <w:t xml:space="preserve"> итогов аукциона заключить с Продавцом договор купли-продажи и уплатить Продавцу стоимость имущества, установленную по результатам аукциона, в сроки и на счёт, определяемые договором купли-продажи.</w:t>
      </w:r>
    </w:p>
    <w:p w:rsidR="00194852" w:rsidRPr="00EB5137" w:rsidRDefault="00194852" w:rsidP="00194852">
      <w:pPr>
        <w:tabs>
          <w:tab w:val="left" w:pos="709"/>
        </w:tabs>
        <w:ind w:firstLine="567"/>
        <w:jc w:val="both"/>
        <w:rPr>
          <w:sz w:val="22"/>
          <w:szCs w:val="22"/>
        </w:rPr>
      </w:pPr>
      <w:r w:rsidRPr="00EB5137">
        <w:rPr>
          <w:sz w:val="22"/>
          <w:szCs w:val="22"/>
        </w:rPr>
        <w:t xml:space="preserve"> - в установленных  законодательством случаях получить согласие антимонопольного органа.</w:t>
      </w:r>
    </w:p>
    <w:p w:rsidR="00194852" w:rsidRPr="00EB5137" w:rsidRDefault="00194852" w:rsidP="00194852">
      <w:pPr>
        <w:ind w:firstLine="567"/>
        <w:jc w:val="both"/>
        <w:rPr>
          <w:sz w:val="22"/>
          <w:szCs w:val="22"/>
        </w:rPr>
      </w:pPr>
      <w:r w:rsidRPr="00EB5137">
        <w:rPr>
          <w:b/>
          <w:sz w:val="22"/>
          <w:szCs w:val="22"/>
        </w:rPr>
        <w:t>Мне известно, что</w:t>
      </w:r>
      <w:r w:rsidRPr="00EB5137">
        <w:rPr>
          <w:sz w:val="22"/>
          <w:szCs w:val="22"/>
        </w:rPr>
        <w:t xml:space="preserve">: </w:t>
      </w:r>
    </w:p>
    <w:p w:rsidR="00194852" w:rsidRPr="00EB5137" w:rsidRDefault="00194852" w:rsidP="00194852">
      <w:pPr>
        <w:ind w:firstLine="567"/>
        <w:jc w:val="both"/>
        <w:rPr>
          <w:sz w:val="22"/>
          <w:szCs w:val="22"/>
        </w:rPr>
      </w:pPr>
      <w:r w:rsidRPr="00EB5137">
        <w:rPr>
          <w:b/>
          <w:sz w:val="22"/>
          <w:szCs w:val="22"/>
        </w:rPr>
        <w:t>1.</w:t>
      </w:r>
      <w:r w:rsidRPr="00EB5137">
        <w:rPr>
          <w:sz w:val="22"/>
          <w:szCs w:val="22"/>
        </w:rPr>
        <w:t xml:space="preserve"> Задаток подлежит перечислению Претендентом на счет Организатора торгов после заключения договора о задатке (договора присоединения) и перечисляется непосредственно Претендентом. </w:t>
      </w:r>
    </w:p>
    <w:p w:rsidR="00194852" w:rsidRPr="00EB5137" w:rsidRDefault="00194852" w:rsidP="00194852">
      <w:pPr>
        <w:ind w:firstLine="567"/>
        <w:jc w:val="both"/>
        <w:rPr>
          <w:sz w:val="22"/>
          <w:szCs w:val="22"/>
        </w:rPr>
      </w:pPr>
      <w:r w:rsidRPr="00EB5137">
        <w:rPr>
          <w:sz w:val="22"/>
          <w:szCs w:val="22"/>
        </w:rPr>
        <w:t>Информационное сообщение об аукционе является публичной офертой для заключения договора о задатке в соответствии со статьей 437 Гражданского кодекса Российской Федерации, а подача претендентом заявки и перечисление задатка являются акцептом такой оферты, после чего договор о задатке считается заключенным в письменной форме.</w:t>
      </w:r>
    </w:p>
    <w:p w:rsidR="00194852" w:rsidRPr="00EB5137" w:rsidRDefault="00194852" w:rsidP="00194852">
      <w:pPr>
        <w:pStyle w:val="31"/>
        <w:spacing w:after="0"/>
        <w:ind w:firstLine="567"/>
        <w:jc w:val="both"/>
        <w:rPr>
          <w:sz w:val="22"/>
          <w:szCs w:val="22"/>
        </w:rPr>
      </w:pPr>
      <w:r w:rsidRPr="00EB5137">
        <w:rPr>
          <w:b/>
          <w:sz w:val="22"/>
          <w:szCs w:val="22"/>
        </w:rPr>
        <w:t>2</w:t>
      </w:r>
      <w:r w:rsidRPr="00EB5137">
        <w:rPr>
          <w:sz w:val="22"/>
          <w:szCs w:val="22"/>
        </w:rPr>
        <w:t>. В случае отказа (уклонения) победителя торгов</w:t>
      </w:r>
      <w:r w:rsidR="00EB5137" w:rsidRPr="00EB5137">
        <w:rPr>
          <w:sz w:val="22"/>
          <w:szCs w:val="22"/>
        </w:rPr>
        <w:t xml:space="preserve"> </w:t>
      </w:r>
      <w:r w:rsidR="00EB5137">
        <w:rPr>
          <w:sz w:val="22"/>
          <w:szCs w:val="22"/>
        </w:rPr>
        <w:t xml:space="preserve">либо лица, признанного </w:t>
      </w:r>
      <w:r w:rsidR="00EB5137" w:rsidRPr="00EB5137">
        <w:rPr>
          <w:sz w:val="22"/>
          <w:szCs w:val="22"/>
        </w:rPr>
        <w:t>единственным участником аукциона</w:t>
      </w:r>
      <w:r w:rsidR="00EB5137">
        <w:rPr>
          <w:sz w:val="22"/>
          <w:szCs w:val="22"/>
        </w:rPr>
        <w:t>,</w:t>
      </w:r>
      <w:r w:rsidRPr="00EB5137">
        <w:rPr>
          <w:sz w:val="22"/>
          <w:szCs w:val="22"/>
        </w:rPr>
        <w:t xml:space="preserve"> от подписания договора, заключаемого по итогам торгов, отказа от оплаты цены Имущества, определенной по итогам торгов, за вычетом ранее внесенного задатка, сумма внесенного им задатка ему не возвращается. </w:t>
      </w:r>
    </w:p>
    <w:p w:rsidR="00194852" w:rsidRPr="00EB5137" w:rsidRDefault="00194852" w:rsidP="00194852">
      <w:pPr>
        <w:pStyle w:val="31"/>
        <w:spacing w:after="0"/>
        <w:ind w:firstLine="567"/>
        <w:jc w:val="both"/>
        <w:rPr>
          <w:sz w:val="22"/>
          <w:szCs w:val="22"/>
        </w:rPr>
      </w:pPr>
      <w:r w:rsidRPr="00EB5137">
        <w:rPr>
          <w:b/>
          <w:sz w:val="22"/>
          <w:szCs w:val="22"/>
        </w:rPr>
        <w:lastRenderedPageBreak/>
        <w:t>3.</w:t>
      </w:r>
      <w:r w:rsidRPr="00EB5137">
        <w:rPr>
          <w:sz w:val="22"/>
          <w:szCs w:val="22"/>
        </w:rPr>
        <w:t xml:space="preserve">  Передача Имущества в собственность покупателя производится в срок не более 30 дней после выполнения условий Договора купли-продажи. </w:t>
      </w:r>
    </w:p>
    <w:p w:rsidR="00194852" w:rsidRPr="00EB5137" w:rsidRDefault="00194852" w:rsidP="00194852">
      <w:pPr>
        <w:pStyle w:val="31"/>
        <w:spacing w:after="0"/>
        <w:ind w:firstLine="567"/>
        <w:jc w:val="both"/>
        <w:rPr>
          <w:sz w:val="22"/>
          <w:szCs w:val="22"/>
        </w:rPr>
      </w:pPr>
      <w:r w:rsidRPr="00EB5137">
        <w:rPr>
          <w:b/>
          <w:sz w:val="22"/>
          <w:szCs w:val="22"/>
        </w:rPr>
        <w:t>4.</w:t>
      </w:r>
      <w:r w:rsidRPr="00EB5137">
        <w:rPr>
          <w:sz w:val="22"/>
          <w:szCs w:val="22"/>
        </w:rPr>
        <w:t xml:space="preserve"> Настоящим подтверждаю, что ознакомился с информацией о приватизируемом Имуществе. Претензий по объему и качеству документации не имею.</w:t>
      </w:r>
    </w:p>
    <w:p w:rsidR="00194852" w:rsidRPr="00EB5137" w:rsidRDefault="00194852" w:rsidP="00194852">
      <w:pPr>
        <w:pStyle w:val="31"/>
        <w:spacing w:after="0"/>
        <w:ind w:firstLine="567"/>
        <w:jc w:val="both"/>
        <w:rPr>
          <w:sz w:val="22"/>
          <w:szCs w:val="22"/>
        </w:rPr>
      </w:pPr>
      <w:r w:rsidRPr="00EB5137">
        <w:rPr>
          <w:b/>
          <w:sz w:val="22"/>
          <w:szCs w:val="22"/>
        </w:rPr>
        <w:t>5.</w:t>
      </w:r>
      <w:r w:rsidRPr="00EB5137">
        <w:rPr>
          <w:sz w:val="22"/>
          <w:szCs w:val="22"/>
        </w:rPr>
        <w:t xml:space="preserve"> Вышеуказанный объект продажи осмотрен и претензий к Продавцу по поводу технического состояния объекта не имеется.    </w:t>
      </w:r>
    </w:p>
    <w:p w:rsidR="00194852" w:rsidRPr="00EB5137" w:rsidRDefault="00194852" w:rsidP="00194852">
      <w:pPr>
        <w:pStyle w:val="31"/>
        <w:spacing w:after="0"/>
        <w:ind w:firstLine="567"/>
        <w:jc w:val="both"/>
        <w:rPr>
          <w:sz w:val="22"/>
          <w:szCs w:val="22"/>
        </w:rPr>
      </w:pPr>
      <w:r w:rsidRPr="00EB5137">
        <w:rPr>
          <w:b/>
          <w:sz w:val="22"/>
          <w:szCs w:val="22"/>
        </w:rPr>
        <w:t>6.</w:t>
      </w:r>
      <w:r w:rsidRPr="00EB5137">
        <w:rPr>
          <w:sz w:val="22"/>
          <w:szCs w:val="22"/>
        </w:rPr>
        <w:t xml:space="preserve"> Настоящей заявкой подтверждаю согласие (обладаю правом давать письменное согласие от имени Претендента) на использование предоставленных мною персональных данных в связи с участием в торгах.</w:t>
      </w:r>
    </w:p>
    <w:p w:rsidR="00194852" w:rsidRPr="00EB5137" w:rsidRDefault="00194852" w:rsidP="00194852">
      <w:pPr>
        <w:rPr>
          <w:sz w:val="22"/>
          <w:szCs w:val="22"/>
        </w:rPr>
      </w:pPr>
      <w:r w:rsidRPr="00EB5137">
        <w:rPr>
          <w:sz w:val="22"/>
          <w:szCs w:val="22"/>
        </w:rPr>
        <w:tab/>
      </w:r>
    </w:p>
    <w:p w:rsidR="00194852" w:rsidRPr="00EB5137" w:rsidRDefault="00194852" w:rsidP="00194852">
      <w:pPr>
        <w:ind w:firstLine="567"/>
        <w:jc w:val="both"/>
        <w:rPr>
          <w:sz w:val="22"/>
          <w:szCs w:val="22"/>
        </w:rPr>
      </w:pPr>
      <w:r w:rsidRPr="00EB5137">
        <w:rPr>
          <w:sz w:val="22"/>
          <w:szCs w:val="22"/>
        </w:rPr>
        <w:t>Я гарантирую достоверность информации, содержащейся в документах и сведениях, находящихся в реестре аккредитованных на электронной торговой площадке Претендентов.</w:t>
      </w:r>
    </w:p>
    <w:p w:rsidR="00194852" w:rsidRDefault="00194852" w:rsidP="00194852">
      <w:pPr>
        <w:ind w:firstLine="567"/>
        <w:jc w:val="both"/>
        <w:rPr>
          <w:sz w:val="22"/>
          <w:szCs w:val="22"/>
        </w:rPr>
      </w:pPr>
      <w:r w:rsidRPr="00EB5137">
        <w:rPr>
          <w:sz w:val="22"/>
          <w:szCs w:val="22"/>
        </w:rPr>
        <w:t>Я подтверждаю, что располагаю данными о Продавце, предмете аукциона, начальной цене продажи имущества, величине повышения начальной цены продажи имущества («шаг аукциона»), дате, времени проведения аукциона, порядке его проведения, порядке определения победителя, заключения договора купли-продажи и его условиями, последствиях уклонения или отказа от подписания протокола об итогах аукциона, договора купли-продажи.</w:t>
      </w:r>
    </w:p>
    <w:p w:rsidR="001D4BB3" w:rsidRPr="00EB5137" w:rsidRDefault="001D4BB3" w:rsidP="00194852">
      <w:pPr>
        <w:ind w:firstLine="567"/>
        <w:jc w:val="both"/>
        <w:rPr>
          <w:sz w:val="22"/>
          <w:szCs w:val="22"/>
        </w:rPr>
      </w:pPr>
      <w:proofErr w:type="gramStart"/>
      <w:r>
        <w:rPr>
          <w:sz w:val="22"/>
          <w:szCs w:val="22"/>
        </w:rPr>
        <w:t xml:space="preserve">Я подтверждаю, что </w:t>
      </w:r>
      <w:r w:rsidRPr="001D4BB3">
        <w:rPr>
          <w:sz w:val="22"/>
          <w:szCs w:val="22"/>
        </w:rPr>
        <w:t>име</w:t>
      </w:r>
      <w:r>
        <w:rPr>
          <w:sz w:val="22"/>
          <w:szCs w:val="22"/>
        </w:rPr>
        <w:t>ю</w:t>
      </w:r>
      <w:r w:rsidRPr="001D4BB3">
        <w:rPr>
          <w:sz w:val="22"/>
          <w:szCs w:val="22"/>
        </w:rPr>
        <w:t xml:space="preserve"> лицензию на осуществление деятельности по заготовке, хранению, переработке и реализации лома черных и цветных металлов в соответствии со статьей 12 Федерального закона от 04.05.2011 № 99-ФЗ, полученн</w:t>
      </w:r>
      <w:r>
        <w:rPr>
          <w:sz w:val="22"/>
          <w:szCs w:val="22"/>
        </w:rPr>
        <w:t>ую</w:t>
      </w:r>
      <w:r w:rsidRPr="001D4BB3">
        <w:rPr>
          <w:sz w:val="22"/>
          <w:szCs w:val="22"/>
        </w:rPr>
        <w:t xml:space="preserve"> в порядке, предусмотренном постановлением Правительства РФ от 28.05.2022 № 980 «О некоторых вопросах лицензирования деятельности по заготовке, хранению, переработке и реализации лома черных и цветных металлов, а также обращения с ломом</w:t>
      </w:r>
      <w:proofErr w:type="gramEnd"/>
      <w:r w:rsidRPr="001D4BB3">
        <w:rPr>
          <w:sz w:val="22"/>
          <w:szCs w:val="22"/>
        </w:rPr>
        <w:t xml:space="preserve"> и отходами черных и цветных металлов и их отчуждения»</w:t>
      </w:r>
      <w:r>
        <w:rPr>
          <w:sz w:val="22"/>
          <w:szCs w:val="22"/>
        </w:rPr>
        <w:t>.</w:t>
      </w:r>
    </w:p>
    <w:p w:rsidR="00194852" w:rsidRPr="001D4BB3" w:rsidRDefault="00194852" w:rsidP="00194852">
      <w:pPr>
        <w:ind w:firstLine="567"/>
        <w:jc w:val="both"/>
        <w:rPr>
          <w:sz w:val="22"/>
          <w:szCs w:val="22"/>
        </w:rPr>
      </w:pPr>
      <w:r w:rsidRPr="001D4BB3">
        <w:rPr>
          <w:sz w:val="22"/>
          <w:szCs w:val="22"/>
        </w:rPr>
        <w:t xml:space="preserve">Я подтверждаю, что на дату подписания настоящей заявки ознакомлен с Регламентом электронной площадки в </w:t>
      </w:r>
      <w:proofErr w:type="gramStart"/>
      <w:r w:rsidRPr="001D4BB3">
        <w:rPr>
          <w:sz w:val="22"/>
          <w:szCs w:val="22"/>
        </w:rPr>
        <w:t>соответствии</w:t>
      </w:r>
      <w:proofErr w:type="gramEnd"/>
      <w:r w:rsidRPr="001D4BB3">
        <w:rPr>
          <w:sz w:val="22"/>
          <w:szCs w:val="22"/>
        </w:rPr>
        <w:t xml:space="preserve"> с которым осуществляются платежи по перечислению задатка для участия в торгах и устанавливается порядок возврата задатка. </w:t>
      </w:r>
    </w:p>
    <w:p w:rsidR="00194852" w:rsidRPr="00EB5137" w:rsidRDefault="00194852" w:rsidP="00194852">
      <w:pPr>
        <w:ind w:firstLine="567"/>
        <w:jc w:val="both"/>
        <w:rPr>
          <w:sz w:val="22"/>
          <w:szCs w:val="22"/>
        </w:rPr>
      </w:pPr>
      <w:r w:rsidRPr="00EB5137">
        <w:rPr>
          <w:sz w:val="22"/>
          <w:szCs w:val="22"/>
        </w:rPr>
        <w:t>Я  подтверждаю, что на дату подписания настоящей заявки ознакомлен с характеристиками имущества, указанными в информационном сообщении о проведении настоящей процедуры, что мне была представлена возможность ознакомиться с состоянием имущества в результате осмотра, в порядке, установленном информационным сообщением о проведении настоящей процедуры, претензий не имею.</w:t>
      </w:r>
    </w:p>
    <w:p w:rsidR="00194852" w:rsidRPr="00EB5137" w:rsidRDefault="00194852" w:rsidP="00194852">
      <w:pPr>
        <w:ind w:firstLine="567"/>
        <w:jc w:val="both"/>
        <w:rPr>
          <w:sz w:val="22"/>
          <w:szCs w:val="22"/>
        </w:rPr>
      </w:pPr>
      <w:r w:rsidRPr="00EB5137">
        <w:rPr>
          <w:sz w:val="22"/>
          <w:szCs w:val="22"/>
        </w:rPr>
        <w:t>Я ознакомлен с положениями Федерального закона от 27 июля 2006 г. № 152-ФЗ «О персональных данных», права и обязанности в области защиты персональных данных мне разъяснены.</w:t>
      </w:r>
    </w:p>
    <w:p w:rsidR="00194852" w:rsidRPr="00EB5137" w:rsidRDefault="00194852" w:rsidP="00194852">
      <w:pPr>
        <w:ind w:firstLine="567"/>
        <w:jc w:val="both"/>
        <w:rPr>
          <w:sz w:val="22"/>
          <w:szCs w:val="22"/>
        </w:rPr>
      </w:pPr>
      <w:r w:rsidRPr="00EB5137">
        <w:rPr>
          <w:sz w:val="22"/>
          <w:szCs w:val="22"/>
        </w:rPr>
        <w:t xml:space="preserve">Я согласен на обработку своих персональных данных и персональных данных доверителя (в случае передоверия).           </w:t>
      </w:r>
    </w:p>
    <w:p w:rsidR="00194852" w:rsidRPr="00EB5137" w:rsidRDefault="00194852" w:rsidP="00194852">
      <w:pPr>
        <w:autoSpaceDE w:val="0"/>
        <w:autoSpaceDN w:val="0"/>
        <w:adjustRightInd w:val="0"/>
        <w:spacing w:line="223" w:lineRule="auto"/>
        <w:ind w:left="-567" w:right="-284"/>
        <w:jc w:val="center"/>
        <w:rPr>
          <w:b/>
          <w:sz w:val="22"/>
          <w:szCs w:val="22"/>
        </w:rPr>
      </w:pPr>
      <w:r w:rsidRPr="00EB5137">
        <w:rPr>
          <w:b/>
          <w:sz w:val="22"/>
          <w:szCs w:val="22"/>
        </w:rPr>
        <w:br w:type="page"/>
      </w:r>
    </w:p>
    <w:p w:rsidR="00194852" w:rsidRPr="00397422" w:rsidRDefault="00194852" w:rsidP="00194852">
      <w:pPr>
        <w:autoSpaceDE w:val="0"/>
        <w:autoSpaceDN w:val="0"/>
        <w:adjustRightInd w:val="0"/>
        <w:ind w:left="-567" w:right="-284"/>
        <w:jc w:val="right"/>
        <w:rPr>
          <w:sz w:val="22"/>
          <w:szCs w:val="22"/>
        </w:rPr>
      </w:pPr>
    </w:p>
    <w:p w:rsidR="00194852" w:rsidRPr="00397422" w:rsidRDefault="00194852" w:rsidP="00194852">
      <w:pPr>
        <w:ind w:right="554"/>
        <w:jc w:val="center"/>
        <w:rPr>
          <w:b/>
          <w:sz w:val="22"/>
          <w:szCs w:val="22"/>
        </w:rPr>
      </w:pPr>
    </w:p>
    <w:p w:rsidR="00194852" w:rsidRDefault="00194852" w:rsidP="00194852">
      <w:pPr>
        <w:jc w:val="center"/>
        <w:rPr>
          <w:b/>
          <w:sz w:val="22"/>
          <w:szCs w:val="22"/>
        </w:rPr>
      </w:pPr>
      <w:r w:rsidRPr="00397422">
        <w:rPr>
          <w:b/>
          <w:sz w:val="22"/>
          <w:szCs w:val="22"/>
        </w:rPr>
        <w:t xml:space="preserve">ЗАЯВКА НА УЧАСТИЕ В ЭЛЕКТРОННОМ АУКЦИОНЕ ПО ПРОДАЖЕ ИМУЩЕСТВА, НАХОДЯЩЕГОСЯ В СОБСТВЕННОСТИ ГОРОДА НОВОЧЕБОКСАРСКА </w:t>
      </w:r>
    </w:p>
    <w:p w:rsidR="00194852" w:rsidRPr="00397422" w:rsidRDefault="00194852" w:rsidP="00194852">
      <w:pPr>
        <w:jc w:val="center"/>
        <w:rPr>
          <w:b/>
          <w:sz w:val="22"/>
          <w:szCs w:val="22"/>
        </w:rPr>
      </w:pPr>
      <w:r w:rsidRPr="00397422">
        <w:rPr>
          <w:b/>
          <w:sz w:val="22"/>
          <w:szCs w:val="22"/>
        </w:rPr>
        <w:t>ЧУВАШСКОЙ РЕСПУБЛИКИ</w:t>
      </w:r>
    </w:p>
    <w:p w:rsidR="00194852" w:rsidRPr="00397422" w:rsidRDefault="00194852" w:rsidP="00194852">
      <w:pPr>
        <w:jc w:val="center"/>
        <w:rPr>
          <w:sz w:val="22"/>
          <w:szCs w:val="22"/>
        </w:rPr>
      </w:pPr>
      <w:r w:rsidRPr="00397422">
        <w:rPr>
          <w:sz w:val="22"/>
          <w:szCs w:val="22"/>
        </w:rPr>
        <w:t xml:space="preserve"> (для юридических лиц)</w:t>
      </w:r>
    </w:p>
    <w:p w:rsidR="00194852" w:rsidRPr="00397422" w:rsidRDefault="00194852" w:rsidP="00194852">
      <w:pPr>
        <w:pStyle w:val="23"/>
        <w:ind w:left="-284"/>
        <w:jc w:val="center"/>
        <w:rPr>
          <w:b/>
          <w:i/>
          <w:sz w:val="22"/>
          <w:szCs w:val="22"/>
        </w:rPr>
      </w:pPr>
      <w:r w:rsidRPr="00397422">
        <w:rPr>
          <w:b/>
          <w:i/>
          <w:sz w:val="22"/>
          <w:szCs w:val="22"/>
        </w:rPr>
        <w:t>(все графы заполняются в электронном виде)</w:t>
      </w:r>
    </w:p>
    <w:p w:rsidR="00194852" w:rsidRPr="00397422" w:rsidRDefault="00194852" w:rsidP="00194852">
      <w:pPr>
        <w:jc w:val="center"/>
        <w:rPr>
          <w:sz w:val="22"/>
          <w:szCs w:val="22"/>
        </w:rPr>
      </w:pPr>
    </w:p>
    <w:p w:rsidR="00194852" w:rsidRPr="00397422" w:rsidRDefault="00194852" w:rsidP="00194852">
      <w:pPr>
        <w:jc w:val="both"/>
        <w:rPr>
          <w:sz w:val="22"/>
          <w:szCs w:val="22"/>
        </w:rPr>
      </w:pPr>
      <w:r w:rsidRPr="00397422">
        <w:rPr>
          <w:sz w:val="22"/>
          <w:szCs w:val="22"/>
        </w:rPr>
        <w:t xml:space="preserve">Заявка подана: </w:t>
      </w:r>
    </w:p>
    <w:p w:rsidR="00194852" w:rsidRPr="00397422" w:rsidRDefault="00194852" w:rsidP="00194852">
      <w:pPr>
        <w:jc w:val="both"/>
        <w:rPr>
          <w:sz w:val="22"/>
          <w:szCs w:val="22"/>
        </w:rPr>
      </w:pPr>
    </w:p>
    <w:p w:rsidR="00194852" w:rsidRPr="00397422" w:rsidRDefault="00194852" w:rsidP="00194852">
      <w:pPr>
        <w:jc w:val="both"/>
        <w:rPr>
          <w:sz w:val="22"/>
          <w:szCs w:val="22"/>
        </w:rPr>
      </w:pPr>
      <w:r w:rsidRPr="00397422">
        <w:rPr>
          <w:sz w:val="22"/>
          <w:szCs w:val="22"/>
        </w:rPr>
        <w:t>_________________________________________________________________________________________</w:t>
      </w:r>
    </w:p>
    <w:p w:rsidR="00194852" w:rsidRPr="00397422" w:rsidRDefault="00194852" w:rsidP="00194852">
      <w:pPr>
        <w:ind w:firstLine="720"/>
        <w:rPr>
          <w:sz w:val="22"/>
          <w:szCs w:val="22"/>
        </w:rPr>
      </w:pPr>
      <w:r w:rsidRPr="00397422">
        <w:rPr>
          <w:sz w:val="22"/>
          <w:szCs w:val="22"/>
        </w:rPr>
        <w:t xml:space="preserve">                    (полное наименование юридического лица, ИНН, подающего заявку)</w:t>
      </w:r>
    </w:p>
    <w:p w:rsidR="00194852" w:rsidRPr="00397422" w:rsidRDefault="00194852" w:rsidP="00194852">
      <w:pPr>
        <w:pStyle w:val="23"/>
        <w:spacing w:line="240" w:lineRule="auto"/>
        <w:rPr>
          <w:sz w:val="22"/>
          <w:szCs w:val="22"/>
        </w:rPr>
      </w:pPr>
      <w:r w:rsidRPr="00397422">
        <w:rPr>
          <w:sz w:val="22"/>
          <w:szCs w:val="22"/>
        </w:rPr>
        <w:t xml:space="preserve">___________________________________________________________, именуемый далее Претендент, в лице </w:t>
      </w:r>
      <w:bookmarkStart w:id="0" w:name="_GoBack"/>
      <w:bookmarkEnd w:id="0"/>
      <w:r w:rsidRPr="00397422">
        <w:rPr>
          <w:sz w:val="22"/>
          <w:szCs w:val="22"/>
        </w:rPr>
        <w:t>____________________________________________________________________________________________,</w:t>
      </w:r>
      <w:r w:rsidRPr="00397422">
        <w:rPr>
          <w:sz w:val="22"/>
          <w:szCs w:val="22"/>
        </w:rPr>
        <w:tab/>
      </w:r>
      <w:r w:rsidRPr="00397422">
        <w:rPr>
          <w:sz w:val="22"/>
          <w:szCs w:val="22"/>
        </w:rPr>
        <w:tab/>
        <w:t>(Фамилия, имя, отчество, должность</w:t>
      </w:r>
      <w:proofErr w:type="gramStart"/>
      <w:r w:rsidRPr="00397422">
        <w:rPr>
          <w:sz w:val="22"/>
          <w:szCs w:val="22"/>
        </w:rPr>
        <w:t xml:space="preserve"> )</w:t>
      </w:r>
      <w:proofErr w:type="gramEnd"/>
    </w:p>
    <w:p w:rsidR="00194852" w:rsidRPr="00397422" w:rsidRDefault="00194852" w:rsidP="00194852">
      <w:pPr>
        <w:jc w:val="both"/>
        <w:rPr>
          <w:sz w:val="22"/>
          <w:szCs w:val="22"/>
        </w:rPr>
      </w:pPr>
      <w:proofErr w:type="gramStart"/>
      <w:r w:rsidRPr="00397422">
        <w:rPr>
          <w:sz w:val="22"/>
          <w:szCs w:val="22"/>
        </w:rPr>
        <w:t>действующего</w:t>
      </w:r>
      <w:proofErr w:type="gramEnd"/>
      <w:r w:rsidRPr="00397422">
        <w:rPr>
          <w:sz w:val="22"/>
          <w:szCs w:val="22"/>
        </w:rPr>
        <w:t xml:space="preserve"> на основании _____________________________________________________________</w:t>
      </w:r>
    </w:p>
    <w:p w:rsidR="00194852" w:rsidRPr="00397422" w:rsidRDefault="00194852" w:rsidP="00194852">
      <w:pPr>
        <w:jc w:val="both"/>
        <w:rPr>
          <w:sz w:val="22"/>
          <w:szCs w:val="22"/>
        </w:rPr>
      </w:pPr>
      <w:r w:rsidRPr="00397422">
        <w:rPr>
          <w:sz w:val="22"/>
          <w:szCs w:val="22"/>
        </w:rPr>
        <w:t>______________________________________________________________________________________</w:t>
      </w:r>
    </w:p>
    <w:p w:rsidR="00194852" w:rsidRPr="00397422" w:rsidRDefault="00194852" w:rsidP="00194852">
      <w:pPr>
        <w:jc w:val="both"/>
        <w:rPr>
          <w:sz w:val="22"/>
          <w:szCs w:val="22"/>
        </w:rPr>
      </w:pPr>
    </w:p>
    <w:p w:rsidR="00194852" w:rsidRPr="00397422" w:rsidRDefault="00194852" w:rsidP="00194852">
      <w:pPr>
        <w:jc w:val="both"/>
        <w:rPr>
          <w:sz w:val="22"/>
          <w:szCs w:val="22"/>
        </w:rPr>
      </w:pPr>
      <w:r w:rsidRPr="00397422">
        <w:rPr>
          <w:sz w:val="22"/>
          <w:szCs w:val="22"/>
        </w:rPr>
        <w:t>адрес электронной почты Претендента _____________________________________________________</w:t>
      </w:r>
    </w:p>
    <w:p w:rsidR="00194852" w:rsidRPr="00397422" w:rsidRDefault="00194852" w:rsidP="00194852">
      <w:pPr>
        <w:jc w:val="both"/>
        <w:rPr>
          <w:sz w:val="22"/>
          <w:szCs w:val="22"/>
        </w:rPr>
      </w:pPr>
    </w:p>
    <w:p w:rsidR="00194852" w:rsidRPr="00397422" w:rsidRDefault="00194852" w:rsidP="00194852">
      <w:pPr>
        <w:jc w:val="both"/>
        <w:rPr>
          <w:sz w:val="22"/>
          <w:szCs w:val="22"/>
        </w:rPr>
      </w:pPr>
      <w:r w:rsidRPr="00397422">
        <w:rPr>
          <w:sz w:val="22"/>
          <w:szCs w:val="22"/>
        </w:rPr>
        <w:t>банковские реквизиты Претендента ________________________________________________________</w:t>
      </w:r>
    </w:p>
    <w:p w:rsidR="00194852" w:rsidRPr="00397422" w:rsidRDefault="00194852" w:rsidP="00194852">
      <w:pPr>
        <w:jc w:val="both"/>
        <w:rPr>
          <w:sz w:val="22"/>
          <w:szCs w:val="22"/>
        </w:rPr>
      </w:pPr>
      <w:r w:rsidRPr="00397422">
        <w:rPr>
          <w:sz w:val="22"/>
          <w:szCs w:val="22"/>
        </w:rPr>
        <w:t>_______________________________________________________________________________________</w:t>
      </w:r>
    </w:p>
    <w:p w:rsidR="00194852" w:rsidRPr="00397422" w:rsidRDefault="00194852" w:rsidP="00194852">
      <w:pPr>
        <w:jc w:val="both"/>
        <w:rPr>
          <w:sz w:val="22"/>
          <w:szCs w:val="22"/>
        </w:rPr>
      </w:pPr>
      <w:r w:rsidRPr="00397422">
        <w:rPr>
          <w:sz w:val="22"/>
          <w:szCs w:val="22"/>
        </w:rPr>
        <w:t>_______________________________________________________________________________________</w:t>
      </w:r>
    </w:p>
    <w:p w:rsidR="00194852" w:rsidRPr="00397422" w:rsidRDefault="00194852" w:rsidP="00194852">
      <w:pPr>
        <w:jc w:val="both"/>
        <w:rPr>
          <w:sz w:val="22"/>
          <w:szCs w:val="22"/>
        </w:rPr>
      </w:pPr>
    </w:p>
    <w:p w:rsidR="00194852" w:rsidRPr="00397422" w:rsidRDefault="00194852" w:rsidP="00194852">
      <w:pPr>
        <w:jc w:val="both"/>
        <w:rPr>
          <w:sz w:val="22"/>
          <w:szCs w:val="22"/>
        </w:rPr>
      </w:pPr>
      <w:r w:rsidRPr="00397422">
        <w:rPr>
          <w:sz w:val="22"/>
          <w:szCs w:val="22"/>
        </w:rPr>
        <w:t>юридический адрес Претендента ___________________________________________________________</w:t>
      </w:r>
    </w:p>
    <w:p w:rsidR="00194852" w:rsidRPr="00397422" w:rsidRDefault="00194852" w:rsidP="00194852">
      <w:pPr>
        <w:jc w:val="both"/>
        <w:rPr>
          <w:sz w:val="22"/>
          <w:szCs w:val="22"/>
        </w:rPr>
      </w:pPr>
    </w:p>
    <w:p w:rsidR="00194852" w:rsidRPr="00397422" w:rsidRDefault="00194852" w:rsidP="00194852">
      <w:pPr>
        <w:jc w:val="both"/>
        <w:rPr>
          <w:sz w:val="22"/>
          <w:szCs w:val="22"/>
        </w:rPr>
      </w:pPr>
      <w:r w:rsidRPr="00397422">
        <w:rPr>
          <w:sz w:val="22"/>
          <w:szCs w:val="22"/>
        </w:rPr>
        <w:t>_______________________________________________________________________________________</w:t>
      </w:r>
    </w:p>
    <w:p w:rsidR="00194852" w:rsidRPr="00397422" w:rsidRDefault="00194852" w:rsidP="00194852">
      <w:pPr>
        <w:jc w:val="both"/>
        <w:rPr>
          <w:sz w:val="22"/>
          <w:szCs w:val="22"/>
        </w:rPr>
      </w:pPr>
    </w:p>
    <w:p w:rsidR="00194852" w:rsidRPr="00397422" w:rsidRDefault="00194852" w:rsidP="00194852">
      <w:pPr>
        <w:jc w:val="both"/>
        <w:rPr>
          <w:sz w:val="22"/>
          <w:szCs w:val="22"/>
        </w:rPr>
      </w:pPr>
      <w:r w:rsidRPr="00397422">
        <w:rPr>
          <w:sz w:val="22"/>
          <w:szCs w:val="22"/>
        </w:rPr>
        <w:t>фактический адрес Претендента, ___________________________________________________________</w:t>
      </w:r>
    </w:p>
    <w:p w:rsidR="00194852" w:rsidRPr="00397422" w:rsidRDefault="00194852" w:rsidP="00194852">
      <w:pPr>
        <w:jc w:val="both"/>
        <w:rPr>
          <w:sz w:val="22"/>
          <w:szCs w:val="22"/>
        </w:rPr>
      </w:pPr>
    </w:p>
    <w:p w:rsidR="00194852" w:rsidRPr="00397422" w:rsidRDefault="00194852" w:rsidP="00194852">
      <w:pPr>
        <w:jc w:val="both"/>
        <w:rPr>
          <w:sz w:val="22"/>
          <w:szCs w:val="22"/>
        </w:rPr>
      </w:pPr>
      <w:r w:rsidRPr="00397422">
        <w:rPr>
          <w:sz w:val="22"/>
          <w:szCs w:val="22"/>
        </w:rPr>
        <w:t>_________________________________________________________________________________</w:t>
      </w:r>
    </w:p>
    <w:p w:rsidR="00194852" w:rsidRPr="00397422" w:rsidRDefault="00194852" w:rsidP="00194852">
      <w:pPr>
        <w:jc w:val="both"/>
        <w:rPr>
          <w:sz w:val="22"/>
          <w:szCs w:val="22"/>
        </w:rPr>
      </w:pPr>
      <w:r w:rsidRPr="00397422">
        <w:rPr>
          <w:sz w:val="22"/>
          <w:szCs w:val="22"/>
        </w:rPr>
        <w:t xml:space="preserve"> </w:t>
      </w:r>
    </w:p>
    <w:p w:rsidR="00194852" w:rsidRPr="00397422" w:rsidRDefault="00194852" w:rsidP="00194852">
      <w:pPr>
        <w:jc w:val="both"/>
        <w:rPr>
          <w:sz w:val="22"/>
          <w:szCs w:val="22"/>
        </w:rPr>
      </w:pPr>
      <w:r w:rsidRPr="00397422">
        <w:rPr>
          <w:sz w:val="22"/>
          <w:szCs w:val="22"/>
        </w:rPr>
        <w:t>контактный телефон Претендента ___________________________________________________</w:t>
      </w:r>
    </w:p>
    <w:p w:rsidR="00194852" w:rsidRPr="00397422" w:rsidRDefault="00194852" w:rsidP="00194852">
      <w:pPr>
        <w:jc w:val="both"/>
        <w:rPr>
          <w:sz w:val="22"/>
          <w:szCs w:val="22"/>
        </w:rPr>
      </w:pPr>
    </w:p>
    <w:p w:rsidR="00194852" w:rsidRPr="00397422" w:rsidRDefault="00194852" w:rsidP="00194852">
      <w:pPr>
        <w:jc w:val="both"/>
        <w:rPr>
          <w:sz w:val="22"/>
          <w:szCs w:val="22"/>
        </w:rPr>
      </w:pPr>
    </w:p>
    <w:p w:rsidR="00194852" w:rsidRPr="00397422" w:rsidRDefault="00194852" w:rsidP="00194852">
      <w:pPr>
        <w:jc w:val="center"/>
        <w:rPr>
          <w:sz w:val="22"/>
          <w:szCs w:val="22"/>
        </w:rPr>
      </w:pPr>
      <w:r w:rsidRPr="00397422">
        <w:rPr>
          <w:b/>
          <w:sz w:val="22"/>
          <w:szCs w:val="22"/>
        </w:rPr>
        <w:t>принимая решение об участии в торгах по продаже</w:t>
      </w:r>
      <w:r w:rsidRPr="00397422">
        <w:rPr>
          <w:sz w:val="22"/>
          <w:szCs w:val="22"/>
        </w:rPr>
        <w:t xml:space="preserve"> ___________________________________________________________________________________________</w:t>
      </w:r>
    </w:p>
    <w:p w:rsidR="00194852" w:rsidRPr="00397422" w:rsidRDefault="00194852" w:rsidP="00194852">
      <w:pPr>
        <w:jc w:val="both"/>
        <w:rPr>
          <w:sz w:val="22"/>
          <w:szCs w:val="22"/>
        </w:rPr>
      </w:pPr>
      <w:r w:rsidRPr="00397422">
        <w:rPr>
          <w:sz w:val="22"/>
          <w:szCs w:val="22"/>
        </w:rPr>
        <w:tab/>
      </w:r>
      <w:r w:rsidRPr="00397422">
        <w:rPr>
          <w:rFonts w:ascii="Calibri" w:hAnsi="Calibri"/>
          <w:sz w:val="22"/>
          <w:szCs w:val="22"/>
        </w:rPr>
        <w:tab/>
      </w:r>
      <w:r w:rsidRPr="00397422">
        <w:rPr>
          <w:sz w:val="22"/>
          <w:szCs w:val="22"/>
        </w:rPr>
        <w:t>(наименование имущества, его основные характеристики и местонахождение, код лота)</w:t>
      </w:r>
    </w:p>
    <w:p w:rsidR="00194852" w:rsidRPr="00397422" w:rsidRDefault="00194852" w:rsidP="00194852">
      <w:pPr>
        <w:jc w:val="both"/>
        <w:rPr>
          <w:sz w:val="22"/>
          <w:szCs w:val="22"/>
          <w:lang w:val="en-US"/>
        </w:rPr>
      </w:pPr>
      <w:r w:rsidRPr="00397422">
        <w:rPr>
          <w:sz w:val="22"/>
          <w:szCs w:val="22"/>
        </w:rPr>
        <w:t>__________________________________________________________________________________________</w:t>
      </w:r>
    </w:p>
    <w:p w:rsidR="00194852" w:rsidRPr="00397422" w:rsidRDefault="00194852" w:rsidP="00194852">
      <w:pPr>
        <w:jc w:val="both"/>
        <w:rPr>
          <w:b/>
          <w:sz w:val="22"/>
          <w:szCs w:val="22"/>
        </w:rPr>
      </w:pPr>
      <w:r w:rsidRPr="00397422">
        <w:rPr>
          <w:b/>
          <w:sz w:val="22"/>
          <w:szCs w:val="22"/>
        </w:rPr>
        <w:t>(далее – Имущество)</w:t>
      </w:r>
    </w:p>
    <w:p w:rsidR="00194852" w:rsidRPr="00397422" w:rsidRDefault="00194852" w:rsidP="00194852">
      <w:pPr>
        <w:jc w:val="both"/>
        <w:rPr>
          <w:b/>
          <w:sz w:val="22"/>
          <w:szCs w:val="22"/>
        </w:rPr>
      </w:pPr>
    </w:p>
    <w:p w:rsidR="00194852" w:rsidRPr="00397422" w:rsidRDefault="00194852" w:rsidP="00194852">
      <w:pPr>
        <w:ind w:right="-1"/>
        <w:jc w:val="both"/>
        <w:rPr>
          <w:b/>
          <w:sz w:val="22"/>
          <w:szCs w:val="22"/>
        </w:rPr>
      </w:pPr>
      <w:r w:rsidRPr="00397422">
        <w:rPr>
          <w:b/>
          <w:sz w:val="22"/>
          <w:szCs w:val="22"/>
        </w:rPr>
        <w:t>обязуюсь:</w:t>
      </w:r>
    </w:p>
    <w:p w:rsidR="00194852" w:rsidRPr="004633B8" w:rsidRDefault="00194852" w:rsidP="00194852">
      <w:pPr>
        <w:pStyle w:val="affb"/>
        <w:numPr>
          <w:ilvl w:val="0"/>
          <w:numId w:val="9"/>
        </w:numPr>
        <w:spacing w:after="0" w:line="240" w:lineRule="auto"/>
        <w:jc w:val="both"/>
        <w:rPr>
          <w:rFonts w:ascii="Times New Roman" w:hAnsi="Times New Roman"/>
        </w:rPr>
      </w:pPr>
      <w:r w:rsidRPr="00397422">
        <w:rPr>
          <w:rFonts w:ascii="Times New Roman" w:hAnsi="Times New Roman"/>
        </w:rPr>
        <w:t xml:space="preserve">Выполнять правила и условия проведения торгов, указанные в информационном сообщении, </w:t>
      </w:r>
      <w:r w:rsidRPr="004633B8">
        <w:rPr>
          <w:rFonts w:ascii="Times New Roman" w:hAnsi="Times New Roman"/>
        </w:rPr>
        <w:t xml:space="preserve">размещенном на официальном сайте </w:t>
      </w:r>
      <w:r w:rsidRPr="004633B8">
        <w:rPr>
          <w:rFonts w:ascii="Times New Roman" w:eastAsia="BatangChe" w:hAnsi="Times New Roman"/>
        </w:rPr>
        <w:t xml:space="preserve">города Новочебоксарска </w:t>
      </w:r>
      <w:hyperlink r:id="rId9" w:history="1">
        <w:r w:rsidRPr="004633B8">
          <w:rPr>
            <w:rStyle w:val="afa"/>
            <w:rFonts w:ascii="Times New Roman" w:hAnsi="Times New Roman"/>
          </w:rPr>
          <w:t>http://www.nowch.cap.ru</w:t>
        </w:r>
      </w:hyperlink>
      <w:r w:rsidRPr="004633B8">
        <w:rPr>
          <w:rFonts w:ascii="Times New Roman" w:hAnsi="Times New Roman"/>
        </w:rPr>
        <w:t xml:space="preserve"> в разделе «Деятельность/Земельные ресурсы, вопросы недвижимости/Приватизация. Аукционы. Конкурсы», официальном </w:t>
      </w:r>
      <w:proofErr w:type="gramStart"/>
      <w:r w:rsidRPr="004633B8">
        <w:rPr>
          <w:rFonts w:ascii="Times New Roman" w:hAnsi="Times New Roman"/>
        </w:rPr>
        <w:t>сайте</w:t>
      </w:r>
      <w:proofErr w:type="gramEnd"/>
      <w:r w:rsidRPr="004633B8">
        <w:rPr>
          <w:rFonts w:ascii="Times New Roman" w:hAnsi="Times New Roman"/>
        </w:rPr>
        <w:t xml:space="preserve"> Российской Федерации www.torgi.gov.ru, сайте организатора торгов </w:t>
      </w:r>
      <w:r w:rsidRPr="00C15D4D">
        <w:rPr>
          <w:rFonts w:ascii="Times New Roman" w:hAnsi="Times New Roman"/>
        </w:rPr>
        <w:t>www.fabrikant.ru</w:t>
      </w:r>
      <w:r w:rsidRPr="004633B8">
        <w:rPr>
          <w:rFonts w:ascii="Times New Roman" w:hAnsi="Times New Roman"/>
        </w:rPr>
        <w:t>.</w:t>
      </w:r>
    </w:p>
    <w:p w:rsidR="00194852" w:rsidRPr="00397422" w:rsidRDefault="00194852" w:rsidP="00194852">
      <w:pPr>
        <w:numPr>
          <w:ilvl w:val="0"/>
          <w:numId w:val="9"/>
        </w:numPr>
        <w:overflowPunct w:val="0"/>
        <w:autoSpaceDE w:val="0"/>
        <w:autoSpaceDN w:val="0"/>
        <w:adjustRightInd w:val="0"/>
        <w:ind w:left="0" w:firstLine="567"/>
        <w:jc w:val="both"/>
        <w:textAlignment w:val="baseline"/>
        <w:rPr>
          <w:sz w:val="22"/>
          <w:szCs w:val="22"/>
        </w:rPr>
      </w:pPr>
      <w:r w:rsidRPr="00397422">
        <w:rPr>
          <w:sz w:val="22"/>
          <w:szCs w:val="22"/>
        </w:rPr>
        <w:t>В случае признания победителем торгов</w:t>
      </w:r>
      <w:r w:rsidR="00EB5137">
        <w:rPr>
          <w:sz w:val="22"/>
          <w:szCs w:val="22"/>
        </w:rPr>
        <w:t xml:space="preserve"> либо </w:t>
      </w:r>
      <w:r w:rsidR="00EB5137" w:rsidRPr="00EB5137">
        <w:rPr>
          <w:sz w:val="22"/>
          <w:szCs w:val="22"/>
        </w:rPr>
        <w:t>единственным участником аукциона</w:t>
      </w:r>
      <w:r w:rsidRPr="00397422">
        <w:rPr>
          <w:sz w:val="22"/>
          <w:szCs w:val="22"/>
        </w:rPr>
        <w:t>:</w:t>
      </w:r>
    </w:p>
    <w:p w:rsidR="00194852" w:rsidRPr="00397422" w:rsidRDefault="00194852" w:rsidP="00194852">
      <w:pPr>
        <w:tabs>
          <w:tab w:val="left" w:pos="709"/>
        </w:tabs>
        <w:ind w:firstLine="567"/>
        <w:jc w:val="both"/>
        <w:rPr>
          <w:sz w:val="22"/>
          <w:szCs w:val="22"/>
        </w:rPr>
      </w:pPr>
      <w:r w:rsidRPr="00397422">
        <w:rPr>
          <w:sz w:val="22"/>
          <w:szCs w:val="22"/>
        </w:rPr>
        <w:t xml:space="preserve">- в течение пяти рабочих дней </w:t>
      </w:r>
      <w:proofErr w:type="gramStart"/>
      <w:r w:rsidRPr="00397422">
        <w:rPr>
          <w:sz w:val="22"/>
          <w:szCs w:val="22"/>
        </w:rPr>
        <w:t>с даты подведения</w:t>
      </w:r>
      <w:proofErr w:type="gramEnd"/>
      <w:r w:rsidRPr="00397422">
        <w:rPr>
          <w:sz w:val="22"/>
          <w:szCs w:val="22"/>
        </w:rPr>
        <w:t xml:space="preserve"> итогов аукциона заключить с Продавцом договор купли-продажи и уплатить Продавцу стоимость имущества, установленную по результатам аукциона, в сроки и на счёт, определяемые договором купли-продажи.</w:t>
      </w:r>
    </w:p>
    <w:p w:rsidR="00194852" w:rsidRPr="00397422" w:rsidRDefault="00194852" w:rsidP="00194852">
      <w:pPr>
        <w:tabs>
          <w:tab w:val="left" w:pos="709"/>
        </w:tabs>
        <w:ind w:firstLine="567"/>
        <w:jc w:val="both"/>
        <w:rPr>
          <w:sz w:val="22"/>
          <w:szCs w:val="22"/>
        </w:rPr>
      </w:pPr>
      <w:r w:rsidRPr="00397422">
        <w:rPr>
          <w:sz w:val="22"/>
          <w:szCs w:val="22"/>
        </w:rPr>
        <w:t xml:space="preserve"> - в установленных  законодательством случаях получить согласие антимонопольного органа.</w:t>
      </w:r>
    </w:p>
    <w:p w:rsidR="00194852" w:rsidRPr="00397422" w:rsidRDefault="00194852" w:rsidP="00194852">
      <w:pPr>
        <w:ind w:firstLine="567"/>
        <w:jc w:val="both"/>
        <w:rPr>
          <w:sz w:val="22"/>
          <w:szCs w:val="22"/>
        </w:rPr>
      </w:pPr>
      <w:r w:rsidRPr="00397422">
        <w:rPr>
          <w:b/>
          <w:sz w:val="22"/>
          <w:szCs w:val="22"/>
        </w:rPr>
        <w:t>Мне известно, что</w:t>
      </w:r>
      <w:r w:rsidRPr="00397422">
        <w:rPr>
          <w:sz w:val="22"/>
          <w:szCs w:val="22"/>
        </w:rPr>
        <w:t xml:space="preserve">: </w:t>
      </w:r>
    </w:p>
    <w:p w:rsidR="00194852" w:rsidRPr="00397422" w:rsidRDefault="00194852" w:rsidP="00194852">
      <w:pPr>
        <w:ind w:firstLine="567"/>
        <w:jc w:val="both"/>
        <w:rPr>
          <w:sz w:val="22"/>
          <w:szCs w:val="22"/>
        </w:rPr>
      </w:pPr>
      <w:r w:rsidRPr="00397422">
        <w:rPr>
          <w:b/>
          <w:sz w:val="22"/>
          <w:szCs w:val="22"/>
        </w:rPr>
        <w:t>1.</w:t>
      </w:r>
      <w:r w:rsidRPr="00397422">
        <w:rPr>
          <w:sz w:val="22"/>
          <w:szCs w:val="22"/>
        </w:rPr>
        <w:t xml:space="preserve"> Задаток подлежит перечислению Претендентом на счет Организатора торгов после заключения договора о задатке (договора присоединения) и перечисляется непосредственно Претендентом. </w:t>
      </w:r>
    </w:p>
    <w:p w:rsidR="00194852" w:rsidRPr="00397422" w:rsidRDefault="00194852" w:rsidP="00194852">
      <w:pPr>
        <w:ind w:firstLine="567"/>
        <w:jc w:val="both"/>
        <w:rPr>
          <w:sz w:val="22"/>
          <w:szCs w:val="22"/>
        </w:rPr>
      </w:pPr>
      <w:r w:rsidRPr="00397422">
        <w:rPr>
          <w:sz w:val="22"/>
          <w:szCs w:val="22"/>
        </w:rPr>
        <w:t xml:space="preserve">Информационное сообщение об аукционе является публичной офертой для заключения договора о задатке в соответствии со статьей 437 Гражданского кодекса Российской Федерации, а подача </w:t>
      </w:r>
      <w:r w:rsidRPr="00397422">
        <w:rPr>
          <w:sz w:val="22"/>
          <w:szCs w:val="22"/>
        </w:rPr>
        <w:lastRenderedPageBreak/>
        <w:t>претендентом заявки и перечисление задатка являются акцептом такой оферты, после чего договор о задатке считается заключенным в письменной форме.</w:t>
      </w:r>
    </w:p>
    <w:p w:rsidR="00194852" w:rsidRPr="00397422" w:rsidRDefault="00194852" w:rsidP="00194852">
      <w:pPr>
        <w:pStyle w:val="31"/>
        <w:spacing w:after="0"/>
        <w:ind w:firstLine="567"/>
        <w:jc w:val="both"/>
        <w:rPr>
          <w:sz w:val="22"/>
          <w:szCs w:val="22"/>
        </w:rPr>
      </w:pPr>
      <w:r w:rsidRPr="00397422">
        <w:rPr>
          <w:b/>
          <w:sz w:val="22"/>
          <w:szCs w:val="22"/>
        </w:rPr>
        <w:t>2</w:t>
      </w:r>
      <w:r w:rsidRPr="00397422">
        <w:rPr>
          <w:sz w:val="22"/>
          <w:szCs w:val="22"/>
        </w:rPr>
        <w:t>. В случае отказа (уклонения) победителя торгов</w:t>
      </w:r>
      <w:r w:rsidR="00EB5137">
        <w:rPr>
          <w:sz w:val="22"/>
          <w:szCs w:val="22"/>
        </w:rPr>
        <w:t xml:space="preserve"> либо лица, признанного </w:t>
      </w:r>
      <w:r w:rsidR="00EB5137" w:rsidRPr="00EB5137">
        <w:rPr>
          <w:sz w:val="22"/>
          <w:szCs w:val="22"/>
        </w:rPr>
        <w:t>единственным участником аукциона</w:t>
      </w:r>
      <w:r w:rsidR="00EB5137">
        <w:rPr>
          <w:sz w:val="22"/>
          <w:szCs w:val="22"/>
        </w:rPr>
        <w:t>,</w:t>
      </w:r>
      <w:r w:rsidRPr="00397422">
        <w:rPr>
          <w:sz w:val="22"/>
          <w:szCs w:val="22"/>
        </w:rPr>
        <w:t xml:space="preserve"> от подписания договора, заключаемого по итогам торгов, отказа от оплаты цены Имущества, определенной по итогам торгов, за вычетом ранее внесенного задатка, сумма внесенного им задатка ему не возвращается. </w:t>
      </w:r>
    </w:p>
    <w:p w:rsidR="00194852" w:rsidRPr="00397422" w:rsidRDefault="00194852" w:rsidP="00194852">
      <w:pPr>
        <w:pStyle w:val="31"/>
        <w:spacing w:after="0"/>
        <w:ind w:firstLine="567"/>
        <w:jc w:val="both"/>
        <w:rPr>
          <w:sz w:val="22"/>
          <w:szCs w:val="22"/>
        </w:rPr>
      </w:pPr>
      <w:r w:rsidRPr="00397422">
        <w:rPr>
          <w:b/>
          <w:sz w:val="22"/>
          <w:szCs w:val="22"/>
        </w:rPr>
        <w:t>3.</w:t>
      </w:r>
      <w:r w:rsidRPr="00397422">
        <w:rPr>
          <w:sz w:val="22"/>
          <w:szCs w:val="22"/>
        </w:rPr>
        <w:t xml:space="preserve">  Передача Имущества в собственность покупателя производится в срок не более 30 дней  после выполнения условий  Договора купли-продажи. </w:t>
      </w:r>
    </w:p>
    <w:p w:rsidR="00194852" w:rsidRPr="00397422" w:rsidRDefault="00194852" w:rsidP="00194852">
      <w:pPr>
        <w:pStyle w:val="31"/>
        <w:spacing w:after="0"/>
        <w:ind w:firstLine="567"/>
        <w:jc w:val="both"/>
        <w:rPr>
          <w:sz w:val="22"/>
          <w:szCs w:val="22"/>
        </w:rPr>
      </w:pPr>
      <w:r w:rsidRPr="00397422">
        <w:rPr>
          <w:b/>
          <w:sz w:val="22"/>
          <w:szCs w:val="22"/>
        </w:rPr>
        <w:t>4.</w:t>
      </w:r>
      <w:r w:rsidRPr="00397422">
        <w:rPr>
          <w:sz w:val="22"/>
          <w:szCs w:val="22"/>
        </w:rPr>
        <w:t xml:space="preserve"> Настоящим подтверждаю, что ознакомился с информацией о приватизируемом Имуществе. Претензий по объему и качеству документации не имею.</w:t>
      </w:r>
    </w:p>
    <w:p w:rsidR="00194852" w:rsidRPr="00397422" w:rsidRDefault="00194852" w:rsidP="00194852">
      <w:pPr>
        <w:pStyle w:val="31"/>
        <w:spacing w:after="0"/>
        <w:ind w:firstLine="567"/>
        <w:jc w:val="both"/>
        <w:rPr>
          <w:sz w:val="22"/>
          <w:szCs w:val="22"/>
        </w:rPr>
      </w:pPr>
      <w:r w:rsidRPr="00397422">
        <w:rPr>
          <w:b/>
          <w:sz w:val="22"/>
          <w:szCs w:val="22"/>
        </w:rPr>
        <w:t>5.</w:t>
      </w:r>
      <w:r w:rsidRPr="00397422">
        <w:rPr>
          <w:sz w:val="22"/>
          <w:szCs w:val="22"/>
        </w:rPr>
        <w:t xml:space="preserve"> Настоящей заявкой подтверждаю согласие (обладаю правом давать письменное согласие от имени Претендента) на использование предоставленных мною персональных данных в связи с участием в торгах.</w:t>
      </w:r>
    </w:p>
    <w:p w:rsidR="00194852" w:rsidRPr="00397422" w:rsidRDefault="00194852" w:rsidP="00194852">
      <w:pPr>
        <w:pStyle w:val="31"/>
        <w:spacing w:after="0"/>
        <w:ind w:firstLine="567"/>
        <w:jc w:val="both"/>
        <w:rPr>
          <w:sz w:val="22"/>
          <w:szCs w:val="22"/>
        </w:rPr>
      </w:pPr>
    </w:p>
    <w:p w:rsidR="00194852" w:rsidRPr="00397422" w:rsidRDefault="00194852" w:rsidP="00194852">
      <w:pPr>
        <w:ind w:right="-284" w:firstLine="567"/>
        <w:contextualSpacing/>
        <w:jc w:val="both"/>
        <w:rPr>
          <w:sz w:val="22"/>
          <w:szCs w:val="22"/>
        </w:rPr>
      </w:pPr>
      <w:r w:rsidRPr="00397422">
        <w:rPr>
          <w:sz w:val="22"/>
          <w:szCs w:val="22"/>
        </w:rPr>
        <w:t>Мы гарантируем достоверность информации, содержащейся в документах и сведениях, находящихся в реестре аккредитованных на электронной торговой площадке Претендентов.</w:t>
      </w:r>
    </w:p>
    <w:p w:rsidR="00194852" w:rsidRDefault="00194852" w:rsidP="00194852">
      <w:pPr>
        <w:ind w:right="-284" w:firstLine="567"/>
        <w:contextualSpacing/>
        <w:jc w:val="both"/>
        <w:rPr>
          <w:sz w:val="22"/>
          <w:szCs w:val="22"/>
        </w:rPr>
      </w:pPr>
      <w:r w:rsidRPr="00397422">
        <w:rPr>
          <w:sz w:val="22"/>
          <w:szCs w:val="22"/>
        </w:rPr>
        <w:t>Мы подтверждаем, что располагаем данными о Продавце, предмете аукциона, начальной цене продажи имущества, величине повышения начальной цены продажи имущества («шаг аукциона»), дате, времени проведения аукциона, порядке его проведения, порядке определения победителя, заключения договора купли-продажи и его условиями, последствиях уклонения или отказа от подписания протокола об итогах аукциона, договора купли-продажи.</w:t>
      </w:r>
    </w:p>
    <w:p w:rsidR="00091EEF" w:rsidRPr="00EB5137" w:rsidRDefault="00091EEF" w:rsidP="00091EEF">
      <w:pPr>
        <w:ind w:firstLine="567"/>
        <w:jc w:val="both"/>
        <w:rPr>
          <w:sz w:val="22"/>
          <w:szCs w:val="22"/>
        </w:rPr>
      </w:pPr>
      <w:proofErr w:type="gramStart"/>
      <w:r>
        <w:rPr>
          <w:sz w:val="22"/>
          <w:szCs w:val="22"/>
        </w:rPr>
        <w:t xml:space="preserve">Мы подтверждаем, что </w:t>
      </w:r>
      <w:r w:rsidRPr="001D4BB3">
        <w:rPr>
          <w:sz w:val="22"/>
          <w:szCs w:val="22"/>
        </w:rPr>
        <w:t>име</w:t>
      </w:r>
      <w:r>
        <w:rPr>
          <w:sz w:val="22"/>
          <w:szCs w:val="22"/>
        </w:rPr>
        <w:t>ем</w:t>
      </w:r>
      <w:r w:rsidRPr="001D4BB3">
        <w:rPr>
          <w:sz w:val="22"/>
          <w:szCs w:val="22"/>
        </w:rPr>
        <w:t xml:space="preserve"> лицензию на осуществление деятельности по заготовке, хранению, переработке и реализации лома черных и цветных металлов в соответствии со статьей 12 Федерального закона от 04.05.2011 № 99-ФЗ, полученн</w:t>
      </w:r>
      <w:r>
        <w:rPr>
          <w:sz w:val="22"/>
          <w:szCs w:val="22"/>
        </w:rPr>
        <w:t>ую</w:t>
      </w:r>
      <w:r w:rsidRPr="001D4BB3">
        <w:rPr>
          <w:sz w:val="22"/>
          <w:szCs w:val="22"/>
        </w:rPr>
        <w:t xml:space="preserve"> в порядке, предусмотренном постановлением Правительства РФ от 28.05.2022 № 980 «О некоторых вопросах лицензирования деятельности по заготовке, хранению, переработке и реализации лома черных и цветных металлов, а также обращения с ломом</w:t>
      </w:r>
      <w:proofErr w:type="gramEnd"/>
      <w:r w:rsidRPr="001D4BB3">
        <w:rPr>
          <w:sz w:val="22"/>
          <w:szCs w:val="22"/>
        </w:rPr>
        <w:t xml:space="preserve"> и отходами черных и цветных металлов и их отчуждения»</w:t>
      </w:r>
      <w:r>
        <w:rPr>
          <w:sz w:val="22"/>
          <w:szCs w:val="22"/>
        </w:rPr>
        <w:t>.</w:t>
      </w:r>
    </w:p>
    <w:p w:rsidR="00194852" w:rsidRPr="00397422" w:rsidRDefault="00194852" w:rsidP="00194852">
      <w:pPr>
        <w:ind w:right="-284" w:firstLine="567"/>
        <w:jc w:val="both"/>
        <w:outlineLvl w:val="0"/>
        <w:rPr>
          <w:sz w:val="22"/>
          <w:szCs w:val="22"/>
        </w:rPr>
      </w:pPr>
      <w:r w:rsidRPr="00397422">
        <w:rPr>
          <w:sz w:val="22"/>
          <w:szCs w:val="22"/>
        </w:rPr>
        <w:t xml:space="preserve">Мы подтверждаем, что на дату подписания настоящей заявки ознакомлены с Регламентом электронной площадки в </w:t>
      </w:r>
      <w:proofErr w:type="gramStart"/>
      <w:r w:rsidRPr="00397422">
        <w:rPr>
          <w:sz w:val="22"/>
          <w:szCs w:val="22"/>
        </w:rPr>
        <w:t>соответствии</w:t>
      </w:r>
      <w:proofErr w:type="gramEnd"/>
      <w:r w:rsidRPr="00397422">
        <w:rPr>
          <w:sz w:val="22"/>
          <w:szCs w:val="22"/>
        </w:rPr>
        <w:t xml:space="preserve"> с которым осуществляются платежи по перечислению задатка для участия в торгах и устанавливается порядок возврата задатка. </w:t>
      </w:r>
    </w:p>
    <w:p w:rsidR="00194852" w:rsidRPr="00397422" w:rsidRDefault="00194852" w:rsidP="00194852">
      <w:pPr>
        <w:ind w:right="-284" w:firstLine="567"/>
        <w:contextualSpacing/>
        <w:jc w:val="both"/>
        <w:rPr>
          <w:sz w:val="22"/>
          <w:szCs w:val="22"/>
        </w:rPr>
      </w:pPr>
      <w:r w:rsidRPr="00397422">
        <w:rPr>
          <w:sz w:val="22"/>
          <w:szCs w:val="22"/>
        </w:rPr>
        <w:t>Мы подтверждаем</w:t>
      </w:r>
      <w:r w:rsidRPr="00397422">
        <w:rPr>
          <w:bCs/>
          <w:sz w:val="22"/>
          <w:szCs w:val="22"/>
        </w:rPr>
        <w:t>,</w:t>
      </w:r>
      <w:r w:rsidRPr="00397422">
        <w:rPr>
          <w:sz w:val="22"/>
          <w:szCs w:val="22"/>
        </w:rPr>
        <w:t xml:space="preserve"> что на дату подписания настоящей заявки ознакомлены с характеристиками имущества, указанными в информационном сообщении о проведении настоящей процедуры, что нам была представлена возможность ознакомиться с состоянием имущества в результате осмотра, в порядке, установленном информационным сообщением о проведении настоящей процедуры, претензий не имеем.</w:t>
      </w:r>
    </w:p>
    <w:p w:rsidR="00194852" w:rsidRPr="00397422" w:rsidRDefault="00194852" w:rsidP="00194852">
      <w:pPr>
        <w:ind w:firstLine="567"/>
        <w:jc w:val="both"/>
        <w:rPr>
          <w:sz w:val="22"/>
          <w:szCs w:val="22"/>
        </w:rPr>
      </w:pPr>
      <w:r w:rsidRPr="00397422">
        <w:rPr>
          <w:sz w:val="22"/>
          <w:szCs w:val="22"/>
        </w:rPr>
        <w:t>Мы ознакомлены с положениями Федерального закона от 27 июля 2006 г. № 152-ФЗ «О персональных данных», права и обязанности в области защиты персональных данных нам разъяснены.</w:t>
      </w:r>
    </w:p>
    <w:p w:rsidR="00194852" w:rsidRPr="00397422" w:rsidRDefault="00194852" w:rsidP="00194852">
      <w:pPr>
        <w:ind w:firstLine="567"/>
        <w:jc w:val="both"/>
        <w:rPr>
          <w:sz w:val="22"/>
          <w:szCs w:val="22"/>
        </w:rPr>
      </w:pPr>
      <w:r w:rsidRPr="00397422">
        <w:rPr>
          <w:sz w:val="22"/>
          <w:szCs w:val="22"/>
        </w:rPr>
        <w:t xml:space="preserve">Мы согласны на обработку своих персональных данных и персональных данных доверителя (в случае передоверия).           </w:t>
      </w:r>
    </w:p>
    <w:p w:rsidR="006217E1" w:rsidRPr="00D10CF7" w:rsidRDefault="006217E1" w:rsidP="0040081A">
      <w:pPr>
        <w:ind w:left="5812" w:firstLine="142"/>
        <w:jc w:val="right"/>
        <w:rPr>
          <w:sz w:val="24"/>
          <w:szCs w:val="24"/>
        </w:rPr>
      </w:pPr>
    </w:p>
    <w:sectPr w:rsidR="006217E1" w:rsidRPr="00D10CF7" w:rsidSect="0040081A">
      <w:headerReference w:type="even" r:id="rId10"/>
      <w:headerReference w:type="default" r:id="rId11"/>
      <w:pgSz w:w="11906" w:h="16838"/>
      <w:pgMar w:top="851" w:right="566" w:bottom="567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85207" w:rsidRDefault="00C85207">
      <w:r>
        <w:separator/>
      </w:r>
    </w:p>
  </w:endnote>
  <w:endnote w:type="continuationSeparator" w:id="0">
    <w:p w:rsidR="00C85207" w:rsidRDefault="00C8520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XO Thames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BatangChe">
    <w:panose1 w:val="02030609000101010101"/>
    <w:charset w:val="81"/>
    <w:family w:val="modern"/>
    <w:pitch w:val="fixed"/>
    <w:sig w:usb0="B00002AF" w:usb1="69D77CFB" w:usb2="00000030" w:usb3="00000000" w:csb0="0008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85207" w:rsidRDefault="00C85207">
      <w:r>
        <w:separator/>
      </w:r>
    </w:p>
  </w:footnote>
  <w:footnote w:type="continuationSeparator" w:id="0">
    <w:p w:rsidR="00C85207" w:rsidRDefault="00C8520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94852" w:rsidRDefault="00194852">
    <w:pPr>
      <w:pStyle w:val="aff5"/>
      <w:framePr w:wrap="auto" w:vAnchor="text" w:hAnchor="margin" w:xAlign="center" w:y="1"/>
      <w:widowControl/>
      <w:rPr>
        <w:rStyle w:val="af3"/>
        <w:rFonts w:ascii="Times New Roman CYR" w:hAnsi="Times New Roman CYR"/>
      </w:rPr>
    </w:pPr>
    <w:r>
      <w:rPr>
        <w:rStyle w:val="af3"/>
        <w:rFonts w:ascii="Times New Roman CYR" w:hAnsi="Times New Roman CYR"/>
      </w:rPr>
      <w:fldChar w:fldCharType="begin"/>
    </w:r>
    <w:r>
      <w:rPr>
        <w:rStyle w:val="af3"/>
        <w:rFonts w:ascii="Times New Roman CYR" w:hAnsi="Times New Roman CYR"/>
      </w:rPr>
      <w:instrText xml:space="preserve">PAGE  </w:instrText>
    </w:r>
    <w:r>
      <w:rPr>
        <w:rStyle w:val="af3"/>
        <w:rFonts w:ascii="Times New Roman CYR" w:hAnsi="Times New Roman CYR"/>
      </w:rPr>
      <w:fldChar w:fldCharType="separate"/>
    </w:r>
    <w:r>
      <w:rPr>
        <w:rStyle w:val="af3"/>
        <w:rFonts w:ascii="Times New Roman CYR" w:hAnsi="Times New Roman CYR"/>
        <w:noProof/>
      </w:rPr>
      <w:t>4</w:t>
    </w:r>
    <w:r>
      <w:rPr>
        <w:rStyle w:val="af3"/>
        <w:rFonts w:ascii="Times New Roman CYR" w:hAnsi="Times New Roman CYR"/>
      </w:rPr>
      <w:fldChar w:fldCharType="end"/>
    </w:r>
  </w:p>
  <w:p w:rsidR="00194852" w:rsidRDefault="00194852">
    <w:pPr>
      <w:pStyle w:val="aff5"/>
      <w:widowControl/>
      <w:rPr>
        <w:rFonts w:ascii="Times New Roman CYR" w:hAnsi="Times New Roman CYR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94852" w:rsidRDefault="00194852">
    <w:pPr>
      <w:pStyle w:val="aff5"/>
      <w:widowControl/>
      <w:rPr>
        <w:rFonts w:ascii="Times New Roman CYR" w:hAnsi="Times New Roman CYR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505B94"/>
    <w:multiLevelType w:val="hybridMultilevel"/>
    <w:tmpl w:val="58121014"/>
    <w:lvl w:ilvl="0" w:tplc="AB567A8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0D867F6A"/>
    <w:multiLevelType w:val="multilevel"/>
    <w:tmpl w:val="C6B00A8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F1E6D4D"/>
    <w:multiLevelType w:val="multilevel"/>
    <w:tmpl w:val="D39CA762"/>
    <w:lvl w:ilvl="0">
      <w:numFmt w:val="decimal"/>
      <w:lvlText w:val="*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369B0DD2"/>
    <w:multiLevelType w:val="multilevel"/>
    <w:tmpl w:val="BBD0B4CA"/>
    <w:lvl w:ilvl="0">
      <w:start w:val="1"/>
      <w:numFmt w:val="bullet"/>
      <w:pStyle w:val="a"/>
      <w:lvlText w:val=""/>
      <w:lvlJc w:val="left"/>
      <w:pPr>
        <w:tabs>
          <w:tab w:val="left" w:pos="360"/>
        </w:tabs>
        <w:ind w:left="360" w:hanging="360"/>
      </w:pPr>
      <w:rPr>
        <w:rFonts w:ascii="Symbol" w:hAnsi="Symbo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3A661739"/>
    <w:multiLevelType w:val="hybridMultilevel"/>
    <w:tmpl w:val="85D00DC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3B50C28"/>
    <w:multiLevelType w:val="multilevel"/>
    <w:tmpl w:val="C2B41202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680"/>
        </w:tabs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760"/>
        </w:tabs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480"/>
        </w:tabs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560"/>
        </w:tabs>
        <w:ind w:left="7560" w:hanging="1800"/>
      </w:pPr>
      <w:rPr>
        <w:rFonts w:hint="default"/>
      </w:rPr>
    </w:lvl>
  </w:abstractNum>
  <w:abstractNum w:abstractNumId="6">
    <w:nsid w:val="61890539"/>
    <w:multiLevelType w:val="multilevel"/>
    <w:tmpl w:val="18BAF2EC"/>
    <w:lvl w:ilvl="0">
      <w:start w:val="3"/>
      <w:numFmt w:val="decimal"/>
      <w:lvlText w:val="%1."/>
      <w:lvlJc w:val="left"/>
      <w:pPr>
        <w:tabs>
          <w:tab w:val="left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left" w:pos="1080"/>
        </w:tabs>
        <w:ind w:left="1080" w:hanging="360"/>
      </w:pPr>
    </w:lvl>
    <w:lvl w:ilvl="2">
      <w:start w:val="1"/>
      <w:numFmt w:val="decimal"/>
      <w:lvlText w:val="%1.%2.%3."/>
      <w:lvlJc w:val="left"/>
      <w:pPr>
        <w:tabs>
          <w:tab w:val="left" w:pos="2160"/>
        </w:tabs>
        <w:ind w:left="2160" w:hanging="720"/>
      </w:pPr>
    </w:lvl>
    <w:lvl w:ilvl="3">
      <w:start w:val="1"/>
      <w:numFmt w:val="decimal"/>
      <w:lvlText w:val="%1.%2.%3.%4."/>
      <w:lvlJc w:val="left"/>
      <w:pPr>
        <w:tabs>
          <w:tab w:val="left" w:pos="2880"/>
        </w:tabs>
        <w:ind w:left="2880" w:hanging="720"/>
      </w:pPr>
    </w:lvl>
    <w:lvl w:ilvl="4">
      <w:start w:val="1"/>
      <w:numFmt w:val="decimal"/>
      <w:lvlText w:val="%1.%2.%3.%4.%5."/>
      <w:lvlJc w:val="left"/>
      <w:pPr>
        <w:tabs>
          <w:tab w:val="left" w:pos="3960"/>
        </w:tabs>
        <w:ind w:left="3960" w:hanging="1080"/>
      </w:pPr>
    </w:lvl>
    <w:lvl w:ilvl="5">
      <w:start w:val="1"/>
      <w:numFmt w:val="decimal"/>
      <w:lvlText w:val="%1.%2.%3.%4.%5.%6."/>
      <w:lvlJc w:val="left"/>
      <w:pPr>
        <w:tabs>
          <w:tab w:val="left" w:pos="4680"/>
        </w:tabs>
        <w:ind w:left="4680" w:hanging="1080"/>
      </w:pPr>
    </w:lvl>
    <w:lvl w:ilvl="6">
      <w:start w:val="1"/>
      <w:numFmt w:val="decimal"/>
      <w:lvlText w:val="%1.%2.%3.%4.%5.%6.%7."/>
      <w:lvlJc w:val="left"/>
      <w:pPr>
        <w:tabs>
          <w:tab w:val="left" w:pos="5760"/>
        </w:tabs>
        <w:ind w:left="5760" w:hanging="1440"/>
      </w:pPr>
    </w:lvl>
    <w:lvl w:ilvl="7">
      <w:start w:val="1"/>
      <w:numFmt w:val="decimal"/>
      <w:lvlText w:val="%1.%2.%3.%4.%5.%6.%7.%8."/>
      <w:lvlJc w:val="left"/>
      <w:pPr>
        <w:tabs>
          <w:tab w:val="left" w:pos="6480"/>
        </w:tabs>
        <w:ind w:left="6480" w:hanging="1440"/>
      </w:pPr>
    </w:lvl>
    <w:lvl w:ilvl="8">
      <w:start w:val="1"/>
      <w:numFmt w:val="decimal"/>
      <w:lvlText w:val="%1.%2.%3.%4.%5.%6.%7.%8.%9."/>
      <w:lvlJc w:val="left"/>
      <w:pPr>
        <w:tabs>
          <w:tab w:val="left" w:pos="7560"/>
        </w:tabs>
        <w:ind w:left="7560" w:hanging="1800"/>
      </w:pPr>
    </w:lvl>
  </w:abstractNum>
  <w:abstractNum w:abstractNumId="7">
    <w:nsid w:val="64857EEA"/>
    <w:multiLevelType w:val="multilevel"/>
    <w:tmpl w:val="43709896"/>
    <w:lvl w:ilvl="0">
      <w:start w:val="1"/>
      <w:numFmt w:val="decimal"/>
      <w:lvlText w:val="%1."/>
      <w:lvlJc w:val="left"/>
      <w:pPr>
        <w:ind w:left="1080" w:hanging="360"/>
      </w:p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8">
    <w:nsid w:val="6BC9414A"/>
    <w:multiLevelType w:val="multilevel"/>
    <w:tmpl w:val="CF7A0998"/>
    <w:lvl w:ilvl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left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left" w:pos="3600"/>
        </w:tabs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left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left" w:pos="5760"/>
        </w:tabs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ascii="Wingdings" w:hAnsi="Wingdings"/>
      </w:rPr>
    </w:lvl>
  </w:abstractNum>
  <w:num w:numId="1">
    <w:abstractNumId w:val="1"/>
  </w:num>
  <w:num w:numId="2">
    <w:abstractNumId w:val="7"/>
  </w:num>
  <w:num w:numId="3">
    <w:abstractNumId w:val="2"/>
  </w:num>
  <w:num w:numId="4">
    <w:abstractNumId w:val="6"/>
  </w:num>
  <w:num w:numId="5">
    <w:abstractNumId w:val="8"/>
  </w:num>
  <w:num w:numId="6">
    <w:abstractNumId w:val="3"/>
  </w:num>
  <w:num w:numId="7">
    <w:abstractNumId w:val="5"/>
  </w:num>
  <w:num w:numId="8">
    <w:abstractNumId w:val="4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217E1"/>
    <w:rsid w:val="00001E2C"/>
    <w:rsid w:val="00043988"/>
    <w:rsid w:val="0005100E"/>
    <w:rsid w:val="00072956"/>
    <w:rsid w:val="00091EEF"/>
    <w:rsid w:val="0009420E"/>
    <w:rsid w:val="00194852"/>
    <w:rsid w:val="001D4BB3"/>
    <w:rsid w:val="001F4D96"/>
    <w:rsid w:val="002828BC"/>
    <w:rsid w:val="00284601"/>
    <w:rsid w:val="002F1649"/>
    <w:rsid w:val="003B7FD2"/>
    <w:rsid w:val="0040081A"/>
    <w:rsid w:val="00423E41"/>
    <w:rsid w:val="004705ED"/>
    <w:rsid w:val="00614D55"/>
    <w:rsid w:val="006217E1"/>
    <w:rsid w:val="00654ACE"/>
    <w:rsid w:val="00654F95"/>
    <w:rsid w:val="00667546"/>
    <w:rsid w:val="006D28DE"/>
    <w:rsid w:val="006E5D5A"/>
    <w:rsid w:val="00713C94"/>
    <w:rsid w:val="007B1EC4"/>
    <w:rsid w:val="007E48D5"/>
    <w:rsid w:val="008209CF"/>
    <w:rsid w:val="00835232"/>
    <w:rsid w:val="008D0DBB"/>
    <w:rsid w:val="009068F1"/>
    <w:rsid w:val="0093208D"/>
    <w:rsid w:val="00941E2D"/>
    <w:rsid w:val="009905F3"/>
    <w:rsid w:val="00995338"/>
    <w:rsid w:val="00995426"/>
    <w:rsid w:val="009B5681"/>
    <w:rsid w:val="00A344E5"/>
    <w:rsid w:val="00A55058"/>
    <w:rsid w:val="00B01823"/>
    <w:rsid w:val="00B76D7D"/>
    <w:rsid w:val="00C37549"/>
    <w:rsid w:val="00C85207"/>
    <w:rsid w:val="00CC0AE5"/>
    <w:rsid w:val="00D011A4"/>
    <w:rsid w:val="00D05154"/>
    <w:rsid w:val="00D05BCA"/>
    <w:rsid w:val="00D10CF7"/>
    <w:rsid w:val="00D6445D"/>
    <w:rsid w:val="00D95820"/>
    <w:rsid w:val="00DB6D41"/>
    <w:rsid w:val="00DF735F"/>
    <w:rsid w:val="00EB5137"/>
    <w:rsid w:val="00EC240F"/>
    <w:rsid w:val="00ED3714"/>
    <w:rsid w:val="00EE4D66"/>
    <w:rsid w:val="00F249E1"/>
    <w:rsid w:val="00F71CDC"/>
    <w:rsid w:val="00F767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iPriority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link w:val="1"/>
    <w:qFormat/>
  </w:style>
  <w:style w:type="paragraph" w:styleId="10">
    <w:name w:val="heading 1"/>
    <w:basedOn w:val="a0"/>
    <w:next w:val="a0"/>
    <w:link w:val="11"/>
    <w:uiPriority w:val="9"/>
    <w:qFormat/>
    <w:pPr>
      <w:widowControl w:val="0"/>
      <w:spacing w:before="108" w:after="108"/>
      <w:jc w:val="center"/>
      <w:outlineLvl w:val="0"/>
    </w:pPr>
    <w:rPr>
      <w:rFonts w:ascii="Arial" w:hAnsi="Arial"/>
      <w:b/>
      <w:color w:val="000080"/>
      <w:sz w:val="18"/>
    </w:rPr>
  </w:style>
  <w:style w:type="paragraph" w:styleId="2">
    <w:name w:val="heading 2"/>
    <w:basedOn w:val="a0"/>
    <w:next w:val="a0"/>
    <w:link w:val="20"/>
    <w:uiPriority w:val="9"/>
    <w:qFormat/>
    <w:pPr>
      <w:keepNext/>
      <w:widowControl w:val="0"/>
      <w:outlineLvl w:val="1"/>
    </w:pPr>
    <w:rPr>
      <w:b/>
      <w:i/>
      <w:sz w:val="24"/>
    </w:rPr>
  </w:style>
  <w:style w:type="paragraph" w:styleId="3">
    <w:name w:val="heading 3"/>
    <w:next w:val="a0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0"/>
    <w:link w:val="40"/>
    <w:uiPriority w:val="9"/>
    <w:qFormat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0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">
    <w:name w:val="Обычный1"/>
  </w:style>
  <w:style w:type="paragraph" w:customStyle="1" w:styleId="a4">
    <w:name w:val="Активная гипертекстовая ссылка"/>
    <w:link w:val="a5"/>
    <w:rPr>
      <w:color w:val="008000"/>
      <w:u w:val="single"/>
    </w:rPr>
  </w:style>
  <w:style w:type="character" w:customStyle="1" w:styleId="a5">
    <w:name w:val="Активная гипертекстовая ссылка"/>
    <w:link w:val="a4"/>
    <w:rPr>
      <w:color w:val="008000"/>
      <w:u w:val="single"/>
    </w:rPr>
  </w:style>
  <w:style w:type="paragraph" w:styleId="21">
    <w:name w:val="toc 2"/>
    <w:basedOn w:val="a0"/>
    <w:next w:val="a0"/>
    <w:link w:val="22"/>
    <w:uiPriority w:val="39"/>
    <w:pPr>
      <w:widowControl w:val="0"/>
      <w:ind w:left="200"/>
    </w:pPr>
  </w:style>
  <w:style w:type="character" w:customStyle="1" w:styleId="22">
    <w:name w:val="Оглавление 2 Знак"/>
    <w:basedOn w:val="1"/>
    <w:link w:val="21"/>
  </w:style>
  <w:style w:type="paragraph" w:styleId="41">
    <w:name w:val="toc 4"/>
    <w:next w:val="a0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a6">
    <w:name w:val="Plain Text"/>
    <w:basedOn w:val="a0"/>
    <w:link w:val="a7"/>
    <w:rPr>
      <w:rFonts w:ascii="Courier New" w:hAnsi="Courier New"/>
    </w:rPr>
  </w:style>
  <w:style w:type="character" w:customStyle="1" w:styleId="a7">
    <w:name w:val="Текст Знак"/>
    <w:basedOn w:val="1"/>
    <w:link w:val="a6"/>
    <w:rPr>
      <w:rFonts w:ascii="Courier New" w:hAnsi="Courier New"/>
    </w:rPr>
  </w:style>
  <w:style w:type="paragraph" w:styleId="6">
    <w:name w:val="toc 6"/>
    <w:next w:val="a0"/>
    <w:link w:val="60"/>
    <w:uiPriority w:val="39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Pr>
      <w:rFonts w:ascii="XO Thames" w:hAnsi="XO Thames"/>
      <w:sz w:val="28"/>
    </w:rPr>
  </w:style>
  <w:style w:type="paragraph" w:styleId="7">
    <w:name w:val="toc 7"/>
    <w:next w:val="a0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styleId="a">
    <w:name w:val="List Bullet"/>
    <w:basedOn w:val="a0"/>
    <w:link w:val="a8"/>
    <w:pPr>
      <w:widowControl w:val="0"/>
      <w:numPr>
        <w:numId w:val="6"/>
      </w:numPr>
      <w:contextualSpacing/>
    </w:pPr>
  </w:style>
  <w:style w:type="character" w:customStyle="1" w:styleId="a8">
    <w:name w:val="Маркированный список Знак"/>
    <w:basedOn w:val="1"/>
    <w:link w:val="a"/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styleId="a9">
    <w:name w:val="Block Text"/>
    <w:basedOn w:val="a0"/>
    <w:link w:val="aa"/>
    <w:pPr>
      <w:ind w:left="1560" w:right="-58" w:hanging="1560"/>
      <w:jc w:val="both"/>
    </w:pPr>
    <w:rPr>
      <w:sz w:val="22"/>
    </w:rPr>
  </w:style>
  <w:style w:type="character" w:customStyle="1" w:styleId="aa">
    <w:name w:val="Цитата Знак"/>
    <w:basedOn w:val="1"/>
    <w:link w:val="a9"/>
    <w:rPr>
      <w:sz w:val="22"/>
    </w:rPr>
  </w:style>
  <w:style w:type="paragraph" w:customStyle="1" w:styleId="ab">
    <w:name w:val="Прижатый влево"/>
    <w:basedOn w:val="a0"/>
    <w:next w:val="a0"/>
    <w:link w:val="ac"/>
    <w:pPr>
      <w:widowControl w:val="0"/>
    </w:pPr>
    <w:rPr>
      <w:rFonts w:ascii="Arial" w:hAnsi="Arial"/>
      <w:sz w:val="24"/>
    </w:rPr>
  </w:style>
  <w:style w:type="character" w:customStyle="1" w:styleId="ac">
    <w:name w:val="Прижатый влево"/>
    <w:basedOn w:val="1"/>
    <w:link w:val="ab"/>
    <w:rPr>
      <w:rFonts w:ascii="Arial" w:hAnsi="Arial"/>
      <w:sz w:val="24"/>
    </w:rPr>
  </w:style>
  <w:style w:type="paragraph" w:customStyle="1" w:styleId="TextBoldCenter">
    <w:name w:val="TextBoldCenter"/>
    <w:basedOn w:val="a0"/>
    <w:link w:val="TextBoldCenter0"/>
    <w:pPr>
      <w:spacing w:before="283"/>
      <w:jc w:val="center"/>
    </w:pPr>
    <w:rPr>
      <w:b/>
      <w:sz w:val="26"/>
    </w:rPr>
  </w:style>
  <w:style w:type="character" w:customStyle="1" w:styleId="TextBoldCenter0">
    <w:name w:val="TextBoldCenter"/>
    <w:basedOn w:val="1"/>
    <w:link w:val="TextBoldCenter"/>
    <w:rPr>
      <w:b/>
      <w:sz w:val="26"/>
    </w:rPr>
  </w:style>
  <w:style w:type="paragraph" w:customStyle="1" w:styleId="210">
    <w:name w:val="Основной текст 21"/>
    <w:basedOn w:val="a0"/>
    <w:link w:val="211"/>
    <w:pPr>
      <w:widowControl w:val="0"/>
      <w:tabs>
        <w:tab w:val="left" w:pos="284"/>
      </w:tabs>
      <w:ind w:left="284" w:hanging="284"/>
      <w:jc w:val="both"/>
    </w:pPr>
    <w:rPr>
      <w:sz w:val="24"/>
    </w:rPr>
  </w:style>
  <w:style w:type="character" w:customStyle="1" w:styleId="211">
    <w:name w:val="Основной текст 21"/>
    <w:basedOn w:val="1"/>
    <w:link w:val="210"/>
    <w:rPr>
      <w:sz w:val="24"/>
    </w:rPr>
  </w:style>
  <w:style w:type="paragraph" w:styleId="ad">
    <w:name w:val="Normal (Web)"/>
    <w:basedOn w:val="a0"/>
    <w:link w:val="ae"/>
    <w:pPr>
      <w:spacing w:after="150"/>
    </w:pPr>
    <w:rPr>
      <w:sz w:val="24"/>
    </w:rPr>
  </w:style>
  <w:style w:type="character" w:customStyle="1" w:styleId="ae">
    <w:name w:val="Обычный (веб) Знак"/>
    <w:basedOn w:val="1"/>
    <w:link w:val="ad"/>
    <w:rPr>
      <w:sz w:val="24"/>
    </w:rPr>
  </w:style>
  <w:style w:type="paragraph" w:customStyle="1" w:styleId="12">
    <w:name w:val="Просмотренная гиперссылка1"/>
    <w:link w:val="af"/>
    <w:rPr>
      <w:color w:val="954F72"/>
      <w:u w:val="single"/>
    </w:rPr>
  </w:style>
  <w:style w:type="character" w:styleId="af">
    <w:name w:val="FollowedHyperlink"/>
    <w:link w:val="12"/>
    <w:rPr>
      <w:color w:val="954F72"/>
      <w:u w:val="single"/>
    </w:rPr>
  </w:style>
  <w:style w:type="paragraph" w:customStyle="1" w:styleId="13">
    <w:name w:val="Выделение1"/>
    <w:link w:val="af0"/>
    <w:rPr>
      <w:i/>
    </w:rPr>
  </w:style>
  <w:style w:type="character" w:styleId="af0">
    <w:name w:val="Emphasis"/>
    <w:link w:val="13"/>
    <w:rPr>
      <w:i/>
    </w:rPr>
  </w:style>
  <w:style w:type="paragraph" w:styleId="31">
    <w:name w:val="Body Text 3"/>
    <w:basedOn w:val="a0"/>
    <w:link w:val="32"/>
    <w:pPr>
      <w:widowControl w:val="0"/>
      <w:spacing w:after="120"/>
    </w:pPr>
    <w:rPr>
      <w:sz w:val="16"/>
    </w:rPr>
  </w:style>
  <w:style w:type="character" w:customStyle="1" w:styleId="32">
    <w:name w:val="Основной текст 3 Знак"/>
    <w:basedOn w:val="1"/>
    <w:link w:val="31"/>
    <w:rPr>
      <w:sz w:val="16"/>
    </w:rPr>
  </w:style>
  <w:style w:type="paragraph" w:styleId="af1">
    <w:name w:val="TOC Heading"/>
    <w:basedOn w:val="10"/>
    <w:next w:val="a0"/>
    <w:link w:val="af2"/>
    <w:pPr>
      <w:keepNext/>
      <w:keepLines/>
      <w:widowControl/>
      <w:spacing w:before="240" w:after="0" w:line="264" w:lineRule="auto"/>
      <w:jc w:val="left"/>
      <w:outlineLvl w:val="8"/>
    </w:pPr>
    <w:rPr>
      <w:rFonts w:ascii="Calibri Light" w:hAnsi="Calibri Light"/>
      <w:b w:val="0"/>
      <w:color w:val="2E74B5"/>
      <w:sz w:val="32"/>
    </w:rPr>
  </w:style>
  <w:style w:type="character" w:customStyle="1" w:styleId="af2">
    <w:name w:val="Заголовок оглавления Знак"/>
    <w:basedOn w:val="11"/>
    <w:link w:val="af1"/>
    <w:rPr>
      <w:rFonts w:ascii="Calibri Light" w:hAnsi="Calibri Light"/>
      <w:b w:val="0"/>
      <w:color w:val="2E74B5"/>
      <w:sz w:val="32"/>
    </w:rPr>
  </w:style>
  <w:style w:type="paragraph" w:customStyle="1" w:styleId="Default">
    <w:name w:val="Default"/>
    <w:link w:val="Default0"/>
    <w:rPr>
      <w:sz w:val="24"/>
    </w:rPr>
  </w:style>
  <w:style w:type="character" w:customStyle="1" w:styleId="Default0">
    <w:name w:val="Default"/>
    <w:link w:val="Default"/>
    <w:rPr>
      <w:color w:val="000000"/>
      <w:sz w:val="24"/>
    </w:rPr>
  </w:style>
  <w:style w:type="paragraph" w:customStyle="1" w:styleId="ConsPlusCell">
    <w:name w:val="ConsPlusCell"/>
    <w:link w:val="ConsPlusCell0"/>
    <w:pPr>
      <w:widowControl w:val="0"/>
    </w:pPr>
    <w:rPr>
      <w:sz w:val="24"/>
    </w:rPr>
  </w:style>
  <w:style w:type="character" w:customStyle="1" w:styleId="ConsPlusCell0">
    <w:name w:val="ConsPlusCell"/>
    <w:link w:val="ConsPlusCell"/>
    <w:rPr>
      <w:sz w:val="24"/>
    </w:rPr>
  </w:style>
  <w:style w:type="paragraph" w:customStyle="1" w:styleId="14">
    <w:name w:val="Номер страницы1"/>
    <w:link w:val="af3"/>
  </w:style>
  <w:style w:type="character" w:styleId="af3">
    <w:name w:val="page number"/>
    <w:link w:val="14"/>
    <w:rPr>
      <w:sz w:val="20"/>
    </w:rPr>
  </w:style>
  <w:style w:type="paragraph" w:customStyle="1" w:styleId="212">
    <w:name w:val="Основной текст (2)1"/>
    <w:basedOn w:val="a0"/>
    <w:link w:val="213"/>
    <w:pPr>
      <w:widowControl w:val="0"/>
      <w:spacing w:line="259" w:lineRule="exact"/>
      <w:jc w:val="center"/>
    </w:pPr>
  </w:style>
  <w:style w:type="character" w:customStyle="1" w:styleId="213">
    <w:name w:val="Основной текст (2)1"/>
    <w:basedOn w:val="1"/>
    <w:link w:val="212"/>
  </w:style>
  <w:style w:type="paragraph" w:styleId="33">
    <w:name w:val="toc 3"/>
    <w:basedOn w:val="a0"/>
    <w:next w:val="a0"/>
    <w:link w:val="34"/>
    <w:uiPriority w:val="39"/>
    <w:pPr>
      <w:spacing w:after="100" w:line="264" w:lineRule="auto"/>
      <w:ind w:left="440"/>
    </w:pPr>
    <w:rPr>
      <w:rFonts w:ascii="Calibri" w:hAnsi="Calibri"/>
      <w:sz w:val="22"/>
    </w:rPr>
  </w:style>
  <w:style w:type="character" w:customStyle="1" w:styleId="34">
    <w:name w:val="Оглавление 3 Знак"/>
    <w:basedOn w:val="1"/>
    <w:link w:val="33"/>
    <w:rPr>
      <w:rFonts w:ascii="Calibri" w:hAnsi="Calibri"/>
      <w:sz w:val="22"/>
    </w:rPr>
  </w:style>
  <w:style w:type="paragraph" w:customStyle="1" w:styleId="ConsPlusNormal">
    <w:name w:val="ConsPlusNormal"/>
    <w:link w:val="ConsPlusNormal0"/>
    <w:pPr>
      <w:widowControl w:val="0"/>
      <w:ind w:firstLine="720"/>
    </w:pPr>
    <w:rPr>
      <w:rFonts w:ascii="Arial" w:hAnsi="Arial"/>
    </w:rPr>
  </w:style>
  <w:style w:type="character" w:customStyle="1" w:styleId="ConsPlusNormal0">
    <w:name w:val="ConsPlusNormal"/>
    <w:link w:val="ConsPlusNormal"/>
    <w:rPr>
      <w:rFonts w:ascii="Arial" w:hAnsi="Arial"/>
    </w:rPr>
  </w:style>
  <w:style w:type="paragraph" w:customStyle="1" w:styleId="TextBasTxt">
    <w:name w:val="TextBasTxt"/>
    <w:basedOn w:val="a0"/>
    <w:link w:val="TextBasTxt0"/>
    <w:pPr>
      <w:ind w:firstLine="567"/>
      <w:jc w:val="both"/>
    </w:pPr>
    <w:rPr>
      <w:sz w:val="24"/>
    </w:rPr>
  </w:style>
  <w:style w:type="character" w:customStyle="1" w:styleId="TextBasTxt0">
    <w:name w:val="TextBasTxt"/>
    <w:basedOn w:val="1"/>
    <w:link w:val="TextBasTxt"/>
    <w:rPr>
      <w:sz w:val="24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basedOn w:val="1"/>
    <w:link w:val="10"/>
    <w:rPr>
      <w:rFonts w:ascii="Arial" w:hAnsi="Arial"/>
      <w:b/>
      <w:color w:val="000080"/>
      <w:sz w:val="18"/>
    </w:rPr>
  </w:style>
  <w:style w:type="paragraph" w:styleId="af4">
    <w:name w:val="footer"/>
    <w:basedOn w:val="a0"/>
    <w:link w:val="af5"/>
    <w:pPr>
      <w:widowControl w:val="0"/>
      <w:tabs>
        <w:tab w:val="center" w:pos="4677"/>
        <w:tab w:val="right" w:pos="9355"/>
      </w:tabs>
    </w:pPr>
  </w:style>
  <w:style w:type="character" w:customStyle="1" w:styleId="af5">
    <w:name w:val="Нижний колонтитул Знак"/>
    <w:basedOn w:val="1"/>
    <w:link w:val="af4"/>
  </w:style>
  <w:style w:type="paragraph" w:customStyle="1" w:styleId="af6">
    <w:name w:val="Знак"/>
    <w:basedOn w:val="a0"/>
    <w:link w:val="af7"/>
    <w:pPr>
      <w:widowControl w:val="0"/>
      <w:spacing w:after="160" w:line="240" w:lineRule="exact"/>
    </w:pPr>
  </w:style>
  <w:style w:type="character" w:customStyle="1" w:styleId="af7">
    <w:name w:val="Знак"/>
    <w:basedOn w:val="1"/>
    <w:link w:val="af6"/>
  </w:style>
  <w:style w:type="paragraph" w:styleId="af8">
    <w:name w:val="Balloon Text"/>
    <w:basedOn w:val="a0"/>
    <w:link w:val="af9"/>
    <w:rPr>
      <w:rFonts w:ascii="Tahoma" w:hAnsi="Tahoma"/>
      <w:sz w:val="16"/>
    </w:rPr>
  </w:style>
  <w:style w:type="character" w:customStyle="1" w:styleId="af9">
    <w:name w:val="Текст выноски Знак"/>
    <w:basedOn w:val="1"/>
    <w:link w:val="af8"/>
    <w:rPr>
      <w:rFonts w:ascii="Tahoma" w:hAnsi="Tahoma"/>
      <w:sz w:val="16"/>
    </w:rPr>
  </w:style>
  <w:style w:type="paragraph" w:customStyle="1" w:styleId="15">
    <w:name w:val="Гиперссылка1"/>
    <w:link w:val="afa"/>
    <w:rPr>
      <w:color w:val="0000FF"/>
      <w:u w:val="single"/>
    </w:rPr>
  </w:style>
  <w:style w:type="character" w:styleId="afa">
    <w:name w:val="Hyperlink"/>
    <w:link w:val="15"/>
    <w:rPr>
      <w:color w:val="0000FF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6">
    <w:name w:val="toc 1"/>
    <w:basedOn w:val="a0"/>
    <w:next w:val="a0"/>
    <w:link w:val="17"/>
    <w:uiPriority w:val="39"/>
    <w:pPr>
      <w:widowControl w:val="0"/>
    </w:pPr>
  </w:style>
  <w:style w:type="character" w:customStyle="1" w:styleId="17">
    <w:name w:val="Оглавление 1 Знак"/>
    <w:basedOn w:val="1"/>
    <w:link w:val="16"/>
  </w:style>
  <w:style w:type="paragraph" w:customStyle="1" w:styleId="ConsNormal">
    <w:name w:val="ConsNormal"/>
    <w:link w:val="ConsNormal0"/>
    <w:pPr>
      <w:widowControl w:val="0"/>
      <w:ind w:firstLine="720"/>
    </w:pPr>
    <w:rPr>
      <w:rFonts w:ascii="Arial" w:hAnsi="Arial"/>
    </w:rPr>
  </w:style>
  <w:style w:type="character" w:customStyle="1" w:styleId="ConsNormal0">
    <w:name w:val="ConsNormal"/>
    <w:link w:val="ConsNormal"/>
    <w:rPr>
      <w:rFonts w:ascii="Arial" w:hAnsi="Arial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35">
    <w:name w:val="Body Text Indent 3"/>
    <w:basedOn w:val="a0"/>
    <w:link w:val="36"/>
    <w:pPr>
      <w:spacing w:after="120"/>
      <w:ind w:left="283"/>
    </w:pPr>
    <w:rPr>
      <w:sz w:val="16"/>
    </w:rPr>
  </w:style>
  <w:style w:type="character" w:customStyle="1" w:styleId="36">
    <w:name w:val="Основной текст с отступом 3 Знак"/>
    <w:basedOn w:val="1"/>
    <w:link w:val="35"/>
    <w:rPr>
      <w:sz w:val="16"/>
    </w:rPr>
  </w:style>
  <w:style w:type="paragraph" w:customStyle="1" w:styleId="afb">
    <w:name w:val="Гипертекстовая ссылка"/>
    <w:link w:val="afc"/>
    <w:rPr>
      <w:color w:val="008000"/>
    </w:rPr>
  </w:style>
  <w:style w:type="character" w:customStyle="1" w:styleId="afc">
    <w:name w:val="Гипертекстовая ссылка"/>
    <w:link w:val="afb"/>
    <w:rPr>
      <w:color w:val="008000"/>
    </w:rPr>
  </w:style>
  <w:style w:type="paragraph" w:customStyle="1" w:styleId="18">
    <w:name w:val="Сильное выделение1"/>
    <w:link w:val="afd"/>
    <w:rPr>
      <w:b/>
      <w:i/>
      <w:color w:val="4F81BD"/>
    </w:rPr>
  </w:style>
  <w:style w:type="character" w:styleId="afd">
    <w:name w:val="Intense Emphasis"/>
    <w:link w:val="18"/>
    <w:rPr>
      <w:b/>
      <w:i/>
      <w:color w:val="4F81BD"/>
    </w:rPr>
  </w:style>
  <w:style w:type="paragraph" w:customStyle="1" w:styleId="310">
    <w:name w:val="Основной текст с отступом 31"/>
    <w:basedOn w:val="a0"/>
    <w:link w:val="311"/>
    <w:pPr>
      <w:widowControl w:val="0"/>
      <w:spacing w:after="120"/>
      <w:ind w:firstLine="720"/>
      <w:jc w:val="both"/>
    </w:pPr>
    <w:rPr>
      <w:b/>
      <w:sz w:val="28"/>
    </w:rPr>
  </w:style>
  <w:style w:type="character" w:customStyle="1" w:styleId="311">
    <w:name w:val="Основной текст с отступом 31"/>
    <w:basedOn w:val="1"/>
    <w:link w:val="310"/>
    <w:rPr>
      <w:b/>
      <w:sz w:val="28"/>
    </w:rPr>
  </w:style>
  <w:style w:type="paragraph" w:customStyle="1" w:styleId="afe">
    <w:link w:val="aff"/>
    <w:semiHidden/>
    <w:unhideWhenUsed/>
  </w:style>
  <w:style w:type="character" w:customStyle="1" w:styleId="aff">
    <w:link w:val="afe"/>
    <w:semiHidden/>
    <w:unhideWhenUsed/>
  </w:style>
  <w:style w:type="paragraph" w:styleId="9">
    <w:name w:val="toc 9"/>
    <w:next w:val="a0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aff0">
    <w:name w:val="Body Text Indent"/>
    <w:basedOn w:val="a0"/>
    <w:link w:val="aff1"/>
    <w:pPr>
      <w:ind w:firstLine="1134"/>
      <w:jc w:val="both"/>
    </w:pPr>
    <w:rPr>
      <w:sz w:val="24"/>
    </w:rPr>
  </w:style>
  <w:style w:type="character" w:customStyle="1" w:styleId="aff1">
    <w:name w:val="Основной текст с отступом Знак"/>
    <w:basedOn w:val="1"/>
    <w:link w:val="aff0"/>
    <w:rPr>
      <w:sz w:val="24"/>
    </w:rPr>
  </w:style>
  <w:style w:type="paragraph" w:customStyle="1" w:styleId="19">
    <w:name w:val="Строгий1"/>
    <w:link w:val="aff2"/>
    <w:rPr>
      <w:b/>
    </w:rPr>
  </w:style>
  <w:style w:type="character" w:styleId="aff2">
    <w:name w:val="Strong"/>
    <w:link w:val="19"/>
    <w:rPr>
      <w:b/>
    </w:rPr>
  </w:style>
  <w:style w:type="paragraph" w:customStyle="1" w:styleId="ConsNonformat">
    <w:name w:val="ConsNonformat"/>
    <w:link w:val="ConsNonformat0"/>
    <w:pPr>
      <w:widowControl w:val="0"/>
    </w:pPr>
    <w:rPr>
      <w:rFonts w:ascii="Courier New" w:hAnsi="Courier New"/>
    </w:rPr>
  </w:style>
  <w:style w:type="character" w:customStyle="1" w:styleId="ConsNonformat0">
    <w:name w:val="ConsNonformat"/>
    <w:link w:val="ConsNonformat"/>
    <w:rPr>
      <w:rFonts w:ascii="Courier New" w:hAnsi="Courier New"/>
    </w:rPr>
  </w:style>
  <w:style w:type="paragraph" w:styleId="aff3">
    <w:name w:val="Body Text"/>
    <w:basedOn w:val="a0"/>
    <w:link w:val="aff4"/>
    <w:pPr>
      <w:spacing w:after="120"/>
    </w:pPr>
  </w:style>
  <w:style w:type="character" w:customStyle="1" w:styleId="aff4">
    <w:name w:val="Основной текст Знак"/>
    <w:basedOn w:val="1"/>
    <w:link w:val="aff3"/>
  </w:style>
  <w:style w:type="paragraph" w:styleId="8">
    <w:name w:val="toc 8"/>
    <w:next w:val="a0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customStyle="1" w:styleId="adress">
    <w:name w:val="adress"/>
    <w:basedOn w:val="a0"/>
    <w:link w:val="adress0"/>
    <w:pPr>
      <w:spacing w:before="1" w:after="1" w:line="240" w:lineRule="atLeast"/>
      <w:ind w:left="1" w:right="1" w:firstLine="1"/>
      <w:jc w:val="center"/>
    </w:pPr>
    <w:rPr>
      <w:b/>
      <w:i/>
    </w:rPr>
  </w:style>
  <w:style w:type="character" w:customStyle="1" w:styleId="adress0">
    <w:name w:val="adress"/>
    <w:basedOn w:val="1"/>
    <w:link w:val="adress"/>
    <w:rPr>
      <w:b/>
      <w:i/>
    </w:rPr>
  </w:style>
  <w:style w:type="paragraph" w:styleId="51">
    <w:name w:val="toc 5"/>
    <w:next w:val="a0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customStyle="1" w:styleId="1a">
    <w:name w:val="Основной шрифт абзаца1"/>
  </w:style>
  <w:style w:type="paragraph" w:styleId="aff5">
    <w:name w:val="header"/>
    <w:basedOn w:val="a0"/>
    <w:link w:val="aff6"/>
    <w:pPr>
      <w:widowControl w:val="0"/>
      <w:tabs>
        <w:tab w:val="center" w:pos="4153"/>
        <w:tab w:val="right" w:pos="8306"/>
      </w:tabs>
    </w:pPr>
  </w:style>
  <w:style w:type="character" w:customStyle="1" w:styleId="aff6">
    <w:name w:val="Верхний колонтитул Знак"/>
    <w:basedOn w:val="1"/>
    <w:link w:val="aff5"/>
  </w:style>
  <w:style w:type="paragraph" w:styleId="23">
    <w:name w:val="Body Text 2"/>
    <w:basedOn w:val="a0"/>
    <w:link w:val="24"/>
    <w:pPr>
      <w:widowControl w:val="0"/>
      <w:spacing w:after="120" w:line="480" w:lineRule="auto"/>
    </w:pPr>
  </w:style>
  <w:style w:type="character" w:customStyle="1" w:styleId="24">
    <w:name w:val="Основной текст 2 Знак"/>
    <w:basedOn w:val="1"/>
    <w:link w:val="23"/>
  </w:style>
  <w:style w:type="paragraph" w:customStyle="1" w:styleId="214">
    <w:name w:val="Основной текст с отступом 21"/>
    <w:basedOn w:val="a0"/>
    <w:link w:val="215"/>
    <w:pPr>
      <w:widowControl w:val="0"/>
      <w:ind w:firstLine="720"/>
      <w:jc w:val="both"/>
    </w:pPr>
    <w:rPr>
      <w:sz w:val="24"/>
    </w:rPr>
  </w:style>
  <w:style w:type="character" w:customStyle="1" w:styleId="215">
    <w:name w:val="Основной текст с отступом 21"/>
    <w:basedOn w:val="1"/>
    <w:link w:val="214"/>
    <w:rPr>
      <w:sz w:val="24"/>
    </w:rPr>
  </w:style>
  <w:style w:type="paragraph" w:customStyle="1" w:styleId="1b">
    <w:name w:val="Просмотренная гиперссылка1"/>
    <w:link w:val="1c"/>
    <w:rPr>
      <w:color w:val="800080"/>
      <w:u w:val="single"/>
    </w:rPr>
  </w:style>
  <w:style w:type="character" w:customStyle="1" w:styleId="1c">
    <w:name w:val="Просмотренная гиперссылка1"/>
    <w:link w:val="1b"/>
    <w:rPr>
      <w:color w:val="800080"/>
      <w:u w:val="single"/>
    </w:rPr>
  </w:style>
  <w:style w:type="paragraph" w:styleId="aff7">
    <w:name w:val="Subtitle"/>
    <w:next w:val="a0"/>
    <w:link w:val="aff8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ff8">
    <w:name w:val="Подзаголовок Знак"/>
    <w:link w:val="aff7"/>
    <w:rPr>
      <w:rFonts w:ascii="XO Thames" w:hAnsi="XO Thames"/>
      <w:i/>
      <w:sz w:val="24"/>
    </w:rPr>
  </w:style>
  <w:style w:type="paragraph" w:styleId="25">
    <w:name w:val="Body Text Indent 2"/>
    <w:basedOn w:val="a0"/>
    <w:link w:val="26"/>
    <w:pPr>
      <w:widowControl w:val="0"/>
      <w:spacing w:after="120" w:line="480" w:lineRule="auto"/>
      <w:ind w:left="283"/>
    </w:pPr>
  </w:style>
  <w:style w:type="character" w:customStyle="1" w:styleId="26">
    <w:name w:val="Основной текст с отступом 2 Знак"/>
    <w:basedOn w:val="1"/>
    <w:link w:val="25"/>
  </w:style>
  <w:style w:type="paragraph" w:styleId="aff9">
    <w:name w:val="Title"/>
    <w:basedOn w:val="a0"/>
    <w:link w:val="affa"/>
    <w:uiPriority w:val="10"/>
    <w:qFormat/>
    <w:pPr>
      <w:widowControl w:val="0"/>
      <w:jc w:val="center"/>
    </w:pPr>
    <w:rPr>
      <w:b/>
      <w:sz w:val="28"/>
    </w:rPr>
  </w:style>
  <w:style w:type="character" w:customStyle="1" w:styleId="affa">
    <w:name w:val="Название Знак"/>
    <w:basedOn w:val="1"/>
    <w:link w:val="aff9"/>
    <w:rPr>
      <w:b/>
      <w:sz w:val="28"/>
    </w:rPr>
  </w:style>
  <w:style w:type="character" w:customStyle="1" w:styleId="40">
    <w:name w:val="Заголовок 4 Знак"/>
    <w:link w:val="4"/>
    <w:rPr>
      <w:rFonts w:ascii="XO Thames" w:hAnsi="XO Thames"/>
      <w:b/>
      <w:sz w:val="24"/>
    </w:rPr>
  </w:style>
  <w:style w:type="paragraph" w:styleId="affb">
    <w:name w:val="List Paragraph"/>
    <w:basedOn w:val="a0"/>
    <w:link w:val="affc"/>
    <w:uiPriority w:val="34"/>
    <w:qFormat/>
    <w:pPr>
      <w:spacing w:after="200" w:line="276" w:lineRule="auto"/>
      <w:ind w:left="720"/>
      <w:contextualSpacing/>
    </w:pPr>
    <w:rPr>
      <w:rFonts w:ascii="Calibri" w:hAnsi="Calibri"/>
      <w:sz w:val="22"/>
    </w:rPr>
  </w:style>
  <w:style w:type="character" w:customStyle="1" w:styleId="affc">
    <w:name w:val="Абзац списка Знак"/>
    <w:basedOn w:val="1"/>
    <w:link w:val="affb"/>
    <w:rPr>
      <w:rFonts w:ascii="Calibri" w:hAnsi="Calibri"/>
      <w:sz w:val="22"/>
    </w:rPr>
  </w:style>
  <w:style w:type="character" w:customStyle="1" w:styleId="20">
    <w:name w:val="Заголовок 2 Знак"/>
    <w:basedOn w:val="1"/>
    <w:link w:val="2"/>
    <w:rPr>
      <w:b/>
      <w:i/>
      <w:sz w:val="24"/>
    </w:rPr>
  </w:style>
  <w:style w:type="paragraph" w:styleId="affd">
    <w:name w:val="No Spacing"/>
    <w:link w:val="affe"/>
    <w:uiPriority w:val="99"/>
    <w:qFormat/>
    <w:rPr>
      <w:rFonts w:ascii="Calibri" w:hAnsi="Calibri"/>
      <w:sz w:val="22"/>
    </w:rPr>
  </w:style>
  <w:style w:type="character" w:customStyle="1" w:styleId="affe">
    <w:name w:val="Без интервала Знак"/>
    <w:link w:val="affd"/>
    <w:rPr>
      <w:rFonts w:ascii="Calibri" w:hAnsi="Calibri"/>
      <w:sz w:val="22"/>
    </w:rPr>
  </w:style>
  <w:style w:type="paragraph" w:customStyle="1" w:styleId="ConsPlusNonformat">
    <w:name w:val="ConsPlusNonformat"/>
    <w:link w:val="ConsPlusNonformat0"/>
    <w:pPr>
      <w:widowControl w:val="0"/>
    </w:pPr>
    <w:rPr>
      <w:rFonts w:ascii="Courier New" w:hAnsi="Courier New"/>
    </w:rPr>
  </w:style>
  <w:style w:type="character" w:customStyle="1" w:styleId="ConsPlusNonformat0">
    <w:name w:val="ConsPlusNonformat"/>
    <w:link w:val="ConsPlusNonformat"/>
    <w:rPr>
      <w:rFonts w:ascii="Courier New" w:hAnsi="Courier New"/>
    </w:rPr>
  </w:style>
  <w:style w:type="paragraph" w:customStyle="1" w:styleId="textbastxt1">
    <w:name w:val="textbastxt"/>
    <w:basedOn w:val="a0"/>
    <w:link w:val="textbastxt2"/>
    <w:pPr>
      <w:ind w:firstLine="567"/>
      <w:jc w:val="both"/>
    </w:pPr>
    <w:rPr>
      <w:sz w:val="24"/>
    </w:rPr>
  </w:style>
  <w:style w:type="character" w:customStyle="1" w:styleId="textbastxt2">
    <w:name w:val="textbastxt"/>
    <w:basedOn w:val="1"/>
    <w:link w:val="textbastxt1"/>
    <w:rPr>
      <w:sz w:val="24"/>
    </w:rPr>
  </w:style>
  <w:style w:type="table" w:styleId="afff">
    <w:name w:val="Table Grid"/>
    <w:basedOn w:val="a2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d">
    <w:name w:val="Сетка таблицы1"/>
    <w:basedOn w:val="a2"/>
    <w:pPr>
      <w:widowControl w:val="0"/>
    </w:pPr>
    <w:rPr>
      <w:rFonts w:ascii="Times New Roman CYR" w:hAnsi="Times New Roman CYR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iPriority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link w:val="1"/>
    <w:qFormat/>
  </w:style>
  <w:style w:type="paragraph" w:styleId="10">
    <w:name w:val="heading 1"/>
    <w:basedOn w:val="a0"/>
    <w:next w:val="a0"/>
    <w:link w:val="11"/>
    <w:uiPriority w:val="9"/>
    <w:qFormat/>
    <w:pPr>
      <w:widowControl w:val="0"/>
      <w:spacing w:before="108" w:after="108"/>
      <w:jc w:val="center"/>
      <w:outlineLvl w:val="0"/>
    </w:pPr>
    <w:rPr>
      <w:rFonts w:ascii="Arial" w:hAnsi="Arial"/>
      <w:b/>
      <w:color w:val="000080"/>
      <w:sz w:val="18"/>
    </w:rPr>
  </w:style>
  <w:style w:type="paragraph" w:styleId="2">
    <w:name w:val="heading 2"/>
    <w:basedOn w:val="a0"/>
    <w:next w:val="a0"/>
    <w:link w:val="20"/>
    <w:uiPriority w:val="9"/>
    <w:qFormat/>
    <w:pPr>
      <w:keepNext/>
      <w:widowControl w:val="0"/>
      <w:outlineLvl w:val="1"/>
    </w:pPr>
    <w:rPr>
      <w:b/>
      <w:i/>
      <w:sz w:val="24"/>
    </w:rPr>
  </w:style>
  <w:style w:type="paragraph" w:styleId="3">
    <w:name w:val="heading 3"/>
    <w:next w:val="a0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0"/>
    <w:link w:val="40"/>
    <w:uiPriority w:val="9"/>
    <w:qFormat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0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">
    <w:name w:val="Обычный1"/>
  </w:style>
  <w:style w:type="paragraph" w:customStyle="1" w:styleId="a4">
    <w:name w:val="Активная гипертекстовая ссылка"/>
    <w:link w:val="a5"/>
    <w:rPr>
      <w:color w:val="008000"/>
      <w:u w:val="single"/>
    </w:rPr>
  </w:style>
  <w:style w:type="character" w:customStyle="1" w:styleId="a5">
    <w:name w:val="Активная гипертекстовая ссылка"/>
    <w:link w:val="a4"/>
    <w:rPr>
      <w:color w:val="008000"/>
      <w:u w:val="single"/>
    </w:rPr>
  </w:style>
  <w:style w:type="paragraph" w:styleId="21">
    <w:name w:val="toc 2"/>
    <w:basedOn w:val="a0"/>
    <w:next w:val="a0"/>
    <w:link w:val="22"/>
    <w:uiPriority w:val="39"/>
    <w:pPr>
      <w:widowControl w:val="0"/>
      <w:ind w:left="200"/>
    </w:pPr>
  </w:style>
  <w:style w:type="character" w:customStyle="1" w:styleId="22">
    <w:name w:val="Оглавление 2 Знак"/>
    <w:basedOn w:val="1"/>
    <w:link w:val="21"/>
  </w:style>
  <w:style w:type="paragraph" w:styleId="41">
    <w:name w:val="toc 4"/>
    <w:next w:val="a0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a6">
    <w:name w:val="Plain Text"/>
    <w:basedOn w:val="a0"/>
    <w:link w:val="a7"/>
    <w:rPr>
      <w:rFonts w:ascii="Courier New" w:hAnsi="Courier New"/>
    </w:rPr>
  </w:style>
  <w:style w:type="character" w:customStyle="1" w:styleId="a7">
    <w:name w:val="Текст Знак"/>
    <w:basedOn w:val="1"/>
    <w:link w:val="a6"/>
    <w:rPr>
      <w:rFonts w:ascii="Courier New" w:hAnsi="Courier New"/>
    </w:rPr>
  </w:style>
  <w:style w:type="paragraph" w:styleId="6">
    <w:name w:val="toc 6"/>
    <w:next w:val="a0"/>
    <w:link w:val="60"/>
    <w:uiPriority w:val="39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Pr>
      <w:rFonts w:ascii="XO Thames" w:hAnsi="XO Thames"/>
      <w:sz w:val="28"/>
    </w:rPr>
  </w:style>
  <w:style w:type="paragraph" w:styleId="7">
    <w:name w:val="toc 7"/>
    <w:next w:val="a0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styleId="a">
    <w:name w:val="List Bullet"/>
    <w:basedOn w:val="a0"/>
    <w:link w:val="a8"/>
    <w:pPr>
      <w:widowControl w:val="0"/>
      <w:numPr>
        <w:numId w:val="6"/>
      </w:numPr>
      <w:contextualSpacing/>
    </w:pPr>
  </w:style>
  <w:style w:type="character" w:customStyle="1" w:styleId="a8">
    <w:name w:val="Маркированный список Знак"/>
    <w:basedOn w:val="1"/>
    <w:link w:val="a"/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styleId="a9">
    <w:name w:val="Block Text"/>
    <w:basedOn w:val="a0"/>
    <w:link w:val="aa"/>
    <w:pPr>
      <w:ind w:left="1560" w:right="-58" w:hanging="1560"/>
      <w:jc w:val="both"/>
    </w:pPr>
    <w:rPr>
      <w:sz w:val="22"/>
    </w:rPr>
  </w:style>
  <w:style w:type="character" w:customStyle="1" w:styleId="aa">
    <w:name w:val="Цитата Знак"/>
    <w:basedOn w:val="1"/>
    <w:link w:val="a9"/>
    <w:rPr>
      <w:sz w:val="22"/>
    </w:rPr>
  </w:style>
  <w:style w:type="paragraph" w:customStyle="1" w:styleId="ab">
    <w:name w:val="Прижатый влево"/>
    <w:basedOn w:val="a0"/>
    <w:next w:val="a0"/>
    <w:link w:val="ac"/>
    <w:pPr>
      <w:widowControl w:val="0"/>
    </w:pPr>
    <w:rPr>
      <w:rFonts w:ascii="Arial" w:hAnsi="Arial"/>
      <w:sz w:val="24"/>
    </w:rPr>
  </w:style>
  <w:style w:type="character" w:customStyle="1" w:styleId="ac">
    <w:name w:val="Прижатый влево"/>
    <w:basedOn w:val="1"/>
    <w:link w:val="ab"/>
    <w:rPr>
      <w:rFonts w:ascii="Arial" w:hAnsi="Arial"/>
      <w:sz w:val="24"/>
    </w:rPr>
  </w:style>
  <w:style w:type="paragraph" w:customStyle="1" w:styleId="TextBoldCenter">
    <w:name w:val="TextBoldCenter"/>
    <w:basedOn w:val="a0"/>
    <w:link w:val="TextBoldCenter0"/>
    <w:pPr>
      <w:spacing w:before="283"/>
      <w:jc w:val="center"/>
    </w:pPr>
    <w:rPr>
      <w:b/>
      <w:sz w:val="26"/>
    </w:rPr>
  </w:style>
  <w:style w:type="character" w:customStyle="1" w:styleId="TextBoldCenter0">
    <w:name w:val="TextBoldCenter"/>
    <w:basedOn w:val="1"/>
    <w:link w:val="TextBoldCenter"/>
    <w:rPr>
      <w:b/>
      <w:sz w:val="26"/>
    </w:rPr>
  </w:style>
  <w:style w:type="paragraph" w:customStyle="1" w:styleId="210">
    <w:name w:val="Основной текст 21"/>
    <w:basedOn w:val="a0"/>
    <w:link w:val="211"/>
    <w:pPr>
      <w:widowControl w:val="0"/>
      <w:tabs>
        <w:tab w:val="left" w:pos="284"/>
      </w:tabs>
      <w:ind w:left="284" w:hanging="284"/>
      <w:jc w:val="both"/>
    </w:pPr>
    <w:rPr>
      <w:sz w:val="24"/>
    </w:rPr>
  </w:style>
  <w:style w:type="character" w:customStyle="1" w:styleId="211">
    <w:name w:val="Основной текст 21"/>
    <w:basedOn w:val="1"/>
    <w:link w:val="210"/>
    <w:rPr>
      <w:sz w:val="24"/>
    </w:rPr>
  </w:style>
  <w:style w:type="paragraph" w:styleId="ad">
    <w:name w:val="Normal (Web)"/>
    <w:basedOn w:val="a0"/>
    <w:link w:val="ae"/>
    <w:pPr>
      <w:spacing w:after="150"/>
    </w:pPr>
    <w:rPr>
      <w:sz w:val="24"/>
    </w:rPr>
  </w:style>
  <w:style w:type="character" w:customStyle="1" w:styleId="ae">
    <w:name w:val="Обычный (веб) Знак"/>
    <w:basedOn w:val="1"/>
    <w:link w:val="ad"/>
    <w:rPr>
      <w:sz w:val="24"/>
    </w:rPr>
  </w:style>
  <w:style w:type="paragraph" w:customStyle="1" w:styleId="12">
    <w:name w:val="Просмотренная гиперссылка1"/>
    <w:link w:val="af"/>
    <w:rPr>
      <w:color w:val="954F72"/>
      <w:u w:val="single"/>
    </w:rPr>
  </w:style>
  <w:style w:type="character" w:styleId="af">
    <w:name w:val="FollowedHyperlink"/>
    <w:link w:val="12"/>
    <w:rPr>
      <w:color w:val="954F72"/>
      <w:u w:val="single"/>
    </w:rPr>
  </w:style>
  <w:style w:type="paragraph" w:customStyle="1" w:styleId="13">
    <w:name w:val="Выделение1"/>
    <w:link w:val="af0"/>
    <w:rPr>
      <w:i/>
    </w:rPr>
  </w:style>
  <w:style w:type="character" w:styleId="af0">
    <w:name w:val="Emphasis"/>
    <w:link w:val="13"/>
    <w:rPr>
      <w:i/>
    </w:rPr>
  </w:style>
  <w:style w:type="paragraph" w:styleId="31">
    <w:name w:val="Body Text 3"/>
    <w:basedOn w:val="a0"/>
    <w:link w:val="32"/>
    <w:pPr>
      <w:widowControl w:val="0"/>
      <w:spacing w:after="120"/>
    </w:pPr>
    <w:rPr>
      <w:sz w:val="16"/>
    </w:rPr>
  </w:style>
  <w:style w:type="character" w:customStyle="1" w:styleId="32">
    <w:name w:val="Основной текст 3 Знак"/>
    <w:basedOn w:val="1"/>
    <w:link w:val="31"/>
    <w:rPr>
      <w:sz w:val="16"/>
    </w:rPr>
  </w:style>
  <w:style w:type="paragraph" w:styleId="af1">
    <w:name w:val="TOC Heading"/>
    <w:basedOn w:val="10"/>
    <w:next w:val="a0"/>
    <w:link w:val="af2"/>
    <w:pPr>
      <w:keepNext/>
      <w:keepLines/>
      <w:widowControl/>
      <w:spacing w:before="240" w:after="0" w:line="264" w:lineRule="auto"/>
      <w:jc w:val="left"/>
      <w:outlineLvl w:val="8"/>
    </w:pPr>
    <w:rPr>
      <w:rFonts w:ascii="Calibri Light" w:hAnsi="Calibri Light"/>
      <w:b w:val="0"/>
      <w:color w:val="2E74B5"/>
      <w:sz w:val="32"/>
    </w:rPr>
  </w:style>
  <w:style w:type="character" w:customStyle="1" w:styleId="af2">
    <w:name w:val="Заголовок оглавления Знак"/>
    <w:basedOn w:val="11"/>
    <w:link w:val="af1"/>
    <w:rPr>
      <w:rFonts w:ascii="Calibri Light" w:hAnsi="Calibri Light"/>
      <w:b w:val="0"/>
      <w:color w:val="2E74B5"/>
      <w:sz w:val="32"/>
    </w:rPr>
  </w:style>
  <w:style w:type="paragraph" w:customStyle="1" w:styleId="Default">
    <w:name w:val="Default"/>
    <w:link w:val="Default0"/>
    <w:rPr>
      <w:sz w:val="24"/>
    </w:rPr>
  </w:style>
  <w:style w:type="character" w:customStyle="1" w:styleId="Default0">
    <w:name w:val="Default"/>
    <w:link w:val="Default"/>
    <w:rPr>
      <w:color w:val="000000"/>
      <w:sz w:val="24"/>
    </w:rPr>
  </w:style>
  <w:style w:type="paragraph" w:customStyle="1" w:styleId="ConsPlusCell">
    <w:name w:val="ConsPlusCell"/>
    <w:link w:val="ConsPlusCell0"/>
    <w:pPr>
      <w:widowControl w:val="0"/>
    </w:pPr>
    <w:rPr>
      <w:sz w:val="24"/>
    </w:rPr>
  </w:style>
  <w:style w:type="character" w:customStyle="1" w:styleId="ConsPlusCell0">
    <w:name w:val="ConsPlusCell"/>
    <w:link w:val="ConsPlusCell"/>
    <w:rPr>
      <w:sz w:val="24"/>
    </w:rPr>
  </w:style>
  <w:style w:type="paragraph" w:customStyle="1" w:styleId="14">
    <w:name w:val="Номер страницы1"/>
    <w:link w:val="af3"/>
  </w:style>
  <w:style w:type="character" w:styleId="af3">
    <w:name w:val="page number"/>
    <w:link w:val="14"/>
    <w:rPr>
      <w:sz w:val="20"/>
    </w:rPr>
  </w:style>
  <w:style w:type="paragraph" w:customStyle="1" w:styleId="212">
    <w:name w:val="Основной текст (2)1"/>
    <w:basedOn w:val="a0"/>
    <w:link w:val="213"/>
    <w:pPr>
      <w:widowControl w:val="0"/>
      <w:spacing w:line="259" w:lineRule="exact"/>
      <w:jc w:val="center"/>
    </w:pPr>
  </w:style>
  <w:style w:type="character" w:customStyle="1" w:styleId="213">
    <w:name w:val="Основной текст (2)1"/>
    <w:basedOn w:val="1"/>
    <w:link w:val="212"/>
  </w:style>
  <w:style w:type="paragraph" w:styleId="33">
    <w:name w:val="toc 3"/>
    <w:basedOn w:val="a0"/>
    <w:next w:val="a0"/>
    <w:link w:val="34"/>
    <w:uiPriority w:val="39"/>
    <w:pPr>
      <w:spacing w:after="100" w:line="264" w:lineRule="auto"/>
      <w:ind w:left="440"/>
    </w:pPr>
    <w:rPr>
      <w:rFonts w:ascii="Calibri" w:hAnsi="Calibri"/>
      <w:sz w:val="22"/>
    </w:rPr>
  </w:style>
  <w:style w:type="character" w:customStyle="1" w:styleId="34">
    <w:name w:val="Оглавление 3 Знак"/>
    <w:basedOn w:val="1"/>
    <w:link w:val="33"/>
    <w:rPr>
      <w:rFonts w:ascii="Calibri" w:hAnsi="Calibri"/>
      <w:sz w:val="22"/>
    </w:rPr>
  </w:style>
  <w:style w:type="paragraph" w:customStyle="1" w:styleId="ConsPlusNormal">
    <w:name w:val="ConsPlusNormal"/>
    <w:link w:val="ConsPlusNormal0"/>
    <w:pPr>
      <w:widowControl w:val="0"/>
      <w:ind w:firstLine="720"/>
    </w:pPr>
    <w:rPr>
      <w:rFonts w:ascii="Arial" w:hAnsi="Arial"/>
    </w:rPr>
  </w:style>
  <w:style w:type="character" w:customStyle="1" w:styleId="ConsPlusNormal0">
    <w:name w:val="ConsPlusNormal"/>
    <w:link w:val="ConsPlusNormal"/>
    <w:rPr>
      <w:rFonts w:ascii="Arial" w:hAnsi="Arial"/>
    </w:rPr>
  </w:style>
  <w:style w:type="paragraph" w:customStyle="1" w:styleId="TextBasTxt">
    <w:name w:val="TextBasTxt"/>
    <w:basedOn w:val="a0"/>
    <w:link w:val="TextBasTxt0"/>
    <w:pPr>
      <w:ind w:firstLine="567"/>
      <w:jc w:val="both"/>
    </w:pPr>
    <w:rPr>
      <w:sz w:val="24"/>
    </w:rPr>
  </w:style>
  <w:style w:type="character" w:customStyle="1" w:styleId="TextBasTxt0">
    <w:name w:val="TextBasTxt"/>
    <w:basedOn w:val="1"/>
    <w:link w:val="TextBasTxt"/>
    <w:rPr>
      <w:sz w:val="24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basedOn w:val="1"/>
    <w:link w:val="10"/>
    <w:rPr>
      <w:rFonts w:ascii="Arial" w:hAnsi="Arial"/>
      <w:b/>
      <w:color w:val="000080"/>
      <w:sz w:val="18"/>
    </w:rPr>
  </w:style>
  <w:style w:type="paragraph" w:styleId="af4">
    <w:name w:val="footer"/>
    <w:basedOn w:val="a0"/>
    <w:link w:val="af5"/>
    <w:pPr>
      <w:widowControl w:val="0"/>
      <w:tabs>
        <w:tab w:val="center" w:pos="4677"/>
        <w:tab w:val="right" w:pos="9355"/>
      </w:tabs>
    </w:pPr>
  </w:style>
  <w:style w:type="character" w:customStyle="1" w:styleId="af5">
    <w:name w:val="Нижний колонтитул Знак"/>
    <w:basedOn w:val="1"/>
    <w:link w:val="af4"/>
  </w:style>
  <w:style w:type="paragraph" w:customStyle="1" w:styleId="af6">
    <w:name w:val="Знак"/>
    <w:basedOn w:val="a0"/>
    <w:link w:val="af7"/>
    <w:pPr>
      <w:widowControl w:val="0"/>
      <w:spacing w:after="160" w:line="240" w:lineRule="exact"/>
    </w:pPr>
  </w:style>
  <w:style w:type="character" w:customStyle="1" w:styleId="af7">
    <w:name w:val="Знак"/>
    <w:basedOn w:val="1"/>
    <w:link w:val="af6"/>
  </w:style>
  <w:style w:type="paragraph" w:styleId="af8">
    <w:name w:val="Balloon Text"/>
    <w:basedOn w:val="a0"/>
    <w:link w:val="af9"/>
    <w:rPr>
      <w:rFonts w:ascii="Tahoma" w:hAnsi="Tahoma"/>
      <w:sz w:val="16"/>
    </w:rPr>
  </w:style>
  <w:style w:type="character" w:customStyle="1" w:styleId="af9">
    <w:name w:val="Текст выноски Знак"/>
    <w:basedOn w:val="1"/>
    <w:link w:val="af8"/>
    <w:rPr>
      <w:rFonts w:ascii="Tahoma" w:hAnsi="Tahoma"/>
      <w:sz w:val="16"/>
    </w:rPr>
  </w:style>
  <w:style w:type="paragraph" w:customStyle="1" w:styleId="15">
    <w:name w:val="Гиперссылка1"/>
    <w:link w:val="afa"/>
    <w:rPr>
      <w:color w:val="0000FF"/>
      <w:u w:val="single"/>
    </w:rPr>
  </w:style>
  <w:style w:type="character" w:styleId="afa">
    <w:name w:val="Hyperlink"/>
    <w:link w:val="15"/>
    <w:rPr>
      <w:color w:val="0000FF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6">
    <w:name w:val="toc 1"/>
    <w:basedOn w:val="a0"/>
    <w:next w:val="a0"/>
    <w:link w:val="17"/>
    <w:uiPriority w:val="39"/>
    <w:pPr>
      <w:widowControl w:val="0"/>
    </w:pPr>
  </w:style>
  <w:style w:type="character" w:customStyle="1" w:styleId="17">
    <w:name w:val="Оглавление 1 Знак"/>
    <w:basedOn w:val="1"/>
    <w:link w:val="16"/>
  </w:style>
  <w:style w:type="paragraph" w:customStyle="1" w:styleId="ConsNormal">
    <w:name w:val="ConsNormal"/>
    <w:link w:val="ConsNormal0"/>
    <w:pPr>
      <w:widowControl w:val="0"/>
      <w:ind w:firstLine="720"/>
    </w:pPr>
    <w:rPr>
      <w:rFonts w:ascii="Arial" w:hAnsi="Arial"/>
    </w:rPr>
  </w:style>
  <w:style w:type="character" w:customStyle="1" w:styleId="ConsNormal0">
    <w:name w:val="ConsNormal"/>
    <w:link w:val="ConsNormal"/>
    <w:rPr>
      <w:rFonts w:ascii="Arial" w:hAnsi="Arial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35">
    <w:name w:val="Body Text Indent 3"/>
    <w:basedOn w:val="a0"/>
    <w:link w:val="36"/>
    <w:pPr>
      <w:spacing w:after="120"/>
      <w:ind w:left="283"/>
    </w:pPr>
    <w:rPr>
      <w:sz w:val="16"/>
    </w:rPr>
  </w:style>
  <w:style w:type="character" w:customStyle="1" w:styleId="36">
    <w:name w:val="Основной текст с отступом 3 Знак"/>
    <w:basedOn w:val="1"/>
    <w:link w:val="35"/>
    <w:rPr>
      <w:sz w:val="16"/>
    </w:rPr>
  </w:style>
  <w:style w:type="paragraph" w:customStyle="1" w:styleId="afb">
    <w:name w:val="Гипертекстовая ссылка"/>
    <w:link w:val="afc"/>
    <w:rPr>
      <w:color w:val="008000"/>
    </w:rPr>
  </w:style>
  <w:style w:type="character" w:customStyle="1" w:styleId="afc">
    <w:name w:val="Гипертекстовая ссылка"/>
    <w:link w:val="afb"/>
    <w:rPr>
      <w:color w:val="008000"/>
    </w:rPr>
  </w:style>
  <w:style w:type="paragraph" w:customStyle="1" w:styleId="18">
    <w:name w:val="Сильное выделение1"/>
    <w:link w:val="afd"/>
    <w:rPr>
      <w:b/>
      <w:i/>
      <w:color w:val="4F81BD"/>
    </w:rPr>
  </w:style>
  <w:style w:type="character" w:styleId="afd">
    <w:name w:val="Intense Emphasis"/>
    <w:link w:val="18"/>
    <w:rPr>
      <w:b/>
      <w:i/>
      <w:color w:val="4F81BD"/>
    </w:rPr>
  </w:style>
  <w:style w:type="paragraph" w:customStyle="1" w:styleId="310">
    <w:name w:val="Основной текст с отступом 31"/>
    <w:basedOn w:val="a0"/>
    <w:link w:val="311"/>
    <w:pPr>
      <w:widowControl w:val="0"/>
      <w:spacing w:after="120"/>
      <w:ind w:firstLine="720"/>
      <w:jc w:val="both"/>
    </w:pPr>
    <w:rPr>
      <w:b/>
      <w:sz w:val="28"/>
    </w:rPr>
  </w:style>
  <w:style w:type="character" w:customStyle="1" w:styleId="311">
    <w:name w:val="Основной текст с отступом 31"/>
    <w:basedOn w:val="1"/>
    <w:link w:val="310"/>
    <w:rPr>
      <w:b/>
      <w:sz w:val="28"/>
    </w:rPr>
  </w:style>
  <w:style w:type="paragraph" w:customStyle="1" w:styleId="afe">
    <w:link w:val="aff"/>
    <w:semiHidden/>
    <w:unhideWhenUsed/>
  </w:style>
  <w:style w:type="character" w:customStyle="1" w:styleId="aff">
    <w:link w:val="afe"/>
    <w:semiHidden/>
    <w:unhideWhenUsed/>
  </w:style>
  <w:style w:type="paragraph" w:styleId="9">
    <w:name w:val="toc 9"/>
    <w:next w:val="a0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aff0">
    <w:name w:val="Body Text Indent"/>
    <w:basedOn w:val="a0"/>
    <w:link w:val="aff1"/>
    <w:pPr>
      <w:ind w:firstLine="1134"/>
      <w:jc w:val="both"/>
    </w:pPr>
    <w:rPr>
      <w:sz w:val="24"/>
    </w:rPr>
  </w:style>
  <w:style w:type="character" w:customStyle="1" w:styleId="aff1">
    <w:name w:val="Основной текст с отступом Знак"/>
    <w:basedOn w:val="1"/>
    <w:link w:val="aff0"/>
    <w:rPr>
      <w:sz w:val="24"/>
    </w:rPr>
  </w:style>
  <w:style w:type="paragraph" w:customStyle="1" w:styleId="19">
    <w:name w:val="Строгий1"/>
    <w:link w:val="aff2"/>
    <w:rPr>
      <w:b/>
    </w:rPr>
  </w:style>
  <w:style w:type="character" w:styleId="aff2">
    <w:name w:val="Strong"/>
    <w:link w:val="19"/>
    <w:rPr>
      <w:b/>
    </w:rPr>
  </w:style>
  <w:style w:type="paragraph" w:customStyle="1" w:styleId="ConsNonformat">
    <w:name w:val="ConsNonformat"/>
    <w:link w:val="ConsNonformat0"/>
    <w:pPr>
      <w:widowControl w:val="0"/>
    </w:pPr>
    <w:rPr>
      <w:rFonts w:ascii="Courier New" w:hAnsi="Courier New"/>
    </w:rPr>
  </w:style>
  <w:style w:type="character" w:customStyle="1" w:styleId="ConsNonformat0">
    <w:name w:val="ConsNonformat"/>
    <w:link w:val="ConsNonformat"/>
    <w:rPr>
      <w:rFonts w:ascii="Courier New" w:hAnsi="Courier New"/>
    </w:rPr>
  </w:style>
  <w:style w:type="paragraph" w:styleId="aff3">
    <w:name w:val="Body Text"/>
    <w:basedOn w:val="a0"/>
    <w:link w:val="aff4"/>
    <w:pPr>
      <w:spacing w:after="120"/>
    </w:pPr>
  </w:style>
  <w:style w:type="character" w:customStyle="1" w:styleId="aff4">
    <w:name w:val="Основной текст Знак"/>
    <w:basedOn w:val="1"/>
    <w:link w:val="aff3"/>
  </w:style>
  <w:style w:type="paragraph" w:styleId="8">
    <w:name w:val="toc 8"/>
    <w:next w:val="a0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customStyle="1" w:styleId="adress">
    <w:name w:val="adress"/>
    <w:basedOn w:val="a0"/>
    <w:link w:val="adress0"/>
    <w:pPr>
      <w:spacing w:before="1" w:after="1" w:line="240" w:lineRule="atLeast"/>
      <w:ind w:left="1" w:right="1" w:firstLine="1"/>
      <w:jc w:val="center"/>
    </w:pPr>
    <w:rPr>
      <w:b/>
      <w:i/>
    </w:rPr>
  </w:style>
  <w:style w:type="character" w:customStyle="1" w:styleId="adress0">
    <w:name w:val="adress"/>
    <w:basedOn w:val="1"/>
    <w:link w:val="adress"/>
    <w:rPr>
      <w:b/>
      <w:i/>
    </w:rPr>
  </w:style>
  <w:style w:type="paragraph" w:styleId="51">
    <w:name w:val="toc 5"/>
    <w:next w:val="a0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customStyle="1" w:styleId="1a">
    <w:name w:val="Основной шрифт абзаца1"/>
  </w:style>
  <w:style w:type="paragraph" w:styleId="aff5">
    <w:name w:val="header"/>
    <w:basedOn w:val="a0"/>
    <w:link w:val="aff6"/>
    <w:pPr>
      <w:widowControl w:val="0"/>
      <w:tabs>
        <w:tab w:val="center" w:pos="4153"/>
        <w:tab w:val="right" w:pos="8306"/>
      </w:tabs>
    </w:pPr>
  </w:style>
  <w:style w:type="character" w:customStyle="1" w:styleId="aff6">
    <w:name w:val="Верхний колонтитул Знак"/>
    <w:basedOn w:val="1"/>
    <w:link w:val="aff5"/>
  </w:style>
  <w:style w:type="paragraph" w:styleId="23">
    <w:name w:val="Body Text 2"/>
    <w:basedOn w:val="a0"/>
    <w:link w:val="24"/>
    <w:pPr>
      <w:widowControl w:val="0"/>
      <w:spacing w:after="120" w:line="480" w:lineRule="auto"/>
    </w:pPr>
  </w:style>
  <w:style w:type="character" w:customStyle="1" w:styleId="24">
    <w:name w:val="Основной текст 2 Знак"/>
    <w:basedOn w:val="1"/>
    <w:link w:val="23"/>
  </w:style>
  <w:style w:type="paragraph" w:customStyle="1" w:styleId="214">
    <w:name w:val="Основной текст с отступом 21"/>
    <w:basedOn w:val="a0"/>
    <w:link w:val="215"/>
    <w:pPr>
      <w:widowControl w:val="0"/>
      <w:ind w:firstLine="720"/>
      <w:jc w:val="both"/>
    </w:pPr>
    <w:rPr>
      <w:sz w:val="24"/>
    </w:rPr>
  </w:style>
  <w:style w:type="character" w:customStyle="1" w:styleId="215">
    <w:name w:val="Основной текст с отступом 21"/>
    <w:basedOn w:val="1"/>
    <w:link w:val="214"/>
    <w:rPr>
      <w:sz w:val="24"/>
    </w:rPr>
  </w:style>
  <w:style w:type="paragraph" w:customStyle="1" w:styleId="1b">
    <w:name w:val="Просмотренная гиперссылка1"/>
    <w:link w:val="1c"/>
    <w:rPr>
      <w:color w:val="800080"/>
      <w:u w:val="single"/>
    </w:rPr>
  </w:style>
  <w:style w:type="character" w:customStyle="1" w:styleId="1c">
    <w:name w:val="Просмотренная гиперссылка1"/>
    <w:link w:val="1b"/>
    <w:rPr>
      <w:color w:val="800080"/>
      <w:u w:val="single"/>
    </w:rPr>
  </w:style>
  <w:style w:type="paragraph" w:styleId="aff7">
    <w:name w:val="Subtitle"/>
    <w:next w:val="a0"/>
    <w:link w:val="aff8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ff8">
    <w:name w:val="Подзаголовок Знак"/>
    <w:link w:val="aff7"/>
    <w:rPr>
      <w:rFonts w:ascii="XO Thames" w:hAnsi="XO Thames"/>
      <w:i/>
      <w:sz w:val="24"/>
    </w:rPr>
  </w:style>
  <w:style w:type="paragraph" w:styleId="25">
    <w:name w:val="Body Text Indent 2"/>
    <w:basedOn w:val="a0"/>
    <w:link w:val="26"/>
    <w:pPr>
      <w:widowControl w:val="0"/>
      <w:spacing w:after="120" w:line="480" w:lineRule="auto"/>
      <w:ind w:left="283"/>
    </w:pPr>
  </w:style>
  <w:style w:type="character" w:customStyle="1" w:styleId="26">
    <w:name w:val="Основной текст с отступом 2 Знак"/>
    <w:basedOn w:val="1"/>
    <w:link w:val="25"/>
  </w:style>
  <w:style w:type="paragraph" w:styleId="aff9">
    <w:name w:val="Title"/>
    <w:basedOn w:val="a0"/>
    <w:link w:val="affa"/>
    <w:uiPriority w:val="10"/>
    <w:qFormat/>
    <w:pPr>
      <w:widowControl w:val="0"/>
      <w:jc w:val="center"/>
    </w:pPr>
    <w:rPr>
      <w:b/>
      <w:sz w:val="28"/>
    </w:rPr>
  </w:style>
  <w:style w:type="character" w:customStyle="1" w:styleId="affa">
    <w:name w:val="Название Знак"/>
    <w:basedOn w:val="1"/>
    <w:link w:val="aff9"/>
    <w:rPr>
      <w:b/>
      <w:sz w:val="28"/>
    </w:rPr>
  </w:style>
  <w:style w:type="character" w:customStyle="1" w:styleId="40">
    <w:name w:val="Заголовок 4 Знак"/>
    <w:link w:val="4"/>
    <w:rPr>
      <w:rFonts w:ascii="XO Thames" w:hAnsi="XO Thames"/>
      <w:b/>
      <w:sz w:val="24"/>
    </w:rPr>
  </w:style>
  <w:style w:type="paragraph" w:styleId="affb">
    <w:name w:val="List Paragraph"/>
    <w:basedOn w:val="a0"/>
    <w:link w:val="affc"/>
    <w:uiPriority w:val="34"/>
    <w:qFormat/>
    <w:pPr>
      <w:spacing w:after="200" w:line="276" w:lineRule="auto"/>
      <w:ind w:left="720"/>
      <w:contextualSpacing/>
    </w:pPr>
    <w:rPr>
      <w:rFonts w:ascii="Calibri" w:hAnsi="Calibri"/>
      <w:sz w:val="22"/>
    </w:rPr>
  </w:style>
  <w:style w:type="character" w:customStyle="1" w:styleId="affc">
    <w:name w:val="Абзац списка Знак"/>
    <w:basedOn w:val="1"/>
    <w:link w:val="affb"/>
    <w:rPr>
      <w:rFonts w:ascii="Calibri" w:hAnsi="Calibri"/>
      <w:sz w:val="22"/>
    </w:rPr>
  </w:style>
  <w:style w:type="character" w:customStyle="1" w:styleId="20">
    <w:name w:val="Заголовок 2 Знак"/>
    <w:basedOn w:val="1"/>
    <w:link w:val="2"/>
    <w:rPr>
      <w:b/>
      <w:i/>
      <w:sz w:val="24"/>
    </w:rPr>
  </w:style>
  <w:style w:type="paragraph" w:styleId="affd">
    <w:name w:val="No Spacing"/>
    <w:link w:val="affe"/>
    <w:uiPriority w:val="99"/>
    <w:qFormat/>
    <w:rPr>
      <w:rFonts w:ascii="Calibri" w:hAnsi="Calibri"/>
      <w:sz w:val="22"/>
    </w:rPr>
  </w:style>
  <w:style w:type="character" w:customStyle="1" w:styleId="affe">
    <w:name w:val="Без интервала Знак"/>
    <w:link w:val="affd"/>
    <w:rPr>
      <w:rFonts w:ascii="Calibri" w:hAnsi="Calibri"/>
      <w:sz w:val="22"/>
    </w:rPr>
  </w:style>
  <w:style w:type="paragraph" w:customStyle="1" w:styleId="ConsPlusNonformat">
    <w:name w:val="ConsPlusNonformat"/>
    <w:link w:val="ConsPlusNonformat0"/>
    <w:pPr>
      <w:widowControl w:val="0"/>
    </w:pPr>
    <w:rPr>
      <w:rFonts w:ascii="Courier New" w:hAnsi="Courier New"/>
    </w:rPr>
  </w:style>
  <w:style w:type="character" w:customStyle="1" w:styleId="ConsPlusNonformat0">
    <w:name w:val="ConsPlusNonformat"/>
    <w:link w:val="ConsPlusNonformat"/>
    <w:rPr>
      <w:rFonts w:ascii="Courier New" w:hAnsi="Courier New"/>
    </w:rPr>
  </w:style>
  <w:style w:type="paragraph" w:customStyle="1" w:styleId="textbastxt1">
    <w:name w:val="textbastxt"/>
    <w:basedOn w:val="a0"/>
    <w:link w:val="textbastxt2"/>
    <w:pPr>
      <w:ind w:firstLine="567"/>
      <w:jc w:val="both"/>
    </w:pPr>
    <w:rPr>
      <w:sz w:val="24"/>
    </w:rPr>
  </w:style>
  <w:style w:type="character" w:customStyle="1" w:styleId="textbastxt2">
    <w:name w:val="textbastxt"/>
    <w:basedOn w:val="1"/>
    <w:link w:val="textbastxt1"/>
    <w:rPr>
      <w:sz w:val="24"/>
    </w:rPr>
  </w:style>
  <w:style w:type="table" w:styleId="afff">
    <w:name w:val="Table Grid"/>
    <w:basedOn w:val="a2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d">
    <w:name w:val="Сетка таблицы1"/>
    <w:basedOn w:val="a2"/>
    <w:pPr>
      <w:widowControl w:val="0"/>
    </w:pPr>
    <w:rPr>
      <w:rFonts w:ascii="Times New Roman CYR" w:hAnsi="Times New Roman CYR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nowch.cap.ru" TargetMode="External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://www.nowch.cap.r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XO Thames"/>
        <a:ea typeface=""/>
        <a:cs typeface=""/>
      </a:majorFont>
      <a:minorFont>
        <a:latin typeface="XO Thames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>
          <a:solidFill>
            <a:schemeClr val="phClr">
              <a:shade val="95000"/>
              <a:satMod val="105000"/>
            </a:schemeClr>
          </a:solidFill>
        </a:ln>
        <a:ln>
          <a:solidFill>
            <a:schemeClr val="phClr"/>
          </a:solidFill>
        </a:ln>
        <a:ln>
          <a:solidFill>
            <a:schemeClr val="phClr"/>
          </a:solidFill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1871</Words>
  <Characters>10670</Characters>
  <Application>Microsoft Office Word</Application>
  <DocSecurity>0</DocSecurity>
  <Lines>88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Арланова Ольга Николаевна</dc:creator>
  <cp:lastModifiedBy>Ольга Арланова</cp:lastModifiedBy>
  <cp:revision>2</cp:revision>
  <cp:lastPrinted>2025-07-16T10:12:00Z</cp:lastPrinted>
  <dcterms:created xsi:type="dcterms:W3CDTF">2025-07-18T08:15:00Z</dcterms:created>
  <dcterms:modified xsi:type="dcterms:W3CDTF">2025-07-18T08:15:00Z</dcterms:modified>
</cp:coreProperties>
</file>