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0613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</w:t>
            </w:r>
            <w:r w:rsidR="00362A95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10613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362A95">
              <w:rPr>
                <w:noProof/>
                <w:kern w:val="0"/>
                <w:sz w:val="26"/>
                <w:szCs w:val="20"/>
                <w:lang w:eastAsia="ru-RU"/>
              </w:rPr>
              <w:t>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535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C798D" w:rsidRPr="000E274D" w:rsidRDefault="00AC798D" w:rsidP="000E274D">
      <w:pPr>
        <w:tabs>
          <w:tab w:val="left" w:pos="916"/>
          <w:tab w:val="left" w:pos="1832"/>
          <w:tab w:val="left" w:pos="2748"/>
          <w:tab w:val="left" w:pos="36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243" w:firstLine="0"/>
        <w:rPr>
          <w:rFonts w:eastAsia="Courier New"/>
          <w:kern w:val="0"/>
          <w:sz w:val="28"/>
          <w:szCs w:val="28"/>
        </w:rPr>
      </w:pPr>
      <w:r w:rsidRPr="000E274D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0E274D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08</w:t>
      </w:r>
      <w:r w:rsidRPr="000E274D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0E274D">
        <w:rPr>
          <w:rFonts w:eastAsia="Courier New"/>
          <w:bCs/>
          <w:kern w:val="0"/>
          <w:sz w:val="28"/>
          <w:szCs w:val="28"/>
        </w:rPr>
        <w:t>12</w:t>
      </w:r>
      <w:r w:rsidRPr="000E274D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0E274D">
        <w:rPr>
          <w:rFonts w:eastAsia="Courier New"/>
          <w:bCs/>
          <w:kern w:val="0"/>
          <w:sz w:val="28"/>
          <w:szCs w:val="28"/>
        </w:rPr>
        <w:t>3</w:t>
      </w:r>
      <w:r w:rsidRPr="000E274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0E274D">
        <w:rPr>
          <w:rFonts w:eastAsia="Courier New"/>
          <w:bCs/>
          <w:kern w:val="0"/>
          <w:sz w:val="28"/>
          <w:szCs w:val="28"/>
        </w:rPr>
        <w:t>№</w:t>
      </w:r>
      <w:r w:rsidRPr="000E274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0E274D">
        <w:rPr>
          <w:rFonts w:eastAsia="Courier New"/>
          <w:bCs/>
          <w:kern w:val="0"/>
          <w:sz w:val="28"/>
          <w:szCs w:val="28"/>
        </w:rPr>
        <w:t>1424 «Об утверждении административного регламента</w:t>
      </w:r>
      <w:r w:rsidRPr="000E274D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0E274D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</w:t>
      </w:r>
    </w:p>
    <w:p w:rsidR="00AC798D" w:rsidRPr="000E274D" w:rsidRDefault="00AC798D" w:rsidP="00AC798D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AC798D" w:rsidRPr="000E274D" w:rsidRDefault="00AC798D" w:rsidP="00AC798D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AC798D" w:rsidRPr="000E274D" w:rsidRDefault="00AC798D" w:rsidP="00AC798D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0E274D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0E274D">
        <w:rPr>
          <w:kern w:val="0"/>
          <w:sz w:val="28"/>
          <w:szCs w:val="28"/>
        </w:rPr>
        <w:t xml:space="preserve"> </w:t>
      </w:r>
      <w:r w:rsidRPr="000E274D">
        <w:rPr>
          <w:kern w:val="0"/>
          <w:sz w:val="28"/>
          <w:szCs w:val="28"/>
          <w:lang w:val="x-none"/>
        </w:rPr>
        <w:t>131-ФЗ</w:t>
      </w:r>
      <w:r w:rsidRPr="000E274D">
        <w:rPr>
          <w:kern w:val="0"/>
          <w:sz w:val="28"/>
          <w:szCs w:val="28"/>
        </w:rPr>
        <w:t xml:space="preserve"> </w:t>
      </w:r>
      <w:r w:rsidRPr="000E274D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0E274D">
        <w:rPr>
          <w:kern w:val="0"/>
          <w:sz w:val="28"/>
          <w:szCs w:val="28"/>
        </w:rPr>
        <w:t xml:space="preserve">», </w:t>
      </w:r>
      <w:r w:rsidRPr="000E274D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 w:rsidRPr="000E274D">
        <w:rPr>
          <w:b/>
          <w:bCs/>
          <w:kern w:val="0"/>
          <w:sz w:val="28"/>
          <w:szCs w:val="28"/>
        </w:rPr>
        <w:t>п о с т а н о в л я е т</w:t>
      </w:r>
      <w:r w:rsidRPr="000E274D">
        <w:rPr>
          <w:bCs/>
          <w:kern w:val="0"/>
          <w:sz w:val="28"/>
          <w:szCs w:val="28"/>
        </w:rPr>
        <w:t>:</w:t>
      </w:r>
    </w:p>
    <w:p w:rsidR="00AC798D" w:rsidRPr="000E274D" w:rsidRDefault="00AC798D" w:rsidP="00AC798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0E274D">
        <w:rPr>
          <w:spacing w:val="-4"/>
          <w:kern w:val="0"/>
          <w:sz w:val="28"/>
          <w:szCs w:val="28"/>
          <w:lang w:val="x-none"/>
        </w:rPr>
        <w:t>1.</w:t>
      </w:r>
      <w:r w:rsidRPr="000E274D">
        <w:rPr>
          <w:spacing w:val="-4"/>
          <w:kern w:val="0"/>
          <w:sz w:val="28"/>
          <w:szCs w:val="28"/>
        </w:rPr>
        <w:t xml:space="preserve"> </w:t>
      </w:r>
      <w:r w:rsidRPr="000E274D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 утвержденный постановлением администрации Янтиковского муниципального округа от 08.12.2023 № 1424 (с изменениями от 07.04.2025 № 236) следующие изменения:</w:t>
      </w:r>
    </w:p>
    <w:p w:rsidR="00AC798D" w:rsidRPr="000E274D" w:rsidRDefault="00AC798D" w:rsidP="00AC798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0E274D">
        <w:rPr>
          <w:bCs/>
          <w:spacing w:val="-4"/>
          <w:kern w:val="0"/>
          <w:sz w:val="28"/>
          <w:szCs w:val="28"/>
        </w:rPr>
        <w:lastRenderedPageBreak/>
        <w:t xml:space="preserve">1) в пункте 2.14.6. подраздела 2.14.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0E274D">
        <w:rPr>
          <w:bCs/>
          <w:spacing w:val="-4"/>
          <w:kern w:val="0"/>
          <w:sz w:val="28"/>
          <w:szCs w:val="28"/>
          <w:lang w:val="en-US"/>
        </w:rPr>
        <w:t>II</w:t>
      </w:r>
      <w:r w:rsidRPr="000E274D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AC798D" w:rsidRPr="000E274D" w:rsidRDefault="00AC798D" w:rsidP="00AC798D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0E274D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AC798D" w:rsidRPr="000E274D" w:rsidRDefault="00AC798D" w:rsidP="00AC798D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0E274D">
        <w:rPr>
          <w:bCs/>
          <w:spacing w:val="-4"/>
          <w:kern w:val="0"/>
          <w:sz w:val="28"/>
          <w:szCs w:val="28"/>
        </w:rPr>
        <w:t xml:space="preserve">3 </w:t>
      </w:r>
      <w:r w:rsidRPr="000E274D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C798D" w:rsidRPr="000E274D" w:rsidRDefault="00AC798D" w:rsidP="00AC798D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AC798D" w:rsidRPr="000E274D" w:rsidRDefault="00AC798D" w:rsidP="00AC798D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AC798D" w:rsidRPr="000E274D" w:rsidRDefault="00AC798D" w:rsidP="00AC798D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0E274D">
        <w:rPr>
          <w:kern w:val="0"/>
          <w:sz w:val="28"/>
          <w:szCs w:val="28"/>
          <w:lang w:eastAsia="ru-RU"/>
        </w:rPr>
        <w:t>Глава Янтиковского</w:t>
      </w:r>
    </w:p>
    <w:p w:rsidR="00AC798D" w:rsidRPr="000E274D" w:rsidRDefault="000E274D" w:rsidP="00AC798D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</w:t>
      </w:r>
      <w:r w:rsidR="00AC798D" w:rsidRPr="000E274D">
        <w:rPr>
          <w:kern w:val="0"/>
          <w:sz w:val="28"/>
          <w:szCs w:val="28"/>
          <w:lang w:eastAsia="ru-RU"/>
        </w:rPr>
        <w:t xml:space="preserve">                                             </w:t>
      </w:r>
      <w:r>
        <w:rPr>
          <w:kern w:val="0"/>
          <w:sz w:val="28"/>
          <w:szCs w:val="28"/>
          <w:lang w:eastAsia="ru-RU"/>
        </w:rPr>
        <w:t xml:space="preserve">            </w:t>
      </w:r>
      <w:r w:rsidR="00AC798D" w:rsidRPr="000E274D">
        <w:rPr>
          <w:kern w:val="0"/>
          <w:sz w:val="28"/>
          <w:szCs w:val="28"/>
          <w:lang w:eastAsia="ru-RU"/>
        </w:rPr>
        <w:t xml:space="preserve">        О.А. Ломоносов</w:t>
      </w:r>
    </w:p>
    <w:p w:rsidR="00AC798D" w:rsidRPr="000E274D" w:rsidRDefault="00AC798D" w:rsidP="00AC798D">
      <w:pPr>
        <w:spacing w:line="240" w:lineRule="auto"/>
        <w:ind w:firstLine="0"/>
        <w:rPr>
          <w:kern w:val="2"/>
          <w:sz w:val="28"/>
          <w:szCs w:val="28"/>
        </w:rPr>
      </w:pPr>
    </w:p>
    <w:p w:rsidR="00F37411" w:rsidRPr="000E274D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0E274D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E274D"/>
    <w:rsid w:val="000F5475"/>
    <w:rsid w:val="00102BCE"/>
    <w:rsid w:val="00106130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5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1663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C798D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CE5D0-FDD0-4F85-9B65-7C9BC5A5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2025-08-25T10:21:00Z</cp:lastPrinted>
  <dcterms:created xsi:type="dcterms:W3CDTF">2023-01-09T05:07:00Z</dcterms:created>
  <dcterms:modified xsi:type="dcterms:W3CDTF">2025-08-26T11:49:00Z</dcterms:modified>
</cp:coreProperties>
</file>