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5BB688D4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9E0F53" w:rsidRPr="009E0F53">
        <w:rPr>
          <w:rFonts w:ascii="Times New Roman" w:hAnsi="Times New Roman" w:cs="Times New Roman"/>
          <w:sz w:val="24"/>
          <w:szCs w:val="24"/>
        </w:rPr>
        <w:t xml:space="preserve">ВЛИ 0,4 </w:t>
      </w:r>
      <w:proofErr w:type="spellStart"/>
      <w:r w:rsidR="009E0F53" w:rsidRPr="009E0F5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9E0F53" w:rsidRPr="009E0F53">
        <w:rPr>
          <w:rFonts w:ascii="Times New Roman" w:hAnsi="Times New Roman" w:cs="Times New Roman"/>
          <w:sz w:val="24"/>
          <w:szCs w:val="24"/>
        </w:rPr>
        <w:t xml:space="preserve"> Ф-1 от КТП № 15/25кВА по ВЛ 10кВ </w:t>
      </w:r>
      <w:proofErr w:type="spellStart"/>
      <w:r w:rsidR="009E0F53" w:rsidRPr="009E0F53">
        <w:rPr>
          <w:rFonts w:ascii="Times New Roman" w:hAnsi="Times New Roman" w:cs="Times New Roman"/>
          <w:sz w:val="24"/>
          <w:szCs w:val="24"/>
        </w:rPr>
        <w:t>Хураматвары</w:t>
      </w:r>
      <w:proofErr w:type="spellEnd"/>
      <w:r w:rsidR="009E0F53" w:rsidRPr="009E0F53">
        <w:rPr>
          <w:rFonts w:ascii="Times New Roman" w:hAnsi="Times New Roman" w:cs="Times New Roman"/>
          <w:sz w:val="24"/>
          <w:szCs w:val="24"/>
        </w:rPr>
        <w:t xml:space="preserve"> от ПС 35кВ Первомайская от сущ. оп.18 к оп.31 (трехфазная сеть) до оп.33», инвентарный номер 2123-00-000000037756, необходимого для электроснабжения населения, расположенного на территории Чувашской Республики, Батыревского муниципального округа, села Тарханы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3B106783" w14:textId="2A303F13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21:08:310303:207, Чувашская Республика - Чувашия, р-н Батыревский, с/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F5FCF59" w14:textId="019C837F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 xml:space="preserve">21:08:310303:181, Чувашская Республика-Чувашия, Батыревский р-н,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A28378" w14:textId="379CF301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21:08:310303:209, Чувашская Республика - Чувашия, муниципальный округ Батыревский, село Тарханы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9A4912" w14:textId="326CB334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21:08:310303:210, Чувашская Республика - Чувашия, муниципальный округ Батыревский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F1ED09" w14:textId="64860D5D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 xml:space="preserve">21:08:310303:179, Чувашская Республика - Чувашия, Батыревский район,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B1F66A2" w14:textId="0AB38A92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21:08:310303:183, Чувашская Республика - Чувашия, р-н Батыревский, с/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EB13210" w14:textId="014B4599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 xml:space="preserve">21:08:310303:185, Чувашская Республика - Чувашия, р-н Батыревский, с/пос.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EDA6827" w14:textId="4F951648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21:08:310303:208, Чувашская Республика - Чувашия, р-н Батыревский, с/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BDA7FEC" w14:textId="6B646F86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21:08:000000:4714, Чувашская Республика-Чувашия, Батыревский р-н, с/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C4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C07">
        <w:rPr>
          <w:rFonts w:ascii="Times New Roman" w:hAnsi="Times New Roman" w:cs="Times New Roman"/>
          <w:sz w:val="24"/>
          <w:szCs w:val="24"/>
        </w:rPr>
        <w:t>Тарханское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86A862F" w14:textId="24F3DDB7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21:08:310101:238, Чувашская Республика - Чувашия, муниципальный округ Батыревский, село Тарханы, улица Чапаева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AA7FE1" w14:textId="5F6D6040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21:08:310101:239, Чувашская Республика - Чувашия, муниципальный округ Батыревский, село Тарханы, улица Чапаева, д.1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F8CD88" w14:textId="15BA7A24" w:rsidR="000C4C07" w:rsidRPr="000C4C0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21:08:310303, Чувашская Республика - Чувашия, муниципальный округ Батыревский, село Тарханы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61927E" w14:textId="619B53F1" w:rsidR="00A0653C" w:rsidRPr="00CB4A27" w:rsidRDefault="000C4C07" w:rsidP="000C4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4C07">
        <w:rPr>
          <w:rFonts w:ascii="Times New Roman" w:hAnsi="Times New Roman" w:cs="Times New Roman"/>
          <w:sz w:val="24"/>
          <w:szCs w:val="24"/>
        </w:rPr>
        <w:t>21:08:310204, Чувашская Республика - Чувашия, муниципальный округ Батыревский, село Тарханы</w:t>
      </w:r>
      <w:r w:rsidR="00A0653C" w:rsidRPr="00063433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1EF02416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03.06.2025 </w:t>
      </w:r>
      <w:r w:rsidR="000C4C07">
        <w:rPr>
          <w:rFonts w:ascii="Times New Roman" w:hAnsi="Times New Roman" w:cs="Times New Roman"/>
          <w:sz w:val="24"/>
          <w:szCs w:val="24"/>
        </w:rPr>
        <w:br/>
      </w:r>
      <w:r w:rsidR="006F5253" w:rsidRPr="00CB4A27">
        <w:rPr>
          <w:rFonts w:ascii="Times New Roman" w:hAnsi="Times New Roman" w:cs="Times New Roman"/>
          <w:sz w:val="24"/>
          <w:szCs w:val="24"/>
        </w:rPr>
        <w:t>№ МР6/122/05/112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lastRenderedPageBreak/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  <w:highlight w:val="yellow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65952BB0" w:rsidR="00656E8F" w:rsidRDefault="000C4C07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FA6DE3E" wp14:editId="63959128">
            <wp:extent cx="6296025" cy="8905875"/>
            <wp:effectExtent l="0" t="0" r="9525" b="9525"/>
            <wp:docPr id="562867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5532" w14:textId="444FAD14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6ACFAC34" w:rsidR="00E47CF5" w:rsidRDefault="000C4C07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82FC04F" wp14:editId="7F1F01D0">
            <wp:extent cx="6296025" cy="8905875"/>
            <wp:effectExtent l="0" t="0" r="9525" b="9525"/>
            <wp:docPr id="20946497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3ABF0" w14:textId="26B9FD91" w:rsidR="00E47CF5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D5B4F4" w14:textId="40F38C6F" w:rsidR="000C4C07" w:rsidRPr="006F5253" w:rsidRDefault="000C4C0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B216318" wp14:editId="7DD2128F">
            <wp:extent cx="6296025" cy="8905875"/>
            <wp:effectExtent l="0" t="0" r="9525" b="9525"/>
            <wp:docPr id="10940197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4C0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0C4C07"/>
    <w:rsid w:val="001C4A20"/>
    <w:rsid w:val="001F4DFE"/>
    <w:rsid w:val="00257491"/>
    <w:rsid w:val="002D06AB"/>
    <w:rsid w:val="004A4407"/>
    <w:rsid w:val="00507B90"/>
    <w:rsid w:val="00515230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5252E"/>
    <w:rsid w:val="00896198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B6954"/>
    <w:rsid w:val="00E47CF5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Марина Маякова</cp:lastModifiedBy>
  <cp:revision>14</cp:revision>
  <dcterms:created xsi:type="dcterms:W3CDTF">2025-06-06T08:26:00Z</dcterms:created>
  <dcterms:modified xsi:type="dcterms:W3CDTF">2025-08-08T08:26:00Z</dcterms:modified>
</cp:coreProperties>
</file>