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ayout w:type="fixed"/>
        <w:tblLook w:val="04A0" w:firstRow="1" w:lastRow="0" w:firstColumn="1" w:lastColumn="0" w:noHBand="0" w:noVBand="1"/>
      </w:tblPr>
      <w:tblGrid>
        <w:gridCol w:w="4361"/>
        <w:gridCol w:w="1134"/>
        <w:gridCol w:w="850"/>
        <w:gridCol w:w="3378"/>
      </w:tblGrid>
      <w:tr w:rsidR="00123C6D" w:rsidRPr="002621E6" w:rsidTr="008332CC">
        <w:trPr>
          <w:cantSplit/>
          <w:trHeight w:val="253"/>
        </w:trPr>
        <w:tc>
          <w:tcPr>
            <w:tcW w:w="4361" w:type="dxa"/>
            <w:hideMark/>
          </w:tcPr>
          <w:p w:rsidR="00123C6D" w:rsidRPr="00325D17" w:rsidRDefault="003B1BA4" w:rsidP="004A06CA">
            <w:pPr>
              <w:spacing w:after="0" w:line="240" w:lineRule="auto"/>
              <w:ind w:right="282"/>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4A06CA">
            <w:pPr>
              <w:spacing w:after="0" w:line="240" w:lineRule="auto"/>
              <w:ind w:right="282"/>
              <w:jc w:val="center"/>
              <w:rPr>
                <w:rFonts w:ascii="Times New Roman" w:eastAsia="Times New Roman" w:hAnsi="Times New Roman"/>
                <w:sz w:val="24"/>
                <w:szCs w:val="24"/>
              </w:rPr>
            </w:pPr>
          </w:p>
        </w:tc>
        <w:tc>
          <w:tcPr>
            <w:tcW w:w="1134" w:type="dxa"/>
            <w:vMerge w:val="restart"/>
          </w:tcPr>
          <w:p w:rsidR="00123C6D" w:rsidRPr="00325D17" w:rsidRDefault="00851D93" w:rsidP="004A06CA">
            <w:pPr>
              <w:spacing w:after="0" w:line="240" w:lineRule="auto"/>
              <w:ind w:right="282"/>
              <w:jc w:val="center"/>
              <w:rPr>
                <w:rFonts w:ascii="Times New Roman" w:eastAsia="Times New Roman" w:hAnsi="Times New Roman"/>
                <w:sz w:val="26"/>
                <w:szCs w:val="24"/>
              </w:rPr>
            </w:pPr>
            <w:r>
              <w:rPr>
                <w:rFonts w:ascii="Times New Roman" w:eastAsia="Times New Roman" w:hAnsi="Times New Roman"/>
                <w:noProof/>
                <w:sz w:val="26"/>
                <w:szCs w:val="24"/>
                <w:lang w:eastAsia="ru-RU"/>
              </w:rPr>
              <w:drawing>
                <wp:anchor distT="0" distB="0" distL="114300" distR="114300" simplePos="0" relativeHeight="251658240" behindDoc="1" locked="0" layoutInCell="1" allowOverlap="1" wp14:anchorId="7D4AF01F" wp14:editId="3EEAD8D6">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gridSpan w:val="2"/>
            <w:hideMark/>
          </w:tcPr>
          <w:p w:rsidR="00325D17" w:rsidRPr="00325D17" w:rsidRDefault="00123C6D" w:rsidP="004A06CA">
            <w:pPr>
              <w:pStyle w:val="ad"/>
              <w:ind w:right="282"/>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4A06CA">
            <w:pPr>
              <w:spacing w:after="0" w:line="240" w:lineRule="auto"/>
              <w:ind w:right="282"/>
              <w:jc w:val="center"/>
              <w:rPr>
                <w:rFonts w:ascii="Times New Roman" w:hAnsi="Times New Roman"/>
                <w:b/>
                <w:bCs/>
                <w:sz w:val="22"/>
              </w:rPr>
            </w:pPr>
          </w:p>
        </w:tc>
      </w:tr>
      <w:tr w:rsidR="00123C6D" w:rsidRPr="002621E6" w:rsidTr="008332CC">
        <w:trPr>
          <w:cantSplit/>
          <w:trHeight w:val="1617"/>
        </w:trPr>
        <w:tc>
          <w:tcPr>
            <w:tcW w:w="4361" w:type="dxa"/>
          </w:tcPr>
          <w:p w:rsidR="005F2C40" w:rsidRPr="00325D17" w:rsidRDefault="00BD097A" w:rsidP="004A06CA">
            <w:pPr>
              <w:pStyle w:val="ad"/>
              <w:tabs>
                <w:tab w:val="left" w:pos="4285"/>
              </w:tabs>
              <w:ind w:right="282"/>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w:t>
            </w:r>
            <w:r w:rsidR="008C066F">
              <w:rPr>
                <w:rFonts w:ascii="Times New Roman" w:hAnsi="Times New Roman" w:cs="Times New Roman"/>
                <w:b/>
                <w:bCs/>
                <w:noProof/>
                <w:color w:val="000000"/>
                <w:sz w:val="22"/>
                <w:lang w:eastAsia="en-US"/>
              </w:rPr>
              <w:t xml:space="preserve"> МУНИЦИПАЛИТЕТ</w:t>
            </w:r>
          </w:p>
          <w:p w:rsidR="005F2C40" w:rsidRPr="00325D17" w:rsidRDefault="005F2C40" w:rsidP="004A06CA">
            <w:pPr>
              <w:pStyle w:val="ad"/>
              <w:tabs>
                <w:tab w:val="left" w:pos="4285"/>
              </w:tabs>
              <w:ind w:right="282"/>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4A06CA">
            <w:pPr>
              <w:pStyle w:val="ad"/>
              <w:tabs>
                <w:tab w:val="left" w:pos="4285"/>
              </w:tabs>
              <w:ind w:right="282"/>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4A06CA">
            <w:pPr>
              <w:spacing w:after="0" w:line="240" w:lineRule="auto"/>
              <w:ind w:right="282"/>
              <w:jc w:val="center"/>
              <w:rPr>
                <w:rFonts w:ascii="Times New Roman" w:eastAsia="Times New Roman" w:hAnsi="Times New Roman"/>
                <w:sz w:val="24"/>
                <w:szCs w:val="24"/>
                <w:lang w:eastAsia="ru-RU"/>
              </w:rPr>
            </w:pPr>
          </w:p>
          <w:p w:rsidR="00123C6D" w:rsidRPr="00325D17" w:rsidRDefault="0002266A" w:rsidP="004A06CA">
            <w:pPr>
              <w:spacing w:after="0" w:line="240" w:lineRule="auto"/>
              <w:ind w:right="282"/>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4A06CA">
            <w:pPr>
              <w:spacing w:after="0" w:line="240" w:lineRule="auto"/>
              <w:ind w:right="282"/>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03244D" w:rsidP="004A06CA">
            <w:pPr>
              <w:spacing w:after="0" w:line="240" w:lineRule="auto"/>
              <w:ind w:right="28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07.10.2024</w:t>
            </w:r>
            <w:r w:rsidR="00BD097A">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1035 </w:t>
            </w:r>
            <w:r w:rsidR="00123C6D" w:rsidRPr="00325D17">
              <w:rPr>
                <w:rFonts w:ascii="Times New Roman" w:eastAsia="Times New Roman" w:hAnsi="Times New Roman"/>
                <w:sz w:val="24"/>
                <w:szCs w:val="24"/>
                <w:lang w:eastAsia="ru-RU"/>
              </w:rPr>
              <w:t>№</w:t>
            </w:r>
          </w:p>
          <w:p w:rsidR="00123C6D" w:rsidRPr="00325D17" w:rsidRDefault="00BD097A" w:rsidP="004A06CA">
            <w:pPr>
              <w:spacing w:after="0" w:line="240" w:lineRule="auto"/>
              <w:ind w:right="282"/>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хула </w:t>
            </w:r>
            <w:proofErr w:type="spellStart"/>
            <w:r>
              <w:rPr>
                <w:rFonts w:ascii="Times New Roman" w:eastAsia="Times New Roman" w:hAnsi="Times New Roman"/>
                <w:bCs/>
                <w:sz w:val="24"/>
                <w:szCs w:val="24"/>
                <w:lang w:eastAsia="ru-RU"/>
              </w:rPr>
              <w:t>евĕрлĕ</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Йĕпреç</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поселок</w:t>
            </w:r>
            <w:r w:rsidR="00157504">
              <w:rPr>
                <w:rFonts w:ascii="Times New Roman" w:eastAsia="Times New Roman" w:hAnsi="Times New Roman"/>
                <w:bCs/>
                <w:sz w:val="24"/>
                <w:szCs w:val="24"/>
                <w:lang w:eastAsia="ru-RU"/>
              </w:rPr>
              <w:t>ĕ</w:t>
            </w:r>
            <w:proofErr w:type="spellEnd"/>
          </w:p>
          <w:p w:rsidR="00123C6D" w:rsidRDefault="00123C6D" w:rsidP="004A06CA">
            <w:pPr>
              <w:spacing w:after="0" w:line="240" w:lineRule="auto"/>
              <w:ind w:right="282"/>
              <w:jc w:val="center"/>
              <w:rPr>
                <w:rFonts w:ascii="Times New Roman" w:eastAsia="Times New Roman" w:hAnsi="Times New Roman"/>
                <w:noProof/>
                <w:color w:val="000000"/>
                <w:sz w:val="26"/>
                <w:szCs w:val="24"/>
              </w:rPr>
            </w:pPr>
          </w:p>
          <w:p w:rsidR="008332CC" w:rsidRPr="00325D17" w:rsidRDefault="008332CC" w:rsidP="004A06CA">
            <w:pPr>
              <w:spacing w:after="0" w:line="240" w:lineRule="auto"/>
              <w:ind w:right="282"/>
              <w:jc w:val="center"/>
              <w:rPr>
                <w:rFonts w:ascii="Times New Roman" w:eastAsia="Times New Roman" w:hAnsi="Times New Roman"/>
                <w:noProof/>
                <w:color w:val="000000"/>
                <w:sz w:val="26"/>
                <w:szCs w:val="24"/>
              </w:rPr>
            </w:pPr>
          </w:p>
        </w:tc>
        <w:tc>
          <w:tcPr>
            <w:tcW w:w="1134" w:type="dxa"/>
            <w:vMerge/>
            <w:vAlign w:val="center"/>
            <w:hideMark/>
          </w:tcPr>
          <w:p w:rsidR="00123C6D" w:rsidRPr="00325D17" w:rsidRDefault="00123C6D" w:rsidP="004A06CA">
            <w:pPr>
              <w:spacing w:after="0" w:line="240" w:lineRule="auto"/>
              <w:ind w:right="282"/>
              <w:rPr>
                <w:rFonts w:ascii="Times New Roman" w:eastAsia="Times New Roman" w:hAnsi="Times New Roman"/>
                <w:sz w:val="26"/>
                <w:szCs w:val="24"/>
              </w:rPr>
            </w:pPr>
          </w:p>
        </w:tc>
        <w:tc>
          <w:tcPr>
            <w:tcW w:w="4228" w:type="dxa"/>
            <w:gridSpan w:val="2"/>
          </w:tcPr>
          <w:p w:rsidR="00123C6D" w:rsidRPr="00325D17" w:rsidRDefault="00123C6D" w:rsidP="004A06CA">
            <w:pPr>
              <w:pStyle w:val="ad"/>
              <w:ind w:right="282"/>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BD097A" w:rsidP="004A06CA">
            <w:pPr>
              <w:pStyle w:val="ad"/>
              <w:ind w:right="282"/>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00123C6D" w:rsidRPr="00325D17">
              <w:rPr>
                <w:rFonts w:ascii="Times New Roman" w:hAnsi="Times New Roman" w:cs="Times New Roman"/>
                <w:b/>
                <w:bCs/>
                <w:noProof/>
                <w:color w:val="000000"/>
                <w:sz w:val="22"/>
                <w:lang w:eastAsia="en-US"/>
              </w:rPr>
              <w:t>ИНСКОГО МУНИЦИПАЛЬНОГО ОКРУГА</w:t>
            </w:r>
            <w:r w:rsidR="00123C6D" w:rsidRPr="00325D17">
              <w:rPr>
                <w:rFonts w:ascii="Times New Roman" w:hAnsi="Times New Roman" w:cs="Times New Roman"/>
                <w:noProof/>
                <w:color w:val="000000"/>
                <w:sz w:val="26"/>
                <w:lang w:eastAsia="en-US"/>
              </w:rPr>
              <w:t xml:space="preserve"> </w:t>
            </w:r>
          </w:p>
          <w:p w:rsidR="00123C6D" w:rsidRPr="00325D17" w:rsidRDefault="00123C6D" w:rsidP="004A06CA">
            <w:pPr>
              <w:pStyle w:val="ad"/>
              <w:ind w:right="282"/>
              <w:jc w:val="center"/>
              <w:rPr>
                <w:rStyle w:val="ae"/>
                <w:rFonts w:ascii="Times New Roman" w:hAnsi="Times New Roman" w:cs="Times New Roman"/>
                <w:b w:val="0"/>
                <w:color w:val="000000"/>
                <w:sz w:val="24"/>
                <w:szCs w:val="24"/>
              </w:rPr>
            </w:pPr>
          </w:p>
          <w:p w:rsidR="00123C6D" w:rsidRPr="00325D17" w:rsidRDefault="00123C6D" w:rsidP="004A06CA">
            <w:pPr>
              <w:spacing w:after="0" w:line="240" w:lineRule="auto"/>
              <w:ind w:right="282"/>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4A06CA">
            <w:pPr>
              <w:spacing w:after="0" w:line="240" w:lineRule="auto"/>
              <w:ind w:right="282"/>
              <w:jc w:val="center"/>
              <w:rPr>
                <w:rFonts w:ascii="Times New Roman" w:eastAsia="Times New Roman" w:hAnsi="Times New Roman"/>
                <w:sz w:val="24"/>
                <w:szCs w:val="24"/>
                <w:lang w:eastAsia="ru-RU"/>
              </w:rPr>
            </w:pPr>
          </w:p>
          <w:p w:rsidR="00123C6D" w:rsidRPr="00325D17" w:rsidRDefault="0003244D" w:rsidP="004A06CA">
            <w:pPr>
              <w:spacing w:after="0" w:line="240" w:lineRule="auto"/>
              <w:ind w:right="28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07.10.2024</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1035</w:t>
            </w:r>
          </w:p>
          <w:p w:rsidR="00123C6D" w:rsidRPr="00325D17" w:rsidRDefault="00BD097A" w:rsidP="004A06CA">
            <w:pPr>
              <w:spacing w:after="0" w:line="240" w:lineRule="auto"/>
              <w:ind w:right="282"/>
              <w:jc w:val="center"/>
              <w:rPr>
                <w:rFonts w:ascii="Times New Roman" w:eastAsia="Times New Roman" w:hAnsi="Times New Roman"/>
                <w:b/>
                <w:sz w:val="28"/>
                <w:szCs w:val="24"/>
                <w:lang w:eastAsia="ru-RU"/>
              </w:rPr>
            </w:pPr>
            <w:r>
              <w:rPr>
                <w:rFonts w:ascii="Times New Roman" w:eastAsia="Times New Roman" w:hAnsi="Times New Roman"/>
                <w:sz w:val="24"/>
                <w:szCs w:val="24"/>
                <w:lang w:eastAsia="ru-RU"/>
              </w:rPr>
              <w:t>поселок городского типа</w:t>
            </w:r>
            <w:r w:rsidR="008F587C">
              <w:rPr>
                <w:rFonts w:ascii="Times New Roman" w:eastAsia="Times New Roman" w:hAnsi="Times New Roman"/>
                <w:sz w:val="24"/>
                <w:szCs w:val="24"/>
                <w:lang w:eastAsia="ru-RU"/>
              </w:rPr>
              <w:t xml:space="preserve"> Ибреси</w:t>
            </w:r>
          </w:p>
          <w:p w:rsidR="00123C6D" w:rsidRPr="00325D17" w:rsidRDefault="00123C6D" w:rsidP="004A06CA">
            <w:pPr>
              <w:pStyle w:val="ad"/>
              <w:ind w:right="282"/>
              <w:rPr>
                <w:rFonts w:ascii="Times New Roman" w:hAnsi="Times New Roman" w:cs="Times New Roman"/>
                <w:noProof/>
                <w:sz w:val="26"/>
                <w:lang w:eastAsia="en-US"/>
              </w:rPr>
            </w:pPr>
          </w:p>
        </w:tc>
      </w:tr>
      <w:tr w:rsidR="008332CC" w:rsidRPr="006E2FB7" w:rsidTr="004A0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78" w:type="dxa"/>
        </w:trPr>
        <w:tc>
          <w:tcPr>
            <w:tcW w:w="6345" w:type="dxa"/>
            <w:gridSpan w:val="3"/>
            <w:tcBorders>
              <w:top w:val="nil"/>
              <w:left w:val="nil"/>
              <w:bottom w:val="nil"/>
              <w:right w:val="nil"/>
            </w:tcBorders>
          </w:tcPr>
          <w:p w:rsidR="008332CC" w:rsidRPr="008332CC" w:rsidRDefault="008332CC" w:rsidP="004A06CA">
            <w:pPr>
              <w:pStyle w:val="40"/>
              <w:shd w:val="clear" w:color="auto" w:fill="auto"/>
              <w:tabs>
                <w:tab w:val="left" w:pos="375"/>
                <w:tab w:val="left" w:pos="1810"/>
                <w:tab w:val="left" w:pos="4474"/>
              </w:tabs>
              <w:ind w:right="282" w:firstLine="0"/>
              <w:rPr>
                <w:rFonts w:ascii="Times New Roman" w:hAnsi="Times New Roman" w:cs="Times New Roman"/>
                <w:sz w:val="24"/>
                <w:szCs w:val="24"/>
              </w:rPr>
            </w:pPr>
            <w:r w:rsidRPr="008332CC">
              <w:rPr>
                <w:rFonts w:ascii="Times New Roman" w:hAnsi="Times New Roman" w:cs="Times New Roman"/>
                <w:color w:val="000000"/>
                <w:sz w:val="24"/>
                <w:szCs w:val="24"/>
                <w:lang w:bidi="ru-RU"/>
              </w:rPr>
              <w:t>Об утверждении Порядка предос</w:t>
            </w:r>
            <w:r w:rsidR="00D144CE">
              <w:rPr>
                <w:rFonts w:ascii="Times New Roman" w:hAnsi="Times New Roman" w:cs="Times New Roman"/>
                <w:color w:val="000000"/>
                <w:sz w:val="24"/>
                <w:szCs w:val="24"/>
                <w:lang w:bidi="ru-RU"/>
              </w:rPr>
              <w:t>тавления из бюджета Ибресинского</w:t>
            </w:r>
            <w:r w:rsidRPr="008332CC">
              <w:rPr>
                <w:rFonts w:ascii="Times New Roman" w:hAnsi="Times New Roman" w:cs="Times New Roman"/>
                <w:color w:val="000000"/>
                <w:sz w:val="24"/>
                <w:szCs w:val="24"/>
                <w:lang w:bidi="ru-RU"/>
              </w:rPr>
              <w:t xml:space="preserve"> муниципального округа Чувашской Республики субсидий, в том числе грантов в форме субсидий, юридическим лицам (за иск</w:t>
            </w:r>
            <w:r w:rsidR="00FF3B7C">
              <w:rPr>
                <w:rFonts w:ascii="Times New Roman" w:hAnsi="Times New Roman" w:cs="Times New Roman"/>
                <w:color w:val="000000"/>
                <w:sz w:val="24"/>
                <w:szCs w:val="24"/>
                <w:lang w:bidi="ru-RU"/>
              </w:rPr>
              <w:t>лючением</w:t>
            </w:r>
            <w:r w:rsidR="004A06CA">
              <w:rPr>
                <w:rFonts w:ascii="Times New Roman" w:hAnsi="Times New Roman" w:cs="Times New Roman"/>
                <w:color w:val="000000"/>
                <w:sz w:val="24"/>
                <w:szCs w:val="24"/>
                <w:lang w:bidi="ru-RU"/>
              </w:rPr>
              <w:t xml:space="preserve"> </w:t>
            </w:r>
            <w:r w:rsidR="00FF3B7C">
              <w:rPr>
                <w:rFonts w:ascii="Times New Roman" w:hAnsi="Times New Roman" w:cs="Times New Roman"/>
                <w:color w:val="000000"/>
                <w:sz w:val="24"/>
                <w:szCs w:val="24"/>
                <w:lang w:bidi="ru-RU"/>
              </w:rPr>
              <w:t>субсидий</w:t>
            </w:r>
            <w:r w:rsidR="004A06CA">
              <w:rPr>
                <w:rFonts w:ascii="Times New Roman" w:hAnsi="Times New Roman" w:cs="Times New Roman"/>
                <w:color w:val="000000"/>
                <w:sz w:val="24"/>
                <w:szCs w:val="24"/>
                <w:lang w:bidi="ru-RU"/>
              </w:rPr>
              <w:t xml:space="preserve"> </w:t>
            </w:r>
            <w:r w:rsidR="00FF3B7C">
              <w:rPr>
                <w:rFonts w:ascii="Times New Roman" w:hAnsi="Times New Roman" w:cs="Times New Roman"/>
                <w:color w:val="000000"/>
                <w:sz w:val="24"/>
                <w:szCs w:val="24"/>
                <w:lang w:bidi="ru-RU"/>
              </w:rPr>
              <w:t>муниципальным</w:t>
            </w:r>
            <w:r w:rsidR="004A06CA">
              <w:rPr>
                <w:rFonts w:ascii="Times New Roman" w:hAnsi="Times New Roman" w:cs="Times New Roman"/>
                <w:color w:val="000000"/>
                <w:sz w:val="24"/>
                <w:szCs w:val="24"/>
                <w:lang w:bidi="ru-RU"/>
              </w:rPr>
              <w:t xml:space="preserve"> </w:t>
            </w:r>
            <w:r w:rsidR="00FF3B7C">
              <w:rPr>
                <w:rFonts w:ascii="Times New Roman" w:hAnsi="Times New Roman" w:cs="Times New Roman"/>
                <w:color w:val="000000"/>
                <w:sz w:val="24"/>
                <w:szCs w:val="24"/>
                <w:lang w:bidi="ru-RU"/>
              </w:rPr>
              <w:t>у</w:t>
            </w:r>
            <w:r w:rsidRPr="008332CC">
              <w:rPr>
                <w:rFonts w:ascii="Times New Roman" w:hAnsi="Times New Roman" w:cs="Times New Roman"/>
                <w:color w:val="000000"/>
                <w:sz w:val="24"/>
                <w:szCs w:val="24"/>
                <w:lang w:bidi="ru-RU"/>
              </w:rPr>
              <w:t>чреждениям),</w:t>
            </w:r>
            <w:r w:rsidR="004A06CA">
              <w:rPr>
                <w:rFonts w:ascii="Times New Roman" w:hAnsi="Times New Roman" w:cs="Times New Roman"/>
                <w:color w:val="000000"/>
                <w:sz w:val="24"/>
                <w:szCs w:val="24"/>
                <w:lang w:bidi="ru-RU"/>
              </w:rPr>
              <w:t xml:space="preserve"> </w:t>
            </w:r>
            <w:r w:rsidRPr="008332CC">
              <w:rPr>
                <w:rFonts w:ascii="Times New Roman" w:hAnsi="Times New Roman" w:cs="Times New Roman"/>
                <w:color w:val="000000"/>
                <w:sz w:val="24"/>
                <w:szCs w:val="24"/>
                <w:lang w:bidi="ru-RU"/>
              </w:rPr>
              <w:t>индивидуальным</w:t>
            </w:r>
            <w:r w:rsidR="004A06CA">
              <w:rPr>
                <w:rFonts w:ascii="Times New Roman" w:hAnsi="Times New Roman" w:cs="Times New Roman"/>
                <w:color w:val="000000"/>
                <w:sz w:val="24"/>
                <w:szCs w:val="24"/>
                <w:lang w:bidi="ru-RU"/>
              </w:rPr>
              <w:t xml:space="preserve"> </w:t>
            </w:r>
            <w:r w:rsidRPr="008332CC">
              <w:rPr>
                <w:rFonts w:ascii="Times New Roman" w:hAnsi="Times New Roman" w:cs="Times New Roman"/>
                <w:color w:val="000000"/>
                <w:sz w:val="24"/>
                <w:szCs w:val="24"/>
                <w:lang w:bidi="ru-RU"/>
              </w:rPr>
              <w:t>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8332CC" w:rsidRDefault="008332CC" w:rsidP="004A06CA">
            <w:pPr>
              <w:pStyle w:val="ConsPlusTitle"/>
              <w:ind w:right="282"/>
              <w:jc w:val="both"/>
              <w:outlineLvl w:val="0"/>
              <w:rPr>
                <w:rFonts w:eastAsia="Calibri"/>
                <w:b w:val="0"/>
                <w:sz w:val="26"/>
                <w:szCs w:val="26"/>
              </w:rPr>
            </w:pPr>
          </w:p>
          <w:p w:rsidR="002D2967" w:rsidRPr="006E2FB7" w:rsidRDefault="002D2967" w:rsidP="004A06CA">
            <w:pPr>
              <w:pStyle w:val="ConsPlusTitle"/>
              <w:ind w:right="282"/>
              <w:jc w:val="both"/>
              <w:outlineLvl w:val="0"/>
              <w:rPr>
                <w:rFonts w:eastAsia="Calibri"/>
                <w:b w:val="0"/>
                <w:sz w:val="26"/>
                <w:szCs w:val="26"/>
              </w:rPr>
            </w:pPr>
          </w:p>
        </w:tc>
      </w:tr>
    </w:tbl>
    <w:p w:rsidR="002D2967" w:rsidRPr="002D2967" w:rsidRDefault="002D2967" w:rsidP="004A06CA">
      <w:pPr>
        <w:widowControl w:val="0"/>
        <w:spacing w:after="0" w:line="274" w:lineRule="exact"/>
        <w:ind w:right="282" w:firstLine="709"/>
        <w:jc w:val="both"/>
        <w:rPr>
          <w:rFonts w:ascii="Times New Roman" w:eastAsia="Times New Roman" w:hAnsi="Times New Roman"/>
          <w:color w:val="000000"/>
          <w:sz w:val="24"/>
          <w:szCs w:val="24"/>
          <w:lang w:eastAsia="ru-RU"/>
        </w:rPr>
      </w:pPr>
      <w:proofErr w:type="gramStart"/>
      <w:r w:rsidRPr="002D2967">
        <w:rPr>
          <w:rFonts w:ascii="Times New Roman" w:eastAsia="Times New Roman" w:hAnsi="Times New Roman"/>
          <w:color w:val="000000"/>
          <w:sz w:val="24"/>
          <w:szCs w:val="24"/>
          <w:lang w:eastAsia="ru-RU" w:bidi="ru-RU"/>
        </w:rPr>
        <w:t>В соответствии с</w:t>
      </w:r>
      <w:hyperlink r:id="rId10" w:history="1">
        <w:r w:rsidRPr="00E003A8">
          <w:rPr>
            <w:rFonts w:ascii="Times New Roman" w:eastAsia="Times New Roman" w:hAnsi="Times New Roman"/>
            <w:color w:val="000000"/>
            <w:sz w:val="24"/>
            <w:szCs w:val="24"/>
            <w:lang w:eastAsia="ru-RU" w:bidi="ru-RU"/>
          </w:rPr>
          <w:t xml:space="preserve"> Бюджетным кодексом </w:t>
        </w:r>
      </w:hyperlink>
      <w:r w:rsidRPr="002D2967">
        <w:rPr>
          <w:rFonts w:ascii="Times New Roman" w:eastAsia="Times New Roman" w:hAnsi="Times New Roman"/>
          <w:color w:val="000000"/>
          <w:sz w:val="24"/>
          <w:szCs w:val="24"/>
          <w:lang w:eastAsia="ru-RU" w:bidi="ru-RU"/>
        </w:rPr>
        <w:t>Российской Федерации,</w:t>
      </w:r>
      <w:hyperlink r:id="rId11" w:history="1">
        <w:r w:rsidRPr="00E003A8">
          <w:rPr>
            <w:rFonts w:ascii="Times New Roman" w:eastAsia="Times New Roman" w:hAnsi="Times New Roman"/>
            <w:color w:val="000000"/>
            <w:sz w:val="24"/>
            <w:szCs w:val="24"/>
            <w:lang w:eastAsia="ru-RU" w:bidi="ru-RU"/>
          </w:rPr>
          <w:t xml:space="preserve"> Федеральным законом</w:t>
        </w:r>
      </w:hyperlink>
      <w:r w:rsidRPr="002D2967">
        <w:rPr>
          <w:rFonts w:ascii="Times New Roman" w:eastAsia="Times New Roman" w:hAnsi="Times New Roman"/>
          <w:color w:val="000000"/>
          <w:sz w:val="24"/>
          <w:szCs w:val="24"/>
          <w:lang w:eastAsia="ru-RU" w:bidi="ru-RU"/>
        </w:rPr>
        <w:t xml:space="preserve"> от 6 октября 2003 г. </w:t>
      </w:r>
      <w:r w:rsidRPr="002D2967">
        <w:rPr>
          <w:rFonts w:ascii="Times New Roman" w:eastAsia="Times New Roman" w:hAnsi="Times New Roman"/>
          <w:color w:val="000000"/>
          <w:sz w:val="24"/>
          <w:szCs w:val="24"/>
          <w:lang w:bidi="en-US"/>
        </w:rPr>
        <w:t xml:space="preserve">№ </w:t>
      </w:r>
      <w:r w:rsidRPr="002D2967">
        <w:rPr>
          <w:rFonts w:ascii="Times New Roman" w:eastAsia="Times New Roman" w:hAnsi="Times New Roman"/>
          <w:color w:val="000000"/>
          <w:sz w:val="24"/>
          <w:szCs w:val="24"/>
          <w:lang w:eastAsia="ru-RU" w:bidi="ru-RU"/>
        </w:rPr>
        <w:t>131-ФЗ «Об общих принципах организации местного самоуправления в Российской Федерации»,</w:t>
      </w:r>
      <w:hyperlink r:id="rId12" w:history="1">
        <w:r w:rsidRPr="00E003A8">
          <w:rPr>
            <w:rFonts w:ascii="Times New Roman" w:eastAsia="Times New Roman" w:hAnsi="Times New Roman"/>
            <w:color w:val="000000"/>
            <w:sz w:val="24"/>
            <w:szCs w:val="24"/>
            <w:lang w:eastAsia="ru-RU" w:bidi="ru-RU"/>
          </w:rPr>
          <w:t xml:space="preserve"> Постановлением </w:t>
        </w:r>
      </w:hyperlink>
      <w:r w:rsidRPr="002D2967">
        <w:rPr>
          <w:rFonts w:ascii="Times New Roman" w:eastAsia="Times New Roman" w:hAnsi="Times New Roman"/>
          <w:color w:val="000000"/>
          <w:sz w:val="24"/>
          <w:szCs w:val="24"/>
          <w:lang w:eastAsia="ru-RU" w:bidi="ru-RU"/>
        </w:rPr>
        <w:t xml:space="preserve">Правительства Российской Федерации от 25 октября 2023 г. </w:t>
      </w:r>
      <w:r w:rsidRPr="002D2967">
        <w:rPr>
          <w:rFonts w:ascii="Times New Roman" w:eastAsia="Times New Roman" w:hAnsi="Times New Roman"/>
          <w:color w:val="000000"/>
          <w:sz w:val="24"/>
          <w:szCs w:val="24"/>
          <w:lang w:bidi="en-US"/>
        </w:rPr>
        <w:t xml:space="preserve">№ </w:t>
      </w:r>
      <w:r w:rsidRPr="002D2967">
        <w:rPr>
          <w:rFonts w:ascii="Times New Roman" w:eastAsia="Times New Roman" w:hAnsi="Times New Roman"/>
          <w:color w:val="000000"/>
          <w:sz w:val="24"/>
          <w:szCs w:val="24"/>
          <w:lang w:eastAsia="ru-RU" w:bidi="ru-RU"/>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w:t>
      </w:r>
      <w:proofErr w:type="gramEnd"/>
      <w:r w:rsidRPr="002D2967">
        <w:rPr>
          <w:rFonts w:ascii="Times New Roman" w:eastAsia="Times New Roman" w:hAnsi="Times New Roman"/>
          <w:color w:val="000000"/>
          <w:sz w:val="24"/>
          <w:szCs w:val="24"/>
          <w:lang w:eastAsia="ru-RU" w:bidi="ru-RU"/>
        </w:rPr>
        <w:t xml:space="preserve">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w:t>
      </w:r>
      <w:r w:rsidR="002F35E2">
        <w:rPr>
          <w:rFonts w:ascii="Times New Roman" w:eastAsia="Times New Roman" w:hAnsi="Times New Roman"/>
          <w:color w:val="000000"/>
          <w:sz w:val="24"/>
          <w:szCs w:val="24"/>
          <w:lang w:eastAsia="ru-RU" w:bidi="ru-RU"/>
        </w:rPr>
        <w:t>Ибресинского</w:t>
      </w:r>
      <w:r w:rsidRPr="002D2967">
        <w:rPr>
          <w:rFonts w:ascii="Times New Roman" w:eastAsia="Times New Roman" w:hAnsi="Times New Roman"/>
          <w:color w:val="000000"/>
          <w:sz w:val="24"/>
          <w:szCs w:val="24"/>
          <w:lang w:eastAsia="ru-RU" w:bidi="ru-RU"/>
        </w:rPr>
        <w:t xml:space="preserve"> муниципального округа Чувашской Республики постановляет:</w:t>
      </w:r>
    </w:p>
    <w:p w:rsidR="002D2967" w:rsidRPr="002D2967" w:rsidRDefault="002D2967" w:rsidP="004A06CA">
      <w:pPr>
        <w:widowControl w:val="0"/>
        <w:numPr>
          <w:ilvl w:val="0"/>
          <w:numId w:val="8"/>
        </w:numPr>
        <w:tabs>
          <w:tab w:val="left" w:pos="979"/>
        </w:tabs>
        <w:spacing w:after="0" w:line="274" w:lineRule="exact"/>
        <w:ind w:right="282" w:firstLine="709"/>
        <w:jc w:val="both"/>
        <w:rPr>
          <w:rFonts w:ascii="Times New Roman" w:eastAsia="Times New Roman" w:hAnsi="Times New Roman"/>
          <w:color w:val="000000"/>
          <w:sz w:val="24"/>
          <w:szCs w:val="24"/>
          <w:lang w:eastAsia="ru-RU"/>
        </w:rPr>
      </w:pPr>
      <w:proofErr w:type="gramStart"/>
      <w:r w:rsidRPr="002D2967">
        <w:rPr>
          <w:rFonts w:ascii="Times New Roman" w:eastAsia="Times New Roman" w:hAnsi="Times New Roman"/>
          <w:color w:val="000000"/>
          <w:sz w:val="24"/>
          <w:szCs w:val="24"/>
          <w:lang w:eastAsia="ru-RU" w:bidi="ru-RU"/>
        </w:rPr>
        <w:t>Утвердить прилагаемый</w:t>
      </w:r>
      <w:hyperlink w:anchor="bookmark3" w:tooltip="Current Document">
        <w:r w:rsidRPr="002D2967">
          <w:rPr>
            <w:rFonts w:ascii="Times New Roman" w:eastAsia="Times New Roman" w:hAnsi="Times New Roman"/>
            <w:color w:val="000000"/>
            <w:sz w:val="24"/>
            <w:szCs w:val="24"/>
            <w:lang w:eastAsia="ru-RU" w:bidi="ru-RU"/>
          </w:rPr>
          <w:t xml:space="preserve"> Порядок </w:t>
        </w:r>
      </w:hyperlink>
      <w:r w:rsidRPr="002D2967">
        <w:rPr>
          <w:rFonts w:ascii="Times New Roman" w:eastAsia="Times New Roman" w:hAnsi="Times New Roman"/>
          <w:color w:val="000000"/>
          <w:sz w:val="24"/>
          <w:szCs w:val="24"/>
          <w:lang w:eastAsia="ru-RU" w:bidi="ru-RU"/>
        </w:rPr>
        <w:t xml:space="preserve">предоставления из бюджета </w:t>
      </w:r>
      <w:r w:rsidR="002F35E2" w:rsidRPr="002F35E2">
        <w:rPr>
          <w:rFonts w:ascii="Times New Roman" w:eastAsia="Times New Roman" w:hAnsi="Times New Roman"/>
          <w:color w:val="000000"/>
          <w:sz w:val="24"/>
          <w:szCs w:val="24"/>
          <w:lang w:eastAsia="ru-RU" w:bidi="ru-RU"/>
        </w:rPr>
        <w:t>Ибресинского</w:t>
      </w:r>
      <w:r w:rsidRPr="002D2967">
        <w:rPr>
          <w:rFonts w:ascii="Times New Roman" w:eastAsia="Times New Roman" w:hAnsi="Times New Roman"/>
          <w:color w:val="000000"/>
          <w:sz w:val="24"/>
          <w:szCs w:val="24"/>
          <w:lang w:eastAsia="ru-RU" w:bidi="ru-RU"/>
        </w:rPr>
        <w:t xml:space="preserve">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Порядок).</w:t>
      </w:r>
      <w:proofErr w:type="gramEnd"/>
    </w:p>
    <w:p w:rsidR="002D2967" w:rsidRPr="002D2967" w:rsidRDefault="002D2967" w:rsidP="004A06CA">
      <w:pPr>
        <w:widowControl w:val="0"/>
        <w:numPr>
          <w:ilvl w:val="0"/>
          <w:numId w:val="8"/>
        </w:numPr>
        <w:tabs>
          <w:tab w:val="left" w:pos="979"/>
        </w:tabs>
        <w:spacing w:after="0" w:line="274" w:lineRule="exact"/>
        <w:ind w:right="282" w:firstLine="709"/>
        <w:jc w:val="both"/>
        <w:rPr>
          <w:rFonts w:ascii="Times New Roman" w:eastAsia="Times New Roman" w:hAnsi="Times New Roman"/>
          <w:color w:val="000000"/>
          <w:sz w:val="24"/>
          <w:szCs w:val="24"/>
          <w:lang w:eastAsia="ru-RU"/>
        </w:rPr>
      </w:pPr>
      <w:r w:rsidRPr="002D2967">
        <w:rPr>
          <w:rFonts w:ascii="Times New Roman" w:eastAsia="Times New Roman" w:hAnsi="Times New Roman"/>
          <w:color w:val="000000"/>
          <w:sz w:val="24"/>
          <w:szCs w:val="24"/>
          <w:lang w:eastAsia="ru-RU" w:bidi="ru-RU"/>
        </w:rPr>
        <w:t xml:space="preserve">Установить, что Порядок, утвержденный настоящим постановлением, не распространяются на предоставляемые из бюджета </w:t>
      </w:r>
      <w:r w:rsidR="008A445F">
        <w:rPr>
          <w:rFonts w:ascii="Times New Roman" w:eastAsia="Times New Roman" w:hAnsi="Times New Roman"/>
          <w:color w:val="000000"/>
          <w:sz w:val="24"/>
          <w:szCs w:val="24"/>
          <w:lang w:eastAsia="ru-RU" w:bidi="ru-RU"/>
        </w:rPr>
        <w:t>Ибресинского</w:t>
      </w:r>
      <w:r w:rsidR="008A445F" w:rsidRPr="002D2967">
        <w:rPr>
          <w:rFonts w:ascii="Times New Roman" w:eastAsia="Times New Roman" w:hAnsi="Times New Roman"/>
          <w:color w:val="000000"/>
          <w:sz w:val="24"/>
          <w:szCs w:val="24"/>
          <w:lang w:eastAsia="ru-RU" w:bidi="ru-RU"/>
        </w:rPr>
        <w:t xml:space="preserve"> </w:t>
      </w:r>
      <w:r w:rsidRPr="002D2967">
        <w:rPr>
          <w:rFonts w:ascii="Times New Roman" w:eastAsia="Times New Roman" w:hAnsi="Times New Roman"/>
          <w:color w:val="000000"/>
          <w:sz w:val="24"/>
          <w:szCs w:val="24"/>
          <w:lang w:eastAsia="ru-RU" w:bidi="ru-RU"/>
        </w:rPr>
        <w:t>муниципального округа Чувашской Республики:</w:t>
      </w:r>
    </w:p>
    <w:p w:rsidR="002D2967" w:rsidRPr="002D2967" w:rsidRDefault="002D2967" w:rsidP="004A06CA">
      <w:pPr>
        <w:widowControl w:val="0"/>
        <w:spacing w:after="0" w:line="274" w:lineRule="exact"/>
        <w:ind w:right="282" w:firstLine="709"/>
        <w:jc w:val="both"/>
        <w:rPr>
          <w:rFonts w:ascii="Times New Roman" w:eastAsia="Times New Roman" w:hAnsi="Times New Roman"/>
          <w:color w:val="000000"/>
          <w:sz w:val="24"/>
          <w:szCs w:val="24"/>
          <w:lang w:eastAsia="ru-RU"/>
        </w:rPr>
      </w:pPr>
      <w:r w:rsidRPr="002D2967">
        <w:rPr>
          <w:rFonts w:ascii="Times New Roman" w:eastAsia="Times New Roman" w:hAnsi="Times New Roman"/>
          <w:color w:val="000000"/>
          <w:sz w:val="24"/>
          <w:szCs w:val="24"/>
          <w:lang w:eastAsia="ru-RU" w:bidi="ru-RU"/>
        </w:rPr>
        <w:t xml:space="preserve">субсидии в целях реализации соглашений о государственно-частном партнерстве, </w:t>
      </w:r>
      <w:proofErr w:type="spellStart"/>
      <w:r w:rsidRPr="002D2967">
        <w:rPr>
          <w:rFonts w:ascii="Times New Roman" w:eastAsia="Times New Roman" w:hAnsi="Times New Roman"/>
          <w:color w:val="000000"/>
          <w:sz w:val="24"/>
          <w:szCs w:val="24"/>
          <w:lang w:eastAsia="ru-RU" w:bidi="ru-RU"/>
        </w:rPr>
        <w:t>муниципально</w:t>
      </w:r>
      <w:proofErr w:type="spellEnd"/>
      <w:r w:rsidRPr="002D2967">
        <w:rPr>
          <w:rFonts w:ascii="Times New Roman" w:eastAsia="Times New Roman" w:hAnsi="Times New Roman"/>
          <w:color w:val="000000"/>
          <w:sz w:val="24"/>
          <w:szCs w:val="24"/>
          <w:lang w:eastAsia="ru-RU" w:bidi="ru-RU"/>
        </w:rPr>
        <w:t>-частном партнерстве, концессионных соглашений, заключаемых в порядке, определенном соответственно законодательством Российской Федерации о государственно</w:t>
      </w:r>
      <w:r w:rsidR="008A6789">
        <w:rPr>
          <w:rFonts w:ascii="Times New Roman" w:eastAsia="Times New Roman" w:hAnsi="Times New Roman"/>
          <w:color w:val="000000"/>
          <w:sz w:val="24"/>
          <w:szCs w:val="24"/>
          <w:lang w:eastAsia="ru-RU" w:bidi="ru-RU"/>
        </w:rPr>
        <w:t>-</w:t>
      </w:r>
      <w:r w:rsidRPr="002D2967">
        <w:rPr>
          <w:rFonts w:ascii="Times New Roman" w:eastAsia="Times New Roman" w:hAnsi="Times New Roman"/>
          <w:color w:val="000000"/>
          <w:sz w:val="24"/>
          <w:szCs w:val="24"/>
          <w:lang w:eastAsia="ru-RU" w:bidi="ru-RU"/>
        </w:rPr>
        <w:t xml:space="preserve">частном партнерстве, </w:t>
      </w:r>
      <w:proofErr w:type="spellStart"/>
      <w:r w:rsidRPr="002D2967">
        <w:rPr>
          <w:rFonts w:ascii="Times New Roman" w:eastAsia="Times New Roman" w:hAnsi="Times New Roman"/>
          <w:color w:val="000000"/>
          <w:sz w:val="24"/>
          <w:szCs w:val="24"/>
          <w:lang w:eastAsia="ru-RU" w:bidi="ru-RU"/>
        </w:rPr>
        <w:t>муниципально</w:t>
      </w:r>
      <w:proofErr w:type="spellEnd"/>
      <w:r w:rsidRPr="002D2967">
        <w:rPr>
          <w:rFonts w:ascii="Times New Roman" w:eastAsia="Times New Roman" w:hAnsi="Times New Roman"/>
          <w:color w:val="000000"/>
          <w:sz w:val="24"/>
          <w:szCs w:val="24"/>
          <w:lang w:eastAsia="ru-RU" w:bidi="ru-RU"/>
        </w:rPr>
        <w:t>-частном партнерстве и о концессионных соглашениях, предусмотренные пунктом 6 статьи 78 Бюджетного кодекса Российской Федерации;</w:t>
      </w:r>
    </w:p>
    <w:p w:rsidR="002D2967" w:rsidRPr="002D2967" w:rsidRDefault="002D2967" w:rsidP="004A06CA">
      <w:pPr>
        <w:widowControl w:val="0"/>
        <w:spacing w:after="0" w:line="274" w:lineRule="exact"/>
        <w:ind w:right="282" w:firstLine="709"/>
        <w:jc w:val="both"/>
        <w:rPr>
          <w:rFonts w:ascii="Times New Roman" w:eastAsia="Times New Roman" w:hAnsi="Times New Roman"/>
          <w:color w:val="000000"/>
          <w:sz w:val="24"/>
          <w:szCs w:val="24"/>
          <w:lang w:eastAsia="ru-RU"/>
        </w:rPr>
      </w:pPr>
      <w:r w:rsidRPr="002D2967">
        <w:rPr>
          <w:rFonts w:ascii="Times New Roman" w:eastAsia="Times New Roman" w:hAnsi="Times New Roman"/>
          <w:color w:val="000000"/>
          <w:sz w:val="24"/>
          <w:szCs w:val="24"/>
          <w:lang w:eastAsia="ru-RU" w:bidi="ru-RU"/>
        </w:rPr>
        <w:t xml:space="preserve">субсидии в целях предусмотренной статьей 15 Федерального закона «О защите и поощрении капиталовложений в Российской Федерации» государственной поддержки </w:t>
      </w:r>
      <w:r w:rsidRPr="002D2967">
        <w:rPr>
          <w:rFonts w:ascii="Times New Roman" w:eastAsia="Times New Roman" w:hAnsi="Times New Roman"/>
          <w:color w:val="000000"/>
          <w:sz w:val="24"/>
          <w:szCs w:val="24"/>
          <w:lang w:eastAsia="ru-RU" w:bidi="ru-RU"/>
        </w:rPr>
        <w:lastRenderedPageBreak/>
        <w:t>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2D2967" w:rsidRPr="002D2967" w:rsidRDefault="002D2967" w:rsidP="004A06CA">
      <w:pPr>
        <w:widowControl w:val="0"/>
        <w:spacing w:after="0" w:line="274" w:lineRule="exact"/>
        <w:ind w:right="282" w:firstLine="709"/>
        <w:jc w:val="both"/>
        <w:rPr>
          <w:rFonts w:ascii="Times New Roman" w:eastAsia="Times New Roman" w:hAnsi="Times New Roman"/>
          <w:color w:val="000000"/>
          <w:sz w:val="24"/>
          <w:szCs w:val="24"/>
          <w:lang w:eastAsia="ru-RU"/>
        </w:rPr>
      </w:pPr>
      <w:r w:rsidRPr="002D2967">
        <w:rPr>
          <w:rFonts w:ascii="Times New Roman" w:eastAsia="Times New Roman" w:hAnsi="Times New Roman"/>
          <w:color w:val="000000"/>
          <w:sz w:val="24"/>
          <w:szCs w:val="24"/>
          <w:lang w:eastAsia="ru-RU" w:bidi="ru-RU"/>
        </w:rPr>
        <w:t>субсидии юридическим лицам, предусмотренные пунктами 8 и 8</w:t>
      </w:r>
      <w:r w:rsidR="0035575B">
        <w:rPr>
          <w:rFonts w:ascii="Times New Roman" w:eastAsia="Times New Roman" w:hAnsi="Times New Roman"/>
          <w:color w:val="000000"/>
          <w:sz w:val="24"/>
          <w:szCs w:val="24"/>
          <w:lang w:eastAsia="ru-RU" w:bidi="ru-RU"/>
        </w:rPr>
        <w:t>.1</w:t>
      </w:r>
      <w:r w:rsidRPr="002D2967">
        <w:rPr>
          <w:rFonts w:ascii="Times New Roman" w:eastAsia="Times New Roman" w:hAnsi="Times New Roman"/>
          <w:color w:val="000000"/>
          <w:sz w:val="24"/>
          <w:szCs w:val="24"/>
          <w:lang w:eastAsia="ru-RU" w:bidi="ru-RU"/>
        </w:rPr>
        <w:t xml:space="preserve"> статьи 78 Бюджетного кодекса Российской Федерации;</w:t>
      </w:r>
    </w:p>
    <w:p w:rsidR="002D2967" w:rsidRPr="002D2967" w:rsidRDefault="002D2967" w:rsidP="004A06CA">
      <w:pPr>
        <w:widowControl w:val="0"/>
        <w:spacing w:after="0" w:line="274" w:lineRule="exact"/>
        <w:ind w:right="282" w:firstLine="709"/>
        <w:jc w:val="both"/>
        <w:rPr>
          <w:rFonts w:ascii="Times New Roman" w:eastAsia="Times New Roman" w:hAnsi="Times New Roman"/>
          <w:color w:val="000000"/>
          <w:sz w:val="24"/>
          <w:szCs w:val="24"/>
          <w:lang w:eastAsia="ru-RU"/>
        </w:rPr>
      </w:pPr>
      <w:r w:rsidRPr="002D2967">
        <w:rPr>
          <w:rFonts w:ascii="Times New Roman" w:eastAsia="Times New Roman" w:hAnsi="Times New Roman"/>
          <w:color w:val="000000"/>
          <w:sz w:val="24"/>
          <w:szCs w:val="24"/>
          <w:lang w:eastAsia="ru-RU" w:bidi="ru-RU"/>
        </w:rPr>
        <w:t>субсидии муниципальным учреждениям, за исключением грантов в форме субсидий, предусмотренных пунктом 4 статьи 78</w:t>
      </w:r>
      <w:r w:rsidR="00734C12">
        <w:rPr>
          <w:rFonts w:ascii="Times New Roman" w:eastAsia="Times New Roman" w:hAnsi="Times New Roman"/>
          <w:color w:val="000000"/>
          <w:sz w:val="24"/>
          <w:szCs w:val="24"/>
          <w:lang w:eastAsia="ru-RU" w:bidi="ru-RU"/>
        </w:rPr>
        <w:t>.1</w:t>
      </w:r>
      <w:r w:rsidRPr="002D2967">
        <w:rPr>
          <w:rFonts w:ascii="Times New Roman" w:eastAsia="Times New Roman" w:hAnsi="Times New Roman"/>
          <w:color w:val="000000"/>
          <w:sz w:val="24"/>
          <w:szCs w:val="24"/>
          <w:lang w:eastAsia="ru-RU" w:bidi="ru-RU"/>
        </w:rPr>
        <w:t xml:space="preserve"> Бюджетного кодекса Российской Федерации;</w:t>
      </w:r>
    </w:p>
    <w:p w:rsidR="002D2967" w:rsidRPr="002D2967" w:rsidRDefault="002D2967" w:rsidP="004A06CA">
      <w:pPr>
        <w:widowControl w:val="0"/>
        <w:spacing w:after="0" w:line="274" w:lineRule="exact"/>
        <w:ind w:right="282" w:firstLine="709"/>
        <w:jc w:val="both"/>
        <w:rPr>
          <w:rFonts w:ascii="Times New Roman" w:eastAsia="Times New Roman" w:hAnsi="Times New Roman"/>
          <w:color w:val="000000"/>
          <w:sz w:val="24"/>
          <w:szCs w:val="24"/>
          <w:lang w:eastAsia="ru-RU"/>
        </w:rPr>
      </w:pPr>
      <w:r w:rsidRPr="002D2967">
        <w:rPr>
          <w:rFonts w:ascii="Times New Roman" w:eastAsia="Times New Roman" w:hAnsi="Times New Roman"/>
          <w:color w:val="000000"/>
          <w:sz w:val="24"/>
          <w:szCs w:val="24"/>
          <w:lang w:eastAsia="ru-RU" w:bidi="ru-RU"/>
        </w:rPr>
        <w:t>гранты в форме субсидий, порядок предоставления которых определен решением Президента Российской Федерации в соответствии с пунктом 7 статьи 78 и пунктом 4 статьи 78</w:t>
      </w:r>
      <w:r w:rsidR="008A77BF">
        <w:rPr>
          <w:rFonts w:ascii="Times New Roman" w:eastAsia="Times New Roman" w:hAnsi="Times New Roman"/>
          <w:color w:val="000000"/>
          <w:sz w:val="24"/>
          <w:szCs w:val="24"/>
          <w:lang w:eastAsia="ru-RU" w:bidi="ru-RU"/>
        </w:rPr>
        <w:t>.1</w:t>
      </w:r>
      <w:r w:rsidRPr="002D2967">
        <w:rPr>
          <w:rFonts w:ascii="Times New Roman" w:eastAsia="Times New Roman" w:hAnsi="Times New Roman"/>
          <w:color w:val="000000"/>
          <w:sz w:val="24"/>
          <w:szCs w:val="24"/>
          <w:lang w:eastAsia="ru-RU" w:bidi="ru-RU"/>
        </w:rPr>
        <w:t xml:space="preserve"> Бюджетного кодекса Российской Федерации;</w:t>
      </w:r>
    </w:p>
    <w:p w:rsidR="002D2967" w:rsidRPr="002D2967" w:rsidRDefault="002D2967" w:rsidP="004A06CA">
      <w:pPr>
        <w:widowControl w:val="0"/>
        <w:spacing w:after="0" w:line="274" w:lineRule="exact"/>
        <w:ind w:right="282" w:firstLine="709"/>
        <w:jc w:val="both"/>
        <w:rPr>
          <w:rFonts w:ascii="Times New Roman" w:eastAsia="Times New Roman" w:hAnsi="Times New Roman"/>
          <w:color w:val="000000"/>
          <w:sz w:val="24"/>
          <w:szCs w:val="24"/>
          <w:lang w:eastAsia="ru-RU"/>
        </w:rPr>
      </w:pPr>
      <w:proofErr w:type="gramStart"/>
      <w:r w:rsidRPr="000B7A38">
        <w:rPr>
          <w:rFonts w:ascii="Times New Roman" w:eastAsia="Times New Roman" w:hAnsi="Times New Roman"/>
          <w:color w:val="000000"/>
          <w:sz w:val="24"/>
          <w:szCs w:val="24"/>
          <w:lang w:eastAsia="ru-RU" w:bidi="ru-RU"/>
        </w:rPr>
        <w:t>субсидии, в том числе грант</w:t>
      </w:r>
      <w:r w:rsidR="008A6789" w:rsidRPr="000B7A38">
        <w:rPr>
          <w:rFonts w:ascii="Times New Roman" w:eastAsia="Times New Roman" w:hAnsi="Times New Roman"/>
          <w:color w:val="000000"/>
          <w:sz w:val="24"/>
          <w:szCs w:val="24"/>
          <w:lang w:eastAsia="ru-RU" w:bidi="ru-RU"/>
        </w:rPr>
        <w:t>ы</w:t>
      </w:r>
      <w:r w:rsidRPr="000B7A38">
        <w:rPr>
          <w:rFonts w:ascii="Times New Roman" w:eastAsia="Times New Roman" w:hAnsi="Times New Roman"/>
          <w:color w:val="000000"/>
          <w:sz w:val="24"/>
          <w:szCs w:val="24"/>
          <w:lang w:eastAsia="ru-RU" w:bidi="ru-RU"/>
        </w:rPr>
        <w:t xml:space="preserve"> в форме субсидий, юридическим лицам, индивидуальным предпринимателям, а также физическим лицам - производителям товаров, работ, услуг, предоставляемые из бюджета </w:t>
      </w:r>
      <w:r w:rsidR="009560B3" w:rsidRPr="000B7A38">
        <w:rPr>
          <w:rFonts w:ascii="Times New Roman" w:eastAsia="Times New Roman" w:hAnsi="Times New Roman"/>
          <w:color w:val="000000"/>
          <w:sz w:val="24"/>
          <w:szCs w:val="24"/>
          <w:lang w:eastAsia="ru-RU" w:bidi="ru-RU"/>
        </w:rPr>
        <w:t xml:space="preserve">Ибресинского </w:t>
      </w:r>
      <w:r w:rsidRPr="000B7A38">
        <w:rPr>
          <w:rFonts w:ascii="Times New Roman" w:eastAsia="Times New Roman" w:hAnsi="Times New Roman"/>
          <w:color w:val="000000"/>
          <w:sz w:val="24"/>
          <w:szCs w:val="24"/>
          <w:lang w:eastAsia="ru-RU" w:bidi="ru-RU"/>
        </w:rPr>
        <w:t xml:space="preserve">муниципального округа Чувашской Республики, в случае, если Положением о регулировании бюджетных правоотношений в </w:t>
      </w:r>
      <w:r w:rsidR="00907B34" w:rsidRPr="000B7A38">
        <w:rPr>
          <w:rFonts w:ascii="Times New Roman" w:eastAsia="Times New Roman" w:hAnsi="Times New Roman"/>
          <w:color w:val="000000"/>
          <w:sz w:val="24"/>
          <w:szCs w:val="24"/>
          <w:lang w:eastAsia="ru-RU" w:bidi="ru-RU"/>
        </w:rPr>
        <w:t xml:space="preserve">Ибресинском </w:t>
      </w:r>
      <w:r w:rsidRPr="000B7A38">
        <w:rPr>
          <w:rFonts w:ascii="Times New Roman" w:eastAsia="Times New Roman" w:hAnsi="Times New Roman"/>
          <w:color w:val="000000"/>
          <w:sz w:val="24"/>
          <w:szCs w:val="24"/>
          <w:lang w:eastAsia="ru-RU" w:bidi="ru-RU"/>
        </w:rPr>
        <w:t xml:space="preserve">муниципальном округе Чувашской Республики, утвержденным решением Собрания депутатов </w:t>
      </w:r>
      <w:r w:rsidR="008A6789" w:rsidRPr="000B7A38">
        <w:rPr>
          <w:rFonts w:ascii="Times New Roman" w:eastAsia="Times New Roman" w:hAnsi="Times New Roman"/>
          <w:color w:val="000000"/>
          <w:sz w:val="24"/>
          <w:szCs w:val="24"/>
          <w:lang w:eastAsia="ru-RU" w:bidi="ru-RU"/>
        </w:rPr>
        <w:t xml:space="preserve">Ибресинского </w:t>
      </w:r>
      <w:r w:rsidRPr="000B7A38">
        <w:rPr>
          <w:rFonts w:ascii="Times New Roman" w:eastAsia="Times New Roman" w:hAnsi="Times New Roman"/>
          <w:color w:val="000000"/>
          <w:sz w:val="24"/>
          <w:szCs w:val="24"/>
          <w:lang w:eastAsia="ru-RU" w:bidi="ru-RU"/>
        </w:rPr>
        <w:t xml:space="preserve">муниципального округа Чувашской Республики от </w:t>
      </w:r>
      <w:r w:rsidR="00536EC7" w:rsidRPr="000B7A38">
        <w:rPr>
          <w:rFonts w:ascii="Times New Roman" w:eastAsia="Times New Roman" w:hAnsi="Times New Roman"/>
          <w:color w:val="000000"/>
          <w:sz w:val="24"/>
          <w:szCs w:val="24"/>
          <w:lang w:eastAsia="ru-RU" w:bidi="ru-RU"/>
        </w:rPr>
        <w:t>8</w:t>
      </w:r>
      <w:r w:rsidRPr="000B7A38">
        <w:rPr>
          <w:rFonts w:ascii="Times New Roman" w:eastAsia="Times New Roman" w:hAnsi="Times New Roman"/>
          <w:color w:val="000000"/>
          <w:sz w:val="24"/>
          <w:szCs w:val="24"/>
          <w:lang w:eastAsia="ru-RU" w:bidi="ru-RU"/>
        </w:rPr>
        <w:t xml:space="preserve"> ноября 2022 г № С-</w:t>
      </w:r>
      <w:r w:rsidR="00536EC7" w:rsidRPr="000B7A38">
        <w:rPr>
          <w:rFonts w:ascii="Times New Roman" w:eastAsia="Times New Roman" w:hAnsi="Times New Roman"/>
          <w:color w:val="000000"/>
          <w:sz w:val="24"/>
          <w:szCs w:val="24"/>
          <w:lang w:eastAsia="ru-RU" w:bidi="ru-RU"/>
        </w:rPr>
        <w:t>2</w:t>
      </w:r>
      <w:r w:rsidRPr="000B7A38">
        <w:rPr>
          <w:rFonts w:ascii="Times New Roman" w:eastAsia="Times New Roman" w:hAnsi="Times New Roman"/>
          <w:color w:val="000000"/>
          <w:sz w:val="24"/>
          <w:szCs w:val="24"/>
          <w:lang w:eastAsia="ru-RU" w:bidi="ru-RU"/>
        </w:rPr>
        <w:t>/</w:t>
      </w:r>
      <w:r w:rsidR="00536EC7" w:rsidRPr="000B7A38">
        <w:rPr>
          <w:rFonts w:ascii="Times New Roman" w:eastAsia="Times New Roman" w:hAnsi="Times New Roman"/>
          <w:color w:val="000000"/>
          <w:sz w:val="24"/>
          <w:szCs w:val="24"/>
          <w:lang w:eastAsia="ru-RU" w:bidi="ru-RU"/>
        </w:rPr>
        <w:t>3</w:t>
      </w:r>
      <w:r w:rsidRPr="000B7A38">
        <w:rPr>
          <w:rFonts w:ascii="Times New Roman" w:eastAsia="Times New Roman" w:hAnsi="Times New Roman"/>
          <w:color w:val="000000"/>
          <w:sz w:val="24"/>
          <w:szCs w:val="24"/>
          <w:lang w:eastAsia="ru-RU" w:bidi="ru-RU"/>
        </w:rPr>
        <w:t xml:space="preserve"> не установлены</w:t>
      </w:r>
      <w:proofErr w:type="gramEnd"/>
      <w:r w:rsidRPr="000B7A38">
        <w:rPr>
          <w:rFonts w:ascii="Times New Roman" w:eastAsia="Times New Roman" w:hAnsi="Times New Roman"/>
          <w:color w:val="000000"/>
          <w:sz w:val="24"/>
          <w:szCs w:val="24"/>
          <w:lang w:eastAsia="ru-RU" w:bidi="ru-RU"/>
        </w:rPr>
        <w:t xml:space="preserve"> в </w:t>
      </w:r>
      <w:proofErr w:type="gramStart"/>
      <w:r w:rsidRPr="000B7A38">
        <w:rPr>
          <w:rFonts w:ascii="Times New Roman" w:eastAsia="Times New Roman" w:hAnsi="Times New Roman"/>
          <w:color w:val="000000"/>
          <w:sz w:val="24"/>
          <w:szCs w:val="24"/>
          <w:lang w:eastAsia="ru-RU" w:bidi="ru-RU"/>
        </w:rPr>
        <w:t>соответствии</w:t>
      </w:r>
      <w:proofErr w:type="gramEnd"/>
      <w:r w:rsidRPr="000B7A38">
        <w:rPr>
          <w:rFonts w:ascii="Times New Roman" w:eastAsia="Times New Roman" w:hAnsi="Times New Roman"/>
          <w:color w:val="000000"/>
          <w:sz w:val="24"/>
          <w:szCs w:val="24"/>
          <w:lang w:eastAsia="ru-RU" w:bidi="ru-RU"/>
        </w:rPr>
        <w:t xml:space="preserve"> с пунктом 2</w:t>
      </w:r>
      <w:r w:rsidR="000B7A38" w:rsidRPr="000B7A38">
        <w:rPr>
          <w:rFonts w:ascii="Times New Roman" w:eastAsia="Times New Roman" w:hAnsi="Times New Roman"/>
          <w:color w:val="000000"/>
          <w:sz w:val="24"/>
          <w:szCs w:val="24"/>
          <w:lang w:eastAsia="ru-RU" w:bidi="ru-RU"/>
        </w:rPr>
        <w:t>.1</w:t>
      </w:r>
      <w:r w:rsidRPr="000B7A38">
        <w:rPr>
          <w:rFonts w:ascii="Times New Roman" w:eastAsia="Times New Roman" w:hAnsi="Times New Roman"/>
          <w:color w:val="000000"/>
          <w:sz w:val="24"/>
          <w:szCs w:val="24"/>
          <w:lang w:eastAsia="ru-RU" w:bidi="ru-RU"/>
        </w:rPr>
        <w:t xml:space="preserve"> статьи 78 и пунктом 2</w:t>
      </w:r>
      <w:r w:rsidR="000B7A38" w:rsidRPr="000B7A38">
        <w:rPr>
          <w:rFonts w:ascii="Times New Roman" w:eastAsia="Times New Roman" w:hAnsi="Times New Roman"/>
          <w:color w:val="000000"/>
          <w:sz w:val="24"/>
          <w:szCs w:val="24"/>
          <w:lang w:eastAsia="ru-RU" w:bidi="ru-RU"/>
        </w:rPr>
        <w:t xml:space="preserve">.1 </w:t>
      </w:r>
      <w:r w:rsidRPr="000B7A38">
        <w:rPr>
          <w:rFonts w:ascii="Times New Roman" w:eastAsia="Times New Roman" w:hAnsi="Times New Roman"/>
          <w:color w:val="000000"/>
          <w:sz w:val="24"/>
          <w:szCs w:val="24"/>
          <w:lang w:eastAsia="ru-RU" w:bidi="ru-RU"/>
        </w:rPr>
        <w:t>статьи 78</w:t>
      </w:r>
      <w:r w:rsidR="000B7A38" w:rsidRPr="000B7A38">
        <w:rPr>
          <w:rFonts w:ascii="Times New Roman" w:eastAsia="Times New Roman" w:hAnsi="Times New Roman"/>
          <w:color w:val="000000"/>
          <w:sz w:val="24"/>
          <w:szCs w:val="24"/>
          <w:lang w:eastAsia="ru-RU" w:bidi="ru-RU"/>
        </w:rPr>
        <w:t>.1</w:t>
      </w:r>
      <w:r w:rsidRPr="000B7A38">
        <w:rPr>
          <w:rFonts w:ascii="Times New Roman" w:eastAsia="Times New Roman" w:hAnsi="Times New Roman"/>
          <w:color w:val="000000"/>
          <w:sz w:val="24"/>
          <w:szCs w:val="24"/>
          <w:lang w:eastAsia="ru-RU" w:bidi="ru-RU"/>
        </w:rPr>
        <w:t xml:space="preserve"> Бюджетного кодекса Российской Федерации положения о применении Правил, утвержденных настоящим постановлением.</w:t>
      </w:r>
    </w:p>
    <w:p w:rsidR="002D2967" w:rsidRPr="002763D7" w:rsidRDefault="000B7A38" w:rsidP="004A06CA">
      <w:pPr>
        <w:widowControl w:val="0"/>
        <w:numPr>
          <w:ilvl w:val="0"/>
          <w:numId w:val="8"/>
        </w:numPr>
        <w:tabs>
          <w:tab w:val="left" w:pos="889"/>
        </w:tabs>
        <w:spacing w:after="0" w:line="240" w:lineRule="auto"/>
        <w:ind w:right="282"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bidi="ru-RU"/>
        </w:rPr>
        <w:t xml:space="preserve"> </w:t>
      </w:r>
      <w:r w:rsidR="002D2967" w:rsidRPr="002D2967">
        <w:rPr>
          <w:rFonts w:ascii="Times New Roman" w:eastAsia="Times New Roman" w:hAnsi="Times New Roman"/>
          <w:color w:val="000000"/>
          <w:sz w:val="24"/>
          <w:szCs w:val="24"/>
          <w:lang w:eastAsia="ru-RU" w:bidi="ru-RU"/>
        </w:rPr>
        <w:t>Признат</w:t>
      </w:r>
      <w:bookmarkStart w:id="0" w:name="sub_1"/>
      <w:bookmarkStart w:id="1" w:name="sub_4"/>
      <w:r w:rsidR="002763D7">
        <w:rPr>
          <w:rFonts w:ascii="Times New Roman" w:eastAsia="Times New Roman" w:hAnsi="Times New Roman"/>
          <w:color w:val="000000"/>
          <w:sz w:val="24"/>
          <w:szCs w:val="24"/>
          <w:lang w:eastAsia="ru-RU" w:bidi="ru-RU"/>
        </w:rPr>
        <w:t xml:space="preserve">ь утратившим силу </w:t>
      </w:r>
      <w:r w:rsidR="002D2967" w:rsidRPr="002763D7">
        <w:rPr>
          <w:rFonts w:ascii="Times New Roman" w:eastAsia="Times New Roman" w:hAnsi="Times New Roman"/>
          <w:color w:val="000000"/>
          <w:sz w:val="24"/>
          <w:szCs w:val="24"/>
          <w:lang w:val="x-none" w:eastAsia="x-none"/>
        </w:rPr>
        <w:t>постанов</w:t>
      </w:r>
      <w:r w:rsidR="00517C8B">
        <w:rPr>
          <w:rFonts w:ascii="Times New Roman" w:eastAsia="Times New Roman" w:hAnsi="Times New Roman"/>
          <w:color w:val="000000"/>
          <w:sz w:val="24"/>
          <w:szCs w:val="24"/>
          <w:lang w:val="x-none" w:eastAsia="x-none"/>
        </w:rPr>
        <w:t xml:space="preserve">ление администрации </w:t>
      </w:r>
      <w:r w:rsidR="00517C8B">
        <w:rPr>
          <w:rFonts w:ascii="Times New Roman" w:eastAsia="Times New Roman" w:hAnsi="Times New Roman"/>
          <w:color w:val="000000"/>
          <w:sz w:val="24"/>
          <w:szCs w:val="24"/>
          <w:lang w:eastAsia="x-none"/>
        </w:rPr>
        <w:t>Ибресинского</w:t>
      </w:r>
      <w:r w:rsidR="002D2967" w:rsidRPr="002763D7">
        <w:rPr>
          <w:rFonts w:ascii="Times New Roman" w:eastAsia="Times New Roman" w:hAnsi="Times New Roman"/>
          <w:color w:val="000000"/>
          <w:sz w:val="24"/>
          <w:szCs w:val="24"/>
          <w:lang w:val="x-none" w:eastAsia="x-none"/>
        </w:rPr>
        <w:t xml:space="preserve"> муниципального окру</w:t>
      </w:r>
      <w:r w:rsidR="00406BF5">
        <w:rPr>
          <w:rFonts w:ascii="Times New Roman" w:eastAsia="Times New Roman" w:hAnsi="Times New Roman"/>
          <w:color w:val="000000"/>
          <w:sz w:val="24"/>
          <w:szCs w:val="24"/>
          <w:lang w:val="x-none" w:eastAsia="x-none"/>
        </w:rPr>
        <w:t xml:space="preserve">га Чувашской Республики от </w:t>
      </w:r>
      <w:r w:rsidR="00406BF5">
        <w:rPr>
          <w:rFonts w:ascii="Times New Roman" w:eastAsia="Times New Roman" w:hAnsi="Times New Roman"/>
          <w:color w:val="000000"/>
          <w:sz w:val="24"/>
          <w:szCs w:val="24"/>
          <w:lang w:eastAsia="x-none"/>
        </w:rPr>
        <w:t>10</w:t>
      </w:r>
      <w:r w:rsidR="00F72DB6">
        <w:rPr>
          <w:rFonts w:ascii="Times New Roman" w:eastAsia="Times New Roman" w:hAnsi="Times New Roman"/>
          <w:color w:val="000000"/>
          <w:sz w:val="24"/>
          <w:szCs w:val="24"/>
          <w:lang w:eastAsia="x-none"/>
        </w:rPr>
        <w:t xml:space="preserve"> августа </w:t>
      </w:r>
      <w:r w:rsidR="00406BF5">
        <w:rPr>
          <w:rFonts w:ascii="Times New Roman" w:eastAsia="Times New Roman" w:hAnsi="Times New Roman"/>
          <w:color w:val="000000"/>
          <w:sz w:val="24"/>
          <w:szCs w:val="24"/>
          <w:lang w:val="x-none" w:eastAsia="x-none"/>
        </w:rPr>
        <w:t>2023</w:t>
      </w:r>
      <w:r w:rsidR="00F72DB6">
        <w:rPr>
          <w:rFonts w:ascii="Times New Roman" w:eastAsia="Times New Roman" w:hAnsi="Times New Roman"/>
          <w:color w:val="000000"/>
          <w:sz w:val="24"/>
          <w:szCs w:val="24"/>
          <w:lang w:eastAsia="x-none"/>
        </w:rPr>
        <w:t xml:space="preserve"> г.</w:t>
      </w:r>
      <w:r w:rsidR="00406BF5">
        <w:rPr>
          <w:rFonts w:ascii="Times New Roman" w:eastAsia="Times New Roman" w:hAnsi="Times New Roman"/>
          <w:color w:val="000000"/>
          <w:sz w:val="24"/>
          <w:szCs w:val="24"/>
          <w:lang w:val="x-none" w:eastAsia="x-none"/>
        </w:rPr>
        <w:t xml:space="preserve"> № </w:t>
      </w:r>
      <w:r w:rsidR="00406BF5">
        <w:rPr>
          <w:rFonts w:ascii="Times New Roman" w:eastAsia="Times New Roman" w:hAnsi="Times New Roman"/>
          <w:color w:val="000000"/>
          <w:sz w:val="24"/>
          <w:szCs w:val="24"/>
          <w:lang w:eastAsia="x-none"/>
        </w:rPr>
        <w:t>859</w:t>
      </w:r>
      <w:r w:rsidR="002D2967" w:rsidRPr="002763D7">
        <w:rPr>
          <w:rFonts w:ascii="Times New Roman" w:eastAsia="Times New Roman" w:hAnsi="Times New Roman"/>
          <w:color w:val="000000"/>
          <w:sz w:val="24"/>
          <w:szCs w:val="24"/>
          <w:lang w:val="x-none" w:eastAsia="x-none"/>
        </w:rPr>
        <w:t xml:space="preserve"> «</w:t>
      </w:r>
      <w:hyperlink r:id="rId13" w:history="1">
        <w:r w:rsidR="00406BF5" w:rsidRPr="00406BF5">
          <w:rPr>
            <w:rFonts w:ascii="Times New Roman" w:eastAsia="Times New Roman" w:hAnsi="Times New Roman" w:hint="eastAsia"/>
            <w:bCs/>
            <w:color w:val="000000"/>
            <w:sz w:val="24"/>
            <w:szCs w:val="24"/>
            <w:lang w:val="x-none" w:eastAsia="x-none"/>
          </w:rPr>
          <w:t>Об</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утверждении</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Порядка</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предоставления</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грантов</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в</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форме</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субсидий</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начинающим</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субъектам</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малого</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и</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среднего</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предпринимательства</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на</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создание</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собственного</w:t>
        </w:r>
        <w:r w:rsidR="00406BF5" w:rsidRPr="00406BF5">
          <w:rPr>
            <w:rFonts w:ascii="Times New Roman" w:eastAsia="Times New Roman" w:hAnsi="Times New Roman"/>
            <w:bCs/>
            <w:color w:val="000000"/>
            <w:sz w:val="24"/>
            <w:szCs w:val="24"/>
            <w:lang w:val="x-none" w:eastAsia="x-none"/>
          </w:rPr>
          <w:t xml:space="preserve"> </w:t>
        </w:r>
        <w:r w:rsidR="00406BF5" w:rsidRPr="00406BF5">
          <w:rPr>
            <w:rFonts w:ascii="Times New Roman" w:eastAsia="Times New Roman" w:hAnsi="Times New Roman" w:hint="eastAsia"/>
            <w:bCs/>
            <w:color w:val="000000"/>
            <w:sz w:val="24"/>
            <w:szCs w:val="24"/>
            <w:lang w:val="x-none" w:eastAsia="x-none"/>
          </w:rPr>
          <w:t>бизнеса</w:t>
        </w:r>
        <w:r w:rsidR="002D2967" w:rsidRPr="002763D7">
          <w:rPr>
            <w:rFonts w:ascii="Times New Roman" w:eastAsia="Times New Roman" w:hAnsi="Times New Roman"/>
            <w:bCs/>
            <w:color w:val="000000"/>
            <w:sz w:val="24"/>
            <w:szCs w:val="24"/>
            <w:lang w:val="x-none" w:eastAsia="x-none"/>
          </w:rPr>
          <w:t xml:space="preserve">». </w:t>
        </w:r>
      </w:hyperlink>
    </w:p>
    <w:bookmarkEnd w:id="0"/>
    <w:bookmarkEnd w:id="1"/>
    <w:p w:rsidR="00AD5829" w:rsidRPr="002D2967" w:rsidRDefault="000B7A38" w:rsidP="004A06CA">
      <w:pPr>
        <w:spacing w:after="0" w:line="240" w:lineRule="auto"/>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2C12" w:rsidRPr="00012C12">
        <w:rPr>
          <w:rFonts w:ascii="Times New Roman" w:eastAsia="Times New Roman" w:hAnsi="Times New Roman"/>
          <w:sz w:val="24"/>
          <w:szCs w:val="24"/>
          <w:lang w:eastAsia="ru-RU"/>
        </w:rPr>
        <w:t xml:space="preserve">. </w:t>
      </w:r>
      <w:r w:rsidR="00012C12" w:rsidRPr="00012C12">
        <w:rPr>
          <w:rFonts w:ascii="Times New Roman" w:eastAsia="Times New Roman" w:hAnsi="Times New Roman" w:hint="eastAsia"/>
          <w:sz w:val="24"/>
          <w:szCs w:val="24"/>
          <w:lang w:eastAsia="ru-RU"/>
        </w:rPr>
        <w:t>Настоящее</w:t>
      </w:r>
      <w:r w:rsidR="00012C12" w:rsidRPr="00012C12">
        <w:rPr>
          <w:rFonts w:ascii="Times New Roman" w:eastAsia="Times New Roman" w:hAnsi="Times New Roman"/>
          <w:sz w:val="24"/>
          <w:szCs w:val="24"/>
          <w:lang w:eastAsia="ru-RU"/>
        </w:rPr>
        <w:t xml:space="preserve"> </w:t>
      </w:r>
      <w:r w:rsidR="00012C12" w:rsidRPr="00012C12">
        <w:rPr>
          <w:rFonts w:ascii="Times New Roman" w:eastAsia="Times New Roman" w:hAnsi="Times New Roman" w:hint="eastAsia"/>
          <w:sz w:val="24"/>
          <w:szCs w:val="24"/>
          <w:lang w:eastAsia="ru-RU"/>
        </w:rPr>
        <w:t>постановление</w:t>
      </w:r>
      <w:r w:rsidR="00012C12" w:rsidRPr="00012C12">
        <w:rPr>
          <w:rFonts w:ascii="Times New Roman" w:eastAsia="Times New Roman" w:hAnsi="Times New Roman"/>
          <w:sz w:val="24"/>
          <w:szCs w:val="24"/>
          <w:lang w:eastAsia="ru-RU"/>
        </w:rPr>
        <w:t xml:space="preserve"> </w:t>
      </w:r>
      <w:r w:rsidR="00012C12" w:rsidRPr="00012C12">
        <w:rPr>
          <w:rFonts w:ascii="Times New Roman" w:eastAsia="Times New Roman" w:hAnsi="Times New Roman" w:hint="eastAsia"/>
          <w:sz w:val="24"/>
          <w:szCs w:val="24"/>
          <w:lang w:eastAsia="ru-RU"/>
        </w:rPr>
        <w:t>вступает</w:t>
      </w:r>
      <w:r w:rsidR="00012C12" w:rsidRPr="00012C12">
        <w:rPr>
          <w:rFonts w:ascii="Times New Roman" w:eastAsia="Times New Roman" w:hAnsi="Times New Roman"/>
          <w:sz w:val="24"/>
          <w:szCs w:val="24"/>
          <w:lang w:eastAsia="ru-RU"/>
        </w:rPr>
        <w:t xml:space="preserve"> </w:t>
      </w:r>
      <w:r w:rsidR="00012C12" w:rsidRPr="00012C12">
        <w:rPr>
          <w:rFonts w:ascii="Times New Roman" w:eastAsia="Times New Roman" w:hAnsi="Times New Roman" w:hint="eastAsia"/>
          <w:sz w:val="24"/>
          <w:szCs w:val="24"/>
          <w:lang w:eastAsia="ru-RU"/>
        </w:rPr>
        <w:t>в</w:t>
      </w:r>
      <w:r w:rsidR="00012C12" w:rsidRPr="00012C12">
        <w:rPr>
          <w:rFonts w:ascii="Times New Roman" w:eastAsia="Times New Roman" w:hAnsi="Times New Roman"/>
          <w:sz w:val="24"/>
          <w:szCs w:val="24"/>
          <w:lang w:eastAsia="ru-RU"/>
        </w:rPr>
        <w:t xml:space="preserve"> </w:t>
      </w:r>
      <w:r w:rsidR="00012C12" w:rsidRPr="00012C12">
        <w:rPr>
          <w:rFonts w:ascii="Times New Roman" w:eastAsia="Times New Roman" w:hAnsi="Times New Roman" w:hint="eastAsia"/>
          <w:sz w:val="24"/>
          <w:szCs w:val="24"/>
          <w:lang w:eastAsia="ru-RU"/>
        </w:rPr>
        <w:t>силу</w:t>
      </w:r>
      <w:r w:rsidR="00012C12" w:rsidRPr="00012C12">
        <w:rPr>
          <w:rFonts w:ascii="Times New Roman" w:eastAsia="Times New Roman" w:hAnsi="Times New Roman"/>
          <w:sz w:val="24"/>
          <w:szCs w:val="24"/>
          <w:lang w:eastAsia="ru-RU"/>
        </w:rPr>
        <w:t xml:space="preserve"> </w:t>
      </w:r>
      <w:r w:rsidR="00470085">
        <w:rPr>
          <w:rFonts w:ascii="Times New Roman" w:eastAsia="Times New Roman" w:hAnsi="Times New Roman"/>
          <w:sz w:val="24"/>
          <w:szCs w:val="24"/>
          <w:lang w:eastAsia="ru-RU"/>
        </w:rPr>
        <w:t xml:space="preserve">со дня </w:t>
      </w:r>
      <w:r w:rsidR="00012C12" w:rsidRPr="00012C12">
        <w:rPr>
          <w:rFonts w:ascii="Times New Roman" w:eastAsia="Times New Roman" w:hAnsi="Times New Roman" w:hint="eastAsia"/>
          <w:sz w:val="24"/>
          <w:szCs w:val="24"/>
          <w:lang w:eastAsia="ru-RU"/>
        </w:rPr>
        <w:t>его</w:t>
      </w:r>
      <w:r w:rsidR="00012C12" w:rsidRPr="00012C12">
        <w:rPr>
          <w:rFonts w:ascii="Times New Roman" w:eastAsia="Times New Roman" w:hAnsi="Times New Roman"/>
          <w:sz w:val="24"/>
          <w:szCs w:val="24"/>
          <w:lang w:eastAsia="ru-RU"/>
        </w:rPr>
        <w:t xml:space="preserve"> </w:t>
      </w:r>
      <w:r w:rsidR="00012C12" w:rsidRPr="00012C12">
        <w:rPr>
          <w:rFonts w:ascii="Times New Roman" w:eastAsia="Times New Roman" w:hAnsi="Times New Roman" w:hint="eastAsia"/>
          <w:sz w:val="24"/>
          <w:szCs w:val="24"/>
          <w:lang w:eastAsia="ru-RU"/>
        </w:rPr>
        <w:t>официального</w:t>
      </w:r>
      <w:r w:rsidR="00012C12" w:rsidRPr="00012C12">
        <w:rPr>
          <w:rFonts w:ascii="Times New Roman" w:eastAsia="Times New Roman" w:hAnsi="Times New Roman"/>
          <w:sz w:val="24"/>
          <w:szCs w:val="24"/>
          <w:lang w:eastAsia="ru-RU"/>
        </w:rPr>
        <w:t xml:space="preserve">  </w:t>
      </w:r>
      <w:r w:rsidR="00012C12" w:rsidRPr="00012C12">
        <w:rPr>
          <w:rFonts w:ascii="Times New Roman" w:eastAsia="Times New Roman" w:hAnsi="Times New Roman" w:hint="eastAsia"/>
          <w:sz w:val="24"/>
          <w:szCs w:val="24"/>
          <w:lang w:eastAsia="ru-RU"/>
        </w:rPr>
        <w:t>опубликования</w:t>
      </w:r>
      <w:r w:rsidR="00012C12" w:rsidRPr="00012C12">
        <w:rPr>
          <w:rFonts w:ascii="Times New Roman" w:eastAsia="Times New Roman" w:hAnsi="Times New Roman"/>
          <w:sz w:val="24"/>
          <w:szCs w:val="24"/>
          <w:lang w:eastAsia="ru-RU"/>
        </w:rPr>
        <w:t>.</w:t>
      </w:r>
    </w:p>
    <w:p w:rsidR="00BD097A" w:rsidRDefault="00BD097A" w:rsidP="004A06CA">
      <w:pPr>
        <w:spacing w:after="0" w:line="240" w:lineRule="auto"/>
        <w:ind w:right="282"/>
        <w:rPr>
          <w:rFonts w:ascii="Times New Roman" w:eastAsia="Times New Roman" w:hAnsi="Times New Roman"/>
          <w:sz w:val="24"/>
          <w:szCs w:val="24"/>
          <w:lang w:eastAsia="ru-RU"/>
        </w:rPr>
      </w:pPr>
    </w:p>
    <w:p w:rsidR="00BD097A" w:rsidRDefault="00BD097A" w:rsidP="004A06CA">
      <w:pPr>
        <w:spacing w:after="0" w:line="240" w:lineRule="auto"/>
        <w:ind w:right="282"/>
        <w:rPr>
          <w:rFonts w:ascii="Times New Roman" w:eastAsia="Times New Roman" w:hAnsi="Times New Roman"/>
          <w:sz w:val="24"/>
          <w:szCs w:val="24"/>
          <w:lang w:eastAsia="ru-RU"/>
        </w:rPr>
      </w:pPr>
    </w:p>
    <w:p w:rsidR="00BD097A" w:rsidRDefault="00BD097A" w:rsidP="004A06CA">
      <w:pPr>
        <w:spacing w:after="0" w:line="240" w:lineRule="auto"/>
        <w:ind w:right="282"/>
        <w:rPr>
          <w:rFonts w:ascii="Times New Roman" w:eastAsia="Times New Roman" w:hAnsi="Times New Roman"/>
          <w:sz w:val="24"/>
          <w:szCs w:val="24"/>
          <w:lang w:eastAsia="ru-RU"/>
        </w:rPr>
      </w:pPr>
    </w:p>
    <w:p w:rsidR="00BD097A" w:rsidRDefault="00BD097A" w:rsidP="004A06CA">
      <w:pPr>
        <w:spacing w:after="0" w:line="240" w:lineRule="auto"/>
        <w:ind w:right="282"/>
        <w:rPr>
          <w:rFonts w:ascii="Times New Roman" w:eastAsia="Times New Roman" w:hAnsi="Times New Roman"/>
          <w:sz w:val="24"/>
          <w:szCs w:val="24"/>
          <w:lang w:eastAsia="ru-RU"/>
        </w:rPr>
      </w:pPr>
    </w:p>
    <w:p w:rsidR="00AD5829" w:rsidRDefault="00AD5829" w:rsidP="004A06CA">
      <w:pPr>
        <w:spacing w:after="0" w:line="240" w:lineRule="auto"/>
        <w:ind w:right="282"/>
        <w:rPr>
          <w:rFonts w:ascii="Times New Roman" w:eastAsia="Times New Roman" w:hAnsi="Times New Roman"/>
          <w:sz w:val="24"/>
          <w:szCs w:val="24"/>
          <w:lang w:eastAsia="ru-RU"/>
        </w:rPr>
      </w:pPr>
      <w:r w:rsidRPr="00AD5829">
        <w:rPr>
          <w:rFonts w:ascii="Times New Roman" w:eastAsia="Times New Roman" w:hAnsi="Times New Roman"/>
          <w:sz w:val="24"/>
          <w:szCs w:val="24"/>
          <w:lang w:eastAsia="ru-RU"/>
        </w:rPr>
        <w:t xml:space="preserve">Глава </w:t>
      </w:r>
      <w:r w:rsidR="00BD097A">
        <w:rPr>
          <w:rFonts w:ascii="Times New Roman" w:eastAsia="Times New Roman" w:hAnsi="Times New Roman"/>
          <w:sz w:val="24"/>
          <w:szCs w:val="24"/>
          <w:lang w:eastAsia="ru-RU"/>
        </w:rPr>
        <w:t>Ибрес</w:t>
      </w:r>
      <w:r>
        <w:rPr>
          <w:rFonts w:ascii="Times New Roman" w:eastAsia="Times New Roman" w:hAnsi="Times New Roman"/>
          <w:sz w:val="24"/>
          <w:szCs w:val="24"/>
          <w:lang w:eastAsia="ru-RU"/>
        </w:rPr>
        <w:t>инского</w:t>
      </w:r>
    </w:p>
    <w:p w:rsidR="00537509" w:rsidRDefault="009C4E3C" w:rsidP="004A06CA">
      <w:pPr>
        <w:spacing w:after="0" w:line="240" w:lineRule="auto"/>
        <w:ind w:right="282"/>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AD5829">
        <w:rPr>
          <w:rFonts w:ascii="Times New Roman" w:eastAsia="Times New Roman" w:hAnsi="Times New Roman"/>
          <w:sz w:val="24"/>
          <w:szCs w:val="24"/>
          <w:lang w:eastAsia="ru-RU"/>
        </w:rPr>
        <w:t>униципального округа</w:t>
      </w:r>
    </w:p>
    <w:p w:rsidR="00AD5829" w:rsidRPr="00AD5829" w:rsidRDefault="00537509" w:rsidP="004A06CA">
      <w:pPr>
        <w:spacing w:after="0" w:line="240" w:lineRule="auto"/>
        <w:ind w:right="282"/>
        <w:rPr>
          <w:rFonts w:ascii="Times New Roman" w:eastAsia="Times New Roman" w:hAnsi="Times New Roman"/>
          <w:sz w:val="24"/>
          <w:szCs w:val="24"/>
          <w:lang w:eastAsia="ru-RU"/>
        </w:rPr>
      </w:pPr>
      <w:r>
        <w:rPr>
          <w:rFonts w:ascii="Times New Roman" w:eastAsia="Times New Roman" w:hAnsi="Times New Roman"/>
          <w:sz w:val="24"/>
          <w:szCs w:val="24"/>
          <w:lang w:eastAsia="ru-RU"/>
        </w:rPr>
        <w:t>Чувашской Республики</w:t>
      </w:r>
      <w:r w:rsidR="00AD5829">
        <w:rPr>
          <w:rFonts w:ascii="Times New Roman" w:eastAsia="Times New Roman" w:hAnsi="Times New Roman"/>
          <w:sz w:val="24"/>
          <w:szCs w:val="24"/>
          <w:lang w:eastAsia="ru-RU"/>
        </w:rPr>
        <w:t xml:space="preserve">                                          </w:t>
      </w:r>
      <w:r w:rsidR="009C4E3C">
        <w:rPr>
          <w:rFonts w:ascii="Times New Roman" w:eastAsia="Times New Roman" w:hAnsi="Times New Roman"/>
          <w:sz w:val="24"/>
          <w:szCs w:val="24"/>
          <w:lang w:eastAsia="ru-RU"/>
        </w:rPr>
        <w:t xml:space="preserve">  </w:t>
      </w:r>
      <w:r w:rsidR="00AD5829">
        <w:rPr>
          <w:rFonts w:ascii="Times New Roman" w:eastAsia="Times New Roman" w:hAnsi="Times New Roman"/>
          <w:sz w:val="24"/>
          <w:szCs w:val="24"/>
          <w:lang w:eastAsia="ru-RU"/>
        </w:rPr>
        <w:t xml:space="preserve">                                   </w:t>
      </w:r>
      <w:r w:rsidR="00BD097A">
        <w:rPr>
          <w:rFonts w:ascii="Times New Roman" w:eastAsia="Times New Roman" w:hAnsi="Times New Roman"/>
          <w:sz w:val="24"/>
          <w:szCs w:val="24"/>
          <w:lang w:eastAsia="ru-RU"/>
        </w:rPr>
        <w:tab/>
        <w:t>И</w:t>
      </w:r>
      <w:r w:rsidR="00C41118">
        <w:rPr>
          <w:rFonts w:ascii="Times New Roman" w:eastAsia="Times New Roman" w:hAnsi="Times New Roman"/>
          <w:sz w:val="24"/>
          <w:szCs w:val="24"/>
          <w:lang w:eastAsia="ru-RU"/>
        </w:rPr>
        <w:t>.</w:t>
      </w:r>
      <w:r w:rsidR="00BD097A">
        <w:rPr>
          <w:rFonts w:ascii="Times New Roman" w:eastAsia="Times New Roman" w:hAnsi="Times New Roman"/>
          <w:sz w:val="24"/>
          <w:szCs w:val="24"/>
          <w:lang w:eastAsia="ru-RU"/>
        </w:rPr>
        <w:t>Г. Семёнов</w:t>
      </w:r>
    </w:p>
    <w:p w:rsidR="00AD5829" w:rsidRPr="00AD5829" w:rsidRDefault="00AD5829" w:rsidP="004A06CA">
      <w:pPr>
        <w:tabs>
          <w:tab w:val="left" w:pos="7626"/>
        </w:tabs>
        <w:spacing w:after="0" w:line="240" w:lineRule="auto"/>
        <w:ind w:right="282"/>
        <w:rPr>
          <w:rFonts w:ascii="Times New Roman" w:eastAsia="Times New Roman" w:hAnsi="Times New Roman"/>
          <w:sz w:val="24"/>
          <w:szCs w:val="24"/>
          <w:lang w:eastAsia="ru-RU"/>
        </w:rPr>
      </w:pPr>
    </w:p>
    <w:p w:rsidR="00AD5829" w:rsidRPr="00AD5829" w:rsidRDefault="00AD5829" w:rsidP="004A06CA">
      <w:pPr>
        <w:tabs>
          <w:tab w:val="left" w:pos="7626"/>
        </w:tabs>
        <w:spacing w:after="0" w:line="240" w:lineRule="auto"/>
        <w:ind w:right="282"/>
        <w:rPr>
          <w:rFonts w:ascii="Times New Roman" w:eastAsia="Times New Roman" w:hAnsi="Times New Roman"/>
          <w:sz w:val="24"/>
          <w:szCs w:val="24"/>
          <w:lang w:eastAsia="ru-RU"/>
        </w:rPr>
      </w:pPr>
    </w:p>
    <w:p w:rsidR="00AD5829" w:rsidRPr="00AD5829" w:rsidRDefault="00AD5829" w:rsidP="004A06CA">
      <w:pPr>
        <w:tabs>
          <w:tab w:val="left" w:pos="7626"/>
        </w:tabs>
        <w:spacing w:after="0" w:line="240" w:lineRule="auto"/>
        <w:ind w:right="282"/>
        <w:rPr>
          <w:rFonts w:ascii="Times New Roman" w:eastAsia="Times New Roman" w:hAnsi="Times New Roman"/>
          <w:sz w:val="24"/>
          <w:szCs w:val="24"/>
          <w:lang w:eastAsia="ru-RU"/>
        </w:rPr>
      </w:pPr>
    </w:p>
    <w:p w:rsidR="00AD5829" w:rsidRDefault="00AD5829" w:rsidP="004A06CA">
      <w:pPr>
        <w:suppressAutoHyphens/>
        <w:spacing w:after="0" w:line="240" w:lineRule="auto"/>
        <w:ind w:right="282"/>
        <w:rPr>
          <w:rFonts w:ascii="Times New Roman" w:eastAsia="Times New Roman" w:hAnsi="Times New Roman"/>
          <w:sz w:val="24"/>
          <w:szCs w:val="24"/>
          <w:lang w:eastAsia="ar-SA"/>
        </w:rPr>
      </w:pPr>
    </w:p>
    <w:p w:rsidR="00FF415A" w:rsidRDefault="00FF415A" w:rsidP="004A06CA">
      <w:pPr>
        <w:suppressAutoHyphens/>
        <w:spacing w:after="0" w:line="240" w:lineRule="auto"/>
        <w:ind w:right="282"/>
        <w:rPr>
          <w:rFonts w:ascii="Times New Roman" w:eastAsia="Times New Roman" w:hAnsi="Times New Roman"/>
          <w:sz w:val="24"/>
          <w:szCs w:val="24"/>
          <w:lang w:eastAsia="ar-SA"/>
        </w:rPr>
      </w:pPr>
    </w:p>
    <w:p w:rsidR="00FF415A" w:rsidRDefault="00FF415A" w:rsidP="004A06CA">
      <w:pPr>
        <w:suppressAutoHyphens/>
        <w:spacing w:after="0" w:line="240" w:lineRule="auto"/>
        <w:ind w:right="282"/>
        <w:rPr>
          <w:rFonts w:ascii="Times New Roman" w:eastAsia="Times New Roman" w:hAnsi="Times New Roman"/>
          <w:sz w:val="24"/>
          <w:szCs w:val="24"/>
          <w:lang w:eastAsia="ar-SA"/>
        </w:rPr>
      </w:pPr>
    </w:p>
    <w:p w:rsidR="00FF415A" w:rsidRDefault="00FF415A" w:rsidP="004A06CA">
      <w:pPr>
        <w:suppressAutoHyphens/>
        <w:spacing w:after="0" w:line="240" w:lineRule="auto"/>
        <w:ind w:right="282"/>
        <w:rPr>
          <w:rFonts w:ascii="Times New Roman" w:eastAsia="Times New Roman" w:hAnsi="Times New Roman"/>
          <w:sz w:val="24"/>
          <w:szCs w:val="24"/>
          <w:lang w:eastAsia="ar-SA"/>
        </w:rPr>
      </w:pPr>
    </w:p>
    <w:p w:rsidR="00FF415A" w:rsidRDefault="00FF415A" w:rsidP="004A06CA">
      <w:pPr>
        <w:suppressAutoHyphens/>
        <w:spacing w:after="0" w:line="240" w:lineRule="auto"/>
        <w:ind w:right="282"/>
        <w:rPr>
          <w:rFonts w:ascii="Times New Roman" w:eastAsia="Times New Roman" w:hAnsi="Times New Roman"/>
          <w:sz w:val="24"/>
          <w:szCs w:val="24"/>
          <w:lang w:eastAsia="ar-SA"/>
        </w:rPr>
      </w:pPr>
    </w:p>
    <w:p w:rsidR="00FF415A" w:rsidRDefault="00FF415A" w:rsidP="004A06CA">
      <w:pPr>
        <w:suppressAutoHyphens/>
        <w:spacing w:after="0" w:line="240" w:lineRule="auto"/>
        <w:ind w:right="282"/>
        <w:rPr>
          <w:rFonts w:ascii="Times New Roman" w:eastAsia="Times New Roman" w:hAnsi="Times New Roman"/>
          <w:sz w:val="24"/>
          <w:szCs w:val="24"/>
          <w:lang w:eastAsia="ar-SA"/>
        </w:rPr>
      </w:pPr>
    </w:p>
    <w:p w:rsidR="00FF415A" w:rsidRDefault="00FF415A" w:rsidP="004A06CA">
      <w:pPr>
        <w:suppressAutoHyphens/>
        <w:spacing w:after="0" w:line="240" w:lineRule="auto"/>
        <w:ind w:right="282"/>
        <w:rPr>
          <w:rFonts w:ascii="Times New Roman" w:eastAsia="Times New Roman" w:hAnsi="Times New Roman"/>
          <w:sz w:val="24"/>
          <w:szCs w:val="24"/>
          <w:lang w:eastAsia="ar-SA"/>
        </w:rPr>
      </w:pPr>
    </w:p>
    <w:p w:rsidR="00FF415A" w:rsidRDefault="00FF415A" w:rsidP="004A06CA">
      <w:pPr>
        <w:suppressAutoHyphens/>
        <w:spacing w:after="0" w:line="240" w:lineRule="auto"/>
        <w:ind w:right="282"/>
        <w:rPr>
          <w:rFonts w:ascii="Times New Roman" w:eastAsia="Times New Roman" w:hAnsi="Times New Roman"/>
          <w:sz w:val="24"/>
          <w:szCs w:val="24"/>
          <w:lang w:eastAsia="ar-SA"/>
        </w:rPr>
      </w:pPr>
    </w:p>
    <w:p w:rsidR="00FF415A" w:rsidRDefault="00FF415A" w:rsidP="004A06CA">
      <w:pPr>
        <w:suppressAutoHyphens/>
        <w:spacing w:after="0" w:line="240" w:lineRule="auto"/>
        <w:ind w:right="282"/>
        <w:rPr>
          <w:rFonts w:ascii="Times New Roman" w:eastAsia="Times New Roman" w:hAnsi="Times New Roman"/>
          <w:sz w:val="24"/>
          <w:szCs w:val="24"/>
          <w:lang w:eastAsia="ar-SA"/>
        </w:rPr>
      </w:pPr>
    </w:p>
    <w:p w:rsidR="000B7A38" w:rsidRDefault="000B7A38" w:rsidP="004A06CA">
      <w:pPr>
        <w:suppressAutoHyphens/>
        <w:spacing w:after="0" w:line="240" w:lineRule="auto"/>
        <w:ind w:right="282"/>
        <w:rPr>
          <w:rFonts w:ascii="Times New Roman" w:eastAsia="Times New Roman" w:hAnsi="Times New Roman"/>
          <w:sz w:val="24"/>
          <w:szCs w:val="24"/>
          <w:lang w:eastAsia="ar-SA"/>
        </w:rPr>
      </w:pPr>
    </w:p>
    <w:p w:rsidR="000B7A38" w:rsidRDefault="000B7A38" w:rsidP="004A06CA">
      <w:pPr>
        <w:suppressAutoHyphens/>
        <w:spacing w:after="0" w:line="240" w:lineRule="auto"/>
        <w:ind w:right="282"/>
        <w:rPr>
          <w:rFonts w:ascii="Times New Roman" w:eastAsia="Times New Roman" w:hAnsi="Times New Roman"/>
          <w:sz w:val="24"/>
          <w:szCs w:val="24"/>
          <w:lang w:eastAsia="ar-SA"/>
        </w:rPr>
      </w:pPr>
    </w:p>
    <w:p w:rsidR="000B7A38" w:rsidRDefault="000B7A38" w:rsidP="004A06CA">
      <w:pPr>
        <w:suppressAutoHyphens/>
        <w:spacing w:after="0" w:line="240" w:lineRule="auto"/>
        <w:ind w:right="282"/>
        <w:rPr>
          <w:rFonts w:ascii="Times New Roman" w:eastAsia="Times New Roman" w:hAnsi="Times New Roman"/>
          <w:sz w:val="24"/>
          <w:szCs w:val="24"/>
          <w:lang w:eastAsia="ar-SA"/>
        </w:rPr>
      </w:pPr>
    </w:p>
    <w:p w:rsidR="00FF415A" w:rsidRPr="00AD5829" w:rsidRDefault="00FF415A" w:rsidP="004A06CA">
      <w:pPr>
        <w:suppressAutoHyphens/>
        <w:spacing w:after="0" w:line="240" w:lineRule="auto"/>
        <w:ind w:right="282"/>
        <w:rPr>
          <w:rFonts w:ascii="Times New Roman" w:eastAsia="Times New Roman" w:hAnsi="Times New Roman"/>
          <w:sz w:val="24"/>
          <w:szCs w:val="24"/>
          <w:lang w:eastAsia="ar-SA"/>
        </w:rPr>
      </w:pPr>
    </w:p>
    <w:p w:rsidR="00FF415A" w:rsidRPr="00FF415A" w:rsidRDefault="00FF415A" w:rsidP="004A06CA">
      <w:pPr>
        <w:suppressAutoHyphens/>
        <w:spacing w:after="0" w:line="240" w:lineRule="auto"/>
        <w:ind w:right="282"/>
        <w:rPr>
          <w:rFonts w:ascii="Times New Roman" w:eastAsia="Times New Roman" w:hAnsi="Times New Roman"/>
          <w:sz w:val="18"/>
          <w:szCs w:val="18"/>
          <w:lang w:eastAsia="ar-SA"/>
        </w:rPr>
      </w:pPr>
      <w:r w:rsidRPr="00FF415A">
        <w:rPr>
          <w:rFonts w:ascii="Times New Roman" w:eastAsia="Times New Roman" w:hAnsi="Times New Roman"/>
          <w:sz w:val="18"/>
          <w:szCs w:val="18"/>
          <w:lang w:eastAsia="ar-SA"/>
        </w:rPr>
        <w:t>Филиппова Татьяна Ивановна</w:t>
      </w:r>
    </w:p>
    <w:p w:rsidR="00AD5829" w:rsidRDefault="00FF415A" w:rsidP="00084776">
      <w:pPr>
        <w:suppressAutoHyphens/>
        <w:spacing w:after="0" w:line="240" w:lineRule="auto"/>
        <w:ind w:right="282"/>
        <w:rPr>
          <w:rFonts w:ascii="Times New Roman" w:eastAsia="Times New Roman" w:hAnsi="Times New Roman"/>
          <w:sz w:val="18"/>
          <w:szCs w:val="18"/>
          <w:lang w:eastAsia="ar-SA"/>
        </w:rPr>
      </w:pPr>
      <w:r w:rsidRPr="00FF415A">
        <w:rPr>
          <w:rFonts w:ascii="Times New Roman" w:eastAsia="Times New Roman" w:hAnsi="Times New Roman"/>
          <w:sz w:val="18"/>
          <w:szCs w:val="18"/>
          <w:lang w:eastAsia="ar-SA"/>
        </w:rPr>
        <w:t xml:space="preserve">8 (83538) 2-25-71, </w:t>
      </w:r>
      <w:r w:rsidR="00084776" w:rsidRPr="00084776">
        <w:rPr>
          <w:rFonts w:ascii="Times New Roman" w:eastAsia="Times New Roman" w:hAnsi="Times New Roman"/>
          <w:sz w:val="18"/>
          <w:szCs w:val="18"/>
          <w:lang w:eastAsia="ar-SA"/>
        </w:rPr>
        <w:t>t.filippova@cap.ru</w:t>
      </w:r>
    </w:p>
    <w:p w:rsidR="00084776" w:rsidRDefault="00084776" w:rsidP="00084776">
      <w:pPr>
        <w:suppressAutoHyphens/>
        <w:spacing w:after="0" w:line="240" w:lineRule="auto"/>
        <w:ind w:right="282"/>
        <w:rPr>
          <w:rFonts w:ascii="Times New Roman" w:eastAsia="Times New Roman" w:hAnsi="Times New Roman"/>
          <w:sz w:val="24"/>
          <w:szCs w:val="24"/>
          <w:lang w:eastAsia="ru-RU"/>
        </w:rPr>
      </w:pPr>
    </w:p>
    <w:p w:rsidR="00F65933" w:rsidRPr="00F65933" w:rsidRDefault="00F65933" w:rsidP="004A06CA">
      <w:pPr>
        <w:tabs>
          <w:tab w:val="left" w:pos="7626"/>
        </w:tabs>
        <w:spacing w:after="0" w:line="240" w:lineRule="auto"/>
        <w:ind w:right="282"/>
        <w:jc w:val="right"/>
        <w:rPr>
          <w:rFonts w:ascii="Times New Roman" w:eastAsia="Times New Roman" w:hAnsi="Times New Roman"/>
          <w:sz w:val="24"/>
          <w:szCs w:val="24"/>
          <w:lang w:eastAsia="ru-RU"/>
        </w:rPr>
      </w:pPr>
      <w:r w:rsidRPr="00F65933">
        <w:rPr>
          <w:rFonts w:ascii="Times New Roman" w:eastAsia="Times New Roman" w:hAnsi="Times New Roman"/>
          <w:sz w:val="24"/>
          <w:szCs w:val="24"/>
          <w:lang w:eastAsia="ru-RU"/>
        </w:rPr>
        <w:lastRenderedPageBreak/>
        <w:t xml:space="preserve">Утвержден </w:t>
      </w:r>
    </w:p>
    <w:p w:rsidR="00F65933" w:rsidRPr="00F65933" w:rsidRDefault="00F65933" w:rsidP="004A06CA">
      <w:pPr>
        <w:tabs>
          <w:tab w:val="left" w:pos="7626"/>
        </w:tabs>
        <w:spacing w:after="0" w:line="240" w:lineRule="auto"/>
        <w:ind w:right="282"/>
        <w:jc w:val="right"/>
        <w:rPr>
          <w:rFonts w:ascii="Times New Roman" w:eastAsia="Times New Roman" w:hAnsi="Times New Roman"/>
          <w:sz w:val="24"/>
          <w:szCs w:val="24"/>
          <w:lang w:eastAsia="ru-RU"/>
        </w:rPr>
      </w:pPr>
      <w:r w:rsidRPr="00F65933">
        <w:rPr>
          <w:rFonts w:ascii="Times New Roman" w:eastAsia="Times New Roman" w:hAnsi="Times New Roman"/>
          <w:sz w:val="24"/>
          <w:szCs w:val="24"/>
          <w:lang w:eastAsia="ru-RU"/>
        </w:rPr>
        <w:t xml:space="preserve"> постановлением администрации</w:t>
      </w:r>
    </w:p>
    <w:p w:rsidR="00F65933" w:rsidRPr="00F65933" w:rsidRDefault="00F65933" w:rsidP="004A06CA">
      <w:pPr>
        <w:tabs>
          <w:tab w:val="left" w:pos="7626"/>
        </w:tabs>
        <w:spacing w:after="0" w:line="240" w:lineRule="auto"/>
        <w:ind w:right="282"/>
        <w:jc w:val="right"/>
        <w:rPr>
          <w:rFonts w:ascii="Times New Roman" w:eastAsia="Times New Roman" w:hAnsi="Times New Roman"/>
          <w:sz w:val="24"/>
          <w:szCs w:val="24"/>
          <w:lang w:eastAsia="ru-RU"/>
        </w:rPr>
      </w:pPr>
      <w:r w:rsidRPr="00F65933">
        <w:rPr>
          <w:rFonts w:ascii="Times New Roman" w:eastAsia="Times New Roman" w:hAnsi="Times New Roman"/>
          <w:sz w:val="24"/>
          <w:szCs w:val="24"/>
          <w:lang w:eastAsia="ru-RU"/>
        </w:rPr>
        <w:t xml:space="preserve"> Ибресинского муниципального округа</w:t>
      </w:r>
    </w:p>
    <w:p w:rsidR="00F65933" w:rsidRPr="00F65933" w:rsidRDefault="00F65933" w:rsidP="004A06CA">
      <w:pPr>
        <w:tabs>
          <w:tab w:val="left" w:pos="7626"/>
        </w:tabs>
        <w:spacing w:after="0" w:line="240" w:lineRule="auto"/>
        <w:ind w:right="282"/>
        <w:jc w:val="right"/>
        <w:rPr>
          <w:rFonts w:ascii="Times New Roman" w:eastAsia="Times New Roman" w:hAnsi="Times New Roman"/>
          <w:sz w:val="24"/>
          <w:szCs w:val="24"/>
          <w:lang w:eastAsia="ru-RU"/>
        </w:rPr>
      </w:pPr>
      <w:r w:rsidRPr="00F65933">
        <w:rPr>
          <w:rFonts w:ascii="Times New Roman" w:eastAsia="Times New Roman" w:hAnsi="Times New Roman"/>
          <w:sz w:val="24"/>
          <w:szCs w:val="24"/>
          <w:lang w:eastAsia="ru-RU"/>
        </w:rPr>
        <w:t xml:space="preserve"> Чувашской Республики </w:t>
      </w:r>
    </w:p>
    <w:p w:rsidR="00F65933" w:rsidRPr="00F65933" w:rsidRDefault="00F65933" w:rsidP="004A06CA">
      <w:pPr>
        <w:tabs>
          <w:tab w:val="left" w:pos="7626"/>
        </w:tabs>
        <w:spacing w:after="0" w:line="240" w:lineRule="auto"/>
        <w:ind w:right="28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03244D">
        <w:rPr>
          <w:rFonts w:ascii="Times New Roman" w:eastAsia="Times New Roman" w:hAnsi="Times New Roman"/>
          <w:sz w:val="24"/>
          <w:szCs w:val="24"/>
          <w:lang w:eastAsia="ru-RU"/>
        </w:rPr>
        <w:t>07</w:t>
      </w:r>
      <w:r>
        <w:rPr>
          <w:rFonts w:ascii="Times New Roman" w:eastAsia="Times New Roman" w:hAnsi="Times New Roman"/>
          <w:sz w:val="24"/>
          <w:szCs w:val="24"/>
          <w:lang w:eastAsia="ru-RU"/>
        </w:rPr>
        <w:t>.</w:t>
      </w:r>
      <w:r w:rsidR="0003244D">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.2024 № </w:t>
      </w:r>
      <w:r w:rsidR="0003244D">
        <w:rPr>
          <w:rFonts w:ascii="Times New Roman" w:eastAsia="Times New Roman" w:hAnsi="Times New Roman"/>
          <w:sz w:val="24"/>
          <w:szCs w:val="24"/>
          <w:lang w:eastAsia="ru-RU"/>
        </w:rPr>
        <w:t>1035</w:t>
      </w:r>
      <w:bookmarkStart w:id="2" w:name="_GoBack"/>
      <w:bookmarkEnd w:id="2"/>
    </w:p>
    <w:p w:rsidR="002B7016" w:rsidRPr="002B7016" w:rsidRDefault="002B7016" w:rsidP="004A06CA">
      <w:pPr>
        <w:keepNext/>
        <w:keepLines/>
        <w:widowControl w:val="0"/>
        <w:spacing w:after="0" w:line="274" w:lineRule="exact"/>
        <w:ind w:right="282"/>
        <w:jc w:val="center"/>
        <w:outlineLvl w:val="1"/>
        <w:rPr>
          <w:rFonts w:ascii="Times New Roman" w:eastAsia="Times New Roman" w:hAnsi="Times New Roman"/>
          <w:b/>
          <w:bCs/>
          <w:sz w:val="24"/>
          <w:szCs w:val="24"/>
          <w:lang w:eastAsia="ru-RU"/>
        </w:rPr>
      </w:pPr>
      <w:bookmarkStart w:id="3" w:name="bookmark2"/>
      <w:bookmarkStart w:id="4" w:name="sub_1100"/>
      <w:r w:rsidRPr="002B7016">
        <w:rPr>
          <w:rFonts w:ascii="Times New Roman" w:eastAsia="Times New Roman" w:hAnsi="Times New Roman"/>
          <w:b/>
          <w:bCs/>
          <w:sz w:val="24"/>
          <w:szCs w:val="24"/>
          <w:lang w:eastAsia="ru-RU" w:bidi="ru-RU"/>
        </w:rPr>
        <w:t>Порядок</w:t>
      </w:r>
      <w:bookmarkEnd w:id="3"/>
    </w:p>
    <w:p w:rsidR="000B7A38" w:rsidRDefault="002B7016" w:rsidP="004A06CA">
      <w:pPr>
        <w:widowControl w:val="0"/>
        <w:spacing w:after="0" w:line="274" w:lineRule="exact"/>
        <w:ind w:right="282" w:firstLine="709"/>
        <w:jc w:val="center"/>
        <w:rPr>
          <w:rFonts w:ascii="Times New Roman" w:eastAsia="Times New Roman" w:hAnsi="Times New Roman"/>
          <w:b/>
          <w:bCs/>
          <w:sz w:val="24"/>
          <w:szCs w:val="24"/>
          <w:lang w:eastAsia="ru-RU" w:bidi="ru-RU"/>
        </w:rPr>
      </w:pPr>
      <w:bookmarkStart w:id="5" w:name="bookmark3"/>
      <w:bookmarkStart w:id="6" w:name="bookmark4"/>
      <w:r w:rsidRPr="002B7016">
        <w:rPr>
          <w:rFonts w:ascii="Times New Roman" w:eastAsia="Times New Roman" w:hAnsi="Times New Roman"/>
          <w:b/>
          <w:bCs/>
          <w:sz w:val="24"/>
          <w:szCs w:val="24"/>
          <w:lang w:eastAsia="ru-RU" w:bidi="ru-RU"/>
        </w:rPr>
        <w:t xml:space="preserve">предоставления из бюджета </w:t>
      </w:r>
      <w:r w:rsidR="00CE2312" w:rsidRPr="007F6F4E">
        <w:rPr>
          <w:rFonts w:ascii="Times New Roman" w:eastAsia="Times New Roman" w:hAnsi="Times New Roman"/>
          <w:b/>
          <w:bCs/>
          <w:sz w:val="24"/>
          <w:szCs w:val="24"/>
          <w:lang w:eastAsia="ru-RU" w:bidi="ru-RU"/>
        </w:rPr>
        <w:t>Ибресинского</w:t>
      </w:r>
      <w:r w:rsidRPr="002B7016">
        <w:rPr>
          <w:rFonts w:ascii="Times New Roman" w:eastAsia="Times New Roman" w:hAnsi="Times New Roman"/>
          <w:b/>
          <w:bCs/>
          <w:sz w:val="24"/>
          <w:szCs w:val="24"/>
          <w:lang w:eastAsia="ru-RU" w:bidi="ru-RU"/>
        </w:rPr>
        <w:t xml:space="preserve"> муниципального округа </w:t>
      </w:r>
    </w:p>
    <w:p w:rsidR="000B7A38" w:rsidRDefault="002B7016" w:rsidP="004A06CA">
      <w:pPr>
        <w:widowControl w:val="0"/>
        <w:spacing w:after="0" w:line="274" w:lineRule="exact"/>
        <w:ind w:right="282" w:firstLine="709"/>
        <w:jc w:val="center"/>
        <w:rPr>
          <w:rFonts w:ascii="Times New Roman" w:eastAsia="Times New Roman" w:hAnsi="Times New Roman"/>
          <w:b/>
          <w:bCs/>
          <w:sz w:val="24"/>
          <w:szCs w:val="24"/>
          <w:lang w:eastAsia="ru-RU" w:bidi="ru-RU"/>
        </w:rPr>
      </w:pPr>
      <w:r w:rsidRPr="002B7016">
        <w:rPr>
          <w:rFonts w:ascii="Times New Roman" w:eastAsia="Times New Roman" w:hAnsi="Times New Roman"/>
          <w:b/>
          <w:bCs/>
          <w:sz w:val="24"/>
          <w:szCs w:val="24"/>
          <w:lang w:eastAsia="ru-RU" w:bidi="ru-RU"/>
        </w:rPr>
        <w:t>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w:t>
      </w:r>
    </w:p>
    <w:p w:rsidR="002B7016" w:rsidRPr="002B7016" w:rsidRDefault="002B7016" w:rsidP="004A06CA">
      <w:pPr>
        <w:widowControl w:val="0"/>
        <w:spacing w:after="0" w:line="274" w:lineRule="exact"/>
        <w:ind w:right="282" w:firstLine="709"/>
        <w:jc w:val="center"/>
        <w:rPr>
          <w:rFonts w:ascii="Times New Roman" w:eastAsia="Times New Roman" w:hAnsi="Times New Roman"/>
          <w:b/>
          <w:bCs/>
          <w:sz w:val="24"/>
          <w:szCs w:val="24"/>
          <w:lang w:eastAsia="ru-RU" w:bidi="ru-RU"/>
        </w:rPr>
      </w:pPr>
      <w:r w:rsidRPr="002B7016">
        <w:rPr>
          <w:rFonts w:ascii="Times New Roman" w:eastAsia="Times New Roman" w:hAnsi="Times New Roman"/>
          <w:b/>
          <w:bCs/>
          <w:sz w:val="24"/>
          <w:szCs w:val="24"/>
          <w:lang w:eastAsia="ru-RU" w:bidi="ru-RU"/>
        </w:rPr>
        <w:t xml:space="preserve"> в том числе грантов в форме</w:t>
      </w:r>
      <w:bookmarkEnd w:id="5"/>
      <w:bookmarkEnd w:id="6"/>
      <w:r w:rsidRPr="002B7016">
        <w:rPr>
          <w:rFonts w:ascii="Times New Roman" w:eastAsia="Times New Roman" w:hAnsi="Times New Roman"/>
          <w:b/>
          <w:bCs/>
          <w:sz w:val="24"/>
          <w:szCs w:val="24"/>
          <w:lang w:eastAsia="ru-RU" w:bidi="ru-RU"/>
        </w:rPr>
        <w:t xml:space="preserve"> </w:t>
      </w:r>
      <w:bookmarkStart w:id="7" w:name="bookmark5"/>
      <w:r w:rsidRPr="002B7016">
        <w:rPr>
          <w:rFonts w:ascii="Times New Roman" w:eastAsia="Times New Roman" w:hAnsi="Times New Roman"/>
          <w:b/>
          <w:bCs/>
          <w:sz w:val="24"/>
          <w:szCs w:val="24"/>
          <w:lang w:eastAsia="ru-RU" w:bidi="ru-RU"/>
        </w:rPr>
        <w:t>субсидий</w:t>
      </w:r>
      <w:bookmarkEnd w:id="7"/>
    </w:p>
    <w:p w:rsidR="002B7016" w:rsidRPr="002B7016" w:rsidRDefault="002B7016" w:rsidP="004A06CA">
      <w:pPr>
        <w:widowControl w:val="0"/>
        <w:spacing w:after="0" w:line="274" w:lineRule="exact"/>
        <w:ind w:right="282"/>
        <w:jc w:val="center"/>
        <w:rPr>
          <w:rFonts w:ascii="Times New Roman" w:eastAsia="Times New Roman" w:hAnsi="Times New Roman"/>
          <w:b/>
          <w:bCs/>
          <w:sz w:val="24"/>
          <w:szCs w:val="24"/>
          <w:lang w:eastAsia="ru-RU" w:bidi="ru-RU"/>
        </w:rPr>
      </w:pPr>
    </w:p>
    <w:p w:rsidR="002B7016" w:rsidRPr="002B7016" w:rsidRDefault="002B7016" w:rsidP="004A06CA">
      <w:pPr>
        <w:keepNext/>
        <w:keepLines/>
        <w:widowControl w:val="0"/>
        <w:tabs>
          <w:tab w:val="left" w:pos="4019"/>
        </w:tabs>
        <w:spacing w:after="0" w:line="220" w:lineRule="exact"/>
        <w:ind w:right="282"/>
        <w:jc w:val="both"/>
        <w:outlineLvl w:val="1"/>
        <w:rPr>
          <w:rFonts w:ascii="Times New Roman" w:eastAsia="Times New Roman" w:hAnsi="Times New Roman"/>
          <w:b/>
          <w:bCs/>
          <w:sz w:val="24"/>
          <w:szCs w:val="24"/>
          <w:lang w:eastAsia="ru-RU"/>
        </w:rPr>
      </w:pPr>
      <w:bookmarkStart w:id="8" w:name="bookmark6"/>
    </w:p>
    <w:p w:rsidR="002B7016" w:rsidRPr="002B7016" w:rsidRDefault="006A7679" w:rsidP="004A06CA">
      <w:pPr>
        <w:keepNext/>
        <w:keepLines/>
        <w:widowControl w:val="0"/>
        <w:tabs>
          <w:tab w:val="left" w:pos="4019"/>
          <w:tab w:val="center" w:pos="4819"/>
          <w:tab w:val="left" w:pos="7620"/>
        </w:tabs>
        <w:spacing w:after="0" w:line="220" w:lineRule="exact"/>
        <w:ind w:right="282" w:firstLine="709"/>
        <w:jc w:val="center"/>
        <w:outlineLvl w:val="1"/>
        <w:rPr>
          <w:rFonts w:ascii="Times New Roman" w:eastAsia="Times New Roman" w:hAnsi="Times New Roman"/>
          <w:b/>
          <w:bCs/>
          <w:sz w:val="24"/>
          <w:szCs w:val="24"/>
          <w:lang w:eastAsia="ru-RU" w:bidi="ru-RU"/>
        </w:rPr>
      </w:pPr>
      <w:r>
        <w:rPr>
          <w:rFonts w:ascii="Times New Roman" w:eastAsia="Times New Roman" w:hAnsi="Times New Roman"/>
          <w:b/>
          <w:bCs/>
          <w:sz w:val="24"/>
          <w:szCs w:val="24"/>
          <w:lang w:val="en-US" w:eastAsia="ru-RU" w:bidi="ru-RU"/>
        </w:rPr>
        <w:t>1</w:t>
      </w:r>
      <w:r w:rsidR="002B7016" w:rsidRPr="002B7016">
        <w:rPr>
          <w:rFonts w:ascii="Times New Roman" w:eastAsia="Times New Roman" w:hAnsi="Times New Roman"/>
          <w:b/>
          <w:bCs/>
          <w:sz w:val="24"/>
          <w:szCs w:val="24"/>
          <w:lang w:eastAsia="ru-RU" w:bidi="ru-RU"/>
        </w:rPr>
        <w:t>. Общие положения</w:t>
      </w:r>
      <w:bookmarkEnd w:id="8"/>
    </w:p>
    <w:p w:rsidR="002B7016" w:rsidRPr="002B7016" w:rsidRDefault="002B7016" w:rsidP="004A06CA">
      <w:pPr>
        <w:keepNext/>
        <w:keepLines/>
        <w:widowControl w:val="0"/>
        <w:tabs>
          <w:tab w:val="left" w:pos="4019"/>
        </w:tabs>
        <w:spacing w:after="0" w:line="220" w:lineRule="exact"/>
        <w:ind w:right="282" w:firstLine="709"/>
        <w:jc w:val="center"/>
        <w:outlineLvl w:val="1"/>
        <w:rPr>
          <w:rFonts w:ascii="Times New Roman" w:eastAsia="Times New Roman" w:hAnsi="Times New Roman"/>
          <w:b/>
          <w:bCs/>
          <w:sz w:val="24"/>
          <w:szCs w:val="24"/>
          <w:lang w:eastAsia="ru-RU"/>
        </w:rPr>
      </w:pPr>
    </w:p>
    <w:p w:rsidR="002B7016" w:rsidRPr="003963F6" w:rsidRDefault="00477619" w:rsidP="004A06CA">
      <w:pPr>
        <w:widowControl w:val="0"/>
        <w:numPr>
          <w:ilvl w:val="1"/>
          <w:numId w:val="11"/>
        </w:numPr>
        <w:tabs>
          <w:tab w:val="left" w:pos="1018"/>
        </w:tabs>
        <w:spacing w:after="0" w:line="274" w:lineRule="exact"/>
        <w:ind w:left="0"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 xml:space="preserve"> </w:t>
      </w:r>
      <w:proofErr w:type="gramStart"/>
      <w:r w:rsidR="002B7016" w:rsidRPr="002B7016">
        <w:rPr>
          <w:rFonts w:ascii="Times New Roman" w:eastAsia="Times New Roman" w:hAnsi="Times New Roman"/>
          <w:sz w:val="24"/>
          <w:szCs w:val="24"/>
          <w:lang w:eastAsia="ru-RU" w:bidi="ru-RU"/>
        </w:rPr>
        <w:t>Настоящий Порядок устанавливают общие требования предос</w:t>
      </w:r>
      <w:r w:rsidR="007F6F4E" w:rsidRPr="007F6F4E">
        <w:rPr>
          <w:rFonts w:ascii="Times New Roman" w:eastAsia="Times New Roman" w:hAnsi="Times New Roman"/>
          <w:sz w:val="24"/>
          <w:szCs w:val="24"/>
          <w:lang w:eastAsia="ru-RU" w:bidi="ru-RU"/>
        </w:rPr>
        <w:t>тавления из бюджета Ибресинского</w:t>
      </w:r>
      <w:r w:rsidR="002B7016" w:rsidRPr="002B7016">
        <w:rPr>
          <w:rFonts w:ascii="Times New Roman" w:eastAsia="Times New Roman" w:hAnsi="Times New Roman"/>
          <w:sz w:val="24"/>
          <w:szCs w:val="24"/>
          <w:lang w:eastAsia="ru-RU" w:bidi="ru-RU"/>
        </w:rPr>
        <w:t xml:space="preserve"> муниципального округа Чувашской Республики в случаях, установле</w:t>
      </w:r>
      <w:r w:rsidR="00377913">
        <w:rPr>
          <w:rFonts w:ascii="Times New Roman" w:eastAsia="Times New Roman" w:hAnsi="Times New Roman"/>
          <w:sz w:val="24"/>
          <w:szCs w:val="24"/>
          <w:lang w:eastAsia="ru-RU" w:bidi="ru-RU"/>
        </w:rPr>
        <w:t>нных в соответствии с пунктом 2</w:t>
      </w:r>
      <w:r w:rsidR="003963F6">
        <w:rPr>
          <w:rFonts w:ascii="Times New Roman" w:eastAsia="Times New Roman" w:hAnsi="Times New Roman"/>
          <w:sz w:val="24"/>
          <w:szCs w:val="24"/>
          <w:lang w:eastAsia="ru-RU" w:bidi="ru-RU"/>
        </w:rPr>
        <w:t xml:space="preserve">.1 </w:t>
      </w:r>
      <w:r w:rsidR="002B7016" w:rsidRPr="002B7016">
        <w:rPr>
          <w:rFonts w:ascii="Times New Roman" w:eastAsia="Times New Roman" w:hAnsi="Times New Roman"/>
          <w:sz w:val="24"/>
          <w:szCs w:val="24"/>
          <w:lang w:eastAsia="ru-RU" w:bidi="ru-RU"/>
        </w:rPr>
        <w:t>статьи 78 и пунктом 2</w:t>
      </w:r>
      <w:r w:rsidR="003963F6">
        <w:rPr>
          <w:rFonts w:ascii="Times New Roman" w:eastAsia="Times New Roman" w:hAnsi="Times New Roman"/>
          <w:sz w:val="24"/>
          <w:szCs w:val="24"/>
          <w:lang w:eastAsia="ru-RU" w:bidi="ru-RU"/>
        </w:rPr>
        <w:t>.1</w:t>
      </w:r>
      <w:r w:rsidR="002B7016" w:rsidRPr="002B7016">
        <w:rPr>
          <w:rFonts w:ascii="Times New Roman" w:eastAsia="Times New Roman" w:hAnsi="Times New Roman"/>
          <w:sz w:val="24"/>
          <w:szCs w:val="24"/>
          <w:lang w:eastAsia="ru-RU" w:bidi="ru-RU"/>
        </w:rPr>
        <w:t xml:space="preserve"> статьи 78</w:t>
      </w:r>
      <w:r w:rsidR="007E368B">
        <w:rPr>
          <w:rFonts w:ascii="Times New Roman" w:eastAsia="Times New Roman" w:hAnsi="Times New Roman"/>
          <w:sz w:val="24"/>
          <w:szCs w:val="24"/>
          <w:lang w:eastAsia="ru-RU" w:bidi="ru-RU"/>
        </w:rPr>
        <w:t>.1</w:t>
      </w:r>
      <w:r w:rsidR="002B7016" w:rsidRPr="002B7016">
        <w:rPr>
          <w:rFonts w:ascii="Times New Roman" w:eastAsia="Times New Roman" w:hAnsi="Times New Roman"/>
          <w:sz w:val="24"/>
          <w:szCs w:val="24"/>
          <w:lang w:eastAsia="ru-RU" w:bidi="ru-RU"/>
        </w:rPr>
        <w:t xml:space="preserve"> Бюджетного кодекса Российской Федерации, </w:t>
      </w:r>
      <w:r w:rsidR="002B7016" w:rsidRPr="003963F6">
        <w:rPr>
          <w:rFonts w:ascii="Times New Roman" w:eastAsia="Times New Roman" w:hAnsi="Times New Roman"/>
          <w:color w:val="000000"/>
          <w:sz w:val="24"/>
          <w:szCs w:val="24"/>
          <w:lang w:eastAsia="ru-RU" w:bidi="ru-RU"/>
        </w:rPr>
        <w:t xml:space="preserve">Положением о регулировании бюджетных правоотношений в </w:t>
      </w:r>
      <w:r w:rsidR="003963F6" w:rsidRPr="003963F6">
        <w:rPr>
          <w:rFonts w:ascii="Times New Roman" w:eastAsia="Times New Roman" w:hAnsi="Times New Roman"/>
          <w:color w:val="000000"/>
          <w:sz w:val="24"/>
          <w:szCs w:val="24"/>
          <w:lang w:eastAsia="ru-RU" w:bidi="ru-RU"/>
        </w:rPr>
        <w:t xml:space="preserve">Ибресинском </w:t>
      </w:r>
      <w:r w:rsidR="002B7016" w:rsidRPr="003963F6">
        <w:rPr>
          <w:rFonts w:ascii="Times New Roman" w:eastAsia="Times New Roman" w:hAnsi="Times New Roman"/>
          <w:color w:val="000000"/>
          <w:sz w:val="24"/>
          <w:szCs w:val="24"/>
          <w:lang w:eastAsia="ru-RU" w:bidi="ru-RU"/>
        </w:rPr>
        <w:t xml:space="preserve">муниципальном округе Чувашской Республики, утвержденным решением Собрания депутатов </w:t>
      </w:r>
      <w:r w:rsidR="003963F6" w:rsidRPr="003963F6">
        <w:rPr>
          <w:rFonts w:ascii="Times New Roman" w:eastAsia="Times New Roman" w:hAnsi="Times New Roman"/>
          <w:color w:val="000000"/>
          <w:sz w:val="24"/>
          <w:szCs w:val="24"/>
          <w:lang w:eastAsia="ru-RU" w:bidi="ru-RU"/>
        </w:rPr>
        <w:t>Ибресинского</w:t>
      </w:r>
      <w:r w:rsidR="002B7016" w:rsidRPr="003963F6">
        <w:rPr>
          <w:rFonts w:ascii="Times New Roman" w:eastAsia="Times New Roman" w:hAnsi="Times New Roman"/>
          <w:color w:val="000000"/>
          <w:sz w:val="24"/>
          <w:szCs w:val="24"/>
          <w:lang w:eastAsia="ru-RU" w:bidi="ru-RU"/>
        </w:rPr>
        <w:t xml:space="preserve"> муниципального округа Чувашской Республики от </w:t>
      </w:r>
      <w:r w:rsidR="003963F6" w:rsidRPr="003963F6">
        <w:rPr>
          <w:rFonts w:ascii="Times New Roman" w:eastAsia="Times New Roman" w:hAnsi="Times New Roman"/>
          <w:color w:val="000000"/>
          <w:sz w:val="24"/>
          <w:szCs w:val="24"/>
          <w:lang w:eastAsia="ru-RU" w:bidi="ru-RU"/>
        </w:rPr>
        <w:t xml:space="preserve">8 </w:t>
      </w:r>
      <w:r w:rsidR="002B7016" w:rsidRPr="003963F6">
        <w:rPr>
          <w:rFonts w:ascii="Times New Roman" w:eastAsia="Times New Roman" w:hAnsi="Times New Roman"/>
          <w:color w:val="000000"/>
          <w:sz w:val="24"/>
          <w:szCs w:val="24"/>
          <w:lang w:eastAsia="ru-RU" w:bidi="ru-RU"/>
        </w:rPr>
        <w:t>ноября 2022 г № С-</w:t>
      </w:r>
      <w:r w:rsidR="003963F6" w:rsidRPr="003963F6">
        <w:rPr>
          <w:rFonts w:ascii="Times New Roman" w:eastAsia="Times New Roman" w:hAnsi="Times New Roman"/>
          <w:color w:val="000000"/>
          <w:sz w:val="24"/>
          <w:szCs w:val="24"/>
          <w:lang w:eastAsia="ru-RU" w:bidi="ru-RU"/>
        </w:rPr>
        <w:t>2</w:t>
      </w:r>
      <w:r w:rsidR="002B7016" w:rsidRPr="003963F6">
        <w:rPr>
          <w:rFonts w:ascii="Times New Roman" w:eastAsia="Times New Roman" w:hAnsi="Times New Roman"/>
          <w:color w:val="000000"/>
          <w:sz w:val="24"/>
          <w:szCs w:val="24"/>
          <w:lang w:eastAsia="ru-RU" w:bidi="ru-RU"/>
        </w:rPr>
        <w:t>/</w:t>
      </w:r>
      <w:r w:rsidR="003963F6" w:rsidRPr="003963F6">
        <w:rPr>
          <w:rFonts w:ascii="Times New Roman" w:eastAsia="Times New Roman" w:hAnsi="Times New Roman"/>
          <w:color w:val="000000"/>
          <w:sz w:val="24"/>
          <w:szCs w:val="24"/>
          <w:lang w:eastAsia="ru-RU" w:bidi="ru-RU"/>
        </w:rPr>
        <w:t>3</w:t>
      </w:r>
      <w:r w:rsidR="002B7016" w:rsidRPr="003963F6">
        <w:rPr>
          <w:rFonts w:ascii="Times New Roman" w:eastAsia="Times New Roman" w:hAnsi="Times New Roman"/>
          <w:sz w:val="24"/>
          <w:szCs w:val="24"/>
          <w:lang w:eastAsia="ru-RU"/>
        </w:rPr>
        <w:t>,</w:t>
      </w:r>
      <w:r w:rsidR="002B7016" w:rsidRPr="003963F6">
        <w:rPr>
          <w:rFonts w:ascii="Times New Roman" w:eastAsia="Times New Roman" w:hAnsi="Times New Roman"/>
          <w:sz w:val="24"/>
          <w:szCs w:val="24"/>
          <w:lang w:eastAsia="ru-RU" w:bidi="ru-RU"/>
        </w:rPr>
        <w:t xml:space="preserve"> субсидий</w:t>
      </w:r>
      <w:proofErr w:type="gramEnd"/>
      <w:r w:rsidR="002B7016" w:rsidRPr="003963F6">
        <w:rPr>
          <w:rFonts w:ascii="Times New Roman" w:eastAsia="Times New Roman" w:hAnsi="Times New Roman"/>
          <w:sz w:val="24"/>
          <w:szCs w:val="24"/>
          <w:lang w:eastAsia="ru-RU" w:bidi="ru-RU"/>
        </w:rPr>
        <w:t xml:space="preserve"> </w:t>
      </w:r>
      <w:proofErr w:type="gramStart"/>
      <w:r w:rsidR="002B7016" w:rsidRPr="003963F6">
        <w:rPr>
          <w:rFonts w:ascii="Times New Roman" w:eastAsia="Times New Roman" w:hAnsi="Times New Roman"/>
          <w:sz w:val="24"/>
          <w:szCs w:val="24"/>
          <w:lang w:eastAsia="ru-RU" w:bidi="ru-RU"/>
        </w:rPr>
        <w:t>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roofErr w:type="gramEnd"/>
    </w:p>
    <w:p w:rsidR="002B7016" w:rsidRPr="002B7016" w:rsidRDefault="00477619" w:rsidP="004A06CA">
      <w:pPr>
        <w:widowControl w:val="0"/>
        <w:numPr>
          <w:ilvl w:val="1"/>
          <w:numId w:val="11"/>
        </w:numPr>
        <w:tabs>
          <w:tab w:val="left" w:pos="1018"/>
        </w:tabs>
        <w:spacing w:after="0" w:line="274" w:lineRule="exact"/>
        <w:ind w:left="0"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 xml:space="preserve"> </w:t>
      </w:r>
      <w:r w:rsidR="002B7016" w:rsidRPr="002B7016">
        <w:rPr>
          <w:rFonts w:ascii="Times New Roman" w:eastAsia="Times New Roman" w:hAnsi="Times New Roman"/>
          <w:sz w:val="24"/>
          <w:szCs w:val="24"/>
          <w:lang w:eastAsia="ru-RU" w:bidi="ru-RU"/>
        </w:rPr>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2B7016" w:rsidRPr="002B7016" w:rsidRDefault="00477619" w:rsidP="004A06CA">
      <w:pPr>
        <w:widowControl w:val="0"/>
        <w:numPr>
          <w:ilvl w:val="1"/>
          <w:numId w:val="11"/>
        </w:numPr>
        <w:tabs>
          <w:tab w:val="left" w:pos="1018"/>
        </w:tabs>
        <w:spacing w:after="0" w:line="274" w:lineRule="exact"/>
        <w:ind w:left="0"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 xml:space="preserve"> </w:t>
      </w:r>
      <w:r w:rsidR="002B7016" w:rsidRPr="002B7016">
        <w:rPr>
          <w:rFonts w:ascii="Times New Roman" w:eastAsia="Times New Roman" w:hAnsi="Times New Roman"/>
          <w:sz w:val="24"/>
          <w:szCs w:val="24"/>
          <w:lang w:eastAsia="ru-RU" w:bidi="ru-RU"/>
        </w:rPr>
        <w:t>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2B7016" w:rsidRPr="002B7016" w:rsidRDefault="002B7016" w:rsidP="004A06CA">
      <w:pPr>
        <w:widowControl w:val="0"/>
        <w:tabs>
          <w:tab w:val="left" w:pos="1068"/>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а)</w:t>
      </w:r>
      <w:r w:rsidRPr="002B7016">
        <w:rPr>
          <w:rFonts w:ascii="Times New Roman" w:eastAsia="Times New Roman" w:hAnsi="Times New Roman"/>
          <w:sz w:val="24"/>
          <w:szCs w:val="24"/>
          <w:lang w:eastAsia="ru-RU" w:bidi="ru-RU"/>
        </w:rPr>
        <w:tab/>
        <w:t>финансового обеспечения затрат;</w:t>
      </w:r>
    </w:p>
    <w:p w:rsidR="002B7016" w:rsidRPr="002B7016" w:rsidRDefault="002B7016" w:rsidP="004A06CA">
      <w:pPr>
        <w:widowControl w:val="0"/>
        <w:tabs>
          <w:tab w:val="left" w:pos="1082"/>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б)</w:t>
      </w:r>
      <w:r w:rsidRPr="002B7016">
        <w:rPr>
          <w:rFonts w:ascii="Times New Roman" w:eastAsia="Times New Roman" w:hAnsi="Times New Roman"/>
          <w:sz w:val="24"/>
          <w:szCs w:val="24"/>
          <w:lang w:eastAsia="ru-RU" w:bidi="ru-RU"/>
        </w:rPr>
        <w:tab/>
        <w:t>возмещения недополученных доходов и (или) возмещение затрат;</w:t>
      </w:r>
    </w:p>
    <w:p w:rsidR="002B7016" w:rsidRPr="002B7016" w:rsidRDefault="002B7016" w:rsidP="004A06CA">
      <w:pPr>
        <w:widowControl w:val="0"/>
        <w:tabs>
          <w:tab w:val="left" w:pos="1082"/>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в)</w:t>
      </w:r>
      <w:r w:rsidRPr="002B7016">
        <w:rPr>
          <w:rFonts w:ascii="Times New Roman" w:eastAsia="Times New Roman" w:hAnsi="Times New Roman"/>
          <w:sz w:val="24"/>
          <w:szCs w:val="24"/>
          <w:lang w:eastAsia="ru-RU" w:bidi="ru-RU"/>
        </w:rPr>
        <w:tab/>
        <w:t>предоставления грантов в форме субсидий.</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sz w:val="24"/>
          <w:szCs w:val="24"/>
          <w:lang w:eastAsia="ru-RU" w:bidi="ru-RU"/>
        </w:rPr>
        <w:t xml:space="preserve">Если субсидия выделяется в целях реализации национального проекта в соответствии с решением Собрания депутатов </w:t>
      </w:r>
      <w:r w:rsidR="00053ECB">
        <w:rPr>
          <w:rFonts w:ascii="Times New Roman" w:eastAsia="Times New Roman" w:hAnsi="Times New Roman"/>
          <w:sz w:val="24"/>
          <w:szCs w:val="24"/>
          <w:lang w:eastAsia="ru-RU" w:bidi="ru-RU"/>
        </w:rPr>
        <w:t>Ибресинского</w:t>
      </w:r>
      <w:r w:rsidRPr="002B7016">
        <w:rPr>
          <w:rFonts w:ascii="Times New Roman" w:eastAsia="Times New Roman" w:hAnsi="Times New Roman"/>
          <w:sz w:val="24"/>
          <w:szCs w:val="24"/>
          <w:lang w:eastAsia="ru-RU" w:bidi="ru-RU"/>
        </w:rPr>
        <w:t xml:space="preserve"> муниципального округа Чувашской Республики о бюджете на очередной финансовый год и плановый период (далее </w:t>
      </w:r>
      <w:r w:rsidR="003963F6">
        <w:rPr>
          <w:rFonts w:ascii="Times New Roman" w:eastAsia="Times New Roman" w:hAnsi="Times New Roman"/>
          <w:sz w:val="24"/>
          <w:szCs w:val="24"/>
          <w:lang w:eastAsia="ru-RU" w:bidi="ru-RU"/>
        </w:rPr>
        <w:t>-</w:t>
      </w:r>
      <w:r w:rsidRPr="002B7016">
        <w:rPr>
          <w:rFonts w:ascii="Times New Roman" w:eastAsia="Times New Roman" w:hAnsi="Times New Roman"/>
          <w:sz w:val="24"/>
          <w:szCs w:val="24"/>
          <w:lang w:eastAsia="ru-RU" w:bidi="ru-RU"/>
        </w:rPr>
        <w:t xml:space="preserve"> решение о бюджете), то цель предоставления субсидий указывается в решении о бюджете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w:t>
      </w:r>
      <w:proofErr w:type="gramEnd"/>
      <w:r w:rsidRPr="002B7016">
        <w:rPr>
          <w:rFonts w:ascii="Times New Roman" w:eastAsia="Times New Roman" w:hAnsi="Times New Roman"/>
          <w:sz w:val="24"/>
          <w:szCs w:val="24"/>
          <w:lang w:eastAsia="ru-RU" w:bidi="ru-RU"/>
        </w:rPr>
        <w:t xml:space="preserve"> регионального проекта обеспечивающего достижение целей, показателей и результатов федерального проекта, муниципальной программы.</w:t>
      </w:r>
    </w:p>
    <w:p w:rsidR="002B7016" w:rsidRPr="002B7016" w:rsidRDefault="00477619" w:rsidP="004A06CA">
      <w:pPr>
        <w:widowControl w:val="0"/>
        <w:numPr>
          <w:ilvl w:val="1"/>
          <w:numId w:val="11"/>
        </w:numPr>
        <w:tabs>
          <w:tab w:val="left" w:pos="1009"/>
        </w:tabs>
        <w:spacing w:after="0" w:line="274" w:lineRule="exact"/>
        <w:ind w:left="0"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 xml:space="preserve"> </w:t>
      </w:r>
      <w:r w:rsidR="002B7016" w:rsidRPr="002B7016">
        <w:rPr>
          <w:rFonts w:ascii="Times New Roman" w:eastAsia="Times New Roman" w:hAnsi="Times New Roman"/>
          <w:sz w:val="24"/>
          <w:szCs w:val="24"/>
          <w:lang w:eastAsia="ru-RU" w:bidi="ru-RU"/>
        </w:rPr>
        <w:t xml:space="preserve">Администрация </w:t>
      </w:r>
      <w:r w:rsidR="00053ECB">
        <w:rPr>
          <w:rFonts w:ascii="Times New Roman" w:eastAsia="Times New Roman" w:hAnsi="Times New Roman"/>
          <w:sz w:val="24"/>
          <w:szCs w:val="24"/>
          <w:lang w:eastAsia="ru-RU" w:bidi="ru-RU"/>
        </w:rPr>
        <w:t>Ибресинского</w:t>
      </w:r>
      <w:r w:rsidR="002B7016" w:rsidRPr="002B7016">
        <w:rPr>
          <w:rFonts w:ascii="Times New Roman" w:eastAsia="Times New Roman" w:hAnsi="Times New Roman"/>
          <w:sz w:val="24"/>
          <w:szCs w:val="24"/>
          <w:lang w:eastAsia="ru-RU" w:bidi="ru-RU"/>
        </w:rPr>
        <w:t xml:space="preserve"> муниципального округа Чувашской Республики (далее - Администрация) является главным распорядителем средств бюджета </w:t>
      </w:r>
      <w:r>
        <w:rPr>
          <w:rFonts w:ascii="Times New Roman" w:eastAsia="Times New Roman" w:hAnsi="Times New Roman"/>
          <w:sz w:val="24"/>
          <w:szCs w:val="24"/>
          <w:lang w:eastAsia="ru-RU" w:bidi="ru-RU"/>
        </w:rPr>
        <w:t>Ибресинского</w:t>
      </w:r>
      <w:r w:rsidR="002B7016" w:rsidRPr="002B7016">
        <w:rPr>
          <w:rFonts w:ascii="Times New Roman" w:eastAsia="Times New Roman" w:hAnsi="Times New Roman"/>
          <w:sz w:val="24"/>
          <w:szCs w:val="24"/>
          <w:lang w:eastAsia="ru-RU" w:bidi="ru-RU"/>
        </w:rPr>
        <w:t xml:space="preserve"> муниципального округа Чувашской Республики (далее - главный распорядитель средств бюджета), осуществляющего предоставление субсидий, в том </w:t>
      </w:r>
      <w:r w:rsidR="002B7016" w:rsidRPr="002B7016">
        <w:rPr>
          <w:rFonts w:ascii="Times New Roman" w:eastAsia="Times New Roman" w:hAnsi="Times New Roman"/>
          <w:sz w:val="24"/>
          <w:szCs w:val="24"/>
          <w:lang w:eastAsia="ru-RU" w:bidi="ru-RU"/>
        </w:rPr>
        <w:lastRenderedPageBreak/>
        <w:t xml:space="preserve">числе грантов в форме субсидий, в пределах бюджетных ассигнований, предусмотренных в бюджете </w:t>
      </w:r>
      <w:r w:rsidR="0009757F">
        <w:rPr>
          <w:rFonts w:ascii="Times New Roman" w:eastAsia="Times New Roman" w:hAnsi="Times New Roman"/>
          <w:sz w:val="24"/>
          <w:szCs w:val="24"/>
          <w:lang w:eastAsia="ru-RU" w:bidi="ru-RU"/>
        </w:rPr>
        <w:t>Ибресинского</w:t>
      </w:r>
      <w:r w:rsidR="002B7016" w:rsidRPr="002B7016">
        <w:rPr>
          <w:rFonts w:ascii="Times New Roman" w:eastAsia="Times New Roman" w:hAnsi="Times New Roman"/>
          <w:sz w:val="24"/>
          <w:szCs w:val="24"/>
          <w:lang w:eastAsia="ru-RU" w:bidi="ru-RU"/>
        </w:rPr>
        <w:t xml:space="preserve"> муниципального округа Чувашской Республики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2B7016" w:rsidRPr="002B7016" w:rsidRDefault="001716A7" w:rsidP="004A06CA">
      <w:pPr>
        <w:widowControl w:val="0"/>
        <w:numPr>
          <w:ilvl w:val="1"/>
          <w:numId w:val="11"/>
        </w:numPr>
        <w:tabs>
          <w:tab w:val="left" w:pos="1035"/>
        </w:tabs>
        <w:spacing w:after="0" w:line="240" w:lineRule="exact"/>
        <w:ind w:left="0"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 xml:space="preserve"> </w:t>
      </w:r>
      <w:proofErr w:type="gramStart"/>
      <w:r w:rsidR="002B7016" w:rsidRPr="002B7016">
        <w:rPr>
          <w:rFonts w:ascii="Times New Roman" w:eastAsia="Times New Roman" w:hAnsi="Times New Roman"/>
          <w:sz w:val="24"/>
          <w:szCs w:val="24"/>
          <w:lang w:eastAsia="ru-RU" w:bidi="ru-RU"/>
        </w:rPr>
        <w:t xml:space="preserve">Информация о субсидиях, предоставляемых из бюджета </w:t>
      </w:r>
      <w:r w:rsidR="00C5510A">
        <w:rPr>
          <w:rFonts w:ascii="Times New Roman" w:eastAsia="Times New Roman" w:hAnsi="Times New Roman"/>
          <w:sz w:val="24"/>
          <w:szCs w:val="24"/>
          <w:lang w:eastAsia="ru-RU" w:bidi="ru-RU"/>
        </w:rPr>
        <w:t>Ибресинского</w:t>
      </w:r>
      <w:r w:rsidR="002B7016" w:rsidRPr="002B7016">
        <w:rPr>
          <w:rFonts w:ascii="Times New Roman" w:eastAsia="Times New Roman" w:hAnsi="Times New Roman"/>
          <w:sz w:val="24"/>
          <w:szCs w:val="24"/>
          <w:lang w:eastAsia="ru-RU" w:bidi="ru-RU"/>
        </w:rPr>
        <w:t xml:space="preserve"> муниципального округа Чувашской Республики и предусмотренных решением о бюджете (решением о внесении изменений в решение о бюджете), размещается в установленном порядке н</w:t>
      </w:r>
      <w:r w:rsidR="002B7016" w:rsidRPr="002D719B">
        <w:rPr>
          <w:rFonts w:ascii="Times New Roman" w:eastAsia="Times New Roman" w:hAnsi="Times New Roman"/>
          <w:sz w:val="24"/>
          <w:szCs w:val="24"/>
          <w:lang w:eastAsia="ru-RU" w:bidi="ru-RU"/>
        </w:rPr>
        <w:t>а</w:t>
      </w:r>
      <w:hyperlink r:id="rId14" w:history="1">
        <w:r w:rsidR="002B7016" w:rsidRPr="002D719B">
          <w:rPr>
            <w:rFonts w:ascii="Times New Roman" w:eastAsia="Times New Roman" w:hAnsi="Times New Roman"/>
            <w:sz w:val="24"/>
            <w:szCs w:val="24"/>
            <w:lang w:eastAsia="ru-RU" w:bidi="ru-RU"/>
          </w:rPr>
          <w:t xml:space="preserve"> официальном сайте </w:t>
        </w:r>
      </w:hyperlink>
      <w:r w:rsidR="009527A1">
        <w:rPr>
          <w:rFonts w:ascii="Times New Roman" w:eastAsia="Times New Roman" w:hAnsi="Times New Roman"/>
          <w:sz w:val="24"/>
          <w:szCs w:val="24"/>
          <w:lang w:eastAsia="ru-RU" w:bidi="ru-RU"/>
        </w:rPr>
        <w:t>Ибресинского</w:t>
      </w:r>
      <w:r w:rsidR="002B7016" w:rsidRPr="002B7016">
        <w:rPr>
          <w:rFonts w:ascii="Times New Roman" w:eastAsia="Times New Roman" w:hAnsi="Times New Roman"/>
          <w:sz w:val="24"/>
          <w:szCs w:val="24"/>
          <w:lang w:eastAsia="ru-RU" w:bidi="ru-RU"/>
        </w:rPr>
        <w:t xml:space="preserve"> муниципального округа Чувашской Республики в информационно-телеком</w:t>
      </w:r>
      <w:r w:rsidR="009527A1">
        <w:rPr>
          <w:rFonts w:ascii="Times New Roman" w:eastAsia="Times New Roman" w:hAnsi="Times New Roman"/>
          <w:sz w:val="24"/>
          <w:szCs w:val="24"/>
          <w:lang w:eastAsia="ru-RU" w:bidi="ru-RU"/>
        </w:rPr>
        <w:t>муникационной сети «Интернет»,</w:t>
      </w:r>
      <w:r w:rsidR="002B7016" w:rsidRPr="002B7016">
        <w:rPr>
          <w:rFonts w:ascii="Times New Roman" w:eastAsia="Times New Roman" w:hAnsi="Times New Roman"/>
          <w:sz w:val="24"/>
          <w:szCs w:val="24"/>
          <w:lang w:eastAsia="ru-RU" w:bidi="ru-RU"/>
        </w:rPr>
        <w:t xml:space="preserve"> </w:t>
      </w:r>
      <w:r w:rsidR="006475B8">
        <w:rPr>
          <w:rFonts w:ascii="Times New Roman" w:eastAsia="Times New Roman" w:hAnsi="Times New Roman"/>
          <w:sz w:val="24"/>
          <w:szCs w:val="24"/>
          <w:lang w:eastAsia="ru-RU" w:bidi="ru-RU"/>
        </w:rPr>
        <w:t xml:space="preserve">предоставляемых из бюджета Ибресинского муниципального округа, </w:t>
      </w:r>
      <w:r w:rsidR="002B7016" w:rsidRPr="002B7016">
        <w:rPr>
          <w:rFonts w:ascii="Times New Roman" w:eastAsia="Times New Roman" w:hAnsi="Times New Roman"/>
          <w:sz w:val="24"/>
          <w:szCs w:val="24"/>
          <w:lang w:eastAsia="ru-RU" w:bidi="ru-RU"/>
        </w:rPr>
        <w:t>в течение 10 рабочих дней со дня, следующего за днем доведения бюджетных ассигнований на</w:t>
      </w:r>
      <w:proofErr w:type="gramEnd"/>
      <w:r w:rsidR="002B7016" w:rsidRPr="002B7016">
        <w:rPr>
          <w:rFonts w:ascii="Times New Roman" w:eastAsia="Times New Roman" w:hAnsi="Times New Roman"/>
          <w:sz w:val="24"/>
          <w:szCs w:val="24"/>
          <w:lang w:eastAsia="ru-RU" w:bidi="ru-RU"/>
        </w:rPr>
        <w:t xml:space="preserve"> предоставление субсидий до главного распорядителя бюджетных средств, которому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w:t>
      </w:r>
    </w:p>
    <w:p w:rsidR="002B7016" w:rsidRPr="002B7016" w:rsidRDefault="002B7016" w:rsidP="004A06CA">
      <w:pPr>
        <w:widowControl w:val="0"/>
        <w:spacing w:after="0" w:line="240"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В случае если информация о субсидии и (или) получателе субсидии, в том числе о заключенном с получателем субсидии соглашении о предоставлении субсидий, является информацией ограниченного доступа или содержит сведения, составляющие государственную тайну, указанная информация не размещается на</w:t>
      </w:r>
      <w:hyperlink r:id="rId15" w:history="1">
        <w:r w:rsidRPr="0031153E">
          <w:rPr>
            <w:rFonts w:ascii="Times New Roman" w:eastAsia="Times New Roman" w:hAnsi="Times New Roman"/>
            <w:sz w:val="24"/>
            <w:szCs w:val="24"/>
            <w:lang w:eastAsia="ru-RU" w:bidi="ru-RU"/>
          </w:rPr>
          <w:t xml:space="preserve"> официальном сайте.</w:t>
        </w:r>
      </w:hyperlink>
    </w:p>
    <w:p w:rsidR="002B7016" w:rsidRPr="002B7016" w:rsidRDefault="002B7016" w:rsidP="004A06CA">
      <w:pPr>
        <w:keepNext/>
        <w:keepLines/>
        <w:widowControl w:val="0"/>
        <w:tabs>
          <w:tab w:val="left" w:pos="2210"/>
        </w:tabs>
        <w:spacing w:after="0" w:line="220" w:lineRule="exact"/>
        <w:ind w:right="282" w:firstLine="709"/>
        <w:jc w:val="center"/>
        <w:outlineLvl w:val="1"/>
        <w:rPr>
          <w:rFonts w:ascii="Times New Roman" w:eastAsia="Times New Roman" w:hAnsi="Times New Roman"/>
          <w:b/>
          <w:bCs/>
          <w:color w:val="000000"/>
          <w:sz w:val="24"/>
          <w:szCs w:val="24"/>
          <w:lang w:eastAsia="ru-RU" w:bidi="ru-RU"/>
        </w:rPr>
      </w:pPr>
      <w:bookmarkStart w:id="9" w:name="bookmark7"/>
    </w:p>
    <w:p w:rsidR="00E0418D" w:rsidRDefault="002B7016" w:rsidP="004A06CA">
      <w:pPr>
        <w:keepNext/>
        <w:keepLines/>
        <w:widowControl w:val="0"/>
        <w:tabs>
          <w:tab w:val="left" w:pos="2210"/>
        </w:tabs>
        <w:spacing w:after="0" w:line="220" w:lineRule="exact"/>
        <w:ind w:right="282" w:firstLine="709"/>
        <w:jc w:val="center"/>
        <w:outlineLvl w:val="1"/>
        <w:rPr>
          <w:rFonts w:ascii="Times New Roman" w:eastAsia="Times New Roman" w:hAnsi="Times New Roman"/>
          <w:b/>
          <w:bCs/>
          <w:color w:val="000000"/>
          <w:sz w:val="24"/>
          <w:szCs w:val="24"/>
          <w:lang w:eastAsia="ru-RU" w:bidi="ru-RU"/>
        </w:rPr>
      </w:pPr>
      <w:r w:rsidRPr="002B7016">
        <w:rPr>
          <w:rFonts w:ascii="Times New Roman" w:eastAsia="Times New Roman" w:hAnsi="Times New Roman"/>
          <w:b/>
          <w:bCs/>
          <w:color w:val="000000"/>
          <w:sz w:val="24"/>
          <w:szCs w:val="24"/>
          <w:lang w:eastAsia="ru-RU" w:bidi="ru-RU"/>
        </w:rPr>
        <w:t>2.</w:t>
      </w:r>
      <w:r w:rsidR="006743F8">
        <w:rPr>
          <w:rFonts w:ascii="Times New Roman" w:eastAsia="Times New Roman" w:hAnsi="Times New Roman"/>
          <w:b/>
          <w:bCs/>
          <w:color w:val="000000"/>
          <w:sz w:val="24"/>
          <w:szCs w:val="24"/>
          <w:lang w:eastAsia="ru-RU" w:bidi="ru-RU"/>
        </w:rPr>
        <w:t xml:space="preserve"> </w:t>
      </w:r>
      <w:r w:rsidRPr="002B7016">
        <w:rPr>
          <w:rFonts w:ascii="Times New Roman" w:eastAsia="Times New Roman" w:hAnsi="Times New Roman"/>
          <w:b/>
          <w:bCs/>
          <w:color w:val="000000"/>
          <w:sz w:val="24"/>
          <w:szCs w:val="24"/>
          <w:lang w:eastAsia="ru-RU" w:bidi="ru-RU"/>
        </w:rPr>
        <w:t>Общие условия и порядок предоставления субсидий</w:t>
      </w:r>
      <w:bookmarkEnd w:id="9"/>
    </w:p>
    <w:p w:rsidR="00E0418D" w:rsidRDefault="00E0418D" w:rsidP="004A06CA">
      <w:pPr>
        <w:keepNext/>
        <w:keepLines/>
        <w:widowControl w:val="0"/>
        <w:tabs>
          <w:tab w:val="left" w:pos="2210"/>
        </w:tabs>
        <w:spacing w:after="0" w:line="220" w:lineRule="exact"/>
        <w:ind w:right="282" w:firstLine="709"/>
        <w:jc w:val="center"/>
        <w:outlineLvl w:val="1"/>
        <w:rPr>
          <w:rFonts w:ascii="Times New Roman" w:eastAsia="Times New Roman" w:hAnsi="Times New Roman"/>
          <w:b/>
          <w:bCs/>
          <w:color w:val="000000"/>
          <w:sz w:val="24"/>
          <w:szCs w:val="24"/>
          <w:lang w:eastAsia="ru-RU" w:bidi="ru-RU"/>
        </w:rPr>
      </w:pPr>
    </w:p>
    <w:p w:rsidR="002B7016" w:rsidRPr="002B7016" w:rsidRDefault="00CE0396" w:rsidP="004A06CA">
      <w:pPr>
        <w:keepNext/>
        <w:keepLines/>
        <w:widowControl w:val="0"/>
        <w:tabs>
          <w:tab w:val="left" w:pos="709"/>
          <w:tab w:val="left" w:pos="2210"/>
        </w:tabs>
        <w:spacing w:after="0" w:line="220" w:lineRule="exact"/>
        <w:ind w:right="282" w:firstLine="709"/>
        <w:outlineLvl w:val="1"/>
        <w:rPr>
          <w:rFonts w:ascii="Times New Roman" w:eastAsia="Times New Roman" w:hAnsi="Times New Roman"/>
          <w:sz w:val="24"/>
          <w:szCs w:val="24"/>
          <w:lang w:eastAsia="ru-RU"/>
        </w:rPr>
      </w:pPr>
      <w:r w:rsidRPr="002879FF">
        <w:rPr>
          <w:rFonts w:ascii="Times New Roman" w:eastAsia="Times New Roman" w:hAnsi="Times New Roman"/>
          <w:bCs/>
          <w:color w:val="000000"/>
          <w:sz w:val="24"/>
          <w:szCs w:val="24"/>
          <w:lang w:eastAsia="ru-RU" w:bidi="ru-RU"/>
        </w:rPr>
        <w:t>2.1</w:t>
      </w:r>
      <w:r>
        <w:rPr>
          <w:rFonts w:ascii="Times New Roman" w:eastAsia="Times New Roman" w:hAnsi="Times New Roman"/>
          <w:b/>
          <w:bCs/>
          <w:color w:val="000000"/>
          <w:sz w:val="24"/>
          <w:szCs w:val="24"/>
          <w:lang w:eastAsia="ru-RU" w:bidi="ru-RU"/>
        </w:rPr>
        <w:t xml:space="preserve"> </w:t>
      </w:r>
      <w:r w:rsidR="002B7016" w:rsidRPr="002B7016">
        <w:rPr>
          <w:rFonts w:ascii="Times New Roman" w:eastAsia="Times New Roman" w:hAnsi="Times New Roman"/>
          <w:color w:val="000000"/>
          <w:sz w:val="24"/>
          <w:szCs w:val="24"/>
          <w:lang w:eastAsia="ru-RU" w:bidi="ru-RU"/>
        </w:rPr>
        <w:t>Получатель субсидии должен соответствовать следующим требованиям:</w:t>
      </w:r>
    </w:p>
    <w:p w:rsidR="002B7016" w:rsidRPr="002B7016" w:rsidRDefault="002B7016" w:rsidP="004A06CA">
      <w:pPr>
        <w:widowControl w:val="0"/>
        <w:tabs>
          <w:tab w:val="left" w:pos="1038"/>
        </w:tabs>
        <w:spacing w:after="0" w:line="274" w:lineRule="exact"/>
        <w:ind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а)</w:t>
      </w:r>
      <w:r w:rsidRPr="002B7016">
        <w:rPr>
          <w:rFonts w:ascii="Times New Roman" w:eastAsia="Times New Roman" w:hAnsi="Times New Roman"/>
          <w:color w:val="000000"/>
          <w:sz w:val="24"/>
          <w:szCs w:val="24"/>
          <w:lang w:eastAsia="ru-RU" w:bidi="ru-RU"/>
        </w:rPr>
        <w:tab/>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2B7016">
        <w:rPr>
          <w:rFonts w:ascii="Times New Roman" w:eastAsia="Times New Roman" w:hAnsi="Times New Roman"/>
          <w:color w:val="000000"/>
          <w:sz w:val="24"/>
          <w:szCs w:val="24"/>
          <w:lang w:eastAsia="ru-RU" w:bidi="ru-RU"/>
        </w:rPr>
        <w:t xml:space="preserve"> компаний в совокупности превышает 25 процентов.</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B7016">
        <w:rPr>
          <w:rFonts w:ascii="Times New Roman" w:eastAsia="Times New Roman" w:hAnsi="Times New Roman"/>
          <w:color w:val="000000"/>
          <w:sz w:val="24"/>
          <w:szCs w:val="24"/>
          <w:lang w:eastAsia="ru-RU" w:bidi="ru-RU"/>
        </w:rPr>
        <w:t xml:space="preserve"> публичных акционерных обществ.</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Указанное требование не применяется в случаях, установленных законодательством Российской Федерации, с указанием в решении о порядке предоставления субсидии реквизитов соответствующих актов;</w:t>
      </w:r>
    </w:p>
    <w:p w:rsidR="002B7016" w:rsidRPr="002B7016" w:rsidRDefault="002B7016" w:rsidP="004A06CA">
      <w:pPr>
        <w:widowControl w:val="0"/>
        <w:tabs>
          <w:tab w:val="left" w:pos="1042"/>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B7016" w:rsidRPr="002B7016" w:rsidRDefault="002B7016" w:rsidP="004A06CA">
      <w:pPr>
        <w:widowControl w:val="0"/>
        <w:tabs>
          <w:tab w:val="left" w:pos="1181"/>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 xml:space="preserve">в) получатель субсидии не получает средства из бюджета </w:t>
      </w:r>
      <w:r w:rsidR="00890AF3">
        <w:rPr>
          <w:rFonts w:ascii="Times New Roman" w:eastAsia="Times New Roman" w:hAnsi="Times New Roman"/>
          <w:color w:val="000000"/>
          <w:sz w:val="24"/>
          <w:szCs w:val="24"/>
          <w:lang w:eastAsia="ru-RU" w:bidi="ru-RU"/>
        </w:rPr>
        <w:t>Ибресинского</w:t>
      </w:r>
      <w:r w:rsidRPr="002B7016">
        <w:rPr>
          <w:rFonts w:ascii="Times New Roman" w:eastAsia="Times New Roman" w:hAnsi="Times New Roman"/>
          <w:color w:val="000000"/>
          <w:sz w:val="24"/>
          <w:szCs w:val="24"/>
          <w:lang w:eastAsia="ru-RU" w:bidi="ru-RU"/>
        </w:rPr>
        <w:t xml:space="preserve"> муниципального округа Чувашской Республики, из которого планируется предоставление субсидии в соответствии с решением о порядке предоставления субсидии, на основании иных муниципальных правовых актов </w:t>
      </w:r>
      <w:r w:rsidR="00100658">
        <w:rPr>
          <w:rFonts w:ascii="Times New Roman" w:eastAsia="Times New Roman" w:hAnsi="Times New Roman"/>
          <w:color w:val="000000"/>
          <w:sz w:val="24"/>
          <w:szCs w:val="24"/>
          <w:lang w:eastAsia="ru-RU" w:bidi="ru-RU"/>
        </w:rPr>
        <w:t>Ибресинского</w:t>
      </w:r>
      <w:r w:rsidRPr="002B7016">
        <w:rPr>
          <w:rFonts w:ascii="Times New Roman" w:eastAsia="Times New Roman" w:hAnsi="Times New Roman"/>
          <w:color w:val="000000"/>
          <w:sz w:val="24"/>
          <w:szCs w:val="24"/>
          <w:lang w:eastAsia="ru-RU" w:bidi="ru-RU"/>
        </w:rPr>
        <w:t xml:space="preserve"> муниципального округа Чувашской Республики, решений о порядке предоставления субсидии на цели, установленные решением о порядке предоставления субсидии;</w:t>
      </w:r>
    </w:p>
    <w:p w:rsidR="002B7016" w:rsidRPr="002B7016" w:rsidRDefault="002B7016" w:rsidP="004A06CA">
      <w:pPr>
        <w:widowControl w:val="0"/>
        <w:tabs>
          <w:tab w:val="left" w:pos="1181"/>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 xml:space="preserve">г) получатель субсидии не является иностранным агентом в соответствии с Федеральным законом «О </w:t>
      </w:r>
      <w:proofErr w:type="gramStart"/>
      <w:r w:rsidRPr="002B7016">
        <w:rPr>
          <w:rFonts w:ascii="Times New Roman" w:eastAsia="Times New Roman" w:hAnsi="Times New Roman"/>
          <w:color w:val="000000"/>
          <w:sz w:val="24"/>
          <w:szCs w:val="24"/>
          <w:lang w:eastAsia="ru-RU" w:bidi="ru-RU"/>
        </w:rPr>
        <w:t>контроле за</w:t>
      </w:r>
      <w:proofErr w:type="gramEnd"/>
      <w:r w:rsidRPr="002B7016">
        <w:rPr>
          <w:rFonts w:ascii="Times New Roman" w:eastAsia="Times New Roman" w:hAnsi="Times New Roman"/>
          <w:color w:val="000000"/>
          <w:sz w:val="24"/>
          <w:szCs w:val="24"/>
          <w:lang w:eastAsia="ru-RU" w:bidi="ru-RU"/>
        </w:rPr>
        <w:t xml:space="preserve"> деятельностью лиц, находящихся под иностранным влиянием»;</w:t>
      </w:r>
    </w:p>
    <w:p w:rsidR="002B7016" w:rsidRPr="002B7016" w:rsidRDefault="002B7016" w:rsidP="004A06CA">
      <w:pPr>
        <w:widowControl w:val="0"/>
        <w:tabs>
          <w:tab w:val="left" w:pos="1052"/>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 xml:space="preserve">д)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w:t>
      </w:r>
      <w:r w:rsidRPr="002B7016">
        <w:rPr>
          <w:rFonts w:ascii="Times New Roman" w:eastAsia="Times New Roman" w:hAnsi="Times New Roman"/>
          <w:color w:val="000000"/>
          <w:sz w:val="24"/>
          <w:szCs w:val="24"/>
          <w:lang w:eastAsia="ru-RU" w:bidi="ru-RU"/>
        </w:rPr>
        <w:lastRenderedPageBreak/>
        <w:t>террористами или с распространением оружия массового уничтожения;</w:t>
      </w:r>
    </w:p>
    <w:p w:rsidR="002B7016" w:rsidRPr="002B7016" w:rsidRDefault="002B7016" w:rsidP="004A06CA">
      <w:pPr>
        <w:widowControl w:val="0"/>
        <w:tabs>
          <w:tab w:val="left" w:pos="1057"/>
        </w:tabs>
        <w:spacing w:after="0" w:line="274" w:lineRule="exact"/>
        <w:ind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 xml:space="preserve">е) у получателя субсидии отсутствует просроченная задолженность по возврату в бюджет </w:t>
      </w:r>
      <w:r w:rsidR="00100658">
        <w:rPr>
          <w:rFonts w:ascii="Times New Roman" w:eastAsia="Times New Roman" w:hAnsi="Times New Roman"/>
          <w:color w:val="000000"/>
          <w:sz w:val="24"/>
          <w:szCs w:val="24"/>
          <w:lang w:eastAsia="ru-RU" w:bidi="ru-RU"/>
        </w:rPr>
        <w:t>Ибресинского</w:t>
      </w:r>
      <w:r w:rsidRPr="002B7016">
        <w:rPr>
          <w:rFonts w:ascii="Times New Roman" w:eastAsia="Times New Roman" w:hAnsi="Times New Roman"/>
          <w:color w:val="000000"/>
          <w:sz w:val="24"/>
          <w:szCs w:val="24"/>
          <w:lang w:eastAsia="ru-RU" w:bidi="ru-RU"/>
        </w:rPr>
        <w:t xml:space="preserve"> муниципального округа Чувашской Республики,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00C729FE">
        <w:rPr>
          <w:rFonts w:ascii="Times New Roman" w:eastAsia="Times New Roman" w:hAnsi="Times New Roman"/>
          <w:color w:val="000000"/>
          <w:sz w:val="24"/>
          <w:szCs w:val="24"/>
          <w:lang w:eastAsia="ru-RU" w:bidi="ru-RU"/>
        </w:rPr>
        <w:t>Ибресинским</w:t>
      </w:r>
      <w:proofErr w:type="spellEnd"/>
      <w:r w:rsidRPr="002B7016">
        <w:rPr>
          <w:rFonts w:ascii="Times New Roman" w:eastAsia="Times New Roman" w:hAnsi="Times New Roman"/>
          <w:color w:val="000000"/>
          <w:sz w:val="24"/>
          <w:szCs w:val="24"/>
          <w:lang w:eastAsia="ru-RU" w:bidi="ru-RU"/>
        </w:rPr>
        <w:t xml:space="preserve"> муниципальным округом Чувашской Республики, из бюджета которого планируется предоставление субсидии в соответствии с решением о порядке</w:t>
      </w:r>
      <w:proofErr w:type="gramEnd"/>
      <w:r w:rsidRPr="002B7016">
        <w:rPr>
          <w:rFonts w:ascii="Times New Roman" w:eastAsia="Times New Roman" w:hAnsi="Times New Roman"/>
          <w:color w:val="000000"/>
          <w:sz w:val="24"/>
          <w:szCs w:val="24"/>
          <w:lang w:eastAsia="ru-RU" w:bidi="ru-RU"/>
        </w:rPr>
        <w:t xml:space="preserve"> предоставления субсидии (за исключением случаев, установленных администрацией</w:t>
      </w:r>
      <w:r w:rsidR="00C729FE">
        <w:rPr>
          <w:rFonts w:ascii="Times New Roman" w:eastAsia="Times New Roman" w:hAnsi="Times New Roman"/>
          <w:color w:val="000000"/>
          <w:sz w:val="24"/>
          <w:szCs w:val="24"/>
          <w:lang w:eastAsia="ru-RU" w:bidi="ru-RU"/>
        </w:rPr>
        <w:t xml:space="preserve"> Ибресинского</w:t>
      </w:r>
      <w:r w:rsidRPr="002B7016">
        <w:rPr>
          <w:rFonts w:ascii="Times New Roman" w:eastAsia="Times New Roman" w:hAnsi="Times New Roman"/>
          <w:color w:val="000000"/>
          <w:sz w:val="24"/>
          <w:szCs w:val="24"/>
          <w:lang w:eastAsia="ru-RU" w:bidi="ru-RU"/>
        </w:rPr>
        <w:t xml:space="preserve"> муниципально</w:t>
      </w:r>
      <w:r w:rsidR="00DF26CB">
        <w:rPr>
          <w:rFonts w:ascii="Times New Roman" w:eastAsia="Times New Roman" w:hAnsi="Times New Roman"/>
          <w:color w:val="000000"/>
          <w:sz w:val="24"/>
          <w:szCs w:val="24"/>
          <w:lang w:eastAsia="ru-RU" w:bidi="ru-RU"/>
        </w:rPr>
        <w:t>го округа Чувашской Республики).</w:t>
      </w:r>
    </w:p>
    <w:p w:rsidR="002B7016" w:rsidRPr="002879FF" w:rsidRDefault="002B7016" w:rsidP="004A06CA">
      <w:pPr>
        <w:pStyle w:val="a8"/>
        <w:widowControl w:val="0"/>
        <w:numPr>
          <w:ilvl w:val="1"/>
          <w:numId w:val="15"/>
        </w:numPr>
        <w:spacing w:after="0" w:line="274" w:lineRule="exact"/>
        <w:ind w:left="0" w:right="282" w:firstLine="568"/>
        <w:jc w:val="both"/>
        <w:rPr>
          <w:rFonts w:ascii="Times New Roman" w:eastAsia="Times New Roman" w:hAnsi="Times New Roman"/>
          <w:sz w:val="24"/>
          <w:szCs w:val="24"/>
          <w:lang w:eastAsia="ru-RU"/>
        </w:rPr>
      </w:pPr>
      <w:r w:rsidRPr="002879FF">
        <w:rPr>
          <w:rFonts w:ascii="Times New Roman" w:eastAsia="Times New Roman" w:hAnsi="Times New Roman"/>
          <w:color w:val="000000"/>
          <w:sz w:val="24"/>
          <w:szCs w:val="24"/>
          <w:lang w:eastAsia="ru-RU" w:bidi="ru-RU"/>
        </w:rPr>
        <w:t>В решении о порядке предоставления субсидии устанавлива</w:t>
      </w:r>
      <w:r w:rsidR="00913C33">
        <w:rPr>
          <w:rFonts w:ascii="Times New Roman" w:eastAsia="Times New Roman" w:hAnsi="Times New Roman"/>
          <w:color w:val="000000"/>
          <w:sz w:val="24"/>
          <w:szCs w:val="24"/>
          <w:lang w:eastAsia="ru-RU" w:bidi="ru-RU"/>
        </w:rPr>
        <w:t>ются</w:t>
      </w:r>
      <w:r w:rsidRPr="002879FF">
        <w:rPr>
          <w:rFonts w:ascii="Times New Roman" w:eastAsia="Times New Roman" w:hAnsi="Times New Roman"/>
          <w:color w:val="000000"/>
          <w:sz w:val="24"/>
          <w:szCs w:val="24"/>
          <w:lang w:eastAsia="ru-RU" w:bidi="ru-RU"/>
        </w:rPr>
        <w:t xml:space="preserve"> следующ</w:t>
      </w:r>
      <w:r w:rsidR="00917E51">
        <w:rPr>
          <w:rFonts w:ascii="Times New Roman" w:eastAsia="Times New Roman" w:hAnsi="Times New Roman"/>
          <w:color w:val="000000"/>
          <w:sz w:val="24"/>
          <w:szCs w:val="24"/>
          <w:lang w:eastAsia="ru-RU" w:bidi="ru-RU"/>
        </w:rPr>
        <w:t xml:space="preserve">ие </w:t>
      </w:r>
      <w:r w:rsidRPr="002879FF">
        <w:rPr>
          <w:rFonts w:ascii="Times New Roman" w:eastAsia="Times New Roman" w:hAnsi="Times New Roman"/>
          <w:color w:val="000000"/>
          <w:sz w:val="24"/>
          <w:szCs w:val="24"/>
          <w:lang w:eastAsia="ru-RU" w:bidi="ru-RU"/>
        </w:rPr>
        <w:t>требования, которым получатель субсидии должен соответствовать:</w:t>
      </w:r>
    </w:p>
    <w:p w:rsidR="002B7016" w:rsidRPr="002B7016" w:rsidRDefault="002B7016" w:rsidP="004A06CA">
      <w:pPr>
        <w:widowControl w:val="0"/>
        <w:tabs>
          <w:tab w:val="left" w:pos="1038"/>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а)</w:t>
      </w:r>
      <w:r w:rsidRPr="002B7016">
        <w:rPr>
          <w:rFonts w:ascii="Times New Roman" w:eastAsia="Times New Roman" w:hAnsi="Times New Roman"/>
          <w:color w:val="000000"/>
          <w:sz w:val="24"/>
          <w:szCs w:val="24"/>
          <w:lang w:eastAsia="ru-RU" w:bidi="ru-RU"/>
        </w:rPr>
        <w:tab/>
        <w:t>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B7016" w:rsidRPr="002B7016" w:rsidRDefault="002B7016" w:rsidP="004A06CA">
      <w:pPr>
        <w:widowControl w:val="0"/>
        <w:tabs>
          <w:tab w:val="left" w:pos="1047"/>
        </w:tabs>
        <w:spacing w:after="0" w:line="274" w:lineRule="exact"/>
        <w:ind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б)</w:t>
      </w:r>
      <w:r w:rsidRPr="002B7016">
        <w:rPr>
          <w:rFonts w:ascii="Times New Roman" w:eastAsia="Times New Roman" w:hAnsi="Times New Roman"/>
          <w:color w:val="000000"/>
          <w:sz w:val="24"/>
          <w:szCs w:val="24"/>
          <w:lang w:eastAsia="ru-RU" w:bidi="ru-RU"/>
        </w:rPr>
        <w:tab/>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roofErr w:type="gramEnd"/>
    </w:p>
    <w:p w:rsidR="002B7016" w:rsidRPr="002B7016" w:rsidRDefault="002B7016" w:rsidP="004A06CA">
      <w:pPr>
        <w:widowControl w:val="0"/>
        <w:tabs>
          <w:tab w:val="left" w:pos="1301"/>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в)</w:t>
      </w:r>
      <w:r w:rsidRPr="002B7016">
        <w:rPr>
          <w:rFonts w:ascii="Times New Roman" w:eastAsia="Times New Roman" w:hAnsi="Times New Roman"/>
          <w:color w:val="000000"/>
          <w:sz w:val="24"/>
          <w:szCs w:val="24"/>
          <w:lang w:eastAsia="ru-RU" w:bidi="ru-RU"/>
        </w:rPr>
        <w:tab/>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w:t>
      </w:r>
      <w:proofErr w:type="gramStart"/>
      <w:r w:rsidRPr="002B7016">
        <w:rPr>
          <w:rFonts w:ascii="Times New Roman" w:eastAsia="Times New Roman" w:hAnsi="Times New Roman"/>
          <w:color w:val="000000"/>
          <w:sz w:val="24"/>
          <w:szCs w:val="24"/>
          <w:lang w:eastAsia="ru-RU" w:bidi="ru-RU"/>
        </w:rPr>
        <w:t>и</w:t>
      </w:r>
      <w:proofErr w:type="gramEnd"/>
      <w:r w:rsidRPr="002B7016">
        <w:rPr>
          <w:rFonts w:ascii="Times New Roman" w:eastAsia="Times New Roman" w:hAnsi="Times New Roman"/>
          <w:color w:val="000000"/>
          <w:sz w:val="24"/>
          <w:szCs w:val="24"/>
          <w:lang w:eastAsia="ru-RU" w:bidi="ru-RU"/>
        </w:rPr>
        <w:t xml:space="preserve"> о физическом лице - производителе товаров, работ, услуг, являющихся получателями субсидии;</w:t>
      </w:r>
    </w:p>
    <w:p w:rsidR="002B7016" w:rsidRPr="002B7016" w:rsidRDefault="002B7016" w:rsidP="004A06CA">
      <w:pPr>
        <w:widowControl w:val="0"/>
        <w:tabs>
          <w:tab w:val="left" w:pos="1030"/>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 xml:space="preserve">2.3 Получатель субсидии должен </w:t>
      </w:r>
      <w:proofErr w:type="gramStart"/>
      <w:r w:rsidRPr="002B7016">
        <w:rPr>
          <w:rFonts w:ascii="Times New Roman" w:eastAsia="Times New Roman" w:hAnsi="Times New Roman"/>
          <w:color w:val="000000"/>
          <w:sz w:val="24"/>
          <w:szCs w:val="24"/>
          <w:lang w:eastAsia="ru-RU" w:bidi="ru-RU"/>
        </w:rPr>
        <w:t>предоставить главному распорядителю следующие документы</w:t>
      </w:r>
      <w:proofErr w:type="gramEnd"/>
      <w:r w:rsidRPr="002B7016">
        <w:rPr>
          <w:rFonts w:ascii="Times New Roman" w:eastAsia="Times New Roman" w:hAnsi="Times New Roman"/>
          <w:color w:val="000000"/>
          <w:sz w:val="24"/>
          <w:szCs w:val="24"/>
          <w:lang w:eastAsia="ru-RU" w:bidi="ru-RU"/>
        </w:rPr>
        <w:t>:</w:t>
      </w:r>
    </w:p>
    <w:p w:rsidR="002B7016" w:rsidRPr="002B7016" w:rsidRDefault="002B7016" w:rsidP="004A06CA">
      <w:pPr>
        <w:widowControl w:val="0"/>
        <w:numPr>
          <w:ilvl w:val="0"/>
          <w:numId w:val="9"/>
        </w:numPr>
        <w:tabs>
          <w:tab w:val="left" w:pos="1063"/>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 xml:space="preserve">заявление </w:t>
      </w:r>
      <w:hyperlink w:anchor="bookmark4" w:tooltip="Current Document">
        <w:r w:rsidRPr="002B7016">
          <w:rPr>
            <w:rFonts w:ascii="Times New Roman" w:eastAsia="Times New Roman" w:hAnsi="Times New Roman"/>
            <w:color w:val="000000"/>
            <w:sz w:val="24"/>
            <w:szCs w:val="24"/>
            <w:lang w:eastAsia="ru-RU" w:bidi="ru-RU"/>
          </w:rPr>
          <w:t>(приложение)</w:t>
        </w:r>
      </w:hyperlink>
      <w:r w:rsidRPr="002B7016">
        <w:rPr>
          <w:rFonts w:ascii="Times New Roman" w:eastAsia="Times New Roman" w:hAnsi="Times New Roman"/>
          <w:color w:val="000000"/>
          <w:sz w:val="24"/>
          <w:szCs w:val="24"/>
          <w:lang w:eastAsia="ru-RU" w:bidi="ru-RU"/>
        </w:rPr>
        <w:t>;</w:t>
      </w:r>
    </w:p>
    <w:p w:rsidR="002B7016" w:rsidRPr="002B7016" w:rsidRDefault="00913C33" w:rsidP="004A06CA">
      <w:pPr>
        <w:widowControl w:val="0"/>
        <w:numPr>
          <w:ilvl w:val="0"/>
          <w:numId w:val="9"/>
        </w:numPr>
        <w:tabs>
          <w:tab w:val="left" w:pos="1042"/>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 xml:space="preserve">копии </w:t>
      </w:r>
      <w:r w:rsidR="002B7016" w:rsidRPr="002B7016">
        <w:rPr>
          <w:rFonts w:ascii="Times New Roman" w:eastAsia="Times New Roman" w:hAnsi="Times New Roman"/>
          <w:color w:val="000000"/>
          <w:sz w:val="24"/>
          <w:szCs w:val="24"/>
          <w:lang w:eastAsia="ru-RU" w:bidi="ru-RU"/>
        </w:rPr>
        <w:t>документ</w:t>
      </w:r>
      <w:r>
        <w:rPr>
          <w:rFonts w:ascii="Times New Roman" w:eastAsia="Times New Roman" w:hAnsi="Times New Roman"/>
          <w:color w:val="000000"/>
          <w:sz w:val="24"/>
          <w:szCs w:val="24"/>
          <w:lang w:eastAsia="ru-RU" w:bidi="ru-RU"/>
        </w:rPr>
        <w:t>ов</w:t>
      </w:r>
      <w:r w:rsidR="002B7016" w:rsidRPr="002B7016">
        <w:rPr>
          <w:rFonts w:ascii="Times New Roman" w:eastAsia="Times New Roman" w:hAnsi="Times New Roman"/>
          <w:color w:val="000000"/>
          <w:sz w:val="24"/>
          <w:szCs w:val="24"/>
          <w:lang w:eastAsia="ru-RU" w:bidi="ru-RU"/>
        </w:rPr>
        <w:t>, обосновывающи</w:t>
      </w:r>
      <w:r>
        <w:rPr>
          <w:rFonts w:ascii="Times New Roman" w:eastAsia="Times New Roman" w:hAnsi="Times New Roman"/>
          <w:color w:val="000000"/>
          <w:sz w:val="24"/>
          <w:szCs w:val="24"/>
          <w:lang w:eastAsia="ru-RU" w:bidi="ru-RU"/>
        </w:rPr>
        <w:t>х</w:t>
      </w:r>
      <w:r w:rsidR="002B7016" w:rsidRPr="002B7016">
        <w:rPr>
          <w:rFonts w:ascii="Times New Roman" w:eastAsia="Times New Roman" w:hAnsi="Times New Roman"/>
          <w:color w:val="000000"/>
          <w:sz w:val="24"/>
          <w:szCs w:val="24"/>
          <w:lang w:eastAsia="ru-RU" w:bidi="ru-RU"/>
        </w:rPr>
        <w:t xml:space="preserve">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rsidR="002B7016" w:rsidRPr="00913C33" w:rsidRDefault="002B7016" w:rsidP="004A06CA">
      <w:pPr>
        <w:widowControl w:val="0"/>
        <w:numPr>
          <w:ilvl w:val="0"/>
          <w:numId w:val="9"/>
        </w:numPr>
        <w:tabs>
          <w:tab w:val="left" w:pos="1052"/>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согласие на публикацию (размещение) в информационно-телекоммуникационной сети «Интернет», согласие на обработку персональных данных (для физического лица).</w:t>
      </w:r>
    </w:p>
    <w:p w:rsidR="00913C33" w:rsidRPr="00913C33" w:rsidRDefault="00913C33" w:rsidP="00913C33">
      <w:pPr>
        <w:pStyle w:val="ConsPlusNormal"/>
        <w:ind w:firstLine="567"/>
        <w:jc w:val="both"/>
        <w:rPr>
          <w:sz w:val="24"/>
          <w:szCs w:val="24"/>
        </w:rPr>
      </w:pPr>
      <w:r w:rsidRPr="00913C33">
        <w:rPr>
          <w:sz w:val="24"/>
          <w:szCs w:val="24"/>
        </w:rPr>
        <w:t xml:space="preserve">Все представленные копии документов </w:t>
      </w:r>
      <w:proofErr w:type="gramStart"/>
      <w:r w:rsidRPr="00913C33">
        <w:rPr>
          <w:sz w:val="24"/>
          <w:szCs w:val="24"/>
        </w:rPr>
        <w:t>заверяются руководителем и скрепляются</w:t>
      </w:r>
      <w:proofErr w:type="gramEnd"/>
      <w:r w:rsidRPr="00913C33">
        <w:rPr>
          <w:sz w:val="24"/>
          <w:szCs w:val="24"/>
        </w:rPr>
        <w:t xml:space="preserve"> печатью заявителя (при ее наличии) и предоставляются одновременно с оригиналами.</w:t>
      </w:r>
    </w:p>
    <w:p w:rsidR="00913C33" w:rsidRPr="00913C33" w:rsidRDefault="00913C33" w:rsidP="00913C33">
      <w:pPr>
        <w:pStyle w:val="ConsPlusNormal"/>
        <w:ind w:firstLine="567"/>
        <w:jc w:val="both"/>
        <w:rPr>
          <w:sz w:val="24"/>
          <w:szCs w:val="24"/>
        </w:rPr>
      </w:pPr>
      <w:r w:rsidRPr="00913C33">
        <w:rPr>
          <w:sz w:val="24"/>
          <w:szCs w:val="24"/>
        </w:rPr>
        <w:t>Получатель субсидии одновременно с документами, указанными в пункте 2.3 настоящего Порядка, вправе представить следующие документы по собственной инициативе:</w:t>
      </w:r>
    </w:p>
    <w:p w:rsidR="00913C33" w:rsidRPr="00913C33" w:rsidRDefault="00913C33" w:rsidP="00913C33">
      <w:pPr>
        <w:pStyle w:val="ConsPlusNormal"/>
        <w:ind w:firstLine="709"/>
        <w:jc w:val="both"/>
        <w:rPr>
          <w:sz w:val="24"/>
          <w:szCs w:val="24"/>
        </w:rPr>
      </w:pPr>
      <w:r w:rsidRPr="00913C33">
        <w:rPr>
          <w:sz w:val="24"/>
          <w:szCs w:val="24"/>
        </w:rPr>
        <w:t>выписки из Единого государственного реестра юридических лиц или из Единого государственного реестра индивидуальных предпринимателей по состоянию на первое число месяца, предшествующего месяцу, в котором планируется заключение соглашения о предоставлении субсидии;</w:t>
      </w:r>
    </w:p>
    <w:p w:rsidR="00913C33" w:rsidRPr="00913C33" w:rsidRDefault="00913C33" w:rsidP="00913C33">
      <w:pPr>
        <w:pStyle w:val="ConsPlusNormal"/>
        <w:ind w:firstLine="709"/>
        <w:jc w:val="both"/>
        <w:rPr>
          <w:sz w:val="24"/>
          <w:szCs w:val="24"/>
        </w:rPr>
      </w:pPr>
      <w:r w:rsidRPr="00913C33">
        <w:rPr>
          <w:sz w:val="24"/>
          <w:szCs w:val="24"/>
        </w:rPr>
        <w:t xml:space="preserve">справки </w:t>
      </w:r>
      <w:r w:rsidR="00D118A0">
        <w:rPr>
          <w:sz w:val="24"/>
          <w:szCs w:val="24"/>
        </w:rPr>
        <w:t>о наличии на дату ее формирования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w:t>
      </w:r>
    </w:p>
    <w:p w:rsidR="00913C33" w:rsidRPr="00913C33" w:rsidRDefault="00913C33" w:rsidP="00913C33">
      <w:pPr>
        <w:pStyle w:val="ConsPlusNormal"/>
        <w:ind w:firstLine="709"/>
        <w:jc w:val="both"/>
        <w:rPr>
          <w:sz w:val="24"/>
          <w:szCs w:val="24"/>
        </w:rPr>
      </w:pPr>
      <w:r w:rsidRPr="00913C33">
        <w:rPr>
          <w:sz w:val="24"/>
          <w:szCs w:val="24"/>
        </w:rPr>
        <w:lastRenderedPageBreak/>
        <w:t xml:space="preserve">В случае если получатель субсидии не представил вышеуказанные документы, главный </w:t>
      </w:r>
      <w:r w:rsidRPr="00913C33">
        <w:rPr>
          <w:color w:val="000000"/>
          <w:sz w:val="24"/>
          <w:szCs w:val="24"/>
          <w:lang w:bidi="ru-RU"/>
        </w:rPr>
        <w:t>распорядитель</w:t>
      </w:r>
      <w:r w:rsidRPr="00913C33">
        <w:rPr>
          <w:sz w:val="24"/>
          <w:szCs w:val="24"/>
        </w:rPr>
        <w:t xml:space="preserve"> запрашивает их самостоятельно в рамках межведомственного информационного взаимодействия. </w:t>
      </w:r>
    </w:p>
    <w:p w:rsidR="002B7016" w:rsidRPr="002B7016" w:rsidRDefault="002B7016" w:rsidP="004A06CA">
      <w:pPr>
        <w:widowControl w:val="0"/>
        <w:numPr>
          <w:ilvl w:val="1"/>
          <w:numId w:val="13"/>
        </w:numPr>
        <w:tabs>
          <w:tab w:val="left" w:pos="1085"/>
        </w:tabs>
        <w:spacing w:after="0" w:line="274" w:lineRule="exact"/>
        <w:ind w:left="0"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Главный распорядитель бюджетных средств осуществляет проверку конкретного получателя субсидии на соответствие требованиям, установленным пунктами 2.1 и 2.2 настоящего Порядка, на основании документов, предусмотренных пунктом 2.3 настоящего Порядка.</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Ответственность за достоверность сведений, содержащихся в представленных получателем субсидии документах, несет получатель субсидии.</w:t>
      </w:r>
    </w:p>
    <w:p w:rsidR="002B7016" w:rsidRPr="002B7016" w:rsidRDefault="002B7016" w:rsidP="004A06CA">
      <w:pPr>
        <w:widowControl w:val="0"/>
        <w:numPr>
          <w:ilvl w:val="1"/>
          <w:numId w:val="13"/>
        </w:numPr>
        <w:tabs>
          <w:tab w:val="left" w:pos="1138"/>
        </w:tabs>
        <w:spacing w:after="0" w:line="274" w:lineRule="exact"/>
        <w:ind w:left="0"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следующего за днем получения документов, предусмотренных пунктом 2.14 настоящего Порядка (за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w:t>
      </w:r>
      <w:proofErr w:type="gramEnd"/>
      <w:r w:rsidRPr="002B7016">
        <w:rPr>
          <w:rFonts w:ascii="Times New Roman" w:eastAsia="Times New Roman" w:hAnsi="Times New Roman"/>
          <w:color w:val="000000"/>
          <w:sz w:val="24"/>
          <w:szCs w:val="24"/>
          <w:lang w:eastAsia="ru-RU" w:bidi="ru-RU"/>
        </w:rPr>
        <w:t xml:space="preserve">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Основаниями для отказа конкретному получателю субсидии в предоставлении субсидии являются:</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несоответствие документов, предусмотренных пунктом 2.3 настоящего Порядка, требованиям, установленным пунктами 2.1 и 2.2 настоящего Порядка, или непредставление (представление не в полном объеме) указанных документов;</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недостоверность информации, содержащейся в документах, представленных получателем субсидии.</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В случае несоответствия конкретного получателя субсидии требованиям, установленным пунктами 2.1 и 2.2 настоящего Порядка, главный распорядитель бюджетных сре</w:t>
      </w:r>
      <w:proofErr w:type="gramStart"/>
      <w:r w:rsidRPr="002B7016">
        <w:rPr>
          <w:rFonts w:ascii="Times New Roman" w:eastAsia="Times New Roman" w:hAnsi="Times New Roman"/>
          <w:color w:val="000000"/>
          <w:sz w:val="24"/>
          <w:szCs w:val="24"/>
          <w:lang w:eastAsia="ru-RU" w:bidi="ru-RU"/>
        </w:rPr>
        <w:t>дств пр</w:t>
      </w:r>
      <w:proofErr w:type="gramEnd"/>
      <w:r w:rsidRPr="002B7016">
        <w:rPr>
          <w:rFonts w:ascii="Times New Roman" w:eastAsia="Times New Roman" w:hAnsi="Times New Roman"/>
          <w:color w:val="000000"/>
          <w:sz w:val="24"/>
          <w:szCs w:val="24"/>
          <w:lang w:eastAsia="ru-RU" w:bidi="ru-RU"/>
        </w:rPr>
        <w:t>инимает решение о предоставлении субсидии после устранения конкретным получателем субсидии не позднее 10-го рабочего дня со дня, следующего за днем получения отказа в предоставлении субсидии, указанного несоответствия.</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Повторная проверка конкретного получателя субсидии на соответствие установленным требованиям осуществляется в соответствии с пунктом 2.4 настоящего Порядка и настоящим пунктом.</w:t>
      </w:r>
    </w:p>
    <w:p w:rsidR="002B7016" w:rsidRPr="002B7016" w:rsidRDefault="002B7016" w:rsidP="004A06CA">
      <w:pPr>
        <w:widowControl w:val="0"/>
        <w:numPr>
          <w:ilvl w:val="1"/>
          <w:numId w:val="13"/>
        </w:numPr>
        <w:tabs>
          <w:tab w:val="left" w:pos="1129"/>
        </w:tabs>
        <w:spacing w:after="0" w:line="274" w:lineRule="exact"/>
        <w:ind w:left="0"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Порядок расчета размера субсидии, предоставляемой по результатам отбора получателей субсидии, определяется в решении о предоставлении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с учетом:</w:t>
      </w:r>
    </w:p>
    <w:p w:rsidR="002B7016" w:rsidRPr="002B7016" w:rsidRDefault="002B7016" w:rsidP="004A06CA">
      <w:pPr>
        <w:widowControl w:val="0"/>
        <w:tabs>
          <w:tab w:val="left" w:pos="1085"/>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а)</w:t>
      </w:r>
      <w:r w:rsidRPr="002B7016">
        <w:rPr>
          <w:rFonts w:ascii="Times New Roman" w:eastAsia="Times New Roman" w:hAnsi="Times New Roman"/>
          <w:color w:val="000000"/>
          <w:sz w:val="24"/>
          <w:szCs w:val="24"/>
          <w:lang w:eastAsia="ru-RU" w:bidi="ru-RU"/>
        </w:rPr>
        <w:tab/>
        <w:t xml:space="preserve">размера затрат (части затрат), необходимых для достижения </w:t>
      </w:r>
      <w:proofErr w:type="gramStart"/>
      <w:r w:rsidRPr="002B7016">
        <w:rPr>
          <w:rFonts w:ascii="Times New Roman" w:eastAsia="Times New Roman" w:hAnsi="Times New Roman"/>
          <w:color w:val="000000"/>
          <w:sz w:val="24"/>
          <w:szCs w:val="24"/>
          <w:lang w:eastAsia="ru-RU" w:bidi="ru-RU"/>
        </w:rPr>
        <w:t>единицы значения результата предоставления субсидии</w:t>
      </w:r>
      <w:proofErr w:type="gramEnd"/>
      <w:r w:rsidRPr="002B7016">
        <w:rPr>
          <w:rFonts w:ascii="Times New Roman" w:eastAsia="Times New Roman" w:hAnsi="Times New Roman"/>
          <w:color w:val="000000"/>
          <w:sz w:val="24"/>
          <w:szCs w:val="24"/>
          <w:lang w:eastAsia="ru-RU" w:bidi="ru-RU"/>
        </w:rPr>
        <w:t xml:space="preserve"> и (или) </w:t>
      </w:r>
      <w:r w:rsidR="008B2F74" w:rsidRPr="008B2F74">
        <w:rPr>
          <w:color w:val="000000"/>
          <w:sz w:val="24"/>
          <w:szCs w:val="24"/>
          <w:lang w:bidi="ru-RU"/>
        </w:rPr>
        <w:t>дополнительных количественных параметров, которым должен соответствовать результат предоставления субсидии</w:t>
      </w:r>
      <w:r w:rsidRPr="008B2F74">
        <w:rPr>
          <w:rFonts w:ascii="Times New Roman" w:eastAsia="Times New Roman" w:hAnsi="Times New Roman"/>
          <w:color w:val="000000"/>
          <w:sz w:val="24"/>
          <w:szCs w:val="24"/>
          <w:lang w:eastAsia="ru-RU" w:bidi="ru-RU"/>
        </w:rPr>
        <w:t>;</w:t>
      </w:r>
    </w:p>
    <w:p w:rsidR="002B7016" w:rsidRPr="002B7016" w:rsidRDefault="002B7016" w:rsidP="004A06CA">
      <w:pPr>
        <w:widowControl w:val="0"/>
        <w:tabs>
          <w:tab w:val="left" w:pos="1085"/>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б)</w:t>
      </w:r>
      <w:r w:rsidRPr="002B7016">
        <w:rPr>
          <w:rFonts w:ascii="Times New Roman" w:eastAsia="Times New Roman" w:hAnsi="Times New Roman"/>
          <w:color w:val="000000"/>
          <w:sz w:val="24"/>
          <w:szCs w:val="24"/>
          <w:lang w:eastAsia="ru-RU" w:bidi="ru-RU"/>
        </w:rPr>
        <w:tab/>
        <w:t>размера затрат (части затрат) (недополученных доходов), на финансовое обеспечение (возмещение) которых предоставляется субсидия, рассчитанного на одного получателя субсидии (используется в случае определения получателя субсидии по результатам отбора путем запроса предложений).</w:t>
      </w:r>
    </w:p>
    <w:p w:rsidR="002B7016" w:rsidRPr="002B7016" w:rsidRDefault="002B7016" w:rsidP="004A06CA">
      <w:pPr>
        <w:widowControl w:val="0"/>
        <w:numPr>
          <w:ilvl w:val="1"/>
          <w:numId w:val="13"/>
        </w:numPr>
        <w:tabs>
          <w:tab w:val="left" w:pos="1138"/>
        </w:tabs>
        <w:spacing w:after="0" w:line="274" w:lineRule="exact"/>
        <w:ind w:left="0"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Размер затрат (части затрат) (недополученных доходов), указанных в пункте 2.6 настоящего Порядка, определяется исходя из следующих составляющих (если иное не установлено решением о порядке предоставления субсидии):</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 xml:space="preserve">стоимость товаров, работ, услуг, необходимых для достижения результата предоставления субсидии, определенная на основании общедоступной информации о ценах товаров, работ, услуг в соответствии с частью 18 статьи 22 Федерального закона «О контрактной системе в сфере закупок товаров, работ, услуг для обеспечения </w:t>
      </w:r>
      <w:r w:rsidRPr="002B7016">
        <w:rPr>
          <w:rFonts w:ascii="Times New Roman" w:eastAsia="Times New Roman" w:hAnsi="Times New Roman"/>
          <w:color w:val="000000"/>
          <w:sz w:val="24"/>
          <w:szCs w:val="24"/>
          <w:lang w:eastAsia="ru-RU" w:bidi="ru-RU"/>
        </w:rPr>
        <w:lastRenderedPageBreak/>
        <w:t>государственных и муниципальных нужд»;</w:t>
      </w:r>
    </w:p>
    <w:p w:rsidR="002B7016" w:rsidRPr="002B7016" w:rsidRDefault="002B7016" w:rsidP="004A06CA">
      <w:pPr>
        <w:widowControl w:val="0"/>
        <w:tabs>
          <w:tab w:val="left" w:pos="3019"/>
        </w:tabs>
        <w:spacing w:after="0" w:line="274" w:lineRule="exact"/>
        <w:ind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средняя заработная плата одного работника, непосредственно связанного с достижением результата</w:t>
      </w:r>
      <w:r w:rsidRPr="002B7016">
        <w:rPr>
          <w:rFonts w:ascii="Times New Roman" w:eastAsia="Times New Roman" w:hAnsi="Times New Roman"/>
          <w:color w:val="000000"/>
          <w:sz w:val="24"/>
          <w:szCs w:val="24"/>
          <w:lang w:eastAsia="ru-RU" w:bidi="ru-RU"/>
        </w:rPr>
        <w:tab/>
        <w:t>предоставления субсидии, не превышающая размера среднемесячной начисленной заработной платы таких работников по Чувашской Республики, исчисляемая по данным Федеральной службы государственной статистики за предыдущий финансовый год.</w:t>
      </w:r>
      <w:proofErr w:type="gramEnd"/>
    </w:p>
    <w:p w:rsidR="002B7016" w:rsidRPr="002B7016" w:rsidRDefault="002B7016" w:rsidP="004A06CA">
      <w:pPr>
        <w:widowControl w:val="0"/>
        <w:numPr>
          <w:ilvl w:val="1"/>
          <w:numId w:val="13"/>
        </w:numPr>
        <w:tabs>
          <w:tab w:val="left" w:pos="1191"/>
        </w:tabs>
        <w:spacing w:after="0" w:line="274" w:lineRule="exact"/>
        <w:ind w:left="0"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Субсидия предоставляется на основании соглашения, заключаемого между главным распорядителем бюджетных средств и получателем субсидии, с соблюдением положений, предусмотренных настоящим Порядком (далее - соглашения).</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 xml:space="preserve">Соглашения о предоставлении </w:t>
      </w:r>
      <w:r w:rsidR="009437D5">
        <w:rPr>
          <w:rFonts w:ascii="Times New Roman" w:eastAsia="Times New Roman" w:hAnsi="Times New Roman"/>
          <w:color w:val="000000"/>
          <w:sz w:val="24"/>
          <w:szCs w:val="24"/>
          <w:lang w:eastAsia="ru-RU" w:bidi="ru-RU"/>
        </w:rPr>
        <w:t>субсидии из бюджета Ибресинского</w:t>
      </w:r>
      <w:r w:rsidRPr="002B7016">
        <w:rPr>
          <w:rFonts w:ascii="Times New Roman" w:eastAsia="Times New Roman" w:hAnsi="Times New Roman"/>
          <w:color w:val="000000"/>
          <w:sz w:val="24"/>
          <w:szCs w:val="24"/>
          <w:lang w:eastAsia="ru-RU" w:bidi="ru-RU"/>
        </w:rPr>
        <w:t xml:space="preserve"> муниципального округа Чувашской Республики, а также дополнительные соглашения к таким соглашениям заключаются в соответствии с типовой формой, установленной финансовым отделом </w:t>
      </w:r>
      <w:r w:rsidR="009437D5">
        <w:rPr>
          <w:rFonts w:ascii="Times New Roman" w:eastAsia="Times New Roman" w:hAnsi="Times New Roman"/>
          <w:color w:val="000000"/>
          <w:sz w:val="24"/>
          <w:szCs w:val="24"/>
          <w:lang w:eastAsia="ru-RU" w:bidi="ru-RU"/>
        </w:rPr>
        <w:t>администрации Ибресинского</w:t>
      </w:r>
      <w:r w:rsidRPr="002B7016">
        <w:rPr>
          <w:rFonts w:ascii="Times New Roman" w:eastAsia="Times New Roman" w:hAnsi="Times New Roman"/>
          <w:color w:val="000000"/>
          <w:sz w:val="24"/>
          <w:szCs w:val="24"/>
          <w:lang w:eastAsia="ru-RU" w:bidi="ru-RU"/>
        </w:rPr>
        <w:t xml:space="preserve"> муниципального округа Чувашской Республики (далее </w:t>
      </w:r>
      <w:r w:rsidR="00460E3D">
        <w:rPr>
          <w:rFonts w:ascii="Times New Roman" w:eastAsia="Times New Roman" w:hAnsi="Times New Roman"/>
          <w:color w:val="000000"/>
          <w:sz w:val="24"/>
          <w:szCs w:val="24"/>
          <w:lang w:eastAsia="ru-RU" w:bidi="ru-RU"/>
        </w:rPr>
        <w:t>-</w:t>
      </w:r>
      <w:r w:rsidRPr="002B7016">
        <w:rPr>
          <w:rFonts w:ascii="Times New Roman" w:eastAsia="Times New Roman" w:hAnsi="Times New Roman"/>
          <w:color w:val="000000"/>
          <w:sz w:val="24"/>
          <w:szCs w:val="24"/>
          <w:lang w:eastAsia="ru-RU" w:bidi="ru-RU"/>
        </w:rPr>
        <w:t xml:space="preserve"> финансовый отдел).</w:t>
      </w:r>
    </w:p>
    <w:p w:rsidR="002B7016" w:rsidRPr="002B7016" w:rsidRDefault="002B7016" w:rsidP="004A06CA">
      <w:pPr>
        <w:widowControl w:val="0"/>
        <w:numPr>
          <w:ilvl w:val="1"/>
          <w:numId w:val="13"/>
        </w:numPr>
        <w:tabs>
          <w:tab w:val="left" w:pos="1191"/>
        </w:tabs>
        <w:spacing w:after="0" w:line="274" w:lineRule="exact"/>
        <w:ind w:left="0"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В случае если источником финансового обеспечения расходных обязательств муниципального образования по предоставлению субсидий из местного бюджета являются межбюджетные трансферты, имеющие целевое назначение, из федерального бюджета или бюджета Чувашской Республики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w:t>
      </w:r>
      <w:proofErr w:type="gramEnd"/>
      <w:r w:rsidRPr="002B7016">
        <w:rPr>
          <w:rFonts w:ascii="Times New Roman" w:eastAsia="Times New Roman" w:hAnsi="Times New Roman"/>
          <w:color w:val="000000"/>
          <w:sz w:val="24"/>
          <w:szCs w:val="24"/>
          <w:lang w:eastAsia="ru-RU" w:bidi="ru-RU"/>
        </w:rPr>
        <w:t>» (за исключением соглашений о предоставлении субсидий, заключаемых с соблюдением требований о защите государственной тайны и иной охраняемой законом тайны).</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Соглашения о предоставлении субсидий из местного бюджета,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отделом.</w:t>
      </w:r>
    </w:p>
    <w:p w:rsidR="002B7016" w:rsidRPr="002B7016" w:rsidRDefault="006B108F" w:rsidP="004A06CA">
      <w:pPr>
        <w:widowControl w:val="0"/>
        <w:numPr>
          <w:ilvl w:val="1"/>
          <w:numId w:val="13"/>
        </w:numPr>
        <w:tabs>
          <w:tab w:val="left" w:pos="1191"/>
        </w:tabs>
        <w:spacing w:after="0" w:line="274" w:lineRule="exact"/>
        <w:ind w:left="0" w:right="282"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 xml:space="preserve"> </w:t>
      </w:r>
      <w:r w:rsidR="002B7016" w:rsidRPr="002B7016">
        <w:rPr>
          <w:rFonts w:ascii="Times New Roman" w:eastAsia="Times New Roman" w:hAnsi="Times New Roman"/>
          <w:color w:val="000000"/>
          <w:sz w:val="24"/>
          <w:szCs w:val="24"/>
          <w:lang w:eastAsia="ru-RU" w:bidi="ru-RU"/>
        </w:rPr>
        <w:t>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субсидии.</w:t>
      </w:r>
    </w:p>
    <w:p w:rsidR="002B7016" w:rsidRPr="002B7016" w:rsidRDefault="002B7016" w:rsidP="004A06CA">
      <w:pPr>
        <w:widowControl w:val="0"/>
        <w:numPr>
          <w:ilvl w:val="1"/>
          <w:numId w:val="13"/>
        </w:numPr>
        <w:tabs>
          <w:tab w:val="left" w:pos="1191"/>
        </w:tabs>
        <w:spacing w:after="0" w:line="274" w:lineRule="exact"/>
        <w:ind w:left="0"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 xml:space="preserve">В соглашение включаются условия предоставления субсидии, определенные настоящим Порядком, а также решением о предоставлении субсидии, в том числе об обеспечении главным распорядителем бюджетных средств согласования новых условий соглашения в соответствии с пунктом 6 статьи 161 Бюджетного кодекса Российской Федерации, или о расторжении соглашения при </w:t>
      </w:r>
      <w:proofErr w:type="spellStart"/>
      <w:r w:rsidRPr="002B7016">
        <w:rPr>
          <w:rFonts w:ascii="Times New Roman" w:eastAsia="Times New Roman" w:hAnsi="Times New Roman"/>
          <w:color w:val="000000"/>
          <w:sz w:val="24"/>
          <w:szCs w:val="24"/>
          <w:lang w:eastAsia="ru-RU" w:bidi="ru-RU"/>
        </w:rPr>
        <w:t>недостижении</w:t>
      </w:r>
      <w:proofErr w:type="spellEnd"/>
      <w:r w:rsidRPr="002B7016">
        <w:rPr>
          <w:rFonts w:ascii="Times New Roman" w:eastAsia="Times New Roman" w:hAnsi="Times New Roman"/>
          <w:color w:val="000000"/>
          <w:sz w:val="24"/>
          <w:szCs w:val="24"/>
          <w:lang w:eastAsia="ru-RU" w:bidi="ru-RU"/>
        </w:rPr>
        <w:t xml:space="preserve"> согласия по новым условиям в случае уменьшения главному распорядителю бюджетных средств ранее доведенных лимитов бюджетных</w:t>
      </w:r>
      <w:proofErr w:type="gramEnd"/>
      <w:r w:rsidRPr="002B7016">
        <w:rPr>
          <w:rFonts w:ascii="Times New Roman" w:eastAsia="Times New Roman" w:hAnsi="Times New Roman"/>
          <w:color w:val="000000"/>
          <w:sz w:val="24"/>
          <w:szCs w:val="24"/>
          <w:lang w:eastAsia="ru-RU" w:bidi="ru-RU"/>
        </w:rPr>
        <w:t xml:space="preserve"> обязательств на предоставление субсидии, приводящего к невозможности предоставления субсидии в размере, определенном в соглашении.</w:t>
      </w:r>
    </w:p>
    <w:p w:rsidR="002B7016" w:rsidRPr="002B7016" w:rsidRDefault="002B7016" w:rsidP="004A06CA">
      <w:pPr>
        <w:widowControl w:val="0"/>
        <w:numPr>
          <w:ilvl w:val="1"/>
          <w:numId w:val="13"/>
        </w:numPr>
        <w:tabs>
          <w:tab w:val="left" w:pos="1191"/>
        </w:tabs>
        <w:spacing w:after="0" w:line="274" w:lineRule="exact"/>
        <w:ind w:left="0"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Результат предоставления субсидии, под которым понимается результат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w:t>
      </w:r>
      <w:proofErr w:type="gramEnd"/>
      <w:r w:rsidRPr="002B7016">
        <w:rPr>
          <w:rFonts w:ascii="Times New Roman" w:eastAsia="Times New Roman" w:hAnsi="Times New Roman"/>
          <w:color w:val="000000"/>
          <w:sz w:val="24"/>
          <w:szCs w:val="24"/>
          <w:lang w:eastAsia="ru-RU" w:bidi="ru-RU"/>
        </w:rPr>
        <w:t xml:space="preserve"> субсидии,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w:t>
      </w:r>
      <w:r w:rsidRPr="002B7016">
        <w:rPr>
          <w:rFonts w:ascii="Times New Roman" w:eastAsia="Times New Roman" w:hAnsi="Times New Roman"/>
          <w:color w:val="000000"/>
          <w:sz w:val="24"/>
          <w:szCs w:val="24"/>
          <w:lang w:eastAsia="ru-RU" w:bidi="ru-RU"/>
        </w:rPr>
        <w:lastRenderedPageBreak/>
        <w:t>предоставления субсидии).</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В случае если субсидия предоставляется в целях реализации структурных элементов муниципальных программ, указанных в пункте 1.3 настоящего Порядка,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муниципальных программ;</w:t>
      </w:r>
    </w:p>
    <w:p w:rsidR="002B7016" w:rsidRPr="002B7016" w:rsidRDefault="002B7016" w:rsidP="004A06CA">
      <w:pPr>
        <w:widowControl w:val="0"/>
        <w:numPr>
          <w:ilvl w:val="1"/>
          <w:numId w:val="13"/>
        </w:numPr>
        <w:tabs>
          <w:tab w:val="left" w:pos="1191"/>
        </w:tabs>
        <w:spacing w:after="0" w:line="274" w:lineRule="exact"/>
        <w:ind w:left="0"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Субсидии, подлежащие в соответствии с бюджетным законодательством Российской Федерации казначейскому сопровождению, перечисляются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не позднее 2-го рабочего дня со дня представления получателем субсидии в территориальный орган Федерального казначейства распоряжения о совершении казначейских платежей для оплаты денежного обязательства получателя субсидии.</w:t>
      </w:r>
      <w:proofErr w:type="gramEnd"/>
    </w:p>
    <w:p w:rsidR="002B7016" w:rsidRPr="002B7016" w:rsidRDefault="002B7016" w:rsidP="004A06CA">
      <w:pPr>
        <w:widowControl w:val="0"/>
        <w:numPr>
          <w:ilvl w:val="1"/>
          <w:numId w:val="13"/>
        </w:numPr>
        <w:tabs>
          <w:tab w:val="left" w:pos="1169"/>
        </w:tabs>
        <w:spacing w:after="0" w:line="274" w:lineRule="exact"/>
        <w:ind w:left="0"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Субсидии, не подлежащие в соответствии с бюджетным законодательством Российской Федерации казначейскому сопровождению, перечисляются не позднее 10-го рабочего дня со дня принятия решения о предоставлении субсидии или в иной срок, установленный соглашением,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после принятия решения по итогам</w:t>
      </w:r>
      <w:proofErr w:type="gramEnd"/>
      <w:r w:rsidRPr="002B7016">
        <w:rPr>
          <w:rFonts w:ascii="Times New Roman" w:eastAsia="Times New Roman" w:hAnsi="Times New Roman"/>
          <w:color w:val="000000"/>
          <w:sz w:val="24"/>
          <w:szCs w:val="24"/>
          <w:lang w:eastAsia="ru-RU" w:bidi="ru-RU"/>
        </w:rPr>
        <w:t xml:space="preserve"> проверки главным распорядителем бюджетных средств подтверждающих документов, представленных получателем субсидии, на соответствие их целям и условиям предоставления субсидии.</w:t>
      </w:r>
    </w:p>
    <w:p w:rsidR="002B7016" w:rsidRPr="002B7016" w:rsidRDefault="002B7016" w:rsidP="004A06CA">
      <w:pPr>
        <w:widowControl w:val="0"/>
        <w:numPr>
          <w:ilvl w:val="1"/>
          <w:numId w:val="13"/>
        </w:numPr>
        <w:tabs>
          <w:tab w:val="left" w:pos="1169"/>
        </w:tabs>
        <w:spacing w:after="0" w:line="274" w:lineRule="exact"/>
        <w:ind w:left="0"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w:t>
      </w:r>
      <w:hyperlink r:id="rId16" w:history="1">
        <w:r w:rsidRPr="00B25609">
          <w:rPr>
            <w:rFonts w:ascii="Times New Roman" w:eastAsia="Times New Roman" w:hAnsi="Times New Roman"/>
            <w:sz w:val="24"/>
            <w:szCs w:val="24"/>
            <w:lang w:eastAsia="ru-RU" w:bidi="ru-RU"/>
          </w:rPr>
          <w:t xml:space="preserve"> абзацем вторым пункта 5 статьи 23 </w:t>
        </w:r>
      </w:hyperlink>
      <w:r w:rsidRPr="002B7016">
        <w:rPr>
          <w:rFonts w:ascii="Times New Roman" w:eastAsia="Times New Roman" w:hAnsi="Times New Roman"/>
          <w:color w:val="000000"/>
          <w:sz w:val="24"/>
          <w:szCs w:val="24"/>
          <w:lang w:eastAsia="ru-RU" w:bidi="ru-RU"/>
        </w:rPr>
        <w:t>Гражданского кодекса Российской Федерации), соглашение расторгается с формированием уведомления о расторжении</w:t>
      </w:r>
      <w:proofErr w:type="gramEnd"/>
      <w:r w:rsidRPr="002B7016">
        <w:rPr>
          <w:rFonts w:ascii="Times New Roman" w:eastAsia="Times New Roman" w:hAnsi="Times New Roman"/>
          <w:color w:val="000000"/>
          <w:sz w:val="24"/>
          <w:szCs w:val="24"/>
          <w:lang w:eastAsia="ru-RU" w:bidi="ru-RU"/>
        </w:rPr>
        <w:t xml:space="preserve"> </w:t>
      </w:r>
      <w:proofErr w:type="gramStart"/>
      <w:r w:rsidRPr="002B7016">
        <w:rPr>
          <w:rFonts w:ascii="Times New Roman" w:eastAsia="Times New Roman" w:hAnsi="Times New Roman"/>
          <w:color w:val="000000"/>
          <w:sz w:val="24"/>
          <w:szCs w:val="24"/>
          <w:lang w:eastAsia="ru-RU" w:bidi="ru-RU"/>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2B7016" w:rsidRPr="002B7016" w:rsidRDefault="002B7016" w:rsidP="004A06CA">
      <w:pPr>
        <w:widowControl w:val="0"/>
        <w:spacing w:after="0" w:line="274" w:lineRule="exact"/>
        <w:ind w:right="282" w:firstLine="709"/>
        <w:jc w:val="both"/>
        <w:rPr>
          <w:rFonts w:ascii="Times New Roman" w:eastAsia="Times New Roman" w:hAnsi="Times New Roman"/>
          <w:color w:val="000000"/>
          <w:sz w:val="24"/>
          <w:szCs w:val="24"/>
          <w:lang w:eastAsia="ru-RU" w:bidi="ru-RU"/>
        </w:rPr>
      </w:pPr>
      <w:proofErr w:type="gramStart"/>
      <w:r w:rsidRPr="002B7016">
        <w:rPr>
          <w:rFonts w:ascii="Times New Roman" w:eastAsia="Times New Roman" w:hAnsi="Times New Roman"/>
          <w:color w:val="000000"/>
          <w:sz w:val="24"/>
          <w:szCs w:val="24"/>
          <w:lang w:eastAsia="ru-RU" w:bidi="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w:t>
      </w:r>
      <w:hyperlink r:id="rId17" w:history="1">
        <w:r w:rsidRPr="00B25609">
          <w:rPr>
            <w:rFonts w:ascii="Times New Roman" w:eastAsia="Times New Roman" w:hAnsi="Times New Roman"/>
            <w:sz w:val="24"/>
            <w:szCs w:val="24"/>
            <w:lang w:eastAsia="ru-RU" w:bidi="ru-RU"/>
          </w:rPr>
          <w:t xml:space="preserve"> абзацем вторым пункта 5 статьи 23 </w:t>
        </w:r>
      </w:hyperlink>
      <w:r w:rsidRPr="002B7016">
        <w:rPr>
          <w:rFonts w:ascii="Times New Roman" w:eastAsia="Times New Roman" w:hAnsi="Times New Roman"/>
          <w:sz w:val="24"/>
          <w:szCs w:val="24"/>
          <w:lang w:eastAsia="ru-RU" w:bidi="ru-RU"/>
        </w:rPr>
        <w:t>Гражданского кодекса Российской Федерации, передающего свои права другому гражданину в соответствии со</w:t>
      </w:r>
      <w:hyperlink r:id="rId18" w:history="1">
        <w:r w:rsidRPr="00B25609">
          <w:rPr>
            <w:rFonts w:ascii="Times New Roman" w:eastAsia="Times New Roman" w:hAnsi="Times New Roman"/>
            <w:color w:val="0000FF"/>
            <w:sz w:val="24"/>
            <w:szCs w:val="24"/>
            <w:lang w:eastAsia="ru-RU" w:bidi="ru-RU"/>
          </w:rPr>
          <w:t xml:space="preserve"> </w:t>
        </w:r>
        <w:r w:rsidRPr="00240703">
          <w:rPr>
            <w:rFonts w:ascii="Times New Roman" w:eastAsia="Times New Roman" w:hAnsi="Times New Roman"/>
            <w:sz w:val="24"/>
            <w:szCs w:val="24"/>
            <w:lang w:eastAsia="ru-RU" w:bidi="ru-RU"/>
          </w:rPr>
          <w:t xml:space="preserve">статьей 18 </w:t>
        </w:r>
      </w:hyperlink>
      <w:r w:rsidRPr="002B7016">
        <w:rPr>
          <w:rFonts w:ascii="Times New Roman" w:eastAsia="Times New Roman" w:hAnsi="Times New Roman"/>
          <w:sz w:val="24"/>
          <w:szCs w:val="24"/>
          <w:lang w:eastAsia="ru-RU" w:bidi="ru-RU"/>
        </w:rPr>
        <w:t>Ф</w:t>
      </w:r>
      <w:r w:rsidRPr="002B7016">
        <w:rPr>
          <w:rFonts w:ascii="Times New Roman" w:eastAsia="Times New Roman" w:hAnsi="Times New Roman"/>
          <w:color w:val="000000"/>
          <w:sz w:val="24"/>
          <w:szCs w:val="24"/>
          <w:lang w:eastAsia="ru-RU" w:bidi="ru-RU"/>
        </w:rPr>
        <w:t>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2B7016">
        <w:rPr>
          <w:rFonts w:ascii="Times New Roman" w:eastAsia="Times New Roman" w:hAnsi="Times New Roman"/>
          <w:color w:val="000000"/>
          <w:sz w:val="24"/>
          <w:szCs w:val="24"/>
          <w:lang w:eastAsia="ru-RU" w:bidi="ru-RU"/>
        </w:rPr>
        <w:t xml:space="preserve"> </w:t>
      </w:r>
      <w:proofErr w:type="gramStart"/>
      <w:r w:rsidRPr="002B7016">
        <w:rPr>
          <w:rFonts w:ascii="Times New Roman" w:eastAsia="Times New Roman" w:hAnsi="Times New Roman"/>
          <w:color w:val="000000"/>
          <w:sz w:val="24"/>
          <w:szCs w:val="24"/>
          <w:lang w:eastAsia="ru-RU" w:bidi="ru-RU"/>
        </w:rPr>
        <w:t>обязательстве</w:t>
      </w:r>
      <w:proofErr w:type="gramEnd"/>
      <w:r w:rsidRPr="002B7016">
        <w:rPr>
          <w:rFonts w:ascii="Times New Roman" w:eastAsia="Times New Roman" w:hAnsi="Times New Roman"/>
          <w:color w:val="000000"/>
          <w:sz w:val="24"/>
          <w:szCs w:val="24"/>
          <w:lang w:eastAsia="ru-RU" w:bidi="ru-RU"/>
        </w:rPr>
        <w:t xml:space="preserve"> с указанием стороны в соглашении иного лица, являющегося правопреемником.</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p>
    <w:p w:rsidR="00460E3D" w:rsidRDefault="00460E3D" w:rsidP="00460E3D">
      <w:pPr>
        <w:keepNext/>
        <w:keepLines/>
        <w:widowControl w:val="0"/>
        <w:tabs>
          <w:tab w:val="left" w:pos="0"/>
        </w:tabs>
        <w:spacing w:after="0" w:line="274" w:lineRule="exact"/>
        <w:ind w:right="282"/>
        <w:jc w:val="center"/>
        <w:outlineLvl w:val="1"/>
        <w:rPr>
          <w:rFonts w:ascii="Times New Roman" w:eastAsia="Times New Roman" w:hAnsi="Times New Roman"/>
          <w:b/>
          <w:bCs/>
          <w:color w:val="000000"/>
          <w:sz w:val="24"/>
          <w:szCs w:val="24"/>
          <w:lang w:eastAsia="ru-RU" w:bidi="ru-RU"/>
        </w:rPr>
      </w:pPr>
      <w:bookmarkStart w:id="10" w:name="bookmark8"/>
      <w:r>
        <w:rPr>
          <w:rFonts w:ascii="Times New Roman" w:eastAsia="Times New Roman" w:hAnsi="Times New Roman"/>
          <w:b/>
          <w:bCs/>
          <w:color w:val="000000"/>
          <w:sz w:val="24"/>
          <w:szCs w:val="24"/>
          <w:lang w:eastAsia="ru-RU" w:bidi="ru-RU"/>
        </w:rPr>
        <w:lastRenderedPageBreak/>
        <w:t xml:space="preserve">3. </w:t>
      </w:r>
      <w:r w:rsidR="002B7016" w:rsidRPr="00460E3D">
        <w:rPr>
          <w:rFonts w:ascii="Times New Roman" w:eastAsia="Times New Roman" w:hAnsi="Times New Roman"/>
          <w:b/>
          <w:bCs/>
          <w:color w:val="000000"/>
          <w:sz w:val="24"/>
          <w:szCs w:val="24"/>
          <w:lang w:eastAsia="ru-RU" w:bidi="ru-RU"/>
        </w:rPr>
        <w:t>Предоставление субсидии получателю субсидии,</w:t>
      </w:r>
      <w:r w:rsidRPr="00460E3D">
        <w:rPr>
          <w:rFonts w:ascii="Times New Roman" w:eastAsia="Times New Roman" w:hAnsi="Times New Roman"/>
          <w:b/>
          <w:bCs/>
          <w:color w:val="000000"/>
          <w:sz w:val="24"/>
          <w:szCs w:val="24"/>
          <w:lang w:eastAsia="ru-RU" w:bidi="ru-RU"/>
        </w:rPr>
        <w:t xml:space="preserve"> </w:t>
      </w:r>
      <w:r w:rsidR="002B7016" w:rsidRPr="00460E3D">
        <w:rPr>
          <w:rFonts w:ascii="Times New Roman" w:eastAsia="Times New Roman" w:hAnsi="Times New Roman"/>
          <w:b/>
          <w:bCs/>
          <w:color w:val="000000"/>
          <w:sz w:val="24"/>
          <w:szCs w:val="24"/>
          <w:lang w:eastAsia="ru-RU" w:bidi="ru-RU"/>
        </w:rPr>
        <w:t xml:space="preserve">определенному в </w:t>
      </w:r>
      <w:r>
        <w:rPr>
          <w:rFonts w:ascii="Times New Roman" w:eastAsia="Times New Roman" w:hAnsi="Times New Roman"/>
          <w:b/>
          <w:bCs/>
          <w:color w:val="000000"/>
          <w:sz w:val="24"/>
          <w:szCs w:val="24"/>
          <w:lang w:eastAsia="ru-RU" w:bidi="ru-RU"/>
        </w:rPr>
        <w:t>с</w:t>
      </w:r>
      <w:r w:rsidR="002B7016" w:rsidRPr="00460E3D">
        <w:rPr>
          <w:rFonts w:ascii="Times New Roman" w:eastAsia="Times New Roman" w:hAnsi="Times New Roman"/>
          <w:b/>
          <w:bCs/>
          <w:color w:val="000000"/>
          <w:sz w:val="24"/>
          <w:szCs w:val="24"/>
          <w:lang w:eastAsia="ru-RU" w:bidi="ru-RU"/>
        </w:rPr>
        <w:t>оответствии</w:t>
      </w:r>
    </w:p>
    <w:p w:rsidR="002B7016" w:rsidRPr="00460E3D" w:rsidRDefault="002B7016" w:rsidP="00460E3D">
      <w:pPr>
        <w:keepNext/>
        <w:keepLines/>
        <w:widowControl w:val="0"/>
        <w:tabs>
          <w:tab w:val="left" w:pos="0"/>
        </w:tabs>
        <w:spacing w:after="0" w:line="274" w:lineRule="exact"/>
        <w:ind w:right="282"/>
        <w:jc w:val="center"/>
        <w:outlineLvl w:val="1"/>
        <w:rPr>
          <w:rFonts w:ascii="Times New Roman" w:eastAsia="Times New Roman" w:hAnsi="Times New Roman"/>
          <w:b/>
          <w:bCs/>
          <w:sz w:val="24"/>
          <w:szCs w:val="24"/>
          <w:lang w:eastAsia="ru-RU"/>
        </w:rPr>
      </w:pPr>
      <w:r w:rsidRPr="00460E3D">
        <w:rPr>
          <w:rFonts w:ascii="Times New Roman" w:eastAsia="Times New Roman" w:hAnsi="Times New Roman"/>
          <w:b/>
          <w:bCs/>
          <w:color w:val="000000"/>
          <w:sz w:val="24"/>
          <w:szCs w:val="24"/>
          <w:lang w:eastAsia="ru-RU" w:bidi="ru-RU"/>
        </w:rPr>
        <w:t xml:space="preserve">с </w:t>
      </w:r>
      <w:r w:rsidR="001776E6" w:rsidRPr="00460E3D">
        <w:rPr>
          <w:rFonts w:ascii="Times New Roman" w:eastAsia="Times New Roman" w:hAnsi="Times New Roman"/>
          <w:b/>
          <w:bCs/>
          <w:color w:val="000000"/>
          <w:sz w:val="24"/>
          <w:szCs w:val="24"/>
          <w:lang w:eastAsia="ru-RU" w:bidi="ru-RU"/>
        </w:rPr>
        <w:t>подпунктом 1 пункта 2 статьи 78.5</w:t>
      </w:r>
      <w:r w:rsidRPr="00460E3D">
        <w:rPr>
          <w:rFonts w:ascii="Times New Roman" w:eastAsia="Times New Roman" w:hAnsi="Times New Roman"/>
          <w:b/>
          <w:bCs/>
          <w:color w:val="000000"/>
          <w:sz w:val="24"/>
          <w:szCs w:val="24"/>
          <w:lang w:eastAsia="ru-RU" w:bidi="ru-RU"/>
        </w:rPr>
        <w:t xml:space="preserve"> Бюджетного кодекса Российской Федерации</w:t>
      </w:r>
      <w:bookmarkEnd w:id="10"/>
    </w:p>
    <w:p w:rsidR="002B7016" w:rsidRPr="002B7016" w:rsidRDefault="002B7016" w:rsidP="004A06CA">
      <w:pPr>
        <w:keepNext/>
        <w:keepLines/>
        <w:widowControl w:val="0"/>
        <w:tabs>
          <w:tab w:val="left" w:pos="682"/>
        </w:tabs>
        <w:spacing w:after="0" w:line="274" w:lineRule="exact"/>
        <w:ind w:right="282" w:firstLine="709"/>
        <w:jc w:val="center"/>
        <w:outlineLvl w:val="1"/>
        <w:rPr>
          <w:rFonts w:ascii="Times New Roman" w:eastAsia="Times New Roman" w:hAnsi="Times New Roman"/>
          <w:b/>
          <w:bCs/>
          <w:sz w:val="24"/>
          <w:szCs w:val="24"/>
          <w:lang w:eastAsia="ru-RU"/>
        </w:rPr>
      </w:pPr>
    </w:p>
    <w:p w:rsidR="002B7016" w:rsidRPr="002B7016" w:rsidRDefault="002B7016" w:rsidP="004A06CA">
      <w:pPr>
        <w:widowControl w:val="0"/>
        <w:numPr>
          <w:ilvl w:val="1"/>
          <w:numId w:val="14"/>
        </w:numPr>
        <w:tabs>
          <w:tab w:val="left" w:pos="0"/>
        </w:tabs>
        <w:spacing w:after="0" w:line="274" w:lineRule="exact"/>
        <w:ind w:left="0"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 xml:space="preserve">В случае если получатель субсидии определен в соответствии решением о бюджете, решением главы </w:t>
      </w:r>
      <w:r w:rsidR="008C2323">
        <w:rPr>
          <w:rFonts w:ascii="Times New Roman" w:eastAsia="Times New Roman" w:hAnsi="Times New Roman"/>
          <w:color w:val="000000"/>
          <w:sz w:val="24"/>
          <w:szCs w:val="24"/>
          <w:lang w:eastAsia="ru-RU" w:bidi="ru-RU"/>
        </w:rPr>
        <w:t>Ибресинского</w:t>
      </w:r>
      <w:r w:rsidRPr="002B7016">
        <w:rPr>
          <w:rFonts w:ascii="Times New Roman" w:eastAsia="Times New Roman" w:hAnsi="Times New Roman"/>
          <w:color w:val="000000"/>
          <w:sz w:val="24"/>
          <w:szCs w:val="24"/>
          <w:lang w:eastAsia="ru-RU" w:bidi="ru-RU"/>
        </w:rPr>
        <w:t xml:space="preserve"> муниципального округа Чувашской Республики, постановле</w:t>
      </w:r>
      <w:r w:rsidR="008C2323">
        <w:rPr>
          <w:rFonts w:ascii="Times New Roman" w:eastAsia="Times New Roman" w:hAnsi="Times New Roman"/>
          <w:color w:val="000000"/>
          <w:sz w:val="24"/>
          <w:szCs w:val="24"/>
          <w:lang w:eastAsia="ru-RU" w:bidi="ru-RU"/>
        </w:rPr>
        <w:t>ниями администрации И</w:t>
      </w:r>
      <w:r w:rsidR="000257D1">
        <w:rPr>
          <w:rFonts w:ascii="Times New Roman" w:eastAsia="Times New Roman" w:hAnsi="Times New Roman"/>
          <w:color w:val="000000"/>
          <w:sz w:val="24"/>
          <w:szCs w:val="24"/>
          <w:lang w:eastAsia="ru-RU" w:bidi="ru-RU"/>
        </w:rPr>
        <w:t xml:space="preserve">бресинского </w:t>
      </w:r>
      <w:r w:rsidRPr="002B7016">
        <w:rPr>
          <w:rFonts w:ascii="Times New Roman" w:eastAsia="Times New Roman" w:hAnsi="Times New Roman"/>
          <w:color w:val="000000"/>
          <w:sz w:val="24"/>
          <w:szCs w:val="24"/>
          <w:lang w:eastAsia="ru-RU" w:bidi="ru-RU"/>
        </w:rPr>
        <w:t>муниципального округа Чувашской Республики в целях использования резервного фонда администрации (далее - конкретный получатель субсидии), в решении о предоставлении субсидии указываются наименование получателя субсидии, а также реквизиты правовых актов, на основании которых определен конкретный получатель субсидии.</w:t>
      </w:r>
      <w:proofErr w:type="gramEnd"/>
    </w:p>
    <w:p w:rsidR="002B7016" w:rsidRPr="002B7016" w:rsidRDefault="002B7016" w:rsidP="004A06CA">
      <w:pPr>
        <w:widowControl w:val="0"/>
        <w:numPr>
          <w:ilvl w:val="1"/>
          <w:numId w:val="14"/>
        </w:numPr>
        <w:tabs>
          <w:tab w:val="left" w:pos="0"/>
          <w:tab w:val="left" w:pos="414"/>
        </w:tabs>
        <w:spacing w:after="0" w:line="240" w:lineRule="exact"/>
        <w:ind w:left="0"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 xml:space="preserve">Субсидия конкретному получателю предоставляется в размере, определенном решением о бюджете, постановлениями администрации </w:t>
      </w:r>
      <w:r w:rsidR="000257D1">
        <w:rPr>
          <w:rFonts w:ascii="Times New Roman" w:eastAsia="Times New Roman" w:hAnsi="Times New Roman"/>
          <w:color w:val="000000"/>
          <w:sz w:val="24"/>
          <w:szCs w:val="24"/>
          <w:lang w:eastAsia="ru-RU" w:bidi="ru-RU"/>
        </w:rPr>
        <w:t>Ибресинского</w:t>
      </w:r>
      <w:r w:rsidRPr="002B7016">
        <w:rPr>
          <w:rFonts w:ascii="Times New Roman" w:eastAsia="Times New Roman" w:hAnsi="Times New Roman"/>
          <w:color w:val="000000"/>
          <w:sz w:val="24"/>
          <w:szCs w:val="24"/>
          <w:lang w:eastAsia="ru-RU" w:bidi="ru-RU"/>
        </w:rPr>
        <w:t xml:space="preserve"> муниципального округа Чувашской Республики в целях использования резервного фонда администрации, с учетом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w:t>
      </w:r>
    </w:p>
    <w:p w:rsidR="002B7016" w:rsidRPr="002B7016" w:rsidRDefault="002B7016" w:rsidP="004A06CA">
      <w:pPr>
        <w:widowControl w:val="0"/>
        <w:tabs>
          <w:tab w:val="left" w:pos="0"/>
          <w:tab w:val="left" w:pos="414"/>
        </w:tabs>
        <w:spacing w:after="0" w:line="240" w:lineRule="exact"/>
        <w:ind w:right="282" w:firstLine="709"/>
        <w:jc w:val="both"/>
        <w:rPr>
          <w:rFonts w:ascii="Times New Roman" w:eastAsia="Times New Roman" w:hAnsi="Times New Roman"/>
          <w:sz w:val="24"/>
          <w:szCs w:val="24"/>
          <w:lang w:eastAsia="ru-RU"/>
        </w:rPr>
      </w:pPr>
    </w:p>
    <w:p w:rsidR="002B7016" w:rsidRPr="002B7016" w:rsidRDefault="00686C5C" w:rsidP="00686C5C">
      <w:pPr>
        <w:keepNext/>
        <w:keepLines/>
        <w:widowControl w:val="0"/>
        <w:tabs>
          <w:tab w:val="left" w:pos="731"/>
        </w:tabs>
        <w:spacing w:after="0" w:line="278" w:lineRule="exact"/>
        <w:ind w:right="282"/>
        <w:jc w:val="center"/>
        <w:outlineLvl w:val="1"/>
        <w:rPr>
          <w:rFonts w:ascii="Times New Roman" w:eastAsia="Times New Roman" w:hAnsi="Times New Roman"/>
          <w:b/>
          <w:bCs/>
          <w:sz w:val="24"/>
          <w:szCs w:val="24"/>
          <w:lang w:eastAsia="ru-RU"/>
        </w:rPr>
      </w:pPr>
      <w:bookmarkStart w:id="11" w:name="bookmark9"/>
      <w:r>
        <w:rPr>
          <w:rFonts w:ascii="Times New Roman" w:eastAsia="Times New Roman" w:hAnsi="Times New Roman"/>
          <w:b/>
          <w:bCs/>
          <w:color w:val="000000"/>
          <w:sz w:val="24"/>
          <w:szCs w:val="24"/>
          <w:lang w:eastAsia="ru-RU" w:bidi="ru-RU"/>
        </w:rPr>
        <w:t xml:space="preserve">4. </w:t>
      </w:r>
      <w:r w:rsidR="002B7016" w:rsidRPr="002B7016">
        <w:rPr>
          <w:rFonts w:ascii="Times New Roman" w:eastAsia="Times New Roman" w:hAnsi="Times New Roman"/>
          <w:b/>
          <w:bCs/>
          <w:color w:val="000000"/>
          <w:sz w:val="24"/>
          <w:szCs w:val="24"/>
          <w:lang w:eastAsia="ru-RU" w:bidi="ru-RU"/>
        </w:rPr>
        <w:t>Условия предоставления субсидии в порядке финансового обеспечения затрат</w:t>
      </w:r>
      <w:r>
        <w:rPr>
          <w:rFonts w:ascii="Times New Roman" w:eastAsia="Times New Roman" w:hAnsi="Times New Roman"/>
          <w:b/>
          <w:bCs/>
          <w:color w:val="000000"/>
          <w:sz w:val="24"/>
          <w:szCs w:val="24"/>
          <w:lang w:eastAsia="ru-RU" w:bidi="ru-RU"/>
        </w:rPr>
        <w:t xml:space="preserve"> </w:t>
      </w:r>
      <w:r w:rsidR="002B7016" w:rsidRPr="002B7016">
        <w:rPr>
          <w:rFonts w:ascii="Times New Roman" w:eastAsia="Times New Roman" w:hAnsi="Times New Roman"/>
          <w:b/>
          <w:bCs/>
          <w:color w:val="000000"/>
          <w:sz w:val="24"/>
          <w:szCs w:val="24"/>
          <w:lang w:eastAsia="ru-RU" w:bidi="ru-RU"/>
        </w:rPr>
        <w:t>в связи с производством (реализацией) товаров, выполнением работ, оказанием услуг</w:t>
      </w:r>
      <w:bookmarkEnd w:id="11"/>
    </w:p>
    <w:p w:rsidR="002B7016" w:rsidRPr="002B7016" w:rsidRDefault="002B7016" w:rsidP="004A06CA">
      <w:pPr>
        <w:keepNext/>
        <w:keepLines/>
        <w:widowControl w:val="0"/>
        <w:tabs>
          <w:tab w:val="left" w:pos="731"/>
        </w:tabs>
        <w:spacing w:after="0" w:line="278" w:lineRule="exact"/>
        <w:ind w:right="282" w:firstLine="709"/>
        <w:jc w:val="both"/>
        <w:outlineLvl w:val="1"/>
        <w:rPr>
          <w:rFonts w:ascii="Times New Roman" w:eastAsia="Times New Roman" w:hAnsi="Times New Roman"/>
          <w:b/>
          <w:bCs/>
          <w:sz w:val="24"/>
          <w:szCs w:val="24"/>
          <w:lang w:eastAsia="ru-RU"/>
        </w:rPr>
      </w:pPr>
    </w:p>
    <w:p w:rsidR="002B7016" w:rsidRPr="002B7016" w:rsidRDefault="00686C5C" w:rsidP="00686C5C">
      <w:pPr>
        <w:widowControl w:val="0"/>
        <w:tabs>
          <w:tab w:val="left" w:pos="0"/>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4.1</w:t>
      </w:r>
      <w:proofErr w:type="gramStart"/>
      <w:r>
        <w:rPr>
          <w:rFonts w:ascii="Times New Roman" w:eastAsia="Times New Roman" w:hAnsi="Times New Roman"/>
          <w:color w:val="000000"/>
          <w:sz w:val="24"/>
          <w:szCs w:val="24"/>
          <w:lang w:eastAsia="ru-RU" w:bidi="ru-RU"/>
        </w:rPr>
        <w:t xml:space="preserve"> </w:t>
      </w:r>
      <w:r w:rsidR="002B7016" w:rsidRPr="002B7016">
        <w:rPr>
          <w:rFonts w:ascii="Times New Roman" w:eastAsia="Times New Roman" w:hAnsi="Times New Roman"/>
          <w:color w:val="000000"/>
          <w:sz w:val="24"/>
          <w:szCs w:val="24"/>
          <w:lang w:eastAsia="ru-RU" w:bidi="ru-RU"/>
        </w:rPr>
        <w:t>П</w:t>
      </w:r>
      <w:proofErr w:type="gramEnd"/>
      <w:r w:rsidR="002B7016" w:rsidRPr="002B7016">
        <w:rPr>
          <w:rFonts w:ascii="Times New Roman" w:eastAsia="Times New Roman" w:hAnsi="Times New Roman"/>
          <w:color w:val="000000"/>
          <w:sz w:val="24"/>
          <w:szCs w:val="24"/>
          <w:lang w:eastAsia="ru-RU" w:bidi="ru-RU"/>
        </w:rPr>
        <w:t>ри предоставлении субсидии в порядке финансового обеспечения затрат в связи с производством (реализацией) товаров, выполнением работ, оказанием услуг в дополнение к условиям, предусмотренным разделом 2 настоящего Порядка, определяющим общие условия и порядок предоставления субсидий, в соглашение включаются следующие условия предоставления субсидии:</w:t>
      </w:r>
    </w:p>
    <w:p w:rsidR="002B7016" w:rsidRPr="002B7016" w:rsidRDefault="002B7016" w:rsidP="004A06CA">
      <w:pPr>
        <w:widowControl w:val="0"/>
        <w:tabs>
          <w:tab w:val="left" w:pos="1082"/>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а)</w:t>
      </w:r>
      <w:r w:rsidRPr="002B7016">
        <w:rPr>
          <w:rFonts w:ascii="Times New Roman" w:eastAsia="Times New Roman" w:hAnsi="Times New Roman"/>
          <w:color w:val="000000"/>
          <w:sz w:val="24"/>
          <w:szCs w:val="24"/>
          <w:lang w:eastAsia="ru-RU" w:bidi="ru-RU"/>
        </w:rPr>
        <w:tab/>
        <w:t>направления расходов, на финансовое обеспечение которых предоставляется субсидия, определенные решением о порядке предоставления субсидии;</w:t>
      </w:r>
    </w:p>
    <w:p w:rsidR="002B7016" w:rsidRPr="002B7016" w:rsidRDefault="002B7016" w:rsidP="004A06CA">
      <w:pPr>
        <w:widowControl w:val="0"/>
        <w:tabs>
          <w:tab w:val="left" w:pos="1082"/>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б)</w:t>
      </w:r>
      <w:r w:rsidRPr="002B7016">
        <w:rPr>
          <w:rFonts w:ascii="Times New Roman" w:eastAsia="Times New Roman" w:hAnsi="Times New Roman"/>
          <w:color w:val="000000"/>
          <w:sz w:val="24"/>
          <w:szCs w:val="24"/>
          <w:lang w:eastAsia="ru-RU" w:bidi="ru-RU"/>
        </w:rPr>
        <w:tab/>
        <w:t xml:space="preserve">согласие получателя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его контроля, предусмотренного пунктом </w:t>
      </w:r>
      <w:r w:rsidR="002F65EF">
        <w:rPr>
          <w:rFonts w:ascii="Times New Roman" w:eastAsia="Times New Roman" w:hAnsi="Times New Roman"/>
          <w:color w:val="000000"/>
          <w:sz w:val="24"/>
          <w:szCs w:val="24"/>
          <w:lang w:eastAsia="ru-RU" w:bidi="ru-RU"/>
        </w:rPr>
        <w:t>6.1</w:t>
      </w:r>
      <w:r w:rsidRPr="002B7016">
        <w:rPr>
          <w:rFonts w:ascii="Times New Roman" w:eastAsia="Times New Roman" w:hAnsi="Times New Roman"/>
          <w:color w:val="000000"/>
          <w:sz w:val="24"/>
          <w:szCs w:val="24"/>
          <w:lang w:eastAsia="ru-RU" w:bidi="ru-RU"/>
        </w:rPr>
        <w:t xml:space="preserve"> настоящего Порядка;</w:t>
      </w:r>
    </w:p>
    <w:p w:rsidR="002B7016" w:rsidRPr="002B7016" w:rsidRDefault="002B7016" w:rsidP="004A06CA">
      <w:pPr>
        <w:widowControl w:val="0"/>
        <w:tabs>
          <w:tab w:val="left" w:pos="1082"/>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в)</w:t>
      </w:r>
      <w:r w:rsidRPr="002B7016">
        <w:rPr>
          <w:rFonts w:ascii="Times New Roman" w:eastAsia="Times New Roman" w:hAnsi="Times New Roman"/>
          <w:color w:val="000000"/>
          <w:sz w:val="24"/>
          <w:szCs w:val="24"/>
          <w:lang w:eastAsia="ru-RU" w:bidi="ru-RU"/>
        </w:rPr>
        <w:tab/>
        <w:t xml:space="preserve">обеспечение включения в договоры (соглашения), заключенные в целях исполнения обязательств по соглашениям,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предусмотренного пунктом </w:t>
      </w:r>
      <w:r w:rsidR="002F65EF">
        <w:rPr>
          <w:rFonts w:ascii="Times New Roman" w:eastAsia="Times New Roman" w:hAnsi="Times New Roman"/>
          <w:sz w:val="24"/>
          <w:szCs w:val="24"/>
          <w:lang w:eastAsia="ru-RU" w:bidi="ru-RU"/>
        </w:rPr>
        <w:t>6</w:t>
      </w:r>
      <w:r w:rsidRPr="002B7016">
        <w:rPr>
          <w:rFonts w:ascii="Times New Roman" w:eastAsia="Times New Roman" w:hAnsi="Times New Roman"/>
          <w:sz w:val="24"/>
          <w:szCs w:val="24"/>
          <w:lang w:eastAsia="ru-RU" w:bidi="ru-RU"/>
        </w:rPr>
        <w:t>.1 настоящего Порядка;</w:t>
      </w:r>
    </w:p>
    <w:p w:rsidR="002B7016" w:rsidRPr="002B7016" w:rsidRDefault="002B7016" w:rsidP="004A06CA">
      <w:pPr>
        <w:widowControl w:val="0"/>
        <w:tabs>
          <w:tab w:val="left" w:pos="1082"/>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г)</w:t>
      </w:r>
      <w:r w:rsidRPr="002B7016">
        <w:rPr>
          <w:rFonts w:ascii="Times New Roman" w:eastAsia="Times New Roman" w:hAnsi="Times New Roman"/>
          <w:sz w:val="24"/>
          <w:szCs w:val="24"/>
          <w:lang w:eastAsia="ru-RU" w:bidi="ru-RU"/>
        </w:rPr>
        <w:tab/>
        <w:t>возможность</w:t>
      </w:r>
      <w:r w:rsidRPr="002B7016">
        <w:rPr>
          <w:rFonts w:ascii="Times New Roman" w:eastAsia="Times New Roman" w:hAnsi="Times New Roman"/>
          <w:color w:val="000000"/>
          <w:sz w:val="24"/>
          <w:szCs w:val="24"/>
          <w:lang w:eastAsia="ru-RU" w:bidi="ru-RU"/>
        </w:rPr>
        <w:t xml:space="preserve">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бюджетных средств в установленном в соответствии с законодательством порядке решения о наличии потребности в указанных средствах или возврате указанных средств в бюджет при отсутствии в них потребности;</w:t>
      </w:r>
    </w:p>
    <w:p w:rsidR="002B7016" w:rsidRPr="002B7016" w:rsidRDefault="002B7016" w:rsidP="004A06CA">
      <w:pPr>
        <w:widowControl w:val="0"/>
        <w:tabs>
          <w:tab w:val="left" w:pos="1082"/>
        </w:tabs>
        <w:spacing w:after="0" w:line="274" w:lineRule="exact"/>
        <w:ind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д)</w:t>
      </w:r>
      <w:r w:rsidRPr="002B7016">
        <w:rPr>
          <w:rFonts w:ascii="Times New Roman" w:eastAsia="Times New Roman" w:hAnsi="Times New Roman"/>
          <w:color w:val="000000"/>
          <w:sz w:val="24"/>
          <w:szCs w:val="24"/>
          <w:lang w:eastAsia="ru-RU" w:bidi="ru-RU"/>
        </w:rPr>
        <w:tab/>
        <w:t xml:space="preserve">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w:t>
      </w:r>
      <w:r w:rsidR="000C59AE">
        <w:rPr>
          <w:rFonts w:ascii="Times New Roman" w:eastAsia="Times New Roman" w:hAnsi="Times New Roman"/>
          <w:color w:val="000000"/>
          <w:sz w:val="24"/>
          <w:szCs w:val="24"/>
          <w:lang w:eastAsia="ru-RU" w:bidi="ru-RU"/>
        </w:rPr>
        <w:t>полученных из бюджета Ибресинского</w:t>
      </w:r>
      <w:r w:rsidRPr="002B7016">
        <w:rPr>
          <w:rFonts w:ascii="Times New Roman" w:eastAsia="Times New Roman" w:hAnsi="Times New Roman"/>
          <w:color w:val="000000"/>
          <w:sz w:val="24"/>
          <w:szCs w:val="24"/>
          <w:lang w:eastAsia="ru-RU" w:bidi="ru-RU"/>
        </w:rPr>
        <w:t xml:space="preserve"> муниципального округа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w:t>
      </w:r>
      <w:r w:rsidR="000C59AE">
        <w:rPr>
          <w:rFonts w:ascii="Times New Roman" w:eastAsia="Times New Roman" w:hAnsi="Times New Roman"/>
          <w:color w:val="000000"/>
          <w:sz w:val="24"/>
          <w:szCs w:val="24"/>
          <w:lang w:eastAsia="ru-RU" w:bidi="ru-RU"/>
        </w:rPr>
        <w:t>чаев, предусмотренных</w:t>
      </w:r>
      <w:proofErr w:type="gramEnd"/>
      <w:r w:rsidR="000C59AE">
        <w:rPr>
          <w:rFonts w:ascii="Times New Roman" w:eastAsia="Times New Roman" w:hAnsi="Times New Roman"/>
          <w:color w:val="000000"/>
          <w:sz w:val="24"/>
          <w:szCs w:val="24"/>
          <w:lang w:eastAsia="ru-RU" w:bidi="ru-RU"/>
        </w:rPr>
        <w:t xml:space="preserve"> пунктом 5.1 </w:t>
      </w:r>
      <w:r w:rsidRPr="002B7016">
        <w:rPr>
          <w:rFonts w:ascii="Times New Roman" w:eastAsia="Times New Roman" w:hAnsi="Times New Roman"/>
          <w:color w:val="000000"/>
          <w:sz w:val="24"/>
          <w:szCs w:val="24"/>
          <w:lang w:eastAsia="ru-RU" w:bidi="ru-RU"/>
        </w:rPr>
        <w:t xml:space="preserve">статьи 78 Бюджетного кодекса Российской </w:t>
      </w:r>
      <w:r w:rsidR="000C59AE">
        <w:rPr>
          <w:rFonts w:ascii="Times New Roman" w:eastAsia="Times New Roman" w:hAnsi="Times New Roman"/>
          <w:color w:val="000000"/>
          <w:sz w:val="24"/>
          <w:szCs w:val="24"/>
          <w:lang w:eastAsia="ru-RU" w:bidi="ru-RU"/>
        </w:rPr>
        <w:t xml:space="preserve">Федерации и пунктом 3 статьи 78.1 </w:t>
      </w:r>
      <w:r w:rsidRPr="002B7016">
        <w:rPr>
          <w:rFonts w:ascii="Times New Roman" w:eastAsia="Times New Roman" w:hAnsi="Times New Roman"/>
          <w:color w:val="000000"/>
          <w:sz w:val="24"/>
          <w:szCs w:val="24"/>
          <w:lang w:eastAsia="ru-RU" w:bidi="ru-RU"/>
        </w:rPr>
        <w:t>Бюджетного кодекса Российской Федерации;</w:t>
      </w:r>
    </w:p>
    <w:p w:rsidR="002B7016" w:rsidRPr="002B7016" w:rsidRDefault="002B7016" w:rsidP="004A06CA">
      <w:pPr>
        <w:widowControl w:val="0"/>
        <w:tabs>
          <w:tab w:val="left" w:pos="1082"/>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е)</w:t>
      </w:r>
      <w:r w:rsidRPr="002B7016">
        <w:rPr>
          <w:rFonts w:ascii="Times New Roman" w:eastAsia="Times New Roman" w:hAnsi="Times New Roman"/>
          <w:color w:val="000000"/>
          <w:sz w:val="24"/>
          <w:szCs w:val="24"/>
          <w:lang w:eastAsia="ru-RU" w:bidi="ru-RU"/>
        </w:rPr>
        <w:tab/>
        <w:t xml:space="preserve">казначейское сопровождение средств в </w:t>
      </w:r>
      <w:proofErr w:type="gramStart"/>
      <w:r w:rsidRPr="002B7016">
        <w:rPr>
          <w:rFonts w:ascii="Times New Roman" w:eastAsia="Times New Roman" w:hAnsi="Times New Roman"/>
          <w:color w:val="000000"/>
          <w:sz w:val="24"/>
          <w:szCs w:val="24"/>
          <w:lang w:eastAsia="ru-RU" w:bidi="ru-RU"/>
        </w:rPr>
        <w:t>случаях</w:t>
      </w:r>
      <w:proofErr w:type="gramEnd"/>
      <w:r w:rsidRPr="002B7016">
        <w:rPr>
          <w:rFonts w:ascii="Times New Roman" w:eastAsia="Times New Roman" w:hAnsi="Times New Roman"/>
          <w:color w:val="000000"/>
          <w:sz w:val="24"/>
          <w:szCs w:val="24"/>
          <w:lang w:eastAsia="ru-RU" w:bidi="ru-RU"/>
        </w:rPr>
        <w:t xml:space="preserve"> и порядке, которые </w:t>
      </w:r>
      <w:r w:rsidRPr="002B7016">
        <w:rPr>
          <w:rFonts w:ascii="Times New Roman" w:eastAsia="Times New Roman" w:hAnsi="Times New Roman"/>
          <w:color w:val="000000"/>
          <w:sz w:val="24"/>
          <w:szCs w:val="24"/>
          <w:lang w:eastAsia="ru-RU" w:bidi="ru-RU"/>
        </w:rPr>
        <w:lastRenderedPageBreak/>
        <w:t>установлены в соответствии с бюджетным законодательством Российской Федерации;</w:t>
      </w:r>
    </w:p>
    <w:p w:rsidR="002B7016" w:rsidRPr="002B7016" w:rsidRDefault="002B7016" w:rsidP="004A06CA">
      <w:pPr>
        <w:widowControl w:val="0"/>
        <w:tabs>
          <w:tab w:val="left" w:pos="1086"/>
        </w:tabs>
        <w:spacing w:after="0" w:line="274" w:lineRule="exact"/>
        <w:ind w:right="282" w:firstLine="709"/>
        <w:jc w:val="both"/>
        <w:rPr>
          <w:rFonts w:ascii="Times New Roman" w:eastAsia="Times New Roman" w:hAnsi="Times New Roman"/>
          <w:color w:val="000000"/>
          <w:sz w:val="24"/>
          <w:szCs w:val="24"/>
          <w:lang w:eastAsia="ru-RU" w:bidi="ru-RU"/>
        </w:rPr>
      </w:pPr>
      <w:r w:rsidRPr="002B7016">
        <w:rPr>
          <w:rFonts w:ascii="Times New Roman" w:eastAsia="Times New Roman" w:hAnsi="Times New Roman"/>
          <w:color w:val="000000"/>
          <w:sz w:val="24"/>
          <w:szCs w:val="24"/>
          <w:lang w:eastAsia="ru-RU" w:bidi="ru-RU"/>
        </w:rPr>
        <w:t>ж)</w:t>
      </w:r>
      <w:r w:rsidRPr="002B7016">
        <w:rPr>
          <w:rFonts w:ascii="Times New Roman" w:eastAsia="Times New Roman" w:hAnsi="Times New Roman"/>
          <w:color w:val="000000"/>
          <w:sz w:val="24"/>
          <w:szCs w:val="24"/>
          <w:lang w:eastAsia="ru-RU" w:bidi="ru-RU"/>
        </w:rPr>
        <w:tab/>
        <w:t>возможность возмещения за счет средств субсидии затрат, произведенных получателем субсидии за счет собственных средств, в случаях, определенных решением о порядке предоставления субсидии.</w:t>
      </w:r>
    </w:p>
    <w:p w:rsidR="002B7016" w:rsidRPr="002B7016" w:rsidRDefault="002B7016" w:rsidP="004A06CA">
      <w:pPr>
        <w:widowControl w:val="0"/>
        <w:tabs>
          <w:tab w:val="left" w:pos="1086"/>
        </w:tabs>
        <w:spacing w:after="0" w:line="274" w:lineRule="exact"/>
        <w:ind w:right="282" w:firstLine="567"/>
        <w:jc w:val="both"/>
        <w:rPr>
          <w:rFonts w:ascii="Times New Roman" w:eastAsia="Times New Roman" w:hAnsi="Times New Roman"/>
          <w:sz w:val="24"/>
          <w:szCs w:val="24"/>
          <w:lang w:eastAsia="ru-RU"/>
        </w:rPr>
      </w:pPr>
    </w:p>
    <w:p w:rsidR="002F65EF" w:rsidRDefault="002F65EF" w:rsidP="002F65EF">
      <w:pPr>
        <w:widowControl w:val="0"/>
        <w:tabs>
          <w:tab w:val="left" w:pos="356"/>
        </w:tabs>
        <w:spacing w:after="0" w:line="274" w:lineRule="exact"/>
        <w:ind w:right="282"/>
        <w:jc w:val="center"/>
        <w:rPr>
          <w:rFonts w:ascii="Times New Roman" w:eastAsia="Times New Roman" w:hAnsi="Times New Roman"/>
          <w:b/>
          <w:bCs/>
          <w:color w:val="000000"/>
          <w:sz w:val="24"/>
          <w:szCs w:val="24"/>
          <w:lang w:eastAsia="ru-RU" w:bidi="ru-RU"/>
        </w:rPr>
      </w:pPr>
    </w:p>
    <w:p w:rsidR="002B7016" w:rsidRPr="002B7016" w:rsidRDefault="002F65EF" w:rsidP="002F65EF">
      <w:pPr>
        <w:widowControl w:val="0"/>
        <w:tabs>
          <w:tab w:val="left" w:pos="356"/>
        </w:tabs>
        <w:spacing w:after="0" w:line="274" w:lineRule="exact"/>
        <w:ind w:right="282"/>
        <w:jc w:val="center"/>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bidi="ru-RU"/>
        </w:rPr>
        <w:t xml:space="preserve">5. </w:t>
      </w:r>
      <w:r w:rsidR="002B7016" w:rsidRPr="002B7016">
        <w:rPr>
          <w:rFonts w:ascii="Times New Roman" w:eastAsia="Times New Roman" w:hAnsi="Times New Roman"/>
          <w:b/>
          <w:bCs/>
          <w:color w:val="000000"/>
          <w:sz w:val="24"/>
          <w:szCs w:val="24"/>
          <w:lang w:eastAsia="ru-RU" w:bidi="ru-RU"/>
        </w:rPr>
        <w:t>Условия предоставления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2B7016" w:rsidRPr="002B7016" w:rsidRDefault="002B7016" w:rsidP="004A06CA">
      <w:pPr>
        <w:widowControl w:val="0"/>
        <w:tabs>
          <w:tab w:val="left" w:pos="356"/>
        </w:tabs>
        <w:spacing w:after="0" w:line="274" w:lineRule="exact"/>
        <w:ind w:right="282" w:firstLine="709"/>
        <w:jc w:val="both"/>
        <w:rPr>
          <w:rFonts w:ascii="Times New Roman" w:eastAsia="Times New Roman" w:hAnsi="Times New Roman"/>
          <w:b/>
          <w:bCs/>
          <w:sz w:val="24"/>
          <w:szCs w:val="24"/>
          <w:lang w:eastAsia="ru-RU"/>
        </w:rPr>
      </w:pPr>
    </w:p>
    <w:p w:rsidR="002B7016" w:rsidRPr="002B7016" w:rsidRDefault="007F5240" w:rsidP="007F5240">
      <w:pPr>
        <w:widowControl w:val="0"/>
        <w:tabs>
          <w:tab w:val="left" w:pos="1134"/>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5.1</w:t>
      </w:r>
      <w:proofErr w:type="gramStart"/>
      <w:r>
        <w:rPr>
          <w:rFonts w:ascii="Times New Roman" w:eastAsia="Times New Roman" w:hAnsi="Times New Roman"/>
          <w:color w:val="000000"/>
          <w:sz w:val="24"/>
          <w:szCs w:val="24"/>
          <w:lang w:eastAsia="ru-RU" w:bidi="ru-RU"/>
        </w:rPr>
        <w:t xml:space="preserve"> </w:t>
      </w:r>
      <w:r w:rsidR="002B7016" w:rsidRPr="002B7016">
        <w:rPr>
          <w:rFonts w:ascii="Times New Roman" w:eastAsia="Times New Roman" w:hAnsi="Times New Roman"/>
          <w:color w:val="000000"/>
          <w:sz w:val="24"/>
          <w:szCs w:val="24"/>
          <w:lang w:eastAsia="ru-RU" w:bidi="ru-RU"/>
        </w:rPr>
        <w:t>П</w:t>
      </w:r>
      <w:proofErr w:type="gramEnd"/>
      <w:r w:rsidR="002B7016" w:rsidRPr="002B7016">
        <w:rPr>
          <w:rFonts w:ascii="Times New Roman" w:eastAsia="Times New Roman" w:hAnsi="Times New Roman"/>
          <w:color w:val="000000"/>
          <w:sz w:val="24"/>
          <w:szCs w:val="24"/>
          <w:lang w:eastAsia="ru-RU" w:bidi="ru-RU"/>
        </w:rPr>
        <w:t xml:space="preserve">ри предоставлении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 в соглашение в дополнение к условиям, предусмотренным разделом 2 настоящего Порядка, </w:t>
      </w:r>
      <w:r w:rsidR="008B2F74">
        <w:rPr>
          <w:rFonts w:ascii="Times New Roman" w:eastAsia="Times New Roman" w:hAnsi="Times New Roman"/>
          <w:color w:val="000000"/>
          <w:sz w:val="24"/>
          <w:szCs w:val="24"/>
          <w:lang w:eastAsia="ru-RU" w:bidi="ru-RU"/>
        </w:rPr>
        <w:t>включаются следующие положения</w:t>
      </w:r>
      <w:r w:rsidR="002B7016" w:rsidRPr="002B7016">
        <w:rPr>
          <w:rFonts w:ascii="Times New Roman" w:eastAsia="Times New Roman" w:hAnsi="Times New Roman"/>
          <w:color w:val="000000"/>
          <w:sz w:val="24"/>
          <w:szCs w:val="24"/>
          <w:lang w:eastAsia="ru-RU" w:bidi="ru-RU"/>
        </w:rPr>
        <w:t>:</w:t>
      </w:r>
    </w:p>
    <w:p w:rsidR="002B7016" w:rsidRPr="004838FD" w:rsidRDefault="002B7016" w:rsidP="004A06CA">
      <w:pPr>
        <w:widowControl w:val="0"/>
        <w:tabs>
          <w:tab w:val="left" w:pos="1095"/>
        </w:tabs>
        <w:spacing w:after="0" w:line="274" w:lineRule="exact"/>
        <w:ind w:right="282" w:firstLine="709"/>
        <w:jc w:val="both"/>
        <w:rPr>
          <w:rFonts w:ascii="Times New Roman" w:eastAsia="Times New Roman" w:hAnsi="Times New Roman"/>
          <w:sz w:val="24"/>
          <w:szCs w:val="24"/>
          <w:lang w:eastAsia="ru-RU"/>
        </w:rPr>
      </w:pPr>
      <w:r w:rsidRPr="004838FD">
        <w:rPr>
          <w:rFonts w:ascii="Times New Roman" w:eastAsia="Times New Roman" w:hAnsi="Times New Roman"/>
          <w:color w:val="000000"/>
          <w:sz w:val="24"/>
          <w:szCs w:val="24"/>
          <w:lang w:eastAsia="ru-RU" w:bidi="ru-RU"/>
        </w:rPr>
        <w:t>а)</w:t>
      </w:r>
      <w:r w:rsidRPr="004838FD">
        <w:rPr>
          <w:rFonts w:ascii="Times New Roman" w:eastAsia="Times New Roman" w:hAnsi="Times New Roman"/>
          <w:color w:val="000000"/>
          <w:sz w:val="24"/>
          <w:szCs w:val="24"/>
          <w:lang w:eastAsia="ru-RU" w:bidi="ru-RU"/>
        </w:rPr>
        <w:tab/>
        <w:t xml:space="preserve">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в пункте </w:t>
      </w:r>
      <w:r w:rsidRPr="004838FD">
        <w:rPr>
          <w:rFonts w:ascii="Times New Roman" w:eastAsia="Times New Roman" w:hAnsi="Times New Roman"/>
          <w:sz w:val="24"/>
          <w:szCs w:val="24"/>
          <w:lang w:eastAsia="ru-RU" w:bidi="ru-RU"/>
        </w:rPr>
        <w:t>2.3</w:t>
      </w:r>
      <w:r w:rsidRPr="004838FD">
        <w:rPr>
          <w:rFonts w:ascii="Times New Roman" w:eastAsia="Times New Roman" w:hAnsi="Times New Roman"/>
          <w:color w:val="000000"/>
          <w:sz w:val="24"/>
          <w:szCs w:val="24"/>
          <w:lang w:eastAsia="ru-RU" w:bidi="ru-RU"/>
        </w:rPr>
        <w:t xml:space="preserve"> настоящего Порядка в сроки установленные пунктом </w:t>
      </w:r>
      <w:r w:rsidR="007F5240" w:rsidRPr="004838FD">
        <w:rPr>
          <w:rFonts w:ascii="Times New Roman" w:eastAsia="Times New Roman" w:hAnsi="Times New Roman"/>
          <w:color w:val="000000"/>
          <w:sz w:val="24"/>
          <w:szCs w:val="24"/>
          <w:lang w:eastAsia="ru-RU" w:bidi="ru-RU"/>
        </w:rPr>
        <w:t>2.5</w:t>
      </w:r>
      <w:r w:rsidRPr="004838FD">
        <w:rPr>
          <w:rFonts w:ascii="Times New Roman" w:eastAsia="Times New Roman" w:hAnsi="Times New Roman"/>
          <w:color w:val="000000"/>
          <w:sz w:val="24"/>
          <w:szCs w:val="24"/>
          <w:lang w:eastAsia="ru-RU" w:bidi="ru-RU"/>
        </w:rPr>
        <w:t xml:space="preserve"> настоящего Порядка.</w:t>
      </w:r>
    </w:p>
    <w:p w:rsidR="002B7016" w:rsidRPr="004838FD" w:rsidRDefault="002B7016" w:rsidP="004A06CA">
      <w:pPr>
        <w:widowControl w:val="0"/>
        <w:tabs>
          <w:tab w:val="left" w:pos="1095"/>
        </w:tabs>
        <w:spacing w:after="0" w:line="274" w:lineRule="exact"/>
        <w:ind w:right="282" w:firstLine="709"/>
        <w:jc w:val="both"/>
        <w:rPr>
          <w:rFonts w:ascii="Times New Roman" w:eastAsia="Times New Roman" w:hAnsi="Times New Roman"/>
          <w:sz w:val="24"/>
          <w:szCs w:val="24"/>
          <w:lang w:eastAsia="ru-RU"/>
        </w:rPr>
      </w:pPr>
      <w:r w:rsidRPr="004838FD">
        <w:rPr>
          <w:rFonts w:ascii="Times New Roman" w:eastAsia="Times New Roman" w:hAnsi="Times New Roman"/>
          <w:color w:val="000000"/>
          <w:sz w:val="24"/>
          <w:szCs w:val="24"/>
          <w:lang w:eastAsia="ru-RU" w:bidi="ru-RU"/>
        </w:rPr>
        <w:t>б)</w:t>
      </w:r>
      <w:r w:rsidRPr="004838FD">
        <w:rPr>
          <w:rFonts w:ascii="Times New Roman" w:eastAsia="Times New Roman" w:hAnsi="Times New Roman"/>
          <w:color w:val="000000"/>
          <w:sz w:val="24"/>
          <w:szCs w:val="24"/>
          <w:lang w:eastAsia="ru-RU" w:bidi="ru-RU"/>
        </w:rPr>
        <w:tab/>
        <w:t>перечисление субсидии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(если иное не установлено</w:t>
      </w:r>
      <w:hyperlink r:id="rId19" w:history="1">
        <w:r w:rsidRPr="004838FD">
          <w:rPr>
            <w:rFonts w:ascii="Times New Roman" w:eastAsia="Times New Roman" w:hAnsi="Times New Roman"/>
            <w:sz w:val="24"/>
            <w:szCs w:val="24"/>
            <w:lang w:eastAsia="ru-RU" w:bidi="ru-RU"/>
          </w:rPr>
          <w:t xml:space="preserve"> бюджетным</w:t>
        </w:r>
      </w:hyperlink>
      <w:r w:rsidRPr="004838FD">
        <w:rPr>
          <w:rFonts w:ascii="Times New Roman" w:eastAsia="Times New Roman" w:hAnsi="Times New Roman"/>
          <w:sz w:val="24"/>
          <w:szCs w:val="24"/>
          <w:lang w:eastAsia="ru-RU" w:bidi="ru-RU"/>
        </w:rPr>
        <w:t xml:space="preserve"> </w:t>
      </w:r>
      <w:hyperlink r:id="rId20" w:history="1">
        <w:r w:rsidRPr="004838FD">
          <w:rPr>
            <w:rFonts w:ascii="Times New Roman" w:eastAsia="Times New Roman" w:hAnsi="Times New Roman"/>
            <w:sz w:val="24"/>
            <w:szCs w:val="24"/>
            <w:lang w:eastAsia="ru-RU" w:bidi="ru-RU"/>
          </w:rPr>
          <w:t xml:space="preserve">законодательством </w:t>
        </w:r>
      </w:hyperlink>
      <w:r w:rsidRPr="004838FD">
        <w:rPr>
          <w:rFonts w:ascii="Times New Roman" w:eastAsia="Times New Roman" w:hAnsi="Times New Roman"/>
          <w:sz w:val="24"/>
          <w:szCs w:val="24"/>
          <w:lang w:eastAsia="ru-RU" w:bidi="ru-RU"/>
        </w:rPr>
        <w:t>Российской Федерации);</w:t>
      </w:r>
    </w:p>
    <w:p w:rsidR="002B7016" w:rsidRPr="004838FD" w:rsidRDefault="00BE5075" w:rsidP="004A06CA">
      <w:pPr>
        <w:widowControl w:val="0"/>
        <w:tabs>
          <w:tab w:val="left" w:pos="1095"/>
        </w:tabs>
        <w:spacing w:after="0" w:line="274" w:lineRule="exact"/>
        <w:ind w:right="282" w:firstLine="709"/>
        <w:jc w:val="both"/>
        <w:rPr>
          <w:rFonts w:ascii="Times New Roman" w:eastAsia="Times New Roman" w:hAnsi="Times New Roman"/>
          <w:sz w:val="24"/>
          <w:szCs w:val="24"/>
          <w:lang w:eastAsia="ru-RU"/>
        </w:rPr>
      </w:pPr>
      <w:r w:rsidRPr="004838FD">
        <w:rPr>
          <w:rFonts w:ascii="Times New Roman" w:eastAsia="Times New Roman" w:hAnsi="Times New Roman"/>
          <w:color w:val="000000"/>
          <w:sz w:val="24"/>
          <w:szCs w:val="24"/>
          <w:lang w:eastAsia="ru-RU" w:bidi="ru-RU"/>
        </w:rPr>
        <w:t>в</w:t>
      </w:r>
      <w:r w:rsidR="002B7016" w:rsidRPr="004838FD">
        <w:rPr>
          <w:rFonts w:ascii="Times New Roman" w:eastAsia="Times New Roman" w:hAnsi="Times New Roman"/>
          <w:color w:val="000000"/>
          <w:sz w:val="24"/>
          <w:szCs w:val="24"/>
          <w:lang w:eastAsia="ru-RU" w:bidi="ru-RU"/>
        </w:rPr>
        <w:t>)</w:t>
      </w:r>
      <w:r w:rsidR="002B7016" w:rsidRPr="004838FD">
        <w:rPr>
          <w:rFonts w:ascii="Times New Roman" w:eastAsia="Times New Roman" w:hAnsi="Times New Roman"/>
          <w:color w:val="000000"/>
          <w:sz w:val="24"/>
          <w:szCs w:val="24"/>
          <w:lang w:eastAsia="ru-RU" w:bidi="ru-RU"/>
        </w:rPr>
        <w:tab/>
        <w:t>направления недополученных доходов (затрат), на возмещение которых предоставляется субсидия;</w:t>
      </w:r>
    </w:p>
    <w:p w:rsidR="002B7016" w:rsidRPr="002B7016" w:rsidRDefault="00BE5075" w:rsidP="004A06CA">
      <w:pPr>
        <w:widowControl w:val="0"/>
        <w:tabs>
          <w:tab w:val="left" w:pos="1095"/>
        </w:tabs>
        <w:spacing w:after="0" w:line="274" w:lineRule="exact"/>
        <w:ind w:right="282" w:firstLine="709"/>
        <w:jc w:val="both"/>
        <w:rPr>
          <w:rFonts w:ascii="Times New Roman" w:eastAsia="Times New Roman" w:hAnsi="Times New Roman"/>
          <w:sz w:val="24"/>
          <w:szCs w:val="24"/>
          <w:lang w:eastAsia="ru-RU"/>
        </w:rPr>
      </w:pPr>
      <w:r w:rsidRPr="004838FD">
        <w:rPr>
          <w:rFonts w:ascii="Times New Roman" w:eastAsia="Times New Roman" w:hAnsi="Times New Roman"/>
          <w:color w:val="000000"/>
          <w:sz w:val="24"/>
          <w:szCs w:val="24"/>
          <w:lang w:eastAsia="ru-RU" w:bidi="ru-RU"/>
        </w:rPr>
        <w:t>г</w:t>
      </w:r>
      <w:r w:rsidR="002B7016" w:rsidRPr="004838FD">
        <w:rPr>
          <w:rFonts w:ascii="Times New Roman" w:eastAsia="Times New Roman" w:hAnsi="Times New Roman"/>
          <w:color w:val="000000"/>
          <w:sz w:val="24"/>
          <w:szCs w:val="24"/>
          <w:lang w:eastAsia="ru-RU" w:bidi="ru-RU"/>
        </w:rPr>
        <w:t>)</w:t>
      </w:r>
      <w:r w:rsidR="002B7016" w:rsidRPr="002B7016">
        <w:rPr>
          <w:rFonts w:ascii="Times New Roman" w:eastAsia="Times New Roman" w:hAnsi="Times New Roman"/>
          <w:color w:val="000000"/>
          <w:sz w:val="24"/>
          <w:szCs w:val="24"/>
          <w:lang w:eastAsia="ru-RU" w:bidi="ru-RU"/>
        </w:rPr>
        <w:tab/>
        <w:t xml:space="preserve">перечень и сроки представления документов, подтверждающих фактически </w:t>
      </w:r>
      <w:r w:rsidRPr="00BE5075">
        <w:rPr>
          <w:rFonts w:ascii="Times New Roman" w:eastAsia="Times New Roman" w:hAnsi="Times New Roman" w:hint="eastAsia"/>
          <w:color w:val="000000"/>
          <w:sz w:val="24"/>
          <w:szCs w:val="24"/>
          <w:lang w:eastAsia="ru-RU" w:bidi="ru-RU"/>
        </w:rPr>
        <w:t>произведенные</w:t>
      </w:r>
      <w:r w:rsidRPr="00BE5075">
        <w:rPr>
          <w:rFonts w:ascii="Times New Roman" w:eastAsia="Times New Roman" w:hAnsi="Times New Roman"/>
          <w:color w:val="000000"/>
          <w:sz w:val="24"/>
          <w:szCs w:val="24"/>
          <w:lang w:eastAsia="ru-RU" w:bidi="ru-RU"/>
        </w:rPr>
        <w:t xml:space="preserve"> </w:t>
      </w:r>
      <w:r w:rsidRPr="00BE5075">
        <w:rPr>
          <w:rFonts w:ascii="Times New Roman" w:eastAsia="Times New Roman" w:hAnsi="Times New Roman" w:hint="eastAsia"/>
          <w:color w:val="000000"/>
          <w:sz w:val="24"/>
          <w:szCs w:val="24"/>
          <w:lang w:eastAsia="ru-RU" w:bidi="ru-RU"/>
        </w:rPr>
        <w:t>затраты</w:t>
      </w:r>
      <w:r w:rsidRPr="00BE507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w:t>
      </w:r>
      <w:r w:rsidR="002B7016" w:rsidRPr="002B7016">
        <w:rPr>
          <w:rFonts w:ascii="Times New Roman" w:eastAsia="Times New Roman" w:hAnsi="Times New Roman"/>
          <w:color w:val="000000"/>
          <w:sz w:val="24"/>
          <w:szCs w:val="24"/>
          <w:lang w:eastAsia="ru-RU" w:bidi="ru-RU"/>
        </w:rPr>
        <w:t>недополученные доходы</w:t>
      </w:r>
      <w:r>
        <w:rPr>
          <w:rFonts w:ascii="Times New Roman" w:eastAsia="Times New Roman" w:hAnsi="Times New Roman"/>
          <w:color w:val="000000"/>
          <w:sz w:val="24"/>
          <w:szCs w:val="24"/>
          <w:lang w:eastAsia="ru-RU" w:bidi="ru-RU"/>
        </w:rPr>
        <w:t>)</w:t>
      </w:r>
      <w:r w:rsidR="002B7016" w:rsidRPr="002B7016">
        <w:rPr>
          <w:rFonts w:ascii="Times New Roman" w:eastAsia="Times New Roman" w:hAnsi="Times New Roman"/>
          <w:color w:val="000000"/>
          <w:sz w:val="24"/>
          <w:szCs w:val="24"/>
          <w:lang w:eastAsia="ru-RU" w:bidi="ru-RU"/>
        </w:rPr>
        <w:t>, определенные решением о предоставлении субсидии.</w:t>
      </w:r>
    </w:p>
    <w:p w:rsidR="002B7016" w:rsidRPr="002B7016" w:rsidRDefault="007F5240" w:rsidP="007F5240">
      <w:pPr>
        <w:widowControl w:val="0"/>
        <w:tabs>
          <w:tab w:val="left" w:pos="1129"/>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 xml:space="preserve">5.2 </w:t>
      </w:r>
      <w:r w:rsidR="002B7016" w:rsidRPr="002B7016">
        <w:rPr>
          <w:rFonts w:ascii="Times New Roman" w:eastAsia="Times New Roman" w:hAnsi="Times New Roman"/>
          <w:color w:val="000000"/>
          <w:sz w:val="24"/>
          <w:szCs w:val="24"/>
          <w:lang w:eastAsia="ru-RU" w:bidi="ru-RU"/>
        </w:rPr>
        <w:t>Субсидии на возмещение недополученных доходов и (или) возмещение затрат в связи с производством (реализацией) товаров, выполнением работ, оказанием услуг предоставляются без заключения соглашения при условии наличия достигнутого результата предоставления субсидии и единовременного предоставления субсидии, в случае если это предусмотрено решением о предоставлении субсидии.</w:t>
      </w:r>
    </w:p>
    <w:p w:rsidR="002B7016" w:rsidRPr="002B7016" w:rsidRDefault="002B7016" w:rsidP="004A06CA">
      <w:pPr>
        <w:widowControl w:val="0"/>
        <w:tabs>
          <w:tab w:val="left" w:pos="1129"/>
        </w:tabs>
        <w:spacing w:after="0" w:line="274" w:lineRule="exact"/>
        <w:ind w:left="1353" w:right="282"/>
        <w:jc w:val="both"/>
        <w:rPr>
          <w:rFonts w:ascii="Times New Roman" w:eastAsia="Times New Roman" w:hAnsi="Times New Roman"/>
          <w:sz w:val="24"/>
          <w:szCs w:val="24"/>
          <w:lang w:eastAsia="ru-RU"/>
        </w:rPr>
      </w:pPr>
    </w:p>
    <w:p w:rsidR="004838FD" w:rsidRDefault="004838FD" w:rsidP="004838FD">
      <w:pPr>
        <w:widowControl w:val="0"/>
        <w:tabs>
          <w:tab w:val="left" w:pos="0"/>
        </w:tabs>
        <w:spacing w:after="0" w:line="274" w:lineRule="exact"/>
        <w:ind w:right="282"/>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 xml:space="preserve">6. </w:t>
      </w:r>
      <w:r w:rsidR="002B7016" w:rsidRPr="002B7016">
        <w:rPr>
          <w:rFonts w:ascii="Times New Roman" w:eastAsia="Times New Roman" w:hAnsi="Times New Roman"/>
          <w:b/>
          <w:bCs/>
          <w:color w:val="000000"/>
          <w:sz w:val="24"/>
          <w:szCs w:val="24"/>
          <w:lang w:eastAsia="ru-RU" w:bidi="ru-RU"/>
        </w:rPr>
        <w:t>Требования к отчетности о предоставлении субсидии, осуществления контроля</w:t>
      </w:r>
    </w:p>
    <w:p w:rsidR="004838FD" w:rsidRDefault="002B7016" w:rsidP="004838FD">
      <w:pPr>
        <w:widowControl w:val="0"/>
        <w:tabs>
          <w:tab w:val="left" w:pos="0"/>
        </w:tabs>
        <w:spacing w:after="0" w:line="274" w:lineRule="exact"/>
        <w:ind w:right="282"/>
        <w:jc w:val="center"/>
        <w:rPr>
          <w:rFonts w:ascii="Times New Roman" w:eastAsia="Times New Roman" w:hAnsi="Times New Roman"/>
          <w:b/>
          <w:bCs/>
          <w:color w:val="000000"/>
          <w:sz w:val="24"/>
          <w:szCs w:val="24"/>
          <w:lang w:eastAsia="ru-RU" w:bidi="ru-RU"/>
        </w:rPr>
      </w:pPr>
      <w:r w:rsidRPr="002B7016">
        <w:rPr>
          <w:rFonts w:ascii="Times New Roman" w:eastAsia="Times New Roman" w:hAnsi="Times New Roman"/>
          <w:b/>
          <w:bCs/>
          <w:color w:val="000000"/>
          <w:sz w:val="24"/>
          <w:szCs w:val="24"/>
          <w:lang w:eastAsia="ru-RU" w:bidi="ru-RU"/>
        </w:rPr>
        <w:t xml:space="preserve"> за соблюдением условий и порядка предоставления субсидии и ответственности </w:t>
      </w:r>
    </w:p>
    <w:p w:rsidR="002B7016" w:rsidRPr="002B7016" w:rsidRDefault="002B7016" w:rsidP="004838FD">
      <w:pPr>
        <w:widowControl w:val="0"/>
        <w:tabs>
          <w:tab w:val="left" w:pos="0"/>
        </w:tabs>
        <w:spacing w:after="0" w:line="274" w:lineRule="exact"/>
        <w:ind w:right="282"/>
        <w:jc w:val="center"/>
        <w:rPr>
          <w:rFonts w:ascii="Times New Roman" w:eastAsia="Times New Roman" w:hAnsi="Times New Roman"/>
          <w:b/>
          <w:bCs/>
          <w:color w:val="000000"/>
          <w:sz w:val="24"/>
          <w:szCs w:val="24"/>
          <w:lang w:eastAsia="ru-RU" w:bidi="ru-RU"/>
        </w:rPr>
      </w:pPr>
      <w:r w:rsidRPr="002B7016">
        <w:rPr>
          <w:rFonts w:ascii="Times New Roman" w:eastAsia="Times New Roman" w:hAnsi="Times New Roman"/>
          <w:b/>
          <w:bCs/>
          <w:color w:val="000000"/>
          <w:sz w:val="24"/>
          <w:szCs w:val="24"/>
          <w:lang w:eastAsia="ru-RU" w:bidi="ru-RU"/>
        </w:rPr>
        <w:t>за их нарушение</w:t>
      </w:r>
    </w:p>
    <w:p w:rsidR="002B7016" w:rsidRPr="002B7016" w:rsidRDefault="002B7016" w:rsidP="004A06CA">
      <w:pPr>
        <w:widowControl w:val="0"/>
        <w:spacing w:after="0" w:line="274" w:lineRule="exact"/>
        <w:ind w:right="282" w:firstLine="709"/>
        <w:jc w:val="both"/>
        <w:rPr>
          <w:rFonts w:ascii="Times New Roman" w:eastAsia="Times New Roman" w:hAnsi="Times New Roman"/>
          <w:b/>
          <w:bCs/>
          <w:sz w:val="24"/>
          <w:szCs w:val="24"/>
          <w:lang w:eastAsia="ru-RU"/>
        </w:rPr>
      </w:pPr>
    </w:p>
    <w:p w:rsidR="002B7016" w:rsidRPr="002B7016" w:rsidRDefault="004838FD" w:rsidP="004838FD">
      <w:pPr>
        <w:widowControl w:val="0"/>
        <w:tabs>
          <w:tab w:val="left" w:pos="0"/>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 xml:space="preserve">6.1 </w:t>
      </w:r>
      <w:r w:rsidR="002B7016" w:rsidRPr="002B7016">
        <w:rPr>
          <w:rFonts w:ascii="Times New Roman" w:eastAsia="Times New Roman" w:hAnsi="Times New Roman"/>
          <w:color w:val="000000"/>
          <w:sz w:val="24"/>
          <w:szCs w:val="24"/>
          <w:lang w:eastAsia="ru-RU" w:bidi="ru-RU"/>
        </w:rPr>
        <w:t xml:space="preserve">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предусмотренными пунктом </w:t>
      </w:r>
      <w:r w:rsidR="002B7016" w:rsidRPr="002B7016">
        <w:rPr>
          <w:rFonts w:ascii="Times New Roman" w:eastAsia="Times New Roman" w:hAnsi="Times New Roman"/>
          <w:sz w:val="24"/>
          <w:szCs w:val="24"/>
          <w:lang w:eastAsia="ru-RU" w:bidi="ru-RU"/>
        </w:rPr>
        <w:t>2.8</w:t>
      </w:r>
      <w:r w:rsidR="002B7016" w:rsidRPr="002B7016">
        <w:rPr>
          <w:rFonts w:ascii="Times New Roman" w:eastAsia="Times New Roman" w:hAnsi="Times New Roman"/>
          <w:color w:val="FF0000"/>
          <w:sz w:val="24"/>
          <w:szCs w:val="24"/>
          <w:lang w:eastAsia="ru-RU" w:bidi="ru-RU"/>
        </w:rPr>
        <w:t xml:space="preserve"> </w:t>
      </w:r>
      <w:r w:rsidR="002B7016" w:rsidRPr="002B7016">
        <w:rPr>
          <w:rFonts w:ascii="Times New Roman" w:eastAsia="Times New Roman" w:hAnsi="Times New Roman"/>
          <w:color w:val="000000"/>
          <w:sz w:val="24"/>
          <w:szCs w:val="24"/>
          <w:lang w:eastAsia="ru-RU" w:bidi="ru-RU"/>
        </w:rPr>
        <w:t>настоящего Порядка:</w:t>
      </w:r>
    </w:p>
    <w:p w:rsidR="002B7016" w:rsidRPr="002B7016" w:rsidRDefault="002B7016" w:rsidP="004A06CA">
      <w:pPr>
        <w:widowControl w:val="0"/>
        <w:tabs>
          <w:tab w:val="left" w:pos="1095"/>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а)</w:t>
      </w:r>
      <w:r w:rsidRPr="002B7016">
        <w:rPr>
          <w:rFonts w:ascii="Times New Roman" w:eastAsia="Times New Roman" w:hAnsi="Times New Roman"/>
          <w:color w:val="000000"/>
          <w:sz w:val="24"/>
          <w:szCs w:val="24"/>
          <w:lang w:eastAsia="ru-RU" w:bidi="ru-RU"/>
        </w:rPr>
        <w:tab/>
        <w:t>отчет о достижении значений результатов предоставления субсидий, а также характеристик результатов (при их установлении);</w:t>
      </w:r>
    </w:p>
    <w:p w:rsidR="002B7016" w:rsidRPr="002B7016" w:rsidRDefault="002B7016" w:rsidP="004A06CA">
      <w:pPr>
        <w:widowControl w:val="0"/>
        <w:tabs>
          <w:tab w:val="left" w:pos="1095"/>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б)</w:t>
      </w:r>
      <w:r w:rsidRPr="002B7016">
        <w:rPr>
          <w:rFonts w:ascii="Times New Roman" w:eastAsia="Times New Roman" w:hAnsi="Times New Roman"/>
          <w:color w:val="000000"/>
          <w:sz w:val="24"/>
          <w:szCs w:val="24"/>
          <w:lang w:eastAsia="ru-RU" w:bidi="ru-RU"/>
        </w:rPr>
        <w:tab/>
        <w:t>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2B7016" w:rsidRPr="002B7016" w:rsidRDefault="0063687E" w:rsidP="0063687E">
      <w:pPr>
        <w:widowControl w:val="0"/>
        <w:tabs>
          <w:tab w:val="left" w:pos="0"/>
        </w:tabs>
        <w:spacing w:after="0" w:line="274" w:lineRule="exact"/>
        <w:ind w:right="282" w:firstLine="709"/>
        <w:jc w:val="both"/>
        <w:rPr>
          <w:rFonts w:ascii="Times New Roman" w:eastAsia="Times New Roman" w:hAnsi="Times New Roman"/>
          <w:sz w:val="24"/>
          <w:szCs w:val="24"/>
          <w:lang w:eastAsia="ru-RU"/>
        </w:rPr>
      </w:pPr>
      <w:proofErr w:type="gramStart"/>
      <w:r>
        <w:rPr>
          <w:rFonts w:ascii="Times New Roman" w:eastAsia="Times New Roman" w:hAnsi="Times New Roman"/>
          <w:color w:val="000000"/>
          <w:sz w:val="24"/>
          <w:szCs w:val="24"/>
          <w:lang w:eastAsia="ru-RU" w:bidi="ru-RU"/>
        </w:rPr>
        <w:t xml:space="preserve">6.2 </w:t>
      </w:r>
      <w:r w:rsidR="002B7016" w:rsidRPr="002B7016">
        <w:rPr>
          <w:rFonts w:ascii="Times New Roman" w:eastAsia="Times New Roman" w:hAnsi="Times New Roman"/>
          <w:color w:val="000000"/>
          <w:sz w:val="24"/>
          <w:szCs w:val="24"/>
          <w:lang w:eastAsia="ru-RU" w:bidi="ru-RU"/>
        </w:rPr>
        <w:t xml:space="preserve">Отчет, предусмотренный подпунктом «а» пункта </w:t>
      </w:r>
      <w:r w:rsidR="002B7016" w:rsidRPr="002B7016">
        <w:rPr>
          <w:rFonts w:ascii="Times New Roman" w:eastAsia="Times New Roman" w:hAnsi="Times New Roman"/>
          <w:sz w:val="24"/>
          <w:szCs w:val="24"/>
          <w:lang w:eastAsia="ru-RU" w:bidi="ru-RU"/>
        </w:rPr>
        <w:t>6.1</w:t>
      </w:r>
      <w:r w:rsidR="002B7016" w:rsidRPr="002B7016">
        <w:rPr>
          <w:rFonts w:ascii="Times New Roman" w:eastAsia="Times New Roman" w:hAnsi="Times New Roman"/>
          <w:color w:val="000000"/>
          <w:sz w:val="24"/>
          <w:szCs w:val="24"/>
          <w:lang w:eastAsia="ru-RU" w:bidi="ru-RU"/>
        </w:rPr>
        <w:t xml:space="preserve"> настоящего Порядка, представляется не позднее 10 рабочих дней со дня, следующего за днем заключения соглашения, - в отношении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w:t>
      </w:r>
      <w:r w:rsidR="002B7016" w:rsidRPr="002B7016">
        <w:rPr>
          <w:rFonts w:ascii="Times New Roman" w:eastAsia="Times New Roman" w:hAnsi="Times New Roman"/>
          <w:color w:val="000000"/>
          <w:sz w:val="24"/>
          <w:szCs w:val="24"/>
          <w:lang w:eastAsia="ru-RU" w:bidi="ru-RU"/>
        </w:rPr>
        <w:lastRenderedPageBreak/>
        <w:t>предоставления субсидии и единовременного предоставления субсидии.</w:t>
      </w:r>
      <w:proofErr w:type="gramEnd"/>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 xml:space="preserve">Отчет, </w:t>
      </w:r>
      <w:r w:rsidRPr="002B7016">
        <w:rPr>
          <w:rFonts w:ascii="Times New Roman" w:eastAsia="Times New Roman" w:hAnsi="Times New Roman"/>
          <w:sz w:val="24"/>
          <w:szCs w:val="24"/>
          <w:lang w:eastAsia="ru-RU" w:bidi="ru-RU"/>
        </w:rPr>
        <w:t>предусмотренный подпунктом «а» пункта 6.1 настоящего Порядка, представляется единовременно вместе с документами, необходимыми для получения субсидии, - в отношении субсидий, указанных в пункте 5.2 настоящего Порядка.</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Главный распорядитель бюджетных средств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2B7016" w:rsidRPr="002B7016" w:rsidRDefault="0063687E" w:rsidP="0063687E">
      <w:pPr>
        <w:widowControl w:val="0"/>
        <w:tabs>
          <w:tab w:val="left" w:pos="1229"/>
        </w:tabs>
        <w:spacing w:after="0" w:line="274" w:lineRule="exact"/>
        <w:ind w:right="282"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bidi="ru-RU"/>
        </w:rPr>
        <w:t xml:space="preserve">6.3 </w:t>
      </w:r>
      <w:r w:rsidR="002B7016" w:rsidRPr="002B7016">
        <w:rPr>
          <w:rFonts w:ascii="Times New Roman" w:eastAsia="Times New Roman" w:hAnsi="Times New Roman"/>
          <w:sz w:val="24"/>
          <w:szCs w:val="24"/>
          <w:lang w:eastAsia="ru-RU" w:bidi="ru-RU"/>
        </w:rPr>
        <w:t>Отчетность, предусмотренная настоящим Порядком, в отношении субсидий, предост</w:t>
      </w:r>
      <w:r w:rsidR="005D2A8B">
        <w:rPr>
          <w:rFonts w:ascii="Times New Roman" w:eastAsia="Times New Roman" w:hAnsi="Times New Roman"/>
          <w:sz w:val="24"/>
          <w:szCs w:val="24"/>
          <w:lang w:eastAsia="ru-RU" w:bidi="ru-RU"/>
        </w:rPr>
        <w:t xml:space="preserve">авляемых из бюджета Ибресинского </w:t>
      </w:r>
      <w:r w:rsidR="002B7016" w:rsidRPr="002B7016">
        <w:rPr>
          <w:rFonts w:ascii="Times New Roman" w:eastAsia="Times New Roman" w:hAnsi="Times New Roman"/>
          <w:sz w:val="24"/>
          <w:szCs w:val="24"/>
          <w:lang w:eastAsia="ru-RU" w:bidi="ru-RU"/>
        </w:rPr>
        <w:t>муниципального округа Чувашской Республики,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представляется с использованием системы «Электронный бюджет».</w:t>
      </w:r>
      <w:proofErr w:type="gramEnd"/>
    </w:p>
    <w:p w:rsidR="002B7016" w:rsidRPr="002B7016" w:rsidRDefault="0063687E" w:rsidP="0063687E">
      <w:pPr>
        <w:widowControl w:val="0"/>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 xml:space="preserve">6.4 </w:t>
      </w:r>
      <w:r w:rsidR="002B7016" w:rsidRPr="002B7016">
        <w:rPr>
          <w:rFonts w:ascii="Times New Roman" w:eastAsia="Times New Roman" w:hAnsi="Times New Roman"/>
          <w:sz w:val="24"/>
          <w:szCs w:val="24"/>
          <w:lang w:eastAsia="ru-RU" w:bidi="ru-RU"/>
        </w:rPr>
        <w:t>Главный распорядитель бюджетных сре</w:t>
      </w:r>
      <w:proofErr w:type="gramStart"/>
      <w:r w:rsidR="002B7016" w:rsidRPr="002B7016">
        <w:rPr>
          <w:rFonts w:ascii="Times New Roman" w:eastAsia="Times New Roman" w:hAnsi="Times New Roman"/>
          <w:sz w:val="24"/>
          <w:szCs w:val="24"/>
          <w:lang w:eastAsia="ru-RU" w:bidi="ru-RU"/>
        </w:rPr>
        <w:t>дств пр</w:t>
      </w:r>
      <w:proofErr w:type="gramEnd"/>
      <w:r w:rsidR="002B7016" w:rsidRPr="002B7016">
        <w:rPr>
          <w:rFonts w:ascii="Times New Roman" w:eastAsia="Times New Roman" w:hAnsi="Times New Roman"/>
          <w:sz w:val="24"/>
          <w:szCs w:val="24"/>
          <w:lang w:eastAsia="ru-RU" w:bidi="ru-RU"/>
        </w:rPr>
        <w:t>и необходимости устанавливает в решении о предоставлении субсидии наименование дополнительной отчетности, подлежащей представлению получателем субсидии, в сроки и по форме, которые определены соглашением.</w:t>
      </w:r>
    </w:p>
    <w:p w:rsidR="002B7016" w:rsidRPr="002B7016" w:rsidRDefault="0063687E" w:rsidP="0063687E">
      <w:pPr>
        <w:widowControl w:val="0"/>
        <w:tabs>
          <w:tab w:val="left" w:pos="1143"/>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 xml:space="preserve">6.5 </w:t>
      </w:r>
      <w:r w:rsidR="002B7016" w:rsidRPr="002B7016">
        <w:rPr>
          <w:rFonts w:ascii="Times New Roman" w:eastAsia="Times New Roman" w:hAnsi="Times New Roman"/>
          <w:sz w:val="24"/>
          <w:szCs w:val="24"/>
          <w:lang w:eastAsia="ru-RU" w:bidi="ru-RU"/>
        </w:rPr>
        <w:t>Главный распорядитель бюджетных средств осуществляет проверку и принятие отчетов, представленных получателем субсидии в соответствии с пунктом 6.1 настоящего Порядка (за исключением отчетов, указанных в пунктах 6.2 и 6.6 настоящего Порядка), в срок, не превышающий 30 рабочих дней со дня представления таких отчетов.</w:t>
      </w:r>
    </w:p>
    <w:p w:rsidR="002B7016" w:rsidRPr="002B7016" w:rsidRDefault="0063687E" w:rsidP="004A06CA">
      <w:pPr>
        <w:widowControl w:val="0"/>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6.6</w:t>
      </w:r>
      <w:r w:rsidR="002B7016" w:rsidRPr="002B7016">
        <w:rPr>
          <w:rFonts w:ascii="Times New Roman" w:eastAsia="Times New Roman" w:hAnsi="Times New Roman"/>
          <w:sz w:val="24"/>
          <w:szCs w:val="24"/>
          <w:lang w:eastAsia="ru-RU" w:bidi="ru-RU"/>
        </w:rPr>
        <w:t xml:space="preserve"> Главный распорядитель бюджетных средств осуществляет проверку и принятие отчетов, представленных получателем субсидии в соответствии с пунктом 6.1 настоящего Порядка, в срок, определенный решением о порядке предоставления субсидии, но не превышающий </w:t>
      </w:r>
      <w:r w:rsidR="00D118A0">
        <w:rPr>
          <w:rFonts w:ascii="Times New Roman" w:eastAsia="Times New Roman" w:hAnsi="Times New Roman"/>
          <w:sz w:val="24"/>
          <w:szCs w:val="24"/>
          <w:lang w:eastAsia="ru-RU" w:bidi="ru-RU"/>
        </w:rPr>
        <w:t>3</w:t>
      </w:r>
      <w:r w:rsidR="002B7016" w:rsidRPr="002B7016">
        <w:rPr>
          <w:rFonts w:ascii="Times New Roman" w:eastAsia="Times New Roman" w:hAnsi="Times New Roman"/>
          <w:sz w:val="24"/>
          <w:szCs w:val="24"/>
          <w:lang w:eastAsia="ru-RU" w:bidi="ru-RU"/>
        </w:rPr>
        <w:t>0 рабочих дней со дня представления таких отчетов, - в отношении:</w:t>
      </w:r>
    </w:p>
    <w:p w:rsidR="002B7016" w:rsidRPr="002B7016" w:rsidRDefault="002B7016" w:rsidP="004A06CA">
      <w:pPr>
        <w:widowControl w:val="0"/>
        <w:tabs>
          <w:tab w:val="left" w:pos="1079"/>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а)</w:t>
      </w:r>
      <w:r w:rsidRPr="002B7016">
        <w:rPr>
          <w:rFonts w:ascii="Times New Roman" w:eastAsia="Times New Roman" w:hAnsi="Times New Roman"/>
          <w:color w:val="000000"/>
          <w:sz w:val="24"/>
          <w:szCs w:val="24"/>
          <w:lang w:eastAsia="ru-RU" w:bidi="ru-RU"/>
        </w:rPr>
        <w:tab/>
        <w:t>субсидий на возмещение недополученных доходов в связи с производством (реализацией) товаров, выполнением работ, оказанием услуг;</w:t>
      </w:r>
    </w:p>
    <w:p w:rsidR="002B7016" w:rsidRPr="002B7016" w:rsidRDefault="002B7016" w:rsidP="004A06CA">
      <w:pPr>
        <w:widowControl w:val="0"/>
        <w:tabs>
          <w:tab w:val="left" w:pos="1082"/>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б)</w:t>
      </w:r>
      <w:r w:rsidRPr="002B7016">
        <w:rPr>
          <w:rFonts w:ascii="Times New Roman" w:eastAsia="Times New Roman" w:hAnsi="Times New Roman"/>
          <w:color w:val="000000"/>
          <w:sz w:val="24"/>
          <w:szCs w:val="24"/>
          <w:lang w:eastAsia="ru-RU" w:bidi="ru-RU"/>
        </w:rPr>
        <w:tab/>
        <w:t>объединенной субсидии;</w:t>
      </w:r>
    </w:p>
    <w:p w:rsidR="002B7016" w:rsidRPr="002B7016" w:rsidRDefault="002B7016" w:rsidP="004A06CA">
      <w:pPr>
        <w:widowControl w:val="0"/>
        <w:tabs>
          <w:tab w:val="left" w:pos="1079"/>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в)</w:t>
      </w:r>
      <w:r w:rsidRPr="002B7016">
        <w:rPr>
          <w:rFonts w:ascii="Times New Roman" w:eastAsia="Times New Roman" w:hAnsi="Times New Roman"/>
          <w:color w:val="000000"/>
          <w:sz w:val="24"/>
          <w:szCs w:val="24"/>
          <w:lang w:eastAsia="ru-RU" w:bidi="ru-RU"/>
        </w:rPr>
        <w:tab/>
        <w:t xml:space="preserve">субсидий на финансовое обеспечение затрат в связи с производством (реализацией) товаров, выполнением работ, оказанием услуг, предусматривающих заключение соглашения с иным юридическим лицом, предусмотренным </w:t>
      </w:r>
      <w:r w:rsidRPr="002B7016">
        <w:rPr>
          <w:rFonts w:ascii="Times New Roman" w:eastAsia="Times New Roman" w:hAnsi="Times New Roman"/>
          <w:sz w:val="24"/>
          <w:szCs w:val="24"/>
          <w:lang w:eastAsia="ru-RU" w:bidi="ru-RU"/>
        </w:rPr>
        <w:t>пунктом 2.6</w:t>
      </w:r>
      <w:r w:rsidRPr="002B7016">
        <w:rPr>
          <w:rFonts w:ascii="Times New Roman" w:eastAsia="Times New Roman" w:hAnsi="Times New Roman"/>
          <w:color w:val="000000"/>
          <w:sz w:val="24"/>
          <w:szCs w:val="24"/>
          <w:lang w:eastAsia="ru-RU" w:bidi="ru-RU"/>
        </w:rPr>
        <w:t xml:space="preserve"> настоящего Порядка;</w:t>
      </w:r>
    </w:p>
    <w:p w:rsidR="002B7016" w:rsidRPr="002B7016" w:rsidRDefault="002B7016" w:rsidP="004A06CA">
      <w:pPr>
        <w:widowControl w:val="0"/>
        <w:tabs>
          <w:tab w:val="left" w:pos="1082"/>
        </w:tabs>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г)</w:t>
      </w:r>
      <w:r w:rsidRPr="002B7016">
        <w:rPr>
          <w:rFonts w:ascii="Times New Roman" w:eastAsia="Times New Roman" w:hAnsi="Times New Roman"/>
          <w:color w:val="000000"/>
          <w:sz w:val="24"/>
          <w:szCs w:val="24"/>
          <w:lang w:eastAsia="ru-RU" w:bidi="ru-RU"/>
        </w:rPr>
        <w:tab/>
        <w:t>субсидий, предусматривающих более 5 характеристик результатов.</w:t>
      </w:r>
    </w:p>
    <w:p w:rsidR="002B7016" w:rsidRPr="002B7016" w:rsidRDefault="00A6045B" w:rsidP="00A6045B">
      <w:pPr>
        <w:widowControl w:val="0"/>
        <w:tabs>
          <w:tab w:val="left" w:pos="1134"/>
        </w:tabs>
        <w:spacing w:after="0" w:line="274" w:lineRule="exact"/>
        <w:ind w:right="282" w:firstLine="709"/>
        <w:jc w:val="both"/>
        <w:rPr>
          <w:rFonts w:ascii="Times New Roman" w:eastAsia="Times New Roman" w:hAnsi="Times New Roman"/>
          <w:sz w:val="24"/>
          <w:szCs w:val="24"/>
          <w:lang w:eastAsia="ru-RU"/>
        </w:rPr>
      </w:pPr>
      <w:r w:rsidRPr="00A6045B">
        <w:rPr>
          <w:rFonts w:ascii="Times New Roman" w:eastAsia="Times New Roman" w:hAnsi="Times New Roman"/>
          <w:color w:val="000000"/>
          <w:sz w:val="24"/>
          <w:szCs w:val="24"/>
          <w:lang w:eastAsia="ru-RU" w:bidi="ru-RU"/>
        </w:rPr>
        <w:t>6.7</w:t>
      </w:r>
      <w:proofErr w:type="gramStart"/>
      <w:r w:rsidRPr="00A6045B">
        <w:rPr>
          <w:rFonts w:ascii="Times New Roman" w:eastAsia="Times New Roman" w:hAnsi="Times New Roman"/>
          <w:color w:val="000000"/>
          <w:sz w:val="24"/>
          <w:szCs w:val="24"/>
          <w:lang w:eastAsia="ru-RU" w:bidi="ru-RU"/>
        </w:rPr>
        <w:t xml:space="preserve"> </w:t>
      </w:r>
      <w:r w:rsidR="002B7016" w:rsidRPr="00A6045B">
        <w:rPr>
          <w:rFonts w:ascii="Times New Roman" w:eastAsia="Times New Roman" w:hAnsi="Times New Roman"/>
          <w:color w:val="000000"/>
          <w:sz w:val="24"/>
          <w:szCs w:val="24"/>
          <w:lang w:eastAsia="ru-RU" w:bidi="ru-RU"/>
        </w:rPr>
        <w:t>В</w:t>
      </w:r>
      <w:proofErr w:type="gramEnd"/>
      <w:r w:rsidR="002B7016" w:rsidRPr="00A6045B">
        <w:rPr>
          <w:rFonts w:ascii="Times New Roman" w:eastAsia="Times New Roman" w:hAnsi="Times New Roman"/>
          <w:color w:val="000000"/>
          <w:sz w:val="24"/>
          <w:szCs w:val="24"/>
          <w:lang w:eastAsia="ru-RU" w:bidi="ru-RU"/>
        </w:rPr>
        <w:t xml:space="preserve"> случае</w:t>
      </w:r>
      <w:r w:rsidR="002B7016" w:rsidRPr="002B7016">
        <w:rPr>
          <w:rFonts w:ascii="Times New Roman" w:eastAsia="Times New Roman" w:hAnsi="Times New Roman"/>
          <w:color w:val="000000"/>
          <w:sz w:val="24"/>
          <w:szCs w:val="24"/>
          <w:lang w:eastAsia="ru-RU" w:bidi="ru-RU"/>
        </w:rPr>
        <w:t xml:space="preserve"> если срок достижения результата предоставления субсидии превышает 12 месяцев, отчет, предусмотренный подпунктом «а» </w:t>
      </w:r>
      <w:r w:rsidR="002B7016" w:rsidRPr="002B7016">
        <w:rPr>
          <w:rFonts w:ascii="Times New Roman" w:eastAsia="Times New Roman" w:hAnsi="Times New Roman"/>
          <w:sz w:val="24"/>
          <w:szCs w:val="24"/>
          <w:lang w:eastAsia="ru-RU" w:bidi="ru-RU"/>
        </w:rPr>
        <w:t>пункта 6.1 настоящего Порядка, представляется получателями субсидии не реже одного раза в</w:t>
      </w:r>
      <w:r w:rsidR="002B7016" w:rsidRPr="002B7016">
        <w:rPr>
          <w:rFonts w:ascii="Times New Roman" w:eastAsia="Times New Roman" w:hAnsi="Times New Roman"/>
          <w:color w:val="000000"/>
          <w:sz w:val="24"/>
          <w:szCs w:val="24"/>
          <w:lang w:eastAsia="ru-RU" w:bidi="ru-RU"/>
        </w:rPr>
        <w:t xml:space="preserve"> год (не позднее 10-го рабочего дня первого месяца года, следующего за отчетным годом).</w:t>
      </w:r>
    </w:p>
    <w:p w:rsidR="002B7016" w:rsidRPr="002B7016" w:rsidRDefault="00A6045B" w:rsidP="00A6045B">
      <w:pPr>
        <w:widowControl w:val="0"/>
        <w:tabs>
          <w:tab w:val="left" w:pos="1229"/>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 xml:space="preserve">6.8 </w:t>
      </w:r>
      <w:proofErr w:type="gramStart"/>
      <w:r w:rsidR="002B7016" w:rsidRPr="002B7016">
        <w:rPr>
          <w:rFonts w:ascii="Times New Roman" w:eastAsia="Times New Roman" w:hAnsi="Times New Roman"/>
          <w:color w:val="000000"/>
          <w:sz w:val="24"/>
          <w:szCs w:val="24"/>
          <w:lang w:eastAsia="ru-RU" w:bidi="ru-RU"/>
        </w:rPr>
        <w:t>Контроль за</w:t>
      </w:r>
      <w:proofErr w:type="gramEnd"/>
      <w:r w:rsidR="002B7016" w:rsidRPr="002B7016">
        <w:rPr>
          <w:rFonts w:ascii="Times New Roman" w:eastAsia="Times New Roman" w:hAnsi="Times New Roman"/>
          <w:color w:val="000000"/>
          <w:sz w:val="24"/>
          <w:szCs w:val="24"/>
          <w:lang w:eastAsia="ru-RU" w:bidi="ru-RU"/>
        </w:rPr>
        <w:t xml:space="preserve">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также органами муниципального финансового контроля в соответствии со статьями 268</w:t>
      </w:r>
      <w:r>
        <w:rPr>
          <w:rFonts w:ascii="Times New Roman" w:eastAsia="Times New Roman" w:hAnsi="Times New Roman"/>
          <w:color w:val="000000"/>
          <w:sz w:val="24"/>
          <w:szCs w:val="24"/>
          <w:lang w:eastAsia="ru-RU" w:bidi="ru-RU"/>
        </w:rPr>
        <w:t>.1</w:t>
      </w:r>
      <w:r w:rsidR="002B7016" w:rsidRPr="002B7016">
        <w:rPr>
          <w:rFonts w:ascii="Times New Roman" w:eastAsia="Times New Roman" w:hAnsi="Times New Roman"/>
          <w:color w:val="000000"/>
          <w:sz w:val="24"/>
          <w:szCs w:val="24"/>
          <w:lang w:eastAsia="ru-RU" w:bidi="ru-RU"/>
        </w:rPr>
        <w:t xml:space="preserve"> и 269</w:t>
      </w:r>
      <w:r>
        <w:rPr>
          <w:rFonts w:ascii="Times New Roman" w:eastAsia="Times New Roman" w:hAnsi="Times New Roman"/>
          <w:color w:val="000000"/>
          <w:sz w:val="24"/>
          <w:szCs w:val="24"/>
          <w:lang w:eastAsia="ru-RU" w:bidi="ru-RU"/>
        </w:rPr>
        <w:t>.2</w:t>
      </w:r>
      <w:r w:rsidR="002B7016" w:rsidRPr="002B7016">
        <w:rPr>
          <w:rFonts w:ascii="Times New Roman" w:eastAsia="Times New Roman" w:hAnsi="Times New Roman"/>
          <w:color w:val="000000"/>
          <w:sz w:val="24"/>
          <w:szCs w:val="24"/>
          <w:lang w:eastAsia="ru-RU" w:bidi="ru-RU"/>
        </w:rPr>
        <w:t xml:space="preserve"> Бюджетного кодекса Российской Федерации.</w:t>
      </w:r>
    </w:p>
    <w:p w:rsidR="002B7016" w:rsidRPr="002B7016" w:rsidRDefault="00A6045B" w:rsidP="00A6045B">
      <w:pPr>
        <w:widowControl w:val="0"/>
        <w:tabs>
          <w:tab w:val="left" w:pos="1229"/>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6.9</w:t>
      </w:r>
      <w:proofErr w:type="gramStart"/>
      <w:r>
        <w:rPr>
          <w:rFonts w:ascii="Times New Roman" w:eastAsia="Times New Roman" w:hAnsi="Times New Roman"/>
          <w:color w:val="000000"/>
          <w:sz w:val="24"/>
          <w:szCs w:val="24"/>
          <w:lang w:eastAsia="ru-RU" w:bidi="ru-RU"/>
        </w:rPr>
        <w:t xml:space="preserve"> </w:t>
      </w:r>
      <w:r w:rsidR="002B7016" w:rsidRPr="002B7016">
        <w:rPr>
          <w:rFonts w:ascii="Times New Roman" w:eastAsia="Times New Roman" w:hAnsi="Times New Roman"/>
          <w:color w:val="000000"/>
          <w:sz w:val="24"/>
          <w:szCs w:val="24"/>
          <w:lang w:eastAsia="ru-RU" w:bidi="ru-RU"/>
        </w:rPr>
        <w:t>В</w:t>
      </w:r>
      <w:proofErr w:type="gramEnd"/>
      <w:r w:rsidR="002B7016" w:rsidRPr="002B7016">
        <w:rPr>
          <w:rFonts w:ascii="Times New Roman" w:eastAsia="Times New Roman" w:hAnsi="Times New Roman"/>
          <w:color w:val="000000"/>
          <w:sz w:val="24"/>
          <w:szCs w:val="24"/>
          <w:lang w:eastAsia="ru-RU" w:bidi="ru-RU"/>
        </w:rPr>
        <w:t xml:space="preserve"> случае </w:t>
      </w:r>
      <w:proofErr w:type="spellStart"/>
      <w:r w:rsidR="002B7016" w:rsidRPr="002B7016">
        <w:rPr>
          <w:rFonts w:ascii="Times New Roman" w:eastAsia="Times New Roman" w:hAnsi="Times New Roman"/>
          <w:color w:val="000000"/>
          <w:sz w:val="24"/>
          <w:szCs w:val="24"/>
          <w:lang w:eastAsia="ru-RU" w:bidi="ru-RU"/>
        </w:rPr>
        <w:t>недостижения</w:t>
      </w:r>
      <w:proofErr w:type="spellEnd"/>
      <w:r w:rsidR="002B7016" w:rsidRPr="002B7016">
        <w:rPr>
          <w:rFonts w:ascii="Times New Roman" w:eastAsia="Times New Roman" w:hAnsi="Times New Roman"/>
          <w:color w:val="000000"/>
          <w:sz w:val="24"/>
          <w:szCs w:val="24"/>
          <w:lang w:eastAsia="ru-RU" w:bidi="ru-RU"/>
        </w:rPr>
        <w:t xml:space="preserve"> значений результатов предоставления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получателем субсидии осуществляется возврат средств субсидий в бюджет, из которого предоставлена субсидия, в размере средств (V </w:t>
      </w:r>
      <w:r w:rsidR="002B7016" w:rsidRPr="002B7016">
        <w:rPr>
          <w:rFonts w:ascii="Times New Roman" w:eastAsia="Times New Roman" w:hAnsi="Times New Roman"/>
          <w:color w:val="000000"/>
          <w:sz w:val="24"/>
          <w:szCs w:val="24"/>
          <w:vertAlign w:val="subscript"/>
          <w:lang w:eastAsia="ru-RU" w:bidi="ru-RU"/>
        </w:rPr>
        <w:t>возврата</w:t>
      </w:r>
      <w:r w:rsidR="002B7016" w:rsidRPr="002B7016">
        <w:rPr>
          <w:rFonts w:ascii="Times New Roman" w:eastAsia="Times New Roman" w:hAnsi="Times New Roman"/>
          <w:color w:val="000000"/>
          <w:sz w:val="24"/>
          <w:szCs w:val="24"/>
          <w:lang w:eastAsia="ru-RU" w:bidi="ru-RU"/>
        </w:rPr>
        <w:t>), рассчитываемого (если иной порядок не определен решением о порядке предоставления субсидии) по формуле:</w:t>
      </w:r>
    </w:p>
    <w:p w:rsidR="002B7016" w:rsidRPr="002B7016" w:rsidRDefault="002B7016" w:rsidP="00A6045B">
      <w:pPr>
        <w:widowControl w:val="0"/>
        <w:spacing w:after="0" w:line="240"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определяется по формуле:</w:t>
      </w:r>
    </w:p>
    <w:p w:rsidR="002B7016" w:rsidRPr="007F6F4E" w:rsidRDefault="002B7016" w:rsidP="004A06CA">
      <w:pPr>
        <w:widowControl w:val="0"/>
        <w:spacing w:after="0" w:line="280" w:lineRule="exact"/>
        <w:ind w:right="282" w:firstLine="709"/>
        <w:jc w:val="center"/>
        <w:rPr>
          <w:rFonts w:ascii="Times New Roman" w:eastAsia="Franklin Gothic Heavy" w:hAnsi="Times New Roman"/>
          <w:smallCaps/>
          <w:color w:val="000000"/>
          <w:sz w:val="24"/>
          <w:szCs w:val="24"/>
          <w:shd w:val="clear" w:color="auto" w:fill="FFFFFF"/>
          <w:lang w:bidi="en-US"/>
        </w:rPr>
      </w:pPr>
    </w:p>
    <w:p w:rsidR="002B7016" w:rsidRPr="007F6F4E" w:rsidRDefault="002B7016" w:rsidP="004A06CA">
      <w:pPr>
        <w:widowControl w:val="0"/>
        <w:spacing w:after="0" w:line="280" w:lineRule="exact"/>
        <w:ind w:right="282" w:firstLine="709"/>
        <w:jc w:val="center"/>
        <w:rPr>
          <w:rFonts w:ascii="Times New Roman" w:eastAsia="Franklin Gothic Heavy" w:hAnsi="Times New Roman"/>
          <w:smallCaps/>
          <w:color w:val="000000"/>
          <w:sz w:val="24"/>
          <w:szCs w:val="24"/>
          <w:shd w:val="clear" w:color="auto" w:fill="FFFFFF"/>
          <w:lang w:bidi="en-US"/>
        </w:rPr>
      </w:pPr>
      <w:r w:rsidRPr="007F6F4E">
        <w:rPr>
          <w:rFonts w:ascii="Times New Roman" w:eastAsia="Franklin Gothic Heavy" w:hAnsi="Times New Roman"/>
          <w:smallCaps/>
          <w:color w:val="000000"/>
          <w:sz w:val="24"/>
          <w:szCs w:val="24"/>
          <w:shd w:val="clear" w:color="auto" w:fill="FFFFFF"/>
          <w:lang w:val="en-US" w:bidi="en-US"/>
        </w:rPr>
        <w:t>V</w:t>
      </w:r>
      <w:r w:rsidRPr="007F6F4E">
        <w:rPr>
          <w:rFonts w:ascii="Times New Roman" w:eastAsia="Franklin Gothic Heavy" w:hAnsi="Times New Roman"/>
          <w:smallCaps/>
          <w:color w:val="000000"/>
          <w:sz w:val="24"/>
          <w:szCs w:val="24"/>
          <w:shd w:val="clear" w:color="auto" w:fill="FFFFFF"/>
          <w:lang w:bidi="en-US"/>
        </w:rPr>
        <w:t xml:space="preserve"> </w:t>
      </w:r>
      <w:r w:rsidRPr="007F6F4E">
        <w:rPr>
          <w:rFonts w:ascii="Times New Roman" w:eastAsia="Franklin Gothic Heavy" w:hAnsi="Times New Roman"/>
          <w:smallCaps/>
          <w:color w:val="000000"/>
          <w:sz w:val="24"/>
          <w:szCs w:val="24"/>
          <w:shd w:val="clear" w:color="auto" w:fill="FFFFFF"/>
          <w:vertAlign w:val="subscript"/>
          <w:lang w:bidi="en-US"/>
        </w:rPr>
        <w:t>возврата</w:t>
      </w:r>
      <w:r w:rsidRPr="007F6F4E">
        <w:rPr>
          <w:rFonts w:ascii="Times New Roman" w:eastAsia="Franklin Gothic Heavy" w:hAnsi="Times New Roman"/>
          <w:smallCaps/>
          <w:color w:val="000000"/>
          <w:sz w:val="24"/>
          <w:szCs w:val="24"/>
          <w:shd w:val="clear" w:color="auto" w:fill="FFFFFF"/>
          <w:lang w:bidi="en-US"/>
        </w:rPr>
        <w:t xml:space="preserve"> = </w:t>
      </w:r>
      <w:r w:rsidRPr="007F6F4E">
        <w:rPr>
          <w:rFonts w:ascii="Times New Roman" w:eastAsia="Franklin Gothic Heavy" w:hAnsi="Times New Roman"/>
          <w:smallCaps/>
          <w:color w:val="000000"/>
          <w:sz w:val="24"/>
          <w:szCs w:val="24"/>
          <w:shd w:val="clear" w:color="auto" w:fill="FFFFFF"/>
          <w:lang w:val="en-US" w:bidi="en-US"/>
        </w:rPr>
        <w:t>V</w:t>
      </w:r>
      <w:r w:rsidRPr="007F6F4E">
        <w:rPr>
          <w:rFonts w:ascii="Times New Roman" w:eastAsia="Franklin Gothic Heavy" w:hAnsi="Times New Roman"/>
          <w:smallCaps/>
          <w:color w:val="000000"/>
          <w:sz w:val="24"/>
          <w:szCs w:val="24"/>
          <w:shd w:val="clear" w:color="auto" w:fill="FFFFFF"/>
          <w:lang w:bidi="en-US"/>
        </w:rPr>
        <w:t xml:space="preserve"> </w:t>
      </w:r>
      <w:r w:rsidRPr="007F6F4E">
        <w:rPr>
          <w:rFonts w:ascii="Times New Roman" w:eastAsia="Franklin Gothic Heavy" w:hAnsi="Times New Roman"/>
          <w:smallCaps/>
          <w:color w:val="000000"/>
          <w:sz w:val="24"/>
          <w:szCs w:val="24"/>
          <w:shd w:val="clear" w:color="auto" w:fill="FFFFFF"/>
          <w:vertAlign w:val="subscript"/>
          <w:lang w:bidi="en-US"/>
        </w:rPr>
        <w:t>субсидии</w:t>
      </w:r>
      <w:r w:rsidRPr="007F6F4E">
        <w:rPr>
          <w:rFonts w:ascii="Times New Roman" w:eastAsia="Franklin Gothic Heavy" w:hAnsi="Times New Roman"/>
          <w:smallCaps/>
          <w:color w:val="000000"/>
          <w:sz w:val="24"/>
          <w:szCs w:val="24"/>
          <w:shd w:val="clear" w:color="auto" w:fill="FFFFFF"/>
          <w:vertAlign w:val="superscript"/>
          <w:lang w:bidi="en-US"/>
        </w:rPr>
        <w:t xml:space="preserve">* </w:t>
      </w:r>
      <w:r w:rsidRPr="007F6F4E">
        <w:rPr>
          <w:rFonts w:ascii="Times New Roman" w:eastAsia="Franklin Gothic Heavy" w:hAnsi="Times New Roman"/>
          <w:i/>
          <w:smallCaps/>
          <w:color w:val="000000"/>
          <w:sz w:val="24"/>
          <w:szCs w:val="24"/>
          <w:shd w:val="clear" w:color="auto" w:fill="FFFFFF"/>
          <w:lang w:val="en-US" w:bidi="en-US"/>
        </w:rPr>
        <w:t>k</w:t>
      </w:r>
      <w:r w:rsidRPr="007F6F4E">
        <w:rPr>
          <w:rFonts w:ascii="Times New Roman" w:eastAsia="Franklin Gothic Heavy" w:hAnsi="Times New Roman"/>
          <w:i/>
          <w:smallCaps/>
          <w:color w:val="000000"/>
          <w:sz w:val="24"/>
          <w:szCs w:val="24"/>
          <w:shd w:val="clear" w:color="auto" w:fill="FFFFFF"/>
          <w:lang w:bidi="en-US"/>
        </w:rPr>
        <w:t>,</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где:</w:t>
      </w:r>
    </w:p>
    <w:p w:rsidR="002B7016" w:rsidRPr="002B7016" w:rsidRDefault="002B7016" w:rsidP="004A06CA">
      <w:pPr>
        <w:widowControl w:val="0"/>
        <w:spacing w:after="0" w:line="280" w:lineRule="exact"/>
        <w:ind w:right="282" w:firstLine="709"/>
        <w:jc w:val="both"/>
        <w:rPr>
          <w:rFonts w:ascii="Times New Roman" w:eastAsia="Franklin Gothic Heavy" w:hAnsi="Times New Roman"/>
          <w:color w:val="000000"/>
          <w:sz w:val="24"/>
          <w:szCs w:val="24"/>
          <w:lang w:bidi="ru-RU"/>
        </w:rPr>
      </w:pPr>
      <w:r w:rsidRPr="007F6F4E">
        <w:rPr>
          <w:rFonts w:ascii="Times New Roman" w:eastAsia="Franklin Gothic Heavy" w:hAnsi="Times New Roman"/>
          <w:smallCaps/>
          <w:color w:val="000000"/>
          <w:sz w:val="24"/>
          <w:szCs w:val="24"/>
          <w:shd w:val="clear" w:color="auto" w:fill="FFFFFF"/>
          <w:lang w:val="en-US" w:bidi="en-US"/>
        </w:rPr>
        <w:lastRenderedPageBreak/>
        <w:t>V</w:t>
      </w:r>
      <w:r w:rsidRPr="007F6F4E">
        <w:rPr>
          <w:rFonts w:ascii="Times New Roman" w:eastAsia="Franklin Gothic Heavy" w:hAnsi="Times New Roman"/>
          <w:smallCaps/>
          <w:color w:val="000000"/>
          <w:sz w:val="24"/>
          <w:szCs w:val="24"/>
          <w:shd w:val="clear" w:color="auto" w:fill="FFFFFF"/>
          <w:lang w:bidi="en-US"/>
        </w:rPr>
        <w:t xml:space="preserve"> </w:t>
      </w:r>
      <w:r w:rsidRPr="007F6F4E">
        <w:rPr>
          <w:rFonts w:ascii="Times New Roman" w:eastAsia="Franklin Gothic Heavy" w:hAnsi="Times New Roman"/>
          <w:smallCaps/>
          <w:color w:val="000000"/>
          <w:sz w:val="24"/>
          <w:szCs w:val="24"/>
          <w:shd w:val="clear" w:color="auto" w:fill="FFFFFF"/>
          <w:vertAlign w:val="subscript"/>
          <w:lang w:bidi="en-US"/>
        </w:rPr>
        <w:t xml:space="preserve">субсидии </w:t>
      </w:r>
      <w:proofErr w:type="gramStart"/>
      <w:r w:rsidRPr="007F6F4E">
        <w:rPr>
          <w:rFonts w:ascii="Times New Roman" w:eastAsia="Franklin Gothic Heavy" w:hAnsi="Times New Roman"/>
          <w:smallCaps/>
          <w:color w:val="000000"/>
          <w:sz w:val="24"/>
          <w:szCs w:val="24"/>
          <w:shd w:val="clear" w:color="auto" w:fill="FFFFFF"/>
          <w:lang w:bidi="en-US"/>
        </w:rPr>
        <w:t xml:space="preserve">–  </w:t>
      </w:r>
      <w:r w:rsidRPr="002B7016">
        <w:rPr>
          <w:rFonts w:ascii="Times New Roman" w:eastAsia="Franklin Gothic Heavy" w:hAnsi="Times New Roman"/>
          <w:color w:val="000000"/>
          <w:sz w:val="24"/>
          <w:szCs w:val="24"/>
          <w:lang w:bidi="ru-RU"/>
        </w:rPr>
        <w:t>размер</w:t>
      </w:r>
      <w:proofErr w:type="gramEnd"/>
      <w:r w:rsidRPr="002B7016">
        <w:rPr>
          <w:rFonts w:ascii="Times New Roman" w:eastAsia="Franklin Gothic Heavy" w:hAnsi="Times New Roman"/>
          <w:color w:val="000000"/>
          <w:sz w:val="24"/>
          <w:szCs w:val="24"/>
          <w:lang w:bidi="ru-RU"/>
        </w:rPr>
        <w:t xml:space="preserve"> субсидии, предоставленной получателю субсидии в отчетном финансовом году;</w:t>
      </w:r>
    </w:p>
    <w:p w:rsidR="002B7016" w:rsidRPr="007F6F4E" w:rsidRDefault="002B7016" w:rsidP="004A06CA">
      <w:pPr>
        <w:widowControl w:val="0"/>
        <w:spacing w:after="0" w:line="280" w:lineRule="exact"/>
        <w:ind w:right="282" w:firstLine="709"/>
        <w:jc w:val="both"/>
        <w:rPr>
          <w:rFonts w:ascii="Times New Roman" w:eastAsia="Franklin Gothic Heavy" w:hAnsi="Times New Roman"/>
          <w:smallCaps/>
          <w:color w:val="000000"/>
          <w:sz w:val="24"/>
          <w:szCs w:val="24"/>
          <w:shd w:val="clear" w:color="auto" w:fill="FFFFFF"/>
          <w:lang w:bidi="en-US"/>
        </w:rPr>
      </w:pPr>
      <w:r w:rsidRPr="007F6F4E">
        <w:rPr>
          <w:rFonts w:ascii="Times New Roman" w:eastAsia="Franklin Gothic Heavy" w:hAnsi="Times New Roman"/>
          <w:i/>
          <w:smallCaps/>
          <w:color w:val="000000"/>
          <w:sz w:val="24"/>
          <w:szCs w:val="24"/>
          <w:shd w:val="clear" w:color="auto" w:fill="FFFFFF"/>
          <w:lang w:val="en-US" w:bidi="en-US"/>
        </w:rPr>
        <w:t>k</w:t>
      </w:r>
      <w:r w:rsidRPr="007F6F4E">
        <w:rPr>
          <w:rFonts w:ascii="Times New Roman" w:eastAsia="Franklin Gothic Heavy" w:hAnsi="Times New Roman"/>
          <w:i/>
          <w:smallCaps/>
          <w:color w:val="000000"/>
          <w:sz w:val="24"/>
          <w:szCs w:val="24"/>
          <w:shd w:val="clear" w:color="auto" w:fill="FFFFFF"/>
          <w:lang w:bidi="en-US"/>
        </w:rPr>
        <w:t xml:space="preserve"> </w:t>
      </w:r>
      <w:proofErr w:type="gramStart"/>
      <w:r w:rsidRPr="007F6F4E">
        <w:rPr>
          <w:rFonts w:ascii="Times New Roman" w:eastAsia="Franklin Gothic Heavy" w:hAnsi="Times New Roman"/>
          <w:i/>
          <w:smallCaps/>
          <w:color w:val="000000"/>
          <w:sz w:val="24"/>
          <w:szCs w:val="24"/>
          <w:shd w:val="clear" w:color="auto" w:fill="FFFFFF"/>
          <w:lang w:bidi="en-US"/>
        </w:rPr>
        <w:t xml:space="preserve">– </w:t>
      </w:r>
      <w:r w:rsidRPr="002B7016">
        <w:rPr>
          <w:rFonts w:ascii="Times New Roman" w:eastAsia="Franklin Gothic Heavy" w:hAnsi="Times New Roman"/>
          <w:color w:val="000000"/>
          <w:sz w:val="24"/>
          <w:szCs w:val="24"/>
          <w:lang w:bidi="ru-RU"/>
        </w:rPr>
        <w:t xml:space="preserve"> коэффициент</w:t>
      </w:r>
      <w:proofErr w:type="gramEnd"/>
      <w:r w:rsidRPr="002B7016">
        <w:rPr>
          <w:rFonts w:ascii="Times New Roman" w:eastAsia="Franklin Gothic Heavy" w:hAnsi="Times New Roman"/>
          <w:color w:val="000000"/>
          <w:sz w:val="24"/>
          <w:szCs w:val="24"/>
          <w:lang w:bidi="ru-RU"/>
        </w:rPr>
        <w:t xml:space="preserve"> возврата субсидии.</w:t>
      </w:r>
    </w:p>
    <w:p w:rsidR="002B7016" w:rsidRPr="009B326B" w:rsidRDefault="004D6EC0" w:rsidP="004D6EC0">
      <w:pPr>
        <w:widowControl w:val="0"/>
        <w:tabs>
          <w:tab w:val="left" w:pos="1208"/>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 xml:space="preserve">6.10 </w:t>
      </w:r>
      <w:r w:rsidR="002B7016" w:rsidRPr="002B7016">
        <w:rPr>
          <w:rFonts w:ascii="Times New Roman" w:eastAsia="Times New Roman" w:hAnsi="Times New Roman"/>
          <w:color w:val="000000"/>
          <w:sz w:val="24"/>
          <w:szCs w:val="24"/>
          <w:lang w:eastAsia="ru-RU" w:bidi="ru-RU"/>
        </w:rPr>
        <w:t>Коэффициент возврата субсидии (если большее значение результата предоставления субсидии отражает большую эффективность использования субсидии</w:t>
      </w:r>
      <w:r w:rsidR="002B7016" w:rsidRPr="009B326B">
        <w:rPr>
          <w:rFonts w:ascii="Times New Roman" w:eastAsia="Times New Roman" w:hAnsi="Times New Roman"/>
          <w:color w:val="000000"/>
          <w:sz w:val="24"/>
          <w:szCs w:val="24"/>
          <w:lang w:eastAsia="ru-RU" w:bidi="ru-RU"/>
        </w:rPr>
        <w:t>) (</w:t>
      </w:r>
      <w:r w:rsidR="002B7016" w:rsidRPr="00A6045B">
        <w:rPr>
          <w:rFonts w:ascii="Times New Roman" w:eastAsia="Franklin Gothic Heavy" w:hAnsi="Times New Roman"/>
          <w:i/>
          <w:smallCaps/>
          <w:color w:val="000000"/>
          <w:sz w:val="24"/>
          <w:szCs w:val="24"/>
          <w:shd w:val="clear" w:color="auto" w:fill="FFFFFF"/>
          <w:lang w:val="en-US" w:bidi="en-US"/>
        </w:rPr>
        <w:t>k</w:t>
      </w:r>
      <w:proofErr w:type="gramStart"/>
      <w:r w:rsidR="002B7016" w:rsidRPr="009B326B">
        <w:rPr>
          <w:rFonts w:ascii="Times New Roman" w:eastAsia="Times New Roman" w:hAnsi="Times New Roman"/>
          <w:color w:val="000000"/>
          <w:sz w:val="24"/>
          <w:szCs w:val="24"/>
          <w:lang w:eastAsia="ru-RU" w:bidi="ru-RU"/>
        </w:rPr>
        <w:t xml:space="preserve"> )</w:t>
      </w:r>
      <w:proofErr w:type="gramEnd"/>
      <w:r w:rsidR="002B7016" w:rsidRPr="009B326B">
        <w:rPr>
          <w:rFonts w:ascii="Times New Roman" w:eastAsia="Times New Roman" w:hAnsi="Times New Roman"/>
          <w:color w:val="000000"/>
          <w:sz w:val="24"/>
          <w:szCs w:val="24"/>
          <w:lang w:eastAsia="ru-RU" w:bidi="ru-RU"/>
        </w:rPr>
        <w:t xml:space="preserve"> определяется по формуле:</w:t>
      </w:r>
    </w:p>
    <w:p w:rsidR="002B7016" w:rsidRPr="00A6045B" w:rsidRDefault="002B7016" w:rsidP="004A06CA">
      <w:pPr>
        <w:widowControl w:val="0"/>
        <w:tabs>
          <w:tab w:val="left" w:pos="1208"/>
        </w:tabs>
        <w:spacing w:after="0" w:line="274" w:lineRule="exact"/>
        <w:ind w:right="282" w:firstLine="709"/>
        <w:jc w:val="center"/>
        <w:rPr>
          <w:rFonts w:ascii="Times New Roman" w:eastAsia="Franklin Gothic Heavy" w:hAnsi="Times New Roman"/>
          <w:smallCaps/>
          <w:color w:val="000000"/>
          <w:sz w:val="24"/>
          <w:szCs w:val="24"/>
          <w:shd w:val="clear" w:color="auto" w:fill="FFFFFF"/>
          <w:lang w:bidi="en-US"/>
        </w:rPr>
      </w:pPr>
      <w:r w:rsidRPr="00A6045B">
        <w:rPr>
          <w:rFonts w:ascii="Times New Roman" w:eastAsia="Franklin Gothic Heavy" w:hAnsi="Times New Roman"/>
          <w:i/>
          <w:smallCaps/>
          <w:color w:val="000000"/>
          <w:sz w:val="24"/>
          <w:szCs w:val="24"/>
          <w:shd w:val="clear" w:color="auto" w:fill="FFFFFF"/>
          <w:lang w:val="en-US" w:bidi="en-US"/>
        </w:rPr>
        <w:t>k</w:t>
      </w:r>
      <w:r w:rsidRPr="00A6045B">
        <w:rPr>
          <w:rFonts w:ascii="Times New Roman" w:eastAsia="Franklin Gothic Heavy" w:hAnsi="Times New Roman"/>
          <w:i/>
          <w:smallCaps/>
          <w:color w:val="000000"/>
          <w:sz w:val="24"/>
          <w:szCs w:val="24"/>
          <w:shd w:val="clear" w:color="auto" w:fill="FFFFFF"/>
          <w:lang w:bidi="en-US"/>
        </w:rPr>
        <w:t xml:space="preserve"> = </w:t>
      </w:r>
      <w:r w:rsidRPr="00A6045B">
        <w:rPr>
          <w:rFonts w:ascii="Times New Roman" w:eastAsia="Franklin Gothic Heavy" w:hAnsi="Times New Roman"/>
          <w:smallCaps/>
          <w:color w:val="000000"/>
          <w:sz w:val="24"/>
          <w:szCs w:val="24"/>
          <w:shd w:val="clear" w:color="auto" w:fill="FFFFFF"/>
          <w:lang w:bidi="en-US"/>
        </w:rPr>
        <w:t>1 –</w:t>
      </w:r>
      <w:r w:rsidRPr="00A6045B">
        <w:rPr>
          <w:rFonts w:ascii="Times New Roman" w:eastAsia="Franklin Gothic Heavy" w:hAnsi="Times New Roman"/>
          <w:smallCaps/>
          <w:color w:val="000000"/>
          <w:sz w:val="24"/>
          <w:szCs w:val="24"/>
          <w:shd w:val="clear" w:color="auto" w:fill="FFFFFF"/>
          <w:lang w:val="en-US" w:bidi="en-US"/>
        </w:rPr>
        <w:t>S</w:t>
      </w:r>
      <w:r w:rsidRPr="00A6045B">
        <w:rPr>
          <w:rFonts w:ascii="Times New Roman" w:eastAsia="Franklin Gothic Heavy" w:hAnsi="Times New Roman"/>
          <w:smallCaps/>
          <w:color w:val="000000"/>
          <w:sz w:val="24"/>
          <w:szCs w:val="24"/>
          <w:shd w:val="clear" w:color="auto" w:fill="FFFFFF"/>
          <w:lang w:bidi="en-US"/>
        </w:rPr>
        <w:t xml:space="preserve"> / </w:t>
      </w:r>
      <w:r w:rsidRPr="00A6045B">
        <w:rPr>
          <w:rFonts w:ascii="Times New Roman" w:eastAsia="Franklin Gothic Heavy" w:hAnsi="Times New Roman"/>
          <w:smallCaps/>
          <w:color w:val="000000"/>
          <w:sz w:val="24"/>
          <w:szCs w:val="24"/>
          <w:shd w:val="clear" w:color="auto" w:fill="FFFFFF"/>
          <w:lang w:val="en-US" w:bidi="en-US"/>
        </w:rPr>
        <w:t>T</w:t>
      </w:r>
    </w:p>
    <w:p w:rsidR="002B7016" w:rsidRPr="009B326B"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9B326B">
        <w:rPr>
          <w:rFonts w:ascii="Times New Roman" w:eastAsia="Times New Roman" w:hAnsi="Times New Roman"/>
          <w:color w:val="000000"/>
          <w:sz w:val="24"/>
          <w:szCs w:val="24"/>
          <w:lang w:eastAsia="ru-RU" w:bidi="ru-RU"/>
        </w:rPr>
        <w:t>где:</w:t>
      </w:r>
    </w:p>
    <w:p w:rsidR="002B7016" w:rsidRPr="002B7016" w:rsidRDefault="002B7016" w:rsidP="004A06CA">
      <w:pPr>
        <w:widowControl w:val="0"/>
        <w:tabs>
          <w:tab w:val="left" w:pos="1208"/>
        </w:tabs>
        <w:spacing w:after="0" w:line="274" w:lineRule="exact"/>
        <w:ind w:right="282" w:firstLine="709"/>
        <w:jc w:val="both"/>
        <w:rPr>
          <w:rFonts w:ascii="Times New Roman" w:eastAsia="Times New Roman" w:hAnsi="Times New Roman"/>
          <w:color w:val="000000"/>
          <w:sz w:val="24"/>
          <w:szCs w:val="24"/>
          <w:lang w:eastAsia="ru-RU" w:bidi="ru-RU"/>
        </w:rPr>
      </w:pPr>
      <w:r w:rsidRPr="00A6045B">
        <w:rPr>
          <w:rFonts w:ascii="Times New Roman" w:eastAsia="Franklin Gothic Heavy" w:hAnsi="Times New Roman"/>
          <w:i/>
          <w:smallCaps/>
          <w:color w:val="000000"/>
          <w:sz w:val="24"/>
          <w:szCs w:val="24"/>
          <w:shd w:val="clear" w:color="auto" w:fill="FFFFFF"/>
          <w:lang w:val="en-US" w:bidi="en-US"/>
        </w:rPr>
        <w:t>T</w:t>
      </w:r>
      <w:r w:rsidRPr="009B326B">
        <w:rPr>
          <w:rFonts w:ascii="Franklin Gothic Heavy" w:eastAsia="Franklin Gothic Heavy" w:hAnsi="Franklin Gothic Heavy" w:cs="Franklin Gothic Heavy"/>
          <w:i/>
          <w:smallCaps/>
          <w:color w:val="000000"/>
          <w:sz w:val="24"/>
          <w:szCs w:val="24"/>
          <w:shd w:val="clear" w:color="auto" w:fill="FFFFFF"/>
          <w:lang w:bidi="en-US"/>
        </w:rPr>
        <w:t xml:space="preserve"> – </w:t>
      </w:r>
      <w:proofErr w:type="gramStart"/>
      <w:r w:rsidRPr="009B326B">
        <w:rPr>
          <w:rFonts w:ascii="Times New Roman" w:eastAsia="Times New Roman" w:hAnsi="Times New Roman"/>
          <w:color w:val="000000"/>
          <w:sz w:val="24"/>
          <w:szCs w:val="24"/>
          <w:lang w:eastAsia="ru-RU" w:bidi="ru-RU"/>
        </w:rPr>
        <w:t>фактически</w:t>
      </w:r>
      <w:proofErr w:type="gramEnd"/>
      <w:r w:rsidRPr="009B326B">
        <w:rPr>
          <w:rFonts w:ascii="Times New Roman" w:eastAsia="Times New Roman" w:hAnsi="Times New Roman"/>
          <w:color w:val="000000"/>
          <w:sz w:val="24"/>
          <w:szCs w:val="24"/>
          <w:lang w:eastAsia="ru-RU" w:bidi="ru-RU"/>
        </w:rPr>
        <w:t xml:space="preserve"> достигнутое значение результата предоставления субсидии на</w:t>
      </w:r>
      <w:r w:rsidRPr="002B7016">
        <w:rPr>
          <w:rFonts w:ascii="Times New Roman" w:eastAsia="Times New Roman" w:hAnsi="Times New Roman"/>
          <w:color w:val="000000"/>
          <w:sz w:val="24"/>
          <w:szCs w:val="24"/>
          <w:lang w:eastAsia="ru-RU" w:bidi="ru-RU"/>
        </w:rPr>
        <w:t xml:space="preserve"> отчетную дату; </w:t>
      </w:r>
    </w:p>
    <w:p w:rsidR="002B7016" w:rsidRPr="007F6F4E" w:rsidRDefault="002B7016" w:rsidP="004A06CA">
      <w:pPr>
        <w:widowControl w:val="0"/>
        <w:tabs>
          <w:tab w:val="left" w:pos="1208"/>
        </w:tabs>
        <w:spacing w:after="0" w:line="274" w:lineRule="exact"/>
        <w:ind w:right="282" w:firstLine="709"/>
        <w:jc w:val="both"/>
        <w:rPr>
          <w:rFonts w:ascii="Franklin Gothic Heavy" w:eastAsia="Franklin Gothic Heavy" w:hAnsi="Franklin Gothic Heavy" w:cs="Franklin Gothic Heavy"/>
          <w:smallCaps/>
          <w:color w:val="000000"/>
          <w:sz w:val="24"/>
          <w:szCs w:val="24"/>
          <w:shd w:val="clear" w:color="auto" w:fill="FFFFFF"/>
          <w:lang w:bidi="en-US"/>
        </w:rPr>
      </w:pPr>
      <w:r w:rsidRPr="002B7016">
        <w:rPr>
          <w:rFonts w:ascii="Times New Roman" w:eastAsia="Times New Roman" w:hAnsi="Times New Roman"/>
          <w:color w:val="000000"/>
          <w:sz w:val="24"/>
          <w:szCs w:val="24"/>
          <w:lang w:val="en-US" w:eastAsia="ru-RU" w:bidi="ru-RU"/>
        </w:rPr>
        <w:t>S</w:t>
      </w:r>
      <w:r w:rsidRPr="002B7016">
        <w:rPr>
          <w:rFonts w:ascii="Times New Roman" w:eastAsia="Times New Roman" w:hAnsi="Times New Roman"/>
          <w:color w:val="000000"/>
          <w:sz w:val="24"/>
          <w:szCs w:val="24"/>
          <w:lang w:eastAsia="ru-RU" w:bidi="ru-RU"/>
        </w:rPr>
        <w:t xml:space="preserve"> - </w:t>
      </w:r>
      <w:proofErr w:type="gramStart"/>
      <w:r w:rsidRPr="002B7016">
        <w:rPr>
          <w:rFonts w:ascii="Times New Roman" w:eastAsia="Times New Roman" w:hAnsi="Times New Roman"/>
          <w:color w:val="000000"/>
          <w:sz w:val="24"/>
          <w:szCs w:val="24"/>
          <w:lang w:eastAsia="ru-RU" w:bidi="ru-RU"/>
        </w:rPr>
        <w:t>плановое</w:t>
      </w:r>
      <w:proofErr w:type="gramEnd"/>
      <w:r w:rsidRPr="002B7016">
        <w:rPr>
          <w:rFonts w:ascii="Times New Roman" w:eastAsia="Times New Roman" w:hAnsi="Times New Roman"/>
          <w:color w:val="000000"/>
          <w:sz w:val="24"/>
          <w:szCs w:val="24"/>
          <w:lang w:eastAsia="ru-RU" w:bidi="ru-RU"/>
        </w:rPr>
        <w:t xml:space="preserve"> значение результата предоставления субсидии, установленное соглашением.</w:t>
      </w:r>
    </w:p>
    <w:p w:rsidR="002B7016" w:rsidRPr="002B7016" w:rsidRDefault="004D6EC0" w:rsidP="004D6EC0">
      <w:pPr>
        <w:widowControl w:val="0"/>
        <w:tabs>
          <w:tab w:val="left" w:pos="1208"/>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 xml:space="preserve">6.11 </w:t>
      </w:r>
      <w:r w:rsidR="002B7016" w:rsidRPr="002B7016">
        <w:rPr>
          <w:rFonts w:ascii="Times New Roman" w:eastAsia="Times New Roman" w:hAnsi="Times New Roman"/>
          <w:color w:val="000000"/>
          <w:sz w:val="24"/>
          <w:szCs w:val="24"/>
          <w:lang w:eastAsia="ru-RU" w:bidi="ru-RU"/>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2B7016" w:rsidRPr="002B7016" w:rsidRDefault="002B7016" w:rsidP="004A06CA">
      <w:pPr>
        <w:widowControl w:val="0"/>
        <w:spacing w:after="0" w:line="340" w:lineRule="exact"/>
        <w:ind w:right="282" w:firstLine="709"/>
        <w:jc w:val="center"/>
        <w:rPr>
          <w:rFonts w:ascii="Times New Roman" w:eastAsia="Lucida Sans Unicode" w:hAnsi="Times New Roman"/>
          <w:i/>
          <w:iCs/>
          <w:spacing w:val="-10"/>
          <w:sz w:val="24"/>
          <w:szCs w:val="24"/>
          <w:lang w:bidi="en-US"/>
        </w:rPr>
      </w:pPr>
      <w:bookmarkStart w:id="12" w:name="bookmark11"/>
      <w:r w:rsidRPr="002B7016">
        <w:rPr>
          <w:rFonts w:ascii="Times New Roman" w:eastAsia="Lucida Sans Unicode" w:hAnsi="Times New Roman"/>
          <w:i/>
          <w:iCs/>
          <w:color w:val="000000"/>
          <w:spacing w:val="-10"/>
          <w:sz w:val="24"/>
          <w:szCs w:val="24"/>
          <w:lang w:bidi="ru-RU"/>
        </w:rPr>
        <w:t>к =1</w:t>
      </w:r>
      <w:bookmarkEnd w:id="12"/>
      <w:r w:rsidRPr="002B7016">
        <w:rPr>
          <w:rFonts w:ascii="Times New Roman" w:eastAsia="Lucida Sans Unicode" w:hAnsi="Times New Roman"/>
          <w:i/>
          <w:iCs/>
          <w:color w:val="000000"/>
          <w:spacing w:val="-10"/>
          <w:sz w:val="24"/>
          <w:szCs w:val="24"/>
          <w:lang w:bidi="ru-RU"/>
        </w:rPr>
        <w:t>-</w:t>
      </w:r>
      <w:r w:rsidRPr="002B7016">
        <w:rPr>
          <w:rFonts w:ascii="Times New Roman" w:eastAsia="Lucida Sans Unicode" w:hAnsi="Times New Roman"/>
          <w:i/>
          <w:iCs/>
          <w:color w:val="000000"/>
          <w:spacing w:val="-10"/>
          <w:sz w:val="24"/>
          <w:szCs w:val="24"/>
          <w:lang w:bidi="en-US"/>
        </w:rPr>
        <w:t xml:space="preserve"> </w:t>
      </w:r>
      <w:r w:rsidRPr="002B7016">
        <w:rPr>
          <w:rFonts w:ascii="Times New Roman" w:eastAsia="Lucida Sans Unicode" w:hAnsi="Times New Roman"/>
          <w:i/>
          <w:iCs/>
          <w:color w:val="000000"/>
          <w:spacing w:val="-10"/>
          <w:sz w:val="24"/>
          <w:szCs w:val="24"/>
          <w:lang w:val="en-US" w:bidi="en-US"/>
        </w:rPr>
        <w:t>T</w:t>
      </w:r>
      <w:r w:rsidRPr="002B7016">
        <w:rPr>
          <w:rFonts w:ascii="Times New Roman" w:eastAsia="Lucida Sans Unicode" w:hAnsi="Times New Roman"/>
          <w:i/>
          <w:iCs/>
          <w:color w:val="000000"/>
          <w:spacing w:val="-10"/>
          <w:sz w:val="24"/>
          <w:szCs w:val="24"/>
          <w:lang w:bidi="en-US"/>
        </w:rPr>
        <w:t xml:space="preserve"> / </w:t>
      </w:r>
      <w:r w:rsidRPr="002B7016">
        <w:rPr>
          <w:rFonts w:ascii="Times New Roman" w:eastAsia="Lucida Sans Unicode" w:hAnsi="Times New Roman"/>
          <w:i/>
          <w:iCs/>
          <w:color w:val="000000"/>
          <w:spacing w:val="-10"/>
          <w:sz w:val="24"/>
          <w:szCs w:val="24"/>
          <w:lang w:val="en-US" w:bidi="en-US"/>
        </w:rPr>
        <w:t>S</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 xml:space="preserve">В случае </w:t>
      </w:r>
      <w:proofErr w:type="spellStart"/>
      <w:r w:rsidRPr="002B7016">
        <w:rPr>
          <w:rFonts w:ascii="Times New Roman" w:eastAsia="Times New Roman" w:hAnsi="Times New Roman"/>
          <w:color w:val="000000"/>
          <w:sz w:val="24"/>
          <w:szCs w:val="24"/>
          <w:lang w:eastAsia="ru-RU" w:bidi="ru-RU"/>
        </w:rPr>
        <w:t>недостижения</w:t>
      </w:r>
      <w:proofErr w:type="spellEnd"/>
      <w:r w:rsidRPr="002B7016">
        <w:rPr>
          <w:rFonts w:ascii="Times New Roman" w:eastAsia="Times New Roman" w:hAnsi="Times New Roman"/>
          <w:color w:val="000000"/>
          <w:sz w:val="24"/>
          <w:szCs w:val="24"/>
          <w:lang w:eastAsia="ru-RU" w:bidi="ru-RU"/>
        </w:rPr>
        <w:t xml:space="preserve"> получателем субсидии в установленные соглашением сроки значений результатов предоставления объединенной субсидии размер средств, подлежащи</w:t>
      </w:r>
      <w:r w:rsidR="00B5430F">
        <w:rPr>
          <w:rFonts w:ascii="Times New Roman" w:eastAsia="Times New Roman" w:hAnsi="Times New Roman"/>
          <w:color w:val="000000"/>
          <w:sz w:val="24"/>
          <w:szCs w:val="24"/>
          <w:lang w:eastAsia="ru-RU" w:bidi="ru-RU"/>
        </w:rPr>
        <w:t>х возврату в бюджет Ибресинского</w:t>
      </w:r>
      <w:r w:rsidRPr="002B7016">
        <w:rPr>
          <w:rFonts w:ascii="Times New Roman" w:eastAsia="Times New Roman" w:hAnsi="Times New Roman"/>
          <w:color w:val="000000"/>
          <w:sz w:val="24"/>
          <w:szCs w:val="24"/>
          <w:lang w:eastAsia="ru-RU" w:bidi="ru-RU"/>
        </w:rPr>
        <w:t xml:space="preserve"> муниципального округа Чувашской Республики, рассчитывается как сумма размеров средств, подлежащих возврату в бюджет, по каждому из результатов предоставления субсидии исходя из суммы предоставленной субсидии.</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proofErr w:type="gramStart"/>
      <w:r w:rsidRPr="002B7016">
        <w:rPr>
          <w:rFonts w:ascii="Times New Roman" w:eastAsia="Times New Roman" w:hAnsi="Times New Roman"/>
          <w:color w:val="000000"/>
          <w:sz w:val="24"/>
          <w:szCs w:val="24"/>
          <w:lang w:eastAsia="ru-RU" w:bidi="ru-RU"/>
        </w:rPr>
        <w:t xml:space="preserve">При </w:t>
      </w:r>
      <w:proofErr w:type="spellStart"/>
      <w:r w:rsidRPr="002B7016">
        <w:rPr>
          <w:rFonts w:ascii="Times New Roman" w:eastAsia="Times New Roman" w:hAnsi="Times New Roman"/>
          <w:color w:val="000000"/>
          <w:sz w:val="24"/>
          <w:szCs w:val="24"/>
          <w:lang w:eastAsia="ru-RU" w:bidi="ru-RU"/>
        </w:rPr>
        <w:t>недостижении</w:t>
      </w:r>
      <w:proofErr w:type="spellEnd"/>
      <w:r w:rsidRPr="002B7016">
        <w:rPr>
          <w:rFonts w:ascii="Times New Roman" w:eastAsia="Times New Roman" w:hAnsi="Times New Roman"/>
          <w:color w:val="000000"/>
          <w:sz w:val="24"/>
          <w:szCs w:val="24"/>
          <w:lang w:eastAsia="ru-RU" w:bidi="ru-RU"/>
        </w:rPr>
        <w:t xml:space="preserve">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Pr="002B7016">
        <w:rPr>
          <w:rFonts w:ascii="Times New Roman" w:eastAsia="Times New Roman" w:hAnsi="Times New Roman"/>
          <w:color w:val="000000"/>
          <w:sz w:val="24"/>
          <w:szCs w:val="24"/>
          <w:lang w:eastAsia="ru-RU" w:bidi="ru-RU"/>
        </w:rPr>
        <w:t>трехсотшестидесятой</w:t>
      </w:r>
      <w:proofErr w:type="spellEnd"/>
      <w:r w:rsidRPr="002B7016">
        <w:rPr>
          <w:rFonts w:ascii="Times New Roman" w:eastAsia="Times New Roman" w:hAnsi="Times New Roman"/>
          <w:color w:val="000000"/>
          <w:sz w:val="24"/>
          <w:szCs w:val="24"/>
          <w:lang w:eastAsia="ru-RU" w:bidi="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roofErr w:type="gramEnd"/>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 xml:space="preserve">В случае </w:t>
      </w:r>
      <w:proofErr w:type="spellStart"/>
      <w:r w:rsidRPr="002B7016">
        <w:rPr>
          <w:rFonts w:ascii="Times New Roman" w:eastAsia="Times New Roman" w:hAnsi="Times New Roman"/>
          <w:color w:val="000000"/>
          <w:sz w:val="24"/>
          <w:szCs w:val="24"/>
          <w:lang w:eastAsia="ru-RU" w:bidi="ru-RU"/>
        </w:rPr>
        <w:t>недостижения</w:t>
      </w:r>
      <w:proofErr w:type="spellEnd"/>
      <w:r w:rsidRPr="002B7016">
        <w:rPr>
          <w:rFonts w:ascii="Times New Roman" w:eastAsia="Times New Roman" w:hAnsi="Times New Roman"/>
          <w:color w:val="000000"/>
          <w:sz w:val="24"/>
          <w:szCs w:val="24"/>
          <w:lang w:eastAsia="ru-RU" w:bidi="ru-RU"/>
        </w:rPr>
        <w:t xml:space="preserve">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недостигнутого в установленные соглашением сроки значения </w:t>
      </w:r>
      <w:proofErr w:type="gramStart"/>
      <w:r w:rsidRPr="002B7016">
        <w:rPr>
          <w:rFonts w:ascii="Times New Roman" w:eastAsia="Times New Roman" w:hAnsi="Times New Roman"/>
          <w:color w:val="000000"/>
          <w:sz w:val="24"/>
          <w:szCs w:val="24"/>
          <w:lang w:eastAsia="ru-RU" w:bidi="ru-RU"/>
        </w:rPr>
        <w:t>результата предоставления субсидии суммы предоставленной объединенной субсидии</w:t>
      </w:r>
      <w:proofErr w:type="gramEnd"/>
      <w:r w:rsidRPr="002B7016">
        <w:rPr>
          <w:rFonts w:ascii="Times New Roman" w:eastAsia="Times New Roman" w:hAnsi="Times New Roman"/>
          <w:color w:val="000000"/>
          <w:sz w:val="24"/>
          <w:szCs w:val="24"/>
          <w:lang w:eastAsia="ru-RU" w:bidi="ru-RU"/>
        </w:rPr>
        <w:t>.</w:t>
      </w:r>
    </w:p>
    <w:p w:rsidR="002B7016" w:rsidRPr="002B7016" w:rsidRDefault="004D6EC0" w:rsidP="004D6EC0">
      <w:pPr>
        <w:widowControl w:val="0"/>
        <w:tabs>
          <w:tab w:val="left" w:pos="1208"/>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6.12</w:t>
      </w:r>
      <w:proofErr w:type="gramStart"/>
      <w:r>
        <w:rPr>
          <w:rFonts w:ascii="Times New Roman" w:eastAsia="Times New Roman" w:hAnsi="Times New Roman"/>
          <w:color w:val="000000"/>
          <w:sz w:val="24"/>
          <w:szCs w:val="24"/>
          <w:lang w:eastAsia="ru-RU" w:bidi="ru-RU"/>
        </w:rPr>
        <w:t xml:space="preserve"> </w:t>
      </w:r>
      <w:r w:rsidR="002B7016" w:rsidRPr="002B7016">
        <w:rPr>
          <w:rFonts w:ascii="Times New Roman" w:eastAsia="Times New Roman" w:hAnsi="Times New Roman"/>
          <w:color w:val="000000"/>
          <w:sz w:val="24"/>
          <w:szCs w:val="24"/>
          <w:lang w:eastAsia="ru-RU" w:bidi="ru-RU"/>
        </w:rPr>
        <w:t>В</w:t>
      </w:r>
      <w:proofErr w:type="gramEnd"/>
      <w:r w:rsidR="002B7016" w:rsidRPr="002B7016">
        <w:rPr>
          <w:rFonts w:ascii="Times New Roman" w:eastAsia="Times New Roman" w:hAnsi="Times New Roman"/>
          <w:color w:val="000000"/>
          <w:sz w:val="24"/>
          <w:szCs w:val="24"/>
          <w:lang w:eastAsia="ru-RU" w:bidi="ru-RU"/>
        </w:rPr>
        <w:t xml:space="preserve">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(за исключением случая </w:t>
      </w:r>
      <w:proofErr w:type="spellStart"/>
      <w:r w:rsidR="002B7016" w:rsidRPr="002B7016">
        <w:rPr>
          <w:rFonts w:ascii="Times New Roman" w:eastAsia="Times New Roman" w:hAnsi="Times New Roman"/>
          <w:color w:val="000000"/>
          <w:sz w:val="24"/>
          <w:szCs w:val="24"/>
          <w:lang w:eastAsia="ru-RU" w:bidi="ru-RU"/>
        </w:rPr>
        <w:t>недостижения</w:t>
      </w:r>
      <w:proofErr w:type="spellEnd"/>
      <w:r w:rsidR="002B7016" w:rsidRPr="002B7016">
        <w:rPr>
          <w:rFonts w:ascii="Times New Roman" w:eastAsia="Times New Roman" w:hAnsi="Times New Roman"/>
          <w:color w:val="000000"/>
          <w:sz w:val="24"/>
          <w:szCs w:val="24"/>
          <w:lang w:eastAsia="ru-RU" w:bidi="ru-RU"/>
        </w:rPr>
        <w:t xml:space="preserve"> значения результата предоставления субсидии), к получателю субсидии применяются штрафные санкции, предусмотренные решением о порядке предоставления субсидии.</w:t>
      </w:r>
    </w:p>
    <w:p w:rsidR="002B7016" w:rsidRPr="002B7016" w:rsidRDefault="004D6EC0" w:rsidP="004D6EC0">
      <w:pPr>
        <w:widowControl w:val="0"/>
        <w:tabs>
          <w:tab w:val="left" w:pos="1208"/>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 xml:space="preserve">6.13 </w:t>
      </w:r>
      <w:r w:rsidR="002B7016" w:rsidRPr="002B7016">
        <w:rPr>
          <w:rFonts w:ascii="Times New Roman" w:eastAsia="Times New Roman" w:hAnsi="Times New Roman"/>
          <w:color w:val="000000"/>
          <w:sz w:val="24"/>
          <w:szCs w:val="24"/>
          <w:lang w:eastAsia="ru-RU" w:bidi="ru-RU"/>
        </w:rPr>
        <w:t xml:space="preserve">Требования о возврате средств субсидии, об уплате штрафных санкций, в том числе пеней, предусмотренные </w:t>
      </w:r>
      <w:r w:rsidR="002B7016" w:rsidRPr="002B7016">
        <w:rPr>
          <w:rFonts w:ascii="Times New Roman" w:eastAsia="Times New Roman" w:hAnsi="Times New Roman"/>
          <w:sz w:val="24"/>
          <w:szCs w:val="24"/>
          <w:lang w:eastAsia="ru-RU" w:bidi="ru-RU"/>
        </w:rPr>
        <w:t xml:space="preserve">пунктами 6.9 </w:t>
      </w:r>
      <w:r>
        <w:rPr>
          <w:rFonts w:ascii="Times New Roman" w:eastAsia="Times New Roman" w:hAnsi="Times New Roman"/>
          <w:sz w:val="24"/>
          <w:szCs w:val="24"/>
          <w:lang w:eastAsia="ru-RU" w:bidi="ru-RU"/>
        </w:rPr>
        <w:t>-</w:t>
      </w:r>
      <w:r w:rsidR="002B7016" w:rsidRPr="002B7016">
        <w:rPr>
          <w:rFonts w:ascii="Times New Roman" w:eastAsia="Times New Roman" w:hAnsi="Times New Roman"/>
          <w:sz w:val="24"/>
          <w:szCs w:val="24"/>
          <w:lang w:eastAsia="ru-RU" w:bidi="ru-RU"/>
        </w:rPr>
        <w:t xml:space="preserve"> 6.12 настоящего Порядка</w:t>
      </w:r>
      <w:r w:rsidR="002B7016" w:rsidRPr="002B7016">
        <w:rPr>
          <w:rFonts w:ascii="Times New Roman" w:eastAsia="Times New Roman" w:hAnsi="Times New Roman"/>
          <w:color w:val="000000"/>
          <w:sz w:val="24"/>
          <w:szCs w:val="24"/>
          <w:lang w:eastAsia="ru-RU" w:bidi="ru-RU"/>
        </w:rPr>
        <w:t>,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2B7016" w:rsidRPr="002B7016" w:rsidRDefault="002B7016" w:rsidP="004A06CA">
      <w:pPr>
        <w:widowControl w:val="0"/>
        <w:spacing w:after="0" w:line="274" w:lineRule="exact"/>
        <w:ind w:right="282" w:firstLine="709"/>
        <w:jc w:val="both"/>
        <w:rPr>
          <w:rFonts w:ascii="Times New Roman" w:eastAsia="Times New Roman" w:hAnsi="Times New Roman"/>
          <w:sz w:val="24"/>
          <w:szCs w:val="24"/>
          <w:lang w:eastAsia="ru-RU"/>
        </w:rPr>
      </w:pPr>
      <w:r w:rsidRPr="002B7016">
        <w:rPr>
          <w:rFonts w:ascii="Times New Roman" w:eastAsia="Times New Roman" w:hAnsi="Times New Roman"/>
          <w:color w:val="000000"/>
          <w:sz w:val="24"/>
          <w:szCs w:val="24"/>
          <w:lang w:eastAsia="ru-RU" w:bidi="ru-RU"/>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2B7016" w:rsidRPr="002B7016" w:rsidRDefault="002B7016" w:rsidP="004A06CA">
      <w:pPr>
        <w:widowControl w:val="0"/>
        <w:spacing w:after="0" w:line="274" w:lineRule="exact"/>
        <w:ind w:right="282" w:firstLine="709"/>
        <w:jc w:val="both"/>
        <w:rPr>
          <w:rFonts w:ascii="Times New Roman" w:eastAsia="Times New Roman" w:hAnsi="Times New Roman"/>
          <w:color w:val="000000"/>
          <w:sz w:val="24"/>
          <w:szCs w:val="24"/>
          <w:lang w:eastAsia="ru-RU" w:bidi="ru-RU"/>
        </w:rPr>
      </w:pPr>
      <w:r w:rsidRPr="002B7016">
        <w:rPr>
          <w:rFonts w:ascii="Times New Roman" w:eastAsia="Times New Roman" w:hAnsi="Times New Roman"/>
          <w:color w:val="000000"/>
          <w:sz w:val="24"/>
          <w:szCs w:val="24"/>
          <w:lang w:eastAsia="ru-RU" w:bidi="ru-RU"/>
        </w:rPr>
        <w:t xml:space="preserve">Неиспользованный остаток субсидии подлежит возврату в бюджет, из которого </w:t>
      </w:r>
      <w:r w:rsidRPr="002B7016">
        <w:rPr>
          <w:rFonts w:ascii="Times New Roman" w:eastAsia="Times New Roman" w:hAnsi="Times New Roman"/>
          <w:color w:val="000000"/>
          <w:sz w:val="24"/>
          <w:szCs w:val="24"/>
          <w:lang w:eastAsia="ru-RU" w:bidi="ru-RU"/>
        </w:rPr>
        <w:lastRenderedPageBreak/>
        <w:t>предоставлена субсидия.</w:t>
      </w:r>
    </w:p>
    <w:p w:rsidR="002B7016" w:rsidRPr="002B7016" w:rsidRDefault="002B7016" w:rsidP="004A06CA">
      <w:pPr>
        <w:widowControl w:val="0"/>
        <w:spacing w:after="0" w:line="274" w:lineRule="exact"/>
        <w:ind w:right="282" w:firstLine="567"/>
        <w:jc w:val="both"/>
        <w:rPr>
          <w:rFonts w:ascii="Times New Roman" w:eastAsia="Times New Roman" w:hAnsi="Times New Roman"/>
          <w:sz w:val="24"/>
          <w:szCs w:val="24"/>
          <w:lang w:eastAsia="ru-RU"/>
        </w:rPr>
      </w:pPr>
    </w:p>
    <w:p w:rsidR="002B7016" w:rsidRPr="002B7016" w:rsidRDefault="004D6EC0" w:rsidP="004D6EC0">
      <w:pPr>
        <w:keepNext/>
        <w:keepLines/>
        <w:widowControl w:val="0"/>
        <w:tabs>
          <w:tab w:val="left" w:pos="851"/>
        </w:tabs>
        <w:spacing w:after="0" w:line="220" w:lineRule="exact"/>
        <w:ind w:left="993" w:right="282"/>
        <w:jc w:val="center"/>
        <w:outlineLvl w:val="1"/>
        <w:rPr>
          <w:rFonts w:ascii="Times New Roman" w:eastAsia="Times New Roman" w:hAnsi="Times New Roman"/>
          <w:b/>
          <w:bCs/>
          <w:sz w:val="24"/>
          <w:szCs w:val="24"/>
          <w:lang w:eastAsia="ru-RU"/>
        </w:rPr>
      </w:pPr>
      <w:bookmarkStart w:id="13" w:name="bookmark12"/>
      <w:r>
        <w:rPr>
          <w:rFonts w:ascii="Times New Roman" w:eastAsia="Times New Roman" w:hAnsi="Times New Roman"/>
          <w:b/>
          <w:bCs/>
          <w:color w:val="000000"/>
          <w:sz w:val="24"/>
          <w:szCs w:val="24"/>
          <w:lang w:eastAsia="ru-RU" w:bidi="ru-RU"/>
        </w:rPr>
        <w:t xml:space="preserve">7. </w:t>
      </w:r>
      <w:r w:rsidR="002B7016" w:rsidRPr="002B7016">
        <w:rPr>
          <w:rFonts w:ascii="Times New Roman" w:eastAsia="Times New Roman" w:hAnsi="Times New Roman"/>
          <w:b/>
          <w:bCs/>
          <w:color w:val="000000"/>
          <w:sz w:val="24"/>
          <w:szCs w:val="24"/>
          <w:lang w:eastAsia="ru-RU" w:bidi="ru-RU"/>
        </w:rPr>
        <w:t>Порядок проведения отбора получателя субсидии</w:t>
      </w:r>
      <w:bookmarkEnd w:id="13"/>
    </w:p>
    <w:p w:rsidR="002B7016" w:rsidRPr="002B7016" w:rsidRDefault="002B7016" w:rsidP="004A06CA">
      <w:pPr>
        <w:keepNext/>
        <w:keepLines/>
        <w:widowControl w:val="0"/>
        <w:tabs>
          <w:tab w:val="left" w:pos="851"/>
        </w:tabs>
        <w:spacing w:after="0" w:line="220" w:lineRule="exact"/>
        <w:ind w:right="282"/>
        <w:jc w:val="center"/>
        <w:outlineLvl w:val="1"/>
        <w:rPr>
          <w:rFonts w:ascii="Times New Roman" w:eastAsia="Times New Roman" w:hAnsi="Times New Roman"/>
          <w:b/>
          <w:bCs/>
          <w:sz w:val="24"/>
          <w:szCs w:val="24"/>
          <w:lang w:eastAsia="ru-RU"/>
        </w:rPr>
      </w:pPr>
    </w:p>
    <w:p w:rsidR="002B7016" w:rsidRPr="002B7016" w:rsidRDefault="004D6EC0" w:rsidP="004D6EC0">
      <w:pPr>
        <w:widowControl w:val="0"/>
        <w:tabs>
          <w:tab w:val="left" w:pos="0"/>
          <w:tab w:val="left" w:pos="851"/>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7.1</w:t>
      </w:r>
      <w:proofErr w:type="gramStart"/>
      <w:r>
        <w:rPr>
          <w:rFonts w:ascii="Times New Roman" w:eastAsia="Times New Roman" w:hAnsi="Times New Roman"/>
          <w:sz w:val="24"/>
          <w:szCs w:val="24"/>
          <w:lang w:eastAsia="ru-RU" w:bidi="ru-RU"/>
        </w:rPr>
        <w:t xml:space="preserve"> </w:t>
      </w:r>
      <w:r w:rsidR="002B7016" w:rsidRPr="002B7016">
        <w:rPr>
          <w:rFonts w:ascii="Times New Roman" w:eastAsia="Times New Roman" w:hAnsi="Times New Roman"/>
          <w:sz w:val="24"/>
          <w:szCs w:val="24"/>
          <w:lang w:eastAsia="ru-RU" w:bidi="ru-RU"/>
        </w:rPr>
        <w:t>В</w:t>
      </w:r>
      <w:proofErr w:type="gramEnd"/>
      <w:r w:rsidR="002B7016" w:rsidRPr="002B7016">
        <w:rPr>
          <w:rFonts w:ascii="Times New Roman" w:eastAsia="Times New Roman" w:hAnsi="Times New Roman"/>
          <w:sz w:val="24"/>
          <w:szCs w:val="24"/>
          <w:lang w:eastAsia="ru-RU" w:bidi="ru-RU"/>
        </w:rPr>
        <w:t xml:space="preserve"> целях определения порядка проведения отбора (в случае, если субсидия предоставляется по результатам отбора) устанавливаются следующие способы проведения отбора:</w:t>
      </w:r>
    </w:p>
    <w:p w:rsidR="002B7016" w:rsidRPr="002B7016" w:rsidRDefault="002B7016" w:rsidP="004A06CA">
      <w:pPr>
        <w:widowControl w:val="0"/>
        <w:numPr>
          <w:ilvl w:val="0"/>
          <w:numId w:val="10"/>
        </w:numPr>
        <w:tabs>
          <w:tab w:val="left" w:pos="851"/>
          <w:tab w:val="left" w:pos="1080"/>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2B7016">
        <w:rPr>
          <w:rFonts w:ascii="Times New Roman" w:eastAsia="Times New Roman" w:hAnsi="Times New Roman"/>
          <w:sz w:val="24"/>
          <w:szCs w:val="24"/>
          <w:lang w:eastAsia="ru-RU" w:bidi="ru-RU"/>
        </w:rPr>
        <w:t>целях</w:t>
      </w:r>
      <w:proofErr w:type="gramEnd"/>
      <w:r w:rsidRPr="002B7016">
        <w:rPr>
          <w:rFonts w:ascii="Times New Roman" w:eastAsia="Times New Roman" w:hAnsi="Times New Roman"/>
          <w:sz w:val="24"/>
          <w:szCs w:val="24"/>
          <w:lang w:eastAsia="ru-RU" w:bidi="ru-RU"/>
        </w:rPr>
        <w:t xml:space="preserve"> достижения которых предоставляется субсидия;</w:t>
      </w:r>
    </w:p>
    <w:p w:rsidR="002B7016" w:rsidRPr="002B7016" w:rsidRDefault="002B7016" w:rsidP="004A06CA">
      <w:pPr>
        <w:widowControl w:val="0"/>
        <w:numPr>
          <w:ilvl w:val="0"/>
          <w:numId w:val="10"/>
        </w:numPr>
        <w:tabs>
          <w:tab w:val="left" w:pos="851"/>
          <w:tab w:val="left" w:pos="1080"/>
        </w:tabs>
        <w:spacing w:after="0" w:line="274" w:lineRule="exact"/>
        <w:ind w:right="282" w:firstLine="567"/>
        <w:jc w:val="both"/>
        <w:rPr>
          <w:rFonts w:ascii="Times New Roman" w:eastAsia="Times New Roman" w:hAnsi="Times New Roman"/>
          <w:sz w:val="24"/>
          <w:szCs w:val="24"/>
          <w:lang w:eastAsia="ru-RU"/>
        </w:rPr>
      </w:pPr>
      <w:proofErr w:type="gramStart"/>
      <w:r w:rsidRPr="002B7016">
        <w:rPr>
          <w:rFonts w:ascii="Times New Roman" w:eastAsia="Times New Roman" w:hAnsi="Times New Roman"/>
          <w:sz w:val="24"/>
          <w:szCs w:val="24"/>
          <w:lang w:eastAsia="ru-RU" w:bidi="ru-RU"/>
        </w:rPr>
        <w:t>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roofErr w:type="gramEnd"/>
    </w:p>
    <w:p w:rsidR="002B7016" w:rsidRPr="002B7016" w:rsidRDefault="004D6EC0" w:rsidP="00824EB8">
      <w:pPr>
        <w:widowControl w:val="0"/>
        <w:tabs>
          <w:tab w:val="left" w:pos="0"/>
          <w:tab w:val="left" w:pos="851"/>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7.2</w:t>
      </w:r>
      <w:proofErr w:type="gramStart"/>
      <w:r>
        <w:rPr>
          <w:rFonts w:ascii="Times New Roman" w:eastAsia="Times New Roman" w:hAnsi="Times New Roman"/>
          <w:sz w:val="24"/>
          <w:szCs w:val="24"/>
          <w:lang w:eastAsia="ru-RU" w:bidi="ru-RU"/>
        </w:rPr>
        <w:t xml:space="preserve"> </w:t>
      </w:r>
      <w:r w:rsidR="002B7016" w:rsidRPr="002B7016">
        <w:rPr>
          <w:rFonts w:ascii="Times New Roman" w:eastAsia="Times New Roman" w:hAnsi="Times New Roman"/>
          <w:sz w:val="24"/>
          <w:szCs w:val="24"/>
          <w:lang w:eastAsia="ru-RU" w:bidi="ru-RU"/>
        </w:rPr>
        <w:t>Д</w:t>
      </w:r>
      <w:proofErr w:type="gramEnd"/>
      <w:r w:rsidR="002B7016" w:rsidRPr="002B7016">
        <w:rPr>
          <w:rFonts w:ascii="Times New Roman" w:eastAsia="Times New Roman" w:hAnsi="Times New Roman"/>
          <w:sz w:val="24"/>
          <w:szCs w:val="24"/>
          <w:lang w:eastAsia="ru-RU" w:bidi="ru-RU"/>
        </w:rPr>
        <w:t>ля проведения отбора получателей субсидии постановлением главного распорядителя объявляется прием заявлений и документов. В день регистрации постановления на</w:t>
      </w:r>
      <w:hyperlink r:id="rId21" w:history="1">
        <w:r w:rsidR="002B7016" w:rsidRPr="00E3208A">
          <w:rPr>
            <w:rFonts w:ascii="Times New Roman" w:eastAsia="Times New Roman" w:hAnsi="Times New Roman"/>
            <w:sz w:val="24"/>
            <w:szCs w:val="24"/>
            <w:lang w:eastAsia="ru-RU" w:bidi="ru-RU"/>
          </w:rPr>
          <w:t xml:space="preserve"> официальном сайте</w:t>
        </w:r>
      </w:hyperlink>
      <w:r w:rsidR="002B7016" w:rsidRPr="002B7016">
        <w:rPr>
          <w:rFonts w:ascii="Times New Roman" w:eastAsia="Times New Roman" w:hAnsi="Times New Roman"/>
          <w:sz w:val="24"/>
          <w:szCs w:val="24"/>
          <w:lang w:eastAsia="ru-RU"/>
        </w:rPr>
        <w:t xml:space="preserve"> </w:t>
      </w:r>
      <w:r w:rsidR="00102E05">
        <w:rPr>
          <w:rFonts w:ascii="Times New Roman" w:eastAsia="Times New Roman" w:hAnsi="Times New Roman"/>
          <w:sz w:val="24"/>
          <w:szCs w:val="24"/>
          <w:lang w:eastAsia="ru-RU" w:bidi="ru-RU"/>
        </w:rPr>
        <w:t>Ибресинского</w:t>
      </w:r>
      <w:r w:rsidR="002B7016" w:rsidRPr="002B7016">
        <w:rPr>
          <w:rFonts w:ascii="Times New Roman" w:eastAsia="Times New Roman" w:hAnsi="Times New Roman"/>
          <w:sz w:val="24"/>
          <w:szCs w:val="24"/>
          <w:lang w:eastAsia="ru-RU" w:bidi="ru-RU"/>
        </w:rPr>
        <w:t xml:space="preserve"> муниципального округа Чувашской Республики в информационно-телекоммуникационной сети «Интернет» размещается объявление о проведении отбора, в котором указываются:</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срок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дата начала подачи или окончания приема предложений (заявок) участников отбора, которая не может быть ранее:</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2B7016" w:rsidRPr="002B7016" w:rsidRDefault="002B7016" w:rsidP="004A06CA">
      <w:pPr>
        <w:widowControl w:val="0"/>
        <w:tabs>
          <w:tab w:val="left" w:pos="851"/>
          <w:tab w:val="left" w:pos="998"/>
          <w:tab w:val="left" w:pos="1201"/>
          <w:tab w:val="left" w:pos="2126"/>
          <w:tab w:val="left" w:pos="2779"/>
          <w:tab w:val="left" w:pos="4142"/>
          <w:tab w:val="left" w:pos="5333"/>
          <w:tab w:val="left" w:pos="6874"/>
          <w:tab w:val="left" w:pos="7349"/>
        </w:tabs>
        <w:spacing w:after="0" w:line="274" w:lineRule="exact"/>
        <w:ind w:right="282"/>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 xml:space="preserve">         10-го календарного дня, следующего за днем размещения объявления о проведении отбора,</w:t>
      </w:r>
      <w:r w:rsidR="0053644E" w:rsidRPr="0053644E">
        <w:rPr>
          <w:rFonts w:hint="eastAsia"/>
        </w:rPr>
        <w:t xml:space="preserve"> </w:t>
      </w:r>
      <w:r w:rsidR="0053644E" w:rsidRPr="0053644E">
        <w:rPr>
          <w:rFonts w:ascii="Times New Roman" w:eastAsia="Times New Roman" w:hAnsi="Times New Roman" w:hint="eastAsia"/>
          <w:sz w:val="24"/>
          <w:szCs w:val="24"/>
          <w:lang w:eastAsia="ru-RU" w:bidi="ru-RU"/>
        </w:rPr>
        <w:t>в</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случае</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если</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получатель</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субсидии</w:t>
      </w:r>
      <w:r w:rsidR="0053644E" w:rsidRPr="0053644E">
        <w:rPr>
          <w:rFonts w:ascii="Times New Roman" w:eastAsia="Times New Roman" w:hAnsi="Times New Roman"/>
          <w:sz w:val="24"/>
          <w:szCs w:val="24"/>
          <w:lang w:eastAsia="ru-RU" w:bidi="ru-RU"/>
        </w:rPr>
        <w:t xml:space="preserve"> </w:t>
      </w:r>
      <w:proofErr w:type="gramStart"/>
      <w:r w:rsidR="0053644E" w:rsidRPr="0053644E">
        <w:rPr>
          <w:rFonts w:ascii="Times New Roman" w:eastAsia="Times New Roman" w:hAnsi="Times New Roman" w:hint="eastAsia"/>
          <w:sz w:val="24"/>
          <w:szCs w:val="24"/>
          <w:lang w:eastAsia="ru-RU" w:bidi="ru-RU"/>
        </w:rPr>
        <w:t>определяется</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по</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результатам</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запроса</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предложений</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и</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отсутствует</w:t>
      </w:r>
      <w:proofErr w:type="gramEnd"/>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информация</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о</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количестве</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получателей</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субсидии</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соответствующих</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категории</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отбора</w:t>
      </w:r>
      <w:r w:rsidR="0053644E" w:rsidRPr="0053644E">
        <w:rPr>
          <w:rFonts w:ascii="Times New Roman" w:eastAsia="Times New Roman" w:hAnsi="Times New Roman"/>
          <w:sz w:val="24"/>
          <w:szCs w:val="24"/>
          <w:lang w:eastAsia="ru-RU" w:bidi="ru-RU"/>
        </w:rPr>
        <w:t>;</w:t>
      </w:r>
    </w:p>
    <w:p w:rsidR="002B7016" w:rsidRPr="002B7016" w:rsidRDefault="002B7016" w:rsidP="004A06CA">
      <w:pPr>
        <w:widowControl w:val="0"/>
        <w:tabs>
          <w:tab w:val="left" w:pos="851"/>
          <w:tab w:val="left" w:pos="998"/>
          <w:tab w:val="left" w:pos="1201"/>
          <w:tab w:val="left" w:pos="2126"/>
          <w:tab w:val="left" w:pos="2779"/>
          <w:tab w:val="left" w:pos="4142"/>
          <w:tab w:val="left" w:pos="5333"/>
          <w:tab w:val="left" w:pos="6874"/>
          <w:tab w:val="left" w:pos="7349"/>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5-го календарного дня, следующего за днем размещения о</w:t>
      </w:r>
      <w:r w:rsidR="0053644E">
        <w:rPr>
          <w:rFonts w:ascii="Times New Roman" w:eastAsia="Times New Roman" w:hAnsi="Times New Roman"/>
          <w:sz w:val="24"/>
          <w:szCs w:val="24"/>
          <w:lang w:eastAsia="ru-RU" w:bidi="ru-RU"/>
        </w:rPr>
        <w:t xml:space="preserve">бъявления о проведении отбора, </w:t>
      </w:r>
      <w:r w:rsidR="0053644E" w:rsidRPr="0053644E">
        <w:rPr>
          <w:rFonts w:ascii="Times New Roman" w:eastAsia="Times New Roman" w:hAnsi="Times New Roman" w:hint="eastAsia"/>
          <w:sz w:val="24"/>
          <w:szCs w:val="24"/>
          <w:lang w:eastAsia="ru-RU" w:bidi="ru-RU"/>
        </w:rPr>
        <w:t>в</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случае</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если</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получатель</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субсидии</w:t>
      </w:r>
      <w:r w:rsidR="0053644E" w:rsidRPr="0053644E">
        <w:rPr>
          <w:rFonts w:ascii="Times New Roman" w:eastAsia="Times New Roman" w:hAnsi="Times New Roman"/>
          <w:sz w:val="24"/>
          <w:szCs w:val="24"/>
          <w:lang w:eastAsia="ru-RU" w:bidi="ru-RU"/>
        </w:rPr>
        <w:t xml:space="preserve"> </w:t>
      </w:r>
      <w:proofErr w:type="gramStart"/>
      <w:r w:rsidR="0053644E" w:rsidRPr="0053644E">
        <w:rPr>
          <w:rFonts w:ascii="Times New Roman" w:eastAsia="Times New Roman" w:hAnsi="Times New Roman" w:hint="eastAsia"/>
          <w:sz w:val="24"/>
          <w:szCs w:val="24"/>
          <w:lang w:eastAsia="ru-RU" w:bidi="ru-RU"/>
        </w:rPr>
        <w:t>определяется</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по</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результатам</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запроса</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предложений</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и</w:t>
      </w:r>
      <w:r w:rsidR="0053644E" w:rsidRPr="0053644E">
        <w:rPr>
          <w:rFonts w:ascii="Times New Roman" w:eastAsia="Times New Roman" w:hAnsi="Times New Roman"/>
          <w:sz w:val="24"/>
          <w:szCs w:val="24"/>
          <w:lang w:eastAsia="ru-RU" w:bidi="ru-RU"/>
        </w:rPr>
        <w:t xml:space="preserve"> </w:t>
      </w:r>
      <w:r w:rsidR="0053644E">
        <w:rPr>
          <w:rFonts w:ascii="Times New Roman" w:eastAsia="Times New Roman" w:hAnsi="Times New Roman"/>
          <w:sz w:val="24"/>
          <w:szCs w:val="24"/>
          <w:lang w:eastAsia="ru-RU" w:bidi="ru-RU"/>
        </w:rPr>
        <w:t>имеется</w:t>
      </w:r>
      <w:proofErr w:type="gramEnd"/>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информация</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о</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количестве</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получателей</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субсидии</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соответствующих</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категории</w:t>
      </w:r>
      <w:r w:rsidR="0053644E" w:rsidRPr="0053644E">
        <w:rPr>
          <w:rFonts w:ascii="Times New Roman" w:eastAsia="Times New Roman" w:hAnsi="Times New Roman"/>
          <w:sz w:val="24"/>
          <w:szCs w:val="24"/>
          <w:lang w:eastAsia="ru-RU" w:bidi="ru-RU"/>
        </w:rPr>
        <w:t xml:space="preserve"> </w:t>
      </w:r>
      <w:r w:rsidR="0053644E" w:rsidRPr="0053644E">
        <w:rPr>
          <w:rFonts w:ascii="Times New Roman" w:eastAsia="Times New Roman" w:hAnsi="Times New Roman" w:hint="eastAsia"/>
          <w:sz w:val="24"/>
          <w:szCs w:val="24"/>
          <w:lang w:eastAsia="ru-RU" w:bidi="ru-RU"/>
        </w:rPr>
        <w:t>отбора</w:t>
      </w:r>
      <w:r w:rsidR="0053644E" w:rsidRPr="0053644E">
        <w:rPr>
          <w:rFonts w:ascii="Times New Roman" w:eastAsia="Times New Roman" w:hAnsi="Times New Roman"/>
          <w:sz w:val="24"/>
          <w:szCs w:val="24"/>
          <w:lang w:eastAsia="ru-RU" w:bidi="ru-RU"/>
        </w:rPr>
        <w:t>;</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наименование, места нахождение, почтовый адрес, адрес электронной почты главного распорядителя как получателя бюджетных средств, проводящего в соответствии с правовым актом отбор (в случае, если это предусмотрено правовым актом);</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результатов предоставления субсидии в соответствии с пунктом 2.12 настоящего Порядка;</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указатели страниц сайта в информационно-телекоммуникационной сети «Интернет», на котором обеспечивается проведение отбора;</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требования к участникам отбора в соответствии с пунктами 2.1 и 2.2 настоящего Порядка и перечня документов, предоставляемых участниками отбора для подтверждения их соответствия указанных требованиям;</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порядок отзыва заявок участников отбора, порядок возврат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правила рассмотрения и оценки заявок участников отбора в соответствии с положениями настоящего Порядка;</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порядок предоставления участникам отбора разъяснений положений о проведении отбора, даты начала и окончания срока такого предоставления;</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proofErr w:type="gramStart"/>
      <w:r w:rsidRPr="002B7016">
        <w:rPr>
          <w:rFonts w:ascii="Times New Roman" w:eastAsia="Times New Roman" w:hAnsi="Times New Roman"/>
          <w:sz w:val="24"/>
          <w:szCs w:val="24"/>
          <w:lang w:eastAsia="ru-RU" w:bidi="ru-RU"/>
        </w:rPr>
        <w:t xml:space="preserve">срока, в течение которого победитель отбора должен подписать соглашение </w:t>
      </w:r>
      <w:r w:rsidRPr="002B7016">
        <w:rPr>
          <w:rFonts w:ascii="Times New Roman" w:eastAsia="Times New Roman" w:hAnsi="Times New Roman"/>
          <w:sz w:val="24"/>
          <w:szCs w:val="24"/>
          <w:lang w:eastAsia="ru-RU" w:bidi="ru-RU"/>
        </w:rPr>
        <w:lastRenderedPageBreak/>
        <w:t>(договор)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w:t>
      </w:r>
      <w:proofErr w:type="gramEnd"/>
      <w:r w:rsidRPr="002B7016">
        <w:rPr>
          <w:rFonts w:ascii="Times New Roman" w:eastAsia="Times New Roman" w:hAnsi="Times New Roman"/>
          <w:sz w:val="24"/>
          <w:szCs w:val="24"/>
          <w:lang w:eastAsia="ru-RU" w:bidi="ru-RU"/>
        </w:rPr>
        <w:t xml:space="preserve"> услуг, предусмотрено заключение соглашения);</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 xml:space="preserve">условий признания победителя (победителей) отбора </w:t>
      </w:r>
      <w:proofErr w:type="gramStart"/>
      <w:r w:rsidRPr="002B7016">
        <w:rPr>
          <w:rFonts w:ascii="Times New Roman" w:eastAsia="Times New Roman" w:hAnsi="Times New Roman"/>
          <w:sz w:val="24"/>
          <w:szCs w:val="24"/>
          <w:lang w:eastAsia="ru-RU" w:bidi="ru-RU"/>
        </w:rPr>
        <w:t>уклонившимся</w:t>
      </w:r>
      <w:proofErr w:type="gramEnd"/>
      <w:r w:rsidRPr="002B7016">
        <w:rPr>
          <w:rFonts w:ascii="Times New Roman" w:eastAsia="Times New Roman" w:hAnsi="Times New Roman"/>
          <w:sz w:val="24"/>
          <w:szCs w:val="24"/>
          <w:lang w:eastAsia="ru-RU" w:bidi="ru-RU"/>
        </w:rPr>
        <w:t xml:space="preserve"> от заключения соглашения;</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даты размещения результатов отбора в информационно-телекоммуникационной сети «Интернет»,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иной информации, определенной правовым актом (в случае, если такое требование предусмотрено правовым актом).</w:t>
      </w:r>
    </w:p>
    <w:p w:rsidR="002B7016" w:rsidRPr="002B7016" w:rsidRDefault="00824EB8" w:rsidP="00824EB8">
      <w:pPr>
        <w:widowControl w:val="0"/>
        <w:tabs>
          <w:tab w:val="left" w:pos="0"/>
          <w:tab w:val="left" w:pos="851"/>
        </w:tabs>
        <w:spacing w:after="0" w:line="274" w:lineRule="exact"/>
        <w:ind w:right="282" w:firstLine="567"/>
        <w:jc w:val="both"/>
        <w:rPr>
          <w:rFonts w:ascii="Times New Roman" w:eastAsia="Times New Roman" w:hAnsi="Times New Roman"/>
          <w:sz w:val="24"/>
          <w:szCs w:val="24"/>
          <w:lang w:eastAsia="ru-RU"/>
        </w:rPr>
      </w:pPr>
      <w:bookmarkStart w:id="14" w:name="bookmark13"/>
      <w:r>
        <w:rPr>
          <w:rFonts w:ascii="Times New Roman" w:eastAsia="Times New Roman" w:hAnsi="Times New Roman"/>
          <w:sz w:val="24"/>
          <w:szCs w:val="24"/>
          <w:lang w:eastAsia="ru-RU" w:bidi="ru-RU"/>
        </w:rPr>
        <w:t>7.3</w:t>
      </w:r>
      <w:proofErr w:type="gramStart"/>
      <w:r>
        <w:rPr>
          <w:rFonts w:ascii="Times New Roman" w:eastAsia="Times New Roman" w:hAnsi="Times New Roman"/>
          <w:sz w:val="24"/>
          <w:szCs w:val="24"/>
          <w:lang w:eastAsia="ru-RU" w:bidi="ru-RU"/>
        </w:rPr>
        <w:t xml:space="preserve"> </w:t>
      </w:r>
      <w:r w:rsidR="002B7016" w:rsidRPr="002B7016">
        <w:rPr>
          <w:rFonts w:ascii="Times New Roman" w:eastAsia="Times New Roman" w:hAnsi="Times New Roman"/>
          <w:sz w:val="24"/>
          <w:szCs w:val="24"/>
          <w:lang w:eastAsia="ru-RU" w:bidi="ru-RU"/>
        </w:rPr>
        <w:t>К</w:t>
      </w:r>
      <w:proofErr w:type="gramEnd"/>
      <w:r w:rsidR="002B7016" w:rsidRPr="002B7016">
        <w:rPr>
          <w:rFonts w:ascii="Times New Roman" w:eastAsia="Times New Roman" w:hAnsi="Times New Roman"/>
          <w:sz w:val="24"/>
          <w:szCs w:val="24"/>
          <w:lang w:eastAsia="ru-RU" w:bidi="ru-RU"/>
        </w:rPr>
        <w:t xml:space="preserve"> участникам отбора на первое число месяца, предшествующего месяцу, в котором планируется проведение отбора, или иную дату, определенную правовым актом, устанавливаются требования, установленные пунктами 2.1 и 2.2 настоящего Порядка.</w:t>
      </w:r>
      <w:bookmarkEnd w:id="14"/>
    </w:p>
    <w:p w:rsidR="002B7016" w:rsidRPr="002B7016" w:rsidRDefault="00824EB8" w:rsidP="00824EB8">
      <w:pPr>
        <w:widowControl w:val="0"/>
        <w:tabs>
          <w:tab w:val="left" w:pos="0"/>
          <w:tab w:val="left" w:pos="851"/>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7.4</w:t>
      </w:r>
      <w:proofErr w:type="gramStart"/>
      <w:r>
        <w:rPr>
          <w:rFonts w:ascii="Times New Roman" w:eastAsia="Times New Roman" w:hAnsi="Times New Roman"/>
          <w:sz w:val="24"/>
          <w:szCs w:val="24"/>
          <w:lang w:eastAsia="ru-RU" w:bidi="ru-RU"/>
        </w:rPr>
        <w:t xml:space="preserve"> </w:t>
      </w:r>
      <w:r w:rsidR="002B7016" w:rsidRPr="002B7016">
        <w:rPr>
          <w:rFonts w:ascii="Times New Roman" w:eastAsia="Times New Roman" w:hAnsi="Times New Roman"/>
          <w:sz w:val="24"/>
          <w:szCs w:val="24"/>
          <w:lang w:eastAsia="ru-RU" w:bidi="ru-RU"/>
        </w:rPr>
        <w:t>Д</w:t>
      </w:r>
      <w:proofErr w:type="gramEnd"/>
      <w:r w:rsidR="002B7016" w:rsidRPr="002B7016">
        <w:rPr>
          <w:rFonts w:ascii="Times New Roman" w:eastAsia="Times New Roman" w:hAnsi="Times New Roman"/>
          <w:sz w:val="24"/>
          <w:szCs w:val="24"/>
          <w:lang w:eastAsia="ru-RU" w:bidi="ru-RU"/>
        </w:rPr>
        <w:t>ля участия в отборе участники отбора представляют главному распорядителю документы, указанные в пункте 2.3 настоящего Порядка.</w:t>
      </w:r>
    </w:p>
    <w:p w:rsidR="002B7016" w:rsidRPr="002B7016" w:rsidRDefault="00824EB8" w:rsidP="00824EB8">
      <w:pPr>
        <w:widowControl w:val="0"/>
        <w:tabs>
          <w:tab w:val="left" w:pos="851"/>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7.5</w:t>
      </w:r>
      <w:r w:rsidR="002B7016" w:rsidRPr="002B7016">
        <w:rPr>
          <w:rFonts w:ascii="Times New Roman" w:eastAsia="Times New Roman" w:hAnsi="Times New Roman"/>
          <w:sz w:val="24"/>
          <w:szCs w:val="24"/>
          <w:lang w:eastAsia="ru-RU" w:bidi="ru-RU"/>
        </w:rPr>
        <w:t xml:space="preserve"> Документы, предусмотренные в пункте </w:t>
      </w:r>
      <w:hyperlink w:anchor="bookmark13" w:tooltip="Current Document">
        <w:r w:rsidR="002B7016" w:rsidRPr="002B7016">
          <w:rPr>
            <w:rFonts w:ascii="Times New Roman" w:eastAsia="Times New Roman" w:hAnsi="Times New Roman"/>
            <w:sz w:val="24"/>
            <w:szCs w:val="24"/>
            <w:lang w:eastAsia="ru-RU" w:bidi="ru-RU"/>
          </w:rPr>
          <w:t>7.4</w:t>
        </w:r>
      </w:hyperlink>
      <w:r w:rsidR="002B7016" w:rsidRPr="002B7016">
        <w:rPr>
          <w:rFonts w:ascii="Times New Roman" w:eastAsia="Times New Roman" w:hAnsi="Times New Roman"/>
          <w:sz w:val="24"/>
          <w:szCs w:val="24"/>
          <w:lang w:eastAsia="ru-RU" w:bidi="ru-RU"/>
        </w:rPr>
        <w:t xml:space="preserve"> настоящего Порядка, в случае проведения отбора получателей субсидий, поступившие главному распорядителю средств, регистрируются в журнале регистрации в срок не позднее дня следующего за днем их поступления. 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 Комиссия осуществляет отбор получателей субсидий на основании соответствия документов, предоставленных участниками отбора, установленным в объявлении о проведении отбора требованиям.</w:t>
      </w:r>
    </w:p>
    <w:p w:rsidR="002B7016" w:rsidRPr="002B7016" w:rsidRDefault="00824EB8" w:rsidP="00824EB8">
      <w:pPr>
        <w:widowControl w:val="0"/>
        <w:tabs>
          <w:tab w:val="left" w:pos="0"/>
          <w:tab w:val="left" w:pos="851"/>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7.6</w:t>
      </w:r>
      <w:proofErr w:type="gramStart"/>
      <w:r>
        <w:rPr>
          <w:rFonts w:ascii="Times New Roman" w:eastAsia="Times New Roman" w:hAnsi="Times New Roman"/>
          <w:sz w:val="24"/>
          <w:szCs w:val="24"/>
          <w:lang w:eastAsia="ru-RU" w:bidi="ru-RU"/>
        </w:rPr>
        <w:t xml:space="preserve"> </w:t>
      </w:r>
      <w:r w:rsidR="002B7016" w:rsidRPr="002B7016">
        <w:rPr>
          <w:rFonts w:ascii="Times New Roman" w:eastAsia="Times New Roman" w:hAnsi="Times New Roman"/>
          <w:sz w:val="24"/>
          <w:szCs w:val="24"/>
          <w:lang w:eastAsia="ru-RU" w:bidi="ru-RU"/>
        </w:rPr>
        <w:t>П</w:t>
      </w:r>
      <w:proofErr w:type="gramEnd"/>
      <w:r w:rsidR="002B7016" w:rsidRPr="002B7016">
        <w:rPr>
          <w:rFonts w:ascii="Times New Roman" w:eastAsia="Times New Roman" w:hAnsi="Times New Roman"/>
          <w:sz w:val="24"/>
          <w:szCs w:val="24"/>
          <w:lang w:eastAsia="ru-RU" w:bidi="ru-RU"/>
        </w:rPr>
        <w:t>о результатам рассмотрения документов комиссия принимает решение о предоставлении (отказе в предоставлении) субсидии.</w:t>
      </w:r>
    </w:p>
    <w:p w:rsidR="002B7016" w:rsidRPr="002B7016" w:rsidRDefault="00824EB8" w:rsidP="00824EB8">
      <w:pPr>
        <w:widowControl w:val="0"/>
        <w:tabs>
          <w:tab w:val="left" w:pos="0"/>
          <w:tab w:val="left" w:pos="851"/>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 xml:space="preserve">7.7 </w:t>
      </w:r>
      <w:r w:rsidR="002B7016" w:rsidRPr="002B7016">
        <w:rPr>
          <w:rFonts w:ascii="Times New Roman" w:eastAsia="Times New Roman" w:hAnsi="Times New Roman"/>
          <w:sz w:val="24"/>
          <w:szCs w:val="24"/>
          <w:lang w:eastAsia="ru-RU" w:bidi="ru-RU"/>
        </w:rPr>
        <w:t>Комиссия рассматривает заявки участников отбора в сроки, установленные объявлением о проведении отбора. По результатам оценки каждой заявке присваивается порядковый номер, который соответствует рейтингу. Присвоенный порядковый номер соответствует количеству набранных баллов. Получателем субсидии объявляется тот участник, который набирает максимальное количество баллов.</w:t>
      </w:r>
      <w:r w:rsid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При</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равном</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количестве</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баллов</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у</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двух</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и</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более</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участников</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отбора</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субсидия</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предоставляется</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участнику</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отбора</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ранее</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представившему</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документы</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указанные</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в</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пункте</w:t>
      </w:r>
      <w:r w:rsidR="00FE7CBF" w:rsidRPr="00FE7CBF">
        <w:rPr>
          <w:rFonts w:ascii="Times New Roman" w:eastAsia="Times New Roman" w:hAnsi="Times New Roman"/>
          <w:sz w:val="24"/>
          <w:szCs w:val="24"/>
          <w:lang w:eastAsia="ru-RU" w:bidi="ru-RU"/>
        </w:rPr>
        <w:t xml:space="preserve"> 2.3 </w:t>
      </w:r>
      <w:r w:rsidR="00FE7CBF" w:rsidRPr="00FE7CBF">
        <w:rPr>
          <w:rFonts w:ascii="Times New Roman" w:eastAsia="Times New Roman" w:hAnsi="Times New Roman" w:hint="eastAsia"/>
          <w:sz w:val="24"/>
          <w:szCs w:val="24"/>
          <w:lang w:eastAsia="ru-RU" w:bidi="ru-RU"/>
        </w:rPr>
        <w:t>настоящего</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Порядка</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что</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определяется</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порядковым</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номером</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при</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регистрации</w:t>
      </w:r>
      <w:r w:rsidR="00FE7CBF" w:rsidRPr="00FE7CBF">
        <w:rPr>
          <w:rFonts w:ascii="Times New Roman" w:eastAsia="Times New Roman" w:hAnsi="Times New Roman"/>
          <w:sz w:val="24"/>
          <w:szCs w:val="24"/>
          <w:lang w:eastAsia="ru-RU" w:bidi="ru-RU"/>
        </w:rPr>
        <w:t xml:space="preserve"> </w:t>
      </w:r>
      <w:r w:rsidR="00FE7CBF" w:rsidRPr="00FE7CBF">
        <w:rPr>
          <w:rFonts w:ascii="Times New Roman" w:eastAsia="Times New Roman" w:hAnsi="Times New Roman" w:hint="eastAsia"/>
          <w:sz w:val="24"/>
          <w:szCs w:val="24"/>
          <w:lang w:eastAsia="ru-RU" w:bidi="ru-RU"/>
        </w:rPr>
        <w:t>заявления</w:t>
      </w:r>
      <w:r w:rsidR="00FE7CBF" w:rsidRPr="00FE7CBF">
        <w:rPr>
          <w:rFonts w:ascii="Times New Roman" w:eastAsia="Times New Roman" w:hAnsi="Times New Roman"/>
          <w:sz w:val="24"/>
          <w:szCs w:val="24"/>
          <w:lang w:eastAsia="ru-RU" w:bidi="ru-RU"/>
        </w:rPr>
        <w:t>.</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Результатом рассмотрения заявок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 Определение Комиссией о результатах отбора конкретного получателя субсидии закрепляется протоколом Комиссии.</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Протокол утверждается постановлением главного распорядителя средств в течение 5 рабочих дней со дня подписания протокола Комиссии. В течение 5 рабочих дней на основании протокола Комиссии, утвержденного постановлением главного распорядителя средств,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разрабатывается проект постановления главного распорядителя средств об утверждении порядка расходования бюджетных средств, для предоставления субсидии.</w:t>
      </w:r>
    </w:p>
    <w:p w:rsidR="002B7016" w:rsidRPr="002B7016" w:rsidRDefault="00112257" w:rsidP="00112257">
      <w:pPr>
        <w:widowControl w:val="0"/>
        <w:tabs>
          <w:tab w:val="left" w:pos="851"/>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7.8</w:t>
      </w:r>
      <w:proofErr w:type="gramStart"/>
      <w:r>
        <w:rPr>
          <w:rFonts w:ascii="Times New Roman" w:eastAsia="Times New Roman" w:hAnsi="Times New Roman"/>
          <w:sz w:val="24"/>
          <w:szCs w:val="24"/>
          <w:lang w:eastAsia="ru-RU" w:bidi="ru-RU"/>
        </w:rPr>
        <w:t xml:space="preserve"> </w:t>
      </w:r>
      <w:r w:rsidR="002B7016" w:rsidRPr="002B7016">
        <w:rPr>
          <w:rFonts w:ascii="Times New Roman" w:eastAsia="Times New Roman" w:hAnsi="Times New Roman"/>
          <w:sz w:val="24"/>
          <w:szCs w:val="24"/>
          <w:lang w:eastAsia="ru-RU" w:bidi="ru-RU"/>
        </w:rPr>
        <w:t>В</w:t>
      </w:r>
      <w:proofErr w:type="gramEnd"/>
      <w:r w:rsidR="002B7016" w:rsidRPr="002B7016">
        <w:rPr>
          <w:rFonts w:ascii="Times New Roman" w:eastAsia="Times New Roman" w:hAnsi="Times New Roman"/>
          <w:sz w:val="24"/>
          <w:szCs w:val="24"/>
          <w:lang w:eastAsia="ru-RU" w:bidi="ru-RU"/>
        </w:rPr>
        <w:t xml:space="preserve"> течение 14 календарных дней после подписания протокола Комиссии результаты рассмотрения заявок и документов размещаются на</w:t>
      </w:r>
      <w:hyperlink r:id="rId22" w:history="1">
        <w:r w:rsidR="002B7016" w:rsidRPr="003F3040">
          <w:rPr>
            <w:rFonts w:ascii="Times New Roman" w:eastAsia="Times New Roman" w:hAnsi="Times New Roman"/>
            <w:sz w:val="24"/>
            <w:szCs w:val="24"/>
            <w:lang w:eastAsia="ru-RU" w:bidi="ru-RU"/>
          </w:rPr>
          <w:t xml:space="preserve"> официальном сайте</w:t>
        </w:r>
      </w:hyperlink>
      <w:r w:rsidR="002B7016" w:rsidRPr="003F3040">
        <w:rPr>
          <w:rFonts w:ascii="Times New Roman" w:eastAsia="Times New Roman" w:hAnsi="Times New Roman"/>
          <w:sz w:val="24"/>
          <w:szCs w:val="24"/>
          <w:lang w:eastAsia="ru-RU" w:bidi="ru-RU"/>
        </w:rPr>
        <w:t xml:space="preserve"> </w:t>
      </w:r>
      <w:r w:rsidR="003F3040">
        <w:rPr>
          <w:rFonts w:ascii="Times New Roman" w:eastAsia="Times New Roman" w:hAnsi="Times New Roman"/>
          <w:sz w:val="24"/>
          <w:szCs w:val="24"/>
          <w:lang w:eastAsia="ru-RU" w:bidi="ru-RU"/>
        </w:rPr>
        <w:lastRenderedPageBreak/>
        <w:t>Ибресинского</w:t>
      </w:r>
      <w:r w:rsidR="002B7016" w:rsidRPr="002B7016">
        <w:rPr>
          <w:rFonts w:ascii="Times New Roman" w:eastAsia="Times New Roman" w:hAnsi="Times New Roman"/>
          <w:sz w:val="24"/>
          <w:szCs w:val="24"/>
          <w:lang w:eastAsia="ru-RU" w:bidi="ru-RU"/>
        </w:rPr>
        <w:t xml:space="preserve"> муниципального округа Чувашской Республики в информационно-телекоммуникационной сети «Интернет», которые включают следующие сведения:</w:t>
      </w:r>
    </w:p>
    <w:p w:rsidR="00112257"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bidi="ru-RU"/>
        </w:rPr>
      </w:pPr>
      <w:r w:rsidRPr="002B7016">
        <w:rPr>
          <w:rFonts w:ascii="Times New Roman" w:eastAsia="Times New Roman" w:hAnsi="Times New Roman"/>
          <w:sz w:val="24"/>
          <w:szCs w:val="24"/>
          <w:lang w:eastAsia="ru-RU" w:bidi="ru-RU"/>
        </w:rPr>
        <w:t xml:space="preserve">дата, время и место проведения рассмотрения заявок; </w:t>
      </w:r>
    </w:p>
    <w:p w:rsidR="00112257"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bidi="ru-RU"/>
        </w:rPr>
      </w:pPr>
      <w:r w:rsidRPr="002B7016">
        <w:rPr>
          <w:rFonts w:ascii="Times New Roman" w:eastAsia="Times New Roman" w:hAnsi="Times New Roman"/>
          <w:sz w:val="24"/>
          <w:szCs w:val="24"/>
          <w:lang w:eastAsia="ru-RU" w:bidi="ru-RU"/>
        </w:rPr>
        <w:t>дата, время и место оценки заявок (в случае проведения конкурса);</w:t>
      </w:r>
    </w:p>
    <w:p w:rsidR="00112257"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bidi="ru-RU"/>
        </w:rPr>
      </w:pPr>
      <w:r w:rsidRPr="002B7016">
        <w:rPr>
          <w:rFonts w:ascii="Times New Roman" w:eastAsia="Times New Roman" w:hAnsi="Times New Roman"/>
          <w:sz w:val="24"/>
          <w:szCs w:val="24"/>
          <w:lang w:eastAsia="ru-RU" w:bidi="ru-RU"/>
        </w:rPr>
        <w:t xml:space="preserve">информация об участниках отбора, заявки которых были рассмотрены; </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последовательность оценки участников отбора, присвоенные заявлениям участников отбора значения по каждому из критериев оценки, принятое на основании результатов оценки решение о присвоении таким заявлениям порядковых номеров (в случае проведения конкурса);</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наименование получателя (получателей) субсидии, с которым заключается соглашение, и размер предоставляемой ему субсидии.</w:t>
      </w:r>
    </w:p>
    <w:p w:rsidR="002B7016" w:rsidRPr="002B7016" w:rsidRDefault="00112257" w:rsidP="00112257">
      <w:pPr>
        <w:widowControl w:val="0"/>
        <w:tabs>
          <w:tab w:val="left" w:pos="0"/>
          <w:tab w:val="left" w:pos="851"/>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 xml:space="preserve">7.9 </w:t>
      </w:r>
      <w:r w:rsidR="002B7016" w:rsidRPr="002B7016">
        <w:rPr>
          <w:rFonts w:ascii="Times New Roman" w:eastAsia="Times New Roman" w:hAnsi="Times New Roman"/>
          <w:sz w:val="24"/>
          <w:szCs w:val="24"/>
          <w:lang w:eastAsia="ru-RU" w:bidi="ru-RU"/>
        </w:rPr>
        <w:t>Отбор получателей субсидии осуществляется комиссией из числа компетентных специалистов, которая формируется на основании постанов</w:t>
      </w:r>
      <w:r w:rsidR="003166C8">
        <w:rPr>
          <w:rFonts w:ascii="Times New Roman" w:eastAsia="Times New Roman" w:hAnsi="Times New Roman"/>
          <w:sz w:val="24"/>
          <w:szCs w:val="24"/>
          <w:lang w:eastAsia="ru-RU" w:bidi="ru-RU"/>
        </w:rPr>
        <w:t>ления администрации Ибресинского</w:t>
      </w:r>
      <w:r w:rsidR="002B7016" w:rsidRPr="002B7016">
        <w:rPr>
          <w:rFonts w:ascii="Times New Roman" w:eastAsia="Times New Roman" w:hAnsi="Times New Roman"/>
          <w:sz w:val="24"/>
          <w:szCs w:val="24"/>
          <w:lang w:eastAsia="ru-RU" w:bidi="ru-RU"/>
        </w:rPr>
        <w:t xml:space="preserve"> муниципального округа Чувашской Республики. В состав комиссии для рассмотрения и оценки предложений (заявок) участников отбора, формируемой в целях предоставления субсидии в соответствии с</w:t>
      </w:r>
      <w:hyperlink r:id="rId23" w:history="1">
        <w:r w:rsidR="002B7016" w:rsidRPr="003166C8">
          <w:rPr>
            <w:rFonts w:ascii="Times New Roman" w:eastAsia="Times New Roman" w:hAnsi="Times New Roman"/>
            <w:sz w:val="24"/>
            <w:szCs w:val="24"/>
            <w:lang w:eastAsia="ru-RU" w:bidi="ru-RU"/>
          </w:rPr>
          <w:t xml:space="preserve"> 78.1 </w:t>
        </w:r>
      </w:hyperlink>
      <w:r w:rsidR="002B7016" w:rsidRPr="003166C8">
        <w:rPr>
          <w:rFonts w:ascii="Times New Roman" w:eastAsia="Times New Roman" w:hAnsi="Times New Roman"/>
          <w:sz w:val="24"/>
          <w:szCs w:val="24"/>
          <w:lang w:eastAsia="ru-RU" w:bidi="ru-RU"/>
        </w:rPr>
        <w:t xml:space="preserve">Бюджетного </w:t>
      </w:r>
      <w:r w:rsidR="002B7016" w:rsidRPr="002B7016">
        <w:rPr>
          <w:rFonts w:ascii="Times New Roman" w:eastAsia="Times New Roman" w:hAnsi="Times New Roman"/>
          <w:sz w:val="24"/>
          <w:szCs w:val="24"/>
          <w:lang w:eastAsia="ru-RU" w:bidi="ru-RU"/>
        </w:rPr>
        <w:t>кодекса Российской Федерации, включаются в том числе члены общественного совет</w:t>
      </w:r>
      <w:r w:rsidR="003166C8">
        <w:rPr>
          <w:rFonts w:ascii="Times New Roman" w:eastAsia="Times New Roman" w:hAnsi="Times New Roman"/>
          <w:sz w:val="24"/>
          <w:szCs w:val="24"/>
          <w:lang w:eastAsia="ru-RU" w:bidi="ru-RU"/>
        </w:rPr>
        <w:t>а при администрации Ибресинского</w:t>
      </w:r>
      <w:r w:rsidR="002B7016" w:rsidRPr="002B7016">
        <w:rPr>
          <w:rFonts w:ascii="Times New Roman" w:eastAsia="Times New Roman" w:hAnsi="Times New Roman"/>
          <w:sz w:val="24"/>
          <w:szCs w:val="24"/>
          <w:lang w:eastAsia="ru-RU" w:bidi="ru-RU"/>
        </w:rPr>
        <w:t xml:space="preserve"> муниципального округа Чувашской Республики.</w:t>
      </w:r>
    </w:p>
    <w:p w:rsidR="002B7016" w:rsidRPr="002B7016" w:rsidRDefault="00112257" w:rsidP="00112257">
      <w:pPr>
        <w:widowControl w:val="0"/>
        <w:tabs>
          <w:tab w:val="left" w:pos="-142"/>
          <w:tab w:val="left" w:pos="851"/>
        </w:tabs>
        <w:spacing w:after="0" w:line="274" w:lineRule="exact"/>
        <w:ind w:right="282"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 xml:space="preserve">7.10 </w:t>
      </w:r>
      <w:r w:rsidR="002B7016" w:rsidRPr="002B7016">
        <w:rPr>
          <w:rFonts w:ascii="Times New Roman" w:eastAsia="Times New Roman" w:hAnsi="Times New Roman"/>
          <w:sz w:val="24"/>
          <w:szCs w:val="24"/>
          <w:lang w:eastAsia="ru-RU" w:bidi="ru-RU"/>
        </w:rPr>
        <w:t>Основанием в отклонении заявок участников отбора является: несоответствие документов, предусмотренных пунктом 2.3 настоящего Порядка требованиям, установленным пунктами 2.1 и 2.2 настоящего Порядка, или непредставление (представление не в полном объеме) указанных документов;</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несоответствие представленных участником отбора заявок и документов (в случае, если требование о представлении документов предусмотрено правовым актом) требованиям к заявкам участников отбора, установленным в объявлении о проведении отбора;</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недостоверность представленной участником отбора информации, в том числе</w:t>
      </w:r>
      <w:r w:rsidR="00112257">
        <w:rPr>
          <w:rFonts w:ascii="Times New Roman" w:eastAsia="Times New Roman" w:hAnsi="Times New Roman"/>
          <w:sz w:val="24"/>
          <w:szCs w:val="24"/>
          <w:lang w:eastAsia="ru-RU" w:bidi="ru-RU"/>
        </w:rPr>
        <w:t xml:space="preserve"> </w:t>
      </w:r>
      <w:r w:rsidRPr="002B7016">
        <w:rPr>
          <w:rFonts w:ascii="Times New Roman" w:eastAsia="Times New Roman" w:hAnsi="Times New Roman"/>
          <w:sz w:val="24"/>
          <w:szCs w:val="24"/>
          <w:lang w:eastAsia="ru-RU" w:bidi="ru-RU"/>
        </w:rPr>
        <w:t>информации о месте нахождения и адресе юридического лица;</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подача участником отбора заявки после даты и (или) времени, определенных для подачи заявок;</w:t>
      </w:r>
    </w:p>
    <w:p w:rsidR="002B7016" w:rsidRPr="002B7016" w:rsidRDefault="002B7016" w:rsidP="004A06CA">
      <w:pPr>
        <w:widowControl w:val="0"/>
        <w:tabs>
          <w:tab w:val="left" w:pos="851"/>
        </w:tabs>
        <w:spacing w:after="0" w:line="274" w:lineRule="exact"/>
        <w:ind w:right="282" w:firstLine="567"/>
        <w:jc w:val="both"/>
        <w:rPr>
          <w:rFonts w:ascii="Times New Roman" w:eastAsia="Times New Roman" w:hAnsi="Times New Roman"/>
          <w:sz w:val="24"/>
          <w:szCs w:val="24"/>
          <w:lang w:eastAsia="ru-RU"/>
        </w:rPr>
      </w:pPr>
      <w:r w:rsidRPr="002B7016">
        <w:rPr>
          <w:rFonts w:ascii="Times New Roman" w:eastAsia="Times New Roman" w:hAnsi="Times New Roman"/>
          <w:sz w:val="24"/>
          <w:szCs w:val="24"/>
          <w:lang w:eastAsia="ru-RU" w:bidi="ru-RU"/>
        </w:rPr>
        <w:t>иные основания для отклонения предложения (заявки) участника отбор.</w:t>
      </w:r>
    </w:p>
    <w:p w:rsidR="002B7016" w:rsidRDefault="00112257" w:rsidP="00112257">
      <w:pPr>
        <w:widowControl w:val="0"/>
        <w:tabs>
          <w:tab w:val="left" w:pos="142"/>
          <w:tab w:val="left" w:pos="851"/>
        </w:tabs>
        <w:spacing w:after="0" w:line="274" w:lineRule="exact"/>
        <w:ind w:right="282"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7.11</w:t>
      </w:r>
      <w:proofErr w:type="gramStart"/>
      <w:r>
        <w:rPr>
          <w:rFonts w:ascii="Times New Roman" w:eastAsia="Times New Roman" w:hAnsi="Times New Roman"/>
          <w:sz w:val="24"/>
          <w:szCs w:val="24"/>
          <w:lang w:eastAsia="ru-RU" w:bidi="ru-RU"/>
        </w:rPr>
        <w:t xml:space="preserve"> </w:t>
      </w:r>
      <w:r w:rsidR="002B7016" w:rsidRPr="002B7016">
        <w:rPr>
          <w:rFonts w:ascii="Times New Roman" w:eastAsia="Times New Roman" w:hAnsi="Times New Roman"/>
          <w:sz w:val="24"/>
          <w:szCs w:val="24"/>
          <w:lang w:eastAsia="ru-RU" w:bidi="ru-RU"/>
        </w:rPr>
        <w:t>В</w:t>
      </w:r>
      <w:proofErr w:type="gramEnd"/>
      <w:r w:rsidR="002B7016" w:rsidRPr="002B7016">
        <w:rPr>
          <w:rFonts w:ascii="Times New Roman" w:eastAsia="Times New Roman" w:hAnsi="Times New Roman"/>
          <w:sz w:val="24"/>
          <w:szCs w:val="24"/>
          <w:lang w:eastAsia="ru-RU" w:bidi="ru-RU"/>
        </w:rPr>
        <w:t xml:space="preserve">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в информационно-телекоммуникационной сети «Интернет».</w:t>
      </w:r>
    </w:p>
    <w:p w:rsidR="00FE7CBF" w:rsidRDefault="00FE7CBF" w:rsidP="00112257">
      <w:pPr>
        <w:widowControl w:val="0"/>
        <w:tabs>
          <w:tab w:val="left" w:pos="142"/>
          <w:tab w:val="left" w:pos="851"/>
        </w:tabs>
        <w:spacing w:after="0" w:line="274" w:lineRule="exact"/>
        <w:ind w:right="282" w:firstLine="567"/>
        <w:jc w:val="both"/>
        <w:rPr>
          <w:rFonts w:ascii="Times New Roman" w:eastAsia="Times New Roman" w:hAnsi="Times New Roman"/>
          <w:sz w:val="24"/>
          <w:szCs w:val="24"/>
          <w:lang w:eastAsia="ru-RU" w:bidi="ru-RU"/>
        </w:rPr>
      </w:pPr>
    </w:p>
    <w:p w:rsidR="00FE7CBF" w:rsidRDefault="00FE7CBF" w:rsidP="00112257">
      <w:pPr>
        <w:widowControl w:val="0"/>
        <w:tabs>
          <w:tab w:val="left" w:pos="142"/>
          <w:tab w:val="left" w:pos="851"/>
        </w:tabs>
        <w:spacing w:after="0" w:line="274" w:lineRule="exact"/>
        <w:ind w:right="282" w:firstLine="567"/>
        <w:jc w:val="both"/>
        <w:rPr>
          <w:rFonts w:ascii="Times New Roman" w:eastAsia="Times New Roman" w:hAnsi="Times New Roman"/>
          <w:sz w:val="24"/>
          <w:szCs w:val="24"/>
          <w:lang w:eastAsia="ru-RU" w:bidi="ru-RU"/>
        </w:rPr>
      </w:pPr>
    </w:p>
    <w:p w:rsidR="00FE7CBF" w:rsidRDefault="00FE7CBF" w:rsidP="00112257">
      <w:pPr>
        <w:widowControl w:val="0"/>
        <w:tabs>
          <w:tab w:val="left" w:pos="142"/>
          <w:tab w:val="left" w:pos="851"/>
        </w:tabs>
        <w:spacing w:after="0" w:line="274" w:lineRule="exact"/>
        <w:ind w:right="282" w:firstLine="567"/>
        <w:jc w:val="both"/>
        <w:rPr>
          <w:rFonts w:ascii="Times New Roman" w:eastAsia="Times New Roman" w:hAnsi="Times New Roman"/>
          <w:sz w:val="24"/>
          <w:szCs w:val="24"/>
          <w:lang w:eastAsia="ru-RU" w:bidi="ru-RU"/>
        </w:rPr>
      </w:pPr>
    </w:p>
    <w:p w:rsidR="00FE7CBF" w:rsidRDefault="00FE7CBF" w:rsidP="00112257">
      <w:pPr>
        <w:widowControl w:val="0"/>
        <w:tabs>
          <w:tab w:val="left" w:pos="142"/>
          <w:tab w:val="left" w:pos="851"/>
        </w:tabs>
        <w:spacing w:after="0" w:line="274" w:lineRule="exact"/>
        <w:ind w:right="282" w:firstLine="567"/>
        <w:jc w:val="both"/>
        <w:rPr>
          <w:rFonts w:ascii="Times New Roman" w:eastAsia="Times New Roman" w:hAnsi="Times New Roman"/>
          <w:sz w:val="24"/>
          <w:szCs w:val="24"/>
          <w:lang w:eastAsia="ru-RU" w:bidi="ru-RU"/>
        </w:rPr>
      </w:pPr>
    </w:p>
    <w:p w:rsidR="00FE7CBF" w:rsidRDefault="00FE7CBF" w:rsidP="00112257">
      <w:pPr>
        <w:widowControl w:val="0"/>
        <w:tabs>
          <w:tab w:val="left" w:pos="142"/>
          <w:tab w:val="left" w:pos="851"/>
        </w:tabs>
        <w:spacing w:after="0" w:line="274" w:lineRule="exact"/>
        <w:ind w:right="282" w:firstLine="567"/>
        <w:jc w:val="both"/>
        <w:rPr>
          <w:rFonts w:ascii="Times New Roman" w:eastAsia="Times New Roman" w:hAnsi="Times New Roman"/>
          <w:sz w:val="24"/>
          <w:szCs w:val="24"/>
          <w:lang w:eastAsia="ru-RU" w:bidi="ru-RU"/>
        </w:rPr>
      </w:pPr>
    </w:p>
    <w:p w:rsidR="00FE7CBF" w:rsidRDefault="00FE7CBF" w:rsidP="00112257">
      <w:pPr>
        <w:widowControl w:val="0"/>
        <w:tabs>
          <w:tab w:val="left" w:pos="142"/>
          <w:tab w:val="left" w:pos="851"/>
        </w:tabs>
        <w:spacing w:after="0" w:line="274" w:lineRule="exact"/>
        <w:ind w:right="282" w:firstLine="567"/>
        <w:jc w:val="both"/>
        <w:rPr>
          <w:rFonts w:ascii="Times New Roman" w:eastAsia="Times New Roman" w:hAnsi="Times New Roman"/>
          <w:sz w:val="24"/>
          <w:szCs w:val="24"/>
          <w:lang w:eastAsia="ru-RU" w:bidi="ru-RU"/>
        </w:rPr>
      </w:pPr>
    </w:p>
    <w:p w:rsidR="00FE7CBF" w:rsidRDefault="00FE7CBF" w:rsidP="00112257">
      <w:pPr>
        <w:widowControl w:val="0"/>
        <w:tabs>
          <w:tab w:val="left" w:pos="142"/>
          <w:tab w:val="left" w:pos="851"/>
        </w:tabs>
        <w:spacing w:after="0" w:line="274" w:lineRule="exact"/>
        <w:ind w:right="282" w:firstLine="567"/>
        <w:jc w:val="both"/>
        <w:rPr>
          <w:rFonts w:ascii="Times New Roman" w:eastAsia="Times New Roman" w:hAnsi="Times New Roman"/>
          <w:sz w:val="24"/>
          <w:szCs w:val="24"/>
          <w:lang w:eastAsia="ru-RU" w:bidi="ru-RU"/>
        </w:rPr>
      </w:pPr>
    </w:p>
    <w:p w:rsidR="00FE7CBF" w:rsidRDefault="00FE7CBF" w:rsidP="00112257">
      <w:pPr>
        <w:widowControl w:val="0"/>
        <w:tabs>
          <w:tab w:val="left" w:pos="142"/>
          <w:tab w:val="left" w:pos="851"/>
        </w:tabs>
        <w:spacing w:after="0" w:line="274" w:lineRule="exact"/>
        <w:ind w:right="282" w:firstLine="567"/>
        <w:jc w:val="both"/>
        <w:rPr>
          <w:rFonts w:ascii="Times New Roman" w:eastAsia="Times New Roman" w:hAnsi="Times New Roman"/>
          <w:sz w:val="24"/>
          <w:szCs w:val="24"/>
          <w:lang w:eastAsia="ru-RU" w:bidi="ru-RU"/>
        </w:rPr>
      </w:pPr>
    </w:p>
    <w:p w:rsidR="00FE7CBF" w:rsidRDefault="00FE7CBF" w:rsidP="00112257">
      <w:pPr>
        <w:widowControl w:val="0"/>
        <w:tabs>
          <w:tab w:val="left" w:pos="142"/>
          <w:tab w:val="left" w:pos="851"/>
        </w:tabs>
        <w:spacing w:after="0" w:line="274" w:lineRule="exact"/>
        <w:ind w:right="282" w:firstLine="567"/>
        <w:jc w:val="both"/>
        <w:rPr>
          <w:rFonts w:ascii="Times New Roman" w:eastAsia="Times New Roman" w:hAnsi="Times New Roman"/>
          <w:sz w:val="24"/>
          <w:szCs w:val="24"/>
          <w:lang w:eastAsia="ru-RU" w:bidi="ru-RU"/>
        </w:rPr>
      </w:pPr>
    </w:p>
    <w:p w:rsidR="00FE7CBF" w:rsidRDefault="00FE7CBF" w:rsidP="00112257">
      <w:pPr>
        <w:widowControl w:val="0"/>
        <w:tabs>
          <w:tab w:val="left" w:pos="142"/>
          <w:tab w:val="left" w:pos="851"/>
        </w:tabs>
        <w:spacing w:after="0" w:line="274" w:lineRule="exact"/>
        <w:ind w:right="282" w:firstLine="567"/>
        <w:jc w:val="both"/>
        <w:rPr>
          <w:rFonts w:ascii="Times New Roman" w:eastAsia="Times New Roman" w:hAnsi="Times New Roman"/>
          <w:sz w:val="24"/>
          <w:szCs w:val="24"/>
          <w:lang w:eastAsia="ru-RU" w:bidi="ru-RU"/>
        </w:rPr>
      </w:pPr>
    </w:p>
    <w:p w:rsidR="00FE7CBF" w:rsidRPr="002B7016" w:rsidRDefault="00FE7CBF" w:rsidP="00112257">
      <w:pPr>
        <w:widowControl w:val="0"/>
        <w:tabs>
          <w:tab w:val="left" w:pos="142"/>
          <w:tab w:val="left" w:pos="851"/>
        </w:tabs>
        <w:spacing w:after="0" w:line="274" w:lineRule="exact"/>
        <w:ind w:right="282" w:firstLine="567"/>
        <w:jc w:val="both"/>
        <w:rPr>
          <w:rFonts w:ascii="Times New Roman" w:eastAsia="Times New Roman" w:hAnsi="Times New Roman"/>
          <w:sz w:val="24"/>
          <w:szCs w:val="24"/>
          <w:lang w:eastAsia="ru-RU"/>
        </w:rPr>
      </w:pPr>
    </w:p>
    <w:p w:rsidR="002B7016" w:rsidRPr="002B7016" w:rsidRDefault="002B7016" w:rsidP="004A06CA">
      <w:pPr>
        <w:widowControl w:val="0"/>
        <w:tabs>
          <w:tab w:val="left" w:pos="142"/>
          <w:tab w:val="left" w:pos="851"/>
        </w:tabs>
        <w:spacing w:after="0" w:line="274" w:lineRule="exact"/>
        <w:ind w:right="282"/>
        <w:jc w:val="both"/>
        <w:rPr>
          <w:rFonts w:ascii="Times New Roman" w:eastAsia="Times New Roman" w:hAnsi="Times New Roman"/>
          <w:sz w:val="24"/>
          <w:szCs w:val="24"/>
          <w:lang w:eastAsia="ru-RU" w:bidi="ru-RU"/>
        </w:rPr>
      </w:pPr>
    </w:p>
    <w:p w:rsidR="002B7016" w:rsidRPr="002B7016" w:rsidRDefault="002B7016" w:rsidP="004A06CA">
      <w:pPr>
        <w:widowControl w:val="0"/>
        <w:tabs>
          <w:tab w:val="left" w:pos="142"/>
        </w:tabs>
        <w:spacing w:after="0" w:line="274" w:lineRule="exact"/>
        <w:ind w:right="282"/>
        <w:jc w:val="both"/>
        <w:rPr>
          <w:rFonts w:ascii="Times New Roman" w:eastAsia="Times New Roman" w:hAnsi="Times New Roman"/>
          <w:sz w:val="24"/>
          <w:szCs w:val="24"/>
          <w:lang w:eastAsia="ru-RU" w:bidi="ru-RU"/>
        </w:rPr>
      </w:pPr>
    </w:p>
    <w:tbl>
      <w:tblPr>
        <w:tblStyle w:val="af"/>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536"/>
      </w:tblGrid>
      <w:tr w:rsidR="002630E0" w:rsidTr="00AF2854">
        <w:tc>
          <w:tcPr>
            <w:tcW w:w="2518" w:type="dxa"/>
          </w:tcPr>
          <w:p w:rsidR="002630E0" w:rsidRDefault="002630E0" w:rsidP="002630E0">
            <w:pPr>
              <w:ind w:right="282"/>
              <w:jc w:val="right"/>
              <w:rPr>
                <w:rFonts w:ascii="Times New Roman" w:eastAsia="Times New Roman" w:hAnsi="Times New Roman"/>
                <w:bCs/>
                <w:sz w:val="24"/>
                <w:szCs w:val="24"/>
                <w:lang w:eastAsia="ru-RU"/>
              </w:rPr>
            </w:pPr>
          </w:p>
          <w:p w:rsidR="00FE7CBF" w:rsidRDefault="00FE7CBF" w:rsidP="002630E0">
            <w:pPr>
              <w:ind w:right="282"/>
              <w:jc w:val="right"/>
              <w:rPr>
                <w:rFonts w:ascii="Times New Roman" w:eastAsia="Times New Roman" w:hAnsi="Times New Roman"/>
                <w:bCs/>
                <w:sz w:val="24"/>
                <w:szCs w:val="24"/>
                <w:lang w:eastAsia="ru-RU"/>
              </w:rPr>
            </w:pPr>
          </w:p>
          <w:p w:rsidR="00FE7CBF" w:rsidRDefault="00FE7CBF" w:rsidP="002630E0">
            <w:pPr>
              <w:ind w:right="282"/>
              <w:jc w:val="right"/>
              <w:rPr>
                <w:rFonts w:ascii="Times New Roman" w:eastAsia="Times New Roman" w:hAnsi="Times New Roman"/>
                <w:bCs/>
                <w:sz w:val="24"/>
                <w:szCs w:val="24"/>
                <w:lang w:eastAsia="ru-RU"/>
              </w:rPr>
            </w:pPr>
          </w:p>
          <w:p w:rsidR="00FE7CBF" w:rsidRDefault="00FE7CBF" w:rsidP="002630E0">
            <w:pPr>
              <w:ind w:right="282"/>
              <w:jc w:val="right"/>
              <w:rPr>
                <w:rFonts w:ascii="Times New Roman" w:eastAsia="Times New Roman" w:hAnsi="Times New Roman"/>
                <w:bCs/>
                <w:sz w:val="24"/>
                <w:szCs w:val="24"/>
                <w:lang w:eastAsia="ru-RU"/>
              </w:rPr>
            </w:pPr>
          </w:p>
          <w:p w:rsidR="00FE7CBF" w:rsidRDefault="00FE7CBF" w:rsidP="002630E0">
            <w:pPr>
              <w:ind w:right="282"/>
              <w:jc w:val="right"/>
              <w:rPr>
                <w:rFonts w:ascii="Times New Roman" w:eastAsia="Times New Roman" w:hAnsi="Times New Roman"/>
                <w:bCs/>
                <w:sz w:val="24"/>
                <w:szCs w:val="24"/>
                <w:lang w:eastAsia="ru-RU"/>
              </w:rPr>
            </w:pPr>
          </w:p>
        </w:tc>
        <w:tc>
          <w:tcPr>
            <w:tcW w:w="4536" w:type="dxa"/>
          </w:tcPr>
          <w:p w:rsidR="002630E0" w:rsidRPr="002630E0" w:rsidRDefault="002630E0" w:rsidP="00AF2854">
            <w:pPr>
              <w:ind w:right="-438"/>
              <w:jc w:val="both"/>
              <w:rPr>
                <w:rFonts w:ascii="Times New Roman" w:eastAsia="Times New Roman" w:hAnsi="Times New Roman"/>
                <w:bCs/>
                <w:sz w:val="24"/>
                <w:szCs w:val="24"/>
                <w:lang w:eastAsia="ru-RU"/>
              </w:rPr>
            </w:pPr>
            <w:r w:rsidRPr="002630E0">
              <w:rPr>
                <w:rFonts w:ascii="Times New Roman" w:eastAsia="Times New Roman" w:hAnsi="Times New Roman" w:hint="eastAsia"/>
                <w:bCs/>
                <w:sz w:val="24"/>
                <w:szCs w:val="24"/>
                <w:lang w:eastAsia="ru-RU"/>
              </w:rPr>
              <w:t>Приложение</w:t>
            </w:r>
            <w:r w:rsidRPr="002630E0">
              <w:rPr>
                <w:rFonts w:ascii="Times New Roman" w:eastAsia="Times New Roman" w:hAnsi="Times New Roman"/>
                <w:bCs/>
                <w:sz w:val="24"/>
                <w:szCs w:val="24"/>
                <w:lang w:eastAsia="ru-RU"/>
              </w:rPr>
              <w:t xml:space="preserve"> </w:t>
            </w:r>
          </w:p>
          <w:p w:rsidR="002630E0" w:rsidRDefault="002630E0" w:rsidP="00AF2854">
            <w:pPr>
              <w:ind w:right="-108"/>
              <w:jc w:val="both"/>
              <w:rPr>
                <w:rFonts w:ascii="Times New Roman" w:eastAsia="Times New Roman" w:hAnsi="Times New Roman"/>
                <w:bCs/>
                <w:sz w:val="24"/>
                <w:szCs w:val="24"/>
                <w:lang w:eastAsia="ru-RU"/>
              </w:rPr>
            </w:pPr>
            <w:r w:rsidRPr="002630E0">
              <w:rPr>
                <w:rFonts w:ascii="Times New Roman" w:eastAsia="Times New Roman" w:hAnsi="Times New Roman" w:hint="eastAsia"/>
                <w:bCs/>
                <w:sz w:val="24"/>
                <w:szCs w:val="24"/>
                <w:lang w:eastAsia="ru-RU"/>
              </w:rPr>
              <w:t>к</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Порядку</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предоставления</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из</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бюджета</w:t>
            </w:r>
            <w:r>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Ибресинского</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муниципального</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округа</w:t>
            </w:r>
            <w:r>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Чувашской</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Республики</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субсидий</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в</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том</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числе</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грантов</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в</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форме</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субсидий</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юридическим</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лицам</w:t>
            </w:r>
            <w:r>
              <w:rPr>
                <w:rFonts w:ascii="Times New Roman" w:eastAsia="Times New Roman" w:hAnsi="Times New Roman"/>
                <w:bCs/>
                <w:sz w:val="24"/>
                <w:szCs w:val="24"/>
                <w:lang w:eastAsia="ru-RU"/>
              </w:rPr>
              <w:t xml:space="preserve"> </w:t>
            </w:r>
            <w:r w:rsidRPr="002630E0">
              <w:rPr>
                <w:rFonts w:ascii="Times New Roman" w:eastAsia="Times New Roman" w:hAnsi="Times New Roman"/>
                <w:bCs/>
                <w:sz w:val="24"/>
                <w:szCs w:val="24"/>
                <w:lang w:eastAsia="ru-RU"/>
              </w:rPr>
              <w:t>(</w:t>
            </w:r>
            <w:r w:rsidRPr="002630E0">
              <w:rPr>
                <w:rFonts w:ascii="Times New Roman" w:eastAsia="Times New Roman" w:hAnsi="Times New Roman" w:hint="eastAsia"/>
                <w:bCs/>
                <w:sz w:val="24"/>
                <w:szCs w:val="24"/>
                <w:lang w:eastAsia="ru-RU"/>
              </w:rPr>
              <w:t>за</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исключением</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субсидий</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муниципальным</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учреждениям</w:t>
            </w:r>
            <w:r w:rsidRPr="002630E0">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индивидуальным</w:t>
            </w:r>
            <w:r>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предпринимателям</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физическим</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лицам</w:t>
            </w:r>
            <w:r w:rsidRPr="002630E0">
              <w:rPr>
                <w:rFonts w:ascii="Times New Roman" w:eastAsia="Times New Roman" w:hAnsi="Times New Roman"/>
                <w:bCs/>
                <w:sz w:val="24"/>
                <w:szCs w:val="24"/>
                <w:lang w:eastAsia="ru-RU"/>
              </w:rPr>
              <w:t xml:space="preserve"> - </w:t>
            </w:r>
            <w:r w:rsidRPr="002630E0">
              <w:rPr>
                <w:rFonts w:ascii="Times New Roman" w:eastAsia="Times New Roman" w:hAnsi="Times New Roman" w:hint="eastAsia"/>
                <w:bCs/>
                <w:sz w:val="24"/>
                <w:szCs w:val="24"/>
                <w:lang w:eastAsia="ru-RU"/>
              </w:rPr>
              <w:t>производителям</w:t>
            </w:r>
            <w:r>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товаров</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работ</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услуг</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и</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проведение</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отборов</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получателей</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указанных</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субсидий</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в</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том</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числе</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грантов</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в</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форме</w:t>
            </w:r>
            <w:r w:rsidRPr="002630E0">
              <w:rPr>
                <w:rFonts w:ascii="Times New Roman" w:eastAsia="Times New Roman" w:hAnsi="Times New Roman"/>
                <w:bCs/>
                <w:sz w:val="24"/>
                <w:szCs w:val="24"/>
                <w:lang w:eastAsia="ru-RU"/>
              </w:rPr>
              <w:t xml:space="preserve"> </w:t>
            </w:r>
            <w:r w:rsidRPr="002630E0">
              <w:rPr>
                <w:rFonts w:ascii="Times New Roman" w:eastAsia="Times New Roman" w:hAnsi="Times New Roman" w:hint="eastAsia"/>
                <w:bCs/>
                <w:sz w:val="24"/>
                <w:szCs w:val="24"/>
                <w:lang w:eastAsia="ru-RU"/>
              </w:rPr>
              <w:t>субсидий</w:t>
            </w:r>
          </w:p>
        </w:tc>
      </w:tr>
      <w:bookmarkEnd w:id="4"/>
    </w:tbl>
    <w:p w:rsidR="002B7016" w:rsidRPr="002B7016" w:rsidRDefault="002B7016" w:rsidP="002630E0">
      <w:pPr>
        <w:spacing w:after="0" w:line="240" w:lineRule="auto"/>
        <w:ind w:right="282"/>
        <w:rPr>
          <w:rFonts w:ascii="Times New Roman" w:eastAsia="Times New Roman" w:hAnsi="Times New Roman"/>
          <w:b/>
          <w:sz w:val="24"/>
          <w:szCs w:val="24"/>
          <w:lang w:eastAsia="ru-RU"/>
        </w:rPr>
      </w:pPr>
    </w:p>
    <w:p w:rsidR="002B7016" w:rsidRPr="002B7016" w:rsidRDefault="002B7016" w:rsidP="004A06CA">
      <w:pPr>
        <w:spacing w:after="0" w:line="240" w:lineRule="auto"/>
        <w:ind w:right="282" w:firstLine="709"/>
        <w:jc w:val="right"/>
        <w:rPr>
          <w:rFonts w:ascii="Times New Roman" w:eastAsia="Times New Roman" w:hAnsi="Times New Roman"/>
          <w:b/>
          <w:sz w:val="24"/>
          <w:szCs w:val="24"/>
          <w:lang w:eastAsia="ru-RU"/>
        </w:rPr>
      </w:pPr>
      <w:r w:rsidRPr="007F6F4E">
        <w:rPr>
          <w:rFonts w:ascii="Times New Roman" w:eastAsia="Times New Roman" w:hAnsi="Times New Roman"/>
          <w:bCs/>
          <w:color w:val="26282F"/>
          <w:sz w:val="24"/>
          <w:szCs w:val="24"/>
          <w:lang w:eastAsia="ru-RU"/>
        </w:rPr>
        <w:t>Форма</w:t>
      </w:r>
    </w:p>
    <w:p w:rsidR="002B7016" w:rsidRPr="002B7016" w:rsidRDefault="002B7016" w:rsidP="004A06CA">
      <w:pPr>
        <w:spacing w:after="0" w:line="240" w:lineRule="auto"/>
        <w:ind w:right="282" w:firstLine="709"/>
        <w:rPr>
          <w:rFonts w:ascii="Times New Roman" w:eastAsia="Times New Roman" w:hAnsi="Times New Roman"/>
          <w:b/>
          <w:sz w:val="24"/>
          <w:szCs w:val="24"/>
          <w:lang w:eastAsia="ru-RU"/>
        </w:rPr>
      </w:pPr>
    </w:p>
    <w:p w:rsidR="00AF2854" w:rsidRPr="00AF2854" w:rsidRDefault="00AF2854" w:rsidP="00AF2854">
      <w:pPr>
        <w:widowControl w:val="0"/>
        <w:autoSpaceDE w:val="0"/>
        <w:autoSpaceDN w:val="0"/>
        <w:adjustRightInd w:val="0"/>
        <w:spacing w:after="0" w:line="240" w:lineRule="auto"/>
        <w:ind w:left="5103"/>
        <w:rPr>
          <w:rFonts w:eastAsiaTheme="minorEastAsia"/>
          <w:sz w:val="24"/>
          <w:szCs w:val="24"/>
          <w:lang w:eastAsia="ru-RU"/>
        </w:rPr>
      </w:pPr>
      <w:r w:rsidRPr="00AF2854">
        <w:rPr>
          <w:rFonts w:eastAsiaTheme="minorEastAsia"/>
          <w:sz w:val="24"/>
          <w:szCs w:val="24"/>
          <w:lang w:eastAsia="ru-RU"/>
        </w:rPr>
        <w:t xml:space="preserve">Главе </w:t>
      </w:r>
      <w:r>
        <w:rPr>
          <w:rFonts w:eastAsiaTheme="minorEastAsia"/>
          <w:sz w:val="24"/>
          <w:szCs w:val="24"/>
          <w:lang w:eastAsia="ru-RU"/>
        </w:rPr>
        <w:t>Ибресинского</w:t>
      </w:r>
      <w:r w:rsidRPr="00AF2854">
        <w:rPr>
          <w:rFonts w:eastAsiaTheme="minorEastAsia"/>
          <w:sz w:val="24"/>
          <w:szCs w:val="24"/>
          <w:lang w:eastAsia="ru-RU"/>
        </w:rPr>
        <w:t xml:space="preserve"> муниципального округа</w:t>
      </w:r>
      <w:r>
        <w:rPr>
          <w:rFonts w:eastAsiaTheme="minorEastAsia"/>
          <w:sz w:val="24"/>
          <w:szCs w:val="24"/>
          <w:lang w:eastAsia="ru-RU"/>
        </w:rPr>
        <w:t xml:space="preserve"> </w:t>
      </w:r>
      <w:r w:rsidRPr="00AF2854">
        <w:rPr>
          <w:rFonts w:eastAsiaTheme="minorEastAsia"/>
          <w:sz w:val="24"/>
          <w:szCs w:val="24"/>
          <w:lang w:eastAsia="ru-RU"/>
        </w:rPr>
        <w:t>Чувашской Республики</w:t>
      </w:r>
    </w:p>
    <w:p w:rsidR="00AF2854" w:rsidRPr="00AF2854" w:rsidRDefault="00AF2854" w:rsidP="00AF2854">
      <w:pPr>
        <w:widowControl w:val="0"/>
        <w:autoSpaceDE w:val="0"/>
        <w:autoSpaceDN w:val="0"/>
        <w:adjustRightInd w:val="0"/>
        <w:spacing w:after="0" w:line="240" w:lineRule="auto"/>
        <w:ind w:left="5103"/>
        <w:rPr>
          <w:rFonts w:eastAsiaTheme="minorEastAsia"/>
          <w:sz w:val="24"/>
          <w:szCs w:val="24"/>
          <w:lang w:eastAsia="ru-RU"/>
        </w:rPr>
      </w:pPr>
      <w:r w:rsidRPr="00AF2854">
        <w:rPr>
          <w:rFonts w:eastAsiaTheme="minorEastAsia"/>
          <w:sz w:val="24"/>
          <w:szCs w:val="24"/>
          <w:lang w:eastAsia="ru-RU"/>
        </w:rPr>
        <w:t>____________________________________</w:t>
      </w:r>
    </w:p>
    <w:p w:rsidR="00AF2854" w:rsidRPr="00AF2854" w:rsidRDefault="00AF2854" w:rsidP="00AF2854">
      <w:pPr>
        <w:widowControl w:val="0"/>
        <w:autoSpaceDE w:val="0"/>
        <w:autoSpaceDN w:val="0"/>
        <w:adjustRightInd w:val="0"/>
        <w:spacing w:after="0" w:line="240" w:lineRule="auto"/>
        <w:ind w:left="5103"/>
        <w:rPr>
          <w:rFonts w:eastAsiaTheme="minorEastAsia"/>
          <w:sz w:val="24"/>
          <w:szCs w:val="24"/>
          <w:lang w:eastAsia="ru-RU"/>
        </w:rPr>
      </w:pPr>
      <w:r w:rsidRPr="00AF2854">
        <w:rPr>
          <w:rFonts w:eastAsiaTheme="minorEastAsia"/>
          <w:sz w:val="24"/>
          <w:szCs w:val="24"/>
          <w:lang w:eastAsia="ru-RU"/>
        </w:rPr>
        <w:t>____________________________________</w:t>
      </w:r>
    </w:p>
    <w:p w:rsidR="00AF2854" w:rsidRPr="00AF2854" w:rsidRDefault="00AF2854" w:rsidP="00AF2854">
      <w:pPr>
        <w:widowControl w:val="0"/>
        <w:autoSpaceDE w:val="0"/>
        <w:autoSpaceDN w:val="0"/>
        <w:adjustRightInd w:val="0"/>
        <w:spacing w:after="0" w:line="240" w:lineRule="auto"/>
        <w:ind w:left="5103"/>
        <w:rPr>
          <w:rFonts w:eastAsiaTheme="minorEastAsia"/>
          <w:sz w:val="24"/>
          <w:szCs w:val="24"/>
          <w:lang w:eastAsia="ru-RU"/>
        </w:rPr>
      </w:pPr>
      <w:proofErr w:type="gramStart"/>
      <w:r w:rsidRPr="00AF2854">
        <w:rPr>
          <w:rFonts w:eastAsiaTheme="minorEastAsia"/>
          <w:sz w:val="24"/>
          <w:szCs w:val="24"/>
          <w:lang w:eastAsia="ru-RU"/>
        </w:rPr>
        <w:t>(фамилия, имя, отчество (последнее -</w:t>
      </w:r>
      <w:proofErr w:type="gramEnd"/>
    </w:p>
    <w:p w:rsidR="00AF2854" w:rsidRPr="00AF2854" w:rsidRDefault="00AF2854" w:rsidP="00AF2854">
      <w:pPr>
        <w:widowControl w:val="0"/>
        <w:autoSpaceDE w:val="0"/>
        <w:autoSpaceDN w:val="0"/>
        <w:adjustRightInd w:val="0"/>
        <w:spacing w:after="0" w:line="240" w:lineRule="auto"/>
        <w:ind w:left="5103"/>
        <w:rPr>
          <w:rFonts w:eastAsiaTheme="minorEastAsia"/>
          <w:sz w:val="24"/>
          <w:szCs w:val="24"/>
          <w:lang w:eastAsia="ru-RU"/>
        </w:rPr>
      </w:pPr>
      <w:proofErr w:type="gramStart"/>
      <w:r w:rsidRPr="00AF2854">
        <w:rPr>
          <w:rFonts w:eastAsiaTheme="minorEastAsia"/>
          <w:sz w:val="24"/>
          <w:szCs w:val="24"/>
          <w:lang w:eastAsia="ru-RU"/>
        </w:rPr>
        <w:t>при наличии)) руководителя, наименование организации)</w:t>
      </w:r>
      <w:proofErr w:type="gramEnd"/>
    </w:p>
    <w:p w:rsidR="00AF2854" w:rsidRPr="00AF2854" w:rsidRDefault="00AF2854" w:rsidP="00AF285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F2854" w:rsidRDefault="00AF2854" w:rsidP="00AF2854">
      <w:pPr>
        <w:widowControl w:val="0"/>
        <w:autoSpaceDE w:val="0"/>
        <w:autoSpaceDN w:val="0"/>
        <w:adjustRightInd w:val="0"/>
        <w:spacing w:after="0" w:line="240" w:lineRule="auto"/>
        <w:jc w:val="center"/>
        <w:outlineLvl w:val="0"/>
        <w:rPr>
          <w:rFonts w:ascii="Times New Roman CYR" w:eastAsiaTheme="minorEastAsia" w:hAnsi="Times New Roman CYR" w:cs="Times New Roman CYR"/>
          <w:bCs/>
          <w:sz w:val="24"/>
          <w:szCs w:val="24"/>
          <w:lang w:eastAsia="ru-RU"/>
        </w:rPr>
      </w:pPr>
      <w:r w:rsidRPr="00AF2854">
        <w:rPr>
          <w:rFonts w:ascii="Times New Roman CYR" w:eastAsiaTheme="minorEastAsia" w:hAnsi="Times New Roman CYR" w:cs="Times New Roman CYR"/>
          <w:b/>
          <w:bCs/>
          <w:sz w:val="24"/>
          <w:szCs w:val="24"/>
          <w:lang w:eastAsia="ru-RU"/>
        </w:rPr>
        <w:t>ЗАЯВЛЕНИЕ</w:t>
      </w:r>
      <w:r w:rsidRPr="00AF2854">
        <w:rPr>
          <w:rFonts w:ascii="Times New Roman CYR" w:eastAsiaTheme="minorEastAsia" w:hAnsi="Times New Roman CYR" w:cs="Times New Roman CYR"/>
          <w:b/>
          <w:bCs/>
          <w:sz w:val="24"/>
          <w:szCs w:val="24"/>
          <w:lang w:eastAsia="ru-RU"/>
        </w:rPr>
        <w:br/>
      </w:r>
      <w:r w:rsidRPr="00AF2854">
        <w:rPr>
          <w:rFonts w:ascii="Times New Roman CYR" w:eastAsiaTheme="minorEastAsia" w:hAnsi="Times New Roman CYR" w:cs="Times New Roman CYR"/>
          <w:bCs/>
          <w:sz w:val="24"/>
          <w:szCs w:val="24"/>
          <w:lang w:eastAsia="ru-RU"/>
        </w:rPr>
        <w:t xml:space="preserve">на получение субсидий из бюджета </w:t>
      </w:r>
      <w:r>
        <w:rPr>
          <w:rFonts w:ascii="Times New Roman CYR" w:eastAsiaTheme="minorEastAsia" w:hAnsi="Times New Roman CYR" w:cs="Times New Roman CYR"/>
          <w:bCs/>
          <w:sz w:val="24"/>
          <w:szCs w:val="24"/>
          <w:lang w:eastAsia="ru-RU"/>
        </w:rPr>
        <w:t>Ибресинского</w:t>
      </w:r>
      <w:r w:rsidRPr="00AF2854">
        <w:rPr>
          <w:rFonts w:ascii="Times New Roman CYR" w:eastAsiaTheme="minorEastAsia" w:hAnsi="Times New Roman CYR" w:cs="Times New Roman CYR"/>
          <w:bCs/>
          <w:sz w:val="24"/>
          <w:szCs w:val="24"/>
          <w:lang w:eastAsia="ru-RU"/>
        </w:rPr>
        <w:t xml:space="preserve"> муниципального округа </w:t>
      </w:r>
    </w:p>
    <w:p w:rsidR="00F64A8E" w:rsidRDefault="00AF2854" w:rsidP="00AF2854">
      <w:pPr>
        <w:widowControl w:val="0"/>
        <w:autoSpaceDE w:val="0"/>
        <w:autoSpaceDN w:val="0"/>
        <w:adjustRightInd w:val="0"/>
        <w:spacing w:after="0" w:line="240" w:lineRule="auto"/>
        <w:jc w:val="center"/>
        <w:outlineLvl w:val="0"/>
        <w:rPr>
          <w:rFonts w:ascii="Times New Roman CYR" w:eastAsiaTheme="minorEastAsia" w:hAnsi="Times New Roman CYR" w:cs="Times New Roman CYR"/>
          <w:bCs/>
          <w:sz w:val="24"/>
          <w:szCs w:val="24"/>
          <w:lang w:eastAsia="ru-RU"/>
        </w:rPr>
      </w:pPr>
      <w:proofErr w:type="gramStart"/>
      <w:r>
        <w:rPr>
          <w:rFonts w:ascii="Times New Roman CYR" w:eastAsiaTheme="minorEastAsia" w:hAnsi="Times New Roman CYR" w:cs="Times New Roman CYR"/>
          <w:bCs/>
          <w:sz w:val="24"/>
          <w:szCs w:val="24"/>
          <w:lang w:eastAsia="ru-RU"/>
        </w:rPr>
        <w:t xml:space="preserve">Чувашской Республики </w:t>
      </w:r>
      <w:r w:rsidRPr="00AF2854">
        <w:rPr>
          <w:rFonts w:ascii="Times New Roman CYR" w:eastAsiaTheme="minorEastAsia" w:hAnsi="Times New Roman CYR" w:cs="Times New Roman CYR"/>
          <w:bCs/>
          <w:sz w:val="24"/>
          <w:szCs w:val="24"/>
          <w:lang w:eastAsia="ru-RU"/>
        </w:rPr>
        <w:t>юридическими лицами (за исключением субсидий (муниципальным</w:t>
      </w:r>
      <w:r>
        <w:rPr>
          <w:rFonts w:ascii="Times New Roman CYR" w:eastAsiaTheme="minorEastAsia" w:hAnsi="Times New Roman CYR" w:cs="Times New Roman CYR"/>
          <w:bCs/>
          <w:sz w:val="24"/>
          <w:szCs w:val="24"/>
          <w:lang w:eastAsia="ru-RU"/>
        </w:rPr>
        <w:t xml:space="preserve"> учреждениям), </w:t>
      </w:r>
      <w:r w:rsidRPr="00AF2854">
        <w:rPr>
          <w:rFonts w:ascii="Times New Roman CYR" w:eastAsiaTheme="minorEastAsia" w:hAnsi="Times New Roman CYR" w:cs="Times New Roman CYR"/>
          <w:bCs/>
          <w:sz w:val="24"/>
          <w:szCs w:val="24"/>
          <w:lang w:eastAsia="ru-RU"/>
        </w:rPr>
        <w:t>индивидуальными предпринимателями, физическими лицами - производителями товаров, работ, услуг,</w:t>
      </w:r>
      <w:r>
        <w:rPr>
          <w:rFonts w:ascii="Times New Roman CYR" w:eastAsiaTheme="minorEastAsia" w:hAnsi="Times New Roman CYR" w:cs="Times New Roman CYR"/>
          <w:bCs/>
          <w:sz w:val="24"/>
          <w:szCs w:val="24"/>
          <w:lang w:eastAsia="ru-RU"/>
        </w:rPr>
        <w:t xml:space="preserve"> </w:t>
      </w:r>
      <w:r w:rsidRPr="00AF2854">
        <w:rPr>
          <w:rFonts w:ascii="Times New Roman CYR" w:eastAsiaTheme="minorEastAsia" w:hAnsi="Times New Roman CYR" w:cs="Times New Roman CYR"/>
          <w:bCs/>
          <w:sz w:val="24"/>
          <w:szCs w:val="24"/>
          <w:lang w:eastAsia="ru-RU"/>
        </w:rPr>
        <w:t xml:space="preserve">занимающимися </w:t>
      </w:r>
      <w:proofErr w:type="gramEnd"/>
    </w:p>
    <w:p w:rsidR="00AF2854" w:rsidRPr="00AF2854" w:rsidRDefault="00AF2854" w:rsidP="00AF2854">
      <w:pPr>
        <w:widowControl w:val="0"/>
        <w:autoSpaceDE w:val="0"/>
        <w:autoSpaceDN w:val="0"/>
        <w:adjustRightInd w:val="0"/>
        <w:spacing w:after="0" w:line="240" w:lineRule="auto"/>
        <w:jc w:val="center"/>
        <w:outlineLvl w:val="0"/>
        <w:rPr>
          <w:rFonts w:ascii="Times New Roman CYR" w:eastAsiaTheme="minorEastAsia" w:hAnsi="Times New Roman CYR" w:cs="Times New Roman CYR"/>
          <w:bCs/>
          <w:sz w:val="24"/>
          <w:szCs w:val="24"/>
          <w:lang w:eastAsia="ru-RU"/>
        </w:rPr>
      </w:pPr>
      <w:r w:rsidRPr="00AF2854">
        <w:rPr>
          <w:rFonts w:ascii="Times New Roman CYR" w:eastAsiaTheme="minorEastAsia" w:hAnsi="Times New Roman CYR" w:cs="Times New Roman CYR"/>
          <w:bCs/>
          <w:sz w:val="24"/>
          <w:szCs w:val="24"/>
          <w:lang w:eastAsia="ru-RU"/>
        </w:rPr>
        <w:t>приоритетными видами деятельности</w:t>
      </w:r>
    </w:p>
    <w:p w:rsidR="00F64A8E" w:rsidRDefault="00F64A8E" w:rsidP="00AF2854">
      <w:pPr>
        <w:widowControl w:val="0"/>
        <w:autoSpaceDE w:val="0"/>
        <w:autoSpaceDN w:val="0"/>
        <w:adjustRightInd w:val="0"/>
        <w:spacing w:after="0" w:line="240" w:lineRule="auto"/>
        <w:rPr>
          <w:rFonts w:eastAsiaTheme="minorEastAsia"/>
          <w:sz w:val="24"/>
          <w:szCs w:val="24"/>
          <w:lang w:eastAsia="ru-RU"/>
        </w:rPr>
      </w:pPr>
    </w:p>
    <w:p w:rsidR="00AF2854" w:rsidRPr="00AF2854" w:rsidRDefault="00AF2854" w:rsidP="00F64A8E">
      <w:pPr>
        <w:widowControl w:val="0"/>
        <w:autoSpaceDE w:val="0"/>
        <w:autoSpaceDN w:val="0"/>
        <w:adjustRightInd w:val="0"/>
        <w:spacing w:after="0" w:line="240" w:lineRule="auto"/>
        <w:rPr>
          <w:rFonts w:eastAsiaTheme="minorEastAsia"/>
          <w:sz w:val="24"/>
          <w:szCs w:val="24"/>
          <w:lang w:eastAsia="ru-RU"/>
        </w:rPr>
      </w:pPr>
      <w:r w:rsidRPr="00AF2854">
        <w:rPr>
          <w:rFonts w:eastAsiaTheme="minorEastAsia"/>
          <w:sz w:val="24"/>
          <w:szCs w:val="24"/>
          <w:lang w:eastAsia="ru-RU"/>
        </w:rPr>
        <w:t xml:space="preserve">Прошу принять на рассмотрение документы </w:t>
      </w:r>
      <w:proofErr w:type="gramStart"/>
      <w:r w:rsidRPr="00AF2854">
        <w:rPr>
          <w:rFonts w:eastAsiaTheme="minorEastAsia"/>
          <w:sz w:val="24"/>
          <w:szCs w:val="24"/>
          <w:lang w:eastAsia="ru-RU"/>
        </w:rPr>
        <w:t>от</w:t>
      </w:r>
      <w:proofErr w:type="gramEnd"/>
      <w:r w:rsidRPr="00AF2854">
        <w:rPr>
          <w:rFonts w:eastAsiaTheme="minorEastAsia"/>
          <w:sz w:val="24"/>
          <w:szCs w:val="24"/>
          <w:lang w:eastAsia="ru-RU"/>
        </w:rPr>
        <w:t xml:space="preserve"> _____________________________________________________________________________________________________</w:t>
      </w:r>
      <w:r w:rsidR="00F64A8E">
        <w:rPr>
          <w:rFonts w:eastAsiaTheme="minorEastAsia"/>
          <w:sz w:val="24"/>
          <w:szCs w:val="24"/>
          <w:lang w:eastAsia="ru-RU"/>
        </w:rPr>
        <w:t>_________________________</w:t>
      </w:r>
      <w:r w:rsidRPr="00AF2854">
        <w:rPr>
          <w:rFonts w:eastAsiaTheme="minorEastAsia"/>
          <w:sz w:val="24"/>
          <w:szCs w:val="24"/>
          <w:lang w:eastAsia="ru-RU"/>
        </w:rPr>
        <w:t>_______________________________________________________</w:t>
      </w:r>
      <w:r w:rsidR="00F64A8E">
        <w:rPr>
          <w:rFonts w:eastAsiaTheme="minorEastAsia"/>
          <w:sz w:val="24"/>
          <w:szCs w:val="24"/>
          <w:lang w:eastAsia="ru-RU"/>
        </w:rPr>
        <w:t>___________________________________________________________</w:t>
      </w:r>
    </w:p>
    <w:p w:rsidR="00AF2854" w:rsidRPr="00F64A8E" w:rsidRDefault="00AF2854" w:rsidP="00AF2854">
      <w:pPr>
        <w:widowControl w:val="0"/>
        <w:autoSpaceDE w:val="0"/>
        <w:autoSpaceDN w:val="0"/>
        <w:adjustRightInd w:val="0"/>
        <w:spacing w:after="0" w:line="240" w:lineRule="auto"/>
        <w:jc w:val="center"/>
        <w:rPr>
          <w:rFonts w:ascii="Times New Roman" w:eastAsiaTheme="minorEastAsia" w:hAnsi="Times New Roman"/>
          <w:i/>
          <w:sz w:val="20"/>
          <w:szCs w:val="20"/>
          <w:lang w:eastAsia="ru-RU"/>
        </w:rPr>
      </w:pPr>
      <w:r w:rsidRPr="00F64A8E">
        <w:rPr>
          <w:rFonts w:ascii="Times New Roman" w:eastAsiaTheme="minorEastAsia" w:hAnsi="Times New Roman"/>
          <w:i/>
          <w:sz w:val="20"/>
          <w:szCs w:val="20"/>
          <w:lang w:eastAsia="ru-RU"/>
        </w:rPr>
        <w:t>(полное и сокращенное наименование организации, фамилия, имя, отчество (последнее при наличии) индивидуального предпринимателя, ИНН, КПП, адрес)</w:t>
      </w:r>
    </w:p>
    <w:p w:rsidR="00AF2854" w:rsidRPr="00AF2854" w:rsidRDefault="00AF2854" w:rsidP="00F64A8E">
      <w:pPr>
        <w:widowControl w:val="0"/>
        <w:autoSpaceDE w:val="0"/>
        <w:autoSpaceDN w:val="0"/>
        <w:adjustRightInd w:val="0"/>
        <w:spacing w:after="0" w:line="240" w:lineRule="auto"/>
        <w:rPr>
          <w:rFonts w:eastAsiaTheme="minorEastAsia"/>
          <w:sz w:val="24"/>
          <w:szCs w:val="24"/>
          <w:lang w:eastAsia="ru-RU"/>
        </w:rPr>
      </w:pPr>
      <w:r w:rsidRPr="00AF2854">
        <w:rPr>
          <w:rFonts w:eastAsiaTheme="minorEastAsia"/>
          <w:sz w:val="24"/>
          <w:szCs w:val="24"/>
          <w:lang w:eastAsia="ru-RU"/>
        </w:rPr>
        <w:t xml:space="preserve">для предоставления субсидий из бюджета </w:t>
      </w:r>
      <w:r w:rsidR="00F64A8E">
        <w:rPr>
          <w:rFonts w:eastAsiaTheme="minorEastAsia"/>
          <w:sz w:val="24"/>
          <w:szCs w:val="24"/>
          <w:lang w:eastAsia="ru-RU"/>
        </w:rPr>
        <w:t>Ибресинского</w:t>
      </w:r>
      <w:r w:rsidRPr="00AF2854">
        <w:rPr>
          <w:rFonts w:eastAsiaTheme="minorEastAsia"/>
          <w:sz w:val="24"/>
          <w:szCs w:val="24"/>
          <w:lang w:eastAsia="ru-RU"/>
        </w:rPr>
        <w:t xml:space="preserve"> муниципального округа Чувашской Республики</w:t>
      </w:r>
      <w:r w:rsidR="00F64A8E">
        <w:rPr>
          <w:rFonts w:eastAsiaTheme="minorEastAsia"/>
          <w:sz w:val="24"/>
          <w:szCs w:val="24"/>
          <w:lang w:eastAsia="ru-RU"/>
        </w:rPr>
        <w:t xml:space="preserve"> </w:t>
      </w:r>
      <w:proofErr w:type="gramStart"/>
      <w:r w:rsidR="00F64A8E">
        <w:rPr>
          <w:rFonts w:eastAsiaTheme="minorEastAsia"/>
          <w:sz w:val="24"/>
          <w:szCs w:val="24"/>
          <w:lang w:eastAsia="ru-RU"/>
        </w:rPr>
        <w:t>на</w:t>
      </w:r>
      <w:proofErr w:type="gramEnd"/>
      <w:r w:rsidR="00F64A8E">
        <w:rPr>
          <w:rFonts w:eastAsiaTheme="minorEastAsia"/>
          <w:sz w:val="24"/>
          <w:szCs w:val="24"/>
          <w:lang w:eastAsia="ru-RU"/>
        </w:rPr>
        <w:t xml:space="preserve"> </w:t>
      </w:r>
      <w:r w:rsidRPr="00AF2854">
        <w:rPr>
          <w:rFonts w:eastAsiaTheme="minorEastAsia"/>
          <w:sz w:val="24"/>
          <w:szCs w:val="24"/>
          <w:lang w:eastAsia="ru-RU"/>
        </w:rPr>
        <w:t>____________________________________</w:t>
      </w:r>
      <w:r w:rsidR="00F64A8E">
        <w:rPr>
          <w:rFonts w:eastAsiaTheme="minorEastAsia"/>
          <w:sz w:val="24"/>
          <w:szCs w:val="24"/>
          <w:lang w:eastAsia="ru-RU"/>
        </w:rPr>
        <w:t>_____________________________</w:t>
      </w:r>
      <w:r w:rsidRPr="00AF2854">
        <w:rPr>
          <w:rFonts w:eastAsiaTheme="minorEastAsia"/>
          <w:sz w:val="24"/>
          <w:szCs w:val="24"/>
          <w:lang w:eastAsia="ru-RU"/>
        </w:rPr>
        <w:t>______________________________________________________________________________________________________________________________________________________________________________.</w:t>
      </w:r>
    </w:p>
    <w:p w:rsidR="00AF2854" w:rsidRPr="00F64A8E" w:rsidRDefault="00AF2854" w:rsidP="00AF2854">
      <w:pPr>
        <w:widowControl w:val="0"/>
        <w:autoSpaceDE w:val="0"/>
        <w:autoSpaceDN w:val="0"/>
        <w:adjustRightInd w:val="0"/>
        <w:spacing w:after="0" w:line="240" w:lineRule="auto"/>
        <w:jc w:val="center"/>
        <w:rPr>
          <w:rFonts w:eastAsiaTheme="minorEastAsia"/>
          <w:i/>
          <w:sz w:val="20"/>
          <w:szCs w:val="20"/>
          <w:lang w:eastAsia="ru-RU"/>
        </w:rPr>
      </w:pPr>
      <w:r w:rsidRPr="00F64A8E">
        <w:rPr>
          <w:rFonts w:eastAsiaTheme="minorEastAsia"/>
          <w:i/>
          <w:sz w:val="20"/>
          <w:szCs w:val="20"/>
          <w:lang w:eastAsia="ru-RU"/>
        </w:rPr>
        <w:t>(целевое назначение субсидии)</w:t>
      </w:r>
    </w:p>
    <w:p w:rsidR="00AF2854" w:rsidRPr="00AF2854" w:rsidRDefault="00AF2854" w:rsidP="00AF2854">
      <w:pPr>
        <w:widowControl w:val="0"/>
        <w:autoSpaceDE w:val="0"/>
        <w:autoSpaceDN w:val="0"/>
        <w:adjustRightInd w:val="0"/>
        <w:spacing w:after="0" w:line="240" w:lineRule="auto"/>
        <w:rPr>
          <w:rFonts w:eastAsiaTheme="minorEastAsia"/>
          <w:sz w:val="24"/>
          <w:szCs w:val="24"/>
          <w:lang w:eastAsia="ru-RU"/>
        </w:rPr>
      </w:pPr>
      <w:r w:rsidRPr="00AF2854">
        <w:rPr>
          <w:rFonts w:eastAsiaTheme="minorEastAsia"/>
          <w:sz w:val="24"/>
          <w:szCs w:val="24"/>
          <w:lang w:eastAsia="ru-RU"/>
        </w:rPr>
        <w:t>Сумма запрашиваемой субсидии _______________________________</w:t>
      </w:r>
      <w:r w:rsidR="00F64A8E">
        <w:rPr>
          <w:rFonts w:eastAsiaTheme="minorEastAsia"/>
          <w:sz w:val="24"/>
          <w:szCs w:val="24"/>
          <w:lang w:eastAsia="ru-RU"/>
        </w:rPr>
        <w:t>__________ т</w:t>
      </w:r>
      <w:r w:rsidRPr="00AF2854">
        <w:rPr>
          <w:rFonts w:eastAsiaTheme="minorEastAsia"/>
          <w:sz w:val="24"/>
          <w:szCs w:val="24"/>
          <w:lang w:eastAsia="ru-RU"/>
        </w:rPr>
        <w:t>ыс. рублей</w:t>
      </w:r>
    </w:p>
    <w:p w:rsidR="00AF2854" w:rsidRPr="00F64A8E" w:rsidRDefault="00AF2854" w:rsidP="00AF2854">
      <w:pPr>
        <w:widowControl w:val="0"/>
        <w:autoSpaceDE w:val="0"/>
        <w:autoSpaceDN w:val="0"/>
        <w:adjustRightInd w:val="0"/>
        <w:spacing w:after="0" w:line="240" w:lineRule="auto"/>
        <w:ind w:left="3544"/>
        <w:rPr>
          <w:rFonts w:eastAsiaTheme="minorEastAsia"/>
          <w:i/>
          <w:sz w:val="20"/>
          <w:szCs w:val="20"/>
          <w:lang w:eastAsia="ru-RU"/>
        </w:rPr>
      </w:pPr>
      <w:r w:rsidRPr="00F64A8E">
        <w:rPr>
          <w:rFonts w:eastAsiaTheme="minorEastAsia"/>
          <w:i/>
          <w:sz w:val="20"/>
          <w:szCs w:val="20"/>
          <w:lang w:eastAsia="ru-RU"/>
        </w:rPr>
        <w:t xml:space="preserve">                     (цифрами и прописью)</w:t>
      </w:r>
    </w:p>
    <w:p w:rsidR="00AF2854" w:rsidRPr="00AF2854" w:rsidRDefault="00AF2854" w:rsidP="00AF2854">
      <w:pPr>
        <w:widowControl w:val="0"/>
        <w:autoSpaceDE w:val="0"/>
        <w:autoSpaceDN w:val="0"/>
        <w:spacing w:after="0" w:line="240" w:lineRule="auto"/>
        <w:ind w:firstLine="567"/>
        <w:jc w:val="both"/>
        <w:rPr>
          <w:rFonts w:eastAsia="Times New Roman"/>
          <w:sz w:val="24"/>
          <w:szCs w:val="24"/>
          <w:lang w:eastAsia="ru-RU"/>
        </w:rPr>
      </w:pPr>
      <w:r w:rsidRPr="00AF2854">
        <w:rPr>
          <w:rFonts w:eastAsia="Times New Roman"/>
          <w:sz w:val="24"/>
          <w:szCs w:val="24"/>
          <w:lang w:eastAsia="ru-RU"/>
        </w:rPr>
        <w:t>Сведения об участнике:</w:t>
      </w:r>
    </w:p>
    <w:p w:rsidR="00AF2854" w:rsidRPr="00AF2854" w:rsidRDefault="00AF2854" w:rsidP="00AF2854">
      <w:pPr>
        <w:widowControl w:val="0"/>
        <w:autoSpaceDE w:val="0"/>
        <w:autoSpaceDN w:val="0"/>
        <w:adjustRightInd w:val="0"/>
        <w:spacing w:after="0" w:line="240" w:lineRule="auto"/>
        <w:ind w:left="3544"/>
        <w:rPr>
          <w:rFonts w:eastAsiaTheme="minorEastAsia"/>
          <w:sz w:val="24"/>
          <w:szCs w:val="24"/>
          <w:lang w:eastAsia="ru-RU"/>
        </w:rPr>
      </w:pPr>
    </w:p>
    <w:tbl>
      <w:tblPr>
        <w:tblW w:w="9747" w:type="dxa"/>
        <w:tblCellMar>
          <w:left w:w="0" w:type="dxa"/>
          <w:right w:w="0" w:type="dxa"/>
        </w:tblCellMar>
        <w:tblLook w:val="04A0" w:firstRow="1" w:lastRow="0" w:firstColumn="1" w:lastColumn="0" w:noHBand="0" w:noVBand="1"/>
      </w:tblPr>
      <w:tblGrid>
        <w:gridCol w:w="541"/>
        <w:gridCol w:w="6538"/>
        <w:gridCol w:w="2668"/>
      </w:tblGrid>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1.</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Полное наименование получателя субсидии</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2.</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proofErr w:type="gramStart"/>
            <w:r w:rsidRPr="00AF2854">
              <w:rPr>
                <w:rFonts w:eastAsia="Times New Roman"/>
                <w:sz w:val="24"/>
                <w:szCs w:val="24"/>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3.</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 xml:space="preserve">Учредитель (и) юридического лица (наименование и доля </w:t>
            </w:r>
            <w:r w:rsidRPr="00AF2854">
              <w:rPr>
                <w:rFonts w:eastAsia="Times New Roman"/>
                <w:sz w:val="24"/>
                <w:szCs w:val="24"/>
              </w:rPr>
              <w:lastRenderedPageBreak/>
              <w:t>участия каждого из них в уставном капитале - для юридических лиц)</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lastRenderedPageBreak/>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lastRenderedPageBreak/>
              <w:t>4.</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Основной вид деятельности (ОКВЭД)</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5.</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Регистрационные данные:</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 </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 </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Дата, место регистрации юридического лица, регистрация физического лица в качестве индивидуального предпринимателя</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6</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Юридический адрес</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7.</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Фактический адрес</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8.</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Банковские реквизиты</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9.</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Система налогообложения</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10.</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Наличие патентов, лицензий, сертификатов</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11.</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Дополнительная информация, которую Вы хотели бы сообщить</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12.</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Фамилия, имя, отчество (последнее при наличии) контактного лица</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r w:rsidR="00AF2854" w:rsidRPr="00AF2854" w:rsidTr="00EF2190">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13.</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jc w:val="both"/>
              <w:rPr>
                <w:rFonts w:eastAsia="Times New Roman"/>
                <w:sz w:val="24"/>
                <w:szCs w:val="24"/>
              </w:rPr>
            </w:pPr>
            <w:r w:rsidRPr="00AF2854">
              <w:rPr>
                <w:rFonts w:eastAsia="Times New Roman"/>
                <w:sz w:val="24"/>
                <w:szCs w:val="24"/>
              </w:rPr>
              <w:t>Контактные телефоны, факс, адрес электронной почты</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2854" w:rsidRPr="00AF2854" w:rsidRDefault="00AF2854" w:rsidP="00AF2854">
            <w:pPr>
              <w:widowControl w:val="0"/>
              <w:autoSpaceDE w:val="0"/>
              <w:autoSpaceDN w:val="0"/>
              <w:spacing w:after="0" w:line="240" w:lineRule="auto"/>
              <w:ind w:firstLine="567"/>
              <w:jc w:val="both"/>
              <w:rPr>
                <w:rFonts w:eastAsia="Times New Roman"/>
                <w:sz w:val="24"/>
                <w:szCs w:val="24"/>
              </w:rPr>
            </w:pPr>
            <w:r w:rsidRPr="00AF2854">
              <w:rPr>
                <w:rFonts w:eastAsia="Times New Roman"/>
                <w:sz w:val="24"/>
                <w:szCs w:val="24"/>
              </w:rPr>
              <w:t> </w:t>
            </w:r>
          </w:p>
        </w:tc>
      </w:tr>
    </w:tbl>
    <w:p w:rsidR="00AF2854" w:rsidRPr="00AF2854" w:rsidRDefault="00AF2854" w:rsidP="00AF2854">
      <w:pPr>
        <w:widowControl w:val="0"/>
        <w:autoSpaceDE w:val="0"/>
        <w:autoSpaceDN w:val="0"/>
        <w:adjustRightInd w:val="0"/>
        <w:spacing w:after="0" w:line="240" w:lineRule="auto"/>
        <w:rPr>
          <w:rFonts w:eastAsiaTheme="minorEastAsia"/>
          <w:sz w:val="24"/>
          <w:szCs w:val="24"/>
          <w:lang w:eastAsia="ru-RU"/>
        </w:rPr>
      </w:pPr>
    </w:p>
    <w:p w:rsidR="00AF2854" w:rsidRPr="00AF2854" w:rsidRDefault="00AF2854" w:rsidP="00AF2854">
      <w:pPr>
        <w:widowControl w:val="0"/>
        <w:autoSpaceDE w:val="0"/>
        <w:autoSpaceDN w:val="0"/>
        <w:adjustRightInd w:val="0"/>
        <w:spacing w:after="0" w:line="240" w:lineRule="auto"/>
        <w:ind w:firstLine="708"/>
        <w:jc w:val="both"/>
        <w:rPr>
          <w:rFonts w:eastAsiaTheme="minorEastAsia"/>
          <w:sz w:val="24"/>
          <w:szCs w:val="24"/>
          <w:lang w:eastAsia="ru-RU"/>
        </w:rPr>
      </w:pPr>
      <w:r w:rsidRPr="00AF2854">
        <w:rPr>
          <w:rFonts w:eastAsiaTheme="minorEastAsia"/>
          <w:sz w:val="24"/>
          <w:szCs w:val="24"/>
          <w:lang w:eastAsia="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AF2854" w:rsidRPr="00AF2854" w:rsidRDefault="00AF2854" w:rsidP="00AF2854">
      <w:pPr>
        <w:widowControl w:val="0"/>
        <w:autoSpaceDE w:val="0"/>
        <w:autoSpaceDN w:val="0"/>
        <w:adjustRightInd w:val="0"/>
        <w:spacing w:after="0" w:line="240" w:lineRule="auto"/>
        <w:ind w:firstLine="708"/>
        <w:jc w:val="both"/>
        <w:rPr>
          <w:rFonts w:eastAsiaTheme="minorEastAsia"/>
          <w:sz w:val="24"/>
          <w:szCs w:val="24"/>
          <w:lang w:eastAsia="ru-RU"/>
        </w:rPr>
      </w:pPr>
      <w:r w:rsidRPr="00AF2854">
        <w:rPr>
          <w:rFonts w:eastAsiaTheme="minorEastAsia"/>
          <w:sz w:val="24"/>
          <w:szCs w:val="24"/>
          <w:lang w:eastAsia="ru-RU"/>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AF2854" w:rsidRPr="00AF2854" w:rsidRDefault="00AF2854" w:rsidP="00AF2854">
      <w:pPr>
        <w:widowControl w:val="0"/>
        <w:autoSpaceDE w:val="0"/>
        <w:autoSpaceDN w:val="0"/>
        <w:adjustRightInd w:val="0"/>
        <w:spacing w:after="0" w:line="240" w:lineRule="auto"/>
        <w:ind w:firstLine="708"/>
        <w:jc w:val="both"/>
        <w:rPr>
          <w:rFonts w:eastAsiaTheme="minorEastAsia"/>
          <w:sz w:val="24"/>
          <w:szCs w:val="24"/>
          <w:lang w:eastAsia="ru-RU"/>
        </w:rPr>
      </w:pPr>
      <w:proofErr w:type="gramStart"/>
      <w:r w:rsidRPr="00AF2854">
        <w:rPr>
          <w:rFonts w:eastAsiaTheme="minorEastAsia"/>
          <w:sz w:val="24"/>
          <w:szCs w:val="24"/>
          <w:lang w:eastAsia="ru-RU"/>
        </w:rPr>
        <w:t xml:space="preserve">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F64A8E">
        <w:rPr>
          <w:rFonts w:eastAsiaTheme="minorEastAsia"/>
          <w:sz w:val="24"/>
          <w:szCs w:val="24"/>
          <w:lang w:eastAsia="ru-RU"/>
        </w:rPr>
        <w:t>Ибресинского</w:t>
      </w:r>
      <w:r w:rsidRPr="00AF2854">
        <w:rPr>
          <w:rFonts w:eastAsiaTheme="minorEastAsia"/>
          <w:sz w:val="24"/>
          <w:szCs w:val="24"/>
          <w:lang w:eastAsia="ru-RU"/>
        </w:rPr>
        <w:t xml:space="preserve"> муниципального округа Чувашской Республики, необходимые документы в соответствии с нижеприведенным перечнем..</w:t>
      </w:r>
      <w:proofErr w:type="gramEnd"/>
    </w:p>
    <w:p w:rsidR="00AF2854" w:rsidRPr="00AF2854" w:rsidRDefault="00AF2854" w:rsidP="00AF2854">
      <w:pPr>
        <w:widowControl w:val="0"/>
        <w:autoSpaceDE w:val="0"/>
        <w:autoSpaceDN w:val="0"/>
        <w:adjustRightInd w:val="0"/>
        <w:spacing w:before="108" w:after="0" w:line="240" w:lineRule="auto"/>
        <w:jc w:val="center"/>
        <w:outlineLvl w:val="0"/>
        <w:rPr>
          <w:rFonts w:ascii="Times New Roman CYR" w:eastAsiaTheme="minorEastAsia" w:hAnsi="Times New Roman CYR" w:cs="Times New Roman CYR"/>
          <w:b/>
          <w:bCs/>
          <w:sz w:val="24"/>
          <w:szCs w:val="24"/>
          <w:lang w:eastAsia="ru-RU"/>
        </w:rPr>
      </w:pPr>
      <w:r w:rsidRPr="00AF2854">
        <w:rPr>
          <w:rFonts w:ascii="Times New Roman CYR" w:eastAsiaTheme="minorEastAsia" w:hAnsi="Times New Roman CYR" w:cs="Times New Roman CYR"/>
          <w:b/>
          <w:bCs/>
          <w:sz w:val="24"/>
          <w:szCs w:val="24"/>
          <w:lang w:eastAsia="ru-RU"/>
        </w:rPr>
        <w:t>Перечень представленных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390"/>
        <w:gridCol w:w="2380"/>
      </w:tblGrid>
      <w:tr w:rsidR="00AF2854" w:rsidRPr="00AF2854" w:rsidTr="00EF2190">
        <w:tc>
          <w:tcPr>
            <w:tcW w:w="840" w:type="dxa"/>
            <w:tcBorders>
              <w:top w:val="single" w:sz="4" w:space="0" w:color="auto"/>
              <w:bottom w:val="single" w:sz="4" w:space="0" w:color="auto"/>
              <w:right w:val="single" w:sz="4" w:space="0" w:color="auto"/>
            </w:tcBorders>
          </w:tcPr>
          <w:p w:rsidR="00AF2854" w:rsidRPr="00AF2854" w:rsidRDefault="00AF2854" w:rsidP="00AF285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854">
              <w:rPr>
                <w:rFonts w:ascii="Times New Roman CYR" w:eastAsiaTheme="minorEastAsia" w:hAnsi="Times New Roman CYR" w:cs="Times New Roman CYR"/>
                <w:sz w:val="24"/>
                <w:szCs w:val="24"/>
                <w:lang w:eastAsia="ru-RU"/>
              </w:rPr>
              <w:t xml:space="preserve">№ </w:t>
            </w:r>
            <w:proofErr w:type="gramStart"/>
            <w:r w:rsidRPr="00AF2854">
              <w:rPr>
                <w:rFonts w:ascii="Times New Roman CYR" w:eastAsiaTheme="minorEastAsia" w:hAnsi="Times New Roman CYR" w:cs="Times New Roman CYR"/>
                <w:sz w:val="24"/>
                <w:szCs w:val="24"/>
                <w:lang w:eastAsia="ru-RU"/>
              </w:rPr>
              <w:t>п</w:t>
            </w:r>
            <w:proofErr w:type="gramEnd"/>
            <w:r w:rsidRPr="00AF2854">
              <w:rPr>
                <w:rFonts w:ascii="Times New Roman CYR" w:eastAsiaTheme="minorEastAsia" w:hAnsi="Times New Roman CYR" w:cs="Times New Roman CYR"/>
                <w:sz w:val="24"/>
                <w:szCs w:val="24"/>
                <w:lang w:eastAsia="ru-RU"/>
              </w:rPr>
              <w:t>/п</w:t>
            </w:r>
          </w:p>
        </w:tc>
        <w:tc>
          <w:tcPr>
            <w:tcW w:w="6390" w:type="dxa"/>
            <w:tcBorders>
              <w:top w:val="single" w:sz="4" w:space="0" w:color="auto"/>
              <w:left w:val="single" w:sz="4" w:space="0" w:color="auto"/>
              <w:bottom w:val="single" w:sz="4" w:space="0" w:color="auto"/>
              <w:right w:val="single" w:sz="4" w:space="0" w:color="auto"/>
            </w:tcBorders>
          </w:tcPr>
          <w:p w:rsidR="00AF2854" w:rsidRPr="00AF2854" w:rsidRDefault="00AF2854" w:rsidP="00AF285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854">
              <w:rPr>
                <w:rFonts w:ascii="Times New Roman CYR" w:eastAsiaTheme="minorEastAsia" w:hAnsi="Times New Roman CYR" w:cs="Times New Roman CYR"/>
                <w:sz w:val="24"/>
                <w:szCs w:val="24"/>
                <w:lang w:eastAsia="ru-RU"/>
              </w:rPr>
              <w:t>Наименование документа</w:t>
            </w:r>
          </w:p>
        </w:tc>
        <w:tc>
          <w:tcPr>
            <w:tcW w:w="2380" w:type="dxa"/>
            <w:tcBorders>
              <w:top w:val="single" w:sz="4" w:space="0" w:color="auto"/>
              <w:left w:val="single" w:sz="4" w:space="0" w:color="auto"/>
              <w:bottom w:val="single" w:sz="4" w:space="0" w:color="auto"/>
            </w:tcBorders>
          </w:tcPr>
          <w:p w:rsidR="00AF2854" w:rsidRPr="00AF2854" w:rsidRDefault="00AF2854" w:rsidP="00AF285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854">
              <w:rPr>
                <w:rFonts w:ascii="Times New Roman CYR" w:eastAsiaTheme="minorEastAsia" w:hAnsi="Times New Roman CYR" w:cs="Times New Roman CYR"/>
                <w:sz w:val="24"/>
                <w:szCs w:val="24"/>
                <w:lang w:eastAsia="ru-RU"/>
              </w:rPr>
              <w:t>Количество листов</w:t>
            </w:r>
          </w:p>
        </w:tc>
      </w:tr>
      <w:tr w:rsidR="00AF2854" w:rsidRPr="00AF2854" w:rsidTr="00EF2190">
        <w:tc>
          <w:tcPr>
            <w:tcW w:w="840" w:type="dxa"/>
            <w:tcBorders>
              <w:top w:val="single" w:sz="4" w:space="0" w:color="auto"/>
              <w:bottom w:val="single" w:sz="4" w:space="0" w:color="auto"/>
              <w:right w:val="single" w:sz="4" w:space="0" w:color="auto"/>
            </w:tcBorders>
          </w:tcPr>
          <w:p w:rsidR="00AF2854" w:rsidRPr="00AF2854" w:rsidRDefault="00AF2854" w:rsidP="00AF285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854">
              <w:rPr>
                <w:rFonts w:ascii="Times New Roman CYR" w:eastAsiaTheme="minorEastAsia" w:hAnsi="Times New Roman CYR" w:cs="Times New Roman CYR"/>
                <w:sz w:val="24"/>
                <w:szCs w:val="24"/>
                <w:lang w:eastAsia="ru-RU"/>
              </w:rPr>
              <w:t>1</w:t>
            </w:r>
          </w:p>
        </w:tc>
        <w:tc>
          <w:tcPr>
            <w:tcW w:w="6390" w:type="dxa"/>
            <w:tcBorders>
              <w:top w:val="single" w:sz="4" w:space="0" w:color="auto"/>
              <w:left w:val="single" w:sz="4" w:space="0" w:color="auto"/>
              <w:bottom w:val="single" w:sz="4" w:space="0" w:color="auto"/>
              <w:right w:val="single" w:sz="4" w:space="0" w:color="auto"/>
            </w:tcBorders>
          </w:tcPr>
          <w:p w:rsidR="00AF2854" w:rsidRPr="00AF2854" w:rsidRDefault="00AF2854" w:rsidP="00AF285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854">
              <w:rPr>
                <w:rFonts w:ascii="Times New Roman CYR" w:eastAsiaTheme="minorEastAsia" w:hAnsi="Times New Roman CYR" w:cs="Times New Roman CYR"/>
                <w:sz w:val="24"/>
                <w:szCs w:val="24"/>
                <w:lang w:eastAsia="ru-RU"/>
              </w:rPr>
              <w:t>2</w:t>
            </w:r>
          </w:p>
        </w:tc>
        <w:tc>
          <w:tcPr>
            <w:tcW w:w="2380" w:type="dxa"/>
            <w:tcBorders>
              <w:top w:val="single" w:sz="4" w:space="0" w:color="auto"/>
              <w:left w:val="single" w:sz="4" w:space="0" w:color="auto"/>
              <w:bottom w:val="single" w:sz="4" w:space="0" w:color="auto"/>
            </w:tcBorders>
          </w:tcPr>
          <w:p w:rsidR="00AF2854" w:rsidRPr="00AF2854" w:rsidRDefault="00AF2854" w:rsidP="00AF285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F2854">
              <w:rPr>
                <w:rFonts w:ascii="Times New Roman CYR" w:eastAsiaTheme="minorEastAsia" w:hAnsi="Times New Roman CYR" w:cs="Times New Roman CYR"/>
                <w:sz w:val="24"/>
                <w:szCs w:val="24"/>
                <w:lang w:eastAsia="ru-RU"/>
              </w:rPr>
              <w:t>3</w:t>
            </w:r>
          </w:p>
        </w:tc>
      </w:tr>
      <w:tr w:rsidR="00AF2854" w:rsidRPr="00AF2854" w:rsidTr="00EF2190">
        <w:tc>
          <w:tcPr>
            <w:tcW w:w="840" w:type="dxa"/>
            <w:tcBorders>
              <w:top w:val="single" w:sz="4" w:space="0" w:color="auto"/>
              <w:bottom w:val="single" w:sz="4" w:space="0" w:color="auto"/>
              <w:right w:val="single" w:sz="4" w:space="0" w:color="auto"/>
            </w:tcBorders>
          </w:tcPr>
          <w:p w:rsidR="00AF2854" w:rsidRPr="00AF2854" w:rsidRDefault="00AF2854" w:rsidP="00AF285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390" w:type="dxa"/>
            <w:tcBorders>
              <w:top w:val="single" w:sz="4" w:space="0" w:color="auto"/>
              <w:left w:val="single" w:sz="4" w:space="0" w:color="auto"/>
              <w:bottom w:val="single" w:sz="4" w:space="0" w:color="auto"/>
              <w:right w:val="single" w:sz="4" w:space="0" w:color="auto"/>
            </w:tcBorders>
          </w:tcPr>
          <w:p w:rsidR="00AF2854" w:rsidRPr="00AF2854" w:rsidRDefault="00AF2854" w:rsidP="00AF285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380" w:type="dxa"/>
            <w:tcBorders>
              <w:top w:val="single" w:sz="4" w:space="0" w:color="auto"/>
              <w:left w:val="single" w:sz="4" w:space="0" w:color="auto"/>
              <w:bottom w:val="single" w:sz="4" w:space="0" w:color="auto"/>
            </w:tcBorders>
          </w:tcPr>
          <w:p w:rsidR="00AF2854" w:rsidRPr="00AF2854" w:rsidRDefault="00AF2854" w:rsidP="00AF285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F2854" w:rsidRPr="00AF2854" w:rsidTr="00EF2190">
        <w:tc>
          <w:tcPr>
            <w:tcW w:w="840" w:type="dxa"/>
            <w:tcBorders>
              <w:top w:val="single" w:sz="4" w:space="0" w:color="auto"/>
              <w:bottom w:val="single" w:sz="4" w:space="0" w:color="auto"/>
              <w:right w:val="single" w:sz="4" w:space="0" w:color="auto"/>
            </w:tcBorders>
          </w:tcPr>
          <w:p w:rsidR="00AF2854" w:rsidRPr="00AF2854" w:rsidRDefault="00AF2854" w:rsidP="00AF285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390" w:type="dxa"/>
            <w:tcBorders>
              <w:top w:val="single" w:sz="4" w:space="0" w:color="auto"/>
              <w:left w:val="single" w:sz="4" w:space="0" w:color="auto"/>
              <w:bottom w:val="single" w:sz="4" w:space="0" w:color="auto"/>
              <w:right w:val="single" w:sz="4" w:space="0" w:color="auto"/>
            </w:tcBorders>
          </w:tcPr>
          <w:p w:rsidR="00AF2854" w:rsidRPr="00AF2854" w:rsidRDefault="00AF2854" w:rsidP="00AF285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380" w:type="dxa"/>
            <w:tcBorders>
              <w:top w:val="single" w:sz="4" w:space="0" w:color="auto"/>
              <w:left w:val="single" w:sz="4" w:space="0" w:color="auto"/>
              <w:bottom w:val="single" w:sz="4" w:space="0" w:color="auto"/>
            </w:tcBorders>
          </w:tcPr>
          <w:p w:rsidR="00AF2854" w:rsidRPr="00AF2854" w:rsidRDefault="00AF2854" w:rsidP="00AF285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F2854" w:rsidRPr="00AF2854" w:rsidTr="00EF2190">
        <w:tc>
          <w:tcPr>
            <w:tcW w:w="840" w:type="dxa"/>
            <w:tcBorders>
              <w:top w:val="single" w:sz="4" w:space="0" w:color="auto"/>
              <w:bottom w:val="single" w:sz="4" w:space="0" w:color="auto"/>
              <w:right w:val="single" w:sz="4" w:space="0" w:color="auto"/>
            </w:tcBorders>
          </w:tcPr>
          <w:p w:rsidR="00AF2854" w:rsidRPr="00AF2854" w:rsidRDefault="00AF2854" w:rsidP="00AF285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390" w:type="dxa"/>
            <w:tcBorders>
              <w:top w:val="single" w:sz="4" w:space="0" w:color="auto"/>
              <w:left w:val="single" w:sz="4" w:space="0" w:color="auto"/>
              <w:bottom w:val="single" w:sz="4" w:space="0" w:color="auto"/>
              <w:right w:val="single" w:sz="4" w:space="0" w:color="auto"/>
            </w:tcBorders>
          </w:tcPr>
          <w:p w:rsidR="00AF2854" w:rsidRPr="00AF2854" w:rsidRDefault="00AF2854" w:rsidP="00AF285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380" w:type="dxa"/>
            <w:tcBorders>
              <w:top w:val="single" w:sz="4" w:space="0" w:color="auto"/>
              <w:left w:val="single" w:sz="4" w:space="0" w:color="auto"/>
              <w:bottom w:val="single" w:sz="4" w:space="0" w:color="auto"/>
            </w:tcBorders>
          </w:tcPr>
          <w:p w:rsidR="00AF2854" w:rsidRPr="00AF2854" w:rsidRDefault="00AF2854" w:rsidP="00AF285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F2854" w:rsidRPr="00AF2854" w:rsidTr="00EF2190">
        <w:tc>
          <w:tcPr>
            <w:tcW w:w="840" w:type="dxa"/>
            <w:tcBorders>
              <w:top w:val="single" w:sz="4" w:space="0" w:color="auto"/>
              <w:bottom w:val="single" w:sz="4" w:space="0" w:color="auto"/>
              <w:right w:val="single" w:sz="4" w:space="0" w:color="auto"/>
            </w:tcBorders>
          </w:tcPr>
          <w:p w:rsidR="00AF2854" w:rsidRPr="00AF2854" w:rsidRDefault="00AF2854" w:rsidP="00AF285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390" w:type="dxa"/>
            <w:tcBorders>
              <w:top w:val="single" w:sz="4" w:space="0" w:color="auto"/>
              <w:left w:val="single" w:sz="4" w:space="0" w:color="auto"/>
              <w:bottom w:val="single" w:sz="4" w:space="0" w:color="auto"/>
              <w:right w:val="single" w:sz="4" w:space="0" w:color="auto"/>
            </w:tcBorders>
          </w:tcPr>
          <w:p w:rsidR="00AF2854" w:rsidRPr="00AF2854" w:rsidRDefault="00AF2854" w:rsidP="00AF285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380" w:type="dxa"/>
            <w:tcBorders>
              <w:top w:val="single" w:sz="4" w:space="0" w:color="auto"/>
              <w:left w:val="single" w:sz="4" w:space="0" w:color="auto"/>
              <w:bottom w:val="single" w:sz="4" w:space="0" w:color="auto"/>
            </w:tcBorders>
          </w:tcPr>
          <w:p w:rsidR="00AF2854" w:rsidRPr="00AF2854" w:rsidRDefault="00AF2854" w:rsidP="00AF285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AF2854" w:rsidRPr="00AF2854" w:rsidRDefault="00AF2854" w:rsidP="00AF285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F2854" w:rsidRPr="00AF2854" w:rsidRDefault="00AF2854" w:rsidP="00AF285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F2854" w:rsidRPr="00AF2854" w:rsidRDefault="00AF2854" w:rsidP="00AF2854">
      <w:pPr>
        <w:widowControl w:val="0"/>
        <w:autoSpaceDE w:val="0"/>
        <w:autoSpaceDN w:val="0"/>
        <w:adjustRightInd w:val="0"/>
        <w:spacing w:after="0" w:line="240" w:lineRule="auto"/>
        <w:rPr>
          <w:rFonts w:eastAsiaTheme="minorEastAsia"/>
          <w:sz w:val="24"/>
          <w:szCs w:val="24"/>
          <w:lang w:eastAsia="ru-RU"/>
        </w:rPr>
      </w:pPr>
      <w:r w:rsidRPr="00AF2854">
        <w:rPr>
          <w:rFonts w:eastAsiaTheme="minorEastAsia"/>
          <w:sz w:val="24"/>
          <w:szCs w:val="24"/>
          <w:lang w:eastAsia="ru-RU"/>
        </w:rPr>
        <w:t>Дата подачи заявки: "___" _________ 20___ г.</w:t>
      </w:r>
    </w:p>
    <w:p w:rsidR="00AF2854" w:rsidRPr="00AF2854" w:rsidRDefault="00AF2854" w:rsidP="00AF2854">
      <w:pPr>
        <w:widowControl w:val="0"/>
        <w:autoSpaceDE w:val="0"/>
        <w:autoSpaceDN w:val="0"/>
        <w:adjustRightInd w:val="0"/>
        <w:spacing w:after="0" w:line="240" w:lineRule="auto"/>
        <w:ind w:firstLine="720"/>
        <w:jc w:val="both"/>
        <w:rPr>
          <w:rFonts w:eastAsiaTheme="minorEastAsia"/>
          <w:sz w:val="24"/>
          <w:szCs w:val="24"/>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1514"/>
        <w:gridCol w:w="236"/>
        <w:gridCol w:w="1654"/>
        <w:gridCol w:w="259"/>
        <w:gridCol w:w="3260"/>
      </w:tblGrid>
      <w:tr w:rsidR="00AF2854" w:rsidRPr="00AF2854" w:rsidTr="00EF2190">
        <w:tc>
          <w:tcPr>
            <w:tcW w:w="2257" w:type="dxa"/>
          </w:tcPr>
          <w:p w:rsidR="00AF2854" w:rsidRPr="00AF2854" w:rsidRDefault="00AF2854" w:rsidP="00AF2854">
            <w:pPr>
              <w:widowControl w:val="0"/>
              <w:autoSpaceDE w:val="0"/>
              <w:autoSpaceDN w:val="0"/>
              <w:adjustRightInd w:val="0"/>
              <w:rPr>
                <w:rFonts w:eastAsiaTheme="minorEastAsia"/>
                <w:sz w:val="24"/>
                <w:szCs w:val="24"/>
                <w:lang w:eastAsia="ru-RU"/>
              </w:rPr>
            </w:pPr>
            <w:r w:rsidRPr="00AF2854">
              <w:rPr>
                <w:rFonts w:eastAsiaTheme="minorEastAsia"/>
                <w:sz w:val="24"/>
                <w:szCs w:val="24"/>
                <w:lang w:eastAsia="ru-RU"/>
              </w:rPr>
              <w:t xml:space="preserve"> Руководитель</w:t>
            </w:r>
          </w:p>
          <w:p w:rsidR="00AF2854" w:rsidRPr="00AF2854" w:rsidRDefault="00AF2854" w:rsidP="00AF2854">
            <w:pPr>
              <w:widowControl w:val="0"/>
              <w:autoSpaceDE w:val="0"/>
              <w:autoSpaceDN w:val="0"/>
              <w:adjustRightInd w:val="0"/>
              <w:rPr>
                <w:rFonts w:eastAsiaTheme="minorEastAsia"/>
                <w:sz w:val="24"/>
                <w:szCs w:val="24"/>
                <w:lang w:eastAsia="ru-RU"/>
              </w:rPr>
            </w:pPr>
            <w:proofErr w:type="gramStart"/>
            <w:r w:rsidRPr="00AF2854">
              <w:rPr>
                <w:rFonts w:eastAsiaTheme="minorEastAsia"/>
                <w:sz w:val="24"/>
                <w:szCs w:val="24"/>
                <w:lang w:eastAsia="ru-RU"/>
              </w:rPr>
              <w:t>(индивидуальный</w:t>
            </w:r>
            <w:proofErr w:type="gramEnd"/>
          </w:p>
          <w:p w:rsidR="00AF2854" w:rsidRPr="00AF2854" w:rsidRDefault="00AF2854" w:rsidP="00AF2854">
            <w:pPr>
              <w:widowControl w:val="0"/>
              <w:autoSpaceDE w:val="0"/>
              <w:autoSpaceDN w:val="0"/>
              <w:adjustRightInd w:val="0"/>
              <w:rPr>
                <w:rFonts w:eastAsiaTheme="minorEastAsia"/>
                <w:sz w:val="24"/>
                <w:szCs w:val="24"/>
                <w:lang w:eastAsia="ru-RU"/>
              </w:rPr>
            </w:pPr>
            <w:r w:rsidRPr="00AF2854">
              <w:rPr>
                <w:rFonts w:eastAsiaTheme="minorEastAsia"/>
                <w:sz w:val="24"/>
                <w:szCs w:val="24"/>
                <w:lang w:eastAsia="ru-RU"/>
              </w:rPr>
              <w:t>предприниматель)</w:t>
            </w:r>
          </w:p>
        </w:tc>
        <w:tc>
          <w:tcPr>
            <w:tcW w:w="1514" w:type="dxa"/>
            <w:tcBorders>
              <w:bottom w:val="single" w:sz="4" w:space="0" w:color="auto"/>
            </w:tcBorders>
          </w:tcPr>
          <w:p w:rsidR="00AF2854" w:rsidRPr="00AF2854" w:rsidRDefault="00AF2854" w:rsidP="00AF2854">
            <w:pPr>
              <w:widowControl w:val="0"/>
              <w:autoSpaceDE w:val="0"/>
              <w:autoSpaceDN w:val="0"/>
              <w:adjustRightInd w:val="0"/>
              <w:rPr>
                <w:rFonts w:eastAsiaTheme="minorEastAsia"/>
                <w:sz w:val="24"/>
                <w:szCs w:val="24"/>
                <w:lang w:eastAsia="ru-RU"/>
              </w:rPr>
            </w:pPr>
          </w:p>
        </w:tc>
        <w:tc>
          <w:tcPr>
            <w:tcW w:w="236" w:type="dxa"/>
          </w:tcPr>
          <w:p w:rsidR="00AF2854" w:rsidRPr="00AF2854" w:rsidRDefault="00AF2854" w:rsidP="00AF2854">
            <w:pPr>
              <w:widowControl w:val="0"/>
              <w:autoSpaceDE w:val="0"/>
              <w:autoSpaceDN w:val="0"/>
              <w:adjustRightInd w:val="0"/>
              <w:rPr>
                <w:rFonts w:eastAsiaTheme="minorEastAsia"/>
                <w:sz w:val="24"/>
                <w:szCs w:val="24"/>
                <w:lang w:eastAsia="ru-RU"/>
              </w:rPr>
            </w:pPr>
          </w:p>
        </w:tc>
        <w:tc>
          <w:tcPr>
            <w:tcW w:w="1654" w:type="dxa"/>
            <w:tcBorders>
              <w:bottom w:val="single" w:sz="4" w:space="0" w:color="auto"/>
            </w:tcBorders>
          </w:tcPr>
          <w:p w:rsidR="00AF2854" w:rsidRPr="00AF2854" w:rsidRDefault="00AF2854" w:rsidP="00AF2854">
            <w:pPr>
              <w:widowControl w:val="0"/>
              <w:autoSpaceDE w:val="0"/>
              <w:autoSpaceDN w:val="0"/>
              <w:adjustRightInd w:val="0"/>
              <w:rPr>
                <w:rFonts w:eastAsiaTheme="minorEastAsia"/>
                <w:sz w:val="24"/>
                <w:szCs w:val="24"/>
                <w:lang w:eastAsia="ru-RU"/>
              </w:rPr>
            </w:pPr>
          </w:p>
        </w:tc>
        <w:tc>
          <w:tcPr>
            <w:tcW w:w="259" w:type="dxa"/>
          </w:tcPr>
          <w:p w:rsidR="00AF2854" w:rsidRPr="00AF2854" w:rsidRDefault="00AF2854" w:rsidP="00AF2854">
            <w:pPr>
              <w:widowControl w:val="0"/>
              <w:autoSpaceDE w:val="0"/>
              <w:autoSpaceDN w:val="0"/>
              <w:adjustRightInd w:val="0"/>
              <w:rPr>
                <w:rFonts w:eastAsiaTheme="minorEastAsia"/>
                <w:sz w:val="24"/>
                <w:szCs w:val="24"/>
                <w:lang w:eastAsia="ru-RU"/>
              </w:rPr>
            </w:pPr>
          </w:p>
        </w:tc>
        <w:tc>
          <w:tcPr>
            <w:tcW w:w="3260" w:type="dxa"/>
            <w:tcBorders>
              <w:bottom w:val="single" w:sz="4" w:space="0" w:color="auto"/>
            </w:tcBorders>
          </w:tcPr>
          <w:p w:rsidR="00AF2854" w:rsidRPr="00AF2854" w:rsidRDefault="00AF2854" w:rsidP="00AF2854">
            <w:pPr>
              <w:widowControl w:val="0"/>
              <w:autoSpaceDE w:val="0"/>
              <w:autoSpaceDN w:val="0"/>
              <w:adjustRightInd w:val="0"/>
              <w:rPr>
                <w:rFonts w:eastAsiaTheme="minorEastAsia"/>
                <w:sz w:val="24"/>
                <w:szCs w:val="24"/>
                <w:lang w:eastAsia="ru-RU"/>
              </w:rPr>
            </w:pPr>
          </w:p>
        </w:tc>
      </w:tr>
      <w:tr w:rsidR="00AF2854" w:rsidRPr="00AF2854" w:rsidTr="00EF2190">
        <w:tc>
          <w:tcPr>
            <w:tcW w:w="2257" w:type="dxa"/>
          </w:tcPr>
          <w:p w:rsidR="00AF2854" w:rsidRPr="00AF2854" w:rsidRDefault="00AF2854" w:rsidP="00AF2854">
            <w:pPr>
              <w:widowControl w:val="0"/>
              <w:autoSpaceDE w:val="0"/>
              <w:autoSpaceDN w:val="0"/>
              <w:adjustRightInd w:val="0"/>
              <w:rPr>
                <w:rFonts w:eastAsiaTheme="minorEastAsia"/>
                <w:sz w:val="24"/>
                <w:szCs w:val="24"/>
                <w:lang w:eastAsia="ru-RU"/>
              </w:rPr>
            </w:pPr>
          </w:p>
        </w:tc>
        <w:tc>
          <w:tcPr>
            <w:tcW w:w="1514" w:type="dxa"/>
            <w:tcBorders>
              <w:top w:val="single" w:sz="4" w:space="0" w:color="auto"/>
            </w:tcBorders>
          </w:tcPr>
          <w:p w:rsidR="00AF2854" w:rsidRPr="00F64A8E" w:rsidRDefault="00AF2854" w:rsidP="00AF2854">
            <w:pPr>
              <w:widowControl w:val="0"/>
              <w:autoSpaceDE w:val="0"/>
              <w:autoSpaceDN w:val="0"/>
              <w:adjustRightInd w:val="0"/>
              <w:jc w:val="center"/>
              <w:rPr>
                <w:rFonts w:eastAsiaTheme="minorEastAsia"/>
                <w:i/>
                <w:sz w:val="20"/>
                <w:szCs w:val="20"/>
                <w:lang w:eastAsia="ru-RU"/>
              </w:rPr>
            </w:pPr>
            <w:r w:rsidRPr="00F64A8E">
              <w:rPr>
                <w:rFonts w:eastAsiaTheme="minorEastAsia"/>
                <w:i/>
                <w:sz w:val="20"/>
                <w:szCs w:val="20"/>
                <w:lang w:eastAsia="ru-RU"/>
              </w:rPr>
              <w:t>(дата)</w:t>
            </w:r>
          </w:p>
        </w:tc>
        <w:tc>
          <w:tcPr>
            <w:tcW w:w="236" w:type="dxa"/>
          </w:tcPr>
          <w:p w:rsidR="00AF2854" w:rsidRPr="00F64A8E" w:rsidRDefault="00AF2854" w:rsidP="00AF2854">
            <w:pPr>
              <w:widowControl w:val="0"/>
              <w:autoSpaceDE w:val="0"/>
              <w:autoSpaceDN w:val="0"/>
              <w:adjustRightInd w:val="0"/>
              <w:jc w:val="center"/>
              <w:rPr>
                <w:rFonts w:eastAsiaTheme="minorEastAsia"/>
                <w:i/>
                <w:sz w:val="20"/>
                <w:szCs w:val="20"/>
                <w:lang w:eastAsia="ru-RU"/>
              </w:rPr>
            </w:pPr>
          </w:p>
        </w:tc>
        <w:tc>
          <w:tcPr>
            <w:tcW w:w="1654" w:type="dxa"/>
            <w:tcBorders>
              <w:top w:val="single" w:sz="4" w:space="0" w:color="auto"/>
            </w:tcBorders>
          </w:tcPr>
          <w:p w:rsidR="00AF2854" w:rsidRPr="00F64A8E" w:rsidRDefault="00AF2854" w:rsidP="00AF2854">
            <w:pPr>
              <w:widowControl w:val="0"/>
              <w:autoSpaceDE w:val="0"/>
              <w:autoSpaceDN w:val="0"/>
              <w:adjustRightInd w:val="0"/>
              <w:jc w:val="center"/>
              <w:rPr>
                <w:rFonts w:eastAsiaTheme="minorEastAsia"/>
                <w:i/>
                <w:sz w:val="20"/>
                <w:szCs w:val="20"/>
                <w:lang w:eastAsia="ru-RU"/>
              </w:rPr>
            </w:pPr>
            <w:r w:rsidRPr="00F64A8E">
              <w:rPr>
                <w:rFonts w:eastAsiaTheme="minorEastAsia"/>
                <w:i/>
                <w:sz w:val="20"/>
                <w:szCs w:val="20"/>
                <w:lang w:eastAsia="ru-RU"/>
              </w:rPr>
              <w:t>подпись</w:t>
            </w:r>
          </w:p>
        </w:tc>
        <w:tc>
          <w:tcPr>
            <w:tcW w:w="259" w:type="dxa"/>
          </w:tcPr>
          <w:p w:rsidR="00AF2854" w:rsidRPr="00F64A8E" w:rsidRDefault="00AF2854" w:rsidP="00AF2854">
            <w:pPr>
              <w:widowControl w:val="0"/>
              <w:autoSpaceDE w:val="0"/>
              <w:autoSpaceDN w:val="0"/>
              <w:adjustRightInd w:val="0"/>
              <w:jc w:val="center"/>
              <w:rPr>
                <w:rFonts w:eastAsiaTheme="minorEastAsia"/>
                <w:i/>
                <w:sz w:val="20"/>
                <w:szCs w:val="20"/>
                <w:lang w:eastAsia="ru-RU"/>
              </w:rPr>
            </w:pPr>
          </w:p>
        </w:tc>
        <w:tc>
          <w:tcPr>
            <w:tcW w:w="3260" w:type="dxa"/>
            <w:tcBorders>
              <w:top w:val="single" w:sz="4" w:space="0" w:color="auto"/>
            </w:tcBorders>
          </w:tcPr>
          <w:p w:rsidR="00AF2854" w:rsidRPr="00F64A8E" w:rsidRDefault="00AF2854" w:rsidP="00AF2854">
            <w:pPr>
              <w:widowControl w:val="0"/>
              <w:autoSpaceDE w:val="0"/>
              <w:autoSpaceDN w:val="0"/>
              <w:adjustRightInd w:val="0"/>
              <w:jc w:val="center"/>
              <w:rPr>
                <w:rFonts w:eastAsiaTheme="minorEastAsia"/>
                <w:i/>
                <w:sz w:val="20"/>
                <w:szCs w:val="20"/>
                <w:lang w:eastAsia="ru-RU"/>
              </w:rPr>
            </w:pPr>
            <w:r w:rsidRPr="00F64A8E">
              <w:rPr>
                <w:rFonts w:eastAsiaTheme="minorEastAsia"/>
                <w:i/>
                <w:sz w:val="20"/>
                <w:szCs w:val="20"/>
                <w:lang w:eastAsia="ru-RU"/>
              </w:rPr>
              <w:t>(фамилия, имя, отчество (последнее - при наличии))</w:t>
            </w:r>
          </w:p>
        </w:tc>
      </w:tr>
    </w:tbl>
    <w:p w:rsidR="00FF415A" w:rsidRPr="00AD5829" w:rsidRDefault="00FF415A" w:rsidP="00AF2854">
      <w:pPr>
        <w:widowControl w:val="0"/>
        <w:autoSpaceDE w:val="0"/>
        <w:autoSpaceDN w:val="0"/>
        <w:adjustRightInd w:val="0"/>
        <w:spacing w:after="0" w:line="240" w:lineRule="auto"/>
        <w:ind w:right="282" w:firstLine="709"/>
        <w:jc w:val="right"/>
        <w:rPr>
          <w:rFonts w:ascii="Times New Roman" w:eastAsia="Times New Roman" w:hAnsi="Times New Roman"/>
          <w:sz w:val="24"/>
          <w:szCs w:val="24"/>
          <w:lang w:eastAsia="ru-RU"/>
        </w:rPr>
      </w:pPr>
    </w:p>
    <w:sectPr w:rsidR="00FF415A" w:rsidRPr="00AD5829" w:rsidSect="006475B8">
      <w:head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85" w:rsidRDefault="00826285">
      <w:pPr>
        <w:spacing w:after="0" w:line="240" w:lineRule="auto"/>
      </w:pPr>
      <w:r>
        <w:separator/>
      </w:r>
    </w:p>
  </w:endnote>
  <w:endnote w:type="continuationSeparator" w:id="0">
    <w:p w:rsidR="00826285" w:rsidRDefault="0082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85" w:rsidRDefault="00826285">
      <w:pPr>
        <w:spacing w:after="0" w:line="240" w:lineRule="auto"/>
      </w:pPr>
      <w:r>
        <w:separator/>
      </w:r>
    </w:p>
  </w:footnote>
  <w:footnote w:type="continuationSeparator" w:id="0">
    <w:p w:rsidR="00826285" w:rsidRDefault="00826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38" w:rsidRDefault="000B7A38" w:rsidP="000B7A38">
    <w:pPr>
      <w:pStyle w:val="a4"/>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D761D7"/>
    <w:multiLevelType w:val="multilevel"/>
    <w:tmpl w:val="7BD63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7">
    <w:nsid w:val="357E677F"/>
    <w:multiLevelType w:val="multilevel"/>
    <w:tmpl w:val="06844858"/>
    <w:lvl w:ilvl="0">
      <w:start w:val="3"/>
      <w:numFmt w:val="decimal"/>
      <w:lvlText w:val="%1."/>
      <w:lvlJc w:val="left"/>
      <w:pPr>
        <w:ind w:left="1353" w:hanging="360"/>
      </w:pPr>
      <w:rPr>
        <w:rFonts w:hint="default"/>
        <w:color w:val="000000"/>
      </w:rPr>
    </w:lvl>
    <w:lvl w:ilvl="1">
      <w:start w:val="1"/>
      <w:numFmt w:val="decimal"/>
      <w:isLgl/>
      <w:lvlText w:val="%1.%2"/>
      <w:lvlJc w:val="left"/>
      <w:pPr>
        <w:ind w:left="1352" w:hanging="360"/>
      </w:pPr>
      <w:rPr>
        <w:rFonts w:hint="default"/>
        <w:color w:val="000000"/>
      </w:rPr>
    </w:lvl>
    <w:lvl w:ilvl="2">
      <w:start w:val="1"/>
      <w:numFmt w:val="decimal"/>
      <w:isLgl/>
      <w:lvlText w:val="%1.%2.%3"/>
      <w:lvlJc w:val="left"/>
      <w:pPr>
        <w:ind w:left="1942" w:hanging="720"/>
      </w:pPr>
      <w:rPr>
        <w:rFonts w:hint="default"/>
        <w:color w:val="000000"/>
      </w:rPr>
    </w:lvl>
    <w:lvl w:ilvl="3">
      <w:start w:val="1"/>
      <w:numFmt w:val="decimal"/>
      <w:isLgl/>
      <w:lvlText w:val="%1.%2.%3.%4"/>
      <w:lvlJc w:val="left"/>
      <w:pPr>
        <w:ind w:left="2302" w:hanging="720"/>
      </w:pPr>
      <w:rPr>
        <w:rFonts w:hint="default"/>
        <w:color w:val="000000"/>
      </w:rPr>
    </w:lvl>
    <w:lvl w:ilvl="4">
      <w:start w:val="1"/>
      <w:numFmt w:val="decimal"/>
      <w:isLgl/>
      <w:lvlText w:val="%1.%2.%3.%4.%5"/>
      <w:lvlJc w:val="left"/>
      <w:pPr>
        <w:ind w:left="3022" w:hanging="1080"/>
      </w:pPr>
      <w:rPr>
        <w:rFonts w:hint="default"/>
        <w:color w:val="000000"/>
      </w:rPr>
    </w:lvl>
    <w:lvl w:ilvl="5">
      <w:start w:val="1"/>
      <w:numFmt w:val="decimal"/>
      <w:isLgl/>
      <w:lvlText w:val="%1.%2.%3.%4.%5.%6"/>
      <w:lvlJc w:val="left"/>
      <w:pPr>
        <w:ind w:left="3742" w:hanging="1440"/>
      </w:pPr>
      <w:rPr>
        <w:rFonts w:hint="default"/>
        <w:color w:val="000000"/>
      </w:rPr>
    </w:lvl>
    <w:lvl w:ilvl="6">
      <w:start w:val="1"/>
      <w:numFmt w:val="decimal"/>
      <w:isLgl/>
      <w:lvlText w:val="%1.%2.%3.%4.%5.%6.%7"/>
      <w:lvlJc w:val="left"/>
      <w:pPr>
        <w:ind w:left="4102" w:hanging="1440"/>
      </w:pPr>
      <w:rPr>
        <w:rFonts w:hint="default"/>
        <w:color w:val="000000"/>
      </w:rPr>
    </w:lvl>
    <w:lvl w:ilvl="7">
      <w:start w:val="1"/>
      <w:numFmt w:val="decimal"/>
      <w:isLgl/>
      <w:lvlText w:val="%1.%2.%3.%4.%5.%6.%7.%8"/>
      <w:lvlJc w:val="left"/>
      <w:pPr>
        <w:ind w:left="4822" w:hanging="1800"/>
      </w:pPr>
      <w:rPr>
        <w:rFonts w:hint="default"/>
        <w:color w:val="000000"/>
      </w:rPr>
    </w:lvl>
    <w:lvl w:ilvl="8">
      <w:start w:val="1"/>
      <w:numFmt w:val="decimal"/>
      <w:isLgl/>
      <w:lvlText w:val="%1.%2.%3.%4.%5.%6.%7.%8.%9"/>
      <w:lvlJc w:val="left"/>
      <w:pPr>
        <w:ind w:left="5182" w:hanging="1800"/>
      </w:pPr>
      <w:rPr>
        <w:rFonts w:hint="default"/>
        <w:color w:val="000000"/>
      </w:rPr>
    </w:lvl>
  </w:abstractNum>
  <w:abstractNum w:abstractNumId="8">
    <w:nsid w:val="36F054EE"/>
    <w:multiLevelType w:val="multilevel"/>
    <w:tmpl w:val="F84E7FBC"/>
    <w:lvl w:ilvl="0">
      <w:start w:val="2"/>
      <w:numFmt w:val="decimal"/>
      <w:lvlText w:val="%1"/>
      <w:lvlJc w:val="left"/>
      <w:pPr>
        <w:ind w:left="502" w:hanging="360"/>
      </w:pPr>
      <w:rPr>
        <w:rFonts w:hint="default"/>
        <w:color w:val="000000"/>
      </w:rPr>
    </w:lvl>
    <w:lvl w:ilvl="1">
      <w:start w:val="4"/>
      <w:numFmt w:val="decimal"/>
      <w:lvlText w:val="%1.%2"/>
      <w:lvlJc w:val="left"/>
      <w:pPr>
        <w:ind w:left="928"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9">
    <w:nsid w:val="3D203E7A"/>
    <w:multiLevelType w:val="multilevel"/>
    <w:tmpl w:val="02D4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5078514E"/>
    <w:multiLevelType w:val="multilevel"/>
    <w:tmpl w:val="AC0E3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5AB06B7E"/>
    <w:multiLevelType w:val="multilevel"/>
    <w:tmpl w:val="325C5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0C656C"/>
    <w:multiLevelType w:val="multilevel"/>
    <w:tmpl w:val="6EDECD8C"/>
    <w:lvl w:ilvl="0">
      <w:start w:val="2"/>
      <w:numFmt w:val="decimal"/>
      <w:lvlText w:val="%1"/>
      <w:lvlJc w:val="left"/>
      <w:pPr>
        <w:ind w:left="360" w:hanging="360"/>
      </w:pPr>
      <w:rPr>
        <w:rFonts w:hint="default"/>
        <w:color w:val="000000"/>
      </w:rPr>
    </w:lvl>
    <w:lvl w:ilvl="1">
      <w:start w:val="2"/>
      <w:numFmt w:val="decimal"/>
      <w:lvlText w:val="%1.%2"/>
      <w:lvlJc w:val="left"/>
      <w:pPr>
        <w:ind w:left="928"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4">
    <w:nsid w:val="7A0A2179"/>
    <w:multiLevelType w:val="multilevel"/>
    <w:tmpl w:val="BB8C6C20"/>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10"/>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12"/>
  </w:num>
  <w:num w:numId="10">
    <w:abstractNumId w:val="9"/>
  </w:num>
  <w:num w:numId="11">
    <w:abstractNumId w:val="11"/>
  </w:num>
  <w:num w:numId="12">
    <w:abstractNumId w:val="14"/>
  </w:num>
  <w:num w:numId="13">
    <w:abstractNumId w:val="8"/>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2C12"/>
    <w:rsid w:val="0002266A"/>
    <w:rsid w:val="000244E6"/>
    <w:rsid w:val="000257D1"/>
    <w:rsid w:val="0003244D"/>
    <w:rsid w:val="0004222D"/>
    <w:rsid w:val="00045A84"/>
    <w:rsid w:val="0004751F"/>
    <w:rsid w:val="00053ECB"/>
    <w:rsid w:val="000603C3"/>
    <w:rsid w:val="00082EEC"/>
    <w:rsid w:val="00084776"/>
    <w:rsid w:val="00084B6F"/>
    <w:rsid w:val="00091545"/>
    <w:rsid w:val="0009757F"/>
    <w:rsid w:val="00097B16"/>
    <w:rsid w:val="000B7A38"/>
    <w:rsid w:val="000C59AE"/>
    <w:rsid w:val="000F7ACB"/>
    <w:rsid w:val="00100658"/>
    <w:rsid w:val="00100BDF"/>
    <w:rsid w:val="001017B5"/>
    <w:rsid w:val="00102E05"/>
    <w:rsid w:val="001062E9"/>
    <w:rsid w:val="00112257"/>
    <w:rsid w:val="00123C6D"/>
    <w:rsid w:val="00130F9A"/>
    <w:rsid w:val="00131FCC"/>
    <w:rsid w:val="00134A6A"/>
    <w:rsid w:val="00157504"/>
    <w:rsid w:val="00157AA4"/>
    <w:rsid w:val="001654D8"/>
    <w:rsid w:val="001716A7"/>
    <w:rsid w:val="00172923"/>
    <w:rsid w:val="001776E6"/>
    <w:rsid w:val="001F428D"/>
    <w:rsid w:val="001F6BF6"/>
    <w:rsid w:val="00206305"/>
    <w:rsid w:val="00240703"/>
    <w:rsid w:val="00241890"/>
    <w:rsid w:val="00243E1C"/>
    <w:rsid w:val="002630E0"/>
    <w:rsid w:val="00263BF4"/>
    <w:rsid w:val="002763D7"/>
    <w:rsid w:val="00282275"/>
    <w:rsid w:val="00286485"/>
    <w:rsid w:val="00287693"/>
    <w:rsid w:val="002879FF"/>
    <w:rsid w:val="002B4902"/>
    <w:rsid w:val="002B7016"/>
    <w:rsid w:val="002C19FF"/>
    <w:rsid w:val="002D2967"/>
    <w:rsid w:val="002D648D"/>
    <w:rsid w:val="002D719B"/>
    <w:rsid w:val="002E6B81"/>
    <w:rsid w:val="002E7957"/>
    <w:rsid w:val="002F35E2"/>
    <w:rsid w:val="002F65EF"/>
    <w:rsid w:val="0031153E"/>
    <w:rsid w:val="003166B7"/>
    <w:rsid w:val="003166C8"/>
    <w:rsid w:val="00325D17"/>
    <w:rsid w:val="0033034A"/>
    <w:rsid w:val="0033230B"/>
    <w:rsid w:val="00343AB1"/>
    <w:rsid w:val="00354433"/>
    <w:rsid w:val="0035575B"/>
    <w:rsid w:val="00377913"/>
    <w:rsid w:val="00380E60"/>
    <w:rsid w:val="00392A2F"/>
    <w:rsid w:val="003963F6"/>
    <w:rsid w:val="003B1BA4"/>
    <w:rsid w:val="003B74D4"/>
    <w:rsid w:val="003D2A60"/>
    <w:rsid w:val="003F3040"/>
    <w:rsid w:val="003F5E02"/>
    <w:rsid w:val="003F60A7"/>
    <w:rsid w:val="00406BF5"/>
    <w:rsid w:val="00431056"/>
    <w:rsid w:val="00451C2E"/>
    <w:rsid w:val="00455EC7"/>
    <w:rsid w:val="00460E3D"/>
    <w:rsid w:val="00470085"/>
    <w:rsid w:val="00477619"/>
    <w:rsid w:val="004838FD"/>
    <w:rsid w:val="00496647"/>
    <w:rsid w:val="004A05F7"/>
    <w:rsid w:val="004A06CA"/>
    <w:rsid w:val="004C0288"/>
    <w:rsid w:val="004D6EC0"/>
    <w:rsid w:val="004D7DB3"/>
    <w:rsid w:val="00504554"/>
    <w:rsid w:val="00517C8B"/>
    <w:rsid w:val="0053644E"/>
    <w:rsid w:val="00536EC7"/>
    <w:rsid w:val="00537509"/>
    <w:rsid w:val="0056185E"/>
    <w:rsid w:val="00561DD4"/>
    <w:rsid w:val="00575FBD"/>
    <w:rsid w:val="00576936"/>
    <w:rsid w:val="00582517"/>
    <w:rsid w:val="005A3A22"/>
    <w:rsid w:val="005A76E6"/>
    <w:rsid w:val="005D2A8B"/>
    <w:rsid w:val="005F2C40"/>
    <w:rsid w:val="005F5EE5"/>
    <w:rsid w:val="0060355C"/>
    <w:rsid w:val="006152AE"/>
    <w:rsid w:val="0063687E"/>
    <w:rsid w:val="006475B8"/>
    <w:rsid w:val="00652EC9"/>
    <w:rsid w:val="00656FC9"/>
    <w:rsid w:val="006743F8"/>
    <w:rsid w:val="00677FB9"/>
    <w:rsid w:val="006831FA"/>
    <w:rsid w:val="00686C5C"/>
    <w:rsid w:val="00687F6D"/>
    <w:rsid w:val="006A1D18"/>
    <w:rsid w:val="006A7679"/>
    <w:rsid w:val="006B108F"/>
    <w:rsid w:val="006B788C"/>
    <w:rsid w:val="006C1B5B"/>
    <w:rsid w:val="006C6655"/>
    <w:rsid w:val="006D1156"/>
    <w:rsid w:val="006E1946"/>
    <w:rsid w:val="00720B8D"/>
    <w:rsid w:val="00734C12"/>
    <w:rsid w:val="00737195"/>
    <w:rsid w:val="00746CE6"/>
    <w:rsid w:val="00763967"/>
    <w:rsid w:val="007639B8"/>
    <w:rsid w:val="00767CB6"/>
    <w:rsid w:val="007E34A3"/>
    <w:rsid w:val="007E368B"/>
    <w:rsid w:val="007E65C1"/>
    <w:rsid w:val="007F206A"/>
    <w:rsid w:val="007F2E5D"/>
    <w:rsid w:val="007F442F"/>
    <w:rsid w:val="007F5240"/>
    <w:rsid w:val="007F6F4E"/>
    <w:rsid w:val="00824EB8"/>
    <w:rsid w:val="00825B70"/>
    <w:rsid w:val="00826285"/>
    <w:rsid w:val="008332CC"/>
    <w:rsid w:val="00851D93"/>
    <w:rsid w:val="00877322"/>
    <w:rsid w:val="00883314"/>
    <w:rsid w:val="008876DF"/>
    <w:rsid w:val="00890AF3"/>
    <w:rsid w:val="00892992"/>
    <w:rsid w:val="008A445F"/>
    <w:rsid w:val="008A6789"/>
    <w:rsid w:val="008A77BF"/>
    <w:rsid w:val="008B093A"/>
    <w:rsid w:val="008B2F74"/>
    <w:rsid w:val="008B6B19"/>
    <w:rsid w:val="008C066F"/>
    <w:rsid w:val="008C1A55"/>
    <w:rsid w:val="008C2323"/>
    <w:rsid w:val="008F2608"/>
    <w:rsid w:val="008F587C"/>
    <w:rsid w:val="00907B34"/>
    <w:rsid w:val="00913C33"/>
    <w:rsid w:val="00917E51"/>
    <w:rsid w:val="009374BB"/>
    <w:rsid w:val="009437D5"/>
    <w:rsid w:val="009527A1"/>
    <w:rsid w:val="009560B3"/>
    <w:rsid w:val="00962A8C"/>
    <w:rsid w:val="0096602C"/>
    <w:rsid w:val="00976C6E"/>
    <w:rsid w:val="00992994"/>
    <w:rsid w:val="009A6A13"/>
    <w:rsid w:val="009B326B"/>
    <w:rsid w:val="009C4E3C"/>
    <w:rsid w:val="009E61CC"/>
    <w:rsid w:val="009F7E42"/>
    <w:rsid w:val="00A5689A"/>
    <w:rsid w:val="00A6045B"/>
    <w:rsid w:val="00A72FC4"/>
    <w:rsid w:val="00A800D6"/>
    <w:rsid w:val="00A91FF6"/>
    <w:rsid w:val="00A95566"/>
    <w:rsid w:val="00AC07A1"/>
    <w:rsid w:val="00AD5829"/>
    <w:rsid w:val="00AF2854"/>
    <w:rsid w:val="00B25609"/>
    <w:rsid w:val="00B35379"/>
    <w:rsid w:val="00B422C6"/>
    <w:rsid w:val="00B53F27"/>
    <w:rsid w:val="00B5430F"/>
    <w:rsid w:val="00B655F3"/>
    <w:rsid w:val="00BB34C4"/>
    <w:rsid w:val="00BD097A"/>
    <w:rsid w:val="00BE5075"/>
    <w:rsid w:val="00BF1CDC"/>
    <w:rsid w:val="00C159EA"/>
    <w:rsid w:val="00C26F45"/>
    <w:rsid w:val="00C41118"/>
    <w:rsid w:val="00C46A24"/>
    <w:rsid w:val="00C5510A"/>
    <w:rsid w:val="00C56A83"/>
    <w:rsid w:val="00C64927"/>
    <w:rsid w:val="00C729FE"/>
    <w:rsid w:val="00C76BB2"/>
    <w:rsid w:val="00C86F05"/>
    <w:rsid w:val="00C9786A"/>
    <w:rsid w:val="00CA5732"/>
    <w:rsid w:val="00CC6DD3"/>
    <w:rsid w:val="00CD3D9F"/>
    <w:rsid w:val="00CE0396"/>
    <w:rsid w:val="00CE2312"/>
    <w:rsid w:val="00CE65AD"/>
    <w:rsid w:val="00CE67AC"/>
    <w:rsid w:val="00CF4226"/>
    <w:rsid w:val="00D06B87"/>
    <w:rsid w:val="00D118A0"/>
    <w:rsid w:val="00D144CE"/>
    <w:rsid w:val="00D17A1A"/>
    <w:rsid w:val="00D243D6"/>
    <w:rsid w:val="00D267B0"/>
    <w:rsid w:val="00D4567A"/>
    <w:rsid w:val="00D5108B"/>
    <w:rsid w:val="00D7431C"/>
    <w:rsid w:val="00D74A70"/>
    <w:rsid w:val="00D8429A"/>
    <w:rsid w:val="00D91DAA"/>
    <w:rsid w:val="00DB21AB"/>
    <w:rsid w:val="00DF0C22"/>
    <w:rsid w:val="00DF26CB"/>
    <w:rsid w:val="00DF5236"/>
    <w:rsid w:val="00E003A8"/>
    <w:rsid w:val="00E0418D"/>
    <w:rsid w:val="00E3208A"/>
    <w:rsid w:val="00E678F8"/>
    <w:rsid w:val="00ED587E"/>
    <w:rsid w:val="00EF229B"/>
    <w:rsid w:val="00EF37D8"/>
    <w:rsid w:val="00F17319"/>
    <w:rsid w:val="00F278F1"/>
    <w:rsid w:val="00F30EFD"/>
    <w:rsid w:val="00F33C9D"/>
    <w:rsid w:val="00F50905"/>
    <w:rsid w:val="00F61509"/>
    <w:rsid w:val="00F64A8E"/>
    <w:rsid w:val="00F65933"/>
    <w:rsid w:val="00F72DB6"/>
    <w:rsid w:val="00F849E9"/>
    <w:rsid w:val="00F909C6"/>
    <w:rsid w:val="00F970C2"/>
    <w:rsid w:val="00FD2CDB"/>
    <w:rsid w:val="00FD35C7"/>
    <w:rsid w:val="00FE7CBF"/>
    <w:rsid w:val="00FF3B7C"/>
    <w:rsid w:val="00FF4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ConsPlusTitle">
    <w:name w:val="ConsPlusTitle"/>
    <w:rsid w:val="008332C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4">
    <w:name w:val="Основной текст (4)_"/>
    <w:link w:val="40"/>
    <w:rsid w:val="008332CC"/>
    <w:rPr>
      <w:b/>
      <w:bCs/>
      <w:shd w:val="clear" w:color="auto" w:fill="FFFFFF"/>
    </w:rPr>
  </w:style>
  <w:style w:type="paragraph" w:customStyle="1" w:styleId="40">
    <w:name w:val="Основной текст (4)"/>
    <w:basedOn w:val="a"/>
    <w:link w:val="4"/>
    <w:rsid w:val="008332CC"/>
    <w:pPr>
      <w:widowControl w:val="0"/>
      <w:shd w:val="clear" w:color="auto" w:fill="FFFFFF"/>
      <w:spacing w:after="0" w:line="274" w:lineRule="exact"/>
      <w:ind w:hanging="140"/>
      <w:jc w:val="both"/>
    </w:pPr>
    <w:rPr>
      <w:rFonts w:asciiTheme="minorHAnsi" w:eastAsiaTheme="minorHAnsi" w:hAnsiTheme="minorHAnsi" w:cstheme="minorBidi"/>
      <w:b/>
      <w:bCs/>
      <w:sz w:val="22"/>
      <w:szCs w:val="22"/>
    </w:rPr>
  </w:style>
  <w:style w:type="character" w:customStyle="1" w:styleId="ConsPlusNormal0">
    <w:name w:val="ConsPlusNormal Знак"/>
    <w:link w:val="ConsPlusNormal"/>
    <w:locked/>
    <w:rsid w:val="00913C33"/>
    <w:rPr>
      <w:rFonts w:ascii="Times New Roman" w:eastAsia="Calibri"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ConsPlusTitle">
    <w:name w:val="ConsPlusTitle"/>
    <w:rsid w:val="008332C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4">
    <w:name w:val="Основной текст (4)_"/>
    <w:link w:val="40"/>
    <w:rsid w:val="008332CC"/>
    <w:rPr>
      <w:b/>
      <w:bCs/>
      <w:shd w:val="clear" w:color="auto" w:fill="FFFFFF"/>
    </w:rPr>
  </w:style>
  <w:style w:type="paragraph" w:customStyle="1" w:styleId="40">
    <w:name w:val="Основной текст (4)"/>
    <w:basedOn w:val="a"/>
    <w:link w:val="4"/>
    <w:rsid w:val="008332CC"/>
    <w:pPr>
      <w:widowControl w:val="0"/>
      <w:shd w:val="clear" w:color="auto" w:fill="FFFFFF"/>
      <w:spacing w:after="0" w:line="274" w:lineRule="exact"/>
      <w:ind w:hanging="140"/>
      <w:jc w:val="both"/>
    </w:pPr>
    <w:rPr>
      <w:rFonts w:asciiTheme="minorHAnsi" w:eastAsiaTheme="minorHAnsi" w:hAnsiTheme="minorHAnsi" w:cstheme="minorBidi"/>
      <w:b/>
      <w:bCs/>
      <w:sz w:val="22"/>
      <w:szCs w:val="22"/>
    </w:rPr>
  </w:style>
  <w:style w:type="character" w:customStyle="1" w:styleId="ConsPlusNormal0">
    <w:name w:val="ConsPlusNormal Знак"/>
    <w:link w:val="ConsPlusNormal"/>
    <w:locked/>
    <w:rsid w:val="00913C33"/>
    <w:rPr>
      <w:rFonts w:ascii="Times New Roman" w:eastAsia="Calibri"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26082">
      <w:bodyDiv w:val="1"/>
      <w:marLeft w:val="0"/>
      <w:marRight w:val="0"/>
      <w:marTop w:val="0"/>
      <w:marBottom w:val="0"/>
      <w:divBdr>
        <w:top w:val="none" w:sz="0" w:space="0" w:color="auto"/>
        <w:left w:val="none" w:sz="0" w:space="0" w:color="auto"/>
        <w:bottom w:val="none" w:sz="0" w:space="0" w:color="auto"/>
        <w:right w:val="none" w:sz="0" w:space="0" w:color="auto"/>
      </w:divBdr>
    </w:div>
    <w:div w:id="9035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400880723/0" TargetMode="External"/><Relationship Id="rId18" Type="http://schemas.openxmlformats.org/officeDocument/2006/relationships/hyperlink" Target="https://internet.garant.ru/document/redirect/12131264/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17520999/903" TargetMode="External"/><Relationship Id="rId7" Type="http://schemas.openxmlformats.org/officeDocument/2006/relationships/footnotes" Target="footnotes.xml"/><Relationship Id="rId12" Type="http://schemas.openxmlformats.org/officeDocument/2006/relationships/hyperlink" Target="http://internet.garant.ru/document/redirect/74681710/0" TargetMode="External"/><Relationship Id="rId17" Type="http://schemas.openxmlformats.org/officeDocument/2006/relationships/hyperlink" Target="https://internet.garant.ru/document/redirect/10164072/2305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0164072/23052" TargetMode="External"/><Relationship Id="rId20" Type="http://schemas.openxmlformats.org/officeDocument/2006/relationships/hyperlink" Target="https://internet.garant.ru/%23/document/12112604/entry/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17"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nternet.garant.ru/document/redirect/17520999/903" TargetMode="External"/><Relationship Id="rId23" Type="http://schemas.openxmlformats.org/officeDocument/2006/relationships/hyperlink" Target="https://internet.garant.ru/%23/document/12112604/entry/7812" TargetMode="External"/><Relationship Id="rId10" Type="http://schemas.openxmlformats.org/officeDocument/2006/relationships/hyperlink" Target="http://internet.garant.ru/document/redirect/12112604/0" TargetMode="External"/><Relationship Id="rId19" Type="http://schemas.openxmlformats.org/officeDocument/2006/relationships/hyperlink" Target="https://internet.garant.ru/%23/document/12112604/entry/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903" TargetMode="External"/><Relationship Id="rId22" Type="http://schemas.openxmlformats.org/officeDocument/2006/relationships/hyperlink" Target="http://internet.garant.ru/document/redirect/17520999/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DD1C-F137-4D8C-864D-244BAAC8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8115</Words>
  <Characters>46260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Филиппова Татьяна Ивановна</cp:lastModifiedBy>
  <cp:revision>4</cp:revision>
  <cp:lastPrinted>2024-09-12T15:16:00Z</cp:lastPrinted>
  <dcterms:created xsi:type="dcterms:W3CDTF">2024-10-07T05:58:00Z</dcterms:created>
  <dcterms:modified xsi:type="dcterms:W3CDTF">2024-10-08T05:35:00Z</dcterms:modified>
</cp:coreProperties>
</file>