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57099B" w:rsidRDefault="0057099B"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u w:val="single"/>
              </w:rPr>
            </w:pPr>
            <w:r w:rsidRPr="0057099B">
              <w:rPr>
                <w:rFonts w:ascii="Times New Roman" w:eastAsia="Times New Roman" w:hAnsi="Times New Roman" w:cs="Times New Roman"/>
                <w:kern w:val="1"/>
                <w:sz w:val="28"/>
                <w:szCs w:val="28"/>
                <w:u w:val="single"/>
              </w:rPr>
              <w:t xml:space="preserve">21.04.2023 </w:t>
            </w:r>
            <w:r w:rsidR="00101141" w:rsidRPr="0057099B">
              <w:rPr>
                <w:rFonts w:ascii="Times New Roman" w:eastAsia="Times New Roman" w:hAnsi="Times New Roman" w:cs="Times New Roman"/>
                <w:kern w:val="1"/>
                <w:sz w:val="28"/>
                <w:szCs w:val="28"/>
                <w:u w:val="single"/>
              </w:rPr>
              <w:t xml:space="preserve">№ </w:t>
            </w:r>
            <w:r w:rsidRPr="0057099B">
              <w:rPr>
                <w:rFonts w:ascii="Times New Roman" w:eastAsia="Times New Roman" w:hAnsi="Times New Roman" w:cs="Times New Roman"/>
                <w:kern w:val="1"/>
                <w:sz w:val="28"/>
                <w:szCs w:val="28"/>
                <w:u w:val="single"/>
              </w:rPr>
              <w:t>248</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 Республикин</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bCs/>
                <w:kern w:val="1"/>
                <w:sz w:val="28"/>
                <w:szCs w:val="28"/>
                <w:lang w:eastAsia="ar-SA"/>
              </w:rPr>
              <w:t xml:space="preserve">Пăрачкав </w:t>
            </w:r>
            <w:r w:rsidR="00FD33F7">
              <w:rPr>
                <w:rFonts w:ascii="Times New Roman" w:eastAsia="Times New Roman" w:hAnsi="Times New Roman" w:cs="Times New Roman"/>
                <w:bCs/>
                <w:kern w:val="1"/>
                <w:sz w:val="28"/>
                <w:szCs w:val="28"/>
                <w:lang w:eastAsia="ar-SA"/>
              </w:rPr>
              <w:t>муниципал</w:t>
            </w:r>
            <w:r w:rsidR="003E0B8C">
              <w:rPr>
                <w:rFonts w:ascii="Times New Roman" w:eastAsia="Times New Roman" w:hAnsi="Times New Roman" w:cs="Times New Roman"/>
                <w:bCs/>
                <w:kern w:val="1"/>
                <w:sz w:val="28"/>
                <w:szCs w:val="28"/>
                <w:lang w:eastAsia="ar-SA"/>
              </w:rPr>
              <w:t>итет</w:t>
            </w:r>
            <w:r w:rsidR="00FD33F7">
              <w:rPr>
                <w:rFonts w:ascii="Times New Roman" w:eastAsia="Times New Roman" w:hAnsi="Times New Roman" w:cs="Times New Roman"/>
                <w:bCs/>
                <w:kern w:val="1"/>
                <w:sz w:val="28"/>
                <w:szCs w:val="28"/>
                <w:lang w:eastAsia="ar-SA"/>
              </w:rPr>
              <w:t xml:space="preserve"> округӗн </w:t>
            </w:r>
            <w:r w:rsidRPr="00101141">
              <w:rPr>
                <w:rFonts w:ascii="Times New Roman" w:eastAsia="Times New Roman" w:hAnsi="Times New Roman" w:cs="Times New Roman"/>
                <w:kern w:val="1"/>
                <w:sz w:val="28"/>
                <w:szCs w:val="28"/>
                <w:lang w:eastAsia="ar-SA"/>
              </w:rPr>
              <w:t>администрацийĕ</w:t>
            </w:r>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57099B" w:rsidRDefault="0057099B"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u w:val="single"/>
              </w:rPr>
            </w:pPr>
            <w:r w:rsidRPr="0057099B">
              <w:rPr>
                <w:rFonts w:ascii="Times New Roman" w:eastAsia="Times New Roman" w:hAnsi="Times New Roman" w:cs="Times New Roman"/>
                <w:kern w:val="1"/>
                <w:sz w:val="28"/>
                <w:szCs w:val="28"/>
                <w:u w:val="single"/>
              </w:rPr>
              <w:t>21.04.2023</w:t>
            </w:r>
            <w:r w:rsidR="00101141" w:rsidRPr="0057099B">
              <w:rPr>
                <w:rFonts w:ascii="Times New Roman" w:eastAsia="Times New Roman" w:hAnsi="Times New Roman" w:cs="Times New Roman"/>
                <w:kern w:val="1"/>
                <w:sz w:val="28"/>
                <w:szCs w:val="28"/>
                <w:u w:val="single"/>
              </w:rPr>
              <w:t xml:space="preserve"> № </w:t>
            </w:r>
            <w:r w:rsidRPr="0057099B">
              <w:rPr>
                <w:rFonts w:ascii="Times New Roman" w:eastAsia="Times New Roman" w:hAnsi="Times New Roman" w:cs="Times New Roman"/>
                <w:kern w:val="1"/>
                <w:sz w:val="28"/>
                <w:szCs w:val="28"/>
                <w:u w:val="single"/>
              </w:rPr>
              <w:t>248</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 сали</w:t>
            </w:r>
          </w:p>
        </w:tc>
      </w:tr>
    </w:tbl>
    <w:p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11459F" w:rsidRPr="0069376F" w:rsidRDefault="0011459F" w:rsidP="0069376F">
      <w:pPr>
        <w:spacing w:after="0" w:line="0" w:lineRule="atLeast"/>
        <w:rPr>
          <w:rStyle w:val="a9"/>
          <w:rFonts w:ascii="Times New Roman" w:hAnsi="Times New Roman"/>
          <w:bCs/>
          <w:color w:val="auto"/>
          <w:sz w:val="24"/>
          <w:szCs w:val="24"/>
        </w:rPr>
      </w:pPr>
      <w:r w:rsidRPr="0069376F">
        <w:rPr>
          <w:rStyle w:val="a9"/>
          <w:rFonts w:ascii="Times New Roman" w:hAnsi="Times New Roman"/>
          <w:bCs/>
          <w:color w:val="auto"/>
          <w:sz w:val="24"/>
          <w:szCs w:val="24"/>
        </w:rPr>
        <w:t>Об утверждении Положения</w:t>
      </w:r>
    </w:p>
    <w:p w:rsidR="0011459F" w:rsidRPr="0069376F" w:rsidRDefault="0011459F" w:rsidP="0069376F">
      <w:pPr>
        <w:spacing w:after="0" w:line="0" w:lineRule="atLeast"/>
        <w:rPr>
          <w:rStyle w:val="a9"/>
          <w:rFonts w:ascii="Times New Roman" w:hAnsi="Times New Roman"/>
          <w:bCs/>
          <w:color w:val="auto"/>
          <w:sz w:val="24"/>
          <w:szCs w:val="24"/>
        </w:rPr>
      </w:pPr>
      <w:r w:rsidRPr="0069376F">
        <w:rPr>
          <w:rStyle w:val="a9"/>
          <w:rFonts w:ascii="Times New Roman" w:hAnsi="Times New Roman"/>
          <w:bCs/>
          <w:color w:val="auto"/>
          <w:sz w:val="24"/>
          <w:szCs w:val="24"/>
        </w:rPr>
        <w:t>об организации питания обучающихся</w:t>
      </w:r>
    </w:p>
    <w:p w:rsidR="0011459F" w:rsidRPr="0069376F" w:rsidRDefault="0011459F" w:rsidP="0069376F">
      <w:pPr>
        <w:spacing w:after="0" w:line="0" w:lineRule="atLeast"/>
        <w:rPr>
          <w:rStyle w:val="a9"/>
          <w:rFonts w:ascii="Times New Roman" w:hAnsi="Times New Roman"/>
          <w:bCs/>
          <w:color w:val="auto"/>
          <w:sz w:val="24"/>
          <w:szCs w:val="24"/>
        </w:rPr>
      </w:pPr>
      <w:r w:rsidRPr="0069376F">
        <w:rPr>
          <w:rStyle w:val="a9"/>
          <w:rFonts w:ascii="Times New Roman" w:hAnsi="Times New Roman"/>
          <w:bCs/>
          <w:color w:val="auto"/>
          <w:sz w:val="24"/>
          <w:szCs w:val="24"/>
        </w:rPr>
        <w:t xml:space="preserve">в муниципальных общеобразовательных </w:t>
      </w:r>
    </w:p>
    <w:p w:rsidR="00101141" w:rsidRPr="0069376F" w:rsidRDefault="0011459F" w:rsidP="0069376F">
      <w:pPr>
        <w:suppressAutoHyphens/>
        <w:spacing w:after="0" w:line="0" w:lineRule="atLeast"/>
        <w:jc w:val="both"/>
        <w:rPr>
          <w:rStyle w:val="a9"/>
          <w:rFonts w:ascii="Times New Roman" w:hAnsi="Times New Roman"/>
          <w:bCs/>
          <w:color w:val="auto"/>
          <w:sz w:val="24"/>
          <w:szCs w:val="24"/>
        </w:rPr>
      </w:pPr>
      <w:r w:rsidRPr="0069376F">
        <w:rPr>
          <w:rStyle w:val="a9"/>
          <w:rFonts w:ascii="Times New Roman" w:hAnsi="Times New Roman"/>
          <w:bCs/>
          <w:color w:val="auto"/>
          <w:sz w:val="24"/>
          <w:szCs w:val="24"/>
        </w:rPr>
        <w:t>учреждениях Порецкого муниципального округа</w:t>
      </w:r>
    </w:p>
    <w:p w:rsidR="0011459F" w:rsidRPr="0011459F" w:rsidRDefault="0011459F" w:rsidP="0011459F">
      <w:pPr>
        <w:suppressAutoHyphens/>
        <w:spacing w:after="0" w:line="0" w:lineRule="atLeast"/>
        <w:jc w:val="both"/>
        <w:rPr>
          <w:rFonts w:ascii="Times New Roman" w:eastAsia="Times New Roman" w:hAnsi="Times New Roman" w:cs="Times New Roman"/>
          <w:b/>
          <w:kern w:val="1"/>
          <w:sz w:val="24"/>
          <w:szCs w:val="24"/>
          <w:lang w:eastAsia="ar-SA"/>
        </w:rPr>
      </w:pPr>
    </w:p>
    <w:p w:rsidR="0011459F" w:rsidRPr="0069376F" w:rsidRDefault="0011459F" w:rsidP="00E95E10">
      <w:pPr>
        <w:tabs>
          <w:tab w:val="left" w:pos="709"/>
        </w:tabs>
        <w:spacing w:after="0" w:line="0" w:lineRule="atLeast"/>
        <w:ind w:firstLine="709"/>
        <w:jc w:val="both"/>
        <w:rPr>
          <w:rFonts w:ascii="Times New Roman" w:hAnsi="Times New Roman" w:cs="Times New Roman"/>
          <w:b/>
          <w:sz w:val="24"/>
          <w:szCs w:val="24"/>
        </w:rPr>
      </w:pPr>
      <w:r w:rsidRPr="0011459F">
        <w:rPr>
          <w:rFonts w:ascii="Times New Roman" w:hAnsi="Times New Roman" w:cs="Times New Roman"/>
          <w:sz w:val="24"/>
          <w:szCs w:val="24"/>
        </w:rPr>
        <w:t xml:space="preserve">В соответствии с </w:t>
      </w:r>
      <w:r w:rsidRPr="0011459F">
        <w:rPr>
          <w:rStyle w:val="a9"/>
          <w:rFonts w:ascii="Times New Roman" w:hAnsi="Times New Roman"/>
          <w:b w:val="0"/>
          <w:color w:val="auto"/>
          <w:sz w:val="24"/>
          <w:szCs w:val="24"/>
        </w:rPr>
        <w:t>Федеральным законом</w:t>
      </w:r>
      <w:r w:rsidRPr="0011459F">
        <w:rPr>
          <w:rFonts w:ascii="Times New Roman" w:hAnsi="Times New Roman" w:cs="Times New Roman"/>
          <w:sz w:val="24"/>
          <w:szCs w:val="24"/>
        </w:rPr>
        <w:t xml:space="preserve"> от 29 декабря 2012 года </w:t>
      </w:r>
      <w:r w:rsidR="003E0B8C">
        <w:rPr>
          <w:rFonts w:ascii="Times New Roman" w:hAnsi="Times New Roman" w:cs="Times New Roman"/>
          <w:sz w:val="24"/>
          <w:szCs w:val="24"/>
        </w:rPr>
        <w:t xml:space="preserve">№ </w:t>
      </w:r>
      <w:r w:rsidRPr="0011459F">
        <w:rPr>
          <w:rFonts w:ascii="Times New Roman" w:hAnsi="Times New Roman" w:cs="Times New Roman"/>
          <w:sz w:val="24"/>
          <w:szCs w:val="24"/>
        </w:rPr>
        <w:t>273-ФЗ «Об образовании в Российской Федерации», з</w:t>
      </w:r>
      <w:r w:rsidRPr="0011459F">
        <w:rPr>
          <w:rStyle w:val="a9"/>
          <w:rFonts w:ascii="Times New Roman" w:hAnsi="Times New Roman"/>
          <w:b w:val="0"/>
          <w:color w:val="auto"/>
          <w:sz w:val="24"/>
          <w:szCs w:val="24"/>
        </w:rPr>
        <w:t>аконом</w:t>
      </w:r>
      <w:r w:rsidRPr="0011459F">
        <w:rPr>
          <w:rFonts w:ascii="Times New Roman" w:hAnsi="Times New Roman" w:cs="Times New Roman"/>
          <w:sz w:val="24"/>
          <w:szCs w:val="24"/>
        </w:rPr>
        <w:t xml:space="preserve"> Чувашской Республики от </w:t>
      </w:r>
      <w:r w:rsidR="003E0B8C">
        <w:rPr>
          <w:rFonts w:ascii="Times New Roman" w:hAnsi="Times New Roman" w:cs="Times New Roman"/>
          <w:sz w:val="24"/>
          <w:szCs w:val="24"/>
        </w:rPr>
        <w:t>30</w:t>
      </w:r>
      <w:r w:rsidRPr="0011459F">
        <w:rPr>
          <w:rFonts w:ascii="Times New Roman" w:hAnsi="Times New Roman" w:cs="Times New Roman"/>
          <w:sz w:val="24"/>
          <w:szCs w:val="24"/>
        </w:rPr>
        <w:t xml:space="preserve"> июля 2013</w:t>
      </w:r>
      <w:r w:rsidR="00E95E10">
        <w:rPr>
          <w:rFonts w:ascii="Times New Roman" w:hAnsi="Times New Roman" w:cs="Times New Roman"/>
          <w:sz w:val="24"/>
          <w:szCs w:val="24"/>
        </w:rPr>
        <w:t xml:space="preserve"> </w:t>
      </w:r>
      <w:r w:rsidRPr="0011459F">
        <w:rPr>
          <w:rFonts w:ascii="Times New Roman" w:hAnsi="Times New Roman" w:cs="Times New Roman"/>
          <w:sz w:val="24"/>
          <w:szCs w:val="24"/>
        </w:rPr>
        <w:t xml:space="preserve"> года № 50 «Об образовании в Чувашской Республике», </w:t>
      </w:r>
      <w:r w:rsidRPr="0011459F">
        <w:rPr>
          <w:rStyle w:val="a9"/>
          <w:rFonts w:ascii="Times New Roman" w:hAnsi="Times New Roman"/>
          <w:b w:val="0"/>
          <w:color w:val="auto"/>
          <w:sz w:val="24"/>
          <w:szCs w:val="24"/>
        </w:rPr>
        <w:t>Федеральным законом</w:t>
      </w:r>
      <w:r w:rsidRPr="0011459F">
        <w:rPr>
          <w:rFonts w:ascii="Times New Roman" w:hAnsi="Times New Roman" w:cs="Times New Roman"/>
          <w:sz w:val="24"/>
          <w:szCs w:val="24"/>
        </w:rPr>
        <w:t xml:space="preserve"> от 30 марта 1999 года № 52-ФЗ «О санитарно-эпидемиологическом благополучии населения», </w:t>
      </w:r>
      <w:r w:rsidR="0090135B" w:rsidRPr="0069376F">
        <w:rPr>
          <w:rFonts w:ascii="Times New Roman" w:hAnsi="Times New Roman" w:cs="Times New Roman"/>
          <w:color w:val="000000"/>
          <w:sz w:val="24"/>
          <w:szCs w:val="24"/>
        </w:rPr>
        <w:t>Федеральным законом</w:t>
      </w:r>
      <w:r w:rsidR="00E95E10">
        <w:rPr>
          <w:rFonts w:ascii="Times New Roman" w:hAnsi="Times New Roman" w:cs="Times New Roman"/>
          <w:color w:val="000000"/>
          <w:sz w:val="24"/>
          <w:szCs w:val="24"/>
        </w:rPr>
        <w:t xml:space="preserve"> </w:t>
      </w:r>
      <w:r w:rsidR="0090135B" w:rsidRPr="0069376F">
        <w:rPr>
          <w:rFonts w:ascii="Times New Roman" w:hAnsi="Times New Roman" w:cs="Times New Roman"/>
          <w:color w:val="000000"/>
          <w:sz w:val="24"/>
          <w:szCs w:val="24"/>
        </w:rPr>
        <w:t> </w:t>
      </w:r>
      <w:hyperlink r:id="rId7" w:tgtFrame="Logical" w:history="1">
        <w:r w:rsidR="0090135B" w:rsidRPr="0069376F">
          <w:rPr>
            <w:rStyle w:val="11"/>
            <w:rFonts w:ascii="Times New Roman" w:hAnsi="Times New Roman" w:cs="Times New Roman"/>
            <w:sz w:val="24"/>
            <w:szCs w:val="24"/>
          </w:rPr>
          <w:t>от</w:t>
        </w:r>
        <w:r w:rsidR="00AE7CF7">
          <w:rPr>
            <w:rStyle w:val="11"/>
            <w:rFonts w:ascii="Times New Roman" w:hAnsi="Times New Roman" w:cs="Times New Roman"/>
            <w:sz w:val="24"/>
            <w:szCs w:val="24"/>
          </w:rPr>
          <w:t xml:space="preserve"> </w:t>
        </w:r>
        <w:r w:rsidR="0090135B" w:rsidRPr="0069376F">
          <w:rPr>
            <w:rStyle w:val="11"/>
            <w:rFonts w:ascii="Times New Roman" w:hAnsi="Times New Roman" w:cs="Times New Roman"/>
            <w:sz w:val="24"/>
            <w:szCs w:val="24"/>
          </w:rPr>
          <w:t>6</w:t>
        </w:r>
        <w:r w:rsidR="00AE7CF7">
          <w:rPr>
            <w:rStyle w:val="11"/>
            <w:rFonts w:ascii="Times New Roman" w:hAnsi="Times New Roman" w:cs="Times New Roman"/>
            <w:sz w:val="24"/>
            <w:szCs w:val="24"/>
          </w:rPr>
          <w:t xml:space="preserve"> </w:t>
        </w:r>
        <w:r w:rsidR="0090135B" w:rsidRPr="0069376F">
          <w:rPr>
            <w:rStyle w:val="11"/>
            <w:rFonts w:ascii="Times New Roman" w:hAnsi="Times New Roman" w:cs="Times New Roman"/>
            <w:sz w:val="24"/>
            <w:szCs w:val="24"/>
          </w:rPr>
          <w:t>октября 2003 года № 131-ФЗ</w:t>
        </w:r>
      </w:hyperlink>
      <w:r w:rsidR="0090135B" w:rsidRPr="0069376F">
        <w:rPr>
          <w:rFonts w:ascii="Times New Roman" w:hAnsi="Times New Roman" w:cs="Times New Roman"/>
          <w:color w:val="000000"/>
          <w:sz w:val="24"/>
          <w:szCs w:val="24"/>
        </w:rPr>
        <w:t> «Об общих принципах организации местного самоуправления в Российской Федерации»,</w:t>
      </w:r>
      <w:r w:rsidR="0090135B" w:rsidRPr="006F2A9F">
        <w:rPr>
          <w:color w:val="000000"/>
        </w:rPr>
        <w:t xml:space="preserve"> </w:t>
      </w:r>
      <w:r w:rsidR="0090135B" w:rsidRPr="0011459F">
        <w:rPr>
          <w:rStyle w:val="a9"/>
          <w:rFonts w:ascii="Times New Roman" w:hAnsi="Times New Roman"/>
          <w:b w:val="0"/>
          <w:color w:val="auto"/>
          <w:sz w:val="24"/>
          <w:szCs w:val="24"/>
        </w:rPr>
        <w:t>ст. 8</w:t>
      </w:r>
      <w:r w:rsidR="0090135B" w:rsidRPr="0011459F">
        <w:rPr>
          <w:rFonts w:ascii="Times New Roman" w:hAnsi="Times New Roman" w:cs="Times New Roman"/>
          <w:sz w:val="24"/>
          <w:szCs w:val="24"/>
        </w:rPr>
        <w:t xml:space="preserve"> Закона Чувашской Республики от 24 ноября 2004 года № 48 «О социальной поддержке детей в Чувашской Республике»</w:t>
      </w:r>
      <w:r w:rsidR="0090135B">
        <w:rPr>
          <w:rFonts w:ascii="Times New Roman" w:hAnsi="Times New Roman" w:cs="Times New Roman"/>
          <w:sz w:val="24"/>
          <w:szCs w:val="24"/>
        </w:rPr>
        <w:t>,</w:t>
      </w:r>
      <w:r w:rsidR="00E95E10">
        <w:rPr>
          <w:rFonts w:ascii="Times New Roman" w:hAnsi="Times New Roman" w:cs="Times New Roman"/>
          <w:sz w:val="24"/>
          <w:szCs w:val="24"/>
        </w:rPr>
        <w:t xml:space="preserve"> </w:t>
      </w:r>
      <w:r w:rsidR="008D682D">
        <w:rPr>
          <w:rFonts w:ascii="Times New Roman" w:hAnsi="Times New Roman" w:cs="Times New Roman"/>
          <w:sz w:val="24"/>
          <w:szCs w:val="24"/>
        </w:rPr>
        <w:t>п</w:t>
      </w:r>
      <w:r w:rsidR="004B0260" w:rsidRPr="008D682D">
        <w:rPr>
          <w:rFonts w:ascii="Times New Roman" w:hAnsi="Times New Roman" w:cs="Times New Roman"/>
          <w:sz w:val="24"/>
          <w:szCs w:val="24"/>
        </w:rPr>
        <w:t>остановлением</w:t>
      </w:r>
      <w:r w:rsidR="00E95E10">
        <w:rPr>
          <w:rFonts w:ascii="Times New Roman" w:hAnsi="Times New Roman" w:cs="Times New Roman"/>
          <w:sz w:val="24"/>
          <w:szCs w:val="24"/>
        </w:rPr>
        <w:t xml:space="preserve"> </w:t>
      </w:r>
      <w:r w:rsidR="004B0260" w:rsidRPr="008D682D">
        <w:rPr>
          <w:rFonts w:ascii="Times New Roman" w:hAnsi="Times New Roman" w:cs="Times New Roman"/>
          <w:sz w:val="24"/>
          <w:szCs w:val="24"/>
        </w:rPr>
        <w:t> Главного</w:t>
      </w:r>
      <w:r w:rsidR="00E95E10">
        <w:rPr>
          <w:rFonts w:ascii="Times New Roman" w:hAnsi="Times New Roman" w:cs="Times New Roman"/>
          <w:sz w:val="24"/>
          <w:szCs w:val="24"/>
        </w:rPr>
        <w:t xml:space="preserve"> </w:t>
      </w:r>
      <w:r w:rsidR="004B0260" w:rsidRPr="008D682D">
        <w:rPr>
          <w:rFonts w:ascii="Times New Roman" w:hAnsi="Times New Roman" w:cs="Times New Roman"/>
          <w:sz w:val="24"/>
          <w:szCs w:val="24"/>
        </w:rPr>
        <w:t> государственного</w:t>
      </w:r>
      <w:r w:rsidR="00E95E10">
        <w:rPr>
          <w:rFonts w:ascii="Times New Roman" w:hAnsi="Times New Roman" w:cs="Times New Roman"/>
          <w:sz w:val="24"/>
          <w:szCs w:val="24"/>
        </w:rPr>
        <w:t xml:space="preserve"> </w:t>
      </w:r>
      <w:r w:rsidR="004B0260" w:rsidRPr="008D682D">
        <w:rPr>
          <w:rFonts w:ascii="Times New Roman" w:hAnsi="Times New Roman" w:cs="Times New Roman"/>
          <w:sz w:val="24"/>
          <w:szCs w:val="24"/>
        </w:rPr>
        <w:t> санитарного</w:t>
      </w:r>
      <w:r w:rsidR="00E95E10">
        <w:rPr>
          <w:rFonts w:ascii="Times New Roman" w:hAnsi="Times New Roman" w:cs="Times New Roman"/>
          <w:sz w:val="24"/>
          <w:szCs w:val="24"/>
        </w:rPr>
        <w:t xml:space="preserve"> </w:t>
      </w:r>
      <w:r w:rsidR="004B0260" w:rsidRPr="008D682D">
        <w:rPr>
          <w:rFonts w:ascii="Times New Roman" w:hAnsi="Times New Roman" w:cs="Times New Roman"/>
          <w:sz w:val="24"/>
          <w:szCs w:val="24"/>
        </w:rPr>
        <w:t> врача</w:t>
      </w:r>
      <w:r w:rsidR="00E95E10">
        <w:rPr>
          <w:rFonts w:ascii="Times New Roman" w:hAnsi="Times New Roman" w:cs="Times New Roman"/>
          <w:sz w:val="24"/>
          <w:szCs w:val="24"/>
        </w:rPr>
        <w:t xml:space="preserve"> </w:t>
      </w:r>
      <w:r w:rsidR="004B0260" w:rsidRPr="008D682D">
        <w:rPr>
          <w:rFonts w:ascii="Times New Roman" w:hAnsi="Times New Roman" w:cs="Times New Roman"/>
          <w:sz w:val="24"/>
          <w:szCs w:val="24"/>
        </w:rPr>
        <w:t> РФ</w:t>
      </w:r>
      <w:r w:rsidR="00E95E10">
        <w:rPr>
          <w:rFonts w:ascii="Times New Roman" w:hAnsi="Times New Roman" w:cs="Times New Roman"/>
          <w:sz w:val="24"/>
          <w:szCs w:val="24"/>
        </w:rPr>
        <w:t xml:space="preserve"> </w:t>
      </w:r>
      <w:r w:rsidR="004B0260" w:rsidRPr="008D682D">
        <w:rPr>
          <w:rFonts w:ascii="Times New Roman" w:hAnsi="Times New Roman" w:cs="Times New Roman"/>
          <w:sz w:val="24"/>
          <w:szCs w:val="24"/>
        </w:rPr>
        <w:t>от</w:t>
      </w:r>
      <w:r w:rsidR="00E95E10">
        <w:rPr>
          <w:rFonts w:ascii="Times New Roman" w:hAnsi="Times New Roman" w:cs="Times New Roman"/>
          <w:sz w:val="24"/>
          <w:szCs w:val="24"/>
        </w:rPr>
        <w:t xml:space="preserve"> </w:t>
      </w:r>
      <w:r w:rsidR="004B0260" w:rsidRPr="008D682D">
        <w:rPr>
          <w:rFonts w:ascii="Times New Roman" w:hAnsi="Times New Roman" w:cs="Times New Roman"/>
          <w:sz w:val="24"/>
          <w:szCs w:val="24"/>
        </w:rPr>
        <w:t> 28</w:t>
      </w:r>
      <w:r w:rsidR="00E95E10">
        <w:rPr>
          <w:rFonts w:ascii="Times New Roman" w:hAnsi="Times New Roman" w:cs="Times New Roman"/>
          <w:sz w:val="24"/>
          <w:szCs w:val="24"/>
        </w:rPr>
        <w:t xml:space="preserve"> </w:t>
      </w:r>
      <w:r w:rsidR="004B0260" w:rsidRPr="008D682D">
        <w:rPr>
          <w:rFonts w:ascii="Times New Roman" w:hAnsi="Times New Roman" w:cs="Times New Roman"/>
          <w:sz w:val="24"/>
          <w:szCs w:val="24"/>
        </w:rPr>
        <w:t> сентября</w:t>
      </w:r>
      <w:r w:rsidR="00E95E10">
        <w:rPr>
          <w:rFonts w:ascii="Times New Roman" w:hAnsi="Times New Roman" w:cs="Times New Roman"/>
          <w:sz w:val="24"/>
          <w:szCs w:val="24"/>
        </w:rPr>
        <w:t xml:space="preserve"> </w:t>
      </w:r>
      <w:r w:rsidR="004B0260" w:rsidRPr="008D682D">
        <w:rPr>
          <w:rFonts w:ascii="Times New Roman" w:hAnsi="Times New Roman" w:cs="Times New Roman"/>
          <w:sz w:val="24"/>
          <w:szCs w:val="24"/>
        </w:rPr>
        <w:t> 2020</w:t>
      </w:r>
      <w:r w:rsidR="00E95E10">
        <w:rPr>
          <w:rFonts w:ascii="Times New Roman" w:hAnsi="Times New Roman" w:cs="Times New Roman"/>
          <w:sz w:val="24"/>
          <w:szCs w:val="24"/>
        </w:rPr>
        <w:t xml:space="preserve"> </w:t>
      </w:r>
      <w:r w:rsidR="004B0260" w:rsidRPr="008D682D">
        <w:rPr>
          <w:rFonts w:ascii="Times New Roman" w:hAnsi="Times New Roman" w:cs="Times New Roman"/>
          <w:sz w:val="24"/>
          <w:szCs w:val="24"/>
        </w:rPr>
        <w:t>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4B0260">
        <w:rPr>
          <w:rFonts w:ascii="Times New Roman" w:hAnsi="Times New Roman" w:cs="Times New Roman"/>
          <w:sz w:val="24"/>
          <w:szCs w:val="24"/>
        </w:rPr>
        <w:t xml:space="preserve"> </w:t>
      </w:r>
      <w:r w:rsidR="0090135B" w:rsidRPr="0069376F">
        <w:rPr>
          <w:rFonts w:ascii="Times New Roman" w:hAnsi="Times New Roman" w:cs="Times New Roman"/>
          <w:color w:val="000000"/>
          <w:sz w:val="24"/>
          <w:szCs w:val="24"/>
        </w:rPr>
        <w:t>постановлением Главного государственного санитарного врача Российской Федерации от 27 октября 2020 года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0090135B">
        <w:rPr>
          <w:rFonts w:ascii="Times New Roman" w:hAnsi="Times New Roman" w:cs="Times New Roman"/>
          <w:color w:val="000000"/>
          <w:sz w:val="24"/>
          <w:szCs w:val="24"/>
        </w:rPr>
        <w:t>,</w:t>
      </w:r>
      <w:r w:rsidR="0090135B" w:rsidRPr="0090135B">
        <w:rPr>
          <w:rFonts w:ascii="Times New Roman" w:hAnsi="Times New Roman" w:cs="Times New Roman"/>
          <w:sz w:val="24"/>
          <w:szCs w:val="24"/>
        </w:rPr>
        <w:t xml:space="preserve"> </w:t>
      </w:r>
      <w:r w:rsidR="0090135B" w:rsidRPr="0069376F">
        <w:rPr>
          <w:rFonts w:ascii="Times New Roman" w:hAnsi="Times New Roman" w:cs="Times New Roman"/>
          <w:sz w:val="24"/>
          <w:szCs w:val="24"/>
        </w:rPr>
        <w:t>Указом Главы Чувашской Республики от 10 октября 2022 года № 120 «О мерах поддержки членов семей лиц, призванных на военную службу по мобилизации»</w:t>
      </w:r>
      <w:r w:rsidR="0090135B">
        <w:rPr>
          <w:rFonts w:ascii="Times New Roman" w:hAnsi="Times New Roman" w:cs="Times New Roman"/>
          <w:sz w:val="24"/>
          <w:szCs w:val="24"/>
        </w:rPr>
        <w:t>,</w:t>
      </w:r>
      <w:r w:rsidR="0090135B">
        <w:rPr>
          <w:rFonts w:ascii="Times New Roman" w:hAnsi="Times New Roman" w:cs="Times New Roman"/>
          <w:color w:val="000000"/>
          <w:sz w:val="24"/>
          <w:szCs w:val="24"/>
        </w:rPr>
        <w:t xml:space="preserve"> </w:t>
      </w:r>
      <w:r w:rsidR="0069376F" w:rsidRPr="0069376F">
        <w:rPr>
          <w:rFonts w:ascii="Times New Roman" w:hAnsi="Times New Roman" w:cs="Times New Roman"/>
          <w:color w:val="000000"/>
          <w:sz w:val="24"/>
          <w:szCs w:val="24"/>
        </w:rPr>
        <w:t>письмом Министерства образования</w:t>
      </w:r>
      <w:r w:rsidR="0090135B">
        <w:rPr>
          <w:rFonts w:ascii="Times New Roman" w:hAnsi="Times New Roman" w:cs="Times New Roman"/>
          <w:color w:val="000000"/>
          <w:sz w:val="24"/>
          <w:szCs w:val="24"/>
        </w:rPr>
        <w:t xml:space="preserve"> и науки РФ от 14 января 2016 года</w:t>
      </w:r>
      <w:r w:rsidR="0069376F" w:rsidRPr="0069376F">
        <w:rPr>
          <w:rFonts w:ascii="Times New Roman" w:hAnsi="Times New Roman" w:cs="Times New Roman"/>
          <w:color w:val="000000"/>
          <w:sz w:val="24"/>
          <w:szCs w:val="24"/>
        </w:rPr>
        <w:t xml:space="preserve"> </w:t>
      </w:r>
      <w:r w:rsidR="0090135B">
        <w:rPr>
          <w:rFonts w:ascii="Times New Roman" w:hAnsi="Times New Roman" w:cs="Times New Roman"/>
          <w:color w:val="000000"/>
          <w:sz w:val="24"/>
          <w:szCs w:val="24"/>
        </w:rPr>
        <w:t>№</w:t>
      </w:r>
      <w:r w:rsidR="0069376F" w:rsidRPr="0069376F">
        <w:rPr>
          <w:rFonts w:ascii="Times New Roman" w:hAnsi="Times New Roman" w:cs="Times New Roman"/>
          <w:color w:val="000000"/>
          <w:sz w:val="24"/>
          <w:szCs w:val="24"/>
        </w:rPr>
        <w:t xml:space="preserve"> 07-81 </w:t>
      </w:r>
      <w:r w:rsidR="0069376F">
        <w:rPr>
          <w:rFonts w:ascii="Times New Roman" w:hAnsi="Times New Roman" w:cs="Times New Roman"/>
          <w:color w:val="000000"/>
          <w:sz w:val="24"/>
          <w:szCs w:val="24"/>
        </w:rPr>
        <w:t>«</w:t>
      </w:r>
      <w:r w:rsidR="0069376F" w:rsidRPr="0069376F">
        <w:rPr>
          <w:rFonts w:ascii="Times New Roman" w:hAnsi="Times New Roman" w:cs="Times New Roman"/>
          <w:color w:val="000000"/>
          <w:sz w:val="24"/>
          <w:szCs w:val="24"/>
        </w:rPr>
        <w:t>Об осуществлении выплат компенсации родителям (законным представителям) детей, обучающихся на дому</w:t>
      </w:r>
      <w:r w:rsidR="0069376F">
        <w:rPr>
          <w:rFonts w:ascii="Times New Roman" w:hAnsi="Times New Roman" w:cs="Times New Roman"/>
          <w:color w:val="000000"/>
          <w:sz w:val="24"/>
          <w:szCs w:val="24"/>
        </w:rPr>
        <w:t>»</w:t>
      </w:r>
      <w:r w:rsidR="0069376F">
        <w:rPr>
          <w:color w:val="000000"/>
        </w:rPr>
        <w:t xml:space="preserve"> </w:t>
      </w:r>
      <w:r w:rsidRPr="0011459F">
        <w:rPr>
          <w:rFonts w:ascii="Times New Roman" w:hAnsi="Times New Roman" w:cs="Times New Roman"/>
          <w:sz w:val="24"/>
          <w:szCs w:val="24"/>
        </w:rPr>
        <w:t xml:space="preserve">и в целях укрепления здоровья детей и подростков, администрация Порецкого </w:t>
      </w:r>
      <w:r w:rsidR="0069376F">
        <w:rPr>
          <w:rFonts w:ascii="Times New Roman" w:hAnsi="Times New Roman" w:cs="Times New Roman"/>
          <w:sz w:val="24"/>
          <w:szCs w:val="24"/>
        </w:rPr>
        <w:t>муниципального округа</w:t>
      </w:r>
      <w:r w:rsidRPr="0011459F">
        <w:rPr>
          <w:rFonts w:ascii="Times New Roman" w:hAnsi="Times New Roman" w:cs="Times New Roman"/>
          <w:sz w:val="24"/>
          <w:szCs w:val="24"/>
        </w:rPr>
        <w:t xml:space="preserve"> </w:t>
      </w:r>
      <w:r w:rsidRPr="0069376F">
        <w:rPr>
          <w:rFonts w:ascii="Times New Roman" w:hAnsi="Times New Roman" w:cs="Times New Roman"/>
          <w:b/>
          <w:sz w:val="24"/>
          <w:szCs w:val="24"/>
        </w:rPr>
        <w:t>п о с т а н о в л я е т:</w:t>
      </w:r>
    </w:p>
    <w:p w:rsidR="0011459F" w:rsidRPr="0011459F" w:rsidRDefault="0011459F" w:rsidP="0011459F">
      <w:pPr>
        <w:tabs>
          <w:tab w:val="left" w:pos="709"/>
        </w:tabs>
        <w:spacing w:after="0" w:line="0" w:lineRule="atLeast"/>
        <w:ind w:firstLine="709"/>
        <w:jc w:val="both"/>
        <w:rPr>
          <w:rFonts w:ascii="Times New Roman" w:hAnsi="Times New Roman" w:cs="Times New Roman"/>
          <w:sz w:val="24"/>
          <w:szCs w:val="24"/>
        </w:rPr>
      </w:pPr>
      <w:bookmarkStart w:id="0" w:name="sub_1"/>
      <w:r w:rsidRPr="0011459F">
        <w:rPr>
          <w:rFonts w:ascii="Times New Roman" w:hAnsi="Times New Roman" w:cs="Times New Roman"/>
          <w:sz w:val="24"/>
          <w:szCs w:val="24"/>
        </w:rPr>
        <w:t xml:space="preserve">1. Утвердить прилагаемое </w:t>
      </w:r>
      <w:r w:rsidRPr="0011459F">
        <w:rPr>
          <w:rStyle w:val="a9"/>
          <w:rFonts w:ascii="Times New Roman" w:hAnsi="Times New Roman"/>
          <w:b w:val="0"/>
          <w:color w:val="auto"/>
          <w:sz w:val="24"/>
          <w:szCs w:val="24"/>
        </w:rPr>
        <w:t>Положение</w:t>
      </w:r>
      <w:r w:rsidRPr="0011459F">
        <w:rPr>
          <w:rFonts w:ascii="Times New Roman" w:hAnsi="Times New Roman" w:cs="Times New Roman"/>
          <w:sz w:val="24"/>
          <w:szCs w:val="24"/>
        </w:rPr>
        <w:t xml:space="preserve"> об организации питания обучающихся в муниципальных общеобразовательных учреждениях Порецкого </w:t>
      </w:r>
      <w:r>
        <w:rPr>
          <w:rFonts w:ascii="Times New Roman" w:hAnsi="Times New Roman" w:cs="Times New Roman"/>
          <w:sz w:val="24"/>
          <w:szCs w:val="24"/>
        </w:rPr>
        <w:t>муниципального округа</w:t>
      </w:r>
      <w:r w:rsidRPr="0011459F">
        <w:rPr>
          <w:rFonts w:ascii="Times New Roman" w:hAnsi="Times New Roman" w:cs="Times New Roman"/>
          <w:sz w:val="24"/>
          <w:szCs w:val="24"/>
        </w:rPr>
        <w:t>.</w:t>
      </w:r>
    </w:p>
    <w:p w:rsidR="0011459F" w:rsidRPr="0011459F" w:rsidRDefault="0011459F" w:rsidP="0011459F">
      <w:pPr>
        <w:tabs>
          <w:tab w:val="left" w:pos="709"/>
        </w:tabs>
        <w:spacing w:after="0" w:line="0" w:lineRule="atLeast"/>
        <w:ind w:firstLine="709"/>
        <w:jc w:val="both"/>
        <w:rPr>
          <w:rFonts w:ascii="Times New Roman" w:hAnsi="Times New Roman" w:cs="Times New Roman"/>
          <w:sz w:val="24"/>
          <w:szCs w:val="24"/>
        </w:rPr>
      </w:pPr>
      <w:bookmarkStart w:id="1" w:name="sub_2"/>
      <w:bookmarkEnd w:id="0"/>
      <w:r w:rsidRPr="0011459F">
        <w:rPr>
          <w:rFonts w:ascii="Times New Roman" w:hAnsi="Times New Roman" w:cs="Times New Roman"/>
          <w:sz w:val="24"/>
          <w:szCs w:val="24"/>
        </w:rPr>
        <w:t xml:space="preserve">2. Начальнику отдела образования, молодёжной политики и спорта администрации Порецкого </w:t>
      </w:r>
      <w:r>
        <w:rPr>
          <w:rFonts w:ascii="Times New Roman" w:hAnsi="Times New Roman" w:cs="Times New Roman"/>
          <w:sz w:val="24"/>
          <w:szCs w:val="24"/>
        </w:rPr>
        <w:t>муниципального округа</w:t>
      </w:r>
      <w:r w:rsidRPr="0011459F">
        <w:rPr>
          <w:rFonts w:ascii="Times New Roman" w:hAnsi="Times New Roman" w:cs="Times New Roman"/>
          <w:sz w:val="24"/>
          <w:szCs w:val="24"/>
        </w:rPr>
        <w:t xml:space="preserve"> организовать работу по координации деятельности муниципальных общеобразовательных учреждений по организации питания обучающихся.</w:t>
      </w:r>
    </w:p>
    <w:p w:rsidR="0011459F" w:rsidRPr="0011459F" w:rsidRDefault="0011459F" w:rsidP="0011459F">
      <w:pPr>
        <w:tabs>
          <w:tab w:val="left" w:pos="709"/>
        </w:tabs>
        <w:spacing w:after="0" w:line="0" w:lineRule="atLeast"/>
        <w:ind w:firstLine="709"/>
        <w:jc w:val="both"/>
        <w:rPr>
          <w:rFonts w:ascii="Times New Roman" w:hAnsi="Times New Roman" w:cs="Times New Roman"/>
          <w:sz w:val="24"/>
          <w:szCs w:val="24"/>
        </w:rPr>
      </w:pPr>
      <w:bookmarkStart w:id="2" w:name="sub_3"/>
      <w:bookmarkEnd w:id="1"/>
      <w:r w:rsidRPr="0011459F">
        <w:rPr>
          <w:rFonts w:ascii="Times New Roman" w:hAnsi="Times New Roman" w:cs="Times New Roman"/>
          <w:sz w:val="24"/>
          <w:szCs w:val="24"/>
        </w:rPr>
        <w:t>3. Признать утратившими силу:</w:t>
      </w:r>
    </w:p>
    <w:p w:rsidR="0011459F" w:rsidRPr="0011459F" w:rsidRDefault="0011459F" w:rsidP="00A443ED">
      <w:pPr>
        <w:tabs>
          <w:tab w:val="left" w:pos="709"/>
        </w:tabs>
        <w:spacing w:after="0" w:line="0" w:lineRule="atLeast"/>
        <w:ind w:firstLine="709"/>
        <w:jc w:val="both"/>
        <w:rPr>
          <w:rFonts w:ascii="Times New Roman" w:hAnsi="Times New Roman" w:cs="Times New Roman"/>
          <w:sz w:val="24"/>
          <w:szCs w:val="24"/>
        </w:rPr>
      </w:pPr>
      <w:r w:rsidRPr="0011459F">
        <w:rPr>
          <w:rStyle w:val="a9"/>
          <w:rFonts w:ascii="Times New Roman" w:hAnsi="Times New Roman"/>
          <w:b w:val="0"/>
          <w:color w:val="auto"/>
          <w:sz w:val="24"/>
          <w:szCs w:val="24"/>
        </w:rPr>
        <w:t>постановление</w:t>
      </w:r>
      <w:r w:rsidRPr="0011459F">
        <w:rPr>
          <w:rFonts w:ascii="Times New Roman" w:hAnsi="Times New Roman" w:cs="Times New Roman"/>
          <w:sz w:val="24"/>
          <w:szCs w:val="24"/>
        </w:rPr>
        <w:t xml:space="preserve"> администрации Порецкого района </w:t>
      </w:r>
      <w:r w:rsidR="00604B5C">
        <w:rPr>
          <w:rFonts w:ascii="Times New Roman" w:hAnsi="Times New Roman" w:cs="Times New Roman"/>
          <w:sz w:val="24"/>
          <w:szCs w:val="24"/>
        </w:rPr>
        <w:t xml:space="preserve">Чувашской Республики </w:t>
      </w:r>
      <w:r w:rsidRPr="0011459F">
        <w:rPr>
          <w:rFonts w:ascii="Times New Roman" w:hAnsi="Times New Roman" w:cs="Times New Roman"/>
          <w:sz w:val="24"/>
          <w:szCs w:val="24"/>
        </w:rPr>
        <w:t>от 2</w:t>
      </w:r>
      <w:r>
        <w:rPr>
          <w:rFonts w:ascii="Times New Roman" w:hAnsi="Times New Roman" w:cs="Times New Roman"/>
          <w:sz w:val="24"/>
          <w:szCs w:val="24"/>
        </w:rPr>
        <w:t>5 декабря</w:t>
      </w:r>
      <w:r w:rsidRPr="0011459F">
        <w:rPr>
          <w:rFonts w:ascii="Times New Roman" w:hAnsi="Times New Roman" w:cs="Times New Roman"/>
          <w:sz w:val="24"/>
          <w:szCs w:val="24"/>
        </w:rPr>
        <w:t xml:space="preserve"> 20</w:t>
      </w:r>
      <w:r>
        <w:rPr>
          <w:rFonts w:ascii="Times New Roman" w:hAnsi="Times New Roman" w:cs="Times New Roman"/>
          <w:sz w:val="24"/>
          <w:szCs w:val="24"/>
        </w:rPr>
        <w:t>20</w:t>
      </w:r>
      <w:r w:rsidRPr="0011459F">
        <w:rPr>
          <w:rFonts w:ascii="Times New Roman" w:hAnsi="Times New Roman" w:cs="Times New Roman"/>
          <w:sz w:val="24"/>
          <w:szCs w:val="24"/>
        </w:rPr>
        <w:t xml:space="preserve"> года № </w:t>
      </w:r>
      <w:r>
        <w:rPr>
          <w:rFonts w:ascii="Times New Roman" w:hAnsi="Times New Roman" w:cs="Times New Roman"/>
          <w:sz w:val="24"/>
          <w:szCs w:val="24"/>
        </w:rPr>
        <w:t>351</w:t>
      </w:r>
      <w:r w:rsidRPr="0011459F">
        <w:rPr>
          <w:rFonts w:ascii="Times New Roman" w:hAnsi="Times New Roman" w:cs="Times New Roman"/>
          <w:sz w:val="24"/>
          <w:szCs w:val="24"/>
        </w:rPr>
        <w:t xml:space="preserve"> «Об утверждении Положения об организации питания обучающихся в муниципальных общеобразовательных организациях Порецкого района»;</w:t>
      </w:r>
    </w:p>
    <w:p w:rsidR="00A443ED" w:rsidRPr="00BA32B3" w:rsidRDefault="0011459F" w:rsidP="00A443ED">
      <w:pPr>
        <w:spacing w:after="0" w:line="0" w:lineRule="atLeast"/>
        <w:ind w:firstLine="709"/>
        <w:jc w:val="both"/>
        <w:rPr>
          <w:rFonts w:ascii="Times New Roman" w:hAnsi="Times New Roman" w:cs="Times New Roman"/>
          <w:b/>
          <w:sz w:val="24"/>
          <w:szCs w:val="24"/>
        </w:rPr>
      </w:pPr>
      <w:r w:rsidRPr="00383446">
        <w:rPr>
          <w:rStyle w:val="a9"/>
          <w:rFonts w:ascii="Times New Roman" w:hAnsi="Times New Roman"/>
          <w:b w:val="0"/>
          <w:color w:val="auto"/>
          <w:sz w:val="24"/>
          <w:szCs w:val="24"/>
        </w:rPr>
        <w:t>постановление</w:t>
      </w:r>
      <w:r w:rsidRPr="0011459F">
        <w:rPr>
          <w:rFonts w:ascii="Times New Roman" w:hAnsi="Times New Roman" w:cs="Times New Roman"/>
          <w:sz w:val="24"/>
          <w:szCs w:val="24"/>
        </w:rPr>
        <w:t xml:space="preserve"> администрации Порецкого района </w:t>
      </w:r>
      <w:r w:rsidR="00604B5C">
        <w:rPr>
          <w:rFonts w:ascii="Times New Roman" w:hAnsi="Times New Roman" w:cs="Times New Roman"/>
          <w:sz w:val="24"/>
          <w:szCs w:val="24"/>
        </w:rPr>
        <w:t xml:space="preserve">Чувашской Республики </w:t>
      </w:r>
      <w:r w:rsidRPr="0011459F">
        <w:rPr>
          <w:rFonts w:ascii="Times New Roman" w:hAnsi="Times New Roman" w:cs="Times New Roman"/>
          <w:sz w:val="24"/>
          <w:szCs w:val="24"/>
        </w:rPr>
        <w:t xml:space="preserve">от </w:t>
      </w:r>
      <w:r w:rsidR="00383446">
        <w:rPr>
          <w:rFonts w:ascii="Times New Roman" w:hAnsi="Times New Roman" w:cs="Times New Roman"/>
          <w:sz w:val="24"/>
          <w:szCs w:val="24"/>
        </w:rPr>
        <w:t>20 января 2022 года</w:t>
      </w:r>
      <w:r w:rsidRPr="0011459F">
        <w:rPr>
          <w:rFonts w:ascii="Times New Roman" w:hAnsi="Times New Roman" w:cs="Times New Roman"/>
          <w:sz w:val="24"/>
          <w:szCs w:val="24"/>
        </w:rPr>
        <w:t xml:space="preserve"> № 1</w:t>
      </w:r>
      <w:r w:rsidR="00383446">
        <w:rPr>
          <w:rFonts w:ascii="Times New Roman" w:hAnsi="Times New Roman" w:cs="Times New Roman"/>
          <w:sz w:val="24"/>
          <w:szCs w:val="24"/>
        </w:rPr>
        <w:t>3</w:t>
      </w:r>
      <w:r w:rsidRPr="0011459F">
        <w:rPr>
          <w:rFonts w:ascii="Times New Roman" w:hAnsi="Times New Roman" w:cs="Times New Roman"/>
          <w:sz w:val="24"/>
          <w:szCs w:val="24"/>
        </w:rPr>
        <w:t xml:space="preserve"> </w:t>
      </w:r>
      <w:r w:rsidR="00A443ED" w:rsidRPr="00BA32B3">
        <w:rPr>
          <w:rFonts w:ascii="Times New Roman" w:hAnsi="Times New Roman" w:cs="Times New Roman"/>
          <w:sz w:val="24"/>
          <w:szCs w:val="24"/>
        </w:rPr>
        <w:t xml:space="preserve">«О внесении изменений в Положение об организации питания обучающихся в муниципальных общеобразовательных учреждениях Порецкого района, </w:t>
      </w:r>
      <w:r w:rsidR="00A443ED" w:rsidRPr="00BA32B3">
        <w:rPr>
          <w:rFonts w:ascii="Times New Roman" w:hAnsi="Times New Roman" w:cs="Times New Roman"/>
          <w:sz w:val="24"/>
          <w:szCs w:val="24"/>
        </w:rPr>
        <w:lastRenderedPageBreak/>
        <w:t>утвержденное постановлением администрации Порецкого района  25</w:t>
      </w:r>
      <w:r w:rsidR="0090135B">
        <w:rPr>
          <w:rFonts w:ascii="Times New Roman" w:hAnsi="Times New Roman" w:cs="Times New Roman"/>
          <w:sz w:val="24"/>
          <w:szCs w:val="24"/>
        </w:rPr>
        <w:t xml:space="preserve"> декабря </w:t>
      </w:r>
      <w:r w:rsidR="00A443ED" w:rsidRPr="00BA32B3">
        <w:rPr>
          <w:rFonts w:ascii="Times New Roman" w:hAnsi="Times New Roman" w:cs="Times New Roman"/>
          <w:sz w:val="24"/>
          <w:szCs w:val="24"/>
        </w:rPr>
        <w:t>2020</w:t>
      </w:r>
      <w:r w:rsidR="0090135B">
        <w:rPr>
          <w:rFonts w:ascii="Times New Roman" w:hAnsi="Times New Roman" w:cs="Times New Roman"/>
          <w:sz w:val="24"/>
          <w:szCs w:val="24"/>
        </w:rPr>
        <w:t xml:space="preserve"> года</w:t>
      </w:r>
      <w:r w:rsidR="00A443ED" w:rsidRPr="00BA32B3">
        <w:rPr>
          <w:rFonts w:ascii="Times New Roman" w:hAnsi="Times New Roman" w:cs="Times New Roman"/>
          <w:sz w:val="24"/>
          <w:szCs w:val="24"/>
        </w:rPr>
        <w:t xml:space="preserve"> № 351 «</w:t>
      </w:r>
      <w:r w:rsidR="00A443ED" w:rsidRPr="00BA32B3">
        <w:rPr>
          <w:rStyle w:val="a9"/>
          <w:rFonts w:ascii="Times New Roman" w:hAnsi="Times New Roman"/>
          <w:b w:val="0"/>
          <w:bCs/>
          <w:color w:val="auto"/>
          <w:sz w:val="24"/>
          <w:szCs w:val="24"/>
        </w:rPr>
        <w:t>Об утверждении Положения об организации питания обучающихся в муниципальных общеобразовательных учреждениях Порецкого района»</w:t>
      </w:r>
      <w:r w:rsidR="00A443ED">
        <w:rPr>
          <w:rStyle w:val="a9"/>
          <w:rFonts w:ascii="Times New Roman" w:hAnsi="Times New Roman"/>
          <w:b w:val="0"/>
          <w:bCs/>
          <w:color w:val="auto"/>
          <w:sz w:val="24"/>
          <w:szCs w:val="24"/>
        </w:rPr>
        <w:t>;</w:t>
      </w:r>
      <w:r w:rsidR="00A443ED" w:rsidRPr="00BA32B3">
        <w:rPr>
          <w:rStyle w:val="a9"/>
          <w:rFonts w:ascii="Times New Roman" w:hAnsi="Times New Roman"/>
          <w:b w:val="0"/>
          <w:bCs/>
          <w:color w:val="auto"/>
          <w:sz w:val="24"/>
          <w:szCs w:val="24"/>
        </w:rPr>
        <w:t xml:space="preserve"> </w:t>
      </w:r>
    </w:p>
    <w:p w:rsidR="00BA32B3" w:rsidRPr="00BA32B3" w:rsidRDefault="0011459F" w:rsidP="00A443ED">
      <w:pPr>
        <w:tabs>
          <w:tab w:val="left" w:pos="709"/>
        </w:tabs>
        <w:spacing w:after="0" w:line="0" w:lineRule="atLeast"/>
        <w:ind w:firstLine="709"/>
        <w:jc w:val="both"/>
        <w:rPr>
          <w:rFonts w:ascii="Times New Roman" w:hAnsi="Times New Roman" w:cs="Times New Roman"/>
          <w:b/>
          <w:sz w:val="24"/>
          <w:szCs w:val="24"/>
        </w:rPr>
      </w:pPr>
      <w:r w:rsidRPr="00BA32B3">
        <w:rPr>
          <w:rStyle w:val="a9"/>
          <w:rFonts w:ascii="Times New Roman" w:hAnsi="Times New Roman"/>
          <w:b w:val="0"/>
          <w:color w:val="auto"/>
          <w:sz w:val="24"/>
          <w:szCs w:val="24"/>
        </w:rPr>
        <w:t>постановление</w:t>
      </w:r>
      <w:r w:rsidRPr="00BA32B3">
        <w:rPr>
          <w:rFonts w:ascii="Times New Roman" w:hAnsi="Times New Roman" w:cs="Times New Roman"/>
          <w:sz w:val="24"/>
          <w:szCs w:val="24"/>
        </w:rPr>
        <w:t xml:space="preserve"> администрации Порецкого района </w:t>
      </w:r>
      <w:r w:rsidR="00604B5C">
        <w:rPr>
          <w:rFonts w:ascii="Times New Roman" w:hAnsi="Times New Roman" w:cs="Times New Roman"/>
          <w:sz w:val="24"/>
          <w:szCs w:val="24"/>
        </w:rPr>
        <w:t xml:space="preserve">Чувашской Республики </w:t>
      </w:r>
      <w:r w:rsidRPr="00BA32B3">
        <w:rPr>
          <w:rFonts w:ascii="Times New Roman" w:hAnsi="Times New Roman" w:cs="Times New Roman"/>
          <w:sz w:val="24"/>
          <w:szCs w:val="24"/>
        </w:rPr>
        <w:t xml:space="preserve">от </w:t>
      </w:r>
      <w:r w:rsidR="00BA32B3" w:rsidRPr="00BA32B3">
        <w:rPr>
          <w:rFonts w:ascii="Times New Roman" w:hAnsi="Times New Roman" w:cs="Times New Roman"/>
          <w:sz w:val="24"/>
          <w:szCs w:val="24"/>
        </w:rPr>
        <w:t>30 июня</w:t>
      </w:r>
      <w:r w:rsidRPr="00BA32B3">
        <w:rPr>
          <w:rFonts w:ascii="Times New Roman" w:hAnsi="Times New Roman" w:cs="Times New Roman"/>
          <w:sz w:val="24"/>
          <w:szCs w:val="24"/>
        </w:rPr>
        <w:t xml:space="preserve"> 20</w:t>
      </w:r>
      <w:r w:rsidR="00BA32B3" w:rsidRPr="00BA32B3">
        <w:rPr>
          <w:rFonts w:ascii="Times New Roman" w:hAnsi="Times New Roman" w:cs="Times New Roman"/>
          <w:sz w:val="24"/>
          <w:szCs w:val="24"/>
        </w:rPr>
        <w:t>22</w:t>
      </w:r>
      <w:r w:rsidRPr="00BA32B3">
        <w:rPr>
          <w:rFonts w:ascii="Times New Roman" w:hAnsi="Times New Roman" w:cs="Times New Roman"/>
          <w:sz w:val="24"/>
          <w:szCs w:val="24"/>
        </w:rPr>
        <w:t xml:space="preserve"> года № </w:t>
      </w:r>
      <w:r w:rsidR="00BA32B3" w:rsidRPr="00BA32B3">
        <w:rPr>
          <w:rFonts w:ascii="Times New Roman" w:hAnsi="Times New Roman" w:cs="Times New Roman"/>
          <w:sz w:val="24"/>
          <w:szCs w:val="24"/>
        </w:rPr>
        <w:t>151</w:t>
      </w:r>
      <w:r w:rsidRPr="00BA32B3">
        <w:rPr>
          <w:rFonts w:ascii="Times New Roman" w:hAnsi="Times New Roman" w:cs="Times New Roman"/>
          <w:sz w:val="24"/>
          <w:szCs w:val="24"/>
        </w:rPr>
        <w:t xml:space="preserve"> «</w:t>
      </w:r>
      <w:r w:rsidR="00BA32B3" w:rsidRPr="00BA32B3">
        <w:rPr>
          <w:rFonts w:ascii="Times New Roman" w:hAnsi="Times New Roman" w:cs="Times New Roman"/>
          <w:sz w:val="24"/>
          <w:szCs w:val="24"/>
        </w:rPr>
        <w:t>О внесении изменений в Положение об организации питания обучающихся в муниципальных общеобразовательных учреждениях Порецкого района, утвержденное постановлением администрации Порецкого района  25</w:t>
      </w:r>
      <w:r w:rsidR="0090135B">
        <w:rPr>
          <w:rFonts w:ascii="Times New Roman" w:hAnsi="Times New Roman" w:cs="Times New Roman"/>
          <w:sz w:val="24"/>
          <w:szCs w:val="24"/>
        </w:rPr>
        <w:t xml:space="preserve"> декабря </w:t>
      </w:r>
      <w:r w:rsidR="00BA32B3" w:rsidRPr="00BA32B3">
        <w:rPr>
          <w:rFonts w:ascii="Times New Roman" w:hAnsi="Times New Roman" w:cs="Times New Roman"/>
          <w:sz w:val="24"/>
          <w:szCs w:val="24"/>
        </w:rPr>
        <w:t>2020</w:t>
      </w:r>
      <w:r w:rsidR="0090135B">
        <w:rPr>
          <w:rFonts w:ascii="Times New Roman" w:hAnsi="Times New Roman" w:cs="Times New Roman"/>
          <w:sz w:val="24"/>
          <w:szCs w:val="24"/>
        </w:rPr>
        <w:t xml:space="preserve"> года</w:t>
      </w:r>
      <w:r w:rsidR="00BA32B3" w:rsidRPr="00BA32B3">
        <w:rPr>
          <w:rFonts w:ascii="Times New Roman" w:hAnsi="Times New Roman" w:cs="Times New Roman"/>
          <w:sz w:val="24"/>
          <w:szCs w:val="24"/>
        </w:rPr>
        <w:t xml:space="preserve"> № 351 «</w:t>
      </w:r>
      <w:r w:rsidR="00BA32B3" w:rsidRPr="00BA32B3">
        <w:rPr>
          <w:rStyle w:val="a9"/>
          <w:rFonts w:ascii="Times New Roman" w:hAnsi="Times New Roman"/>
          <w:b w:val="0"/>
          <w:bCs/>
          <w:color w:val="auto"/>
          <w:sz w:val="24"/>
          <w:szCs w:val="24"/>
        </w:rPr>
        <w:t>Об утверждении Положения об организации питания обучающихся в муниципальных общеобразовательных учреждениях Порецкого района»</w:t>
      </w:r>
      <w:r w:rsidR="00BA32B3">
        <w:rPr>
          <w:rStyle w:val="a9"/>
          <w:rFonts w:ascii="Times New Roman" w:hAnsi="Times New Roman"/>
          <w:b w:val="0"/>
          <w:bCs/>
          <w:color w:val="auto"/>
          <w:sz w:val="24"/>
          <w:szCs w:val="24"/>
        </w:rPr>
        <w:t>;</w:t>
      </w:r>
      <w:r w:rsidR="00BA32B3" w:rsidRPr="00BA32B3">
        <w:rPr>
          <w:rStyle w:val="a9"/>
          <w:rFonts w:ascii="Times New Roman" w:hAnsi="Times New Roman"/>
          <w:b w:val="0"/>
          <w:bCs/>
          <w:color w:val="auto"/>
          <w:sz w:val="24"/>
          <w:szCs w:val="24"/>
        </w:rPr>
        <w:t xml:space="preserve"> </w:t>
      </w:r>
    </w:p>
    <w:p w:rsidR="001B5EAA" w:rsidRPr="00BA32B3" w:rsidRDefault="001B5EAA" w:rsidP="001B5EAA">
      <w:pPr>
        <w:tabs>
          <w:tab w:val="left" w:pos="709"/>
        </w:tabs>
        <w:spacing w:after="0" w:line="0" w:lineRule="atLeast"/>
        <w:ind w:firstLine="709"/>
        <w:jc w:val="both"/>
        <w:rPr>
          <w:rFonts w:ascii="Times New Roman" w:hAnsi="Times New Roman" w:cs="Times New Roman"/>
          <w:b/>
          <w:sz w:val="24"/>
          <w:szCs w:val="24"/>
        </w:rPr>
      </w:pPr>
      <w:r w:rsidRPr="00BA32B3">
        <w:rPr>
          <w:rStyle w:val="a9"/>
          <w:rFonts w:ascii="Times New Roman" w:hAnsi="Times New Roman"/>
          <w:b w:val="0"/>
          <w:color w:val="auto"/>
          <w:sz w:val="24"/>
          <w:szCs w:val="24"/>
        </w:rPr>
        <w:t>постановление</w:t>
      </w:r>
      <w:r w:rsidRPr="00BA32B3">
        <w:rPr>
          <w:rFonts w:ascii="Times New Roman" w:hAnsi="Times New Roman" w:cs="Times New Roman"/>
          <w:sz w:val="24"/>
          <w:szCs w:val="24"/>
        </w:rPr>
        <w:t xml:space="preserve"> администрации Порецкого района </w:t>
      </w:r>
      <w:r w:rsidR="00604B5C">
        <w:rPr>
          <w:rFonts w:ascii="Times New Roman" w:hAnsi="Times New Roman" w:cs="Times New Roman"/>
          <w:sz w:val="24"/>
          <w:szCs w:val="24"/>
        </w:rPr>
        <w:t xml:space="preserve">Чувашской Республики </w:t>
      </w:r>
      <w:r w:rsidRPr="00BA32B3">
        <w:rPr>
          <w:rFonts w:ascii="Times New Roman" w:hAnsi="Times New Roman" w:cs="Times New Roman"/>
          <w:sz w:val="24"/>
          <w:szCs w:val="24"/>
        </w:rPr>
        <w:t xml:space="preserve">от </w:t>
      </w:r>
      <w:r>
        <w:rPr>
          <w:rFonts w:ascii="Times New Roman" w:hAnsi="Times New Roman" w:cs="Times New Roman"/>
          <w:sz w:val="24"/>
          <w:szCs w:val="24"/>
        </w:rPr>
        <w:t xml:space="preserve">24 октября </w:t>
      </w:r>
      <w:r w:rsidRPr="00BA32B3">
        <w:rPr>
          <w:rFonts w:ascii="Times New Roman" w:hAnsi="Times New Roman" w:cs="Times New Roman"/>
          <w:sz w:val="24"/>
          <w:szCs w:val="24"/>
        </w:rPr>
        <w:t xml:space="preserve">2022 года № </w:t>
      </w:r>
      <w:r>
        <w:rPr>
          <w:rFonts w:ascii="Times New Roman" w:hAnsi="Times New Roman" w:cs="Times New Roman"/>
          <w:sz w:val="24"/>
          <w:szCs w:val="24"/>
        </w:rPr>
        <w:t>250</w:t>
      </w:r>
      <w:r w:rsidRPr="00BA32B3">
        <w:rPr>
          <w:rFonts w:ascii="Times New Roman" w:hAnsi="Times New Roman" w:cs="Times New Roman"/>
          <w:sz w:val="24"/>
          <w:szCs w:val="24"/>
        </w:rPr>
        <w:t xml:space="preserve"> «О внесении изменений в Положение об организации питания обучающихся в муниципальных общеобразовательных учреждениях Порецкого района, утвержденное постановлением администрации Порецкого района  25</w:t>
      </w:r>
      <w:r w:rsidR="0090135B">
        <w:rPr>
          <w:rFonts w:ascii="Times New Roman" w:hAnsi="Times New Roman" w:cs="Times New Roman"/>
          <w:sz w:val="24"/>
          <w:szCs w:val="24"/>
        </w:rPr>
        <w:t xml:space="preserve"> декабря </w:t>
      </w:r>
      <w:r w:rsidRPr="00BA32B3">
        <w:rPr>
          <w:rFonts w:ascii="Times New Roman" w:hAnsi="Times New Roman" w:cs="Times New Roman"/>
          <w:sz w:val="24"/>
          <w:szCs w:val="24"/>
        </w:rPr>
        <w:t>2020</w:t>
      </w:r>
      <w:r w:rsidR="0090135B">
        <w:rPr>
          <w:rFonts w:ascii="Times New Roman" w:hAnsi="Times New Roman" w:cs="Times New Roman"/>
          <w:sz w:val="24"/>
          <w:szCs w:val="24"/>
        </w:rPr>
        <w:t xml:space="preserve"> года</w:t>
      </w:r>
      <w:r w:rsidRPr="00BA32B3">
        <w:rPr>
          <w:rFonts w:ascii="Times New Roman" w:hAnsi="Times New Roman" w:cs="Times New Roman"/>
          <w:sz w:val="24"/>
          <w:szCs w:val="24"/>
        </w:rPr>
        <w:t xml:space="preserve"> № 351 «</w:t>
      </w:r>
      <w:r w:rsidRPr="00BA32B3">
        <w:rPr>
          <w:rStyle w:val="a9"/>
          <w:rFonts w:ascii="Times New Roman" w:hAnsi="Times New Roman"/>
          <w:b w:val="0"/>
          <w:bCs/>
          <w:color w:val="auto"/>
          <w:sz w:val="24"/>
          <w:szCs w:val="24"/>
        </w:rPr>
        <w:t>Об утверждении Положения об организации питания обучающихся в муниципальных общеобразовательных учреждениях Порецкого района»</w:t>
      </w:r>
      <w:r>
        <w:rPr>
          <w:rStyle w:val="a9"/>
          <w:rFonts w:ascii="Times New Roman" w:hAnsi="Times New Roman"/>
          <w:b w:val="0"/>
          <w:bCs/>
          <w:color w:val="auto"/>
          <w:sz w:val="24"/>
          <w:szCs w:val="24"/>
        </w:rPr>
        <w:t>.</w:t>
      </w:r>
    </w:p>
    <w:p w:rsidR="00101141" w:rsidRPr="00101141" w:rsidRDefault="0011459F" w:rsidP="001B5EAA">
      <w:pPr>
        <w:tabs>
          <w:tab w:val="left" w:pos="709"/>
        </w:tabs>
        <w:spacing w:after="0" w:line="0" w:lineRule="atLeast"/>
        <w:ind w:firstLine="709"/>
        <w:jc w:val="both"/>
        <w:rPr>
          <w:rFonts w:ascii="Times New Roman" w:eastAsia="Times New Roman" w:hAnsi="Times New Roman" w:cs="Times New Roman"/>
          <w:kern w:val="1"/>
          <w:sz w:val="24"/>
          <w:szCs w:val="24"/>
        </w:rPr>
      </w:pPr>
      <w:r w:rsidRPr="0011459F">
        <w:rPr>
          <w:rFonts w:ascii="Times New Roman" w:hAnsi="Times New Roman" w:cs="Times New Roman"/>
          <w:sz w:val="24"/>
          <w:szCs w:val="24"/>
        </w:rPr>
        <w:t xml:space="preserve"> </w:t>
      </w:r>
      <w:bookmarkEnd w:id="2"/>
      <w:r w:rsidRPr="0011459F">
        <w:rPr>
          <w:rFonts w:ascii="Times New Roman" w:hAnsi="Times New Roman" w:cs="Times New Roman"/>
          <w:sz w:val="24"/>
          <w:szCs w:val="24"/>
        </w:rPr>
        <w:t xml:space="preserve">4. </w:t>
      </w:r>
      <w:r w:rsidR="001B5EAA" w:rsidRPr="001B5EAA">
        <w:rPr>
          <w:rFonts w:ascii="Times New Roman" w:hAnsi="Times New Roman" w:cs="Times New Roman"/>
          <w:bCs/>
          <w:sz w:val="24"/>
          <w:szCs w:val="24"/>
        </w:rPr>
        <w:t xml:space="preserve">Настоящее постановление вступает в силу со дня его </w:t>
      </w:r>
      <w:hyperlink r:id="rId8" w:history="1">
        <w:r w:rsidR="001B5EAA" w:rsidRPr="00292E0A">
          <w:rPr>
            <w:rStyle w:val="a9"/>
            <w:rFonts w:ascii="Times New Roman" w:hAnsi="Times New Roman"/>
            <w:b w:val="0"/>
            <w:bCs/>
            <w:color w:val="auto"/>
            <w:sz w:val="24"/>
            <w:szCs w:val="24"/>
          </w:rPr>
          <w:t>официального опубликования</w:t>
        </w:r>
      </w:hyperlink>
      <w:r w:rsidR="001B5EAA" w:rsidRPr="00292E0A">
        <w:rPr>
          <w:rFonts w:ascii="Times New Roman" w:hAnsi="Times New Roman" w:cs="Times New Roman"/>
          <w:b/>
          <w:bCs/>
          <w:sz w:val="24"/>
          <w:szCs w:val="24"/>
        </w:rPr>
        <w:t xml:space="preserve"> </w:t>
      </w:r>
      <w:r w:rsidR="001B5EAA" w:rsidRPr="001B5EAA">
        <w:rPr>
          <w:rFonts w:ascii="Times New Roman" w:hAnsi="Times New Roman" w:cs="Times New Roman"/>
          <w:bCs/>
          <w:sz w:val="24"/>
          <w:szCs w:val="24"/>
        </w:rPr>
        <w:t xml:space="preserve">в издании «Вестник Поречья» и подлежит размещению на </w:t>
      </w:r>
      <w:hyperlink r:id="rId9" w:history="1">
        <w:r w:rsidR="001B5EAA" w:rsidRPr="00292E0A">
          <w:rPr>
            <w:rStyle w:val="a9"/>
            <w:rFonts w:ascii="Times New Roman" w:hAnsi="Times New Roman"/>
            <w:b w:val="0"/>
            <w:bCs/>
            <w:color w:val="auto"/>
            <w:sz w:val="24"/>
            <w:szCs w:val="24"/>
          </w:rPr>
          <w:t>официальном сайте</w:t>
        </w:r>
      </w:hyperlink>
      <w:r w:rsidR="001B5EAA" w:rsidRPr="00292E0A">
        <w:rPr>
          <w:rFonts w:ascii="Times New Roman" w:hAnsi="Times New Roman" w:cs="Times New Roman"/>
          <w:b/>
          <w:bCs/>
          <w:sz w:val="24"/>
          <w:szCs w:val="24"/>
        </w:rPr>
        <w:t xml:space="preserve"> </w:t>
      </w:r>
      <w:r w:rsidR="001B5EAA" w:rsidRPr="001B5EAA">
        <w:rPr>
          <w:rFonts w:ascii="Times New Roman" w:hAnsi="Times New Roman" w:cs="Times New Roman"/>
          <w:bCs/>
          <w:sz w:val="24"/>
          <w:szCs w:val="24"/>
        </w:rPr>
        <w:t>Порецкого муниципального округа в информационно-телекоммуникационной сети «Интернет».</w:t>
      </w:r>
      <w:r w:rsidR="00101141" w:rsidRPr="00101141">
        <w:rPr>
          <w:rFonts w:ascii="Times New Roman" w:eastAsia="Times New Roman" w:hAnsi="Times New Roman" w:cs="Times New Roman"/>
          <w:kern w:val="1"/>
          <w:sz w:val="24"/>
          <w:szCs w:val="24"/>
          <w:lang w:eastAsia="ar-SA"/>
        </w:rPr>
        <w:tab/>
      </w: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Default="00101141" w:rsidP="00101141">
      <w:pPr>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8C3751">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6770DC" w:rsidRDefault="006770DC" w:rsidP="00101141">
      <w:pPr>
        <w:rPr>
          <w:rFonts w:ascii="Times New Roman" w:eastAsia="Times New Roman" w:hAnsi="Times New Roman" w:cs="Times New Roman"/>
          <w:kern w:val="1"/>
          <w:sz w:val="24"/>
          <w:szCs w:val="24"/>
        </w:rPr>
      </w:pPr>
    </w:p>
    <w:p w:rsidR="00EB79B3" w:rsidRDefault="00EB79B3" w:rsidP="00101141">
      <w:pPr>
        <w:rPr>
          <w:rFonts w:ascii="Times New Roman" w:eastAsia="Times New Roman" w:hAnsi="Times New Roman" w:cs="Times New Roman"/>
          <w:kern w:val="1"/>
          <w:sz w:val="24"/>
          <w:szCs w:val="24"/>
        </w:rPr>
      </w:pPr>
    </w:p>
    <w:p w:rsidR="00EB79B3" w:rsidRDefault="00EB79B3" w:rsidP="00101141">
      <w:pPr>
        <w:rPr>
          <w:rFonts w:ascii="Times New Roman" w:eastAsia="Times New Roman" w:hAnsi="Times New Roman" w:cs="Times New Roman"/>
          <w:kern w:val="1"/>
          <w:sz w:val="24"/>
          <w:szCs w:val="24"/>
        </w:rPr>
      </w:pPr>
    </w:p>
    <w:p w:rsidR="00EB79B3" w:rsidRDefault="00EB79B3" w:rsidP="00EB79B3">
      <w:pPr>
        <w:pStyle w:val="ConsPlusNormal"/>
        <w:ind w:left="6379" w:hanging="6238"/>
        <w:jc w:val="right"/>
      </w:pPr>
      <w:r>
        <w:lastRenderedPageBreak/>
        <w:t xml:space="preserve">Приложение     </w:t>
      </w:r>
    </w:p>
    <w:p w:rsidR="00EB79B3" w:rsidRDefault="00EB79B3" w:rsidP="00EB79B3">
      <w:pPr>
        <w:pStyle w:val="ConsPlusNormal"/>
        <w:ind w:left="6379" w:hanging="6238"/>
        <w:jc w:val="right"/>
      </w:pPr>
      <w:r>
        <w:t xml:space="preserve">                           к постановлению</w:t>
      </w:r>
    </w:p>
    <w:p w:rsidR="00EB79B3" w:rsidRDefault="00EB79B3" w:rsidP="00EB79B3">
      <w:pPr>
        <w:pStyle w:val="ConsPlusNormal"/>
        <w:ind w:left="6379" w:hanging="6238"/>
        <w:jc w:val="right"/>
      </w:pPr>
      <w:r>
        <w:t xml:space="preserve"> администрации Порецкого</w:t>
      </w:r>
    </w:p>
    <w:p w:rsidR="00EB79B3" w:rsidRDefault="00EB79B3" w:rsidP="00EB79B3">
      <w:pPr>
        <w:pStyle w:val="ConsPlusNormal"/>
        <w:ind w:left="6379" w:hanging="6238"/>
        <w:jc w:val="right"/>
      </w:pPr>
      <w:r>
        <w:t xml:space="preserve"> муниципального округа</w:t>
      </w:r>
    </w:p>
    <w:p w:rsidR="00EB79B3" w:rsidRDefault="00EB79B3" w:rsidP="00EB79B3">
      <w:pPr>
        <w:pStyle w:val="ConsPlusNormal"/>
        <w:ind w:left="6379" w:hanging="6238"/>
        <w:jc w:val="right"/>
      </w:pPr>
      <w:r>
        <w:t>Чувашской Республики</w:t>
      </w:r>
    </w:p>
    <w:p w:rsidR="00EB79B3" w:rsidRDefault="00EB79B3" w:rsidP="00EB79B3">
      <w:pPr>
        <w:pStyle w:val="ConsPlusNormal"/>
        <w:ind w:left="6379" w:hanging="6238"/>
        <w:jc w:val="right"/>
        <w:rPr>
          <w:u w:val="single"/>
        </w:rPr>
      </w:pPr>
      <w:r>
        <w:t xml:space="preserve"> </w:t>
      </w:r>
      <w:r>
        <w:rPr>
          <w:u w:val="single"/>
        </w:rPr>
        <w:t>от 21.04.2023 № 248</w:t>
      </w:r>
    </w:p>
    <w:p w:rsidR="00EB79B3" w:rsidRDefault="00EB79B3" w:rsidP="00EB79B3">
      <w:pPr>
        <w:pStyle w:val="1"/>
        <w:rPr>
          <w:sz w:val="24"/>
          <w:lang w:val="ru-RU"/>
        </w:rPr>
      </w:pPr>
      <w:r>
        <w:rPr>
          <w:sz w:val="24"/>
        </w:rPr>
        <w:t>Положение</w:t>
      </w:r>
      <w:r>
        <w:rPr>
          <w:sz w:val="24"/>
        </w:rPr>
        <w:br/>
        <w:t xml:space="preserve">об организации питания обучающихся в муниципальных общеобразовательных учреждениях Порецкого </w:t>
      </w:r>
      <w:r>
        <w:rPr>
          <w:sz w:val="24"/>
          <w:lang w:val="ru-RU"/>
        </w:rPr>
        <w:t>МУНИЦИПАЛЬНОГО ОКРУГА</w:t>
      </w:r>
    </w:p>
    <w:p w:rsidR="00EB79B3" w:rsidRDefault="00EB79B3" w:rsidP="00EB79B3">
      <w:pPr>
        <w:pStyle w:val="1"/>
        <w:rPr>
          <w:sz w:val="24"/>
        </w:rPr>
      </w:pPr>
      <w:bookmarkStart w:id="3" w:name="sub_1001"/>
      <w:r>
        <w:rPr>
          <w:sz w:val="24"/>
        </w:rPr>
        <w:t>1. Общие положения</w:t>
      </w:r>
      <w:bookmarkEnd w:id="3"/>
    </w:p>
    <w:p w:rsidR="00EB79B3" w:rsidRDefault="00EB79B3" w:rsidP="00EB79B3">
      <w:pPr>
        <w:spacing w:line="0" w:lineRule="atLeast"/>
        <w:rPr>
          <w:sz w:val="24"/>
        </w:rPr>
      </w:pPr>
      <w:bookmarkStart w:id="4" w:name="sub_11"/>
      <w:r>
        <w:t>1.1.Положение об организации питания обучающихся муниципальных общеобразовательных организаций Порецкого муниципального округа (далее - Положение) разработано в целях укрепления здоровья детей и подростков.</w:t>
      </w:r>
    </w:p>
    <w:p w:rsidR="00EB79B3" w:rsidRDefault="00EB79B3" w:rsidP="00EB79B3">
      <w:pPr>
        <w:spacing w:line="0" w:lineRule="atLeast"/>
      </w:pPr>
      <w:bookmarkStart w:id="5" w:name="sub_13"/>
      <w:bookmarkEnd w:id="4"/>
      <w:r>
        <w:t>1.2. Действие настоящего Положения распространяется на все общеобразовательные организации Порецкого муниципального округа.</w:t>
      </w:r>
    </w:p>
    <w:bookmarkEnd w:id="5"/>
    <w:p w:rsidR="00EB79B3" w:rsidRDefault="00EB79B3" w:rsidP="00EB79B3">
      <w:pPr>
        <w:spacing w:line="0" w:lineRule="atLeast"/>
      </w:pPr>
      <w:r>
        <w:t>1.3. Общеобразовательные организации, предоставляющие услуги по питанию на льготной основе, обеспечивают размещение информации о предоставлении указанных мер социальной поддержки посредством использования Единой государственной информационной системы социального обеспечения (далее - ЕГИССО), в порядке и в объеме, установленными Правительством Российской Федерации, и в соответствии с форматами, установленными оператором ЕГИССО.</w:t>
      </w:r>
    </w:p>
    <w:p w:rsidR="00EB79B3" w:rsidRDefault="00EB79B3" w:rsidP="00EB79B3">
      <w:pPr>
        <w:spacing w:line="0" w:lineRule="atLeast"/>
      </w:pPr>
      <w:r>
        <w:t>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форматами, установленными оператором ЕГИССО.</w:t>
      </w:r>
    </w:p>
    <w:p w:rsidR="00EB79B3" w:rsidRDefault="00EB79B3" w:rsidP="00EB79B3">
      <w:pPr>
        <w:pStyle w:val="1"/>
        <w:rPr>
          <w:sz w:val="24"/>
        </w:rPr>
      </w:pPr>
      <w:bookmarkStart w:id="6" w:name="sub_1002"/>
      <w:r>
        <w:rPr>
          <w:sz w:val="24"/>
        </w:rPr>
        <w:t>2. Цели и задачи</w:t>
      </w:r>
      <w:bookmarkEnd w:id="6"/>
    </w:p>
    <w:p w:rsidR="00EB79B3" w:rsidRDefault="00EB79B3" w:rsidP="00EB79B3">
      <w:pPr>
        <w:spacing w:line="0" w:lineRule="atLeast"/>
        <w:rPr>
          <w:sz w:val="24"/>
        </w:rPr>
      </w:pPr>
      <w:bookmarkStart w:id="7" w:name="sub_21"/>
      <w:r>
        <w:t>2.1. Повышение доступности и качества питания обучающихся.</w:t>
      </w:r>
    </w:p>
    <w:p w:rsidR="00EB79B3" w:rsidRDefault="00EB79B3" w:rsidP="00EB79B3">
      <w:pPr>
        <w:spacing w:line="0" w:lineRule="atLeast"/>
      </w:pPr>
      <w:bookmarkStart w:id="8" w:name="sub_22"/>
      <w:bookmarkEnd w:id="7"/>
      <w:r>
        <w:t>2.2. Модернизация пищеблоков в соответствии с требованиями современных технологий.</w:t>
      </w:r>
    </w:p>
    <w:p w:rsidR="00EB79B3" w:rsidRDefault="00EB79B3" w:rsidP="00EB79B3">
      <w:pPr>
        <w:spacing w:line="0" w:lineRule="atLeast"/>
      </w:pPr>
      <w:bookmarkStart w:id="9" w:name="sub_24"/>
      <w:bookmarkEnd w:id="8"/>
      <w:r>
        <w:t>2.3. Обеспечение льготным питанием обучающихся, нуждающихся в социальной поддержке.</w:t>
      </w:r>
    </w:p>
    <w:p w:rsidR="00EB79B3" w:rsidRDefault="00EB79B3" w:rsidP="00EB79B3">
      <w:pPr>
        <w:pStyle w:val="1"/>
        <w:rPr>
          <w:sz w:val="24"/>
        </w:rPr>
      </w:pPr>
      <w:bookmarkStart w:id="10" w:name="sub_1003"/>
      <w:bookmarkEnd w:id="9"/>
      <w:r>
        <w:rPr>
          <w:sz w:val="24"/>
        </w:rPr>
        <w:t>3. Организация питания в общеобразовательных организациях</w:t>
      </w:r>
      <w:bookmarkEnd w:id="10"/>
    </w:p>
    <w:p w:rsidR="00EB79B3" w:rsidRDefault="00EB79B3" w:rsidP="00EB79B3">
      <w:pPr>
        <w:spacing w:line="0" w:lineRule="atLeast"/>
        <w:rPr>
          <w:sz w:val="24"/>
        </w:rPr>
      </w:pPr>
      <w:bookmarkStart w:id="11" w:name="sub_31"/>
      <w:r>
        <w:t>3.1. Организация питания возлагается на общеобразовательную организацию и осуществляется в школьных столовых, состав и площади которых соответствуют проектному количеству классов и численности учащихся в них.</w:t>
      </w:r>
    </w:p>
    <w:p w:rsidR="00EB79B3" w:rsidRDefault="00EB79B3" w:rsidP="00EB79B3">
      <w:pPr>
        <w:spacing w:line="0" w:lineRule="atLeast"/>
      </w:pPr>
      <w:r>
        <w:t xml:space="preserve">Оказание услуги по организации питания обучающихся может быть организовано самой общеобразовательной организацией в школьной столовой, </w:t>
      </w:r>
      <w:bookmarkStart w:id="12" w:name="sub_312"/>
      <w:bookmarkEnd w:id="11"/>
      <w:r>
        <w:t>либо путем привлечения организации общественного питания. Хозяйственные взаимоотношения между предприятием общественного питания и образовательным учреждением регулируются путем заключения договора.</w:t>
      </w:r>
    </w:p>
    <w:p w:rsidR="00EB79B3" w:rsidRDefault="00EB79B3" w:rsidP="00EB79B3">
      <w:pPr>
        <w:spacing w:line="0" w:lineRule="atLeast"/>
      </w:pPr>
      <w:bookmarkStart w:id="13" w:name="sub_313"/>
      <w:bookmarkEnd w:id="12"/>
      <w:r>
        <w:t>Предприятия общественного питания обеспечивают образовательные организации посудой, моющими и дезинфицирующими средствами, осуществляют техническое обслуживание, текущий и капитальный ремонт технологического оборудования.</w:t>
      </w:r>
    </w:p>
    <w:p w:rsidR="00EB79B3" w:rsidRDefault="00EB79B3" w:rsidP="00EB79B3">
      <w:pPr>
        <w:spacing w:line="0" w:lineRule="atLeast"/>
      </w:pPr>
      <w:bookmarkStart w:id="14" w:name="sub_32"/>
      <w:bookmarkEnd w:id="13"/>
      <w:r>
        <w:lastRenderedPageBreak/>
        <w:t>3.2. Режим питания в общеобразовательной организации определяется санитарно-эпидемиологическими правилами и нормами, в соответствии с которыми в общеобразовательной организации организуются горячее питание для всех обучающихся.</w:t>
      </w:r>
    </w:p>
    <w:bookmarkEnd w:id="14"/>
    <w:p w:rsidR="00EB79B3" w:rsidRDefault="00EB79B3" w:rsidP="00EB79B3">
      <w:pPr>
        <w:spacing w:line="0" w:lineRule="atLeast"/>
      </w:pPr>
      <w:r>
        <w:t>3.3. Для контроля за организацией питания обучающихся в муниципальных общеобразовательных организациях создается комиссия, в состав которой входят: директор, заместитель директора, педагоги, медицинский работник, представитель органа общественного самоуправления, родители (всего не менее 6 человек).</w:t>
      </w:r>
    </w:p>
    <w:p w:rsidR="00EB79B3" w:rsidRDefault="00EB79B3" w:rsidP="00EB79B3">
      <w:pPr>
        <w:spacing w:line="0" w:lineRule="atLeast"/>
      </w:pPr>
      <w:r>
        <w:t>Комиссия по контролю за организацией питания:</w:t>
      </w:r>
    </w:p>
    <w:p w:rsidR="00EB79B3" w:rsidRDefault="00EB79B3" w:rsidP="00EB79B3">
      <w:pPr>
        <w:spacing w:line="0" w:lineRule="atLeast"/>
      </w:pPr>
      <w:r>
        <w:t>проводит изучение организации горячего питания в муниципальной общеобразовательной организации;</w:t>
      </w:r>
    </w:p>
    <w:p w:rsidR="00EB79B3" w:rsidRDefault="00EB79B3" w:rsidP="00EB79B3">
      <w:pPr>
        <w:spacing w:line="0" w:lineRule="atLeast"/>
      </w:pPr>
      <w:r>
        <w:t>проводит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rsidR="00EB79B3" w:rsidRDefault="00EB79B3" w:rsidP="00EB79B3">
      <w:pPr>
        <w:spacing w:line="0" w:lineRule="atLeast"/>
      </w:pPr>
      <w:r>
        <w:t>Члены комиссии по контролю за организацией питания в соответствии с планом работы по результатам деятельности составляют  чек-листы.</w:t>
      </w:r>
    </w:p>
    <w:p w:rsidR="00EB79B3" w:rsidRDefault="00EB79B3" w:rsidP="00EB79B3">
      <w:pPr>
        <w:spacing w:line="0" w:lineRule="atLeast"/>
      </w:pPr>
      <w:r>
        <w:t>Порядок работы комиссии по контролю за организацией питания предусматривается локальным актом муниципальной общеобразовательной организации. План работы комиссии по контролю за организацией питания рассчитывается на учебный год и утверждается директором муниципальной общеобразовательной организации. Составляемые акты по итогам работы комиссии по контролю за организацией питания являются внутренними рабочими документами муниципальной общеобразовательной организации и используются как информационный материал на заседаниях коллегиальных органов управления муниципальной общеобразовательной организации.</w:t>
      </w:r>
    </w:p>
    <w:p w:rsidR="00EB79B3" w:rsidRDefault="00EB79B3" w:rsidP="00EB79B3">
      <w:pPr>
        <w:spacing w:line="0" w:lineRule="atLeast"/>
      </w:pPr>
      <w:bookmarkStart w:id="15" w:name="sub_347"/>
      <w:r>
        <w:t>Комиссия по контролю за организацией питания вправе снять с реализации блюда, приготовленные с нарушениями санитарно-эпидемиологических требований, по результатам проверок требовать от ответственного за питание  в муниципальной общеобразовательной организации принятия мер по устранению нарушений и привлечению к ответственности виновных лиц.</w:t>
      </w:r>
    </w:p>
    <w:p w:rsidR="00EB79B3" w:rsidRDefault="00EB79B3" w:rsidP="00EB79B3">
      <w:pPr>
        <w:spacing w:line="0" w:lineRule="atLeast"/>
      </w:pPr>
      <w:bookmarkStart w:id="16" w:name="sub_348"/>
      <w:bookmarkEnd w:id="15"/>
      <w:r>
        <w:t xml:space="preserve">Организация питания, обеспечение качества пищевых продуктов и их безопасность для здоровья обучающихся в муниципальных общеобразовательных организациях Порецкого муниципального округа осуществляются в соответствии с требованиями </w:t>
      </w:r>
      <w:hyperlink r:id="rId10" w:history="1">
        <w:r>
          <w:rPr>
            <w:rStyle w:val="a9"/>
            <w:rFonts w:cs="Times New Roman CYR"/>
            <w:b w:val="0"/>
          </w:rPr>
          <w:t>Федерального закона</w:t>
        </w:r>
      </w:hyperlink>
      <w:r>
        <w:t xml:space="preserve"> от 02.01.2000 № 29-ФЗ «О качестве и безопасности пищевых продуктов».</w:t>
      </w:r>
    </w:p>
    <w:p w:rsidR="00EB79B3" w:rsidRDefault="00EB79B3" w:rsidP="00EB79B3">
      <w:pPr>
        <w:pStyle w:val="1"/>
        <w:rPr>
          <w:sz w:val="24"/>
        </w:rPr>
      </w:pPr>
      <w:bookmarkStart w:id="17" w:name="sub_1004"/>
      <w:bookmarkEnd w:id="16"/>
      <w:r>
        <w:rPr>
          <w:sz w:val="24"/>
        </w:rPr>
        <w:t xml:space="preserve">4. Питание обучающихся на платной и </w:t>
      </w:r>
      <w:r>
        <w:rPr>
          <w:sz w:val="24"/>
          <w:lang w:val="ru-RU"/>
        </w:rPr>
        <w:t>БЕСПЛАТНОЙ</w:t>
      </w:r>
      <w:r>
        <w:rPr>
          <w:sz w:val="24"/>
        </w:rPr>
        <w:t xml:space="preserve"> основах</w:t>
      </w:r>
      <w:bookmarkEnd w:id="17"/>
    </w:p>
    <w:p w:rsidR="00EB79B3" w:rsidRDefault="00EB79B3" w:rsidP="00EB79B3">
      <w:pPr>
        <w:spacing w:line="240" w:lineRule="auto"/>
        <w:rPr>
          <w:sz w:val="24"/>
        </w:rPr>
      </w:pPr>
      <w:bookmarkStart w:id="18" w:name="sub_41"/>
      <w:r>
        <w:t>4.1. Питание на платной основе (за счет средств родителей) предоставляется всем обучающимся по их желанию, в соответствии с действующим законодательством.</w:t>
      </w:r>
    </w:p>
    <w:bookmarkEnd w:id="18"/>
    <w:p w:rsidR="00EB79B3" w:rsidRDefault="00EB79B3" w:rsidP="00EB79B3">
      <w:pPr>
        <w:spacing w:line="240" w:lineRule="auto"/>
      </w:pPr>
      <w:r>
        <w:t>4.2. Право на получение бесплатного двухразового горячего питания (завтрак и обед) имеют обучающиеся:</w:t>
      </w:r>
    </w:p>
    <w:p w:rsidR="00EB79B3" w:rsidRDefault="00EB79B3" w:rsidP="00EB79B3">
      <w:pPr>
        <w:spacing w:line="240" w:lineRule="auto"/>
      </w:pPr>
      <w:bookmarkStart w:id="19" w:name="sub_422"/>
      <w:r>
        <w:t>1) из многодетных малоимущих семей, обучающихся по образовательным программам основного общего и среднего общего образования. Под многодетной малоимущей семьей в соответствии с законом РФ и законодательством ЧР понимается семья, имеющая трех и более детей в возрасте до 18 лет, зарегистрированная в установленном порядке в качестве малоимущей;</w:t>
      </w:r>
    </w:p>
    <w:bookmarkEnd w:id="19"/>
    <w:p w:rsidR="00EB79B3" w:rsidRDefault="00EB79B3" w:rsidP="00EB79B3">
      <w:pPr>
        <w:spacing w:line="240" w:lineRule="auto"/>
      </w:pPr>
      <w:r>
        <w:t>2) с ограниченными возможностями здоровья (далее - ОВЗ), а</w:t>
      </w:r>
      <w:r>
        <w:rPr>
          <w:bCs/>
        </w:rPr>
        <w:t xml:space="preserve"> также лица с ОВЗ, получающие образование вне организаций, осуществляющих образовательную деятельность, в форме семейного образования, которые проживают на территории Порецкого муниципального округа Чувашской Республики, обеспечиваются бесплатным двухразовым питанием в случаях и порядке, </w:t>
      </w:r>
      <w:r>
        <w:rPr>
          <w:bCs/>
        </w:rPr>
        <w:lastRenderedPageBreak/>
        <w:t>которые установлены постановлением Кабинета Министров Чувашской Республики от 9 июня 2021 года № 260 «О реализации мер поддержки обучающихся в форме семейного образования, предусмотренных Законом Чувашской Республики «Об образовании в Чувашской Республике» (с изменениями и дополнениями).</w:t>
      </w:r>
      <w:r>
        <w:t xml:space="preserve"> Обучающийся с ОВЗ - физическое лицо, имеющее недостатки в физическом и (или) психологическом развитии, препятствующие получению образования без создания специальных условий;</w:t>
      </w:r>
    </w:p>
    <w:p w:rsidR="00EB79B3" w:rsidRDefault="00EB79B3" w:rsidP="00EB79B3">
      <w:pPr>
        <w:spacing w:line="240" w:lineRule="auto"/>
      </w:pPr>
      <w:r>
        <w:t>3) дети-инвалиды;</w:t>
      </w:r>
    </w:p>
    <w:p w:rsidR="00EB79B3" w:rsidRDefault="00EB79B3" w:rsidP="00EB79B3">
      <w:pPr>
        <w:pStyle w:val="s1"/>
        <w:shd w:val="clear" w:color="auto" w:fill="FFFFFF"/>
        <w:spacing w:before="0" w:beforeAutospacing="0" w:after="0" w:afterAutospacing="0"/>
        <w:ind w:firstLine="709"/>
        <w:contextualSpacing/>
        <w:jc w:val="both"/>
      </w:pPr>
      <w:r>
        <w:t>4) являющиеся детьми лиц, проходящих военную службу в батальоне связи «Атал»,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EB79B3" w:rsidRDefault="00EB79B3" w:rsidP="00EB79B3">
      <w:pPr>
        <w:pStyle w:val="s1"/>
        <w:shd w:val="clear" w:color="auto" w:fill="FFFFFF"/>
        <w:spacing w:before="0" w:beforeAutospacing="0" w:after="0" w:afterAutospacing="0"/>
        <w:ind w:firstLine="709"/>
        <w:jc w:val="both"/>
      </w:pPr>
      <w:r>
        <w:t>5) являющиеся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w:t>
      </w:r>
    </w:p>
    <w:p w:rsidR="00EB79B3" w:rsidRDefault="00EB79B3" w:rsidP="00EB79B3">
      <w:pPr>
        <w:pStyle w:val="s1"/>
        <w:shd w:val="clear" w:color="auto" w:fill="FFFFFF"/>
        <w:spacing w:before="0" w:beforeAutospacing="0" w:after="0" w:afterAutospacing="0"/>
        <w:ind w:firstLine="709"/>
        <w:jc w:val="both"/>
      </w:pPr>
      <w:r>
        <w:t xml:space="preserve">6) являющиеся детьми </w:t>
      </w:r>
      <w:bookmarkStart w:id="20" w:name="sub_429"/>
      <w:r>
        <w:t>граждан Российской Федерации, призванных на военную службу по мобилизации в Вооруженные Силы Российской Федерации в соответствии с </w:t>
      </w:r>
      <w:hyperlink r:id="rId11" w:anchor="/document/405309425/entry/0" w:history="1">
        <w:r>
          <w:rPr>
            <w:rStyle w:val="aa"/>
          </w:rPr>
          <w:t>Указом</w:t>
        </w:r>
      </w:hyperlink>
      <w:r>
        <w:t> Президента Российской Федерации от 21 сентября 2022 года № 647 «Об объявлении частичной мобилизации в Российской Федерации» (в период прохождения военной службы по мобилизации);</w:t>
      </w:r>
    </w:p>
    <w:p w:rsidR="00EB79B3" w:rsidRDefault="00EB79B3" w:rsidP="00EB79B3">
      <w:pPr>
        <w:pStyle w:val="s1"/>
        <w:shd w:val="clear" w:color="auto" w:fill="FFFFFF"/>
        <w:spacing w:before="0" w:beforeAutospacing="0" w:after="0" w:afterAutospacing="0"/>
        <w:ind w:firstLine="709"/>
        <w:jc w:val="both"/>
      </w:pPr>
      <w:r>
        <w:t>7) являющиеся детьми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(в период действия контракта о добровольном содействии в выполнении задач, возложенных на Вооруженные Силы Российской Федерации);</w:t>
      </w:r>
    </w:p>
    <w:p w:rsidR="00EB79B3" w:rsidRDefault="00EB79B3" w:rsidP="00EB79B3">
      <w:pPr>
        <w:spacing w:line="240" w:lineRule="auto"/>
      </w:pPr>
      <w:r>
        <w:t xml:space="preserve">8) являющиеся детьми </w:t>
      </w:r>
      <w:bookmarkEnd w:id="20"/>
      <w:r>
        <w:t>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(в период действия контракта).</w:t>
      </w:r>
    </w:p>
    <w:p w:rsidR="00EB79B3" w:rsidRDefault="00EB79B3" w:rsidP="00EB79B3">
      <w:pPr>
        <w:spacing w:line="240" w:lineRule="auto"/>
      </w:pPr>
      <w:r>
        <w:t>Обучающиеся по начальным образовательным программам начального общего образования Порецкого муниципального округа обеспечиваются бесплатным горячим питанием (обедом), предусматривающим наличие горячего блюда, не считая горячего напитка - не менее одного раза в день.</w:t>
      </w:r>
    </w:p>
    <w:p w:rsidR="00EB79B3" w:rsidRDefault="00EB79B3" w:rsidP="00EB79B3">
      <w:pPr>
        <w:spacing w:line="240" w:lineRule="auto"/>
      </w:pPr>
      <w:r>
        <w:t>4.2.1. Родители (законные представители) обучающихся, прописанных в пунктах 4), 5), 6), 7), 8) подраздела 4.2. должны представить в муниципальную общеобразовательную организацию Порецкого муниципального округа следующие документы:</w:t>
      </w:r>
    </w:p>
    <w:p w:rsidR="00EB79B3" w:rsidRDefault="00EB79B3" w:rsidP="00EB79B3">
      <w:pPr>
        <w:spacing w:line="240" w:lineRule="auto"/>
      </w:pPr>
      <w:r>
        <w:t>- личное заявление, в котором указывается фамилия, имя, отчество обучающегося, дата рождения, место рождения, класс, в котором обучается;</w:t>
      </w:r>
    </w:p>
    <w:p w:rsidR="00EB79B3" w:rsidRDefault="00EB79B3" w:rsidP="00EB79B3">
      <w:pPr>
        <w:spacing w:line="240" w:lineRule="auto"/>
      </w:pPr>
      <w:r>
        <w:t>- подтверждающие документы о наличии льготы.</w:t>
      </w:r>
    </w:p>
    <w:p w:rsidR="00EB79B3" w:rsidRDefault="00EB79B3" w:rsidP="00EB79B3">
      <w:pPr>
        <w:spacing w:line="0" w:lineRule="atLeast"/>
      </w:pPr>
      <w:r>
        <w:t xml:space="preserve">4.2.2. В случаях полного или частичного перевода обучающихся 1-4 классов общеобразовательных организаций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 не подразумевающих посещение обучающимися 1-4 классов образовательной организации, обеспечение организации бесплатного горячего питания за счет средств Субсидии не осуществляется, поскольку дети не находятся в образовательной организации. </w:t>
      </w:r>
    </w:p>
    <w:p w:rsidR="00EB79B3" w:rsidRDefault="00EB79B3" w:rsidP="00EB79B3">
      <w:pPr>
        <w:spacing w:line="0" w:lineRule="atLeast"/>
      </w:pPr>
      <w:r>
        <w:lastRenderedPageBreak/>
        <w:t>В случаях полного или частичного перевода обучающихся 5-11 классов общеобразовательных организаций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 не подразумевающих посещение обучающимися 5-11 классов образовательной организации, обеспечение организации льготного питания осуществляется в виде выдачи сухих пайков или продуктовых наборов, исходя из стоимости питания обучающегося в муниципальной общеобразовательной организации Порецкого муниципального округа.</w:t>
      </w:r>
    </w:p>
    <w:p w:rsidR="00EB79B3" w:rsidRDefault="00EB79B3" w:rsidP="00EB79B3">
      <w:pPr>
        <w:spacing w:line="0" w:lineRule="atLeast"/>
      </w:pPr>
      <w:r>
        <w:t>4.3. Финансирование расходов, связанных с предоставлением бесплатного питания обучающимся в муниципальных общеобразовательных организациях Порецкого муниципального округа осуществляется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rsidR="00EB79B3" w:rsidRDefault="00EB79B3" w:rsidP="00EB79B3">
      <w:pPr>
        <w:spacing w:line="0" w:lineRule="atLeast"/>
      </w:pPr>
      <w:r>
        <w:t>4.4. Для получения бесплатного питания детей с ОВЗ, детей-инвалидов, родители (законные представители) обучающихся должны представить в муниципальную общеобразовательную организацию следующие документы:</w:t>
      </w:r>
    </w:p>
    <w:p w:rsidR="00EB79B3" w:rsidRDefault="00EB79B3" w:rsidP="00EB79B3">
      <w:pPr>
        <w:spacing w:line="0" w:lineRule="atLeast"/>
      </w:pPr>
      <w:r>
        <w:t>- личное заявление, в котором указывается фамилия, имя, отчество обучающегося, дата рождения, место рождения, класс, в котором обучается;</w:t>
      </w:r>
    </w:p>
    <w:p w:rsidR="00EB79B3" w:rsidRDefault="00EB79B3" w:rsidP="00EB79B3">
      <w:pPr>
        <w:spacing w:line="0" w:lineRule="atLeast"/>
      </w:pPr>
      <w:r>
        <w:t>- заключение территориальной психолого-медико-педагогической комиссии (далее - ПМПК)  с присвоением статуса «обучающийся с ОВЗ». Заключение ПМПК с присвоением статуса «обучающийся с ОВЗ» предоставляются в общеобразовательные организации и обновляется по мере истечения срока действия такого документа. В случае несвоевременного обновления родителями (законными представителями) документа подтверждающего получение обучающимися статуса «обучающийся с ОВЗ», обучающийся исключается из списочного состава обучающихся на получение льготного питания;</w:t>
      </w:r>
    </w:p>
    <w:p w:rsidR="00EB79B3" w:rsidRDefault="00EB79B3" w:rsidP="00EB79B3">
      <w:pPr>
        <w:spacing w:line="0" w:lineRule="atLeast"/>
      </w:pPr>
      <w:r>
        <w:t>- копию справки об установлении инвалидности по решению учреждения медико-социальной экспертизы</w:t>
      </w:r>
      <w:bookmarkStart w:id="21" w:name="sub_442"/>
      <w:r>
        <w:t>, которая  обновляется по мере истечения срока действия такого документа. В случае несвоевременного обновления родителями (законными представителями) документа, подтверждающего получение обучающимися статуса, обучающийся исключается из списочного состава обучающихся на получение льготного питания.</w:t>
      </w:r>
    </w:p>
    <w:p w:rsidR="00EB79B3" w:rsidRDefault="00EB79B3" w:rsidP="00EB79B3">
      <w:pPr>
        <w:spacing w:line="0" w:lineRule="atLeast"/>
      </w:pPr>
      <w:r>
        <w:t>Родители (законные представители) обучающихся вправе предоставлять иные документы, подтверждающие право на бесплатное питание.</w:t>
      </w:r>
    </w:p>
    <w:bookmarkEnd w:id="21"/>
    <w:p w:rsidR="00EB79B3" w:rsidRDefault="00EB79B3" w:rsidP="00EB79B3">
      <w:pPr>
        <w:spacing w:line="0" w:lineRule="atLeast"/>
      </w:pPr>
      <w:r>
        <w:t>Обучающимся, имеющим статус «обучающийся с ОВЗ», получающие образование на дому или в форме дистанционного обучения, выдается сухой паек или продуктовый набор, исходя из стоимости завтрака и обеда (двухразовое питание) обучающегося в муниципальной общеобразовательной организации Порецкого муниципального округа.</w:t>
      </w:r>
    </w:p>
    <w:p w:rsidR="00EB79B3" w:rsidRDefault="00EB79B3" w:rsidP="00EB79B3">
      <w:pPr>
        <w:spacing w:line="0" w:lineRule="atLeast"/>
      </w:pPr>
      <w:r>
        <w:t>Основанием для отказа в предоставлении учащимися бесплатного питания являются:</w:t>
      </w:r>
    </w:p>
    <w:p w:rsidR="00EB79B3" w:rsidRDefault="00EB79B3" w:rsidP="00EB79B3">
      <w:pPr>
        <w:spacing w:line="0" w:lineRule="atLeast"/>
      </w:pPr>
      <w:r>
        <w:t>- предоставление родителями неполного пакета документов;</w:t>
      </w:r>
    </w:p>
    <w:p w:rsidR="00EB79B3" w:rsidRDefault="00EB79B3" w:rsidP="00EB79B3">
      <w:pPr>
        <w:spacing w:line="0" w:lineRule="atLeast"/>
      </w:pPr>
      <w:r>
        <w:t>- предоставление неправильно оформленных или утративших силу документов.</w:t>
      </w:r>
    </w:p>
    <w:p w:rsidR="00EB79B3" w:rsidRDefault="00EB79B3" w:rsidP="00EB79B3">
      <w:pPr>
        <w:spacing w:line="0" w:lineRule="atLeast"/>
      </w:pPr>
      <w:bookmarkStart w:id="22" w:name="sub_48"/>
      <w:r>
        <w:t>Период предоставления бесплатного питания:</w:t>
      </w:r>
    </w:p>
    <w:bookmarkEnd w:id="22"/>
    <w:p w:rsidR="00EB79B3" w:rsidRDefault="00EB79B3" w:rsidP="00EB79B3">
      <w:pPr>
        <w:spacing w:line="0" w:lineRule="atLeast"/>
      </w:pPr>
      <w:r>
        <w:t>- с учебного дня, установленного приказом по образовательной организации, до конца учебного года, установленного приказом по образовательной организации, но не более чем на срок действия заключения ПМПК.</w:t>
      </w:r>
    </w:p>
    <w:p w:rsidR="00EB79B3" w:rsidRDefault="00EB79B3" w:rsidP="00EB79B3">
      <w:pPr>
        <w:spacing w:line="0" w:lineRule="atLeast"/>
      </w:pPr>
      <w:bookmarkStart w:id="23" w:name="sub_49"/>
      <w:r>
        <w:lastRenderedPageBreak/>
        <w:t>Бесплатное питание организуется в течение 5 дней в неделю  в виде завтрака и обеда и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Обучающиеся с ОВЗ, дети-инвалиды не обеспечиваются питанием в выходные, праздничные дни и каникулярное время.</w:t>
      </w:r>
    </w:p>
    <w:bookmarkEnd w:id="23"/>
    <w:p w:rsidR="00EB79B3" w:rsidRDefault="00EB79B3" w:rsidP="00EB79B3">
      <w:pPr>
        <w:tabs>
          <w:tab w:val="left" w:pos="709"/>
        </w:tabs>
        <w:spacing w:line="0" w:lineRule="atLeast"/>
        <w:rPr>
          <w:color w:val="000000"/>
        </w:rPr>
      </w:pPr>
      <w:r>
        <w:rPr>
          <w:color w:val="000000"/>
        </w:rPr>
        <w:t>Родителям (законным представителям) обучающихся, имеющих статус «обучающийся с ОВЗ», получающих образование на дому или в форме дистанционного обучения выплачивается компенсация в денежном эквиваленте за питание или выдается набор продуктов питания (далее - сухой паек) в заявительном порядке одному из родителей (законных представителей) обучающегося.</w:t>
      </w:r>
    </w:p>
    <w:p w:rsidR="00EB79B3" w:rsidRDefault="00EB79B3" w:rsidP="00EB79B3">
      <w:pPr>
        <w:tabs>
          <w:tab w:val="left" w:pos="709"/>
        </w:tabs>
        <w:spacing w:line="0" w:lineRule="atLeast"/>
        <w:rPr>
          <w:color w:val="000000"/>
        </w:rPr>
      </w:pPr>
      <w:r>
        <w:rPr>
          <w:color w:val="000000"/>
        </w:rPr>
        <w:t>Компенсация в денежном эквиваленте  за питание</w:t>
      </w:r>
      <w:r>
        <w:rPr>
          <w:color w:val="FF0000"/>
        </w:rPr>
        <w:t> </w:t>
      </w:r>
      <w:r>
        <w:rPr>
          <w:color w:val="000000"/>
        </w:rPr>
        <w:t>обучающихся, имеющих статус «обучающийся с ОВЗ», получающих образование на дому или в форме дистанционного обучения, предоставляется на сумму завтрака и обеда в общеобразовательной организации. Перечень продуктов питания обучающимся, имеющим статус «обучающийся с ОВЗ», получающим образование на дому или в форме дистанционного обучения, входящих в состав сухого пайка, устанавливается постановлением администрации Порецкого муниципального округа Чувашской Республики.</w:t>
      </w:r>
    </w:p>
    <w:p w:rsidR="00EB79B3" w:rsidRDefault="00EB79B3" w:rsidP="00EB79B3">
      <w:pPr>
        <w:tabs>
          <w:tab w:val="left" w:pos="709"/>
        </w:tabs>
        <w:spacing w:line="0" w:lineRule="atLeast"/>
        <w:rPr>
          <w:color w:val="000000"/>
        </w:rPr>
      </w:pPr>
      <w:r>
        <w:rPr>
          <w:color w:val="000000"/>
        </w:rPr>
        <w:t>Выплата компенсации в денежном эквиваленте за питание обучающимся, имеющим статус «обучающийся с ОВЗ», получающим образование на дому или в форме дистанционного обучения, в установленном настоящим положением порядке производится за счет денежных средств бюджета Порецкого муниципального округа Чувашской Республики.</w:t>
      </w:r>
    </w:p>
    <w:p w:rsidR="00EB79B3" w:rsidRDefault="00EB79B3" w:rsidP="00EB79B3">
      <w:pPr>
        <w:tabs>
          <w:tab w:val="left" w:pos="709"/>
        </w:tabs>
        <w:spacing w:line="0" w:lineRule="atLeast"/>
        <w:rPr>
          <w:color w:val="000000"/>
        </w:rPr>
      </w:pPr>
      <w:r>
        <w:rPr>
          <w:color w:val="000000"/>
        </w:rPr>
        <w:t>Компенсация в денежном эквиваленте за питание обучающихся, имеющих статус «обучающийся с ОВЗ», получающие образование на дому или в форме дистанционного обучения, или набор продуктов питания обучающимся, имеющим статус «обучающийся с ОВЗ», получающим образование на дому или в форме дистанционного обучения, предоставляется ежемесячно до 15 числа месяца, следующего за отчетным.</w:t>
      </w:r>
    </w:p>
    <w:p w:rsidR="00EB79B3" w:rsidRDefault="00EB79B3" w:rsidP="00EB79B3">
      <w:pPr>
        <w:tabs>
          <w:tab w:val="left" w:pos="709"/>
        </w:tabs>
        <w:spacing w:line="0" w:lineRule="atLeast"/>
        <w:rPr>
          <w:color w:val="000000"/>
        </w:rPr>
      </w:pPr>
      <w:r>
        <w:rPr>
          <w:color w:val="000000"/>
        </w:rPr>
        <w:t>Начисление компенсации в денежном эквиваленте за питание обучающихся, имеющих статус «обучающийся с ОВЗ», получающие образование на дому или в форме дистанционного обучения, или выдача набора продуктов питания обучающимся, имеющим статус «обучающийся с ОВЗ», получающим образование на дому или в форме дистанционного обучения, организовывается с даты подачи документов родителем (законным представителем).</w:t>
      </w:r>
    </w:p>
    <w:p w:rsidR="00EB79B3" w:rsidRDefault="00EB79B3" w:rsidP="00EB79B3">
      <w:pPr>
        <w:tabs>
          <w:tab w:val="left" w:pos="709"/>
        </w:tabs>
        <w:spacing w:line="0" w:lineRule="atLeast"/>
        <w:rPr>
          <w:kern w:val="2"/>
          <w:lang w:eastAsia="ar-SA"/>
        </w:rPr>
      </w:pPr>
      <w:r>
        <w:t>Обеспечение питанием прекращается в случае отмены решения об обеспечении питанием при отчислении обучающегося с ОВЗ, ребенка-инвалида из общеобразовательной организации или поступления заявления родителей об отказе от питания.</w:t>
      </w:r>
    </w:p>
    <w:p w:rsidR="00EB79B3" w:rsidRDefault="00EB79B3" w:rsidP="00EB79B3">
      <w:pPr>
        <w:spacing w:line="0" w:lineRule="atLeast"/>
      </w:pPr>
      <w:r>
        <w:t>Для организации предоставления бесплатного питания образовательные организации:</w:t>
      </w:r>
    </w:p>
    <w:p w:rsidR="00EB79B3" w:rsidRDefault="00EB79B3" w:rsidP="00EB79B3">
      <w:pPr>
        <w:spacing w:line="0" w:lineRule="atLeast"/>
      </w:pPr>
      <w:bookmarkStart w:id="24" w:name="sub_4111"/>
      <w:r>
        <w:t>а) обеспечивают информирование родителей (законных представителей) о порядке и условиях предоставления бесплатного двухразового питания;</w:t>
      </w:r>
    </w:p>
    <w:p w:rsidR="00EB79B3" w:rsidRDefault="00EB79B3" w:rsidP="00EB79B3">
      <w:pPr>
        <w:spacing w:line="0" w:lineRule="atLeast"/>
      </w:pPr>
      <w:bookmarkStart w:id="25" w:name="sub_4112"/>
      <w:bookmarkEnd w:id="24"/>
      <w:r>
        <w:t>б) принимают документы, формируют пакет документов, обеспечивают их хранение;</w:t>
      </w:r>
    </w:p>
    <w:p w:rsidR="00EB79B3" w:rsidRDefault="00EB79B3" w:rsidP="00EB79B3">
      <w:pPr>
        <w:spacing w:line="0" w:lineRule="atLeast"/>
      </w:pPr>
      <w:bookmarkStart w:id="26" w:name="sub_4113"/>
      <w:bookmarkEnd w:id="25"/>
      <w:r>
        <w:t>в) проверяют право обучающихся на получение бесплатного питания;</w:t>
      </w:r>
    </w:p>
    <w:p w:rsidR="00EB79B3" w:rsidRDefault="00EB79B3" w:rsidP="00EB79B3">
      <w:pPr>
        <w:spacing w:line="0" w:lineRule="atLeast"/>
      </w:pPr>
      <w:bookmarkStart w:id="27" w:name="sub_4114"/>
      <w:bookmarkEnd w:id="26"/>
      <w:r>
        <w:t>г) принимают решение о предоставлении бесплатного питания в течение трёх рабочих дней со дня приема документов от родителей (законных представителей), утверждают списки обучающихся с ОВЗ, детей-инвалидов для обеспечения бесплатным двухразовым питанием;</w:t>
      </w:r>
    </w:p>
    <w:p w:rsidR="00EB79B3" w:rsidRDefault="00EB79B3" w:rsidP="00EB79B3">
      <w:pPr>
        <w:spacing w:line="0" w:lineRule="atLeast"/>
      </w:pPr>
      <w:bookmarkStart w:id="28" w:name="sub_4116"/>
      <w:bookmarkEnd w:id="27"/>
      <w:r>
        <w:t>д) обеспечивают подготовку и ведение табеля посещения общеобразовательной организации обучающихся с ОВЗ, детьми-инвалидами.</w:t>
      </w:r>
    </w:p>
    <w:bookmarkEnd w:id="28"/>
    <w:p w:rsidR="00EB79B3" w:rsidRDefault="00EB79B3" w:rsidP="00EB79B3">
      <w:pPr>
        <w:spacing w:line="0" w:lineRule="atLeast"/>
      </w:pPr>
      <w:r>
        <w:rPr>
          <w:color w:val="000000"/>
        </w:rPr>
        <w:lastRenderedPageBreak/>
        <w:t xml:space="preserve">4.5. </w:t>
      </w:r>
      <w:r>
        <w:t>Для предоставления бесплатного питания обучающимся из малоимущих многодетных семей с тремя и более детьми в возрасте до 18 лет родители (законные представители) предоставляют в общеобразовательные организации:</w:t>
      </w:r>
    </w:p>
    <w:p w:rsidR="00EB79B3" w:rsidRDefault="00EB79B3" w:rsidP="00EB79B3">
      <w:pPr>
        <w:spacing w:line="0" w:lineRule="atLeast"/>
      </w:pPr>
      <w:r>
        <w:t>- личное заявление, в котором указывается фамилия, имя, отчество ребенка, дата рождения, место рождения, класс, в котором обучается. Заявление на обеспечение ребенка бесплатным двухразовым питанием предоставляется руководителю учреждения в течение учебного года с момента возникновения права на получение ежедневного бесплатного двухразового питания;</w:t>
      </w:r>
    </w:p>
    <w:p w:rsidR="00EB79B3" w:rsidRDefault="00EB79B3" w:rsidP="00EB79B3">
      <w:pPr>
        <w:spacing w:line="0" w:lineRule="atLeast"/>
      </w:pPr>
      <w:r>
        <w:t xml:space="preserve">- на основании </w:t>
      </w:r>
      <w:hyperlink r:id="rId12" w:history="1">
        <w:r>
          <w:rPr>
            <w:rStyle w:val="a9"/>
            <w:rFonts w:cs="Times New Roman CYR"/>
            <w:b w:val="0"/>
          </w:rPr>
          <w:t>пункта 1</w:t>
        </w:r>
      </w:hyperlink>
      <w:r>
        <w:rPr>
          <w:b/>
        </w:rPr>
        <w:t xml:space="preserve"> </w:t>
      </w:r>
      <w:r>
        <w:t>и</w:t>
      </w:r>
      <w:r>
        <w:rPr>
          <w:b/>
        </w:rPr>
        <w:t xml:space="preserve"> </w:t>
      </w:r>
      <w:hyperlink r:id="rId13" w:history="1">
        <w:r>
          <w:rPr>
            <w:rStyle w:val="a9"/>
            <w:rFonts w:cs="Times New Roman CYR"/>
            <w:b w:val="0"/>
          </w:rPr>
          <w:t>2 части 1 статьи 7</w:t>
        </w:r>
      </w:hyperlink>
      <w:r>
        <w:t xml:space="preserve"> Федерального закона от 27.07.2010 № 210-ФЗ «Об организации предоставления государственных и муниципальных услуг" запрещено требовать от заявителя справки о признании семьи многодетной малоимущей. В связи с этим отдел образования, молодёжной политики и спорта администрации Порецкого муниципального округа организовывает межведомственное взаимодействие в электронном виде с Министерством труда и социальной защиты Чувашской Республики для получения сведений о многодетных малоимущих семьях. Родители (законные представители) обучающегося вправе предоставить справку о признании семьи многодетной малоимущей в школу по собственной инициативе.</w:t>
      </w:r>
    </w:p>
    <w:p w:rsidR="00EB79B3" w:rsidRDefault="00EB79B3" w:rsidP="00EB79B3">
      <w:pPr>
        <w:spacing w:line="0" w:lineRule="atLeast"/>
      </w:pPr>
      <w:bookmarkStart w:id="29" w:name="sub_414"/>
      <w:r>
        <w:t>Основанием для отказа в предоставлении обучающимся бесплатного питания являются:</w:t>
      </w:r>
    </w:p>
    <w:bookmarkEnd w:id="29"/>
    <w:p w:rsidR="00EB79B3" w:rsidRDefault="00EB79B3" w:rsidP="00EB79B3">
      <w:pPr>
        <w:spacing w:line="0" w:lineRule="atLeast"/>
      </w:pPr>
      <w:r>
        <w:t>- предоставление родителями неполного пакета документов;</w:t>
      </w:r>
    </w:p>
    <w:p w:rsidR="00EB79B3" w:rsidRDefault="00EB79B3" w:rsidP="00EB79B3">
      <w:pPr>
        <w:spacing w:line="0" w:lineRule="atLeast"/>
      </w:pPr>
      <w:r>
        <w:t>- предоставление неправильно оформленных или утративших силу документов.</w:t>
      </w:r>
    </w:p>
    <w:p w:rsidR="00EB79B3" w:rsidRDefault="00EB79B3" w:rsidP="00EB79B3">
      <w:pPr>
        <w:spacing w:line="0" w:lineRule="atLeast"/>
      </w:pPr>
      <w:r>
        <w:t>4.6. Руководитель общеобразовательного учреждения несет ответственность за организацию и качество бесплатного двухразового горячего питания, за выдачу сухих пайков «обучающимся с ограниченными возможностями здоровья» и за начисление компенсаций в денежном эквиваленте за питание обучающихся, имеющих статус «обучающийся с ограниченными возможностями здоровья», получающие образование на дому или в форме дистанционного обучения, за охват детей бесплатным двухразовым горячим питанием, за своевременное утверждение списков на бесплатное двухразовое горячее питание, за ведение ежедневного учета обучающихся, получающих бесплатное двухразовое горячее питание, за составление ежедневного меню для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учреждениях Порецкого муниципального округа Чувашской Республики.</w:t>
      </w:r>
    </w:p>
    <w:p w:rsidR="00EB79B3" w:rsidRDefault="00EB79B3" w:rsidP="00EB79B3"/>
    <w:p w:rsidR="00EB79B3" w:rsidRDefault="00EB79B3" w:rsidP="00EB79B3">
      <w:pPr>
        <w:tabs>
          <w:tab w:val="left" w:pos="709"/>
        </w:tabs>
        <w:spacing w:line="360" w:lineRule="auto"/>
        <w:jc w:val="center"/>
        <w:rPr>
          <w:b/>
          <w:color w:val="000000"/>
        </w:rPr>
      </w:pPr>
      <w:r>
        <w:rPr>
          <w:b/>
          <w:color w:val="000000"/>
        </w:rPr>
        <w:t>5. ОБЕСПЕЧЕНИЕ КОНТРОЛЯ ЗА ОРГАНИЗАЦИЕЙ ПИТАНИЯ ОБУЧАЮЩИХСЯ.</w:t>
      </w:r>
    </w:p>
    <w:p w:rsidR="00EB79B3" w:rsidRDefault="00EB79B3" w:rsidP="00EB79B3">
      <w:pPr>
        <w:spacing w:line="0" w:lineRule="atLeast"/>
        <w:rPr>
          <w:kern w:val="2"/>
          <w:lang w:eastAsia="ar-SA"/>
        </w:rPr>
      </w:pPr>
      <w:r>
        <w:t>5.1. Контроль за работой школьной столовой, качеством готовой пищи, соблюдением санитарных требований при изготовлении осуществляет:</w:t>
      </w:r>
    </w:p>
    <w:p w:rsidR="00EB79B3" w:rsidRDefault="00EB79B3" w:rsidP="00EB79B3">
      <w:pPr>
        <w:spacing w:line="0" w:lineRule="atLeast"/>
      </w:pPr>
      <w:r>
        <w:t>- директор школы;</w:t>
      </w:r>
    </w:p>
    <w:p w:rsidR="00EB79B3" w:rsidRDefault="00EB79B3" w:rsidP="00EB79B3">
      <w:pPr>
        <w:spacing w:line="0" w:lineRule="atLeast"/>
      </w:pPr>
      <w:r>
        <w:t>- медицинский работник, закрепленный за школой;</w:t>
      </w:r>
    </w:p>
    <w:p w:rsidR="00EB79B3" w:rsidRDefault="00EB79B3" w:rsidP="00EB79B3">
      <w:pPr>
        <w:spacing w:line="0" w:lineRule="atLeast"/>
      </w:pPr>
      <w:r>
        <w:t>- члены бракеражной комиссии.</w:t>
      </w:r>
    </w:p>
    <w:p w:rsidR="00EB79B3" w:rsidRDefault="00EB79B3" w:rsidP="00EB79B3">
      <w:pPr>
        <w:spacing w:line="0" w:lineRule="atLeast"/>
      </w:pPr>
      <w:bookmarkStart w:id="30" w:name="sub_52"/>
      <w:r>
        <w:t>5.2. Выдача готовой пищи разрешается только после проведения приемочного контроля бракеражной комиссией в составе повара, представителя администрации, медицинского работника, закрепленного за образовательной организацией.</w:t>
      </w:r>
    </w:p>
    <w:bookmarkEnd w:id="30"/>
    <w:p w:rsidR="00EB79B3" w:rsidRDefault="00EB79B3" w:rsidP="00EB79B3">
      <w:pPr>
        <w:spacing w:line="0" w:lineRule="atLeast"/>
      </w:pPr>
      <w:r>
        <w:t>Результаты контроля регистрируются в бракеражном журнале.</w:t>
      </w:r>
    </w:p>
    <w:p w:rsidR="00EB79B3" w:rsidRDefault="00EB79B3" w:rsidP="00EB79B3">
      <w:pPr>
        <w:spacing w:line="0" w:lineRule="atLeast"/>
      </w:pPr>
      <w:r>
        <w:lastRenderedPageBreak/>
        <w:t>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Без бракеража реализация пищи детям не допускается.</w:t>
      </w:r>
    </w:p>
    <w:p w:rsidR="00EB79B3" w:rsidRDefault="00EB79B3" w:rsidP="00EB79B3">
      <w:pPr>
        <w:spacing w:line="0" w:lineRule="atLeast"/>
      </w:pPr>
      <w:r>
        <w:t>5.3. Персональная ответственность за соблюдением санитарных норм в школьной столовой, а также за организацию питания обучающихся в целом возлагается на руководителя образовательной организации.</w:t>
      </w:r>
    </w:p>
    <w:p w:rsidR="00EB79B3" w:rsidRDefault="00EB79B3" w:rsidP="00EB79B3">
      <w:pPr>
        <w:pStyle w:val="1"/>
        <w:rPr>
          <w:sz w:val="24"/>
        </w:rPr>
      </w:pPr>
      <w:bookmarkStart w:id="31" w:name="sub_1005"/>
      <w:r>
        <w:rPr>
          <w:sz w:val="24"/>
          <w:lang w:val="ru-RU"/>
        </w:rPr>
        <w:t>6</w:t>
      </w:r>
      <w:r>
        <w:rPr>
          <w:sz w:val="24"/>
        </w:rPr>
        <w:t>. Мероприятия по улучшению организации питания в общеобразовательных организациях</w:t>
      </w:r>
      <w:bookmarkEnd w:id="31"/>
    </w:p>
    <w:p w:rsidR="00EB79B3" w:rsidRDefault="00EB79B3" w:rsidP="00EB79B3">
      <w:pPr>
        <w:spacing w:line="0" w:lineRule="atLeast"/>
        <w:rPr>
          <w:sz w:val="24"/>
        </w:rPr>
      </w:pPr>
      <w:bookmarkStart w:id="32" w:name="sub_51"/>
      <w:r>
        <w:t>6.1. Для увеличения охвата учащихся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rsidR="00EB79B3" w:rsidRDefault="00EB79B3" w:rsidP="00EB79B3">
      <w:pPr>
        <w:spacing w:line="0" w:lineRule="atLeast"/>
      </w:pPr>
      <w:bookmarkStart w:id="33" w:name="sub_53"/>
      <w:bookmarkEnd w:id="32"/>
      <w:r>
        <w:t>6.2. 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формирование у детей навыков здорового питания.</w:t>
      </w:r>
    </w:p>
    <w:p w:rsidR="00EB79B3" w:rsidRDefault="00EB79B3" w:rsidP="00EB79B3">
      <w:pPr>
        <w:spacing w:line="0" w:lineRule="atLeast"/>
      </w:pPr>
      <w:bookmarkStart w:id="34" w:name="sub_54"/>
      <w:bookmarkEnd w:id="33"/>
      <w:r>
        <w:t>6.3. Для использования новых форм обслуживания в столовых общеобразовательных организаций предусмотрено поэтапное переоснащение столовых.</w:t>
      </w:r>
    </w:p>
    <w:p w:rsidR="00EB79B3" w:rsidRDefault="00EB79B3" w:rsidP="00EB79B3">
      <w:pPr>
        <w:pStyle w:val="1"/>
        <w:rPr>
          <w:sz w:val="24"/>
        </w:rPr>
      </w:pPr>
      <w:bookmarkStart w:id="35" w:name="sub_1006"/>
      <w:bookmarkEnd w:id="34"/>
      <w:r>
        <w:rPr>
          <w:sz w:val="24"/>
          <w:lang w:val="ru-RU"/>
        </w:rPr>
        <w:t>7</w:t>
      </w:r>
      <w:r>
        <w:rPr>
          <w:sz w:val="24"/>
        </w:rPr>
        <w:t>. Контроль за организацией школьного питания</w:t>
      </w:r>
      <w:bookmarkEnd w:id="35"/>
    </w:p>
    <w:p w:rsidR="00EB79B3" w:rsidRDefault="00EB79B3" w:rsidP="00EB79B3">
      <w:pPr>
        <w:spacing w:line="0" w:lineRule="atLeast"/>
        <w:rPr>
          <w:sz w:val="24"/>
        </w:rPr>
      </w:pPr>
      <w:r>
        <w:t>Отдел образования, молодежной политики и спорта администрации Порецкого муниципального округа осуществляет контроль за организацией питания обучающихся общеобразовательных организаций.</w:t>
      </w:r>
    </w:p>
    <w:p w:rsidR="00EB79B3" w:rsidRDefault="00EB79B3" w:rsidP="00EB79B3">
      <w:pPr>
        <w:jc w:val="center"/>
      </w:pPr>
    </w:p>
    <w:p w:rsidR="00EB79B3" w:rsidRDefault="00EB79B3" w:rsidP="00EB79B3">
      <w:pPr>
        <w:pStyle w:val="ab"/>
        <w:jc w:val="center"/>
        <w:rPr>
          <w:rStyle w:val="10"/>
          <w:rFonts w:cs="Calibri"/>
          <w:sz w:val="24"/>
        </w:rPr>
      </w:pPr>
      <w:r>
        <w:rPr>
          <w:rFonts w:ascii="Times New Roman" w:hAnsi="Times New Roman" w:cs="Times New Roman"/>
          <w:b/>
          <w:sz w:val="24"/>
          <w:szCs w:val="24"/>
        </w:rPr>
        <w:t xml:space="preserve">8. </w:t>
      </w:r>
      <w:r>
        <w:rPr>
          <w:rFonts w:ascii="Times New Roman" w:hAnsi="Times New Roman" w:cs="Times New Roman"/>
          <w:b/>
          <w:bCs/>
          <w:sz w:val="24"/>
          <w:szCs w:val="24"/>
        </w:rPr>
        <w:t xml:space="preserve">ПОРЯДОК ПРЕДОСТАВЛЕНИЯ </w:t>
      </w:r>
      <w:r>
        <w:rPr>
          <w:rStyle w:val="10"/>
          <w:sz w:val="24"/>
        </w:rPr>
        <w:t xml:space="preserve">бесплатного двухразового питания обучающимся общеобразовательных организаций, НАХОДЯЩИХСЯ НА ТЕРРИТОРИИ ЧУВАШСКОЙ РЕСПУБЛИКИ осваивающим образовательные программы начального общего, основного общего и среднего общего образования, являющимся членами семей лиц, призванных на военную службу по мобилизации в Вооруженные Силы Российской Федерации, членам семей добровольцев </w:t>
      </w:r>
    </w:p>
    <w:p w:rsidR="00EB79B3" w:rsidRDefault="00EB79B3" w:rsidP="00EB79B3">
      <w:pPr>
        <w:spacing w:line="240" w:lineRule="auto"/>
        <w:rPr>
          <w:rFonts w:cs="Times New Roman"/>
          <w:kern w:val="2"/>
        </w:rPr>
      </w:pPr>
      <w:r>
        <w:t xml:space="preserve">8.1. Порядок предоставления бесплатного двухразового питания </w:t>
      </w:r>
      <w:r>
        <w:rPr>
          <w:bCs/>
        </w:rPr>
        <w:t xml:space="preserve">обучающимся </w:t>
      </w:r>
      <w:r>
        <w:t xml:space="preserve">общеобразовательных организаций, находящихся на территории Чувашской Республики, осваивающим образовательные программы начального общего, основного общего и среднего общего образования, являющимся членами семей лиц, призванных на военную службу по мобилизации в Вооруженные Силы Российской Федерации, членами семей добровольцев разработан в целях социальной поддержки указанной категории обучающихся. </w:t>
      </w:r>
    </w:p>
    <w:p w:rsidR="00EB79B3" w:rsidRDefault="00EB79B3" w:rsidP="00EB79B3">
      <w:pPr>
        <w:pStyle w:val="ab"/>
        <w:ind w:firstLine="709"/>
        <w:jc w:val="both"/>
      </w:pPr>
      <w:r>
        <w:rPr>
          <w:rFonts w:ascii="Times New Roman" w:hAnsi="Times New Roman" w:cs="Times New Roman"/>
          <w:sz w:val="24"/>
          <w:szCs w:val="24"/>
        </w:rPr>
        <w:t>8.2. Бесплатное двухразовое питание обучающимся, указанным в пункте 8.1. настоящего Порядка, предоставляется в заявительном порядке.</w:t>
      </w:r>
    </w:p>
    <w:p w:rsidR="00EB79B3" w:rsidRDefault="00EB79B3" w:rsidP="00EB79B3">
      <w:pPr>
        <w:pStyle w:val="ab"/>
        <w:ind w:firstLine="709"/>
        <w:jc w:val="both"/>
      </w:pPr>
      <w:r>
        <w:rPr>
          <w:rFonts w:ascii="Times New Roman" w:hAnsi="Times New Roman" w:cs="Times New Roman"/>
          <w:sz w:val="24"/>
          <w:szCs w:val="24"/>
        </w:rPr>
        <w:t>8.3. Для принятия решения о предоставлении бесплатного двухразового горячего питания в общеобразовательную организацию представляется:</w:t>
      </w:r>
    </w:p>
    <w:p w:rsidR="00EB79B3" w:rsidRDefault="00EB79B3" w:rsidP="00EB79B3">
      <w:pPr>
        <w:pStyle w:val="ab"/>
        <w:ind w:firstLine="709"/>
        <w:jc w:val="both"/>
      </w:pPr>
      <w:r>
        <w:rPr>
          <w:rFonts w:ascii="Times New Roman" w:hAnsi="Times New Roman" w:cs="Times New Roman"/>
          <w:sz w:val="24"/>
          <w:szCs w:val="24"/>
        </w:rPr>
        <w:t>а) заявление родителя (законного представителя);</w:t>
      </w:r>
    </w:p>
    <w:p w:rsidR="00EB79B3" w:rsidRDefault="00EB79B3" w:rsidP="00EB79B3">
      <w:pPr>
        <w:pStyle w:val="ab"/>
        <w:ind w:firstLine="709"/>
        <w:jc w:val="both"/>
      </w:pPr>
      <w:r>
        <w:rPr>
          <w:rFonts w:ascii="Times New Roman" w:hAnsi="Times New Roman" w:cs="Times New Roman"/>
          <w:sz w:val="24"/>
          <w:szCs w:val="24"/>
        </w:rPr>
        <w:lastRenderedPageBreak/>
        <w:t>б) документ о принадлежности обучающегося к категории, указанной в пункте 8.1 настоящего Положения.</w:t>
      </w:r>
    </w:p>
    <w:p w:rsidR="00EB79B3" w:rsidRDefault="00EB79B3" w:rsidP="00EB79B3">
      <w:pPr>
        <w:pStyle w:val="ab"/>
        <w:ind w:firstLine="709"/>
        <w:jc w:val="both"/>
      </w:pPr>
      <w:r>
        <w:rPr>
          <w:rFonts w:ascii="Times New Roman" w:hAnsi="Times New Roman" w:cs="Times New Roman"/>
          <w:sz w:val="24"/>
          <w:szCs w:val="24"/>
        </w:rPr>
        <w:t>8.4. Заявление регистрируется работником, ответственным за организацию питания в общеобразовательной организации, осуществляющим прием документов, в день его представления.</w:t>
      </w:r>
    </w:p>
    <w:p w:rsidR="00EB79B3" w:rsidRDefault="00EB79B3" w:rsidP="00EB79B3">
      <w:pPr>
        <w:pStyle w:val="ab"/>
        <w:ind w:firstLine="709"/>
        <w:jc w:val="both"/>
      </w:pPr>
      <w:r>
        <w:rPr>
          <w:rFonts w:ascii="Times New Roman" w:hAnsi="Times New Roman" w:cs="Times New Roman"/>
          <w:sz w:val="24"/>
          <w:szCs w:val="24"/>
        </w:rPr>
        <w:t>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двухразовым питанием</w:t>
      </w:r>
      <w:r>
        <w:rPr>
          <w:rFonts w:ascii="Times New Roman" w:hAnsi="Times New Roman" w:cs="Times New Roman"/>
          <w:b/>
          <w:bCs/>
          <w:sz w:val="24"/>
          <w:szCs w:val="24"/>
        </w:rPr>
        <w:t xml:space="preserve"> </w:t>
      </w:r>
      <w:r>
        <w:rPr>
          <w:rFonts w:ascii="Times New Roman" w:hAnsi="Times New Roman" w:cs="Times New Roman"/>
          <w:sz w:val="24"/>
          <w:szCs w:val="24"/>
        </w:rPr>
        <w:t>либо решение об отказе и уведомляет о принятом решении заявителя.</w:t>
      </w:r>
    </w:p>
    <w:p w:rsidR="00EB79B3" w:rsidRDefault="00EB79B3" w:rsidP="00EB79B3">
      <w:pPr>
        <w:pStyle w:val="ab"/>
        <w:ind w:firstLine="709"/>
        <w:jc w:val="both"/>
      </w:pPr>
      <w:r>
        <w:rPr>
          <w:rFonts w:ascii="Times New Roman" w:hAnsi="Times New Roman" w:cs="Times New Roman"/>
          <w:sz w:val="24"/>
          <w:szCs w:val="24"/>
        </w:rPr>
        <w:t xml:space="preserve">Решение об обеспечении бесплатным двухразовым питанием либо решение об отказе оформляется приказом руководителя организации. </w:t>
      </w:r>
    </w:p>
    <w:p w:rsidR="00EB79B3" w:rsidRDefault="00EB79B3" w:rsidP="00EB79B3">
      <w:pPr>
        <w:pStyle w:val="ab"/>
        <w:ind w:firstLine="709"/>
        <w:jc w:val="both"/>
      </w:pPr>
      <w:r>
        <w:rPr>
          <w:rFonts w:ascii="Times New Roman" w:hAnsi="Times New Roman" w:cs="Times New Roman"/>
          <w:sz w:val="24"/>
          <w:szCs w:val="24"/>
        </w:rPr>
        <w:t>8.5. Основаниями для отказа в предоставлении обучающимся бесплатного двухразового горячего питания является несоответствие обучающегося требованиям, установленным в пункте 8.1. настоящего Порядка.</w:t>
      </w:r>
    </w:p>
    <w:p w:rsidR="00EB79B3" w:rsidRDefault="00EB79B3" w:rsidP="00EB79B3">
      <w:pPr>
        <w:pStyle w:val="ab"/>
        <w:ind w:firstLine="709"/>
        <w:jc w:val="both"/>
      </w:pPr>
      <w:r>
        <w:rPr>
          <w:rFonts w:ascii="Times New Roman" w:hAnsi="Times New Roman" w:cs="Times New Roman"/>
          <w:sz w:val="24"/>
          <w:szCs w:val="24"/>
        </w:rPr>
        <w:t>8.6. Бесплатное питание организуется в течение 5 дней в неделю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Обучающиеся, указанные в пункте 8.1 настоящего Порядка, не обеспечиваются бесплатным питанием в выходные, праздничные дни и каникулярное время.</w:t>
      </w:r>
    </w:p>
    <w:p w:rsidR="00EB79B3" w:rsidRDefault="00EB79B3" w:rsidP="00EB79B3">
      <w:pPr>
        <w:pStyle w:val="ab"/>
        <w:ind w:firstLine="709"/>
        <w:jc w:val="both"/>
      </w:pPr>
      <w:r>
        <w:rPr>
          <w:rFonts w:ascii="Times New Roman" w:hAnsi="Times New Roman" w:cs="Times New Roman"/>
          <w:sz w:val="24"/>
          <w:szCs w:val="24"/>
        </w:rPr>
        <w:t xml:space="preserve">8.7. Размер стоимости бесплатного питания определяется исходя из стоимости завтрака и обеда.  </w:t>
      </w:r>
    </w:p>
    <w:p w:rsidR="00EB79B3" w:rsidRDefault="00EB79B3" w:rsidP="00EB79B3">
      <w:pPr>
        <w:pStyle w:val="ab"/>
        <w:ind w:firstLine="709"/>
        <w:jc w:val="both"/>
      </w:pPr>
      <w:r>
        <w:rPr>
          <w:rFonts w:ascii="Times New Roman" w:hAnsi="Times New Roman" w:cs="Times New Roman"/>
          <w:sz w:val="24"/>
          <w:szCs w:val="24"/>
        </w:rPr>
        <w:t xml:space="preserve">8.8. Обеспечение бесплатным питанием прекращается в случае отмены решения об обеспечении бесплатным питанием при: </w:t>
      </w:r>
    </w:p>
    <w:p w:rsidR="00EB79B3" w:rsidRDefault="00EB79B3" w:rsidP="00EB79B3">
      <w:pPr>
        <w:pStyle w:val="ab"/>
        <w:ind w:firstLine="709"/>
        <w:jc w:val="both"/>
      </w:pPr>
      <w:r>
        <w:rPr>
          <w:rFonts w:ascii="Times New Roman" w:hAnsi="Times New Roman" w:cs="Times New Roman"/>
          <w:sz w:val="24"/>
          <w:szCs w:val="24"/>
        </w:rPr>
        <w:t>отчислении обучающегося из общеобразовательной организации;</w:t>
      </w:r>
    </w:p>
    <w:p w:rsidR="00EB79B3" w:rsidRDefault="00EB79B3" w:rsidP="00EB79B3">
      <w:pPr>
        <w:pStyle w:val="ab"/>
        <w:ind w:firstLine="709"/>
        <w:jc w:val="both"/>
      </w:pPr>
      <w:r>
        <w:rPr>
          <w:rFonts w:ascii="Times New Roman" w:hAnsi="Times New Roman" w:cs="Times New Roman"/>
          <w:sz w:val="24"/>
          <w:szCs w:val="24"/>
        </w:rPr>
        <w:t>поступления заявления родителей (законных представителей) об отказе от питания.</w:t>
      </w:r>
    </w:p>
    <w:p w:rsidR="00EB79B3" w:rsidRDefault="00EB79B3" w:rsidP="00EB79B3">
      <w:pPr>
        <w:tabs>
          <w:tab w:val="left" w:pos="6663"/>
          <w:tab w:val="right" w:pos="9636"/>
        </w:tabs>
        <w:spacing w:line="240" w:lineRule="auto"/>
        <w:rPr>
          <w:lang w:val="x-none"/>
        </w:rPr>
      </w:pPr>
      <w:r>
        <w:rPr>
          <w:sz w:val="20"/>
          <w:szCs w:val="20"/>
        </w:rPr>
        <w:tab/>
      </w:r>
    </w:p>
    <w:p w:rsidR="00EB79B3" w:rsidRPr="00EB79B3" w:rsidRDefault="00EB79B3" w:rsidP="00101141">
      <w:pPr>
        <w:rPr>
          <w:rFonts w:ascii="Times New Roman" w:eastAsia="Times New Roman" w:hAnsi="Times New Roman" w:cs="Times New Roman"/>
          <w:kern w:val="1"/>
          <w:sz w:val="24"/>
          <w:szCs w:val="24"/>
          <w:lang w:val="x-none"/>
        </w:rPr>
      </w:pPr>
      <w:bookmarkStart w:id="36" w:name="_GoBack"/>
      <w:bookmarkEnd w:id="36"/>
    </w:p>
    <w:sectPr w:rsidR="00EB79B3" w:rsidRPr="00EB79B3" w:rsidSect="00CE0D9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674" w:rsidRDefault="00170674" w:rsidP="00934E09">
      <w:pPr>
        <w:spacing w:after="0" w:line="240" w:lineRule="auto"/>
      </w:pPr>
      <w:r>
        <w:separator/>
      </w:r>
    </w:p>
  </w:endnote>
  <w:endnote w:type="continuationSeparator" w:id="0">
    <w:p w:rsidR="00170674" w:rsidRDefault="00170674" w:rsidP="0093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9D0" w:rsidRDefault="00BA39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9D0" w:rsidRDefault="00BA39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9D0" w:rsidRDefault="00BA39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674" w:rsidRDefault="00170674" w:rsidP="00934E09">
      <w:pPr>
        <w:spacing w:after="0" w:line="240" w:lineRule="auto"/>
      </w:pPr>
      <w:r>
        <w:separator/>
      </w:r>
    </w:p>
  </w:footnote>
  <w:footnote w:type="continuationSeparator" w:id="0">
    <w:p w:rsidR="00170674" w:rsidRDefault="00170674" w:rsidP="00934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9D0" w:rsidRDefault="00BA39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09" w:rsidRPr="00934E09" w:rsidRDefault="00934E09" w:rsidP="00934E09">
    <w:pPr>
      <w:pStyle w:val="a5"/>
      <w:jc w:val="right"/>
      <w:rPr>
        <w:rFonts w:ascii="Times New Roman" w:hAnsi="Times New Roman" w:cs="Times New Roman"/>
      </w:rPr>
    </w:pPr>
    <w:r w:rsidRPr="00934E09">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9D0" w:rsidRDefault="00BA39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1141"/>
    <w:rsid w:val="00016E92"/>
    <w:rsid w:val="00101141"/>
    <w:rsid w:val="0011459F"/>
    <w:rsid w:val="00170674"/>
    <w:rsid w:val="001939BC"/>
    <w:rsid w:val="001A73E3"/>
    <w:rsid w:val="001B5EAA"/>
    <w:rsid w:val="001E0931"/>
    <w:rsid w:val="00291ABB"/>
    <w:rsid w:val="00292E0A"/>
    <w:rsid w:val="00324961"/>
    <w:rsid w:val="00337176"/>
    <w:rsid w:val="00383446"/>
    <w:rsid w:val="0039624B"/>
    <w:rsid w:val="003E0B8C"/>
    <w:rsid w:val="00456F46"/>
    <w:rsid w:val="00462B32"/>
    <w:rsid w:val="0048554C"/>
    <w:rsid w:val="004B0260"/>
    <w:rsid w:val="004C2005"/>
    <w:rsid w:val="0057099B"/>
    <w:rsid w:val="005D5D5C"/>
    <w:rsid w:val="00604B5C"/>
    <w:rsid w:val="00622D28"/>
    <w:rsid w:val="006770DC"/>
    <w:rsid w:val="0069376F"/>
    <w:rsid w:val="008C3751"/>
    <w:rsid w:val="008D682D"/>
    <w:rsid w:val="0090135B"/>
    <w:rsid w:val="00934E09"/>
    <w:rsid w:val="0095611F"/>
    <w:rsid w:val="00A443ED"/>
    <w:rsid w:val="00AC4D31"/>
    <w:rsid w:val="00AD56FF"/>
    <w:rsid w:val="00AE7CF7"/>
    <w:rsid w:val="00B67B61"/>
    <w:rsid w:val="00BA32B3"/>
    <w:rsid w:val="00BA39D0"/>
    <w:rsid w:val="00BD0FD1"/>
    <w:rsid w:val="00CE0D9E"/>
    <w:rsid w:val="00E95E10"/>
    <w:rsid w:val="00EB79B3"/>
    <w:rsid w:val="00FC4584"/>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A81F"/>
  <w15:docId w15:val="{52F9A66C-7C4B-41FC-9843-BBB20D6A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paragraph" w:styleId="1">
    <w:name w:val="heading 1"/>
    <w:basedOn w:val="a"/>
    <w:next w:val="a"/>
    <w:link w:val="10"/>
    <w:qFormat/>
    <w:rsid w:val="00EB79B3"/>
    <w:pPr>
      <w:keepNext/>
      <w:tabs>
        <w:tab w:val="num" w:pos="0"/>
      </w:tabs>
      <w:suppressAutoHyphens/>
      <w:spacing w:before="240" w:after="120" w:line="300" w:lineRule="auto"/>
      <w:jc w:val="center"/>
      <w:outlineLvl w:val="0"/>
    </w:pPr>
    <w:rPr>
      <w:rFonts w:ascii="Times New Roman" w:eastAsia="Times New Roman" w:hAnsi="Times New Roman" w:cs="Times New Roman"/>
      <w:b/>
      <w:caps/>
      <w:kern w:val="28"/>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styleId="a5">
    <w:name w:val="header"/>
    <w:basedOn w:val="a"/>
    <w:link w:val="a6"/>
    <w:uiPriority w:val="99"/>
    <w:semiHidden/>
    <w:unhideWhenUsed/>
    <w:rsid w:val="00934E0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4E09"/>
  </w:style>
  <w:style w:type="paragraph" w:styleId="a7">
    <w:name w:val="footer"/>
    <w:basedOn w:val="a"/>
    <w:link w:val="a8"/>
    <w:uiPriority w:val="99"/>
    <w:semiHidden/>
    <w:unhideWhenUsed/>
    <w:rsid w:val="00934E0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4E09"/>
  </w:style>
  <w:style w:type="character" w:customStyle="1" w:styleId="a9">
    <w:name w:val="Гипертекстовая ссылка"/>
    <w:uiPriority w:val="99"/>
    <w:rsid w:val="0011459F"/>
    <w:rPr>
      <w:rFonts w:cs="Times New Roman"/>
      <w:b/>
      <w:color w:val="106BBE"/>
      <w:sz w:val="26"/>
    </w:rPr>
  </w:style>
  <w:style w:type="character" w:customStyle="1" w:styleId="11">
    <w:name w:val="Гиперссылка1"/>
    <w:basedOn w:val="a0"/>
    <w:rsid w:val="0069376F"/>
  </w:style>
  <w:style w:type="character" w:customStyle="1" w:styleId="10">
    <w:name w:val="Заголовок 1 Знак"/>
    <w:basedOn w:val="a0"/>
    <w:link w:val="1"/>
    <w:rsid w:val="00EB79B3"/>
    <w:rPr>
      <w:rFonts w:ascii="Times New Roman" w:eastAsia="Times New Roman" w:hAnsi="Times New Roman" w:cs="Times New Roman"/>
      <w:b/>
      <w:caps/>
      <w:kern w:val="28"/>
      <w:sz w:val="28"/>
      <w:szCs w:val="24"/>
      <w:lang w:val="x-none" w:eastAsia="ar-SA"/>
    </w:rPr>
  </w:style>
  <w:style w:type="character" w:styleId="aa">
    <w:name w:val="Hyperlink"/>
    <w:uiPriority w:val="99"/>
    <w:semiHidden/>
    <w:unhideWhenUsed/>
    <w:rsid w:val="00EB79B3"/>
    <w:rPr>
      <w:color w:val="000080"/>
      <w:u w:val="single"/>
    </w:rPr>
  </w:style>
  <w:style w:type="paragraph" w:styleId="ab">
    <w:name w:val="No Spacing"/>
    <w:qFormat/>
    <w:rsid w:val="00EB79B3"/>
    <w:pPr>
      <w:suppressAutoHyphens/>
      <w:spacing w:after="0" w:line="240" w:lineRule="auto"/>
    </w:pPr>
    <w:rPr>
      <w:rFonts w:ascii="Calibri" w:eastAsia="Times New Roman" w:hAnsi="Calibri" w:cs="Calibri"/>
      <w:lang w:eastAsia="zh-CN"/>
    </w:rPr>
  </w:style>
  <w:style w:type="paragraph" w:customStyle="1" w:styleId="ConsPlusNormal">
    <w:name w:val="ConsPlusNormal"/>
    <w:rsid w:val="00EB7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1">
    <w:name w:val="s_1"/>
    <w:basedOn w:val="a"/>
    <w:rsid w:val="00EB79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4977358/0" TargetMode="External"/><Relationship Id="rId13" Type="http://schemas.openxmlformats.org/officeDocument/2006/relationships/hyperlink" Target="http://internet.garant.ru/document/redirect/12177515/72"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content\act\96e20c02-1b12-465a-b64c-24aa92270007.html" TargetMode="External"/><Relationship Id="rId12" Type="http://schemas.openxmlformats.org/officeDocument/2006/relationships/hyperlink" Target="http://internet.garant.ru/document/redirect/12177515/71"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internet.garant.ru/document/redirect/12117866/0"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internet.garant.ru/document/redirect/17520999/47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3010</TotalTime>
  <Pages>10</Pages>
  <Words>4144</Words>
  <Characters>23622</Characters>
  <Application>Microsoft Office Word</Application>
  <DocSecurity>0</DocSecurity>
  <Lines>196</Lines>
  <Paragraphs>55</Paragraphs>
  <ScaleCrop>false</ScaleCrop>
  <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Inform4</cp:lastModifiedBy>
  <cp:revision>35</cp:revision>
  <cp:lastPrinted>2023-03-21T06:51:00Z</cp:lastPrinted>
  <dcterms:created xsi:type="dcterms:W3CDTF">2019-05-07T13:04:00Z</dcterms:created>
  <dcterms:modified xsi:type="dcterms:W3CDTF">2023-04-24T06:55:00Z</dcterms:modified>
</cp:coreProperties>
</file>