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9C6553"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28.06.2022</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491</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9C6553"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123C6D" w:rsidRPr="00325D17">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r w:rsidR="00123C6D" w:rsidRPr="00325D17">
              <w:rPr>
                <w:rFonts w:ascii="Times New Roman" w:eastAsia="Times New Roman" w:hAnsi="Times New Roman"/>
                <w:sz w:val="24"/>
                <w:szCs w:val="24"/>
                <w:lang w:eastAsia="ru-RU"/>
              </w:rPr>
              <w:t>.202</w:t>
            </w:r>
            <w:r w:rsidR="00EA7D9C">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491</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219"/>
      </w:tblGrid>
      <w:tr w:rsidR="00EA7D9C" w:rsidTr="00EA7D9C">
        <w:tc>
          <w:tcPr>
            <w:tcW w:w="4219" w:type="dxa"/>
            <w:tcBorders>
              <w:top w:val="nil"/>
              <w:left w:val="nil"/>
              <w:bottom w:val="nil"/>
              <w:right w:val="nil"/>
            </w:tcBorders>
          </w:tcPr>
          <w:p w:rsidR="00EA7D9C" w:rsidRDefault="008F3105" w:rsidP="00EA7D9C">
            <w:pPr>
              <w:jc w:val="both"/>
              <w:rPr>
                <w:rFonts w:ascii="Times New Roman" w:eastAsia="Times New Roman" w:hAnsi="Times New Roman"/>
                <w:bCs/>
                <w:sz w:val="24"/>
                <w:szCs w:val="24"/>
                <w:lang w:eastAsia="ru-RU"/>
              </w:rPr>
            </w:pPr>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Pr>
                <w:rFonts w:ascii="Times New Roman" w:eastAsia="Times New Roman" w:hAnsi="Times New Roman"/>
                <w:bCs/>
                <w:sz w:val="24"/>
                <w:szCs w:val="24"/>
                <w:lang w:eastAsia="ru-RU"/>
              </w:rPr>
              <w:t>я</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Pr="008F3105">
              <w:rPr>
                <w:rFonts w:ascii="Times New Roman" w:eastAsia="Times New Roman" w:hAnsi="Times New Roman"/>
                <w:bCs/>
                <w:sz w:val="24"/>
                <w:szCs w:val="24"/>
                <w:lang w:eastAsia="ru-RU"/>
              </w:rPr>
              <w:t xml:space="preserve"> 19.04.2022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r>
              <w:rPr>
                <w:rFonts w:ascii="Times New Roman" w:eastAsia="Times New Roman" w:hAnsi="Times New Roman"/>
                <w:bCs/>
                <w:sz w:val="24"/>
                <w:szCs w:val="24"/>
                <w:lang w:eastAsia="ru-RU"/>
              </w:rPr>
              <w:t>»</w:t>
            </w:r>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8F3105" w:rsidRPr="008F3105" w:rsidRDefault="008F3105" w:rsidP="00B6226E">
      <w:pPr>
        <w:spacing w:line="240" w:lineRule="auto"/>
        <w:ind w:firstLine="567"/>
        <w:jc w:val="both"/>
        <w:rPr>
          <w:rFonts w:ascii="Times New Roman" w:eastAsia="Times New Roman" w:hAnsi="Times New Roman"/>
          <w:sz w:val="24"/>
          <w:szCs w:val="24"/>
          <w:lang w:eastAsia="ru-RU"/>
        </w:rPr>
      </w:pPr>
      <w:r w:rsidRPr="008F3105">
        <w:rPr>
          <w:rFonts w:ascii="Times New Roman" w:eastAsia="Times New Roman" w:hAnsi="Times New Roman" w:hint="eastAsia"/>
          <w:sz w:val="24"/>
          <w:szCs w:val="24"/>
          <w:lang w:eastAsia="ru-RU"/>
        </w:rPr>
        <w:t>В</w:t>
      </w:r>
      <w:r w:rsidRPr="008F3105">
        <w:rPr>
          <w:rFonts w:ascii="Times New Roman" w:eastAsia="Times New Roman" w:hAnsi="Times New Roman"/>
          <w:sz w:val="24"/>
          <w:szCs w:val="24"/>
          <w:lang w:eastAsia="ru-RU"/>
        </w:rPr>
        <w:t xml:space="preserve"> </w:t>
      </w:r>
      <w:r w:rsidRPr="008F3105">
        <w:rPr>
          <w:rFonts w:ascii="Times New Roman" w:eastAsia="Times New Roman" w:hAnsi="Times New Roman" w:hint="eastAsia"/>
          <w:sz w:val="24"/>
          <w:szCs w:val="24"/>
          <w:lang w:eastAsia="ru-RU"/>
        </w:rPr>
        <w:t>соответствии</w:t>
      </w:r>
      <w:r w:rsidRPr="008F3105">
        <w:rPr>
          <w:rFonts w:ascii="Times New Roman" w:eastAsia="Times New Roman" w:hAnsi="Times New Roman"/>
          <w:sz w:val="24"/>
          <w:szCs w:val="24"/>
          <w:lang w:eastAsia="ru-RU"/>
        </w:rPr>
        <w:t xml:space="preserve"> </w:t>
      </w:r>
      <w:r w:rsidRPr="008F3105">
        <w:rPr>
          <w:rFonts w:ascii="Times New Roman" w:eastAsia="Times New Roman" w:hAnsi="Times New Roman" w:hint="eastAsia"/>
          <w:sz w:val="24"/>
          <w:szCs w:val="24"/>
          <w:lang w:eastAsia="ru-RU"/>
        </w:rPr>
        <w:t>с</w:t>
      </w:r>
      <w:r w:rsidRPr="008F3105">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решением</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Собрания</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депутатов</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Шумерлинского</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муниципального</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округа</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Чувашской</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Республики</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от</w:t>
      </w:r>
      <w:r w:rsidR="00B6226E" w:rsidRPr="00B6226E">
        <w:rPr>
          <w:rFonts w:ascii="Times New Roman" w:eastAsia="Times New Roman" w:hAnsi="Times New Roman"/>
          <w:sz w:val="24"/>
          <w:szCs w:val="24"/>
          <w:lang w:eastAsia="ru-RU"/>
        </w:rPr>
        <w:t xml:space="preserve"> 14.04.2022 </w:t>
      </w:r>
      <w:r w:rsidR="00B6226E" w:rsidRPr="00B6226E">
        <w:rPr>
          <w:rFonts w:ascii="Times New Roman" w:eastAsia="Times New Roman" w:hAnsi="Times New Roman" w:hint="eastAsia"/>
          <w:sz w:val="24"/>
          <w:szCs w:val="24"/>
          <w:lang w:eastAsia="ru-RU"/>
        </w:rPr>
        <w:t>№</w:t>
      </w:r>
      <w:r w:rsidR="00B6226E" w:rsidRPr="00B6226E">
        <w:rPr>
          <w:rFonts w:ascii="Times New Roman" w:eastAsia="Times New Roman" w:hAnsi="Times New Roman"/>
          <w:sz w:val="24"/>
          <w:szCs w:val="24"/>
          <w:lang w:eastAsia="ru-RU"/>
        </w:rPr>
        <w:t xml:space="preserve"> 10/1 «</w:t>
      </w:r>
      <w:r w:rsidR="00B6226E" w:rsidRPr="00B6226E">
        <w:rPr>
          <w:rFonts w:ascii="Times New Roman" w:eastAsia="Times New Roman" w:hAnsi="Times New Roman" w:hint="eastAsia"/>
          <w:sz w:val="24"/>
          <w:szCs w:val="24"/>
          <w:lang w:eastAsia="ru-RU"/>
        </w:rPr>
        <w:t>О</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внесении</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изменений</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в</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решение</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Собрания</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депутатов</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Шумерлинского</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муниципального</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округа</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Чувашской</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Республики</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от</w:t>
      </w:r>
      <w:r w:rsidR="00B6226E" w:rsidRPr="00B6226E">
        <w:rPr>
          <w:rFonts w:ascii="Times New Roman" w:eastAsia="Times New Roman" w:hAnsi="Times New Roman"/>
          <w:sz w:val="24"/>
          <w:szCs w:val="24"/>
          <w:lang w:eastAsia="ru-RU"/>
        </w:rPr>
        <w:t xml:space="preserve"> 10.12.2021 </w:t>
      </w:r>
      <w:r w:rsidR="00B6226E" w:rsidRPr="00B6226E">
        <w:rPr>
          <w:rFonts w:ascii="Times New Roman" w:eastAsia="Times New Roman" w:hAnsi="Times New Roman" w:hint="eastAsia"/>
          <w:sz w:val="24"/>
          <w:szCs w:val="24"/>
          <w:lang w:eastAsia="ru-RU"/>
        </w:rPr>
        <w:t>№</w:t>
      </w:r>
      <w:r w:rsidR="00B6226E" w:rsidRPr="00B6226E">
        <w:rPr>
          <w:rFonts w:ascii="Times New Roman" w:eastAsia="Times New Roman" w:hAnsi="Times New Roman"/>
          <w:sz w:val="24"/>
          <w:szCs w:val="24"/>
          <w:lang w:eastAsia="ru-RU"/>
        </w:rPr>
        <w:t xml:space="preserve"> 3/1 «</w:t>
      </w:r>
      <w:r w:rsidR="00B6226E" w:rsidRPr="00B6226E">
        <w:rPr>
          <w:rFonts w:ascii="Times New Roman" w:eastAsia="Times New Roman" w:hAnsi="Times New Roman" w:hint="eastAsia"/>
          <w:sz w:val="24"/>
          <w:szCs w:val="24"/>
          <w:lang w:eastAsia="ru-RU"/>
        </w:rPr>
        <w:t>О</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бюджете</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Шумерлинского</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муниципального</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округа</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Чувашской</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Республики</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на</w:t>
      </w:r>
      <w:r w:rsidR="00B6226E" w:rsidRPr="00B6226E">
        <w:rPr>
          <w:rFonts w:ascii="Times New Roman" w:eastAsia="Times New Roman" w:hAnsi="Times New Roman"/>
          <w:sz w:val="24"/>
          <w:szCs w:val="24"/>
          <w:lang w:eastAsia="ru-RU"/>
        </w:rPr>
        <w:t xml:space="preserve"> 2022 </w:t>
      </w:r>
      <w:r w:rsidR="00B6226E" w:rsidRPr="00B6226E">
        <w:rPr>
          <w:rFonts w:ascii="Times New Roman" w:eastAsia="Times New Roman" w:hAnsi="Times New Roman" w:hint="eastAsia"/>
          <w:sz w:val="24"/>
          <w:szCs w:val="24"/>
          <w:lang w:eastAsia="ru-RU"/>
        </w:rPr>
        <w:t>год</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и</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на</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плановый</w:t>
      </w:r>
      <w:r w:rsidR="00B6226E" w:rsidRPr="00B6226E">
        <w:rPr>
          <w:rFonts w:ascii="Times New Roman" w:eastAsia="Times New Roman" w:hAnsi="Times New Roman"/>
          <w:sz w:val="24"/>
          <w:szCs w:val="24"/>
          <w:lang w:eastAsia="ru-RU"/>
        </w:rPr>
        <w:t xml:space="preserve"> </w:t>
      </w:r>
      <w:r w:rsidR="00B6226E" w:rsidRPr="00B6226E">
        <w:rPr>
          <w:rFonts w:ascii="Times New Roman" w:eastAsia="Times New Roman" w:hAnsi="Times New Roman" w:hint="eastAsia"/>
          <w:sz w:val="24"/>
          <w:szCs w:val="24"/>
          <w:lang w:eastAsia="ru-RU"/>
        </w:rPr>
        <w:t>период</w:t>
      </w:r>
      <w:r w:rsidR="00B6226E" w:rsidRPr="00B6226E">
        <w:rPr>
          <w:rFonts w:ascii="Times New Roman" w:eastAsia="Times New Roman" w:hAnsi="Times New Roman"/>
          <w:sz w:val="24"/>
          <w:szCs w:val="24"/>
          <w:lang w:eastAsia="ru-RU"/>
        </w:rPr>
        <w:t xml:space="preserve"> 2023 </w:t>
      </w:r>
      <w:r w:rsidR="00B6226E" w:rsidRPr="00B6226E">
        <w:rPr>
          <w:rFonts w:ascii="Times New Roman" w:eastAsia="Times New Roman" w:hAnsi="Times New Roman" w:hint="eastAsia"/>
          <w:sz w:val="24"/>
          <w:szCs w:val="24"/>
          <w:lang w:eastAsia="ru-RU"/>
        </w:rPr>
        <w:t>и</w:t>
      </w:r>
      <w:r w:rsidR="00B6226E" w:rsidRPr="00B6226E">
        <w:rPr>
          <w:rFonts w:ascii="Times New Roman" w:eastAsia="Times New Roman" w:hAnsi="Times New Roman"/>
          <w:sz w:val="24"/>
          <w:szCs w:val="24"/>
          <w:lang w:eastAsia="ru-RU"/>
        </w:rPr>
        <w:t xml:space="preserve"> 2024 </w:t>
      </w:r>
      <w:r w:rsidR="00B6226E" w:rsidRPr="00B6226E">
        <w:rPr>
          <w:rFonts w:ascii="Times New Roman" w:eastAsia="Times New Roman" w:hAnsi="Times New Roman" w:hint="eastAsia"/>
          <w:sz w:val="24"/>
          <w:szCs w:val="24"/>
          <w:lang w:eastAsia="ru-RU"/>
        </w:rPr>
        <w:t>годов»»</w:t>
      </w:r>
    </w:p>
    <w:p w:rsidR="00284C70" w:rsidRDefault="00284C70" w:rsidP="00B6226E">
      <w:pPr>
        <w:spacing w:after="0" w:line="240" w:lineRule="auto"/>
        <w:jc w:val="both"/>
        <w:rPr>
          <w:rFonts w:ascii="Times New Roman" w:eastAsia="Times New Roman" w:hAnsi="Times New Roman"/>
          <w:sz w:val="24"/>
          <w:szCs w:val="24"/>
          <w:lang w:eastAsia="ru-RU"/>
        </w:rPr>
      </w:pPr>
    </w:p>
    <w:p w:rsid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 xml:space="preserve">Шумерлинского муниципального округа </w:t>
      </w:r>
      <w:proofErr w:type="gramStart"/>
      <w:r w:rsidR="00284C70">
        <w:rPr>
          <w:rFonts w:ascii="Times New Roman" w:eastAsia="Times New Roman" w:hAnsi="Times New Roman"/>
          <w:sz w:val="24"/>
          <w:szCs w:val="24"/>
          <w:lang w:eastAsia="ru-RU"/>
        </w:rPr>
        <w:t>п</w:t>
      </w:r>
      <w:proofErr w:type="gramEnd"/>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л</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я</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w:t>
      </w:r>
      <w:r w:rsidR="001A1418">
        <w:rPr>
          <w:rFonts w:ascii="Times New Roman" w:eastAsia="Times New Roman" w:hAnsi="Times New Roman"/>
          <w:sz w:val="24"/>
          <w:szCs w:val="24"/>
          <w:lang w:eastAsia="ru-RU"/>
        </w:rPr>
        <w:t>:</w:t>
      </w: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8F3105">
        <w:rPr>
          <w:rFonts w:ascii="Times New Roman" w:eastAsia="Times New Roman" w:hAnsi="Times New Roman"/>
          <w:sz w:val="24"/>
          <w:szCs w:val="24"/>
          <w:lang w:eastAsia="ru-RU"/>
        </w:rPr>
        <w:t>от 19.04.2022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6066EA">
        <w:rPr>
          <w:rFonts w:ascii="Times New Roman" w:eastAsia="Times New Roman" w:hAnsi="Times New Roman"/>
          <w:sz w:val="24"/>
          <w:szCs w:val="24"/>
          <w:lang w:eastAsia="ru-RU"/>
        </w:rPr>
        <w:t xml:space="preserve">изменение,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B6226E">
        <w:rPr>
          <w:rFonts w:ascii="Times New Roman" w:eastAsia="Times New Roman" w:hAnsi="Times New Roman"/>
          <w:sz w:val="24"/>
          <w:szCs w:val="24"/>
          <w:lang w:eastAsia="ru-RU"/>
        </w:rPr>
        <w:t>постановлению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F36722" w:rsidRDefault="00F36722" w:rsidP="00F36722">
      <w:pPr>
        <w:autoSpaceDE w:val="0"/>
        <w:autoSpaceDN w:val="0"/>
        <w:adjustRightInd w:val="0"/>
        <w:spacing w:after="0" w:line="240" w:lineRule="auto"/>
        <w:rPr>
          <w:rFonts w:ascii="Times New Roman" w:hAnsi="Times New Roman"/>
          <w:sz w:val="24"/>
          <w:szCs w:val="26"/>
        </w:rPr>
      </w:pPr>
      <w:proofErr w:type="spellStart"/>
      <w:r>
        <w:rPr>
          <w:rFonts w:ascii="Times New Roman" w:hAnsi="Times New Roman"/>
          <w:sz w:val="24"/>
          <w:szCs w:val="26"/>
        </w:rPr>
        <w:t>Врио</w:t>
      </w:r>
      <w:proofErr w:type="spellEnd"/>
      <w:r>
        <w:rPr>
          <w:rFonts w:ascii="Times New Roman" w:hAnsi="Times New Roman"/>
          <w:sz w:val="24"/>
          <w:szCs w:val="26"/>
        </w:rPr>
        <w:t xml:space="preserve"> г</w:t>
      </w:r>
      <w:r w:rsidRPr="00091545">
        <w:rPr>
          <w:rFonts w:ascii="Times New Roman" w:hAnsi="Times New Roman"/>
          <w:sz w:val="24"/>
          <w:szCs w:val="26"/>
        </w:rPr>
        <w:t>лав</w:t>
      </w:r>
      <w:r>
        <w:rPr>
          <w:rFonts w:ascii="Times New Roman" w:hAnsi="Times New Roman"/>
          <w:sz w:val="24"/>
          <w:szCs w:val="26"/>
        </w:rPr>
        <w:t>ы администрации</w:t>
      </w:r>
    </w:p>
    <w:p w:rsidR="00F36722" w:rsidRPr="00091545" w:rsidRDefault="00F36722" w:rsidP="00F36722">
      <w:pPr>
        <w:autoSpaceDE w:val="0"/>
        <w:autoSpaceDN w:val="0"/>
        <w:adjustRightInd w:val="0"/>
        <w:spacing w:after="0" w:line="240" w:lineRule="auto"/>
        <w:rPr>
          <w:rFonts w:ascii="Times New Roman" w:hAnsi="Times New Roman"/>
          <w:sz w:val="24"/>
          <w:szCs w:val="26"/>
        </w:rPr>
      </w:pPr>
      <w:r w:rsidRPr="00091545">
        <w:rPr>
          <w:rFonts w:ascii="Times New Roman" w:hAnsi="Times New Roman"/>
          <w:sz w:val="24"/>
          <w:szCs w:val="26"/>
        </w:rPr>
        <w:t>Шумерлинского муниципального округа</w:t>
      </w:r>
      <w:r>
        <w:rPr>
          <w:rFonts w:ascii="Times New Roman" w:hAnsi="Times New Roman"/>
          <w:sz w:val="24"/>
          <w:szCs w:val="26"/>
        </w:rPr>
        <w:t xml:space="preserve">                                                             Д.И. Головин</w:t>
      </w: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B6226E">
      <w:pPr>
        <w:widowControl w:val="0"/>
        <w:autoSpaceDE w:val="0"/>
        <w:autoSpaceDN w:val="0"/>
        <w:spacing w:after="0" w:line="240" w:lineRule="auto"/>
        <w:rPr>
          <w:rFonts w:ascii="Times New Roman" w:eastAsia="Times New Roman" w:hAnsi="Times New Roman"/>
          <w:b/>
          <w:color w:val="000000"/>
          <w:sz w:val="24"/>
          <w:szCs w:val="24"/>
          <w:lang w:eastAsia="ru-RU"/>
        </w:rPr>
      </w:pPr>
    </w:p>
    <w:p w:rsidR="006066EA" w:rsidRDefault="006066EA" w:rsidP="00FB2D36">
      <w:pPr>
        <w:spacing w:after="0" w:line="240" w:lineRule="auto"/>
        <w:jc w:val="right"/>
        <w:rPr>
          <w:rFonts w:ascii="Times New Roman" w:eastAsia="Times New Roman" w:hAnsi="Times New Roman"/>
          <w:sz w:val="24"/>
          <w:szCs w:val="20"/>
          <w:lang w:eastAsia="ru-RU"/>
        </w:rPr>
      </w:pP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lastRenderedPageBreak/>
        <w:t xml:space="preserve">Приложение </w:t>
      </w: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к постановлению администрации </w:t>
      </w: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Шумерлинского муниципального округа </w:t>
      </w: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от </w:t>
      </w:r>
      <w:r w:rsidR="009C6553">
        <w:rPr>
          <w:rFonts w:ascii="Times New Roman" w:eastAsia="Times New Roman" w:hAnsi="Times New Roman"/>
          <w:sz w:val="24"/>
          <w:szCs w:val="20"/>
          <w:lang w:eastAsia="ru-RU"/>
        </w:rPr>
        <w:t>28.06</w:t>
      </w:r>
      <w:r w:rsidRPr="00FB2D36">
        <w:rPr>
          <w:rFonts w:ascii="Times New Roman" w:eastAsia="Times New Roman" w:hAnsi="Times New Roman"/>
          <w:sz w:val="24"/>
          <w:szCs w:val="20"/>
          <w:lang w:eastAsia="ru-RU"/>
        </w:rPr>
        <w:t>.2022 №</w:t>
      </w:r>
      <w:r w:rsidR="009C6553">
        <w:rPr>
          <w:rFonts w:ascii="Times New Roman" w:eastAsia="Times New Roman" w:hAnsi="Times New Roman"/>
          <w:sz w:val="24"/>
          <w:szCs w:val="20"/>
          <w:lang w:eastAsia="ru-RU"/>
        </w:rPr>
        <w:t xml:space="preserve"> 491</w:t>
      </w:r>
      <w:bookmarkStart w:id="0" w:name="_GoBack"/>
      <w:bookmarkEnd w:id="0"/>
    </w:p>
    <w:p w:rsidR="00FB2D36" w:rsidRDefault="00FB2D36"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Pr="00FB2D36" w:rsidRDefault="00FB2D36" w:rsidP="006066EA">
      <w:pPr>
        <w:spacing w:after="0" w:line="240" w:lineRule="auto"/>
        <w:jc w:val="right"/>
        <w:rPr>
          <w:rFonts w:ascii="Times New Roman" w:eastAsia="Times New Roman" w:hAnsi="Times New Roman"/>
          <w:sz w:val="24"/>
          <w:szCs w:val="20"/>
          <w:lang w:eastAsia="ru-RU"/>
        </w:rPr>
      </w:pPr>
      <w:r>
        <w:rPr>
          <w:rFonts w:ascii="Times New Roman" w:eastAsia="Times New Roman" w:hAnsi="Times New Roman"/>
          <w:b/>
          <w:color w:val="000000"/>
          <w:sz w:val="24"/>
          <w:szCs w:val="24"/>
          <w:lang w:eastAsia="ru-RU"/>
        </w:rPr>
        <w:t>«</w:t>
      </w:r>
      <w:r w:rsidRPr="00FB2D36">
        <w:rPr>
          <w:rFonts w:ascii="Times New Roman" w:eastAsia="Times New Roman" w:hAnsi="Times New Roman"/>
          <w:sz w:val="24"/>
          <w:szCs w:val="20"/>
          <w:lang w:eastAsia="ru-RU"/>
        </w:rPr>
        <w:t xml:space="preserve">Приложение </w:t>
      </w: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к постановлению администрации </w:t>
      </w: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Шумерлинского муниципального округа </w:t>
      </w: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от </w:t>
      </w:r>
      <w:r>
        <w:rPr>
          <w:rFonts w:ascii="Times New Roman" w:eastAsia="Times New Roman" w:hAnsi="Times New Roman"/>
          <w:sz w:val="24"/>
          <w:szCs w:val="20"/>
          <w:lang w:eastAsia="ru-RU"/>
        </w:rPr>
        <w:t>19</w:t>
      </w:r>
      <w:r w:rsidRPr="00FB2D36">
        <w:rPr>
          <w:rFonts w:ascii="Times New Roman" w:eastAsia="Times New Roman" w:hAnsi="Times New Roman"/>
          <w:sz w:val="24"/>
          <w:szCs w:val="20"/>
          <w:lang w:eastAsia="ru-RU"/>
        </w:rPr>
        <w:t>.</w:t>
      </w:r>
      <w:r>
        <w:rPr>
          <w:rFonts w:ascii="Times New Roman" w:eastAsia="Times New Roman" w:hAnsi="Times New Roman"/>
          <w:sz w:val="24"/>
          <w:szCs w:val="20"/>
          <w:lang w:eastAsia="ru-RU"/>
        </w:rPr>
        <w:t>04</w:t>
      </w:r>
      <w:r w:rsidRPr="00FB2D36">
        <w:rPr>
          <w:rFonts w:ascii="Times New Roman" w:eastAsia="Times New Roman" w:hAnsi="Times New Roman"/>
          <w:sz w:val="24"/>
          <w:szCs w:val="20"/>
          <w:lang w:eastAsia="ru-RU"/>
        </w:rPr>
        <w:t xml:space="preserve">.2022 № </w:t>
      </w:r>
      <w:r>
        <w:rPr>
          <w:rFonts w:ascii="Times New Roman" w:eastAsia="Times New Roman" w:hAnsi="Times New Roman"/>
          <w:sz w:val="24"/>
          <w:szCs w:val="20"/>
          <w:lang w:eastAsia="ru-RU"/>
        </w:rPr>
        <w:t>260</w:t>
      </w:r>
    </w:p>
    <w:p w:rsidR="00FB2D36" w:rsidRDefault="00FB2D36"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6066EA">
      <w:pPr>
        <w:widowControl w:val="0"/>
        <w:autoSpaceDE w:val="0"/>
        <w:autoSpaceDN w:val="0"/>
        <w:spacing w:after="0" w:line="240" w:lineRule="auto"/>
        <w:rPr>
          <w:rFonts w:ascii="Times New Roman" w:eastAsia="Times New Roman" w:hAnsi="Times New Roman"/>
          <w:b/>
          <w:color w:val="000000"/>
          <w:sz w:val="24"/>
          <w:szCs w:val="24"/>
          <w:lang w:eastAsia="ru-RU"/>
        </w:rPr>
      </w:pP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6066EA">
      <w:pPr>
        <w:widowControl w:val="0"/>
        <w:autoSpaceDE w:val="0"/>
        <w:autoSpaceDN w:val="0"/>
        <w:spacing w:after="0" w:line="240" w:lineRule="auto"/>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FF0000"/>
                <w:sz w:val="24"/>
                <w:szCs w:val="24"/>
                <w:lang w:eastAsia="ru-RU"/>
              </w:rPr>
            </w:pPr>
            <w:r w:rsidRPr="00EB6AB9">
              <w:rPr>
                <w:rFonts w:ascii="Times New Roman" w:eastAsia="Times New Roman" w:hAnsi="Times New Roman"/>
                <w:color w:val="000000"/>
                <w:sz w:val="24"/>
                <w:szCs w:val="24"/>
                <w:lang w:eastAsia="ru-RU"/>
              </w:rPr>
              <w:t>март  2022 года</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Главный специалист – эксперт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Крымова Людмила Валентиновна</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proofErr w:type="spellStart"/>
            <w:r w:rsidRPr="00EB6AB9">
              <w:rPr>
                <w:rFonts w:ascii="Times New Roman" w:eastAsia="Times New Roman" w:hAnsi="Times New Roman"/>
                <w:color w:val="000000"/>
                <w:sz w:val="24"/>
                <w:szCs w:val="24"/>
                <w:lang w:val="en-US" w:eastAsia="ru-RU"/>
              </w:rPr>
              <w:t>ru</w:t>
            </w:r>
            <w:proofErr w:type="spellEnd"/>
            <w:r w:rsidRPr="00EB6AB9">
              <w:rPr>
                <w:rFonts w:ascii="Times New Roman" w:eastAsia="Times New Roman" w:hAnsi="Times New Roman"/>
                <w:color w:val="000000"/>
                <w:sz w:val="24"/>
                <w:szCs w:val="24"/>
                <w:lang w:eastAsia="ru-RU"/>
              </w:rPr>
              <w:t>)</w:t>
            </w:r>
          </w:p>
        </w:tc>
      </w:tr>
      <w:tr w:rsidR="00EB6AB9" w:rsidRPr="00EB6AB9" w:rsidTr="006066EA">
        <w:trPr>
          <w:trHeight w:val="620"/>
        </w:trPr>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p>
          <w:p w:rsidR="00EB6AB9" w:rsidRPr="00EB6AB9" w:rsidRDefault="00EB6AB9" w:rsidP="006066EA">
            <w:pPr>
              <w:tabs>
                <w:tab w:val="left" w:pos="2198"/>
              </w:tabs>
              <w:spacing w:after="0" w:line="240" w:lineRule="auto"/>
              <w:ind w:left="539" w:hanging="53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Глава Шумерлинского </w:t>
            </w:r>
          </w:p>
          <w:p w:rsidR="00EB6AB9" w:rsidRPr="00EB6AB9" w:rsidRDefault="00EB6AB9" w:rsidP="006066EA">
            <w:pPr>
              <w:tabs>
                <w:tab w:val="left" w:pos="2198"/>
              </w:tabs>
              <w:spacing w:after="0" w:line="240" w:lineRule="auto"/>
              <w:ind w:left="539" w:hanging="53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муниципального округа</w:t>
            </w:r>
            <w:r w:rsidRPr="00EB6AB9">
              <w:rPr>
                <w:rFonts w:ascii="Times New Roman" w:eastAsia="Times New Roman" w:hAnsi="Times New Roman"/>
                <w:sz w:val="24"/>
                <w:szCs w:val="24"/>
                <w:lang w:eastAsia="ru-RU"/>
              </w:rPr>
              <w:tab/>
            </w:r>
          </w:p>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sz w:val="24"/>
                <w:szCs w:val="24"/>
                <w:lang w:eastAsia="ru-RU"/>
              </w:rPr>
              <w:t xml:space="preserve">Чувашской Республики           </w:t>
            </w:r>
          </w:p>
        </w:tc>
        <w:tc>
          <w:tcPr>
            <w:tcW w:w="4677" w:type="dxa"/>
            <w:tcBorders>
              <w:top w:val="nil"/>
              <w:left w:val="nil"/>
              <w:bottom w:val="nil"/>
              <w:right w:val="nil"/>
            </w:tcBorders>
            <w:vAlign w:val="bottom"/>
          </w:tcPr>
          <w:p w:rsidR="00EB6AB9" w:rsidRPr="00EB6AB9" w:rsidRDefault="00EB6AB9" w:rsidP="006066EA">
            <w:pPr>
              <w:widowControl w:val="0"/>
              <w:autoSpaceDE w:val="0"/>
              <w:autoSpaceDN w:val="0"/>
              <w:spacing w:after="0" w:line="240" w:lineRule="auto"/>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Л.Г. Рафинов</w:t>
            </w:r>
          </w:p>
        </w:tc>
      </w:tr>
    </w:tbl>
    <w:p w:rsidR="00EB6AB9" w:rsidRPr="00EB6AB9" w:rsidRDefault="00EB6AB9" w:rsidP="006066EA">
      <w:pPr>
        <w:widowControl w:val="0"/>
        <w:autoSpaceDE w:val="0"/>
        <w:autoSpaceDN w:val="0"/>
        <w:spacing w:after="0" w:line="240" w:lineRule="auto"/>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EB6AB9" w:rsidRP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810"/>
      </w:tblGrid>
      <w:tr w:rsidR="00EB6AB9" w:rsidRPr="00EB6AB9" w:rsidTr="006066EA">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0"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1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6066EA">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0"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1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6066EA">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0"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1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9"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6066EA">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0"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1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создание условий для системного повышения качества и комфорта  на территории   Шумерлинского муниципального округа Чувашской Республики путем реализации в период 2022 - 2024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6066EA">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0"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1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6066EA">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0"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1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 единиц;</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общественных территорий – 8 единиц;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6066EA">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0"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1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2022 - 2024 годы</w:t>
            </w:r>
          </w:p>
        </w:tc>
      </w:tr>
      <w:tr w:rsidR="00EB6AB9" w:rsidRPr="00EB6AB9" w:rsidTr="006066EA">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0"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1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мероприятий муниципальной программы в 2022 -</w:t>
            </w:r>
            <w:r w:rsidR="006066EA">
              <w:rPr>
                <w:rFonts w:ascii="Times New Roman" w:eastAsia="Times New Roman" w:hAnsi="Times New Roman"/>
                <w:sz w:val="24"/>
                <w:szCs w:val="24"/>
                <w:lang w:eastAsia="ru-RU"/>
              </w:rPr>
              <w:t xml:space="preserve"> 2024 годах составляют  16789,3</w:t>
            </w:r>
            <w:r w:rsidRPr="00EB6AB9">
              <w:rPr>
                <w:rFonts w:ascii="Times New Roman" w:eastAsia="Times New Roman" w:hAnsi="Times New Roman"/>
                <w:sz w:val="24"/>
                <w:szCs w:val="24"/>
                <w:lang w:eastAsia="ru-RU"/>
              </w:rPr>
              <w:t xml:space="preserve"> тыс. рублей, в том числе:</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2022 году – 8507,3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2023 году – 3 391,0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2024 году – 4 891,0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 16789,344  тыс. рублей (100 процентов), в том числе:</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в 2022 году – 8507,3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2023 году – 3 391,0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2024 году – 4 891,0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6066EA">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0"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1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6066EA" w:rsidRDefault="006066EA"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территории Шумерлинского муниципального округа расположено 57 населенных пунктов, в 11 сельских поселениях,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начало 2022 года по </w:t>
      </w:r>
      <w:proofErr w:type="spellStart"/>
      <w:r w:rsidRPr="00EB6AB9">
        <w:rPr>
          <w:rFonts w:ascii="Times New Roman" w:eastAsia="Times New Roman" w:hAnsi="Times New Roman"/>
          <w:sz w:val="24"/>
          <w:szCs w:val="24"/>
          <w:lang w:eastAsia="ru-RU"/>
        </w:rPr>
        <w:t>Шумерлинскому</w:t>
      </w:r>
      <w:proofErr w:type="spellEnd"/>
      <w:r w:rsidRPr="00EB6AB9">
        <w:rPr>
          <w:rFonts w:ascii="Times New Roman" w:eastAsia="Times New Roman" w:hAnsi="Times New Roman"/>
          <w:sz w:val="24"/>
          <w:szCs w:val="24"/>
          <w:lang w:eastAsia="ru-RU"/>
        </w:rPr>
        <w:t xml:space="preserve">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Муниципальная программа Шумерлинского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муниципального округа позволят комплексно подойти к решению вопросов 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Сроки реализации Муниципальной программы – 2022–2024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w:t>
      </w:r>
      <w:r w:rsidRPr="00EB6AB9">
        <w:rPr>
          <w:rFonts w:ascii="Times New Roman" w:eastAsia="Times New Roman" w:hAnsi="Times New Roman"/>
          <w:sz w:val="24"/>
          <w:szCs w:val="24"/>
          <w:lang w:eastAsia="ru-RU"/>
        </w:rPr>
        <w:lastRenderedPageBreak/>
        <w:t xml:space="preserve">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Мероприятие 1.1. Уличное освещение.</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 Реализация мероприятий по благоустройству территории.</w:t>
      </w:r>
    </w:p>
    <w:p w:rsidR="00EB6AB9" w:rsidRP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1.3. Организация и содержание мест захоронений.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Прогнозируемый объем финансирования мероприятий Муниципальной программы в 2022-2024 годах составляет 16789,3 </w:t>
      </w:r>
      <w:r w:rsidRPr="00EB6AB9">
        <w:rPr>
          <w:rFonts w:ascii="Times New Roman" w:eastAsia="Times New Roman" w:hAnsi="Times New Roman"/>
          <w:sz w:val="24"/>
          <w:szCs w:val="24"/>
          <w:lang w:eastAsia="ru-RU"/>
        </w:rPr>
        <w:t xml:space="preserve">тыс. рублей. </w:t>
      </w:r>
    </w:p>
    <w:p w:rsidR="00EB6AB9" w:rsidRP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Муниципальной программы составят 16789,344 тыс. рублей, том числе: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2022 году – 8507,3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2023 году – 3391,0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2024 году – 4891,0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–0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 – 16789,3</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том числе:</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2022 -  2024 году – 16789,3-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 – 16789,3 тыс. рублей в том числе: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2022 году – 8507,3</w:t>
      </w:r>
      <w:r w:rsidR="006066EA">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2023 году – 3391,0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FB2D36">
        <w:rPr>
          <w:rFonts w:ascii="Times New Roman" w:eastAsia="Times New Roman" w:hAnsi="Times New Roman"/>
          <w:sz w:val="24"/>
          <w:szCs w:val="24"/>
          <w:lang w:eastAsia="ru-RU"/>
        </w:rPr>
        <w:t>2024 году – 4891,0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0"/>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1" w:name="P885"/>
      <w:bookmarkEnd w:id="1"/>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698"/>
        <w:gridCol w:w="1368"/>
        <w:gridCol w:w="11"/>
        <w:gridCol w:w="2698"/>
        <w:gridCol w:w="2131"/>
        <w:gridCol w:w="1259"/>
        <w:gridCol w:w="14"/>
        <w:gridCol w:w="1138"/>
        <w:gridCol w:w="1395"/>
        <w:gridCol w:w="27"/>
        <w:gridCol w:w="134"/>
      </w:tblGrid>
      <w:tr w:rsidR="00EB6AB9" w:rsidRPr="00EB6AB9" w:rsidTr="0029171C">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района (программы, ведомственной целевой программы Шумерлинского района, основного мероприятия)</w:t>
            </w:r>
          </w:p>
        </w:tc>
        <w:tc>
          <w:tcPr>
            <w:tcW w:w="1490"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779"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391" w:type="pct"/>
            <w:gridSpan w:val="4"/>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29171C" w:rsidRPr="00EB6AB9" w:rsidTr="0029171C">
        <w:trPr>
          <w:trHeight w:val="2991"/>
        </w:trPr>
        <w:tc>
          <w:tcPr>
            <w:tcW w:w="295" w:type="pct"/>
            <w:vMerge/>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990" w:type="pct"/>
            <w:gridSpan w:val="2"/>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p>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p>
        </w:tc>
        <w:tc>
          <w:tcPr>
            <w:tcW w:w="779" w:type="pct"/>
            <w:vMerge/>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20"/>
                <w:szCs w:val="20"/>
                <w:lang w:eastAsia="ru-RU"/>
              </w:rPr>
            </w:pPr>
          </w:p>
        </w:tc>
        <w:tc>
          <w:tcPr>
            <w:tcW w:w="460"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2022</w:t>
            </w:r>
          </w:p>
        </w:tc>
        <w:tc>
          <w:tcPr>
            <w:tcW w:w="421"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2023</w:t>
            </w:r>
          </w:p>
        </w:tc>
        <w:tc>
          <w:tcPr>
            <w:tcW w:w="520"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2024</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29171C" w:rsidRPr="00EB6AB9" w:rsidRDefault="0029171C" w:rsidP="0029171C">
            <w:pPr>
              <w:jc w:val="center"/>
              <w:rPr>
                <w:rFonts w:ascii="Times New Roman" w:eastAsia="Times New Roman" w:hAnsi="Times New Roman"/>
                <w:bCs/>
                <w:color w:val="000000"/>
                <w:sz w:val="20"/>
                <w:szCs w:val="20"/>
                <w:lang w:eastAsia="ru-RU"/>
              </w:rPr>
            </w:pPr>
          </w:p>
        </w:tc>
      </w:tr>
      <w:tr w:rsidR="0029171C" w:rsidRPr="00EB6AB9" w:rsidTr="0029171C">
        <w:trPr>
          <w:trHeight w:val="250"/>
        </w:trPr>
        <w:tc>
          <w:tcPr>
            <w:tcW w:w="295" w:type="pc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990" w:type="pct"/>
            <w:gridSpan w:val="2"/>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p>
        </w:tc>
        <w:tc>
          <w:tcPr>
            <w:tcW w:w="779" w:type="pc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460" w:type="pc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6</w:t>
            </w:r>
          </w:p>
        </w:tc>
        <w:tc>
          <w:tcPr>
            <w:tcW w:w="421" w:type="pct"/>
            <w:gridSpan w:val="2"/>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7</w:t>
            </w:r>
          </w:p>
        </w:tc>
        <w:tc>
          <w:tcPr>
            <w:tcW w:w="520" w:type="pct"/>
            <w:gridSpan w:val="2"/>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8</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29171C" w:rsidRPr="00EB6AB9" w:rsidRDefault="0029171C" w:rsidP="0029171C">
            <w:pPr>
              <w:jc w:val="center"/>
              <w:rPr>
                <w:rFonts w:ascii="Times New Roman" w:eastAsia="Times New Roman" w:hAnsi="Times New Roman"/>
                <w:bCs/>
                <w:color w:val="000000"/>
                <w:sz w:val="20"/>
                <w:szCs w:val="20"/>
                <w:lang w:eastAsia="ru-RU"/>
              </w:rPr>
            </w:pPr>
          </w:p>
        </w:tc>
      </w:tr>
      <w:tr w:rsidR="0029171C" w:rsidRPr="00EB6AB9" w:rsidTr="0029171C">
        <w:trPr>
          <w:trHeight w:val="294"/>
        </w:trPr>
        <w:tc>
          <w:tcPr>
            <w:tcW w:w="1281" w:type="pct"/>
            <w:gridSpan w:val="2"/>
            <w:vMerge w:val="restar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990" w:type="pct"/>
            <w:gridSpan w:val="2"/>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779" w:type="pc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460" w:type="pct"/>
            <w:shd w:val="clear" w:color="auto" w:fill="auto"/>
            <w:tcMar>
              <w:top w:w="57" w:type="dxa"/>
              <w:left w:w="57" w:type="dxa"/>
              <w:bottom w:w="57" w:type="dxa"/>
              <w:right w:w="57" w:type="dxa"/>
            </w:tcMar>
            <w:vAlign w:val="center"/>
          </w:tcPr>
          <w:p w:rsidR="0029171C" w:rsidRPr="00EB6AB9" w:rsidRDefault="0029171C" w:rsidP="006066EA">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8507,3</w:t>
            </w:r>
          </w:p>
        </w:tc>
        <w:tc>
          <w:tcPr>
            <w:tcW w:w="421"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 xml:space="preserve">   3391,0</w:t>
            </w:r>
          </w:p>
        </w:tc>
        <w:tc>
          <w:tcPr>
            <w:tcW w:w="520"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4891,0</w:t>
            </w:r>
          </w:p>
        </w:tc>
        <w:tc>
          <w:tcPr>
            <w:tcW w:w="49" w:type="pct"/>
            <w:vMerge/>
            <w:tcBorders>
              <w:bottom w:val="nil"/>
              <w:right w:val="nil"/>
            </w:tcBorders>
            <w:shd w:val="clear" w:color="auto" w:fill="auto"/>
            <w:tcMar>
              <w:top w:w="57" w:type="dxa"/>
              <w:left w:w="57" w:type="dxa"/>
              <w:bottom w:w="57" w:type="dxa"/>
              <w:right w:w="57" w:type="dxa"/>
            </w:tcMar>
          </w:tcPr>
          <w:p w:rsidR="0029171C" w:rsidRPr="00EB6AB9" w:rsidRDefault="0029171C" w:rsidP="0029171C">
            <w:pPr>
              <w:jc w:val="center"/>
              <w:rPr>
                <w:rFonts w:ascii="Times New Roman" w:eastAsia="Times New Roman" w:hAnsi="Times New Roman"/>
                <w:sz w:val="20"/>
                <w:szCs w:val="20"/>
                <w:lang w:eastAsia="ru-RU"/>
              </w:rPr>
            </w:pPr>
          </w:p>
        </w:tc>
      </w:tr>
      <w:tr w:rsidR="0029171C" w:rsidRPr="00EB6AB9" w:rsidTr="0029171C">
        <w:trPr>
          <w:trHeight w:val="165"/>
        </w:trPr>
        <w:tc>
          <w:tcPr>
            <w:tcW w:w="1281" w:type="pct"/>
            <w:gridSpan w:val="2"/>
            <w:vMerge/>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990" w:type="pct"/>
            <w:gridSpan w:val="2"/>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29171C" w:rsidRPr="00EB6AB9" w:rsidRDefault="0029171C" w:rsidP="00EB6AB9">
            <w:pPr>
              <w:spacing w:after="0" w:line="216" w:lineRule="auto"/>
              <w:jc w:val="center"/>
              <w:rPr>
                <w:rFonts w:ascii="Times New Roman" w:eastAsia="Times New Roman" w:hAnsi="Times New Roman"/>
                <w:bCs/>
                <w:sz w:val="20"/>
                <w:szCs w:val="20"/>
                <w:lang w:eastAsia="ru-RU"/>
              </w:rPr>
            </w:pPr>
          </w:p>
        </w:tc>
        <w:tc>
          <w:tcPr>
            <w:tcW w:w="779"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460"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21"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520"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29171C" w:rsidRPr="00EB6AB9" w:rsidRDefault="0029171C" w:rsidP="0029171C">
            <w:pPr>
              <w:jc w:val="center"/>
              <w:rPr>
                <w:rFonts w:ascii="Times New Roman" w:eastAsia="Times New Roman" w:hAnsi="Times New Roman"/>
                <w:sz w:val="20"/>
                <w:szCs w:val="20"/>
                <w:lang w:eastAsia="ru-RU"/>
              </w:rPr>
            </w:pPr>
          </w:p>
        </w:tc>
      </w:tr>
      <w:tr w:rsidR="0029171C" w:rsidRPr="00EB6AB9" w:rsidTr="0029171C">
        <w:trPr>
          <w:trHeight w:val="165"/>
        </w:trPr>
        <w:tc>
          <w:tcPr>
            <w:tcW w:w="1281" w:type="pct"/>
            <w:gridSpan w:val="2"/>
            <w:vMerge/>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990" w:type="pct"/>
            <w:gridSpan w:val="2"/>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29171C" w:rsidRPr="00EB6AB9" w:rsidRDefault="0029171C" w:rsidP="00EB6AB9">
            <w:pPr>
              <w:spacing w:after="0" w:line="216" w:lineRule="auto"/>
              <w:jc w:val="center"/>
              <w:rPr>
                <w:rFonts w:ascii="Times New Roman" w:eastAsia="Times New Roman" w:hAnsi="Times New Roman"/>
                <w:bCs/>
                <w:sz w:val="20"/>
                <w:szCs w:val="20"/>
                <w:lang w:eastAsia="ru-RU"/>
              </w:rPr>
            </w:pPr>
          </w:p>
        </w:tc>
        <w:tc>
          <w:tcPr>
            <w:tcW w:w="779"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460"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21"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520"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29171C" w:rsidRPr="00EB6AB9" w:rsidRDefault="0029171C" w:rsidP="0029171C">
            <w:pPr>
              <w:jc w:val="center"/>
              <w:rPr>
                <w:rFonts w:ascii="Times New Roman" w:eastAsia="Times New Roman" w:hAnsi="Times New Roman"/>
                <w:sz w:val="20"/>
                <w:szCs w:val="20"/>
                <w:lang w:eastAsia="ru-RU"/>
              </w:rPr>
            </w:pPr>
          </w:p>
        </w:tc>
      </w:tr>
      <w:tr w:rsidR="0029171C" w:rsidRPr="00EB6AB9" w:rsidTr="0029171C">
        <w:trPr>
          <w:trHeight w:val="853"/>
        </w:trPr>
        <w:tc>
          <w:tcPr>
            <w:tcW w:w="1281" w:type="pct"/>
            <w:gridSpan w:val="2"/>
            <w:vMerge/>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990" w:type="pct"/>
            <w:gridSpan w:val="2"/>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779" w:type="pct"/>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460" w:type="pct"/>
            <w:shd w:val="clear" w:color="auto" w:fill="auto"/>
            <w:tcMar>
              <w:top w:w="57" w:type="dxa"/>
              <w:left w:w="57" w:type="dxa"/>
              <w:bottom w:w="57" w:type="dxa"/>
              <w:right w:w="57" w:type="dxa"/>
            </w:tcMar>
          </w:tcPr>
          <w:p w:rsidR="0029171C" w:rsidRPr="00EB6AB9" w:rsidRDefault="0029171C" w:rsidP="006066EA">
            <w:pPr>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8507,3</w:t>
            </w:r>
          </w:p>
        </w:tc>
        <w:tc>
          <w:tcPr>
            <w:tcW w:w="421" w:type="pct"/>
            <w:gridSpan w:val="2"/>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3391,0</w:t>
            </w:r>
          </w:p>
        </w:tc>
        <w:tc>
          <w:tcPr>
            <w:tcW w:w="520" w:type="pct"/>
            <w:gridSpan w:val="2"/>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4891,0</w:t>
            </w:r>
          </w:p>
        </w:tc>
        <w:tc>
          <w:tcPr>
            <w:tcW w:w="49" w:type="pct"/>
            <w:vMerge/>
            <w:tcBorders>
              <w:bottom w:val="nil"/>
              <w:right w:val="nil"/>
            </w:tcBorders>
            <w:shd w:val="clear" w:color="auto" w:fill="auto"/>
            <w:tcMar>
              <w:top w:w="57" w:type="dxa"/>
              <w:left w:w="57" w:type="dxa"/>
              <w:bottom w:w="57" w:type="dxa"/>
              <w:right w:w="57" w:type="dxa"/>
            </w:tcMar>
          </w:tcPr>
          <w:p w:rsidR="0029171C" w:rsidRPr="00EB6AB9" w:rsidRDefault="0029171C" w:rsidP="0029171C">
            <w:pPr>
              <w:jc w:val="center"/>
              <w:rPr>
                <w:rFonts w:ascii="Times New Roman" w:eastAsia="Times New Roman" w:hAnsi="Times New Roman"/>
                <w:sz w:val="20"/>
                <w:szCs w:val="20"/>
                <w:lang w:eastAsia="ru-RU"/>
              </w:rPr>
            </w:pPr>
          </w:p>
        </w:tc>
      </w:tr>
      <w:tr w:rsidR="0029171C" w:rsidRPr="00EB6AB9" w:rsidTr="0029171C">
        <w:trPr>
          <w:trHeight w:val="241"/>
        </w:trPr>
        <w:tc>
          <w:tcPr>
            <w:tcW w:w="295" w:type="pct"/>
            <w:vMerge w:val="restar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986" w:type="pct"/>
            <w:shd w:val="clear" w:color="auto" w:fill="auto"/>
            <w:vAlign w:val="center"/>
          </w:tcPr>
          <w:p w:rsidR="0029171C" w:rsidRPr="00EB6AB9" w:rsidRDefault="0029171C"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779" w:type="pc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465" w:type="pct"/>
            <w:gridSpan w:val="2"/>
            <w:shd w:val="clear" w:color="auto" w:fill="auto"/>
            <w:tcMar>
              <w:top w:w="57" w:type="dxa"/>
              <w:left w:w="57" w:type="dxa"/>
              <w:bottom w:w="57" w:type="dxa"/>
              <w:right w:w="57" w:type="dxa"/>
            </w:tcMar>
          </w:tcPr>
          <w:p w:rsidR="0029171C" w:rsidRPr="00EB6AB9" w:rsidRDefault="0029171C" w:rsidP="0029171C">
            <w:pPr>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8507,3</w:t>
            </w:r>
          </w:p>
        </w:tc>
        <w:tc>
          <w:tcPr>
            <w:tcW w:w="416" w:type="pct"/>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3391,0</w:t>
            </w:r>
          </w:p>
        </w:tc>
        <w:tc>
          <w:tcPr>
            <w:tcW w:w="520" w:type="pct"/>
            <w:gridSpan w:val="2"/>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4891,0</w:t>
            </w:r>
          </w:p>
        </w:tc>
        <w:tc>
          <w:tcPr>
            <w:tcW w:w="49" w:type="pct"/>
            <w:vMerge w:val="restart"/>
            <w:tcBorders>
              <w:right w:val="nil"/>
            </w:tcBorders>
            <w:shd w:val="clear" w:color="auto" w:fill="auto"/>
            <w:tcMar>
              <w:top w:w="57" w:type="dxa"/>
              <w:left w:w="57" w:type="dxa"/>
              <w:bottom w:w="57" w:type="dxa"/>
              <w:right w:w="57" w:type="dxa"/>
            </w:tcMar>
          </w:tcPr>
          <w:p w:rsidR="0029171C" w:rsidRPr="00EB6AB9" w:rsidRDefault="0029171C" w:rsidP="00EB6AB9">
            <w:pPr>
              <w:spacing w:after="0"/>
              <w:jc w:val="center"/>
              <w:rPr>
                <w:rFonts w:ascii="Times New Roman" w:eastAsia="Times New Roman" w:hAnsi="Times New Roman"/>
                <w:sz w:val="20"/>
                <w:szCs w:val="20"/>
                <w:lang w:eastAsia="ru-RU"/>
              </w:rPr>
            </w:pPr>
          </w:p>
        </w:tc>
      </w:tr>
      <w:tr w:rsidR="0029171C" w:rsidRPr="00EB6AB9" w:rsidTr="0029171C">
        <w:trPr>
          <w:trHeight w:val="242"/>
        </w:trPr>
        <w:tc>
          <w:tcPr>
            <w:tcW w:w="295" w:type="pct"/>
            <w:vMerge/>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990" w:type="pct"/>
            <w:gridSpan w:val="2"/>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29171C" w:rsidRPr="00EB6AB9" w:rsidRDefault="0029171C" w:rsidP="00EB6AB9">
            <w:pPr>
              <w:spacing w:after="0"/>
              <w:jc w:val="center"/>
              <w:rPr>
                <w:rFonts w:ascii="Times New Roman" w:eastAsia="Times New Roman" w:hAnsi="Times New Roman"/>
                <w:sz w:val="20"/>
                <w:szCs w:val="20"/>
                <w:lang w:eastAsia="ru-RU"/>
              </w:rPr>
            </w:pPr>
          </w:p>
        </w:tc>
        <w:tc>
          <w:tcPr>
            <w:tcW w:w="779"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465"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6"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520"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29171C" w:rsidRPr="00EB6AB9" w:rsidRDefault="0029171C" w:rsidP="00EB6AB9">
            <w:pPr>
              <w:spacing w:after="0"/>
              <w:jc w:val="center"/>
              <w:rPr>
                <w:rFonts w:ascii="Times New Roman" w:eastAsia="Times New Roman" w:hAnsi="Times New Roman"/>
                <w:sz w:val="20"/>
                <w:szCs w:val="20"/>
                <w:lang w:eastAsia="ru-RU"/>
              </w:rPr>
            </w:pPr>
          </w:p>
        </w:tc>
      </w:tr>
      <w:tr w:rsidR="0029171C" w:rsidRPr="00EB6AB9" w:rsidTr="0029171C">
        <w:trPr>
          <w:trHeight w:val="152"/>
        </w:trPr>
        <w:tc>
          <w:tcPr>
            <w:tcW w:w="295" w:type="pct"/>
            <w:vMerge/>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990" w:type="pct"/>
            <w:gridSpan w:val="2"/>
            <w:shd w:val="clear" w:color="auto" w:fill="auto"/>
            <w:vAlign w:val="center"/>
          </w:tcPr>
          <w:p w:rsidR="0029171C" w:rsidRPr="00EB6AB9" w:rsidRDefault="0029171C"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779" w:type="pct"/>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465"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6"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520"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29171C" w:rsidRPr="00EB6AB9" w:rsidRDefault="0029171C" w:rsidP="0029171C">
            <w:pPr>
              <w:jc w:val="center"/>
              <w:rPr>
                <w:rFonts w:ascii="Times New Roman" w:eastAsia="Times New Roman" w:hAnsi="Times New Roman"/>
                <w:sz w:val="20"/>
                <w:szCs w:val="20"/>
                <w:lang w:eastAsia="ru-RU"/>
              </w:rPr>
            </w:pPr>
          </w:p>
        </w:tc>
      </w:tr>
      <w:tr w:rsidR="0029171C" w:rsidRPr="00EB6AB9" w:rsidTr="0029171C">
        <w:trPr>
          <w:trHeight w:val="152"/>
        </w:trPr>
        <w:tc>
          <w:tcPr>
            <w:tcW w:w="295" w:type="pct"/>
            <w:tcMar>
              <w:top w:w="57" w:type="dxa"/>
              <w:left w:w="57" w:type="dxa"/>
              <w:bottom w:w="57" w:type="dxa"/>
              <w:right w:w="57" w:type="dxa"/>
            </w:tcMar>
            <w:vAlign w:val="center"/>
          </w:tcPr>
          <w:p w:rsidR="0029171C" w:rsidRPr="00EB6AB9" w:rsidRDefault="0029171C"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29171C" w:rsidRPr="00EB6AB9" w:rsidRDefault="0029171C"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990" w:type="pct"/>
            <w:gridSpan w:val="2"/>
            <w:shd w:val="clear" w:color="auto" w:fill="auto"/>
            <w:vAlign w:val="center"/>
          </w:tcPr>
          <w:p w:rsidR="0029171C" w:rsidRPr="00EB6AB9" w:rsidRDefault="0029171C"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779" w:type="pct"/>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465" w:type="pct"/>
            <w:gridSpan w:val="2"/>
            <w:shd w:val="clear" w:color="auto" w:fill="auto"/>
            <w:tcMar>
              <w:top w:w="57" w:type="dxa"/>
              <w:left w:w="57" w:type="dxa"/>
              <w:bottom w:w="57" w:type="dxa"/>
              <w:right w:w="57" w:type="dxa"/>
            </w:tcMar>
          </w:tcPr>
          <w:p w:rsidR="0029171C" w:rsidRPr="00EB6AB9" w:rsidRDefault="0029171C" w:rsidP="0029171C">
            <w:pPr>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8507,3</w:t>
            </w:r>
          </w:p>
        </w:tc>
        <w:tc>
          <w:tcPr>
            <w:tcW w:w="416" w:type="pct"/>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3391,0</w:t>
            </w:r>
          </w:p>
        </w:tc>
        <w:tc>
          <w:tcPr>
            <w:tcW w:w="520" w:type="pct"/>
            <w:gridSpan w:val="2"/>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4891,0</w:t>
            </w:r>
          </w:p>
        </w:tc>
        <w:tc>
          <w:tcPr>
            <w:tcW w:w="49" w:type="pct"/>
            <w:vMerge/>
            <w:tcBorders>
              <w:right w:val="nil"/>
            </w:tcBorders>
            <w:shd w:val="clear" w:color="auto" w:fill="auto"/>
            <w:tcMar>
              <w:top w:w="57" w:type="dxa"/>
              <w:left w:w="57" w:type="dxa"/>
              <w:bottom w:w="57" w:type="dxa"/>
              <w:right w:w="57" w:type="dxa"/>
            </w:tcMar>
          </w:tcPr>
          <w:p w:rsidR="0029171C" w:rsidRPr="00EB6AB9" w:rsidRDefault="0029171C" w:rsidP="0029171C">
            <w:pPr>
              <w:jc w:val="center"/>
              <w:rPr>
                <w:rFonts w:ascii="Times New Roman" w:eastAsia="Times New Roman" w:hAnsi="Times New Roman"/>
                <w:sz w:val="20"/>
                <w:szCs w:val="20"/>
                <w:lang w:eastAsia="ru-RU"/>
              </w:rPr>
            </w:pPr>
          </w:p>
        </w:tc>
      </w:tr>
      <w:tr w:rsidR="0029171C" w:rsidRPr="00EB6AB9" w:rsidTr="0029171C">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Основное мероприятие 1</w:t>
            </w:r>
          </w:p>
        </w:tc>
        <w:tc>
          <w:tcPr>
            <w:tcW w:w="986" w:type="pct"/>
            <w:vMerge w:val="restart"/>
            <w:shd w:val="clear" w:color="auto" w:fill="auto"/>
            <w:tcMar>
              <w:top w:w="57" w:type="dxa"/>
              <w:left w:w="57" w:type="dxa"/>
              <w:bottom w:w="57" w:type="dxa"/>
              <w:right w:w="57" w:type="dxa"/>
            </w:tcMar>
            <w:vAlign w:val="center"/>
            <w:hideMark/>
          </w:tcPr>
          <w:p w:rsidR="0029171C" w:rsidRPr="00EB6AB9" w:rsidRDefault="0029171C"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990" w:type="pct"/>
            <w:gridSpan w:val="2"/>
            <w:shd w:val="clear" w:color="auto" w:fill="auto"/>
            <w:vAlign w:val="center"/>
          </w:tcPr>
          <w:p w:rsidR="0029171C" w:rsidRPr="00EB6AB9" w:rsidRDefault="0029171C"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779" w:type="pct"/>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465"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6"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520"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29171C" w:rsidRPr="00EB6AB9" w:rsidTr="0029171C">
        <w:trPr>
          <w:gridAfter w:val="1"/>
          <w:wAfter w:w="49" w:type="pct"/>
          <w:trHeight w:val="133"/>
        </w:trPr>
        <w:tc>
          <w:tcPr>
            <w:tcW w:w="295" w:type="pct"/>
            <w:vMerge/>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990" w:type="pct"/>
            <w:gridSpan w:val="2"/>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29171C" w:rsidRPr="00EB6AB9" w:rsidRDefault="0029171C" w:rsidP="00EB6AB9">
            <w:pPr>
              <w:spacing w:after="0"/>
              <w:jc w:val="center"/>
              <w:rPr>
                <w:rFonts w:ascii="Times New Roman" w:eastAsia="Times New Roman" w:hAnsi="Times New Roman"/>
                <w:sz w:val="20"/>
                <w:szCs w:val="20"/>
                <w:lang w:eastAsia="ru-RU"/>
              </w:rPr>
            </w:pPr>
          </w:p>
        </w:tc>
        <w:tc>
          <w:tcPr>
            <w:tcW w:w="779"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465"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6"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520"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29171C" w:rsidRPr="00EB6AB9" w:rsidTr="0029171C">
        <w:trPr>
          <w:gridAfter w:val="1"/>
          <w:wAfter w:w="49" w:type="pct"/>
          <w:trHeight w:val="133"/>
        </w:trPr>
        <w:tc>
          <w:tcPr>
            <w:tcW w:w="295" w:type="pct"/>
            <w:vMerge/>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990" w:type="pct"/>
            <w:gridSpan w:val="2"/>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29171C" w:rsidRPr="00EB6AB9" w:rsidRDefault="0029171C" w:rsidP="00EB6AB9">
            <w:pPr>
              <w:spacing w:after="0"/>
              <w:jc w:val="center"/>
              <w:rPr>
                <w:rFonts w:ascii="Times New Roman" w:eastAsia="Times New Roman" w:hAnsi="Times New Roman"/>
                <w:sz w:val="20"/>
                <w:szCs w:val="20"/>
                <w:lang w:eastAsia="ru-RU"/>
              </w:rPr>
            </w:pPr>
          </w:p>
          <w:p w:rsidR="0029171C" w:rsidRPr="00EB6AB9" w:rsidRDefault="0029171C" w:rsidP="00EB6AB9">
            <w:pPr>
              <w:spacing w:after="0"/>
              <w:jc w:val="center"/>
              <w:rPr>
                <w:rFonts w:ascii="Times New Roman" w:eastAsia="Times New Roman" w:hAnsi="Times New Roman"/>
                <w:sz w:val="20"/>
                <w:szCs w:val="20"/>
                <w:lang w:eastAsia="ru-RU"/>
              </w:rPr>
            </w:pPr>
          </w:p>
        </w:tc>
        <w:tc>
          <w:tcPr>
            <w:tcW w:w="779"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465"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6"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520" w:type="pct"/>
            <w:gridSpan w:val="2"/>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29171C" w:rsidRPr="00EB6AB9" w:rsidTr="0029171C">
        <w:trPr>
          <w:gridAfter w:val="1"/>
          <w:wAfter w:w="49" w:type="pct"/>
          <w:trHeight w:val="133"/>
        </w:trPr>
        <w:tc>
          <w:tcPr>
            <w:tcW w:w="295" w:type="pct"/>
            <w:vMerge/>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990" w:type="pct"/>
            <w:gridSpan w:val="2"/>
            <w:shd w:val="clear" w:color="auto" w:fill="auto"/>
            <w:vAlign w:val="center"/>
          </w:tcPr>
          <w:p w:rsidR="0029171C" w:rsidRPr="00EB6AB9" w:rsidRDefault="0029171C"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779" w:type="pct"/>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465" w:type="pct"/>
            <w:gridSpan w:val="2"/>
            <w:shd w:val="clear" w:color="auto" w:fill="auto"/>
            <w:tcMar>
              <w:top w:w="57" w:type="dxa"/>
              <w:left w:w="57" w:type="dxa"/>
              <w:bottom w:w="57" w:type="dxa"/>
              <w:right w:w="57" w:type="dxa"/>
            </w:tcMar>
          </w:tcPr>
          <w:p w:rsidR="0029171C" w:rsidRPr="00EB6AB9" w:rsidRDefault="0029171C" w:rsidP="0029171C">
            <w:pP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8507,3</w:t>
            </w:r>
          </w:p>
        </w:tc>
        <w:tc>
          <w:tcPr>
            <w:tcW w:w="416" w:type="pct"/>
            <w:shd w:val="clear" w:color="auto" w:fill="auto"/>
            <w:tcMar>
              <w:top w:w="57" w:type="dxa"/>
              <w:left w:w="57" w:type="dxa"/>
              <w:bottom w:w="57" w:type="dxa"/>
              <w:right w:w="57" w:type="dxa"/>
            </w:tcMar>
          </w:tcPr>
          <w:p w:rsidR="0029171C" w:rsidRPr="00EB6AB9" w:rsidRDefault="0029171C" w:rsidP="00EB6AB9">
            <w:pP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3391,0</w:t>
            </w:r>
          </w:p>
        </w:tc>
        <w:tc>
          <w:tcPr>
            <w:tcW w:w="520" w:type="pct"/>
            <w:gridSpan w:val="2"/>
            <w:shd w:val="clear" w:color="auto" w:fill="auto"/>
            <w:tcMar>
              <w:top w:w="57" w:type="dxa"/>
              <w:left w:w="57" w:type="dxa"/>
              <w:bottom w:w="57" w:type="dxa"/>
              <w:right w:w="57" w:type="dxa"/>
            </w:tcMar>
          </w:tcPr>
          <w:p w:rsidR="0029171C" w:rsidRPr="00EB6AB9" w:rsidRDefault="0029171C" w:rsidP="00EB6AB9">
            <w:pP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4891,0</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1"/>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4047"/>
      <w:bookmarkEnd w:id="2"/>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400"/>
      </w:tblGrid>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создание условий для системного повышения качества и комфорта  на территории   Шумерлинского муниципального округа  путем реализации в период 2022 - 2024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округа</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2022 - 2024 годы</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Объемы финансирования муниципальной программы с разбивкой по годам </w:t>
            </w:r>
            <w:r w:rsidRPr="00EB6AB9">
              <w:rPr>
                <w:rFonts w:ascii="Times New Roman" w:eastAsia="Times New Roman" w:hAnsi="Times New Roman"/>
                <w:sz w:val="24"/>
                <w:szCs w:val="24"/>
                <w:lang w:eastAsia="ru-RU"/>
              </w:rPr>
              <w:lastRenderedPageBreak/>
              <w:t>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мероприятий муниципальной программы в 2022 - 2024 годах составляют  16789,3 тыс. рублей, в том числе:</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2022 году – 8507,3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2023 году – 3 391,0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в 2024 году – 4 891,0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 16789,3  тыс. рублей (100 процентов), в том числе:</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lastRenderedPageBreak/>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-3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-2 проектов;</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EB6AB9" w:rsidRPr="00EB6AB9" w:rsidRDefault="00EB6AB9" w:rsidP="00EB6AB9">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Мероприятие 1.1. Уличное освещение.</w:t>
      </w:r>
    </w:p>
    <w:p w:rsidR="00EB6AB9" w:rsidRPr="00EB6AB9" w:rsidRDefault="00EB6AB9" w:rsidP="00EB6AB9">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1.2. Реализация мероприятий по благоустройству территории. </w:t>
      </w:r>
    </w:p>
    <w:p w:rsidR="00733847"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Мероприятие 1.3. Организация и содержание мест захоронений</w:t>
      </w:r>
      <w:r w:rsidR="00733847">
        <w:rPr>
          <w:rFonts w:ascii="Times New Roman" w:eastAsia="Times New Roman" w:hAnsi="Times New Roman"/>
          <w:sz w:val="24"/>
          <w:szCs w:val="24"/>
          <w:lang w:eastAsia="ru-RU"/>
        </w:rPr>
        <w:t>.</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Прогнозируемый объем финансирования мероприятий Муниципальной программы в 2022-2024 годах составляет </w:t>
      </w:r>
      <w:r w:rsidRPr="00EB6AB9">
        <w:rPr>
          <w:rFonts w:ascii="Times New Roman" w:eastAsia="Times New Roman" w:hAnsi="Times New Roman"/>
          <w:sz w:val="24"/>
          <w:szCs w:val="24"/>
          <w:lang w:eastAsia="ru-RU"/>
        </w:rPr>
        <w:t xml:space="preserve">16789,3 тыс. рублей.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Муниципальной программы на 1 этапе составят 16789,3 тыс. рублей, в том числе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2022 году – 8507,3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2023 году – 3391,0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2024 году – 4891,0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федерального бюджета – 0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Республиканского бюджета Чувашской Республики – 0 тыс. </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 16789,3 тыс. рублей, в том числе:</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2022 году – 8507,3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2023 году – 3391,0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2024 году – 4891,0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источников финансирования в 2022-2024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76" w:type="pct"/>
        <w:tblLayout w:type="fixed"/>
        <w:tblLook w:val="04A0" w:firstRow="1" w:lastRow="0" w:firstColumn="1" w:lastColumn="0" w:noHBand="0" w:noVBand="1"/>
      </w:tblPr>
      <w:tblGrid>
        <w:gridCol w:w="982"/>
        <w:gridCol w:w="2759"/>
        <w:gridCol w:w="1133"/>
        <w:gridCol w:w="81"/>
        <w:gridCol w:w="672"/>
        <w:gridCol w:w="1378"/>
        <w:gridCol w:w="30"/>
        <w:gridCol w:w="70"/>
        <w:gridCol w:w="1081"/>
        <w:gridCol w:w="2090"/>
        <w:gridCol w:w="1079"/>
        <w:gridCol w:w="1073"/>
        <w:gridCol w:w="1025"/>
        <w:gridCol w:w="32"/>
      </w:tblGrid>
      <w:tr w:rsidR="0029171C" w:rsidRPr="00EB6AB9" w:rsidTr="0029171C">
        <w:trPr>
          <w:trHeight w:val="305"/>
        </w:trPr>
        <w:tc>
          <w:tcPr>
            <w:tcW w:w="364"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8"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775"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190"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29171C" w:rsidRPr="00EB6AB9" w:rsidTr="0029171C">
        <w:trPr>
          <w:trHeight w:val="1997"/>
        </w:trPr>
        <w:tc>
          <w:tcPr>
            <w:tcW w:w="364"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18"/>
                <w:szCs w:val="18"/>
                <w:lang w:eastAsia="ru-RU"/>
              </w:rPr>
            </w:pPr>
          </w:p>
        </w:tc>
        <w:tc>
          <w:tcPr>
            <w:tcW w:w="102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18"/>
                <w:szCs w:val="18"/>
                <w:lang w:eastAsia="ru-RU"/>
              </w:rPr>
            </w:pPr>
          </w:p>
        </w:tc>
        <w:tc>
          <w:tcPr>
            <w:tcW w:w="420"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9" w:type="pct"/>
            <w:gridSpan w:val="2"/>
            <w:tcBorders>
              <w:top w:val="nil"/>
              <w:left w:val="single" w:sz="4" w:space="0" w:color="auto"/>
              <w:bottom w:val="single" w:sz="4" w:space="0" w:color="auto"/>
              <w:right w:val="single" w:sz="8"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2"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7" w:type="pct"/>
            <w:gridSpan w:val="2"/>
            <w:tcBorders>
              <w:top w:val="nil"/>
              <w:left w:val="single" w:sz="4" w:space="0" w:color="auto"/>
              <w:bottom w:val="single" w:sz="4" w:space="0" w:color="auto"/>
              <w:right w:val="single" w:sz="8"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775"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18"/>
                <w:szCs w:val="18"/>
                <w:lang w:eastAsia="ru-RU"/>
              </w:rPr>
            </w:pPr>
          </w:p>
        </w:tc>
        <w:tc>
          <w:tcPr>
            <w:tcW w:w="400"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2022</w:t>
            </w:r>
          </w:p>
        </w:tc>
        <w:tc>
          <w:tcPr>
            <w:tcW w:w="398"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2023</w:t>
            </w:r>
          </w:p>
        </w:tc>
        <w:tc>
          <w:tcPr>
            <w:tcW w:w="390" w:type="pct"/>
            <w:gridSpan w:val="2"/>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2024</w:t>
            </w:r>
          </w:p>
        </w:tc>
      </w:tr>
      <w:tr w:rsidR="0029171C" w:rsidRPr="00EB6AB9" w:rsidTr="0029171C">
        <w:trPr>
          <w:trHeight w:val="296"/>
        </w:trPr>
        <w:tc>
          <w:tcPr>
            <w:tcW w:w="36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775"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6</w:t>
            </w:r>
          </w:p>
        </w:tc>
        <w:tc>
          <w:tcPr>
            <w:tcW w:w="39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7</w:t>
            </w: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8</w:t>
            </w:r>
          </w:p>
        </w:tc>
      </w:tr>
      <w:tr w:rsidR="0029171C" w:rsidRPr="00EB6AB9" w:rsidTr="0029171C">
        <w:trPr>
          <w:trHeight w:val="307"/>
        </w:trPr>
        <w:tc>
          <w:tcPr>
            <w:tcW w:w="364"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29171C">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8507,3</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29171C">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3391,0</w:t>
            </w:r>
          </w:p>
        </w:tc>
        <w:tc>
          <w:tcPr>
            <w:tcW w:w="39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29171C">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4891,0</w:t>
            </w:r>
          </w:p>
        </w:tc>
      </w:tr>
      <w:tr w:rsidR="0029171C" w:rsidRPr="00EB6AB9" w:rsidTr="0029171C">
        <w:trPr>
          <w:trHeight w:val="565"/>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both"/>
              <w:rPr>
                <w:rFonts w:ascii="Times New Roman" w:eastAsia="Times New Roman" w:hAnsi="Times New Roman"/>
                <w:bCs/>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both"/>
              <w:rPr>
                <w:rFonts w:ascii="Times New Roman" w:eastAsia="Times New Roman" w:hAnsi="Times New Roman"/>
                <w:bCs/>
                <w:color w:val="000000"/>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spacing w:after="0"/>
              <w:jc w:val="center"/>
              <w:rPr>
                <w:rFonts w:ascii="Times New Roman" w:eastAsia="Times New Roman" w:hAnsi="Times New Roman"/>
                <w:sz w:val="18"/>
                <w:szCs w:val="18"/>
                <w:lang w:eastAsia="ru-RU"/>
              </w:rPr>
            </w:pPr>
          </w:p>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29171C" w:rsidRPr="00EB6AB9" w:rsidRDefault="0029171C"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29171C" w:rsidRPr="00EB6AB9" w:rsidRDefault="0029171C" w:rsidP="00EB6AB9">
            <w:pPr>
              <w:spacing w:after="0"/>
              <w:jc w:val="center"/>
              <w:rPr>
                <w:rFonts w:ascii="Times New Roman" w:eastAsia="Times New Roman" w:hAnsi="Times New Roman"/>
                <w:sz w:val="18"/>
                <w:szCs w:val="18"/>
                <w:lang w:eastAsia="ru-RU"/>
              </w:rPr>
            </w:pPr>
          </w:p>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00"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9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90"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29171C" w:rsidRPr="00EB6AB9" w:rsidTr="0029171C">
        <w:trPr>
          <w:trHeight w:val="445"/>
        </w:trPr>
        <w:tc>
          <w:tcPr>
            <w:tcW w:w="364"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29171C" w:rsidRPr="00EB6AB9" w:rsidRDefault="0029171C" w:rsidP="00EB6AB9">
            <w:pPr>
              <w:spacing w:after="0" w:line="216" w:lineRule="auto"/>
              <w:rPr>
                <w:rFonts w:ascii="Times New Roman" w:eastAsia="Times New Roman" w:hAnsi="Times New Roman"/>
                <w:bCs/>
                <w:color w:val="000000"/>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spacing w:after="0"/>
              <w:jc w:val="center"/>
              <w:rPr>
                <w:rFonts w:ascii="Times New Roman" w:eastAsia="Times New Roman" w:hAnsi="Times New Roman"/>
                <w:sz w:val="18"/>
                <w:szCs w:val="18"/>
                <w:lang w:eastAsia="ru-RU"/>
              </w:rPr>
            </w:pPr>
          </w:p>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29171C" w:rsidRPr="00EB6AB9" w:rsidRDefault="0029171C" w:rsidP="00EB6AB9">
            <w:pPr>
              <w:spacing w:after="0"/>
              <w:jc w:val="center"/>
              <w:rPr>
                <w:rFonts w:ascii="Times New Roman" w:eastAsia="Times New Roman" w:hAnsi="Times New Roman"/>
                <w:sz w:val="18"/>
                <w:szCs w:val="18"/>
                <w:lang w:eastAsia="ru-RU"/>
              </w:rPr>
            </w:pPr>
          </w:p>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775"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00"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9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90"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29171C" w:rsidRPr="00EB6AB9" w:rsidTr="0029171C">
        <w:trPr>
          <w:trHeight w:val="594"/>
        </w:trPr>
        <w:tc>
          <w:tcPr>
            <w:tcW w:w="3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171C" w:rsidRPr="00EB6AB9" w:rsidRDefault="0029171C" w:rsidP="00EB6AB9">
            <w:pPr>
              <w:spacing w:after="0" w:line="216" w:lineRule="auto"/>
              <w:rPr>
                <w:rFonts w:ascii="Times New Roman" w:eastAsia="Times New Roman" w:hAnsi="Times New Roman"/>
                <w:bCs/>
                <w:color w:val="000000"/>
                <w:sz w:val="18"/>
                <w:szCs w:val="18"/>
                <w:lang w:eastAsia="ru-RU"/>
              </w:rPr>
            </w:pPr>
          </w:p>
        </w:tc>
        <w:tc>
          <w:tcPr>
            <w:tcW w:w="102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171C" w:rsidRPr="00EB6AB9" w:rsidRDefault="0029171C" w:rsidP="00EB6AB9">
            <w:pPr>
              <w:spacing w:after="0" w:line="216" w:lineRule="auto"/>
              <w:rPr>
                <w:rFonts w:ascii="Times New Roman" w:eastAsia="Times New Roman" w:hAnsi="Times New Roman"/>
                <w:bCs/>
                <w:color w:val="000000"/>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tc>
        <w:tc>
          <w:tcPr>
            <w:tcW w:w="5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775"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00"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29171C">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8507,3</w:t>
            </w:r>
          </w:p>
        </w:tc>
        <w:tc>
          <w:tcPr>
            <w:tcW w:w="39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3391,0</w:t>
            </w:r>
          </w:p>
        </w:tc>
        <w:tc>
          <w:tcPr>
            <w:tcW w:w="390"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4891,0</w:t>
            </w:r>
          </w:p>
        </w:tc>
      </w:tr>
      <w:tr w:rsidR="0029171C" w:rsidRPr="00EB6AB9" w:rsidTr="0029171C">
        <w:trPr>
          <w:trHeight w:val="528"/>
        </w:trPr>
        <w:tc>
          <w:tcPr>
            <w:tcW w:w="1387"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423"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29171C" w:rsidRPr="00EB6AB9" w:rsidRDefault="0029171C" w:rsidP="00EB6AB9">
            <w:pPr>
              <w:spacing w:after="0" w:line="216" w:lineRule="auto"/>
              <w:rPr>
                <w:rFonts w:ascii="Times New Roman" w:eastAsia="Times New Roman" w:hAnsi="Times New Roman"/>
                <w:bCs/>
                <w:color w:val="000000"/>
                <w:sz w:val="18"/>
                <w:szCs w:val="18"/>
                <w:lang w:eastAsia="ru-RU"/>
              </w:rPr>
            </w:pPr>
          </w:p>
        </w:tc>
        <w:tc>
          <w:tcPr>
            <w:tcW w:w="400"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9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90"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2</w:t>
            </w:r>
          </w:p>
        </w:tc>
      </w:tr>
      <w:tr w:rsidR="0029171C" w:rsidRPr="00EB6AB9" w:rsidTr="0029171C">
        <w:trPr>
          <w:trHeight w:val="528"/>
        </w:trPr>
        <w:tc>
          <w:tcPr>
            <w:tcW w:w="1387"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p>
        </w:tc>
        <w:tc>
          <w:tcPr>
            <w:tcW w:w="2423"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9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29171C" w:rsidRPr="00EB6AB9" w:rsidTr="0029171C">
        <w:trPr>
          <w:trHeight w:val="133"/>
        </w:trPr>
        <w:tc>
          <w:tcPr>
            <w:tcW w:w="364"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p w:rsidR="0029171C" w:rsidRPr="00EB6AB9" w:rsidRDefault="0029171C" w:rsidP="00EB6AB9">
            <w:pPr>
              <w:rPr>
                <w:rFonts w:ascii="Times New Roman" w:eastAsia="Times New Roman" w:hAnsi="Times New Roman"/>
                <w:color w:val="000000"/>
                <w:sz w:val="18"/>
                <w:szCs w:val="18"/>
                <w:lang w:eastAsia="ru-RU"/>
              </w:rPr>
            </w:pPr>
          </w:p>
          <w:p w:rsidR="0029171C" w:rsidRPr="00EB6AB9" w:rsidRDefault="0029171C" w:rsidP="00EB6AB9">
            <w:pPr>
              <w:rPr>
                <w:rFonts w:ascii="Times New Roman" w:eastAsia="Times New Roman" w:hAnsi="Times New Roman"/>
                <w:sz w:val="18"/>
                <w:szCs w:val="18"/>
                <w:lang w:eastAsia="ru-RU"/>
              </w:rPr>
            </w:pP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77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00"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29171C">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8507,3</w:t>
            </w:r>
          </w:p>
        </w:tc>
        <w:tc>
          <w:tcPr>
            <w:tcW w:w="39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3391,0</w:t>
            </w:r>
          </w:p>
        </w:tc>
        <w:tc>
          <w:tcPr>
            <w:tcW w:w="390"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4891,0</w:t>
            </w:r>
          </w:p>
        </w:tc>
      </w:tr>
      <w:tr w:rsidR="0029171C" w:rsidRPr="00EB6AB9" w:rsidTr="0029171C">
        <w:trPr>
          <w:trHeight w:val="133"/>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tc>
        <w:tc>
          <w:tcPr>
            <w:tcW w:w="450"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9" w:type="pct"/>
            <w:tcBorders>
              <w:top w:val="nil"/>
              <w:left w:val="nil"/>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8"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77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00"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9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90"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29171C" w:rsidRPr="00EB6AB9" w:rsidTr="0029171C">
        <w:trPr>
          <w:trHeight w:val="607"/>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tc>
        <w:tc>
          <w:tcPr>
            <w:tcW w:w="450"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9" w:type="pct"/>
            <w:tcBorders>
              <w:top w:val="nil"/>
              <w:left w:val="nil"/>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8"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77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00"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9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90"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29171C" w:rsidRPr="00EB6AB9" w:rsidTr="0029171C">
        <w:trPr>
          <w:trHeight w:val="1143"/>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p>
        </w:tc>
        <w:tc>
          <w:tcPr>
            <w:tcW w:w="450"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9" w:type="pct"/>
            <w:tcBorders>
              <w:top w:val="nil"/>
              <w:left w:val="nil"/>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tc>
        <w:tc>
          <w:tcPr>
            <w:tcW w:w="548"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29171C" w:rsidRPr="00EB6AB9" w:rsidRDefault="0029171C"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77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00"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29171C">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8507,3</w:t>
            </w:r>
          </w:p>
        </w:tc>
        <w:tc>
          <w:tcPr>
            <w:tcW w:w="39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3391,0</w:t>
            </w:r>
          </w:p>
        </w:tc>
        <w:tc>
          <w:tcPr>
            <w:tcW w:w="390"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4891,0</w:t>
            </w:r>
          </w:p>
        </w:tc>
      </w:tr>
      <w:tr w:rsidR="0029171C" w:rsidRPr="00EB6AB9" w:rsidTr="0029171C">
        <w:trPr>
          <w:trHeight w:val="133"/>
        </w:trPr>
        <w:tc>
          <w:tcPr>
            <w:tcW w:w="364"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Мероприятие 1.1</w:t>
            </w: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rPr>
                <w:rFonts w:ascii="Times New Roman" w:eastAsia="Times New Roman" w:hAnsi="Times New Roman"/>
                <w:color w:val="000000"/>
                <w:sz w:val="18"/>
                <w:szCs w:val="18"/>
                <w:lang w:eastAsia="ru-RU"/>
              </w:rPr>
            </w:pPr>
          </w:p>
          <w:p w:rsidR="0029171C" w:rsidRPr="00EB6AB9" w:rsidRDefault="0029171C"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29171C" w:rsidRPr="00EB6AB9" w:rsidRDefault="0029171C" w:rsidP="00EB6AB9">
            <w:pPr>
              <w:spacing w:after="0"/>
              <w:rPr>
                <w:rFonts w:ascii="Times New Roman" w:eastAsia="Times New Roman" w:hAnsi="Times New Roman"/>
                <w:color w:val="000000"/>
                <w:sz w:val="18"/>
                <w:szCs w:val="18"/>
                <w:lang w:eastAsia="ru-RU"/>
              </w:rPr>
            </w:pPr>
          </w:p>
          <w:p w:rsidR="0029171C" w:rsidRPr="00EB6AB9" w:rsidRDefault="0029171C" w:rsidP="00EB6AB9">
            <w:pPr>
              <w:spacing w:after="0"/>
              <w:rPr>
                <w:rFonts w:ascii="Times New Roman" w:eastAsia="Times New Roman" w:hAnsi="Times New Roman"/>
                <w:color w:val="000000"/>
                <w:sz w:val="18"/>
                <w:szCs w:val="18"/>
                <w:lang w:eastAsia="ru-RU"/>
              </w:rPr>
            </w:pPr>
          </w:p>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29171C" w:rsidRPr="00EB6AB9" w:rsidRDefault="0029171C" w:rsidP="00EB6AB9">
            <w:pPr>
              <w:spacing w:after="0"/>
              <w:rPr>
                <w:rFonts w:ascii="Times New Roman" w:eastAsia="Times New Roman" w:hAnsi="Times New Roman"/>
                <w:color w:val="000000"/>
                <w:sz w:val="18"/>
                <w:szCs w:val="18"/>
                <w:lang w:eastAsia="ru-RU"/>
              </w:rPr>
            </w:pPr>
          </w:p>
          <w:p w:rsidR="0029171C" w:rsidRPr="00EB6AB9" w:rsidRDefault="0029171C" w:rsidP="00EB6AB9">
            <w:pPr>
              <w:spacing w:after="0"/>
              <w:rPr>
                <w:rFonts w:ascii="Times New Roman" w:eastAsia="Times New Roman" w:hAnsi="Times New Roman"/>
                <w:color w:val="000000"/>
                <w:sz w:val="18"/>
                <w:szCs w:val="18"/>
                <w:lang w:eastAsia="ru-RU"/>
              </w:rPr>
            </w:pPr>
          </w:p>
          <w:p w:rsidR="0029171C" w:rsidRPr="00EB6AB9" w:rsidRDefault="0029171C" w:rsidP="00EB6AB9">
            <w:pPr>
              <w:spacing w:after="0"/>
              <w:rPr>
                <w:rFonts w:ascii="Times New Roman" w:eastAsia="Times New Roman" w:hAnsi="Times New Roman"/>
                <w:color w:val="000000"/>
                <w:sz w:val="18"/>
                <w:szCs w:val="18"/>
                <w:lang w:eastAsia="ru-RU"/>
              </w:rPr>
            </w:pPr>
          </w:p>
          <w:p w:rsidR="0029171C" w:rsidRPr="00EB6AB9" w:rsidRDefault="0029171C" w:rsidP="00EB6AB9">
            <w:pPr>
              <w:spacing w:after="0"/>
              <w:rPr>
                <w:rFonts w:ascii="Times New Roman" w:eastAsia="Times New Roman" w:hAnsi="Times New Roman"/>
                <w:color w:val="000000"/>
                <w:sz w:val="18"/>
                <w:szCs w:val="18"/>
                <w:lang w:eastAsia="ru-RU"/>
              </w:rPr>
            </w:pP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247</w:t>
            </w: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29171C">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2889,3</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1830,0</w:t>
            </w:r>
          </w:p>
        </w:tc>
        <w:tc>
          <w:tcPr>
            <w:tcW w:w="39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1830,0</w:t>
            </w:r>
          </w:p>
        </w:tc>
      </w:tr>
      <w:tr w:rsidR="0029171C" w:rsidRPr="00EB6AB9" w:rsidTr="0029171C">
        <w:trPr>
          <w:trHeight w:val="650"/>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bookmarkStart w:id="4" w:name="_Hlk73608850"/>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p>
        </w:tc>
        <w:tc>
          <w:tcPr>
            <w:tcW w:w="39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p>
        </w:tc>
      </w:tr>
      <w:tr w:rsidR="0029171C" w:rsidRPr="00EB6AB9" w:rsidTr="0029171C">
        <w:trPr>
          <w:trHeight w:val="133"/>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p>
        </w:tc>
        <w:tc>
          <w:tcPr>
            <w:tcW w:w="39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p>
        </w:tc>
      </w:tr>
      <w:bookmarkEnd w:id="4"/>
      <w:tr w:rsidR="0029171C" w:rsidRPr="00EB6AB9" w:rsidTr="0029171C">
        <w:trPr>
          <w:trHeight w:val="990"/>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247</w:t>
            </w: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29171C">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2889,3</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1830,0</w:t>
            </w:r>
          </w:p>
        </w:tc>
        <w:tc>
          <w:tcPr>
            <w:tcW w:w="39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1830,0</w:t>
            </w:r>
          </w:p>
        </w:tc>
      </w:tr>
      <w:tr w:rsidR="0029171C" w:rsidRPr="00EB6AB9" w:rsidTr="0029171C">
        <w:trPr>
          <w:gridAfter w:val="1"/>
          <w:wAfter w:w="12" w:type="pct"/>
          <w:trHeight w:val="270"/>
        </w:trPr>
        <w:tc>
          <w:tcPr>
            <w:tcW w:w="364"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Мероприятие 1.2</w:t>
            </w: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244</w:t>
            </w: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29171C">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5518,0</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1561,0</w:t>
            </w:r>
          </w:p>
        </w:tc>
        <w:tc>
          <w:tcPr>
            <w:tcW w:w="38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3061,0</w:t>
            </w:r>
          </w:p>
        </w:tc>
      </w:tr>
      <w:tr w:rsidR="0029171C" w:rsidRPr="00EB6AB9" w:rsidTr="0029171C">
        <w:trPr>
          <w:gridAfter w:val="1"/>
          <w:wAfter w:w="12" w:type="pct"/>
          <w:trHeight w:val="447"/>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rPr>
                <w:rFonts w:ascii="Times New Roman" w:eastAsia="Times New Roman" w:hAnsi="Times New Roman"/>
                <w:sz w:val="18"/>
                <w:szCs w:val="18"/>
                <w:lang w:eastAsia="ru-RU"/>
              </w:rPr>
            </w:pP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rPr>
                <w:rFonts w:ascii="Times New Roman" w:eastAsia="Times New Roman" w:hAnsi="Times New Roman"/>
                <w:sz w:val="18"/>
                <w:szCs w:val="18"/>
                <w:lang w:eastAsia="ru-RU"/>
              </w:rPr>
            </w:pPr>
          </w:p>
        </w:tc>
        <w:tc>
          <w:tcPr>
            <w:tcW w:w="38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rPr>
                <w:rFonts w:ascii="Times New Roman" w:eastAsia="Times New Roman" w:hAnsi="Times New Roman"/>
                <w:sz w:val="18"/>
                <w:szCs w:val="18"/>
                <w:lang w:eastAsia="ru-RU"/>
              </w:rPr>
            </w:pPr>
          </w:p>
        </w:tc>
      </w:tr>
      <w:tr w:rsidR="0029171C" w:rsidRPr="00EB6AB9" w:rsidTr="0029171C">
        <w:trPr>
          <w:gridAfter w:val="1"/>
          <w:wAfter w:w="12" w:type="pct"/>
          <w:trHeight w:val="645"/>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rPr>
                <w:rFonts w:ascii="Times New Roman" w:eastAsia="Times New Roman" w:hAnsi="Times New Roman"/>
                <w:sz w:val="18"/>
                <w:szCs w:val="18"/>
                <w:lang w:eastAsia="ru-RU"/>
              </w:rPr>
            </w:pP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rPr>
                <w:rFonts w:ascii="Times New Roman" w:eastAsia="Times New Roman" w:hAnsi="Times New Roman"/>
                <w:sz w:val="18"/>
                <w:szCs w:val="18"/>
                <w:lang w:eastAsia="ru-RU"/>
              </w:rPr>
            </w:pPr>
          </w:p>
        </w:tc>
        <w:tc>
          <w:tcPr>
            <w:tcW w:w="38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rPr>
                <w:rFonts w:ascii="Times New Roman" w:eastAsia="Times New Roman" w:hAnsi="Times New Roman"/>
                <w:sz w:val="18"/>
                <w:szCs w:val="18"/>
                <w:lang w:eastAsia="ru-RU"/>
              </w:rPr>
            </w:pPr>
          </w:p>
        </w:tc>
      </w:tr>
      <w:tr w:rsidR="0029171C" w:rsidRPr="00EB6AB9" w:rsidTr="0029171C">
        <w:trPr>
          <w:gridAfter w:val="1"/>
          <w:wAfter w:w="12" w:type="pct"/>
          <w:trHeight w:val="495"/>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244</w:t>
            </w: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29171C">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5518,0</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1561,0</w:t>
            </w:r>
          </w:p>
        </w:tc>
        <w:tc>
          <w:tcPr>
            <w:tcW w:w="38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3061,0</w:t>
            </w:r>
          </w:p>
        </w:tc>
      </w:tr>
      <w:tr w:rsidR="0029171C" w:rsidRPr="00EB6AB9" w:rsidTr="0029171C">
        <w:trPr>
          <w:gridAfter w:val="1"/>
          <w:wAfter w:w="12" w:type="pct"/>
          <w:trHeight w:val="450"/>
        </w:trPr>
        <w:tc>
          <w:tcPr>
            <w:tcW w:w="364"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Мероприятие 1.3</w:t>
            </w: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Организация и содержание мест захоронения</w:t>
            </w: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000</w:t>
            </w: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0500</w:t>
            </w: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А510277430</w:t>
            </w: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000</w:t>
            </w: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100,0</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p>
        </w:tc>
        <w:tc>
          <w:tcPr>
            <w:tcW w:w="38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p>
        </w:tc>
      </w:tr>
      <w:tr w:rsidR="0029171C" w:rsidRPr="00EB6AB9" w:rsidTr="0029171C">
        <w:trPr>
          <w:gridAfter w:val="1"/>
          <w:wAfter w:w="12" w:type="pct"/>
          <w:trHeight w:val="238"/>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p>
        </w:tc>
        <w:tc>
          <w:tcPr>
            <w:tcW w:w="38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p>
        </w:tc>
      </w:tr>
      <w:tr w:rsidR="0029171C" w:rsidRPr="00EB6AB9" w:rsidTr="0029171C">
        <w:trPr>
          <w:gridAfter w:val="1"/>
          <w:wAfter w:w="12" w:type="pct"/>
          <w:trHeight w:val="310"/>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p>
        </w:tc>
        <w:tc>
          <w:tcPr>
            <w:tcW w:w="38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p>
        </w:tc>
      </w:tr>
      <w:tr w:rsidR="0029171C" w:rsidRPr="00EB6AB9" w:rsidTr="0029171C">
        <w:trPr>
          <w:gridAfter w:val="1"/>
          <w:wAfter w:w="12" w:type="pct"/>
          <w:trHeight w:val="340"/>
        </w:trPr>
        <w:tc>
          <w:tcPr>
            <w:tcW w:w="364"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jc w:val="center"/>
              <w:rPr>
                <w:rFonts w:ascii="Times New Roman" w:eastAsia="Times New Roman" w:hAnsi="Times New Roman"/>
                <w:color w:val="000000"/>
                <w:sz w:val="18"/>
                <w:szCs w:val="18"/>
                <w:lang w:eastAsia="ru-RU"/>
              </w:rPr>
            </w:pPr>
          </w:p>
        </w:tc>
        <w:tc>
          <w:tcPr>
            <w:tcW w:w="450"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249"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548"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29171C" w:rsidRPr="00EB6AB9" w:rsidRDefault="0029171C" w:rsidP="00EB6AB9">
            <w:pPr>
              <w:spacing w:after="0"/>
              <w:rPr>
                <w:rFonts w:ascii="Times New Roman" w:eastAsia="Times New Roman" w:hAnsi="Times New Roman"/>
                <w:color w:val="000000"/>
                <w:sz w:val="18"/>
                <w:szCs w:val="18"/>
                <w:lang w:eastAsia="ru-RU"/>
              </w:rPr>
            </w:pPr>
          </w:p>
        </w:tc>
        <w:tc>
          <w:tcPr>
            <w:tcW w:w="77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29171C" w:rsidRPr="00EB6AB9" w:rsidRDefault="0029171C"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0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p>
        </w:tc>
        <w:tc>
          <w:tcPr>
            <w:tcW w:w="39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p>
        </w:tc>
        <w:tc>
          <w:tcPr>
            <w:tcW w:w="380"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29171C" w:rsidRPr="00EB6AB9" w:rsidRDefault="0029171C"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w:t>
            </w:r>
          </w:p>
        </w:tc>
      </w:tr>
    </w:tbl>
    <w:p w:rsidR="00EA7D9C" w:rsidRDefault="00EA7D9C" w:rsidP="00EB6AB9">
      <w:pPr>
        <w:spacing w:after="0" w:line="240" w:lineRule="auto"/>
        <w:jc w:val="both"/>
        <w:rPr>
          <w:rFonts w:ascii="Times New Roman" w:eastAsia="Times New Roman" w:hAnsi="Times New Roman"/>
          <w:sz w:val="24"/>
          <w:szCs w:val="24"/>
          <w:lang w:eastAsia="ru-RU"/>
        </w:rPr>
      </w:pP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EA" w:rsidRDefault="006066EA">
      <w:pPr>
        <w:spacing w:after="0" w:line="240" w:lineRule="auto"/>
      </w:pPr>
      <w:r>
        <w:separator/>
      </w:r>
    </w:p>
  </w:endnote>
  <w:endnote w:type="continuationSeparator" w:id="0">
    <w:p w:rsidR="006066EA" w:rsidRDefault="0060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EA" w:rsidRDefault="006066EA">
      <w:pPr>
        <w:spacing w:after="0" w:line="240" w:lineRule="auto"/>
      </w:pPr>
      <w:r>
        <w:separator/>
      </w:r>
    </w:p>
  </w:footnote>
  <w:footnote w:type="continuationSeparator" w:id="0">
    <w:p w:rsidR="006066EA" w:rsidRDefault="00606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6066EA" w:rsidRDefault="006066EA">
        <w:pPr>
          <w:pStyle w:val="a4"/>
          <w:jc w:val="center"/>
        </w:pPr>
      </w:p>
      <w:p w:rsidR="006066EA" w:rsidRPr="007D775E" w:rsidRDefault="009C6553">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6066EA" w:rsidRDefault="006066EA">
        <w:pPr>
          <w:pStyle w:val="a4"/>
          <w:jc w:val="center"/>
        </w:pPr>
      </w:p>
      <w:p w:rsidR="006066EA" w:rsidRPr="003B5018" w:rsidRDefault="009C6553">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5429"/>
    <w:rsid w:val="00053537"/>
    <w:rsid w:val="00065CFA"/>
    <w:rsid w:val="0006722A"/>
    <w:rsid w:val="000720C3"/>
    <w:rsid w:val="000722EF"/>
    <w:rsid w:val="00091545"/>
    <w:rsid w:val="00093CA6"/>
    <w:rsid w:val="000D1410"/>
    <w:rsid w:val="000F7ACB"/>
    <w:rsid w:val="00123C6D"/>
    <w:rsid w:val="00130F9A"/>
    <w:rsid w:val="00131FCC"/>
    <w:rsid w:val="00134A6A"/>
    <w:rsid w:val="00172923"/>
    <w:rsid w:val="00196197"/>
    <w:rsid w:val="001A1418"/>
    <w:rsid w:val="001B3251"/>
    <w:rsid w:val="001E3095"/>
    <w:rsid w:val="001F422C"/>
    <w:rsid w:val="002170A2"/>
    <w:rsid w:val="00235C90"/>
    <w:rsid w:val="00244B33"/>
    <w:rsid w:val="00251800"/>
    <w:rsid w:val="00263BF4"/>
    <w:rsid w:val="00284C70"/>
    <w:rsid w:val="0029171C"/>
    <w:rsid w:val="002C6CD5"/>
    <w:rsid w:val="00320E69"/>
    <w:rsid w:val="00325D17"/>
    <w:rsid w:val="0033034A"/>
    <w:rsid w:val="0033088D"/>
    <w:rsid w:val="00335847"/>
    <w:rsid w:val="00343AB1"/>
    <w:rsid w:val="00344A20"/>
    <w:rsid w:val="0035748A"/>
    <w:rsid w:val="003646D9"/>
    <w:rsid w:val="00365FC8"/>
    <w:rsid w:val="00377392"/>
    <w:rsid w:val="0038421E"/>
    <w:rsid w:val="003A0A22"/>
    <w:rsid w:val="003A283A"/>
    <w:rsid w:val="003B1BA4"/>
    <w:rsid w:val="003D1851"/>
    <w:rsid w:val="00425C57"/>
    <w:rsid w:val="00431056"/>
    <w:rsid w:val="00451062"/>
    <w:rsid w:val="004D47B3"/>
    <w:rsid w:val="004D6233"/>
    <w:rsid w:val="005143EF"/>
    <w:rsid w:val="00550760"/>
    <w:rsid w:val="0055571D"/>
    <w:rsid w:val="0056185E"/>
    <w:rsid w:val="00561DD4"/>
    <w:rsid w:val="00564690"/>
    <w:rsid w:val="005A76E6"/>
    <w:rsid w:val="005B0DE0"/>
    <w:rsid w:val="005C5BD4"/>
    <w:rsid w:val="005E07F8"/>
    <w:rsid w:val="005F2C40"/>
    <w:rsid w:val="006066EA"/>
    <w:rsid w:val="006831FA"/>
    <w:rsid w:val="006872C5"/>
    <w:rsid w:val="006A1D18"/>
    <w:rsid w:val="006E750A"/>
    <w:rsid w:val="00701B56"/>
    <w:rsid w:val="007057D1"/>
    <w:rsid w:val="00722964"/>
    <w:rsid w:val="00733847"/>
    <w:rsid w:val="007A12AF"/>
    <w:rsid w:val="007E3E6B"/>
    <w:rsid w:val="007F2E5D"/>
    <w:rsid w:val="00802D63"/>
    <w:rsid w:val="00837A61"/>
    <w:rsid w:val="008C1A55"/>
    <w:rsid w:val="008C6038"/>
    <w:rsid w:val="008E6711"/>
    <w:rsid w:val="008F3105"/>
    <w:rsid w:val="0090784C"/>
    <w:rsid w:val="009344FF"/>
    <w:rsid w:val="00934604"/>
    <w:rsid w:val="0096602C"/>
    <w:rsid w:val="009A6A13"/>
    <w:rsid w:val="009C3EB4"/>
    <w:rsid w:val="009C6553"/>
    <w:rsid w:val="00A32F0A"/>
    <w:rsid w:val="00A43059"/>
    <w:rsid w:val="00A447FE"/>
    <w:rsid w:val="00A753B3"/>
    <w:rsid w:val="00AE4CEA"/>
    <w:rsid w:val="00AE7F46"/>
    <w:rsid w:val="00B20C6B"/>
    <w:rsid w:val="00B277B2"/>
    <w:rsid w:val="00B3025A"/>
    <w:rsid w:val="00B6226E"/>
    <w:rsid w:val="00B63D21"/>
    <w:rsid w:val="00BB6A3D"/>
    <w:rsid w:val="00BD1A67"/>
    <w:rsid w:val="00BD73A3"/>
    <w:rsid w:val="00C159EA"/>
    <w:rsid w:val="00C33685"/>
    <w:rsid w:val="00C86231"/>
    <w:rsid w:val="00CA0575"/>
    <w:rsid w:val="00D267B0"/>
    <w:rsid w:val="00D4567A"/>
    <w:rsid w:val="00D6429D"/>
    <w:rsid w:val="00D72F77"/>
    <w:rsid w:val="00DA5D3F"/>
    <w:rsid w:val="00DC4303"/>
    <w:rsid w:val="00DF0292"/>
    <w:rsid w:val="00DF6E8A"/>
    <w:rsid w:val="00E27C56"/>
    <w:rsid w:val="00E302F2"/>
    <w:rsid w:val="00EA09C8"/>
    <w:rsid w:val="00EA7D9C"/>
    <w:rsid w:val="00EB64A5"/>
    <w:rsid w:val="00EB6AB9"/>
    <w:rsid w:val="00ED238C"/>
    <w:rsid w:val="00EE6F99"/>
    <w:rsid w:val="00F10B45"/>
    <w:rsid w:val="00F27F5B"/>
    <w:rsid w:val="00F36722"/>
    <w:rsid w:val="00F53905"/>
    <w:rsid w:val="00F70E9D"/>
    <w:rsid w:val="00F712C6"/>
    <w:rsid w:val="00F73229"/>
    <w:rsid w:val="00F735D2"/>
    <w:rsid w:val="00F849E9"/>
    <w:rsid w:val="00F928C5"/>
    <w:rsid w:val="00F95DC1"/>
    <w:rsid w:val="00FB2D36"/>
    <w:rsid w:val="00FD2CDB"/>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3812</Words>
  <Characters>21732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Ирина Николаевна Пыринова</cp:lastModifiedBy>
  <cp:revision>6</cp:revision>
  <cp:lastPrinted>2022-06-15T14:06:00Z</cp:lastPrinted>
  <dcterms:created xsi:type="dcterms:W3CDTF">2022-06-15T08:03:00Z</dcterms:created>
  <dcterms:modified xsi:type="dcterms:W3CDTF">2022-06-28T05:36:00Z</dcterms:modified>
</cp:coreProperties>
</file>