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4237A" w:rsidP="00B423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57/255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4237A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57/255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B4237A" w:rsidP="008E58C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графике работы участковых избирательных комиссий в период проведения досрочного гол</w:t>
            </w:r>
            <w:r w:rsidR="008E58CC">
              <w:rPr>
                <w:rFonts w:ascii="Times New Roman" w:hAnsi="Times New Roman" w:cs="Mangal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сования избирателей на выборах депутатов Собрания</w:t>
            </w:r>
            <w:r w:rsidR="008E58CC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депутатов Красночетайского муниципального округа Чувашской Республики первого созыва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пунктом 1 статьи 44.1 Зако</w:t>
      </w:r>
      <w:r w:rsidR="007775E1">
        <w:rPr>
          <w:rFonts w:ascii="Times New Roman" w:hAnsi="Times New Roman" w:cs="Mangal"/>
          <w:sz w:val="28"/>
          <w:szCs w:val="28"/>
        </w:rPr>
        <w:t>на Чувашской Республики от 25 но</w:t>
      </w:r>
      <w:r>
        <w:rPr>
          <w:rFonts w:ascii="Times New Roman" w:hAnsi="Times New Roman" w:cs="Mangal"/>
          <w:sz w:val="28"/>
          <w:szCs w:val="28"/>
        </w:rPr>
        <w:t>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A92D0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A92D08">
        <w:rPr>
          <w:rFonts w:ascii="Times New Roman" w:hAnsi="Times New Roman" w:cs="Mangal"/>
          <w:sz w:val="28"/>
          <w:szCs w:val="28"/>
        </w:rPr>
        <w:t>Утвердить график</w:t>
      </w:r>
      <w:r>
        <w:rPr>
          <w:rFonts w:ascii="Times New Roman" w:hAnsi="Times New Roman" w:cs="Mangal"/>
          <w:sz w:val="28"/>
          <w:szCs w:val="28"/>
        </w:rPr>
        <w:t>и</w:t>
      </w:r>
      <w:r w:rsidRPr="00A92D08">
        <w:rPr>
          <w:rFonts w:ascii="Times New Roman" w:hAnsi="Times New Roman" w:cs="Mangal"/>
          <w:sz w:val="28"/>
          <w:szCs w:val="28"/>
        </w:rPr>
        <w:t xml:space="preserve"> работы участковых избирательных комиссий в период проведения досрочного голосования </w:t>
      </w:r>
      <w:r>
        <w:rPr>
          <w:rFonts w:ascii="Times New Roman" w:hAnsi="Times New Roman" w:cs="Mangal"/>
          <w:sz w:val="28"/>
          <w:szCs w:val="28"/>
        </w:rPr>
        <w:t>на выборах депутатов Собрания депутатов Красночетайского муниципального округа  Чувашской Республики первого созыва  с 31 августа 2022 года по 10 сентября 2022 года:</w:t>
      </w:r>
    </w:p>
    <w:p w:rsidR="00A92D08" w:rsidRDefault="00A92D08" w:rsidP="00A92D0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A92D08" w:rsidRDefault="00A92D08" w:rsidP="00A92D0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 рабочие дни: с </w:t>
      </w:r>
      <w:r w:rsidR="00C131EC" w:rsidRPr="00C131EC">
        <w:rPr>
          <w:rFonts w:ascii="Times New Roman" w:hAnsi="Times New Roman" w:cs="Mangal"/>
          <w:sz w:val="28"/>
          <w:szCs w:val="28"/>
        </w:rPr>
        <w:t>16</w:t>
      </w:r>
      <w:r>
        <w:rPr>
          <w:rFonts w:ascii="Times New Roman" w:hAnsi="Times New Roman" w:cs="Mangal"/>
          <w:sz w:val="28"/>
          <w:szCs w:val="28"/>
        </w:rPr>
        <w:t xml:space="preserve">.00 часов до </w:t>
      </w:r>
      <w:r w:rsidR="00C131EC" w:rsidRPr="00C131EC">
        <w:rPr>
          <w:rFonts w:ascii="Times New Roman" w:hAnsi="Times New Roman" w:cs="Mangal"/>
          <w:sz w:val="28"/>
          <w:szCs w:val="28"/>
        </w:rPr>
        <w:t>20</w:t>
      </w:r>
      <w:r w:rsidR="00B71D48">
        <w:rPr>
          <w:rFonts w:ascii="Times New Roman" w:hAnsi="Times New Roman" w:cs="Mangal"/>
          <w:sz w:val="28"/>
          <w:szCs w:val="28"/>
        </w:rPr>
        <w:t>.</w:t>
      </w:r>
      <w:r>
        <w:rPr>
          <w:rFonts w:ascii="Times New Roman" w:hAnsi="Times New Roman" w:cs="Mangal"/>
          <w:sz w:val="28"/>
          <w:szCs w:val="28"/>
        </w:rPr>
        <w:t>00 часов</w:t>
      </w:r>
    </w:p>
    <w:p w:rsidR="00A92D08" w:rsidRDefault="00A92D08" w:rsidP="00A92D0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выходные дни: с 09.00 часов до 13.00 часов.</w:t>
      </w:r>
    </w:p>
    <w:p w:rsidR="00313804" w:rsidRPr="00A92D08" w:rsidRDefault="00313804" w:rsidP="00A92D0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Default="0031380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избирательные комиссии.</w:t>
      </w:r>
    </w:p>
    <w:p w:rsidR="00313804" w:rsidRPr="00BA671B" w:rsidRDefault="0031380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Направить настоящее решение для опубликования в разделе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сайта администрации Красночетайского района в сети Интернет.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66CE3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13804"/>
    <w:rsid w:val="00330B7F"/>
    <w:rsid w:val="00337559"/>
    <w:rsid w:val="003820AB"/>
    <w:rsid w:val="00390691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02F13"/>
    <w:rsid w:val="00711B42"/>
    <w:rsid w:val="00721DFE"/>
    <w:rsid w:val="00753511"/>
    <w:rsid w:val="00756752"/>
    <w:rsid w:val="007606FC"/>
    <w:rsid w:val="00764D84"/>
    <w:rsid w:val="007775E1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E58CC"/>
    <w:rsid w:val="0093358B"/>
    <w:rsid w:val="00986E45"/>
    <w:rsid w:val="009A19EA"/>
    <w:rsid w:val="009C0477"/>
    <w:rsid w:val="00A13849"/>
    <w:rsid w:val="00A3172E"/>
    <w:rsid w:val="00A51A3B"/>
    <w:rsid w:val="00A55DFA"/>
    <w:rsid w:val="00A92D08"/>
    <w:rsid w:val="00A9439E"/>
    <w:rsid w:val="00A94878"/>
    <w:rsid w:val="00AA24D1"/>
    <w:rsid w:val="00AA4885"/>
    <w:rsid w:val="00AA540D"/>
    <w:rsid w:val="00AC6F61"/>
    <w:rsid w:val="00B14602"/>
    <w:rsid w:val="00B3542E"/>
    <w:rsid w:val="00B4237A"/>
    <w:rsid w:val="00B5050E"/>
    <w:rsid w:val="00B555C3"/>
    <w:rsid w:val="00B71D48"/>
    <w:rsid w:val="00B96B7A"/>
    <w:rsid w:val="00BA671B"/>
    <w:rsid w:val="00BB66BB"/>
    <w:rsid w:val="00BD6506"/>
    <w:rsid w:val="00BF24BA"/>
    <w:rsid w:val="00BF64F8"/>
    <w:rsid w:val="00C014FB"/>
    <w:rsid w:val="00C131EC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84A0F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2020-02-19T13:31:00Z</cp:lastPrinted>
  <dcterms:created xsi:type="dcterms:W3CDTF">2022-08-29T13:28:00Z</dcterms:created>
  <dcterms:modified xsi:type="dcterms:W3CDTF">2022-11-10T08:40:00Z</dcterms:modified>
</cp:coreProperties>
</file>