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D3" w:rsidRDefault="00715823" w:rsidP="007158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BE029E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bookmarkStart w:id="0" w:name="_GoBack"/>
      <w:bookmarkEnd w:id="0"/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5D6621">
        <w:rPr>
          <w:rFonts w:ascii="Times New Roman" w:hAnsi="Times New Roman" w:cs="Times New Roman"/>
          <w:sz w:val="28"/>
          <w:szCs w:val="28"/>
        </w:rPr>
        <w:t>кстремистская деятельность (экстремизм):</w:t>
      </w: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t>насильственное изменение основ конституционного строя и (или) нарушение территориальной целостности Российской Федерации (в том числе отчуждение части территории Российской Федерации), за исключением делимитации, демаркации, редемаркации Государственной границы Российской Федерации с сопредельными государствами;</w:t>
      </w: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t>публичное оправдание терроризма и иная террористическая деятельность;</w:t>
      </w: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t>возбуждение социальной, расовой, национальной или религиозной розни;</w:t>
      </w: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t xml:space="preserve"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</w:t>
      </w:r>
      <w:proofErr w:type="gramStart"/>
      <w:r w:rsidRPr="005D6621">
        <w:rPr>
          <w:rFonts w:ascii="Times New Roman" w:hAnsi="Times New Roman" w:cs="Times New Roman"/>
          <w:sz w:val="28"/>
          <w:szCs w:val="28"/>
        </w:rPr>
        <w:t>принадлежности</w:t>
      </w:r>
      <w:proofErr w:type="gramEnd"/>
      <w:r w:rsidRPr="005D6621">
        <w:rPr>
          <w:rFonts w:ascii="Times New Roman" w:hAnsi="Times New Roman" w:cs="Times New Roman"/>
          <w:sz w:val="28"/>
          <w:szCs w:val="28"/>
        </w:rPr>
        <w:t xml:space="preserve"> или отношения к религии;</w:t>
      </w: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t xml:space="preserve">нарушение прав, свобод и законных интересов человека и гражданина в зависимости от его социальной, расовой, национальной, религиозной или языковой </w:t>
      </w:r>
      <w:proofErr w:type="gramStart"/>
      <w:r w:rsidRPr="005D6621">
        <w:rPr>
          <w:rFonts w:ascii="Times New Roman" w:hAnsi="Times New Roman" w:cs="Times New Roman"/>
          <w:sz w:val="28"/>
          <w:szCs w:val="28"/>
        </w:rPr>
        <w:t>принадлежности</w:t>
      </w:r>
      <w:proofErr w:type="gramEnd"/>
      <w:r w:rsidRPr="005D6621">
        <w:rPr>
          <w:rFonts w:ascii="Times New Roman" w:hAnsi="Times New Roman" w:cs="Times New Roman"/>
          <w:sz w:val="28"/>
          <w:szCs w:val="28"/>
        </w:rPr>
        <w:t xml:space="preserve"> или отношения к религии;</w:t>
      </w: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t>совершение преступлений по мотивам, указанным в пункте "е" части первой статьи 63 Уголовного кодекса Российской Федерации;</w:t>
      </w: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t>использование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за исключением случаев использования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идеологии;</w:t>
      </w: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5D6621" w:rsidRPr="005D6621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lastRenderedPageBreak/>
        <w:t>организация и подготовка указанных деяний, а также подстрекательство к их осуществлению;</w:t>
      </w:r>
    </w:p>
    <w:p w:rsidR="00715823" w:rsidRPr="00715823" w:rsidRDefault="005D6621" w:rsidP="005D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1">
        <w:rPr>
          <w:rFonts w:ascii="Times New Roman" w:hAnsi="Times New Roman" w:cs="Times New Roman"/>
          <w:sz w:val="28"/>
          <w:szCs w:val="28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</w:t>
      </w:r>
      <w:r>
        <w:rPr>
          <w:rFonts w:ascii="Times New Roman" w:hAnsi="Times New Roman" w:cs="Times New Roman"/>
          <w:sz w:val="28"/>
          <w:szCs w:val="28"/>
        </w:rPr>
        <w:t>и оказания информационных услуг.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5D6621"/>
    <w:rsid w:val="00715823"/>
    <w:rsid w:val="008151F3"/>
    <w:rsid w:val="008E3CD3"/>
    <w:rsid w:val="00BE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5F7AA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4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3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2023-06-28T13:58:00Z</dcterms:modified>
</cp:coreProperties>
</file>