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D74" w:rsidRPr="00546F3B" w:rsidRDefault="00546F3B" w:rsidP="00546F3B">
      <w:pPr>
        <w:pStyle w:val="af0"/>
        <w:jc w:val="center"/>
        <w:rPr>
          <w:b/>
          <w:color w:val="000000"/>
        </w:rPr>
      </w:pPr>
      <w:r w:rsidRPr="00546F3B">
        <w:rPr>
          <w:b/>
          <w:color w:val="000000"/>
        </w:rPr>
        <w:t>Исчерпывающий перечень сведений, которые могут запрашиваться контрольным</w:t>
      </w:r>
      <w:r>
        <w:rPr>
          <w:b/>
          <w:color w:val="000000"/>
        </w:rPr>
        <w:t xml:space="preserve"> (надзорным)</w:t>
      </w:r>
      <w:r w:rsidRPr="00546F3B">
        <w:rPr>
          <w:b/>
          <w:color w:val="000000"/>
        </w:rPr>
        <w:t xml:space="preserve"> органом у контролируемого лица</w:t>
      </w:r>
    </w:p>
    <w:p w:rsidR="00A90695" w:rsidRPr="00546F3B" w:rsidRDefault="00A90695" w:rsidP="00546F3B">
      <w:pPr>
        <w:pStyle w:val="af0"/>
        <w:spacing w:before="0" w:beforeAutospacing="0" w:after="0" w:afterAutospacing="0"/>
        <w:ind w:firstLine="709"/>
        <w:jc w:val="both"/>
        <w:rPr>
          <w:color w:val="000000"/>
        </w:rPr>
      </w:pPr>
      <w:r w:rsidRPr="00546F3B">
        <w:rPr>
          <w:color w:val="000000"/>
        </w:rPr>
        <w:t xml:space="preserve">В случае отсутствия документов и (или) информации, запрашиваемых и получаемых в рамках межведомственного информационного взаимодействия органом муниципального контроля при организации и проведении контрольных мероприятий от государственных органов, органов местного самоуправления,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у контролируемого лица в рамках осуществления муниципального контроля в области охраны и использования особо охраняемых природных территорий местного значения в границах </w:t>
      </w:r>
      <w:r w:rsidR="005C4B39">
        <w:rPr>
          <w:color w:val="000000"/>
        </w:rPr>
        <w:t>Канашс</w:t>
      </w:r>
      <w:r w:rsidRPr="00546F3B">
        <w:rPr>
          <w:color w:val="000000"/>
        </w:rPr>
        <w:t>кого муниципального округа Чувашской Республики могут запрашиваться:</w:t>
      </w:r>
    </w:p>
    <w:p w:rsidR="00A90695" w:rsidRPr="00546F3B" w:rsidRDefault="006C1042" w:rsidP="00546F3B">
      <w:pPr>
        <w:pStyle w:val="af0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A90695" w:rsidRPr="00546F3B">
        <w:rPr>
          <w:color w:val="000000"/>
        </w:rPr>
        <w:t>правоустанавливающие, правоудостоверяющие документы на объект контроля;</w:t>
      </w:r>
    </w:p>
    <w:p w:rsidR="00A90695" w:rsidRPr="00546F3B" w:rsidRDefault="006C1042" w:rsidP="00546F3B">
      <w:pPr>
        <w:pStyle w:val="af0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A90695" w:rsidRPr="00546F3B">
        <w:rPr>
          <w:color w:val="000000"/>
        </w:rPr>
        <w:t>учредительные документы организации, сведения об индивидуальном предпринимателе, физическом, должностном лице: решение общего собрания участников об избрании руководителя организации, учредительные документы, устав, основной документ, удостоверяющий личность гражданина (копии), документы, подтверждающие полномочия на представление интересов юридического лица, индивидуального предпринимателя, физического лица;</w:t>
      </w:r>
    </w:p>
    <w:p w:rsidR="00A90695" w:rsidRDefault="006C1042" w:rsidP="00546F3B">
      <w:pPr>
        <w:pStyle w:val="af0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A90695" w:rsidRPr="00546F3B">
        <w:rPr>
          <w:color w:val="000000"/>
        </w:rPr>
        <w:t>сведения и документы, относящиеся к предмету проверки.</w:t>
      </w:r>
    </w:p>
    <w:p w:rsidR="00C93867" w:rsidRPr="00546F3B" w:rsidRDefault="00C93867" w:rsidP="00546F3B">
      <w:pPr>
        <w:pStyle w:val="af0"/>
        <w:spacing w:before="0" w:beforeAutospacing="0" w:after="0" w:afterAutospacing="0"/>
        <w:ind w:firstLine="709"/>
        <w:jc w:val="both"/>
        <w:rPr>
          <w:color w:val="000000"/>
        </w:rPr>
      </w:pPr>
    </w:p>
    <w:p w:rsidR="00A90695" w:rsidRPr="00546F3B" w:rsidRDefault="00A90695" w:rsidP="00546F3B">
      <w:pPr>
        <w:pStyle w:val="af0"/>
        <w:spacing w:before="0" w:beforeAutospacing="0" w:after="0" w:afterAutospacing="0"/>
        <w:ind w:firstLine="709"/>
        <w:jc w:val="both"/>
        <w:rPr>
          <w:color w:val="000000"/>
        </w:rPr>
      </w:pPr>
      <w:r w:rsidRPr="00546F3B">
        <w:rPr>
          <w:color w:val="000000"/>
        </w:rPr>
        <w:t>Перечень документов и (или) информации, которые контрольно-надзорные органы не имеют права запрашивать у подконтрольного субъекта на основании Распоряжения Правительства РФ от 19 апреля 2016 года № 724-р «Об утверждении перечня документов и (или) информации, запрашиваемых и получаемых в рамках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информация»:</w:t>
      </w:r>
    </w:p>
    <w:p w:rsidR="00A90695" w:rsidRPr="00546F3B" w:rsidRDefault="00600DCF" w:rsidP="00546F3B">
      <w:pPr>
        <w:pStyle w:val="af0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A90695" w:rsidRPr="00546F3B">
        <w:rPr>
          <w:color w:val="000000"/>
        </w:rPr>
        <w:t>Выписка из реестра федерального имущества;</w:t>
      </w:r>
    </w:p>
    <w:p w:rsidR="00A90695" w:rsidRPr="00546F3B" w:rsidRDefault="00600DCF" w:rsidP="00546F3B">
      <w:pPr>
        <w:pStyle w:val="af0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A90695" w:rsidRPr="00546F3B">
        <w:rPr>
          <w:color w:val="000000"/>
        </w:rPr>
        <w:t>Выписка из Единого государственного реестра недвижимости об объекте недвижимости;</w:t>
      </w:r>
    </w:p>
    <w:p w:rsidR="00A90695" w:rsidRPr="00546F3B" w:rsidRDefault="00600DCF" w:rsidP="00546F3B">
      <w:pPr>
        <w:pStyle w:val="af0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A90695" w:rsidRPr="00546F3B">
        <w:rPr>
          <w:color w:val="000000"/>
        </w:rPr>
        <w:t>Выписка из Единого государственного реестра недвижимости о переходе прав на объект недвижимости;</w:t>
      </w:r>
    </w:p>
    <w:p w:rsidR="00A90695" w:rsidRPr="00546F3B" w:rsidRDefault="00600DCF" w:rsidP="00546F3B">
      <w:pPr>
        <w:pStyle w:val="af0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A90695" w:rsidRPr="00546F3B">
        <w:rPr>
          <w:color w:val="000000"/>
        </w:rPr>
        <w:t>Выписка из Единого государственного реестра недвижимости о правах отдельного лица на имевшиеся (имеющиеся) у него объекты недвижимости;</w:t>
      </w:r>
    </w:p>
    <w:p w:rsidR="00A90695" w:rsidRPr="00546F3B" w:rsidRDefault="00600DCF" w:rsidP="00546F3B">
      <w:pPr>
        <w:pStyle w:val="af0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A90695" w:rsidRPr="00546F3B">
        <w:rPr>
          <w:color w:val="000000"/>
        </w:rPr>
        <w:t>Выписка из Единого государственного реестра недвижимости о кадастровой стоимости объекта недвижимости;</w:t>
      </w:r>
    </w:p>
    <w:p w:rsidR="00A90695" w:rsidRPr="00546F3B" w:rsidRDefault="00600DCF" w:rsidP="00546F3B">
      <w:pPr>
        <w:pStyle w:val="af0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A90695" w:rsidRPr="00546F3B">
        <w:rPr>
          <w:color w:val="000000"/>
        </w:rPr>
        <w:t>Кадастровый план территории;</w:t>
      </w:r>
    </w:p>
    <w:p w:rsidR="00A90695" w:rsidRPr="00546F3B" w:rsidRDefault="00600DCF" w:rsidP="00546F3B">
      <w:pPr>
        <w:pStyle w:val="af0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A90695" w:rsidRPr="00546F3B">
        <w:rPr>
          <w:color w:val="000000"/>
        </w:rPr>
        <w:t>Сведения из Единого государственного реестра юридических лиц;</w:t>
      </w:r>
    </w:p>
    <w:p w:rsidR="00A90695" w:rsidRPr="00546F3B" w:rsidRDefault="00600DCF" w:rsidP="00546F3B">
      <w:pPr>
        <w:pStyle w:val="af0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bookmarkStart w:id="0" w:name="_GoBack"/>
      <w:bookmarkEnd w:id="0"/>
      <w:r>
        <w:rPr>
          <w:color w:val="000000"/>
        </w:rPr>
        <w:t xml:space="preserve"> </w:t>
      </w:r>
      <w:r w:rsidR="00A90695" w:rsidRPr="00546F3B">
        <w:rPr>
          <w:color w:val="000000"/>
        </w:rPr>
        <w:t>Сведения из Единого государственного реестра индивидуальных предпринимателей;</w:t>
      </w:r>
    </w:p>
    <w:p w:rsidR="00A90695" w:rsidRPr="00546F3B" w:rsidRDefault="00600DCF" w:rsidP="00546F3B">
      <w:pPr>
        <w:pStyle w:val="af0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A90695" w:rsidRPr="00546F3B">
        <w:rPr>
          <w:color w:val="000000"/>
        </w:rPr>
        <w:t>Сведения из Единого реестра субъектов малого и среднего предпринимательства.</w:t>
      </w:r>
    </w:p>
    <w:p w:rsidR="00A90695" w:rsidRPr="00546F3B" w:rsidRDefault="00A90695" w:rsidP="00A90695">
      <w:pPr>
        <w:pStyle w:val="af0"/>
        <w:rPr>
          <w:color w:val="000000"/>
        </w:rPr>
      </w:pPr>
    </w:p>
    <w:p w:rsidR="00FD45BD" w:rsidRDefault="00FD45BD" w:rsidP="00A90695">
      <w:pPr>
        <w:pStyle w:val="af0"/>
        <w:rPr>
          <w:color w:val="000000"/>
        </w:rPr>
      </w:pPr>
    </w:p>
    <w:sectPr w:rsidR="00FD4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6C2"/>
    <w:rsid w:val="0000586D"/>
    <w:rsid w:val="00016D74"/>
    <w:rsid w:val="00240DC1"/>
    <w:rsid w:val="003527FF"/>
    <w:rsid w:val="00546F3B"/>
    <w:rsid w:val="005938CE"/>
    <w:rsid w:val="005B7A3F"/>
    <w:rsid w:val="005C4B39"/>
    <w:rsid w:val="00600DCF"/>
    <w:rsid w:val="006C1042"/>
    <w:rsid w:val="009036C2"/>
    <w:rsid w:val="00A90695"/>
    <w:rsid w:val="00AC61E2"/>
    <w:rsid w:val="00B231F8"/>
    <w:rsid w:val="00B2710A"/>
    <w:rsid w:val="00BE52E3"/>
    <w:rsid w:val="00C1566D"/>
    <w:rsid w:val="00C670F5"/>
    <w:rsid w:val="00C93867"/>
    <w:rsid w:val="00D5562A"/>
    <w:rsid w:val="00FD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A3F"/>
  </w:style>
  <w:style w:type="paragraph" w:styleId="1">
    <w:name w:val="heading 1"/>
    <w:basedOn w:val="a"/>
    <w:next w:val="a"/>
    <w:link w:val="10"/>
    <w:uiPriority w:val="9"/>
    <w:qFormat/>
    <w:rsid w:val="005B7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B7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ОПРОС"/>
    <w:basedOn w:val="a"/>
    <w:link w:val="a4"/>
    <w:qFormat/>
    <w:rsid w:val="005B7A3F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Calibri" w:eastAsia="Calibri" w:hAnsi="Calibri" w:cs="Calibri"/>
      <w:b/>
      <w:sz w:val="26"/>
      <w:szCs w:val="26"/>
    </w:rPr>
  </w:style>
  <w:style w:type="character" w:customStyle="1" w:styleId="a4">
    <w:name w:val="ВОПРОС Знак"/>
    <w:basedOn w:val="a0"/>
    <w:link w:val="a3"/>
    <w:locked/>
    <w:rsid w:val="005B7A3F"/>
    <w:rPr>
      <w:rFonts w:ascii="Calibri" w:eastAsia="Calibri" w:hAnsi="Calibri" w:cs="Calibri"/>
      <w:b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A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A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A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A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A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A3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5B7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5B7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B7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5B7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9">
    <w:name w:val="Emphasis"/>
    <w:basedOn w:val="a0"/>
    <w:uiPriority w:val="20"/>
    <w:qFormat/>
    <w:rsid w:val="005B7A3F"/>
    <w:rPr>
      <w:i/>
      <w:iCs/>
    </w:rPr>
  </w:style>
  <w:style w:type="paragraph" w:styleId="aa">
    <w:name w:val="No Spacing"/>
    <w:uiPriority w:val="1"/>
    <w:qFormat/>
    <w:rsid w:val="005B7A3F"/>
    <w:pPr>
      <w:spacing w:after="0" w:line="240" w:lineRule="auto"/>
    </w:pPr>
    <w:rPr>
      <w:kern w:val="0"/>
      <w:szCs w:val="22"/>
      <w14:ligatures w14:val="none"/>
    </w:rPr>
  </w:style>
  <w:style w:type="paragraph" w:styleId="ab">
    <w:name w:val="List Paragraph"/>
    <w:basedOn w:val="a"/>
    <w:uiPriority w:val="34"/>
    <w:qFormat/>
    <w:rsid w:val="005B7A3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A3F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B7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5B7A3F"/>
    <w:rPr>
      <w:i/>
      <w:iCs/>
      <w:color w:val="0F4761" w:themeColor="accent1" w:themeShade="BF"/>
    </w:rPr>
  </w:style>
  <w:style w:type="character" w:styleId="ae">
    <w:name w:val="Intense Emphasis"/>
    <w:basedOn w:val="a0"/>
    <w:uiPriority w:val="21"/>
    <w:qFormat/>
    <w:rsid w:val="005B7A3F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5B7A3F"/>
    <w:rPr>
      <w:b/>
      <w:bCs/>
      <w:smallCaps/>
      <w:color w:val="0F4761" w:themeColor="accent1" w:themeShade="BF"/>
      <w:spacing w:val="5"/>
    </w:rPr>
  </w:style>
  <w:style w:type="paragraph" w:styleId="af0">
    <w:name w:val="Normal (Web)"/>
    <w:basedOn w:val="a"/>
    <w:uiPriority w:val="99"/>
    <w:semiHidden/>
    <w:unhideWhenUsed/>
    <w:rsid w:val="00A90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A3F"/>
  </w:style>
  <w:style w:type="paragraph" w:styleId="1">
    <w:name w:val="heading 1"/>
    <w:basedOn w:val="a"/>
    <w:next w:val="a"/>
    <w:link w:val="10"/>
    <w:uiPriority w:val="9"/>
    <w:qFormat/>
    <w:rsid w:val="005B7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B7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ОПРОС"/>
    <w:basedOn w:val="a"/>
    <w:link w:val="a4"/>
    <w:qFormat/>
    <w:rsid w:val="005B7A3F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Calibri" w:eastAsia="Calibri" w:hAnsi="Calibri" w:cs="Calibri"/>
      <w:b/>
      <w:sz w:val="26"/>
      <w:szCs w:val="26"/>
    </w:rPr>
  </w:style>
  <w:style w:type="character" w:customStyle="1" w:styleId="a4">
    <w:name w:val="ВОПРОС Знак"/>
    <w:basedOn w:val="a0"/>
    <w:link w:val="a3"/>
    <w:locked/>
    <w:rsid w:val="005B7A3F"/>
    <w:rPr>
      <w:rFonts w:ascii="Calibri" w:eastAsia="Calibri" w:hAnsi="Calibri" w:cs="Calibri"/>
      <w:b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B7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A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A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A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A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A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A3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5B7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5B7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B7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5B7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9">
    <w:name w:val="Emphasis"/>
    <w:basedOn w:val="a0"/>
    <w:uiPriority w:val="20"/>
    <w:qFormat/>
    <w:rsid w:val="005B7A3F"/>
    <w:rPr>
      <w:i/>
      <w:iCs/>
    </w:rPr>
  </w:style>
  <w:style w:type="paragraph" w:styleId="aa">
    <w:name w:val="No Spacing"/>
    <w:uiPriority w:val="1"/>
    <w:qFormat/>
    <w:rsid w:val="005B7A3F"/>
    <w:pPr>
      <w:spacing w:after="0" w:line="240" w:lineRule="auto"/>
    </w:pPr>
    <w:rPr>
      <w:kern w:val="0"/>
      <w:szCs w:val="22"/>
      <w14:ligatures w14:val="none"/>
    </w:rPr>
  </w:style>
  <w:style w:type="paragraph" w:styleId="ab">
    <w:name w:val="List Paragraph"/>
    <w:basedOn w:val="a"/>
    <w:uiPriority w:val="34"/>
    <w:qFormat/>
    <w:rsid w:val="005B7A3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A3F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B7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5B7A3F"/>
    <w:rPr>
      <w:i/>
      <w:iCs/>
      <w:color w:val="0F4761" w:themeColor="accent1" w:themeShade="BF"/>
    </w:rPr>
  </w:style>
  <w:style w:type="character" w:styleId="ae">
    <w:name w:val="Intense Emphasis"/>
    <w:basedOn w:val="a0"/>
    <w:uiPriority w:val="21"/>
    <w:qFormat/>
    <w:rsid w:val="005B7A3F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5B7A3F"/>
    <w:rPr>
      <w:b/>
      <w:bCs/>
      <w:smallCaps/>
      <w:color w:val="0F4761" w:themeColor="accent1" w:themeShade="BF"/>
      <w:spacing w:val="5"/>
    </w:rPr>
  </w:style>
  <w:style w:type="paragraph" w:styleId="af0">
    <w:name w:val="Normal (Web)"/>
    <w:basedOn w:val="a"/>
    <w:uiPriority w:val="99"/>
    <w:semiHidden/>
    <w:unhideWhenUsed/>
    <w:rsid w:val="00A90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61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  <w:div w:id="2782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А. Федорова</dc:creator>
  <cp:lastModifiedBy>Наталия А. Федорова</cp:lastModifiedBy>
  <cp:revision>3</cp:revision>
  <dcterms:created xsi:type="dcterms:W3CDTF">2026-03-26T05:57:00Z</dcterms:created>
  <dcterms:modified xsi:type="dcterms:W3CDTF">2026-03-26T05:58:00Z</dcterms:modified>
</cp:coreProperties>
</file>