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ЧР от 29.04.2025 N 16</w:t>
              <w:br/>
              <w:t xml:space="preserve">"О регулировании отдельных вопросов продажи безалкогольных тонизирующих напитков (в том числе энергетических) на территории Чувашской Республики"</w:t>
              <w:br/>
              <w:t xml:space="preserve">(принят ГС ЧР 24.04.2025)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15.08.2025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CellMar>
          <w:left w:w="0" w:type="dxa"/>
          <w:top w:w="0" w:type="dxa"/>
          <w:right w:w="0" w:type="dxa"/>
          <w:bottom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29 апреля 2025 года</w:t>
            </w:r>
          </w:p>
        </w:tc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16</w:t>
            </w:r>
          </w:p>
        </w:tc>
      </w:tr>
    </w:tbl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РЕГУЛИРОВАНИИ ОТДЕЛЬНЫХ ВОПРОСОВ</w:t>
      </w:r>
    </w:p>
    <w:p>
      <w:pPr>
        <w:pStyle w:val="2"/>
        <w:jc w:val="center"/>
      </w:pPr>
      <w:r>
        <w:rPr>
          <w:sz w:val="24"/>
        </w:rPr>
        <w:t xml:space="preserve">ПРОДАЖИ БЕЗАЛКОГОЛЬНЫХ ТОНИЗИРУЮЩИХ</w:t>
      </w:r>
    </w:p>
    <w:p>
      <w:pPr>
        <w:pStyle w:val="2"/>
        <w:jc w:val="center"/>
      </w:pPr>
      <w:r>
        <w:rPr>
          <w:sz w:val="24"/>
        </w:rPr>
        <w:t xml:space="preserve">НАПИТКОВ (В ТОМ ЧИСЛЕ ЭНЕРГЕТИЧЕСКИХ)</w:t>
      </w:r>
    </w:p>
    <w:p>
      <w:pPr>
        <w:pStyle w:val="2"/>
        <w:jc w:val="center"/>
      </w:pPr>
      <w:r>
        <w:rPr>
          <w:sz w:val="24"/>
        </w:rPr>
        <w:t xml:space="preserve">НА ТЕРРИТОРИИ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Государственным Советом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24 апреля 2025 года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8 августа 2024 года N 304-ФЗ "О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"Об общих принципах организации публичной власти в субъектах Российской Федерации" (далее - Федеральный закон) регулирует отдельные вопросы продажи безалкогольных тонизирующих напитков (в том числе энергетических) на территории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2. Понятия, используемые в настоящем Законе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настоящем Законе используются понятия, предусмотренные Федеральным законом, а также следующие понятия: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придомовая территория - земельный участок, на котором расположен многоквартирный дом и который относится к общему имуществу собственников помещений в многоквартирном доме, в границах, определенных на основании данных Единого государственного реестра недвижимости, на котором размещены пешеходные пути к входам в подъезды дома, площадки детские игровые, площадки спортивные, места для отдыха, сушки белья, парковки автомобилей, зеленые насаждения и иные объекты общественного пользования (если земельный участок, на котором расположен(ы) многоквартирный дом (многоквартирные дома), не образован, то под придомовой территорией понимается территория, прилегающая к одному или нескольким многоквартирным домам, необходимая для эксплуатации данных домов, а также объектов, относящихся к общему имуществу собственников помещений в таком(их) многоквартирном доме (многоквартирных домах), собственниками помещений в многоквартирном доме (многоквартирных домах);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торговый автомат (вендинговый автомат) - нестационарный торговый объект, представляющий собой 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3. Законодательство Чувашской Республики о регулировании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Законодательство Чувашской Республики о регулировании продажи безалкогольных тонизирующих напитков (в том числе энергетических) основывается на Федеральном законе, других федеральных законах и иных нормативных правовых актах Российской Федерации и состоит из настоящего Закона, других законов Чувашской Республики и иных нормативных правовых актов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4. Полномочия Государственного Совета Чувашской Республики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Государственного Совета Чувашской Республики в области регулирования продажи безалкогольных тонизирующих напитков (в том числе энергетических)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принятие законов Чувашской Республики в области регулирования продажи безалкогольных тонизирующих напитков (в том числе энергетических);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в соответствии с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5. Полномочия Кабинета Министров Чувашской Республики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Кабинета Министров Чувашской Республики в области регулирования продажи безалкогольных тонизирующих напитков (в том числе энергетических)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определение уполномоченного исполнительного органа Чувашской Республики в области регулирования продажи безалкогольных тонизирующих напитков (в том числе энергетических) (далее также - уполномоченный орган);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утверждение положения о региональном государственном контроле (надзоре) в области продажи безалкогольных тонизирующих напитков (в том числе энергетических);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6. Полномочия уполномоченного исполнительного органа Чувашской Республики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 полномочиям уполномоченного органа относятся: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осуществление регионального государственного контроля (надзора) за соблюдением организациями, индивидуальными предпринимателями, крестьянскими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запретов и ограничений, установленных Федеральным законом и настоящим Законом;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полномочия, отнесенные к его компетенции законодательством Российской Федерации и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7. Запреты и ограничения в области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Продажа безалкогольных тонизирующих напитков (в том числе энергетических) запрещается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Не допускается продажа безалкогольных тонизирующих напитков (в том числе энергетических):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через торговые автоматы (вендинговые автоматы);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на предприятиях розничной торговли и объектах общественного питания: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 22 до 9 часов по местному времени;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вход для покупателей (потребителей) в которые организован со стороны подъезда(ов) многоквартирного дома, за исключением подъездов, являющихся эвакуационными выходами, и (или) со стороны придомовой территории.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Кабинет Министров Чувашской Республики вправе ограничивать продажу безалкогольных тонизирующих напитков (в том числе энергетических) на территории Чувашской Республики: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местах массового скопления граждан в период проведения публичных мероприятий,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19 июня 2004 года N 54-ФЗ "О собраниях, митингах, демонстрациях, шествиях и пикетированиях", и на прилегающих к таким местам территориях, границы которых устанавливаются исполнительными органами Чувашской Республики при согласовании проведения указанных мероприятий в соответствии с законодательством Чувашской Республики;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время проведения физкультурных и спортивных мероприятий, спортивных соревнований, организуемых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4 декабря 2007 года N 329-ФЗ "О физической культуре и спорте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8. Региональный государственный контроль (надзор) в области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Предметом регионального государственного контроля (надзора) в области продажи безалкогольных тонизирующих напитков (в том числе энергетических) является соблюдение организациями, индивидуальными предпринимателями, крестьянскими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запретов и ограничений, установленных статьями 2 и 3 Федерального закона, а также настоящим Законом.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Организация и осуществление регионального государственного контроля (надзора) в области продажи безалкогольных тонизирующих напитков (в том числе энергетических) регулируются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31 июля 2020 года N 248-ФЗ "О государственном контроле (надзоре) и муниципальном контроле в Российской Федерации", настоящим Законом и иными нормативными правовыми актами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9. Финансовое обеспечение деятельности в области регулирования продажи безалкогольных тонизирующих напитков (в том числе энергетических)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Финансирование деятельности в области регулирования продажи безалкогольных тонизирующих напитков (в том числе энергетических) осуществляется в соответствии с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0"/>
      </w:pPr>
      <w:r>
        <w:rPr>
          <w:sz w:val="24"/>
        </w:rPr>
        <w:t xml:space="preserve">Статья 10. Вступление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с 1 сентября 2025 года и действует до 31 августа 2031 года включительно.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О.НИКОЛАЕВ</w:t>
      </w:r>
    </w:p>
    <w:p>
      <w:pPr>
        <w:pStyle w:val="0"/>
      </w:pPr>
      <w:r>
        <w:rPr>
          <w:sz w:val="24"/>
        </w:rPr>
        <w:t xml:space="preserve">г. Чебоксары</w:t>
      </w:r>
    </w:p>
    <w:p>
      <w:pPr>
        <w:pStyle w:val="0"/>
        <w:spacing w:before="240"/>
      </w:pPr>
      <w:r>
        <w:rPr>
          <w:sz w:val="24"/>
        </w:rPr>
        <w:t xml:space="preserve">29 апреля 2025 года</w:t>
      </w:r>
    </w:p>
    <w:p>
      <w:pPr>
        <w:pStyle w:val="0"/>
        <w:spacing w:before="240"/>
      </w:pPr>
      <w:r>
        <w:rPr>
          <w:sz w:val="24"/>
        </w:rPr>
        <w:t xml:space="preserve">N 16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29.04.2025 N 16</w:t>
            <w:br/>
            <w:t xml:space="preserve">"О регулировании отдельных вопросов продажи безалкогольных тонизирующих напитков (в том числ...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15.08.2025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29.04.2025 N 16</w:t>
            <w:br/>
            <w:t xml:space="preserve">"О регулировании отдельных вопросов продажи безалкогольных тонизирующих напитков (в том числ...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15.08.2025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29.04.2025 N 16
"О регулировании отдельных вопросов продажи безалкогольных тонизирующих напитков (в том числе энергетических) на территории Чувашской Республики"
(принят ГС ЧР 24.04.2025)</dc:title>
  <cp:lastModifiedBy>economy11</cp:lastModifiedBy>
  <dcterms:created xsi:type="dcterms:W3CDTF">2025-08-15T11:30:13Z</dcterms:created>
</cp:coreProperties>
</file>