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8"/>
        <w:gridCol w:w="3911"/>
        <w:gridCol w:w="844"/>
        <w:gridCol w:w="716"/>
        <w:gridCol w:w="4110"/>
      </w:tblGrid>
      <w:tr w:rsidR="00C95F45" w:rsidRPr="00EA3C33" w:rsidTr="00D23A89">
        <w:trPr>
          <w:trHeight w:val="2860"/>
          <w:jc w:val="center"/>
        </w:trPr>
        <w:tc>
          <w:tcPr>
            <w:tcW w:w="4079" w:type="dxa"/>
            <w:gridSpan w:val="2"/>
          </w:tcPr>
          <w:p w:rsidR="00C95F45" w:rsidRPr="00EA3C33" w:rsidRDefault="00C95F45" w:rsidP="007F2EB1">
            <w:pPr>
              <w:keepNext/>
              <w:overflowPunct w:val="0"/>
              <w:autoSpaceDE w:val="0"/>
              <w:autoSpaceDN w:val="0"/>
              <w:adjustRightInd w:val="0"/>
              <w:ind w:left="-108" w:right="-107"/>
              <w:jc w:val="center"/>
              <w:outlineLvl w:val="2"/>
              <w:rPr>
                <w:rFonts w:ascii="Baltica Chv" w:hAnsi="Baltica Chv"/>
                <w:b/>
                <w:spacing w:val="40"/>
                <w:sz w:val="8"/>
                <w:szCs w:val="20"/>
                <w:lang w:eastAsia="ru-RU"/>
              </w:rPr>
            </w:pPr>
            <w:bookmarkStart w:id="0" w:name="_GoBack"/>
            <w:bookmarkEnd w:id="0"/>
          </w:p>
          <w:p w:rsidR="00C95F45" w:rsidRPr="00EE4895" w:rsidRDefault="00C95F45" w:rsidP="007F2EB1">
            <w:pPr>
              <w:jc w:val="center"/>
              <w:rPr>
                <w:b/>
                <w:lang w:eastAsia="ru-RU"/>
              </w:rPr>
            </w:pPr>
            <w:r w:rsidRPr="00EE4895">
              <w:rPr>
                <w:b/>
                <w:lang w:eastAsia="ru-RU"/>
              </w:rPr>
              <w:t xml:space="preserve">АДМИНИСТРАЦИЯ </w:t>
            </w:r>
          </w:p>
          <w:p w:rsidR="00C95F45" w:rsidRPr="00EE4895" w:rsidRDefault="00C95F45" w:rsidP="007F2EB1">
            <w:pPr>
              <w:jc w:val="center"/>
              <w:rPr>
                <w:b/>
                <w:lang w:eastAsia="ru-RU"/>
              </w:rPr>
            </w:pPr>
            <w:r w:rsidRPr="00EE4895">
              <w:rPr>
                <w:b/>
                <w:lang w:eastAsia="ru-RU"/>
              </w:rPr>
              <w:t xml:space="preserve">УРМАРСКОГО </w:t>
            </w:r>
          </w:p>
          <w:p w:rsidR="00C95F45" w:rsidRDefault="00C95F45" w:rsidP="007F2EB1">
            <w:pPr>
              <w:jc w:val="center"/>
              <w:rPr>
                <w:b/>
                <w:lang w:eastAsia="ru-RU"/>
              </w:rPr>
            </w:pPr>
            <w:r w:rsidRPr="00EE4895">
              <w:rPr>
                <w:b/>
                <w:lang w:eastAsia="ru-RU"/>
              </w:rPr>
              <w:t>МУНИЦИПАЛЬНОГО ОКРУГА</w:t>
            </w:r>
          </w:p>
          <w:p w:rsidR="00C95F45" w:rsidRDefault="00C95F45" w:rsidP="007F2EB1">
            <w:pPr>
              <w:jc w:val="center"/>
              <w:rPr>
                <w:b/>
                <w:lang w:eastAsia="ru-RU"/>
              </w:rPr>
            </w:pPr>
            <w:r w:rsidRPr="00EE4895">
              <w:rPr>
                <w:b/>
                <w:lang w:eastAsia="ru-RU"/>
              </w:rPr>
              <w:t>ЧУВАШСК</w:t>
            </w:r>
            <w:r>
              <w:rPr>
                <w:b/>
                <w:lang w:eastAsia="ru-RU"/>
              </w:rPr>
              <w:t>ОЙ  РЕСПУБЛИКИ</w:t>
            </w:r>
          </w:p>
          <w:p w:rsidR="00C95F45" w:rsidRPr="00EE4895" w:rsidRDefault="00C95F45" w:rsidP="007F2EB1">
            <w:pPr>
              <w:jc w:val="center"/>
              <w:rPr>
                <w:b/>
                <w:lang w:eastAsia="ru-RU"/>
              </w:rPr>
            </w:pPr>
          </w:p>
          <w:p w:rsidR="00C95F45" w:rsidRPr="00EA3C33" w:rsidRDefault="00C95F45" w:rsidP="007F2EB1">
            <w:pPr>
              <w:keepNext/>
              <w:tabs>
                <w:tab w:val="left" w:pos="0"/>
              </w:tabs>
              <w:spacing w:before="240" w:after="60"/>
              <w:jc w:val="center"/>
              <w:outlineLvl w:val="1"/>
              <w:rPr>
                <w:b/>
                <w:bCs/>
                <w:iCs/>
                <w:sz w:val="28"/>
                <w:szCs w:val="28"/>
                <w:lang w:eastAsia="ar-SA"/>
              </w:rPr>
            </w:pPr>
            <w:r w:rsidRPr="00EA3C33">
              <w:rPr>
                <w:b/>
                <w:bCs/>
                <w:iCs/>
                <w:sz w:val="28"/>
                <w:szCs w:val="28"/>
                <w:lang w:eastAsia="ar-SA"/>
              </w:rPr>
              <w:t>ПОСТАНОВЛЕНИЕ</w:t>
            </w:r>
          </w:p>
          <w:p w:rsidR="00C95F45" w:rsidRPr="00EA3C33" w:rsidRDefault="00C95F45" w:rsidP="007F2EB1">
            <w:pPr>
              <w:rPr>
                <w:rFonts w:ascii="Calibri" w:hAnsi="Calibri"/>
                <w:lang w:eastAsia="ru-RU"/>
              </w:rPr>
            </w:pPr>
          </w:p>
          <w:p w:rsidR="00C95F45" w:rsidRPr="00EA3C33" w:rsidRDefault="00C95F45" w:rsidP="007F2EB1">
            <w:pPr>
              <w:jc w:val="center"/>
              <w:rPr>
                <w:u w:val="single"/>
                <w:lang w:eastAsia="ru-RU"/>
              </w:rPr>
            </w:pPr>
            <w:r>
              <w:rPr>
                <w:u w:val="single"/>
                <w:lang w:eastAsia="ru-RU"/>
              </w:rPr>
              <w:t>1</w:t>
            </w:r>
            <w:r w:rsidR="00F36C59">
              <w:rPr>
                <w:u w:val="single"/>
                <w:lang w:eastAsia="ru-RU"/>
              </w:rPr>
              <w:t>9</w:t>
            </w:r>
            <w:r>
              <w:rPr>
                <w:u w:val="single"/>
                <w:lang w:eastAsia="ru-RU"/>
              </w:rPr>
              <w:t>.12</w:t>
            </w:r>
            <w:r w:rsidRPr="00EA3C33">
              <w:rPr>
                <w:u w:val="single"/>
                <w:lang w:eastAsia="ru-RU"/>
              </w:rPr>
              <w:t>.202</w:t>
            </w:r>
            <w:r>
              <w:rPr>
                <w:u w:val="single"/>
                <w:lang w:eastAsia="ru-RU"/>
              </w:rPr>
              <w:t>5</w:t>
            </w:r>
            <w:r w:rsidRPr="00EA3C33">
              <w:rPr>
                <w:lang w:eastAsia="ru-RU"/>
              </w:rPr>
              <w:t xml:space="preserve">  № </w:t>
            </w:r>
            <w:r>
              <w:rPr>
                <w:lang w:eastAsia="ru-RU"/>
              </w:rPr>
              <w:t xml:space="preserve"> </w:t>
            </w:r>
            <w:r w:rsidRPr="00821131">
              <w:rPr>
                <w:u w:val="single"/>
                <w:lang w:eastAsia="ru-RU"/>
              </w:rPr>
              <w:t>1</w:t>
            </w:r>
            <w:r w:rsidR="00F36C59">
              <w:rPr>
                <w:u w:val="single"/>
                <w:lang w:eastAsia="ru-RU"/>
              </w:rPr>
              <w:t>763</w:t>
            </w:r>
            <w:r w:rsidRPr="00EA3C33">
              <w:rPr>
                <w:u w:val="single"/>
                <w:lang w:eastAsia="ru-RU"/>
              </w:rPr>
              <w:t xml:space="preserve"> </w:t>
            </w:r>
          </w:p>
          <w:p w:rsidR="00C95F45" w:rsidRPr="00EA3C33" w:rsidRDefault="00C95F45" w:rsidP="007F2EB1">
            <w:pPr>
              <w:jc w:val="center"/>
              <w:rPr>
                <w:rFonts w:ascii="Calibri" w:hAnsi="Calibri"/>
                <w:sz w:val="20"/>
                <w:szCs w:val="20"/>
                <w:lang w:eastAsia="ru-RU"/>
              </w:rPr>
            </w:pPr>
            <w:r w:rsidRPr="00EA3C33">
              <w:rPr>
                <w:sz w:val="20"/>
                <w:szCs w:val="20"/>
                <w:lang w:eastAsia="ru-RU"/>
              </w:rPr>
              <w:t>пос.Урмары</w:t>
            </w:r>
          </w:p>
          <w:p w:rsidR="00C95F45" w:rsidRPr="00EA3C33" w:rsidRDefault="00C95F45" w:rsidP="007F2EB1">
            <w:pPr>
              <w:keepNext/>
              <w:overflowPunct w:val="0"/>
              <w:autoSpaceDE w:val="0"/>
              <w:autoSpaceDN w:val="0"/>
              <w:adjustRightInd w:val="0"/>
              <w:jc w:val="center"/>
              <w:outlineLvl w:val="3"/>
              <w:rPr>
                <w:rFonts w:ascii="Baltica Chv" w:hAnsi="Baltica Chv"/>
                <w:b/>
                <w:caps/>
                <w:spacing w:val="40"/>
                <w:szCs w:val="20"/>
                <w:lang w:eastAsia="ru-RU"/>
              </w:rPr>
            </w:pPr>
          </w:p>
        </w:tc>
        <w:tc>
          <w:tcPr>
            <w:tcW w:w="1560" w:type="dxa"/>
            <w:gridSpan w:val="2"/>
            <w:hideMark/>
          </w:tcPr>
          <w:p w:rsidR="00C95F45" w:rsidRPr="00EA3C33" w:rsidRDefault="00C95F45" w:rsidP="007F2EB1">
            <w:pPr>
              <w:overflowPunct w:val="0"/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/>
                <w:b/>
                <w:sz w:val="28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6C624186" wp14:editId="1078AB97">
                  <wp:simplePos x="0" y="0"/>
                  <wp:positionH relativeFrom="column">
                    <wp:posOffset>102870</wp:posOffset>
                  </wp:positionH>
                  <wp:positionV relativeFrom="paragraph">
                    <wp:posOffset>38100</wp:posOffset>
                  </wp:positionV>
                  <wp:extent cx="647700" cy="685800"/>
                  <wp:effectExtent l="0" t="0" r="0" b="0"/>
                  <wp:wrapSquare wrapText="bothSides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10" w:type="dxa"/>
          </w:tcPr>
          <w:p w:rsidR="00C95F45" w:rsidRPr="00EA3C33" w:rsidRDefault="00C95F45" w:rsidP="007F2EB1">
            <w:pPr>
              <w:overflowPunct w:val="0"/>
              <w:autoSpaceDE w:val="0"/>
              <w:autoSpaceDN w:val="0"/>
              <w:adjustRightInd w:val="0"/>
              <w:ind w:right="-102"/>
              <w:jc w:val="center"/>
              <w:rPr>
                <w:rFonts w:ascii="Calibri" w:hAnsi="Calibri"/>
                <w:b/>
                <w:sz w:val="8"/>
                <w:szCs w:val="20"/>
                <w:lang w:eastAsia="ru-RU"/>
              </w:rPr>
            </w:pPr>
          </w:p>
          <w:p w:rsidR="00C95F45" w:rsidRDefault="00C95F45" w:rsidP="007F2EB1">
            <w:pPr>
              <w:jc w:val="center"/>
              <w:rPr>
                <w:b/>
                <w:lang w:eastAsia="ru-RU"/>
              </w:rPr>
            </w:pPr>
            <w:r w:rsidRPr="00EE4895">
              <w:rPr>
                <w:b/>
                <w:lang w:eastAsia="ru-RU"/>
              </w:rPr>
              <w:t>ЧÃВАШ    РЕСПУБЛИКИ</w:t>
            </w:r>
            <w:r>
              <w:rPr>
                <w:b/>
                <w:lang w:eastAsia="ru-RU"/>
              </w:rPr>
              <w:t>Н</w:t>
            </w:r>
          </w:p>
          <w:p w:rsidR="00C95F45" w:rsidRPr="00EE4895" w:rsidRDefault="00C95F45" w:rsidP="007F2EB1">
            <w:pPr>
              <w:jc w:val="center"/>
              <w:rPr>
                <w:b/>
                <w:lang w:eastAsia="x-none"/>
              </w:rPr>
            </w:pPr>
            <w:r w:rsidRPr="00EE4895">
              <w:rPr>
                <w:b/>
                <w:lang w:val="x-none" w:eastAsia="x-none"/>
              </w:rPr>
              <w:t xml:space="preserve">ВÃРМАР </w:t>
            </w:r>
            <w:r w:rsidRPr="00EE4895">
              <w:rPr>
                <w:b/>
                <w:lang w:eastAsia="x-none"/>
              </w:rPr>
              <w:t>МУНИЦИПАЛЛ</w:t>
            </w:r>
            <w:r w:rsidRPr="00EE4895">
              <w:rPr>
                <w:b/>
                <w:lang w:val="x-none" w:eastAsia="x-none"/>
              </w:rPr>
              <w:t>Ã</w:t>
            </w:r>
            <w:r w:rsidRPr="00EE4895">
              <w:rPr>
                <w:b/>
                <w:lang w:eastAsia="x-none"/>
              </w:rPr>
              <w:t xml:space="preserve"> ОКРУГ</w:t>
            </w:r>
            <w:r w:rsidRPr="00EE4895">
              <w:rPr>
                <w:b/>
                <w:lang w:val="x-none" w:eastAsia="x-none"/>
              </w:rPr>
              <w:t>Ê</w:t>
            </w:r>
            <w:r w:rsidRPr="00EE4895">
              <w:rPr>
                <w:b/>
                <w:lang w:eastAsia="x-none"/>
              </w:rPr>
              <w:t>Н</w:t>
            </w:r>
            <w:r w:rsidRPr="00EE4895">
              <w:rPr>
                <w:b/>
                <w:lang w:val="x-none" w:eastAsia="x-none"/>
              </w:rPr>
              <w:t xml:space="preserve"> </w:t>
            </w:r>
          </w:p>
          <w:p w:rsidR="00C95F45" w:rsidRDefault="00C95F45" w:rsidP="007F2EB1">
            <w:pPr>
              <w:jc w:val="center"/>
              <w:rPr>
                <w:b/>
                <w:lang w:eastAsia="ru-RU"/>
              </w:rPr>
            </w:pPr>
            <w:r w:rsidRPr="00EE4895">
              <w:rPr>
                <w:b/>
                <w:lang w:val="x-none" w:eastAsia="x-none"/>
              </w:rPr>
              <w:t>АДМИНИСТРАЦИЙÊ</w:t>
            </w:r>
            <w:r w:rsidRPr="00891B04">
              <w:rPr>
                <w:b/>
                <w:lang w:eastAsia="ru-RU"/>
              </w:rPr>
              <w:t xml:space="preserve"> </w:t>
            </w:r>
          </w:p>
          <w:p w:rsidR="00C95F45" w:rsidRDefault="00C95F45" w:rsidP="007F2EB1">
            <w:pPr>
              <w:jc w:val="center"/>
              <w:rPr>
                <w:b/>
                <w:lang w:eastAsia="ru-RU"/>
              </w:rPr>
            </w:pPr>
          </w:p>
          <w:p w:rsidR="00C95F45" w:rsidRPr="00EA3C33" w:rsidRDefault="00C95F45" w:rsidP="007F2EB1">
            <w:pPr>
              <w:keepNext/>
              <w:pBdr>
                <w:top w:val="single" w:sz="4" w:space="1" w:color="FFFFFF"/>
                <w:bottom w:val="single" w:sz="4" w:space="1" w:color="FFFFFF"/>
              </w:pBdr>
              <w:spacing w:before="240" w:after="60"/>
              <w:jc w:val="center"/>
              <w:outlineLvl w:val="1"/>
              <w:rPr>
                <w:rFonts w:cs="Arial"/>
                <w:b/>
                <w:bCs/>
                <w:iCs/>
                <w:color w:val="FFFFFF"/>
                <w:sz w:val="28"/>
                <w:szCs w:val="28"/>
                <w:lang w:eastAsia="ar-SA"/>
              </w:rPr>
            </w:pPr>
            <w:r w:rsidRPr="00EA3C33">
              <w:rPr>
                <w:rFonts w:cs="Arial"/>
                <w:b/>
                <w:bCs/>
                <w:iCs/>
                <w:sz w:val="28"/>
                <w:szCs w:val="28"/>
                <w:lang w:eastAsia="ar-SA"/>
              </w:rPr>
              <w:t>ЙЫШ</w:t>
            </w:r>
            <w:r w:rsidRPr="00EA3C33">
              <w:rPr>
                <w:rFonts w:ascii="Baltica Chv" w:hAnsi="Baltica Chv" w:cs="Arial"/>
                <w:b/>
                <w:bCs/>
                <w:iCs/>
                <w:sz w:val="28"/>
                <w:szCs w:val="28"/>
                <w:lang w:eastAsia="ar-SA"/>
              </w:rPr>
              <w:t>+</w:t>
            </w:r>
            <w:r w:rsidRPr="00EA3C33">
              <w:rPr>
                <w:rFonts w:cs="Arial"/>
                <w:b/>
                <w:bCs/>
                <w:iCs/>
                <w:sz w:val="28"/>
                <w:szCs w:val="28"/>
                <w:lang w:eastAsia="ar-SA"/>
              </w:rPr>
              <w:t>НУ</w:t>
            </w:r>
          </w:p>
          <w:p w:rsidR="00C95F45" w:rsidRPr="00EA3C33" w:rsidRDefault="00C95F45" w:rsidP="007F2EB1">
            <w:pPr>
              <w:rPr>
                <w:rFonts w:ascii="Calibri" w:hAnsi="Calibri"/>
                <w:lang w:eastAsia="ru-RU"/>
              </w:rPr>
            </w:pPr>
          </w:p>
          <w:p w:rsidR="00C95F45" w:rsidRPr="00EA3C33" w:rsidRDefault="00C95F45" w:rsidP="007F2EB1">
            <w:pPr>
              <w:jc w:val="center"/>
              <w:rPr>
                <w:lang w:eastAsia="ru-RU"/>
              </w:rPr>
            </w:pPr>
            <w:r>
              <w:rPr>
                <w:u w:val="single"/>
                <w:lang w:eastAsia="ru-RU"/>
              </w:rPr>
              <w:t>1</w:t>
            </w:r>
            <w:r w:rsidR="00F36C59">
              <w:rPr>
                <w:u w:val="single"/>
                <w:lang w:eastAsia="ru-RU"/>
              </w:rPr>
              <w:t>9</w:t>
            </w:r>
            <w:r w:rsidRPr="00EA3C33">
              <w:rPr>
                <w:u w:val="single"/>
                <w:lang w:eastAsia="ru-RU"/>
              </w:rPr>
              <w:t>.</w:t>
            </w:r>
            <w:r>
              <w:rPr>
                <w:u w:val="single"/>
                <w:lang w:eastAsia="ru-RU"/>
              </w:rPr>
              <w:t>12</w:t>
            </w:r>
            <w:r w:rsidRPr="00EA3C33">
              <w:rPr>
                <w:u w:val="single"/>
                <w:lang w:eastAsia="ru-RU"/>
              </w:rPr>
              <w:t>.202</w:t>
            </w:r>
            <w:r>
              <w:rPr>
                <w:u w:val="single"/>
                <w:lang w:eastAsia="ru-RU"/>
              </w:rPr>
              <w:t>5</w:t>
            </w:r>
            <w:r w:rsidRPr="00EA3C33">
              <w:rPr>
                <w:u w:val="single"/>
                <w:lang w:eastAsia="ru-RU"/>
              </w:rPr>
              <w:t xml:space="preserve">    </w:t>
            </w:r>
            <w:r>
              <w:rPr>
                <w:u w:val="single"/>
                <w:lang w:eastAsia="ru-RU"/>
              </w:rPr>
              <w:t xml:space="preserve"> </w:t>
            </w:r>
            <w:r w:rsidRPr="00EA3C33">
              <w:rPr>
                <w:u w:val="single"/>
                <w:lang w:eastAsia="ru-RU"/>
              </w:rPr>
              <w:t xml:space="preserve"> </w:t>
            </w:r>
            <w:r>
              <w:rPr>
                <w:u w:val="single"/>
                <w:lang w:eastAsia="ru-RU"/>
              </w:rPr>
              <w:t xml:space="preserve"> 1</w:t>
            </w:r>
            <w:r w:rsidR="00F36C59">
              <w:rPr>
                <w:u w:val="single"/>
                <w:lang w:eastAsia="ru-RU"/>
              </w:rPr>
              <w:t>763</w:t>
            </w:r>
            <w:r>
              <w:rPr>
                <w:u w:val="single"/>
                <w:lang w:eastAsia="ru-RU"/>
              </w:rPr>
              <w:t xml:space="preserve"> </w:t>
            </w:r>
            <w:r w:rsidRPr="00EA3C33">
              <w:rPr>
                <w:u w:val="single"/>
                <w:lang w:eastAsia="ru-RU"/>
              </w:rPr>
              <w:t xml:space="preserve"> </w:t>
            </w:r>
            <w:r w:rsidRPr="00EA3C33">
              <w:rPr>
                <w:lang w:eastAsia="ru-RU"/>
              </w:rPr>
              <w:t xml:space="preserve"> №  </w:t>
            </w:r>
          </w:p>
          <w:p w:rsidR="00C95F45" w:rsidRPr="00EA3C33" w:rsidRDefault="00C95F45" w:rsidP="007F2EB1">
            <w:pPr>
              <w:jc w:val="center"/>
              <w:rPr>
                <w:rFonts w:ascii="Baltica Chv" w:hAnsi="Baltica Chv"/>
                <w:b/>
                <w:bCs/>
                <w:iCs/>
                <w:sz w:val="20"/>
                <w:lang w:eastAsia="ru-RU"/>
              </w:rPr>
            </w:pPr>
            <w:r w:rsidRPr="00EA3C33">
              <w:rPr>
                <w:sz w:val="20"/>
                <w:lang w:eastAsia="ru-RU"/>
              </w:rPr>
              <w:t>В</w:t>
            </w:r>
            <w:r w:rsidRPr="00EA3C33">
              <w:rPr>
                <w:rFonts w:ascii="Baltica Chv" w:hAnsi="Baltica Chv"/>
                <w:sz w:val="20"/>
                <w:lang w:eastAsia="ru-RU"/>
              </w:rPr>
              <w:t>=</w:t>
            </w:r>
            <w:r w:rsidRPr="00EA3C33">
              <w:rPr>
                <w:sz w:val="20"/>
                <w:lang w:eastAsia="ru-RU"/>
              </w:rPr>
              <w:t>рмар поселок</w:t>
            </w:r>
            <w:r w:rsidRPr="00EA3C33">
              <w:rPr>
                <w:rFonts w:ascii="Baltica Chv" w:hAnsi="Baltica Chv"/>
                <w:sz w:val="20"/>
                <w:lang w:eastAsia="ru-RU"/>
              </w:rPr>
              <w:t>\</w:t>
            </w:r>
          </w:p>
          <w:p w:rsidR="00C95F45" w:rsidRPr="00EA3C33" w:rsidRDefault="00C95F45" w:rsidP="007F2EB1">
            <w:pPr>
              <w:keepNext/>
              <w:overflowPunct w:val="0"/>
              <w:autoSpaceDE w:val="0"/>
              <w:autoSpaceDN w:val="0"/>
              <w:adjustRightInd w:val="0"/>
              <w:ind w:left="-108" w:right="-102"/>
              <w:jc w:val="center"/>
              <w:outlineLvl w:val="2"/>
              <w:rPr>
                <w:rFonts w:ascii="Calibri" w:hAnsi="Calibri"/>
                <w:b/>
                <w:spacing w:val="40"/>
                <w:szCs w:val="20"/>
                <w:lang w:eastAsia="ru-RU"/>
              </w:rPr>
            </w:pPr>
          </w:p>
        </w:tc>
      </w:tr>
      <w:tr w:rsidR="00B10343" w:rsidTr="00D23A89">
        <w:tblPrEx>
          <w:jc w:val="left"/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2"/>
          <w:wBefore w:w="168" w:type="dxa"/>
          <w:wAfter w:w="4826" w:type="dxa"/>
        </w:trPr>
        <w:tc>
          <w:tcPr>
            <w:tcW w:w="4755" w:type="dxa"/>
            <w:gridSpan w:val="2"/>
            <w:shd w:val="clear" w:color="auto" w:fill="auto"/>
          </w:tcPr>
          <w:p w:rsidR="00B10343" w:rsidRPr="00187180" w:rsidRDefault="00B10343" w:rsidP="00E74D42">
            <w:pPr>
              <w:pStyle w:val="af9"/>
              <w:jc w:val="both"/>
            </w:pPr>
            <w:r w:rsidRPr="00187180">
              <w:rPr>
                <w:bCs/>
              </w:rPr>
              <w:t>Об ут</w:t>
            </w:r>
            <w:r w:rsidRPr="00187180">
              <w:rPr>
                <w:rStyle w:val="a6"/>
                <w:bCs/>
                <w:color w:val="000000"/>
              </w:rPr>
              <w:t xml:space="preserve">верждении Порядка проведения оценки регулирующего воздействия проектов муниципальных нормативных правовых актов </w:t>
            </w:r>
            <w:r w:rsidR="00187180">
              <w:rPr>
                <w:rStyle w:val="a6"/>
                <w:bCs/>
                <w:color w:val="000000"/>
              </w:rPr>
              <w:t xml:space="preserve">Урмарского </w:t>
            </w:r>
            <w:r w:rsidRPr="00187180">
              <w:rPr>
                <w:rStyle w:val="a6"/>
                <w:bCs/>
                <w:color w:val="000000"/>
              </w:rPr>
              <w:t xml:space="preserve">муниципального округа Чувашской Республики и Порядка проведения экспертизы муниципальных нормативных правовых актов </w:t>
            </w:r>
            <w:r w:rsidR="00187180">
              <w:rPr>
                <w:rStyle w:val="a6"/>
                <w:bCs/>
                <w:color w:val="000000"/>
              </w:rPr>
              <w:t xml:space="preserve">Урмарского </w:t>
            </w:r>
            <w:r w:rsidRPr="00187180">
              <w:rPr>
                <w:rStyle w:val="a6"/>
                <w:bCs/>
                <w:color w:val="000000"/>
              </w:rPr>
              <w:t xml:space="preserve"> муниципального округа Чувашской Республики, затрагивающих вопросы осуществления предпринимательской и инвестиционной деятельности</w:t>
            </w:r>
          </w:p>
        </w:tc>
      </w:tr>
    </w:tbl>
    <w:p w:rsidR="00B10343" w:rsidRDefault="00B10343">
      <w:pPr>
        <w:jc w:val="both"/>
      </w:pPr>
    </w:p>
    <w:p w:rsidR="00D23A89" w:rsidRDefault="00D23A89">
      <w:pPr>
        <w:jc w:val="both"/>
      </w:pPr>
    </w:p>
    <w:p w:rsidR="00B10343" w:rsidRDefault="00B10343">
      <w:pPr>
        <w:jc w:val="both"/>
      </w:pPr>
      <w:r>
        <w:tab/>
        <w:t xml:space="preserve">В соответствии с </w:t>
      </w:r>
      <w:r>
        <w:rPr>
          <w:rStyle w:val="a6"/>
          <w:rFonts w:cs="Times New Roman CYR"/>
          <w:color w:val="000000"/>
        </w:rPr>
        <w:t>Федеральным законом</w:t>
      </w:r>
      <w:r>
        <w:t xml:space="preserve"> от </w:t>
      </w:r>
      <w:r w:rsidR="00974F11">
        <w:t>20 марта 2025</w:t>
      </w:r>
      <w:r w:rsidR="008F22D6">
        <w:t xml:space="preserve"> </w:t>
      </w:r>
      <w:r>
        <w:t>г</w:t>
      </w:r>
      <w:r w:rsidR="008F22D6">
        <w:t>ода</w:t>
      </w:r>
      <w:r>
        <w:t xml:space="preserve"> № </w:t>
      </w:r>
      <w:r w:rsidR="00974F11">
        <w:t>33</w:t>
      </w:r>
      <w:r>
        <w:t xml:space="preserve">-ФЗ «Об общих принципах организации местного самоуправления </w:t>
      </w:r>
      <w:r w:rsidR="00974F11">
        <w:t>в единой системе публичной власти</w:t>
      </w:r>
      <w:r>
        <w:t>»,</w:t>
      </w:r>
      <w:r w:rsidR="005C0281">
        <w:t xml:space="preserve"> </w:t>
      </w:r>
      <w:r>
        <w:rPr>
          <w:rStyle w:val="a6"/>
          <w:rFonts w:cs="Times New Roman CYR"/>
          <w:color w:val="000000"/>
        </w:rPr>
        <w:t>Законом</w:t>
      </w:r>
      <w:r>
        <w:t xml:space="preserve"> Чувашской Республики от 18 октября 2004г.</w:t>
      </w:r>
      <w:r w:rsidR="005C0281">
        <w:t xml:space="preserve"> </w:t>
      </w:r>
      <w:r>
        <w:t>№ 19</w:t>
      </w:r>
      <w:r w:rsidR="005C0281">
        <w:t xml:space="preserve"> </w:t>
      </w:r>
      <w:r>
        <w:t>«Об организации местного самоуправления в Чувашской Республике»,</w:t>
      </w:r>
      <w:r w:rsidR="005C0281">
        <w:t xml:space="preserve"> </w:t>
      </w:r>
      <w:r>
        <w:rPr>
          <w:rStyle w:val="a6"/>
          <w:rFonts w:cs="Times New Roman CYR"/>
          <w:color w:val="000000"/>
        </w:rPr>
        <w:t>Уставом</w:t>
      </w:r>
      <w:r>
        <w:t xml:space="preserve"> </w:t>
      </w:r>
      <w:r w:rsidR="00E23424">
        <w:t xml:space="preserve">Урмарского </w:t>
      </w:r>
      <w:r>
        <w:t>муниципального округа Чувашской</w:t>
      </w:r>
      <w:r w:rsidR="00F36C59">
        <w:t xml:space="preserve">   </w:t>
      </w:r>
      <w:r>
        <w:t xml:space="preserve"> Республики,</w:t>
      </w:r>
      <w:r w:rsidR="00F36C59">
        <w:t xml:space="preserve">     </w:t>
      </w:r>
      <w:r>
        <w:t xml:space="preserve"> администрация</w:t>
      </w:r>
      <w:r w:rsidR="00F36C59">
        <w:t xml:space="preserve">    </w:t>
      </w:r>
      <w:r>
        <w:t xml:space="preserve"> </w:t>
      </w:r>
      <w:r w:rsidR="00E23424">
        <w:t xml:space="preserve">Урмарского </w:t>
      </w:r>
      <w:r w:rsidR="00F36C59">
        <w:t xml:space="preserve">     </w:t>
      </w:r>
      <w:r>
        <w:t>муниципального</w:t>
      </w:r>
      <w:r w:rsidR="00F36C59">
        <w:t xml:space="preserve">      </w:t>
      </w:r>
      <w:r>
        <w:t xml:space="preserve"> округа</w:t>
      </w:r>
      <w:r w:rsidR="00F36C59">
        <w:t xml:space="preserve">       </w:t>
      </w:r>
      <w:r>
        <w:t xml:space="preserve"> п о</w:t>
      </w:r>
      <w:r w:rsidR="005C0281">
        <w:t xml:space="preserve"> </w:t>
      </w:r>
      <w:r>
        <w:t>с т а н о в л я е т:</w:t>
      </w:r>
    </w:p>
    <w:p w:rsidR="00B10343" w:rsidRDefault="00B10343">
      <w:pPr>
        <w:ind w:firstLine="708"/>
        <w:jc w:val="both"/>
      </w:pPr>
      <w:bookmarkStart w:id="1" w:name="sub_1"/>
      <w:r>
        <w:t xml:space="preserve">1. Утвердить Порядок проведения оценки регулирующего воздействия проектов муниципальных нормативных правовых актов </w:t>
      </w:r>
      <w:r w:rsidR="00E23424">
        <w:t xml:space="preserve">Урмарского </w:t>
      </w:r>
      <w:r>
        <w:t>муниципального округа Чувашской Республики, затрагивающих вопросы осуществления предпринимательской и инвестиционной деятельности, согласно приложения № 1 настоящего постановления.</w:t>
      </w:r>
    </w:p>
    <w:p w:rsidR="00B10343" w:rsidRDefault="00B10343">
      <w:pPr>
        <w:ind w:firstLine="708"/>
        <w:jc w:val="both"/>
      </w:pPr>
      <w:bookmarkStart w:id="2" w:name="sub_2"/>
      <w:bookmarkEnd w:id="1"/>
      <w:r>
        <w:t>2. Утвердить Порядок проведения экспертизы муниципальных нормативных правовых актов</w:t>
      </w:r>
      <w:r w:rsidR="00E23424">
        <w:t xml:space="preserve"> Урмарского </w:t>
      </w:r>
      <w:r>
        <w:t>муниципального округа Чувашской Республики, затрагивающих вопросы осуществления предпринимательской и инвестиционной деятельности</w:t>
      </w:r>
      <w:bookmarkStart w:id="3" w:name="sub_3"/>
      <w:bookmarkEnd w:id="2"/>
      <w:r>
        <w:t xml:space="preserve">, согласно приложения № 2 настоящего постановления </w:t>
      </w:r>
    </w:p>
    <w:p w:rsidR="00B10343" w:rsidRDefault="00B10343">
      <w:pPr>
        <w:ind w:firstLine="708"/>
        <w:jc w:val="both"/>
      </w:pPr>
      <w:r>
        <w:t xml:space="preserve">3. </w:t>
      </w:r>
      <w:bookmarkStart w:id="4" w:name="sub_4"/>
      <w:bookmarkEnd w:id="3"/>
      <w:r>
        <w:t xml:space="preserve">Контроль за отбором проектов муниципальных нормативных правовых актов </w:t>
      </w:r>
      <w:r w:rsidR="00E23424">
        <w:t xml:space="preserve">Урмарского </w:t>
      </w:r>
      <w:r>
        <w:t xml:space="preserve">муниципального округа Чувашской Республики, подлежащих проведению процедуры оценки регулирующего воздействия, возложить на </w:t>
      </w:r>
      <w:r w:rsidR="00E23424">
        <w:t xml:space="preserve">юридический отдел администрации Урмарского муниципального округа и </w:t>
      </w:r>
      <w:r>
        <w:t xml:space="preserve">отдел </w:t>
      </w:r>
      <w:r w:rsidR="00E23424">
        <w:t>экономики</w:t>
      </w:r>
      <w:r w:rsidR="00E74D42">
        <w:t xml:space="preserve"> и сельского хозяйства </w:t>
      </w:r>
      <w:r w:rsidR="00E23424">
        <w:t xml:space="preserve"> </w:t>
      </w:r>
      <w:r>
        <w:t xml:space="preserve">администрации </w:t>
      </w:r>
      <w:r w:rsidR="00E23424">
        <w:t xml:space="preserve">Урмарского </w:t>
      </w:r>
      <w:r>
        <w:t>муниципального округа Чувашской Республики.</w:t>
      </w:r>
    </w:p>
    <w:p w:rsidR="00B10343" w:rsidRDefault="00B10343">
      <w:pPr>
        <w:ind w:firstLine="708"/>
        <w:jc w:val="both"/>
      </w:pPr>
      <w:r>
        <w:t xml:space="preserve">4. </w:t>
      </w:r>
      <w:bookmarkEnd w:id="4"/>
      <w:r>
        <w:t xml:space="preserve">Организационное обеспечение проведения оценки регулирующего воздействия проектов муниципальных нормативных правовых актов и экспертизы муниципальных нормативных правовых актов </w:t>
      </w:r>
      <w:r w:rsidR="00A153C9">
        <w:t xml:space="preserve">Урмарского </w:t>
      </w:r>
      <w:r>
        <w:t>муниципального округа Чувашской Республики возложить на отдел экономики</w:t>
      </w:r>
      <w:r w:rsidR="00E74D42">
        <w:t xml:space="preserve"> и сельского хозяйства </w:t>
      </w:r>
      <w:r>
        <w:t xml:space="preserve">администрации </w:t>
      </w:r>
      <w:r w:rsidR="00A153C9">
        <w:t xml:space="preserve">Урмарского </w:t>
      </w:r>
      <w:r>
        <w:t>муниципального округа Чувашской Республики.</w:t>
      </w:r>
    </w:p>
    <w:p w:rsidR="00B10343" w:rsidRDefault="00B10343">
      <w:pPr>
        <w:ind w:firstLine="708"/>
        <w:jc w:val="both"/>
      </w:pPr>
      <w:r>
        <w:t xml:space="preserve">5. Признать утратившими силу постановления администрации </w:t>
      </w:r>
      <w:r w:rsidR="00A153C9">
        <w:t xml:space="preserve">Урмарского </w:t>
      </w:r>
      <w:r>
        <w:t xml:space="preserve"> муниципального округа Чувашской Республики:</w:t>
      </w:r>
    </w:p>
    <w:p w:rsidR="00B10343" w:rsidRDefault="00B10343">
      <w:pPr>
        <w:ind w:firstLine="708"/>
        <w:jc w:val="both"/>
      </w:pPr>
      <w:r>
        <w:t xml:space="preserve">от </w:t>
      </w:r>
      <w:r w:rsidR="00A153C9">
        <w:t>12</w:t>
      </w:r>
      <w:r>
        <w:t xml:space="preserve"> </w:t>
      </w:r>
      <w:r w:rsidR="00A153C9">
        <w:t xml:space="preserve">сентября </w:t>
      </w:r>
      <w:r>
        <w:t>202</w:t>
      </w:r>
      <w:r w:rsidR="00A153C9">
        <w:t>4</w:t>
      </w:r>
      <w:r>
        <w:t xml:space="preserve"> года № </w:t>
      </w:r>
      <w:r w:rsidR="00A153C9">
        <w:t>1387</w:t>
      </w:r>
      <w:r>
        <w:t xml:space="preserve"> «Об утверждении Порядка проведения оценки регулирующего воздействия проектов нормативных правовых актов </w:t>
      </w:r>
      <w:r w:rsidR="00A153C9">
        <w:t xml:space="preserve">Урмарского </w:t>
      </w:r>
      <w:r>
        <w:t xml:space="preserve"> </w:t>
      </w:r>
      <w:r>
        <w:lastRenderedPageBreak/>
        <w:t xml:space="preserve">муниципального округа Чувашской Республики и Порядка проведения экспертизы муниципальных нормативных правовых актов </w:t>
      </w:r>
      <w:r w:rsidR="00A153C9">
        <w:t xml:space="preserve">Урмарского </w:t>
      </w:r>
      <w:r>
        <w:t>муниципального округа Чувашской Республики, затрагивающих вопросы осуществления предпринимательской и инвестиционной деятельности»;</w:t>
      </w:r>
    </w:p>
    <w:p w:rsidR="00B10343" w:rsidRDefault="00B10343">
      <w:pPr>
        <w:ind w:firstLine="708"/>
        <w:jc w:val="both"/>
      </w:pPr>
      <w:r>
        <w:t xml:space="preserve">от </w:t>
      </w:r>
      <w:r w:rsidR="00315444">
        <w:t>26</w:t>
      </w:r>
      <w:r>
        <w:t xml:space="preserve"> </w:t>
      </w:r>
      <w:r w:rsidR="00315444">
        <w:t xml:space="preserve">февраля </w:t>
      </w:r>
      <w:r>
        <w:t>202</w:t>
      </w:r>
      <w:r w:rsidR="00315444">
        <w:t>5</w:t>
      </w:r>
      <w:r>
        <w:t xml:space="preserve"> года № </w:t>
      </w:r>
      <w:r w:rsidR="00315444">
        <w:t>348</w:t>
      </w:r>
      <w:r>
        <w:t xml:space="preserve"> «</w:t>
      </w:r>
      <w:r>
        <w:rPr>
          <w:bCs/>
        </w:rPr>
        <w:t xml:space="preserve">О внесении изменений в постановление администрации </w:t>
      </w:r>
      <w:r w:rsidR="00315444">
        <w:rPr>
          <w:bCs/>
        </w:rPr>
        <w:t xml:space="preserve">Урмарского </w:t>
      </w:r>
      <w:r>
        <w:rPr>
          <w:bCs/>
        </w:rPr>
        <w:t xml:space="preserve">муниципального округа от </w:t>
      </w:r>
      <w:r w:rsidR="00315444">
        <w:rPr>
          <w:bCs/>
        </w:rPr>
        <w:t xml:space="preserve">12.09.2024 </w:t>
      </w:r>
      <w:r w:rsidR="008F22D6">
        <w:rPr>
          <w:bCs/>
        </w:rPr>
        <w:t xml:space="preserve">года </w:t>
      </w:r>
      <w:r w:rsidR="00315444">
        <w:rPr>
          <w:bCs/>
        </w:rPr>
        <w:t xml:space="preserve">№ 1387 </w:t>
      </w:r>
      <w:r>
        <w:rPr>
          <w:bCs/>
          <w:color w:val="000000"/>
          <w:lang w:eastAsia="ru-RU"/>
        </w:rPr>
        <w:t>«</w:t>
      </w:r>
      <w:r>
        <w:rPr>
          <w:bCs/>
        </w:rPr>
        <w:t>Об ут</w:t>
      </w:r>
      <w:r>
        <w:rPr>
          <w:rStyle w:val="a6"/>
          <w:bCs/>
          <w:color w:val="000000"/>
        </w:rPr>
        <w:t>верждении Порядка проведения оценки регулирующего воздействия проектов нормативных правовых актов</w:t>
      </w:r>
      <w:r w:rsidR="00315444">
        <w:rPr>
          <w:rStyle w:val="a6"/>
          <w:bCs/>
          <w:color w:val="000000"/>
        </w:rPr>
        <w:t xml:space="preserve"> Урмарского </w:t>
      </w:r>
      <w:r>
        <w:rPr>
          <w:rStyle w:val="a6"/>
          <w:bCs/>
          <w:color w:val="000000"/>
        </w:rPr>
        <w:t xml:space="preserve">муниципального округа Чувашской Республики и Порядка проведения экспертизы муниципальных нормативных правовых актов </w:t>
      </w:r>
      <w:r w:rsidR="00315444">
        <w:rPr>
          <w:rStyle w:val="a6"/>
          <w:bCs/>
          <w:color w:val="000000"/>
        </w:rPr>
        <w:t>Урмарского м</w:t>
      </w:r>
      <w:r>
        <w:rPr>
          <w:rStyle w:val="a6"/>
          <w:bCs/>
          <w:color w:val="000000"/>
        </w:rPr>
        <w:t>униципального округа  Чувашской Республики, затрагивающих вопросы осуществления предпринимательской и инвестиционной деятельности</w:t>
      </w:r>
      <w:r>
        <w:t>».</w:t>
      </w:r>
    </w:p>
    <w:p w:rsidR="00B10343" w:rsidRDefault="00B10343">
      <w:pPr>
        <w:ind w:firstLine="708"/>
        <w:jc w:val="both"/>
      </w:pPr>
      <w:r>
        <w:t>6. Настоящее постановление вступает в силу после его официального опубликования.</w:t>
      </w:r>
    </w:p>
    <w:p w:rsidR="00B10343" w:rsidRDefault="00B10343">
      <w:pPr>
        <w:jc w:val="both"/>
      </w:pPr>
    </w:p>
    <w:p w:rsidR="00B10343" w:rsidRDefault="00B10343">
      <w:pPr>
        <w:jc w:val="both"/>
      </w:pPr>
    </w:p>
    <w:p w:rsidR="00B10343" w:rsidRDefault="00B10343">
      <w:pPr>
        <w:jc w:val="both"/>
      </w:pPr>
    </w:p>
    <w:p w:rsidR="00B10343" w:rsidRDefault="00B10343">
      <w:pPr>
        <w:jc w:val="both"/>
      </w:pPr>
      <w:r>
        <w:t xml:space="preserve">Глава </w:t>
      </w:r>
      <w:r w:rsidR="00972972">
        <w:t>Урмарского</w:t>
      </w:r>
      <w:r>
        <w:t xml:space="preserve"> </w:t>
      </w:r>
    </w:p>
    <w:p w:rsidR="00B10343" w:rsidRDefault="00B10343">
      <w:pPr>
        <w:jc w:val="both"/>
      </w:pPr>
      <w:r>
        <w:t>муниципального округа</w:t>
      </w:r>
      <w:r w:rsidR="00972972">
        <w:t xml:space="preserve">                                                                                     В.В. Шигильдеев</w:t>
      </w:r>
    </w:p>
    <w:p w:rsidR="00B10343" w:rsidRDefault="00B10343">
      <w:pPr>
        <w:jc w:val="both"/>
      </w:pPr>
    </w:p>
    <w:p w:rsidR="00B10343" w:rsidRDefault="00B10343">
      <w:pPr>
        <w:jc w:val="both"/>
      </w:pPr>
    </w:p>
    <w:p w:rsidR="00B10343" w:rsidRDefault="00B10343">
      <w:pPr>
        <w:pStyle w:val="afc"/>
        <w:spacing w:after="0"/>
        <w:ind w:left="5670"/>
      </w:pPr>
    </w:p>
    <w:p w:rsidR="00B10343" w:rsidRDefault="00B10343">
      <w:pPr>
        <w:pStyle w:val="afc"/>
        <w:spacing w:after="0"/>
        <w:ind w:left="5670"/>
      </w:pPr>
    </w:p>
    <w:p w:rsidR="00B10343" w:rsidRDefault="00B10343">
      <w:pPr>
        <w:pStyle w:val="afc"/>
        <w:spacing w:after="0"/>
        <w:ind w:left="5670"/>
      </w:pPr>
    </w:p>
    <w:p w:rsidR="00B10343" w:rsidRDefault="00B10343">
      <w:pPr>
        <w:pStyle w:val="afc"/>
        <w:spacing w:after="0"/>
        <w:ind w:left="5670"/>
      </w:pPr>
    </w:p>
    <w:p w:rsidR="00B10343" w:rsidRDefault="00B10343">
      <w:pPr>
        <w:pStyle w:val="afc"/>
        <w:spacing w:after="0"/>
        <w:ind w:left="5670"/>
      </w:pPr>
    </w:p>
    <w:p w:rsidR="00B10343" w:rsidRDefault="00B10343">
      <w:pPr>
        <w:pStyle w:val="afc"/>
        <w:spacing w:after="0"/>
        <w:ind w:left="5670"/>
      </w:pPr>
    </w:p>
    <w:p w:rsidR="00B10343" w:rsidRDefault="00B10343">
      <w:pPr>
        <w:pStyle w:val="afc"/>
        <w:spacing w:after="0"/>
        <w:ind w:left="5670"/>
      </w:pPr>
    </w:p>
    <w:p w:rsidR="00B10343" w:rsidRDefault="00B10343">
      <w:pPr>
        <w:pStyle w:val="afc"/>
        <w:spacing w:after="0"/>
        <w:ind w:left="5670"/>
      </w:pPr>
    </w:p>
    <w:p w:rsidR="00B10343" w:rsidRDefault="00B10343">
      <w:pPr>
        <w:pStyle w:val="afc"/>
        <w:spacing w:after="0"/>
        <w:ind w:left="5670"/>
      </w:pPr>
    </w:p>
    <w:p w:rsidR="00B10343" w:rsidRDefault="00B10343">
      <w:pPr>
        <w:pStyle w:val="afc"/>
        <w:spacing w:after="0"/>
        <w:ind w:left="5670"/>
      </w:pPr>
    </w:p>
    <w:p w:rsidR="00B10343" w:rsidRDefault="00B10343">
      <w:pPr>
        <w:pStyle w:val="afc"/>
        <w:spacing w:after="0"/>
        <w:ind w:left="5670"/>
      </w:pPr>
    </w:p>
    <w:p w:rsidR="00B10343" w:rsidRDefault="00B10343">
      <w:pPr>
        <w:pStyle w:val="afc"/>
        <w:spacing w:after="0"/>
        <w:ind w:left="5670"/>
      </w:pPr>
    </w:p>
    <w:p w:rsidR="00B10343" w:rsidRDefault="00B10343">
      <w:pPr>
        <w:pStyle w:val="afc"/>
        <w:spacing w:after="0"/>
        <w:ind w:left="5670"/>
      </w:pPr>
    </w:p>
    <w:p w:rsidR="00B10343" w:rsidRDefault="00B10343">
      <w:pPr>
        <w:pStyle w:val="afc"/>
        <w:spacing w:after="0"/>
        <w:ind w:left="5670"/>
      </w:pPr>
    </w:p>
    <w:p w:rsidR="00B10343" w:rsidRDefault="00B10343">
      <w:pPr>
        <w:pStyle w:val="afc"/>
        <w:spacing w:after="0"/>
        <w:ind w:left="5670"/>
      </w:pPr>
    </w:p>
    <w:p w:rsidR="00B10343" w:rsidRDefault="00B10343">
      <w:pPr>
        <w:pStyle w:val="a0"/>
        <w:jc w:val="both"/>
        <w:rPr>
          <w:sz w:val="26"/>
          <w:szCs w:val="26"/>
        </w:rPr>
      </w:pPr>
    </w:p>
    <w:p w:rsidR="00B10343" w:rsidRPr="00F053D4" w:rsidRDefault="00F053D4">
      <w:pPr>
        <w:pStyle w:val="230"/>
        <w:rPr>
          <w:sz w:val="20"/>
          <w:szCs w:val="20"/>
        </w:rPr>
      </w:pPr>
      <w:r w:rsidRPr="00F053D4">
        <w:rPr>
          <w:sz w:val="20"/>
          <w:szCs w:val="20"/>
        </w:rPr>
        <w:t>Левина Татьяна Михайловна</w:t>
      </w:r>
    </w:p>
    <w:p w:rsidR="00F053D4" w:rsidRPr="00F053D4" w:rsidRDefault="00F053D4">
      <w:pPr>
        <w:pStyle w:val="230"/>
        <w:rPr>
          <w:sz w:val="20"/>
          <w:szCs w:val="20"/>
        </w:rPr>
      </w:pPr>
      <w:r w:rsidRPr="00F053D4">
        <w:rPr>
          <w:sz w:val="20"/>
          <w:szCs w:val="20"/>
        </w:rPr>
        <w:t>8 (835 44) 2-18-02</w:t>
      </w:r>
    </w:p>
    <w:p w:rsidR="00B10343" w:rsidRDefault="00B10343">
      <w:pPr>
        <w:pStyle w:val="230"/>
        <w:rPr>
          <w:sz w:val="26"/>
          <w:szCs w:val="26"/>
        </w:rPr>
      </w:pPr>
    </w:p>
    <w:p w:rsidR="00B10343" w:rsidRDefault="00B10343">
      <w:pPr>
        <w:ind w:firstLine="5529"/>
      </w:pPr>
      <w:r>
        <w:rPr>
          <w:color w:val="000000"/>
        </w:rPr>
        <w:lastRenderedPageBreak/>
        <w:t>Приложение № 1</w:t>
      </w:r>
    </w:p>
    <w:p w:rsidR="00B10343" w:rsidRDefault="00B10343">
      <w:pPr>
        <w:ind w:firstLine="5529"/>
      </w:pPr>
      <w:r>
        <w:t xml:space="preserve">к </w:t>
      </w:r>
      <w:r w:rsidRPr="005D4C9B">
        <w:t>постановлени</w:t>
      </w:r>
      <w:r>
        <w:t>ю</w:t>
      </w:r>
      <w:r>
        <w:rPr>
          <w:color w:val="000000"/>
        </w:rPr>
        <w:t xml:space="preserve"> администрации </w:t>
      </w:r>
    </w:p>
    <w:p w:rsidR="00B10343" w:rsidRDefault="00DD3B53">
      <w:pPr>
        <w:ind w:firstLine="5529"/>
      </w:pPr>
      <w:r>
        <w:rPr>
          <w:color w:val="000000"/>
        </w:rPr>
        <w:t xml:space="preserve">Урмарского </w:t>
      </w:r>
      <w:r w:rsidR="00B10343">
        <w:rPr>
          <w:color w:val="000000"/>
        </w:rPr>
        <w:t>муниципального округа</w:t>
      </w:r>
    </w:p>
    <w:p w:rsidR="00B10343" w:rsidRDefault="00B10343">
      <w:pPr>
        <w:ind w:firstLine="5529"/>
      </w:pPr>
      <w:r>
        <w:rPr>
          <w:color w:val="000000"/>
        </w:rPr>
        <w:t>Чувашской Республики</w:t>
      </w:r>
    </w:p>
    <w:p w:rsidR="00B10343" w:rsidRDefault="00B10343">
      <w:pPr>
        <w:ind w:firstLine="5529"/>
      </w:pPr>
      <w:r>
        <w:rPr>
          <w:color w:val="000000"/>
        </w:rPr>
        <w:t>от </w:t>
      </w:r>
      <w:r w:rsidR="00834EAE">
        <w:rPr>
          <w:color w:val="000000"/>
        </w:rPr>
        <w:t>19.12.2025 № 1763</w:t>
      </w:r>
    </w:p>
    <w:p w:rsidR="00B10343" w:rsidRDefault="00B10343">
      <w:pPr>
        <w:jc w:val="center"/>
        <w:rPr>
          <w:color w:val="000000"/>
        </w:rPr>
      </w:pPr>
    </w:p>
    <w:p w:rsidR="00B10343" w:rsidRDefault="00B10343">
      <w:pPr>
        <w:jc w:val="center"/>
      </w:pPr>
    </w:p>
    <w:p w:rsidR="00B10343" w:rsidRDefault="00B10343">
      <w:pPr>
        <w:jc w:val="center"/>
      </w:pPr>
      <w:r>
        <w:rPr>
          <w:b/>
        </w:rPr>
        <w:t>Порядок</w:t>
      </w:r>
    </w:p>
    <w:p w:rsidR="00720B4C" w:rsidRDefault="00B10343">
      <w:pPr>
        <w:jc w:val="center"/>
        <w:rPr>
          <w:b/>
        </w:rPr>
      </w:pPr>
      <w:r>
        <w:rPr>
          <w:b/>
        </w:rPr>
        <w:t xml:space="preserve"> проведения оценки регулирующего воздействия проектов муниципальных нормативных правовых актов </w:t>
      </w:r>
      <w:r w:rsidR="00DD3B53">
        <w:rPr>
          <w:b/>
        </w:rPr>
        <w:t xml:space="preserve">Урмарского </w:t>
      </w:r>
      <w:r>
        <w:rPr>
          <w:b/>
        </w:rPr>
        <w:t>муниципального округа Чувашской Республики</w:t>
      </w:r>
      <w:r w:rsidR="003E329F">
        <w:rPr>
          <w:b/>
        </w:rPr>
        <w:t xml:space="preserve">, </w:t>
      </w:r>
      <w:r w:rsidR="003E329F" w:rsidRPr="003E329F">
        <w:rPr>
          <w:b/>
        </w:rPr>
        <w:t>затрагивающих вопросы осуществления предпринимательской и инвестиционной деятельности</w:t>
      </w:r>
    </w:p>
    <w:p w:rsidR="00720B4C" w:rsidRDefault="00720B4C">
      <w:pPr>
        <w:jc w:val="center"/>
        <w:rPr>
          <w:b/>
        </w:rPr>
      </w:pPr>
    </w:p>
    <w:p w:rsidR="00B10343" w:rsidRDefault="00B10343">
      <w:pPr>
        <w:widowControl w:val="0"/>
        <w:suppressAutoHyphens w:val="0"/>
        <w:autoSpaceDE w:val="0"/>
        <w:jc w:val="center"/>
      </w:pPr>
      <w:r>
        <w:rPr>
          <w:b/>
          <w:bCs/>
          <w:lang w:val="en-US"/>
        </w:rPr>
        <w:t>I</w:t>
      </w:r>
      <w:r>
        <w:rPr>
          <w:b/>
          <w:bCs/>
        </w:rPr>
        <w:t>.Общие положения</w:t>
      </w:r>
    </w:p>
    <w:p w:rsidR="00B10343" w:rsidRDefault="00B10343">
      <w:pPr>
        <w:ind w:left="720"/>
        <w:rPr>
          <w:b/>
          <w:bCs/>
        </w:rPr>
      </w:pPr>
    </w:p>
    <w:p w:rsidR="00B10343" w:rsidRDefault="00B10343">
      <w:pPr>
        <w:ind w:firstLine="709"/>
        <w:jc w:val="both"/>
      </w:pPr>
      <w:r>
        <w:t xml:space="preserve">1.1. Настоящий Порядок определяет процедуру проведения оценки регулирующего воздействия (далее - ОРВ) проектов правовых актов </w:t>
      </w:r>
      <w:bookmarkStart w:id="5" w:name="_Hlk204774301"/>
      <w:r w:rsidR="00A64443">
        <w:t xml:space="preserve">Урмарского </w:t>
      </w:r>
      <w:r>
        <w:t xml:space="preserve">муниципального округа </w:t>
      </w:r>
      <w:bookmarkEnd w:id="5"/>
      <w:r>
        <w:t xml:space="preserve">Чувашской Республики, устанавливающих новые или изменяющих ранее предусмотренные правовыми актами </w:t>
      </w:r>
      <w:r w:rsidR="00A64443">
        <w:t xml:space="preserve">Урмарского </w:t>
      </w:r>
      <w:r>
        <w:t>муниципального округа  Чувашской Республики обязательные требования для субъектов предпринимательской и иной экономической деятельности, обязанности для субъектов предпринимательской и инвестиционной деятельности (далее - проект акта), подготовки сводных отчетов о результатах проведения ОРВ проектов актов, оценки качества исполнения процедур ОРВ проектов актов, подготовки заключений об ОРВ проектов актов.</w:t>
      </w:r>
    </w:p>
    <w:p w:rsidR="00B10343" w:rsidRDefault="00B10343">
      <w:pPr>
        <w:ind w:firstLine="709"/>
        <w:jc w:val="both"/>
      </w:pPr>
      <w:r>
        <w:t xml:space="preserve">1.2. ОРВ подлежат проекты следующих правовых актов </w:t>
      </w:r>
      <w:r w:rsidR="00A64443">
        <w:t xml:space="preserve">Урмарского </w:t>
      </w:r>
      <w:r>
        <w:t>муниципального округа Чувашской Республики:</w:t>
      </w:r>
    </w:p>
    <w:p w:rsidR="00B10343" w:rsidRDefault="00B10343">
      <w:pPr>
        <w:ind w:firstLine="709"/>
        <w:jc w:val="both"/>
      </w:pPr>
      <w:r>
        <w:t xml:space="preserve">решения Собрания депутатов </w:t>
      </w:r>
      <w:r w:rsidR="00A64443">
        <w:t xml:space="preserve">Урмарского </w:t>
      </w:r>
      <w:r>
        <w:t>муниципального округа Чувашской Республики;</w:t>
      </w:r>
    </w:p>
    <w:p w:rsidR="00B10343" w:rsidRDefault="00B10343">
      <w:pPr>
        <w:ind w:firstLine="709"/>
        <w:jc w:val="both"/>
      </w:pPr>
      <w:r>
        <w:t xml:space="preserve">постановления администрации </w:t>
      </w:r>
      <w:r w:rsidR="00A64443">
        <w:t xml:space="preserve">Урмарского </w:t>
      </w:r>
      <w:r>
        <w:t>муниципального округа Чувашской Республики;.</w:t>
      </w:r>
    </w:p>
    <w:p w:rsidR="00B10343" w:rsidRDefault="00B10343">
      <w:pPr>
        <w:ind w:firstLine="709"/>
        <w:jc w:val="both"/>
      </w:pPr>
      <w:r>
        <w:t>1.3. ОРВ не проводится в отношении:</w:t>
      </w:r>
    </w:p>
    <w:p w:rsidR="00B10343" w:rsidRDefault="00B10343">
      <w:pPr>
        <w:ind w:firstLine="709"/>
        <w:jc w:val="both"/>
      </w:pPr>
      <w:r>
        <w:t xml:space="preserve">а) проектов </w:t>
      </w:r>
      <w:bookmarkStart w:id="6" w:name="_Hlk204774475"/>
      <w:r>
        <w:t xml:space="preserve">решений Собрания депутатов </w:t>
      </w:r>
      <w:r w:rsidR="00A64443">
        <w:t xml:space="preserve">Урмарского </w:t>
      </w:r>
      <w:r>
        <w:t xml:space="preserve">муниципального округа </w:t>
      </w:r>
      <w:bookmarkEnd w:id="6"/>
      <w:r>
        <w:t>Чувашской Республики устанавливающих, изменяющих, приостанавливающих, отменяющих местные налоги и сборы;</w:t>
      </w:r>
    </w:p>
    <w:p w:rsidR="00B10343" w:rsidRDefault="00B10343">
      <w:pPr>
        <w:ind w:firstLine="709"/>
        <w:jc w:val="both"/>
      </w:pPr>
      <w:r>
        <w:t xml:space="preserve">б) проектов решений Собрания депутатов </w:t>
      </w:r>
      <w:bookmarkStart w:id="7" w:name="_Hlk204774930"/>
      <w:r w:rsidR="00A64443">
        <w:t xml:space="preserve">Урмарского </w:t>
      </w:r>
      <w:r>
        <w:t xml:space="preserve">муниципального округа </w:t>
      </w:r>
      <w:bookmarkEnd w:id="7"/>
      <w:r>
        <w:t>Чувашской Республики, регулирующих бюджетные правоотношения;</w:t>
      </w:r>
    </w:p>
    <w:p w:rsidR="00B10343" w:rsidRDefault="00B10343">
      <w:pPr>
        <w:ind w:firstLine="709"/>
        <w:jc w:val="both"/>
      </w:pPr>
      <w:r>
        <w:t>в) проектов нормативных правовых актов, разработанных в целях ликвидации чрезвычайных ситуаций природного и техногенного характера на период действия режимов чрезвычайных ситуаций.</w:t>
      </w:r>
    </w:p>
    <w:p w:rsidR="00B10343" w:rsidRDefault="00B10343">
      <w:pPr>
        <w:ind w:firstLine="709"/>
        <w:jc w:val="both"/>
      </w:pPr>
      <w:r>
        <w:t xml:space="preserve">1.5. ОРВ проектов актов проводится в целях выявления положений,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иной экономической деятельности и местного бюджета </w:t>
      </w:r>
      <w:r w:rsidR="00A64443">
        <w:t xml:space="preserve">Урмарского </w:t>
      </w:r>
      <w:r>
        <w:t>муниципального округа Чувашской Республики.</w:t>
      </w:r>
    </w:p>
    <w:p w:rsidR="00B10343" w:rsidRDefault="00B10343">
      <w:pPr>
        <w:ind w:firstLine="709"/>
        <w:jc w:val="both"/>
      </w:pPr>
    </w:p>
    <w:p w:rsidR="00B10343" w:rsidRDefault="00B10343">
      <w:pPr>
        <w:jc w:val="center"/>
      </w:pPr>
      <w:r>
        <w:rPr>
          <w:b/>
          <w:bCs/>
          <w:lang w:val="en-US"/>
        </w:rPr>
        <w:t>II</w:t>
      </w:r>
      <w:r>
        <w:rPr>
          <w:b/>
          <w:bCs/>
        </w:rPr>
        <w:t>. Порядок проведения ОРВ</w:t>
      </w:r>
    </w:p>
    <w:p w:rsidR="00B10343" w:rsidRDefault="00B10343">
      <w:pPr>
        <w:jc w:val="both"/>
        <w:rPr>
          <w:b/>
          <w:bCs/>
        </w:rPr>
      </w:pPr>
    </w:p>
    <w:p w:rsidR="00B10343" w:rsidRDefault="00B10343">
      <w:pPr>
        <w:ind w:firstLine="709"/>
        <w:jc w:val="both"/>
      </w:pPr>
      <w:r>
        <w:t xml:space="preserve">2.1. Проведение ОРВ проекта акта обеспечивается отраслевыми (функциональными) структурными подразделениями администрации </w:t>
      </w:r>
      <w:r w:rsidR="002A3554">
        <w:t xml:space="preserve">Урмарского </w:t>
      </w:r>
      <w:r>
        <w:t xml:space="preserve">муниципального округа Чувашской Республики, осуществляющими подготовку проекта акта (далее - разработчик) на этапе разработки проекта акта. При этом субъекты права законодательной инициативы, установленные пунктом 4.1 настоящего Порядка, разработавшие проекты актов Собрания </w:t>
      </w:r>
      <w:r>
        <w:lastRenderedPageBreak/>
        <w:t xml:space="preserve">депутатов </w:t>
      </w:r>
      <w:r w:rsidR="002A3554">
        <w:t xml:space="preserve">Урмарского </w:t>
      </w:r>
      <w:r>
        <w:t xml:space="preserve">муниципального округа Чувашской Республики, затрагивающие вопросы осуществления предпринимательской и иной экономической деятельности, направляют их для проведения оценки регулирующего воздействия в структурное подразделение администрации </w:t>
      </w:r>
      <w:r w:rsidR="002A3554">
        <w:t xml:space="preserve">Урмарского </w:t>
      </w:r>
      <w:r>
        <w:t>муниципального округа Чувашской Республики по направлению деятельности.</w:t>
      </w:r>
    </w:p>
    <w:p w:rsidR="00B10343" w:rsidRDefault="00B10343">
      <w:pPr>
        <w:ind w:firstLine="709"/>
        <w:jc w:val="both"/>
      </w:pPr>
      <w:r>
        <w:t>2.2. ОРВ проектов актов проводится с учетом степени регулирующего воздействия положений, содержащихся в подготовленном разработчиком проекте акта:</w:t>
      </w:r>
    </w:p>
    <w:p w:rsidR="00B10343" w:rsidRDefault="00B10343">
      <w:pPr>
        <w:ind w:firstLine="709"/>
        <w:jc w:val="both"/>
      </w:pPr>
      <w:r>
        <w:t xml:space="preserve">а) высокая степень регулирующего воздействия - проект акта содержит положения, устанавливающие ранее не предусмотренные правовыми актами </w:t>
      </w:r>
      <w:r w:rsidR="002A3554">
        <w:t xml:space="preserve">Урмарского </w:t>
      </w:r>
      <w:bookmarkStart w:id="8" w:name="_Hlk204777124"/>
      <w:r>
        <w:t xml:space="preserve">муниципального округа  </w:t>
      </w:r>
      <w:bookmarkEnd w:id="8"/>
      <w:r>
        <w:t>Чувашской Республики   обязательные требования для субъектов предпринимательской и иной экономической деятельности, обязанности для субъектов предпринимательской и инвестиционной деятельности.</w:t>
      </w:r>
    </w:p>
    <w:p w:rsidR="00B10343" w:rsidRDefault="00B10343">
      <w:pPr>
        <w:ind w:firstLine="709"/>
        <w:jc w:val="both"/>
      </w:pPr>
      <w:r>
        <w:t xml:space="preserve">б) средняя степень регулирующего воздействия - проект акта содержит положения, изменяющие ранее предусмотренные правовыми актами </w:t>
      </w:r>
      <w:r w:rsidR="002A3554">
        <w:t xml:space="preserve">Урмарского </w:t>
      </w:r>
      <w:r>
        <w:t>муниципального округа Чувашской Республики обязательные требования для субъектов предпринимательской и иной экономической деятельности, обязанности для субъектов предпринимательской и инвестиционной деятельности;</w:t>
      </w:r>
    </w:p>
    <w:p w:rsidR="00B10343" w:rsidRDefault="00B10343">
      <w:pPr>
        <w:ind w:firstLine="709"/>
        <w:jc w:val="both"/>
      </w:pPr>
      <w:r>
        <w:t>в) низкая степень регулирующего воздействия - проект акта не содержит положений, предусмотренных </w:t>
      </w:r>
      <w:r w:rsidRPr="000D3850">
        <w:t>подпунктами «а</w:t>
      </w:r>
      <w:r>
        <w:t>» и </w:t>
      </w:r>
      <w:r w:rsidRPr="000D3850">
        <w:t>«б</w:t>
      </w:r>
      <w:r>
        <w:t>» настоящего пункта, однако подлежит оценке регулирующего воздействия в связи с тем, что затрагивает деятельность субъектов  предпринимательской и иной экономической деятельности, обязанности для субъектов предпринимательской и инвестиционной деятельности.</w:t>
      </w:r>
    </w:p>
    <w:p w:rsidR="00B10343" w:rsidRDefault="00B10343">
      <w:pPr>
        <w:ind w:firstLine="709"/>
        <w:jc w:val="both"/>
      </w:pPr>
      <w:r>
        <w:t xml:space="preserve">2.3. По результатам ОРВ составляется сводный отчет о результатах проведения ОРВ проекта акта, в котором делается вывод об отсутствии или наличии в проекте акта положений,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введению для субъектов инвестиционной деятельности, а также положений, способствующих возникновению необоснованных расходов субъектов предпринимательской и иной экономической деятельности и местного бюджета </w:t>
      </w:r>
      <w:r w:rsidR="002A3554">
        <w:t xml:space="preserve">Урмарского </w:t>
      </w:r>
      <w:r>
        <w:t>муниципального округа Чувашской Республики.</w:t>
      </w:r>
    </w:p>
    <w:p w:rsidR="00B10343" w:rsidRDefault="00B10343">
      <w:pPr>
        <w:ind w:firstLine="709"/>
        <w:jc w:val="both"/>
      </w:pPr>
      <w:r>
        <w:t>2.4. Сводный отчет о результатах проведения ОРВ проекта акта оформляется по форме согласно </w:t>
      </w:r>
      <w:r w:rsidRPr="000D3850">
        <w:t>приложению № </w:t>
      </w:r>
      <w:r>
        <w:t>1 к настоящему Порядку.</w:t>
      </w:r>
    </w:p>
    <w:p w:rsidR="00B10343" w:rsidRDefault="00B10343">
      <w:pPr>
        <w:ind w:firstLine="709"/>
        <w:jc w:val="both"/>
      </w:pPr>
      <w:r>
        <w:t>2.5. При проведении ОРВ в целях учета мнения субъектов предпринимательской и иной экономической деятельности  разработчиком проводятся публичные консультации по проекту акта (далее - публичные консультации) с участием региональных объединений предпринимателей, научно-экспертных организаций, некоммерческих организаций, целью деятельности которых являются защита и представление интересов субъектов предпринимательской и иной экономической деятельности, а также различных социальных групп в порядке, установленном настоящим постановлением.</w:t>
      </w:r>
    </w:p>
    <w:p w:rsidR="00B10343" w:rsidRDefault="00B10343">
      <w:pPr>
        <w:ind w:firstLine="709"/>
        <w:jc w:val="both"/>
      </w:pPr>
      <w:r>
        <w:t>Проект акта и сводный отчет о результатах проведения ОРВ проекта акта при низкой степени регулирующего воздействия размещается на </w:t>
      </w:r>
      <w:hyperlink r:id="rId10" w:anchor="_blank" w:history="1">
        <w:r>
          <w:rPr>
            <w:rStyle w:val="a7"/>
          </w:rPr>
          <w:t>regulations.cap.ru</w:t>
        </w:r>
      </w:hyperlink>
      <w:r>
        <w:t> одновременно с направлением проекта акта на согласование.</w:t>
      </w:r>
    </w:p>
    <w:p w:rsidR="00B10343" w:rsidRDefault="00B10343">
      <w:pPr>
        <w:ind w:firstLine="709"/>
        <w:jc w:val="both"/>
      </w:pPr>
      <w:r>
        <w:t xml:space="preserve">2.6. Сводный отчет о результатах проведения ОРВ проекта акта с проектом акта направляется разработчиком на согласование в </w:t>
      </w:r>
      <w:r w:rsidR="002A3554">
        <w:t xml:space="preserve">отдел </w:t>
      </w:r>
      <w:r>
        <w:t xml:space="preserve">экономики, </w:t>
      </w:r>
      <w:r w:rsidR="002A3554">
        <w:t xml:space="preserve">земельных и имущественных отношений </w:t>
      </w:r>
      <w:r>
        <w:t xml:space="preserve">администрации </w:t>
      </w:r>
      <w:r w:rsidR="002A3554">
        <w:t xml:space="preserve">Урмарского </w:t>
      </w:r>
      <w:r>
        <w:t>муниципального округа Чувашской Республики</w:t>
      </w:r>
      <w:r w:rsidR="008F22D6">
        <w:t xml:space="preserve"> (далее-отдел экономики)</w:t>
      </w:r>
      <w:r>
        <w:t>, ответственный за организационное и методическое обеспечение проведения ОРВ проектов актов, контроль качества исполнения   процедур ОРВ проектов актов (далее - уполномоченный орган).</w:t>
      </w:r>
    </w:p>
    <w:p w:rsidR="00B10343" w:rsidRDefault="00B10343">
      <w:pPr>
        <w:ind w:firstLine="709"/>
        <w:jc w:val="both"/>
      </w:pPr>
    </w:p>
    <w:p w:rsidR="00461BC7" w:rsidRDefault="00461BC7">
      <w:pPr>
        <w:ind w:firstLine="709"/>
        <w:jc w:val="both"/>
      </w:pPr>
    </w:p>
    <w:p w:rsidR="00461BC7" w:rsidRDefault="00461BC7">
      <w:pPr>
        <w:ind w:firstLine="709"/>
        <w:jc w:val="both"/>
      </w:pPr>
    </w:p>
    <w:p w:rsidR="00461BC7" w:rsidRDefault="00461BC7">
      <w:pPr>
        <w:ind w:firstLine="709"/>
        <w:jc w:val="both"/>
      </w:pPr>
    </w:p>
    <w:p w:rsidR="00461BC7" w:rsidRDefault="00461BC7">
      <w:pPr>
        <w:ind w:firstLine="709"/>
        <w:jc w:val="both"/>
      </w:pPr>
    </w:p>
    <w:p w:rsidR="00B10343" w:rsidRDefault="00B10343" w:rsidP="000D3850">
      <w:pPr>
        <w:ind w:firstLine="709"/>
        <w:jc w:val="center"/>
      </w:pPr>
      <w:r>
        <w:rPr>
          <w:b/>
          <w:bCs/>
          <w:lang w:val="en-US"/>
        </w:rPr>
        <w:lastRenderedPageBreak/>
        <w:t>III</w:t>
      </w:r>
      <w:r>
        <w:rPr>
          <w:b/>
          <w:bCs/>
        </w:rPr>
        <w:t>. Порядок согласования сводного отчета о результатах проведения ОРВ проекта акта и подготовка заключения об ОРВ проекта акта</w:t>
      </w:r>
    </w:p>
    <w:p w:rsidR="00B10343" w:rsidRDefault="00B10343">
      <w:pPr>
        <w:ind w:firstLine="709"/>
        <w:jc w:val="both"/>
        <w:rPr>
          <w:b/>
          <w:bCs/>
        </w:rPr>
      </w:pPr>
    </w:p>
    <w:p w:rsidR="00B10343" w:rsidRDefault="00B10343">
      <w:pPr>
        <w:ind w:firstLine="709"/>
        <w:jc w:val="both"/>
      </w:pPr>
      <w:r>
        <w:t xml:space="preserve">3.1. </w:t>
      </w:r>
      <w:r w:rsidR="000D3850">
        <w:t xml:space="preserve">Отдел </w:t>
      </w:r>
      <w:r>
        <w:t>экономики</w:t>
      </w:r>
      <w:r w:rsidR="008F22D6">
        <w:t xml:space="preserve"> </w:t>
      </w:r>
      <w:r>
        <w:t>проводит экспертизу сводного отчета о результатах проведения ОРВ проекта акта, осуществляет контроль качества исполнения разработчиком процедур ОРВ проекта акта (далее - рассмотрение сводного отчета о результатах проведения ОРВ проекта акта) в срок, не превышающий 5 рабочих дней с даты поступления сводного отчета о результатах проведения ОРВ проекта акта с проектом акта, а особо сложных - в срок, не превышающий 10 рабочих дней.</w:t>
      </w:r>
    </w:p>
    <w:p w:rsidR="004B5B10" w:rsidRDefault="00B10343" w:rsidP="004B5B10">
      <w:pPr>
        <w:ind w:firstLine="709"/>
        <w:jc w:val="both"/>
      </w:pPr>
      <w:r>
        <w:t xml:space="preserve">3.2. По результатам рассмотрения сводного отчета о результатах проведения ОРВ проекта акта при отсутствии замечаний к сводному отчету о результатах проведения ОРВ проекта акта </w:t>
      </w:r>
      <w:r w:rsidR="002A3554">
        <w:t xml:space="preserve">отдел </w:t>
      </w:r>
      <w:r>
        <w:t>экономики</w:t>
      </w:r>
      <w:r w:rsidR="002A3554">
        <w:t xml:space="preserve"> </w:t>
      </w:r>
      <w:r>
        <w:t xml:space="preserve">готовит заключение об ОРВ проекта акта по форме </w:t>
      </w:r>
      <w:r w:rsidRPr="0019636B">
        <w:t>согласно </w:t>
      </w:r>
      <w:hyperlink r:id="rId11" w:anchor="/document/17595772/entry/2400" w:history="1">
        <w:r w:rsidRPr="0019636B">
          <w:rPr>
            <w:rStyle w:val="a7"/>
            <w:color w:val="auto"/>
            <w:u w:val="none"/>
          </w:rPr>
          <w:t>приложению №  </w:t>
        </w:r>
      </w:hyperlink>
      <w:r w:rsidRPr="0019636B">
        <w:t>1  к</w:t>
      </w:r>
      <w:r>
        <w:t xml:space="preserve"> настоящему Порядку, которое содержит информацию о согласовании сводного отчета, и направляет его в адрес органа </w:t>
      </w:r>
      <w:r w:rsidRPr="0019636B">
        <w:t xml:space="preserve">местного самоуправления </w:t>
      </w:r>
      <w:r w:rsidR="002A3554">
        <w:t xml:space="preserve">Урмарского </w:t>
      </w:r>
      <w:r w:rsidRPr="0019636B">
        <w:t>муниципального округа</w:t>
      </w:r>
      <w:r w:rsidR="0019636B" w:rsidRPr="0019636B">
        <w:t xml:space="preserve"> Чувашской Республики</w:t>
      </w:r>
      <w:r w:rsidRPr="0019636B">
        <w:t>.</w:t>
      </w:r>
    </w:p>
    <w:p w:rsidR="004B5B10" w:rsidRDefault="00B10343" w:rsidP="004B5B10">
      <w:pPr>
        <w:ind w:firstLine="709"/>
        <w:jc w:val="both"/>
      </w:pPr>
      <w:r w:rsidRPr="0019636B">
        <w:t xml:space="preserve">При выявлении замечаний к сводному отчету о результатах проведения ОРВ проекта акта </w:t>
      </w:r>
      <w:r w:rsidR="003D3CE0">
        <w:t xml:space="preserve">отдел </w:t>
      </w:r>
      <w:r w:rsidRPr="0019636B">
        <w:t>экономики</w:t>
      </w:r>
      <w:r w:rsidR="002A3554">
        <w:t xml:space="preserve"> нап</w:t>
      </w:r>
      <w:r w:rsidR="003D3CE0">
        <w:t xml:space="preserve">равляет </w:t>
      </w:r>
      <w:r w:rsidRPr="0019636B">
        <w:t>в адрес разработчика соответствующие замечания.</w:t>
      </w:r>
    </w:p>
    <w:p w:rsidR="00C57E5D" w:rsidRDefault="00B10343" w:rsidP="00C57E5D">
      <w:pPr>
        <w:ind w:firstLine="709"/>
        <w:jc w:val="both"/>
      </w:pPr>
      <w:r w:rsidRPr="0078295B">
        <w:t xml:space="preserve">В заключении об ОРВ проекта акта делаются выводы о соблюдении или несоблюдении (неполном соблюдении) разработчиком порядка проведения ОРВ проекта акта, об отсутствии либо наличии положений,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иной экономической деятельности и бюджета </w:t>
      </w:r>
      <w:r w:rsidR="002A3554">
        <w:t xml:space="preserve">Урмарского </w:t>
      </w:r>
      <w:r w:rsidRPr="0078295B">
        <w:t xml:space="preserve"> муниципального округа Чувашской Республики, необоснованному ограничению конкуренции, об отсутствии либо наличии достаточного обоснования решения проблемы предложенным способом правового регулирования.</w:t>
      </w:r>
    </w:p>
    <w:p w:rsidR="00C57E5D" w:rsidRDefault="00B10343" w:rsidP="00C57E5D">
      <w:pPr>
        <w:ind w:firstLine="709"/>
        <w:jc w:val="both"/>
      </w:pPr>
      <w:r w:rsidRPr="0078295B">
        <w:t xml:space="preserve">Заключение об ОРВ проекта акта либо замечания к сводному отчету о результатах проведения ОРВ проекта акта оформляются и подписываются заместителем главы </w:t>
      </w:r>
      <w:r w:rsidR="002A3554">
        <w:t xml:space="preserve">Урмарского </w:t>
      </w:r>
      <w:r w:rsidR="00AB4050">
        <w:t xml:space="preserve"> </w:t>
      </w:r>
      <w:r w:rsidRPr="0078295B">
        <w:t>муниципального округа Чувашской Республики (лицом, исполняющим его обязанности).</w:t>
      </w:r>
    </w:p>
    <w:p w:rsidR="00B10343" w:rsidRPr="0078295B" w:rsidRDefault="00B10343" w:rsidP="00C57E5D">
      <w:pPr>
        <w:ind w:firstLine="709"/>
        <w:jc w:val="both"/>
      </w:pPr>
      <w:r w:rsidRPr="0078295B">
        <w:t>3.3. В случае если в заключении об ОРВ проекта акта сделан вывод о том, что разработчиком при подготовке проекта акта не соблюден порядок проведения ОРВ проекта акта, разработчик</w:t>
      </w:r>
      <w:r w:rsidR="00AB4050">
        <w:t xml:space="preserve"> </w:t>
      </w:r>
      <w:r w:rsidRPr="0078295B">
        <w:t>проводит процедуры, предусмотренные</w:t>
      </w:r>
      <w:r w:rsidR="00AB4050">
        <w:t xml:space="preserve"> </w:t>
      </w:r>
      <w:r w:rsidRPr="0078295B">
        <w:t xml:space="preserve">разделом </w:t>
      </w:r>
      <w:r w:rsidRPr="0078295B">
        <w:rPr>
          <w:lang w:val="en-US"/>
        </w:rPr>
        <w:t>II</w:t>
      </w:r>
      <w:r w:rsidRPr="0078295B">
        <w:t xml:space="preserve"> настоящего Порядка (начиная с невыполненной процедуры или выполненной ненадлежащим образом процедуры), и по результатам их проведения дорабатывает проект акта и сводный отчет о результатах проведения ОРВ проекта акта.</w:t>
      </w:r>
    </w:p>
    <w:p w:rsidR="00B10343" w:rsidRPr="0078295B" w:rsidRDefault="00B10343">
      <w:pPr>
        <w:pStyle w:val="ConsPlusNormal"/>
        <w:ind w:firstLine="540"/>
        <w:jc w:val="both"/>
        <w:rPr>
          <w:sz w:val="24"/>
          <w:szCs w:val="24"/>
        </w:rPr>
      </w:pPr>
      <w:r w:rsidRPr="0078295B">
        <w:rPr>
          <w:sz w:val="24"/>
          <w:szCs w:val="24"/>
        </w:rPr>
        <w:t>Доработанный проект акта и сводный отчет о результатах проведения ОРВ проекта акта повторно направляются в отдел экономики</w:t>
      </w:r>
      <w:r w:rsidR="00AB4050">
        <w:rPr>
          <w:sz w:val="24"/>
          <w:szCs w:val="24"/>
        </w:rPr>
        <w:t xml:space="preserve"> </w:t>
      </w:r>
      <w:r w:rsidRPr="0078295B">
        <w:rPr>
          <w:sz w:val="24"/>
          <w:szCs w:val="24"/>
        </w:rPr>
        <w:t>для подготовки заключения об ОРВ проекта акта.</w:t>
      </w:r>
    </w:p>
    <w:p w:rsidR="00B10343" w:rsidRPr="0078295B" w:rsidRDefault="00B10343">
      <w:pPr>
        <w:pStyle w:val="ConsPlusNormal"/>
        <w:ind w:firstLine="540"/>
        <w:jc w:val="both"/>
        <w:rPr>
          <w:sz w:val="24"/>
          <w:szCs w:val="24"/>
        </w:rPr>
      </w:pPr>
      <w:r w:rsidRPr="0078295B">
        <w:rPr>
          <w:sz w:val="24"/>
          <w:szCs w:val="24"/>
        </w:rPr>
        <w:t xml:space="preserve">3.4. В случае если в заключении об ОРВ проекта акта сделан вывод о наличии положений,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иной экономической деятельности и бюджета </w:t>
      </w:r>
      <w:r w:rsidR="002A3554">
        <w:rPr>
          <w:sz w:val="24"/>
          <w:szCs w:val="24"/>
        </w:rPr>
        <w:t xml:space="preserve">Урмарского </w:t>
      </w:r>
      <w:r w:rsidR="00D0564D">
        <w:rPr>
          <w:sz w:val="24"/>
          <w:szCs w:val="24"/>
        </w:rPr>
        <w:t xml:space="preserve"> </w:t>
      </w:r>
      <w:r w:rsidRPr="0078295B">
        <w:rPr>
          <w:sz w:val="24"/>
          <w:szCs w:val="24"/>
        </w:rPr>
        <w:t xml:space="preserve"> муниципального округа Чувашской Республики, необоснованному ограничению конкуренции, об отсутствии либо наличии достаточного обоснования решения проблемы предложенным способом правового регулирования, разработчик устраняет замечания ответственного подразделения либо прекращает работу по проекту акта.</w:t>
      </w:r>
    </w:p>
    <w:p w:rsidR="00B10343" w:rsidRPr="0078295B" w:rsidRDefault="00B10343">
      <w:pPr>
        <w:pStyle w:val="ConsPlusNormal"/>
        <w:ind w:firstLine="540"/>
        <w:jc w:val="both"/>
        <w:rPr>
          <w:sz w:val="24"/>
          <w:szCs w:val="24"/>
        </w:rPr>
      </w:pPr>
      <w:r w:rsidRPr="0078295B">
        <w:rPr>
          <w:sz w:val="24"/>
          <w:szCs w:val="24"/>
        </w:rPr>
        <w:t>3.5. Разработчик после получения отказа в согласовании сводного отчета о результатах проведения ОРВ проекта акта устраняет выявленные замечания и повторно направляет сводный отчет о результатах проведения ОРВ проекта акта с проектом акта в ответственное подразделение.</w:t>
      </w:r>
    </w:p>
    <w:p w:rsidR="00B10343" w:rsidRPr="0078295B" w:rsidRDefault="00B10343">
      <w:pPr>
        <w:pStyle w:val="ConsPlusNormal"/>
        <w:ind w:firstLine="540"/>
        <w:jc w:val="both"/>
        <w:rPr>
          <w:sz w:val="24"/>
          <w:szCs w:val="24"/>
        </w:rPr>
      </w:pPr>
      <w:r w:rsidRPr="0078295B">
        <w:rPr>
          <w:sz w:val="24"/>
          <w:szCs w:val="24"/>
        </w:rPr>
        <w:t>3.6.</w:t>
      </w:r>
      <w:r w:rsidR="00D0564D">
        <w:rPr>
          <w:sz w:val="24"/>
          <w:szCs w:val="24"/>
        </w:rPr>
        <w:t xml:space="preserve"> При наличии разногласий между отделом экономики</w:t>
      </w:r>
      <w:r w:rsidRPr="0078295B">
        <w:rPr>
          <w:sz w:val="24"/>
          <w:szCs w:val="24"/>
        </w:rPr>
        <w:t xml:space="preserve"> по сводному отчету о результатах проведения ОРВ проекта акта разработчик обеспечивает согласование сводного </w:t>
      </w:r>
      <w:r w:rsidRPr="0078295B">
        <w:rPr>
          <w:sz w:val="24"/>
          <w:szCs w:val="24"/>
        </w:rPr>
        <w:lastRenderedPageBreak/>
        <w:t>отчета о результатах проведения ОРВ проекта акта, в том числе путем проведения согласительного совещания.</w:t>
      </w:r>
    </w:p>
    <w:p w:rsidR="00B10343" w:rsidRPr="0078295B" w:rsidRDefault="00B10343">
      <w:pPr>
        <w:pStyle w:val="ConsPlusNormal"/>
        <w:ind w:firstLine="540"/>
        <w:jc w:val="both"/>
        <w:rPr>
          <w:sz w:val="24"/>
          <w:szCs w:val="24"/>
        </w:rPr>
      </w:pPr>
      <w:r w:rsidRPr="0078295B">
        <w:rPr>
          <w:sz w:val="24"/>
          <w:szCs w:val="24"/>
        </w:rPr>
        <w:t>3.7. Разработчик в течение 1 рабочего дня после получения заключения об ОРВ проекта акта обеспечивает размещение его на сайте regulations.cap.ru.</w:t>
      </w:r>
    </w:p>
    <w:p w:rsidR="00B10343" w:rsidRPr="0078295B" w:rsidRDefault="00B10343">
      <w:pPr>
        <w:pStyle w:val="ConsPlusNormal"/>
        <w:ind w:firstLine="540"/>
        <w:jc w:val="both"/>
        <w:rPr>
          <w:sz w:val="24"/>
          <w:szCs w:val="24"/>
        </w:rPr>
      </w:pPr>
    </w:p>
    <w:p w:rsidR="00B10343" w:rsidRPr="0078295B" w:rsidRDefault="00B10343" w:rsidP="007F323B">
      <w:pPr>
        <w:pStyle w:val="afb"/>
        <w:jc w:val="center"/>
        <w:rPr>
          <w:rFonts w:ascii="Times New Roman" w:hAnsi="Times New Roman" w:cs="Times New Roman"/>
          <w:sz w:val="24"/>
          <w:szCs w:val="24"/>
        </w:rPr>
      </w:pPr>
      <w:r w:rsidRPr="0078295B">
        <w:rPr>
          <w:rFonts w:ascii="Times New Roman" w:hAnsi="Times New Roman" w:cs="Times New Roman"/>
          <w:b/>
          <w:bCs/>
          <w:sz w:val="24"/>
          <w:szCs w:val="24"/>
        </w:rPr>
        <w:t xml:space="preserve">IV. ОРВ проектов решений Собрания депутатов </w:t>
      </w:r>
      <w:r w:rsidR="0088798A">
        <w:rPr>
          <w:rFonts w:ascii="Times New Roman" w:hAnsi="Times New Roman" w:cs="Times New Roman"/>
          <w:b/>
          <w:bCs/>
          <w:sz w:val="24"/>
          <w:szCs w:val="24"/>
        </w:rPr>
        <w:t xml:space="preserve">Урмарского </w:t>
      </w:r>
      <w:r w:rsidRPr="0078295B">
        <w:rPr>
          <w:rFonts w:ascii="Times New Roman" w:hAnsi="Times New Roman" w:cs="Times New Roman"/>
          <w:b/>
          <w:bCs/>
          <w:sz w:val="24"/>
          <w:szCs w:val="24"/>
        </w:rPr>
        <w:t>муниципального округа Чувашской Республики, являющихся</w:t>
      </w:r>
      <w:r w:rsidR="007F323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8295B">
        <w:rPr>
          <w:rFonts w:ascii="Times New Roman" w:hAnsi="Times New Roman" w:cs="Times New Roman"/>
          <w:b/>
          <w:bCs/>
          <w:sz w:val="24"/>
          <w:szCs w:val="24"/>
        </w:rPr>
        <w:t>нормативными правовыми актами, внесенных на рассмотрение</w:t>
      </w:r>
      <w:r w:rsidR="007F323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8295B">
        <w:rPr>
          <w:rFonts w:ascii="Times New Roman" w:hAnsi="Times New Roman" w:cs="Times New Roman"/>
          <w:b/>
          <w:bCs/>
          <w:sz w:val="24"/>
          <w:szCs w:val="24"/>
        </w:rPr>
        <w:t xml:space="preserve">Собрания депутатов </w:t>
      </w:r>
      <w:r w:rsidR="0088798A">
        <w:rPr>
          <w:rFonts w:ascii="Times New Roman" w:hAnsi="Times New Roman" w:cs="Times New Roman"/>
          <w:b/>
          <w:bCs/>
          <w:sz w:val="24"/>
          <w:szCs w:val="24"/>
        </w:rPr>
        <w:t xml:space="preserve">Урмарского </w:t>
      </w:r>
      <w:r w:rsidRPr="0078295B">
        <w:rPr>
          <w:rFonts w:ascii="Times New Roman" w:hAnsi="Times New Roman" w:cs="Times New Roman"/>
          <w:b/>
          <w:bCs/>
          <w:sz w:val="24"/>
          <w:szCs w:val="24"/>
        </w:rPr>
        <w:t>муниципального округа</w:t>
      </w:r>
      <w:r w:rsidR="007F323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8295B">
        <w:rPr>
          <w:rFonts w:ascii="Times New Roman" w:hAnsi="Times New Roman" w:cs="Times New Roman"/>
          <w:b/>
          <w:bCs/>
          <w:sz w:val="24"/>
          <w:szCs w:val="24"/>
        </w:rPr>
        <w:t>Чувашской Республики в порядке законодательной инициативы</w:t>
      </w:r>
      <w:r w:rsidR="007F323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8295B">
        <w:rPr>
          <w:rFonts w:ascii="Times New Roman" w:hAnsi="Times New Roman" w:cs="Times New Roman"/>
          <w:b/>
          <w:bCs/>
          <w:sz w:val="24"/>
          <w:szCs w:val="24"/>
        </w:rPr>
        <w:t xml:space="preserve">председателем Собрания депутатов </w:t>
      </w:r>
      <w:r w:rsidR="0088798A">
        <w:rPr>
          <w:rFonts w:ascii="Times New Roman" w:hAnsi="Times New Roman" w:cs="Times New Roman"/>
          <w:b/>
          <w:bCs/>
          <w:sz w:val="24"/>
          <w:szCs w:val="24"/>
        </w:rPr>
        <w:t xml:space="preserve">Урмарского </w:t>
      </w:r>
      <w:r w:rsidR="007F323B">
        <w:rPr>
          <w:rFonts w:ascii="Times New Roman" w:hAnsi="Times New Roman" w:cs="Times New Roman"/>
          <w:b/>
          <w:bCs/>
          <w:sz w:val="24"/>
          <w:szCs w:val="24"/>
        </w:rPr>
        <w:t>м</w:t>
      </w:r>
      <w:r w:rsidRPr="0078295B">
        <w:rPr>
          <w:rFonts w:ascii="Times New Roman" w:hAnsi="Times New Roman" w:cs="Times New Roman"/>
          <w:b/>
          <w:bCs/>
          <w:sz w:val="24"/>
          <w:szCs w:val="24"/>
        </w:rPr>
        <w:t>униципального округа Чувашской Республики, депутатами</w:t>
      </w:r>
      <w:r w:rsidR="007F323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8295B">
        <w:rPr>
          <w:rFonts w:ascii="Times New Roman" w:hAnsi="Times New Roman" w:cs="Times New Roman"/>
          <w:b/>
          <w:bCs/>
          <w:sz w:val="24"/>
          <w:szCs w:val="24"/>
        </w:rPr>
        <w:t xml:space="preserve">Собрания депутатов </w:t>
      </w:r>
      <w:r w:rsidR="0088798A">
        <w:rPr>
          <w:rFonts w:ascii="Times New Roman" w:hAnsi="Times New Roman" w:cs="Times New Roman"/>
          <w:b/>
          <w:bCs/>
          <w:sz w:val="24"/>
          <w:szCs w:val="24"/>
        </w:rPr>
        <w:t xml:space="preserve">Урмарского </w:t>
      </w:r>
      <w:r w:rsidRPr="0078295B">
        <w:rPr>
          <w:rFonts w:ascii="Times New Roman" w:hAnsi="Times New Roman" w:cs="Times New Roman"/>
          <w:b/>
          <w:bCs/>
          <w:sz w:val="24"/>
          <w:szCs w:val="24"/>
        </w:rPr>
        <w:t>муниципального округа</w:t>
      </w:r>
      <w:r w:rsidR="007F323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8295B">
        <w:rPr>
          <w:rFonts w:ascii="Times New Roman" w:hAnsi="Times New Roman" w:cs="Times New Roman"/>
          <w:b/>
          <w:bCs/>
          <w:sz w:val="24"/>
          <w:szCs w:val="24"/>
        </w:rPr>
        <w:t xml:space="preserve">Чувашской Республики, комиссиями Собрания депутатов </w:t>
      </w:r>
      <w:r w:rsidR="0088798A">
        <w:rPr>
          <w:rFonts w:ascii="Times New Roman" w:hAnsi="Times New Roman" w:cs="Times New Roman"/>
          <w:b/>
          <w:bCs/>
          <w:sz w:val="24"/>
          <w:szCs w:val="24"/>
        </w:rPr>
        <w:t xml:space="preserve">Урмарского </w:t>
      </w:r>
      <w:r w:rsidRPr="0078295B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округа Чувашской Республики, Прокуратурой </w:t>
      </w:r>
      <w:r w:rsidR="0088798A">
        <w:rPr>
          <w:rFonts w:ascii="Times New Roman" w:hAnsi="Times New Roman" w:cs="Times New Roman"/>
          <w:b/>
          <w:bCs/>
          <w:sz w:val="24"/>
          <w:szCs w:val="24"/>
        </w:rPr>
        <w:t xml:space="preserve">Урмарского </w:t>
      </w:r>
      <w:r w:rsidRPr="0078295B">
        <w:rPr>
          <w:rFonts w:ascii="Times New Roman" w:hAnsi="Times New Roman" w:cs="Times New Roman"/>
          <w:b/>
          <w:bCs/>
          <w:sz w:val="24"/>
          <w:szCs w:val="24"/>
        </w:rPr>
        <w:t>района, иными разработчиками проектов решений</w:t>
      </w:r>
    </w:p>
    <w:p w:rsidR="00B10343" w:rsidRPr="0078295B" w:rsidRDefault="00B10343">
      <w:pPr>
        <w:pStyle w:val="afb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10343" w:rsidRPr="0078295B" w:rsidRDefault="00B10343">
      <w:pPr>
        <w:pStyle w:val="ConsPlusNormal"/>
        <w:ind w:firstLine="709"/>
        <w:jc w:val="both"/>
        <w:rPr>
          <w:sz w:val="24"/>
          <w:szCs w:val="24"/>
        </w:rPr>
      </w:pPr>
      <w:bookmarkStart w:id="9" w:name="P99"/>
      <w:bookmarkEnd w:id="9"/>
      <w:r w:rsidRPr="0078295B">
        <w:rPr>
          <w:sz w:val="24"/>
          <w:szCs w:val="24"/>
        </w:rPr>
        <w:t xml:space="preserve">4.1. ОРВ проектов решений Собрания депутатов </w:t>
      </w:r>
      <w:r w:rsidR="00271A5B">
        <w:rPr>
          <w:sz w:val="24"/>
          <w:szCs w:val="24"/>
        </w:rPr>
        <w:t xml:space="preserve">Урмарского </w:t>
      </w:r>
      <w:r w:rsidRPr="0078295B">
        <w:rPr>
          <w:sz w:val="24"/>
          <w:szCs w:val="24"/>
        </w:rPr>
        <w:t xml:space="preserve">муниципального округа Чувашской Республики, являющихся нормативными правовыми актами, внесенных на рассмотрение Собрания депутатов </w:t>
      </w:r>
      <w:r w:rsidR="00271A5B">
        <w:rPr>
          <w:sz w:val="24"/>
          <w:szCs w:val="24"/>
        </w:rPr>
        <w:t xml:space="preserve">Урмарского </w:t>
      </w:r>
      <w:r w:rsidRPr="0078295B">
        <w:rPr>
          <w:sz w:val="24"/>
          <w:szCs w:val="24"/>
        </w:rPr>
        <w:t xml:space="preserve">муниципального округа Чувашской Республики в порядке законодательной инициативы председателем Собрания депутатов </w:t>
      </w:r>
      <w:r w:rsidR="00271A5B">
        <w:rPr>
          <w:sz w:val="24"/>
          <w:szCs w:val="24"/>
        </w:rPr>
        <w:t>Урмарского м</w:t>
      </w:r>
      <w:r w:rsidRPr="0078295B">
        <w:rPr>
          <w:sz w:val="24"/>
          <w:szCs w:val="24"/>
        </w:rPr>
        <w:t xml:space="preserve">униципального округа Чувашской Республики, депутатами Собрания депутатов </w:t>
      </w:r>
      <w:r w:rsidR="00271A5B">
        <w:rPr>
          <w:sz w:val="24"/>
          <w:szCs w:val="24"/>
        </w:rPr>
        <w:t xml:space="preserve">Урмарского </w:t>
      </w:r>
      <w:r w:rsidRPr="0078295B">
        <w:rPr>
          <w:sz w:val="24"/>
          <w:szCs w:val="24"/>
        </w:rPr>
        <w:t xml:space="preserve"> муниципального округа Чувашской Республики, комиссиями Собрания депутатов </w:t>
      </w:r>
      <w:r w:rsidR="00271A5B">
        <w:rPr>
          <w:sz w:val="24"/>
          <w:szCs w:val="24"/>
        </w:rPr>
        <w:t xml:space="preserve">Урмарского </w:t>
      </w:r>
      <w:r w:rsidRPr="0078295B">
        <w:rPr>
          <w:sz w:val="24"/>
          <w:szCs w:val="24"/>
        </w:rPr>
        <w:t xml:space="preserve"> муниципального округа Чувашской Республики, </w:t>
      </w:r>
      <w:r w:rsidR="00D53414">
        <w:rPr>
          <w:sz w:val="24"/>
          <w:szCs w:val="24"/>
        </w:rPr>
        <w:t xml:space="preserve">Прокуратурой </w:t>
      </w:r>
      <w:r w:rsidR="00271A5B">
        <w:rPr>
          <w:sz w:val="24"/>
          <w:szCs w:val="24"/>
        </w:rPr>
        <w:t xml:space="preserve">Урмарского </w:t>
      </w:r>
      <w:r w:rsidR="00D53414">
        <w:rPr>
          <w:sz w:val="24"/>
          <w:szCs w:val="24"/>
        </w:rPr>
        <w:t>района Чувашской Республики</w:t>
      </w:r>
      <w:r w:rsidRPr="0078295B">
        <w:rPr>
          <w:sz w:val="24"/>
          <w:szCs w:val="24"/>
        </w:rPr>
        <w:t>, иными разработчиками проектов решений (далее соответственно - проект решения Собрания депутатов, субъект права законодательной инициативы), проводится отраслевыми (функциональными)</w:t>
      </w:r>
      <w:r w:rsidR="00D53414">
        <w:rPr>
          <w:sz w:val="24"/>
          <w:szCs w:val="24"/>
        </w:rPr>
        <w:t xml:space="preserve"> </w:t>
      </w:r>
      <w:r w:rsidRPr="0078295B">
        <w:rPr>
          <w:sz w:val="24"/>
          <w:szCs w:val="24"/>
        </w:rPr>
        <w:t>структурными подразделениями администрации</w:t>
      </w:r>
      <w:r w:rsidR="00D53414">
        <w:rPr>
          <w:sz w:val="24"/>
          <w:szCs w:val="24"/>
        </w:rPr>
        <w:t xml:space="preserve"> </w:t>
      </w:r>
      <w:r w:rsidR="00271A5B">
        <w:rPr>
          <w:sz w:val="24"/>
          <w:szCs w:val="24"/>
        </w:rPr>
        <w:t xml:space="preserve">Урмарского </w:t>
      </w:r>
      <w:r w:rsidRPr="0078295B">
        <w:rPr>
          <w:sz w:val="24"/>
          <w:szCs w:val="24"/>
        </w:rPr>
        <w:t xml:space="preserve"> муниципального округа Чувашской Республики по направлению деятельности (далее – ответственное подразделение), в соответствии с разделом I настоящего Порядка с учетом особенностей, установленных настоящим разделом.</w:t>
      </w:r>
    </w:p>
    <w:p w:rsidR="00B10343" w:rsidRPr="0078295B" w:rsidRDefault="00B10343">
      <w:pPr>
        <w:pStyle w:val="ConsPlusNormal"/>
        <w:ind w:firstLine="709"/>
        <w:jc w:val="both"/>
        <w:rPr>
          <w:sz w:val="24"/>
          <w:szCs w:val="24"/>
        </w:rPr>
      </w:pPr>
      <w:r w:rsidRPr="0078295B">
        <w:rPr>
          <w:sz w:val="24"/>
          <w:szCs w:val="24"/>
        </w:rPr>
        <w:t xml:space="preserve">Общий срок проведения процедуры ОРВ проекта решения Собрания депутатов не должен превышать 60 календарных дней со дня поступления проекта решения Собрания депутатов с приложением пояснительной записки и финансово-экономического обоснования к нему в отраслевой орган и (или) структурное подразделение администрации </w:t>
      </w:r>
      <w:r w:rsidR="00267554">
        <w:rPr>
          <w:sz w:val="24"/>
          <w:szCs w:val="24"/>
        </w:rPr>
        <w:t xml:space="preserve">Урмарского </w:t>
      </w:r>
      <w:r w:rsidRPr="0078295B">
        <w:rPr>
          <w:sz w:val="24"/>
          <w:szCs w:val="24"/>
        </w:rPr>
        <w:t xml:space="preserve"> муниципального округа Чувашской Республики по направлению деятельности.</w:t>
      </w:r>
    </w:p>
    <w:p w:rsidR="00B10343" w:rsidRPr="0078295B" w:rsidRDefault="00B10343">
      <w:pPr>
        <w:pStyle w:val="ConsPlusNormal"/>
        <w:ind w:firstLine="709"/>
        <w:jc w:val="both"/>
        <w:rPr>
          <w:sz w:val="24"/>
          <w:szCs w:val="24"/>
        </w:rPr>
      </w:pPr>
      <w:r w:rsidRPr="0078295B">
        <w:rPr>
          <w:sz w:val="24"/>
          <w:szCs w:val="24"/>
        </w:rPr>
        <w:t xml:space="preserve">4.2. В целях получения информации, необходимой для подготовки сводного отчета о результатах проведения ОРВ проекта решения Собрания депутатов, структурное подразделение администрации  </w:t>
      </w:r>
      <w:r w:rsidR="00267554">
        <w:rPr>
          <w:sz w:val="24"/>
          <w:szCs w:val="24"/>
        </w:rPr>
        <w:t xml:space="preserve">Урмарского </w:t>
      </w:r>
      <w:r w:rsidRPr="0078295B">
        <w:rPr>
          <w:sz w:val="24"/>
          <w:szCs w:val="24"/>
        </w:rPr>
        <w:t>муниципального округа Чувашской Республики вправе направить запрос субъекту права законодательной инициативы.</w:t>
      </w:r>
    </w:p>
    <w:p w:rsidR="00B10343" w:rsidRPr="0078295B" w:rsidRDefault="00B10343">
      <w:pPr>
        <w:pStyle w:val="ConsPlusNormal"/>
        <w:ind w:firstLine="709"/>
        <w:jc w:val="both"/>
        <w:rPr>
          <w:sz w:val="24"/>
          <w:szCs w:val="24"/>
        </w:rPr>
      </w:pPr>
      <w:r w:rsidRPr="0078295B">
        <w:rPr>
          <w:sz w:val="24"/>
          <w:szCs w:val="24"/>
        </w:rPr>
        <w:t xml:space="preserve">4.3. Согласование сводного отчета о результатах проведения ОРВ проекта решения Собрания депутатов и подготовка заключения об ОРВ проекта решения Собрания депутатов осуществляются в соответствии с разделом </w:t>
      </w:r>
      <w:r w:rsidRPr="0078295B">
        <w:rPr>
          <w:sz w:val="24"/>
          <w:szCs w:val="24"/>
          <w:lang w:val="en-US"/>
        </w:rPr>
        <w:t>III</w:t>
      </w:r>
      <w:r w:rsidRPr="0078295B">
        <w:rPr>
          <w:sz w:val="24"/>
          <w:szCs w:val="24"/>
        </w:rPr>
        <w:t xml:space="preserve"> настоящего Порядка.</w:t>
      </w:r>
    </w:p>
    <w:p w:rsidR="00B10343" w:rsidRPr="0078295B" w:rsidRDefault="00B10343">
      <w:pPr>
        <w:pStyle w:val="ConsPlusNormal"/>
        <w:ind w:firstLine="709"/>
        <w:jc w:val="both"/>
        <w:rPr>
          <w:sz w:val="24"/>
          <w:szCs w:val="24"/>
        </w:rPr>
      </w:pPr>
      <w:r w:rsidRPr="0078295B">
        <w:rPr>
          <w:sz w:val="24"/>
          <w:szCs w:val="24"/>
        </w:rPr>
        <w:t xml:space="preserve">4.4. Ответственное подразделение в течение 1 рабочего дня со дня подписания заключения об ОРВ проекта решения Собрания депутатов направляет копию заключения об ОРВ проекта решения Собрания депутатов в Собрание депутатов </w:t>
      </w:r>
      <w:r w:rsidR="00267554">
        <w:rPr>
          <w:sz w:val="24"/>
          <w:szCs w:val="24"/>
        </w:rPr>
        <w:t xml:space="preserve">Урмарского </w:t>
      </w:r>
      <w:r w:rsidRPr="0078295B">
        <w:rPr>
          <w:sz w:val="24"/>
          <w:szCs w:val="24"/>
        </w:rPr>
        <w:t>муниципального округа Чувашской Республики.</w:t>
      </w:r>
    </w:p>
    <w:p w:rsidR="00B10343" w:rsidRPr="0078295B" w:rsidRDefault="00B10343">
      <w:pPr>
        <w:pStyle w:val="ConsPlusNormal"/>
        <w:ind w:firstLine="709"/>
        <w:jc w:val="both"/>
        <w:rPr>
          <w:sz w:val="24"/>
          <w:szCs w:val="24"/>
        </w:rPr>
      </w:pPr>
    </w:p>
    <w:p w:rsidR="00B10343" w:rsidRPr="0078295B" w:rsidRDefault="00B10343" w:rsidP="0023691A">
      <w:pPr>
        <w:pStyle w:val="ConsPlusTitle"/>
        <w:ind w:firstLine="709"/>
        <w:jc w:val="center"/>
        <w:rPr>
          <w:rFonts w:ascii="Times New Roman" w:hAnsi="Times New Roman" w:cs="Times New Roman"/>
          <w:szCs w:val="24"/>
        </w:rPr>
      </w:pPr>
      <w:bookmarkStart w:id="10" w:name="P105"/>
      <w:bookmarkEnd w:id="10"/>
      <w:r w:rsidRPr="0078295B">
        <w:rPr>
          <w:rFonts w:ascii="Times New Roman" w:hAnsi="Times New Roman" w:cs="Times New Roman"/>
          <w:szCs w:val="24"/>
        </w:rPr>
        <w:t>V. Порядок проведения публичных консультаций по проекту акта</w:t>
      </w:r>
    </w:p>
    <w:p w:rsidR="00B10343" w:rsidRPr="0078295B" w:rsidRDefault="00B10343">
      <w:pPr>
        <w:pStyle w:val="ConsPlusNormal"/>
        <w:ind w:firstLine="709"/>
        <w:jc w:val="both"/>
        <w:rPr>
          <w:sz w:val="24"/>
          <w:szCs w:val="24"/>
        </w:rPr>
      </w:pPr>
    </w:p>
    <w:p w:rsidR="00B10343" w:rsidRPr="0078295B" w:rsidRDefault="00B10343">
      <w:pPr>
        <w:pStyle w:val="ConsPlusNormal"/>
        <w:ind w:firstLine="709"/>
        <w:jc w:val="both"/>
        <w:rPr>
          <w:sz w:val="24"/>
          <w:szCs w:val="24"/>
        </w:rPr>
      </w:pPr>
      <w:r w:rsidRPr="0078295B">
        <w:rPr>
          <w:sz w:val="24"/>
          <w:szCs w:val="24"/>
        </w:rPr>
        <w:t>5.1. Публичные консультации по проекту акта и сводному отчету о результатах ОРВ проекта акта (далее соответственно - публичные консультации, сводный отчет) проводятся в целях учета мнения субъектов предпринимательской и иной экономической деятельности, а также различных социальных групп при проведении ОРВ.</w:t>
      </w:r>
    </w:p>
    <w:p w:rsidR="00B10343" w:rsidRPr="0078295B" w:rsidRDefault="00B10343">
      <w:pPr>
        <w:pStyle w:val="ConsPlusNormal"/>
        <w:ind w:firstLine="709"/>
        <w:jc w:val="both"/>
        <w:rPr>
          <w:sz w:val="24"/>
          <w:szCs w:val="24"/>
        </w:rPr>
      </w:pPr>
      <w:r w:rsidRPr="0078295B">
        <w:rPr>
          <w:sz w:val="24"/>
          <w:szCs w:val="24"/>
        </w:rPr>
        <w:t>Публичные консультации по проекту акта или отдельным его положениям, содержащим сведения, составляющие государственную тайну, или сведения конфиденциального характера, не проводятся.</w:t>
      </w:r>
    </w:p>
    <w:p w:rsidR="00B10343" w:rsidRPr="0078295B" w:rsidRDefault="00B10343">
      <w:pPr>
        <w:pStyle w:val="ConsPlusNormal"/>
        <w:ind w:firstLine="709"/>
        <w:jc w:val="both"/>
        <w:rPr>
          <w:sz w:val="24"/>
          <w:szCs w:val="24"/>
        </w:rPr>
      </w:pPr>
      <w:r w:rsidRPr="0078295B">
        <w:rPr>
          <w:sz w:val="24"/>
          <w:szCs w:val="24"/>
        </w:rPr>
        <w:lastRenderedPageBreak/>
        <w:t xml:space="preserve">Публичные консультации по проектам актов, подготовленным на основании поручений главы </w:t>
      </w:r>
      <w:r w:rsidR="00A26908">
        <w:rPr>
          <w:sz w:val="24"/>
          <w:szCs w:val="24"/>
        </w:rPr>
        <w:t xml:space="preserve">Урмарского </w:t>
      </w:r>
      <w:r w:rsidRPr="0078295B">
        <w:rPr>
          <w:sz w:val="24"/>
          <w:szCs w:val="24"/>
        </w:rPr>
        <w:t>муниципального округа Чувашской Республики, в которых содержится прямое указание на необходимость их разработки в сжатые сроки, проводятся в сроки, указанные в абзаце шестом пункта 5.5 настоящего Порядка.</w:t>
      </w:r>
    </w:p>
    <w:p w:rsidR="00B10343" w:rsidRPr="0078295B" w:rsidRDefault="00B10343">
      <w:pPr>
        <w:pStyle w:val="ConsPlusNormal"/>
        <w:ind w:firstLine="709"/>
        <w:jc w:val="both"/>
        <w:rPr>
          <w:sz w:val="24"/>
          <w:szCs w:val="24"/>
        </w:rPr>
      </w:pPr>
      <w:r w:rsidRPr="0078295B">
        <w:rPr>
          <w:sz w:val="24"/>
          <w:szCs w:val="24"/>
        </w:rPr>
        <w:t xml:space="preserve">5.2. В целях проведения публичных консультаций ответственное подразделение обеспечивает размещение на официальном сайте regulations.cap.ru в информационно-телекоммуникационной сети «Интернет» (далее - сайт regulations.cap.ru) уведомления о проведении публичных консультаций (далее - уведомление) к которому прилагаются проект акта, в отношении которого проводится ОРВ, пояснительная записка к нему, сводный отчет, а также перечень вопросов по проекту акта, обсуждаемых в ходе публичных консультаций, в течение рабочего дня, соответствующего дню направления в структурные подразделения администрации </w:t>
      </w:r>
      <w:r w:rsidR="00A26908">
        <w:rPr>
          <w:sz w:val="24"/>
          <w:szCs w:val="24"/>
        </w:rPr>
        <w:t xml:space="preserve">Урмарского </w:t>
      </w:r>
      <w:r w:rsidRPr="0078295B">
        <w:rPr>
          <w:sz w:val="24"/>
          <w:szCs w:val="24"/>
        </w:rPr>
        <w:t>муниципального округа Чувашской Республики и организации проекта акта на согласование. В уведомлении должны быть указаны срок проведения публичных консультаций, а также способ направления участниками публичных консультаций своего мнения по вопросам, обсуждаемым в ходе публичных консультаций.</w:t>
      </w:r>
    </w:p>
    <w:p w:rsidR="00B10343" w:rsidRPr="0078295B" w:rsidRDefault="00B10343">
      <w:pPr>
        <w:pStyle w:val="ConsPlusNormal"/>
        <w:ind w:firstLine="709"/>
        <w:jc w:val="both"/>
        <w:rPr>
          <w:sz w:val="24"/>
          <w:szCs w:val="24"/>
        </w:rPr>
      </w:pPr>
      <w:r w:rsidRPr="0078295B">
        <w:rPr>
          <w:sz w:val="24"/>
          <w:szCs w:val="24"/>
        </w:rPr>
        <w:t>5.3. В течение 1 рабочего дня со дня размещения уведомления на сайте regulations.cap.ru ответственное подразделение также извещает о проведении публичных консультаций:</w:t>
      </w:r>
    </w:p>
    <w:p w:rsidR="00B10343" w:rsidRPr="0078295B" w:rsidRDefault="00B10343">
      <w:pPr>
        <w:pStyle w:val="ConsPlusNormal"/>
        <w:ind w:firstLine="709"/>
        <w:jc w:val="both"/>
        <w:rPr>
          <w:sz w:val="24"/>
          <w:szCs w:val="24"/>
        </w:rPr>
      </w:pPr>
      <w:r w:rsidRPr="0078295B">
        <w:rPr>
          <w:sz w:val="24"/>
          <w:szCs w:val="24"/>
        </w:rPr>
        <w:t>а) заинтересованные исполнительные органы Чувашской Республики (при необходимости);</w:t>
      </w:r>
    </w:p>
    <w:p w:rsidR="00B10343" w:rsidRPr="0078295B" w:rsidRDefault="00B10343">
      <w:pPr>
        <w:pStyle w:val="ConsPlusNormal"/>
        <w:ind w:firstLine="709"/>
        <w:jc w:val="both"/>
        <w:rPr>
          <w:sz w:val="24"/>
          <w:szCs w:val="24"/>
        </w:rPr>
      </w:pPr>
      <w:r w:rsidRPr="0078295B">
        <w:rPr>
          <w:sz w:val="24"/>
          <w:szCs w:val="24"/>
        </w:rPr>
        <w:t>б) Уполномоченного по защите прав предпринимателей в Чувашской Республике(при необходимости);</w:t>
      </w:r>
    </w:p>
    <w:p w:rsidR="00B10343" w:rsidRPr="0078295B" w:rsidRDefault="00B10343">
      <w:pPr>
        <w:pStyle w:val="ConsPlusNormal"/>
        <w:ind w:firstLine="709"/>
        <w:jc w:val="both"/>
        <w:rPr>
          <w:sz w:val="24"/>
          <w:szCs w:val="24"/>
        </w:rPr>
      </w:pPr>
      <w:r w:rsidRPr="0078295B">
        <w:rPr>
          <w:sz w:val="24"/>
          <w:szCs w:val="24"/>
        </w:rPr>
        <w:t xml:space="preserve">в) структурные подразделения администрации </w:t>
      </w:r>
      <w:r w:rsidR="00A26908">
        <w:rPr>
          <w:sz w:val="24"/>
          <w:szCs w:val="24"/>
        </w:rPr>
        <w:t xml:space="preserve">Урмарского </w:t>
      </w:r>
      <w:r w:rsidRPr="0078295B">
        <w:rPr>
          <w:sz w:val="24"/>
          <w:szCs w:val="24"/>
        </w:rPr>
        <w:t>муниципального округа Чувашской Республики (при необходимости);</w:t>
      </w:r>
    </w:p>
    <w:p w:rsidR="00B10343" w:rsidRPr="0078295B" w:rsidRDefault="00B10343">
      <w:pPr>
        <w:pStyle w:val="ConsPlusNormal"/>
        <w:ind w:firstLine="709"/>
        <w:jc w:val="both"/>
        <w:rPr>
          <w:sz w:val="24"/>
          <w:szCs w:val="24"/>
        </w:rPr>
      </w:pPr>
      <w:r w:rsidRPr="0078295B">
        <w:rPr>
          <w:sz w:val="24"/>
          <w:szCs w:val="24"/>
        </w:rPr>
        <w:t>г) региональные объединения предпринимателей, научно-экспертные организации, некоммерческие организации, целью деятельности которых являются защита и представление интересов субъектов предпринимательской и иной экономической деятельности, а также различные социальные группы (при необходимости);</w:t>
      </w:r>
    </w:p>
    <w:p w:rsidR="00B10343" w:rsidRPr="0078295B" w:rsidRDefault="00B10343">
      <w:pPr>
        <w:pStyle w:val="ConsPlusNormal"/>
        <w:ind w:firstLine="709"/>
        <w:jc w:val="both"/>
        <w:rPr>
          <w:sz w:val="24"/>
          <w:szCs w:val="24"/>
        </w:rPr>
      </w:pPr>
      <w:r w:rsidRPr="0078295B">
        <w:rPr>
          <w:sz w:val="24"/>
          <w:szCs w:val="24"/>
        </w:rPr>
        <w:t>д) иные организации и субъекты предпринимательской и иной экономической деятельности, которых целесообразно привлечь к публичным консультациям, исходя из содержания проблемы, цели и предмета регулирования.</w:t>
      </w:r>
    </w:p>
    <w:p w:rsidR="00B10343" w:rsidRPr="0078295B" w:rsidRDefault="00B10343">
      <w:pPr>
        <w:pStyle w:val="ConsPlusNormal"/>
        <w:ind w:firstLine="709"/>
        <w:jc w:val="both"/>
        <w:rPr>
          <w:sz w:val="24"/>
          <w:szCs w:val="24"/>
        </w:rPr>
      </w:pPr>
      <w:r w:rsidRPr="0078295B">
        <w:rPr>
          <w:sz w:val="24"/>
          <w:szCs w:val="24"/>
        </w:rPr>
        <w:t>5.4. Публичные консультации могут также проводиться посредством обсуждения проекта акта с участием региональных объединений предпринимателей, научно-экспертных организаций, некоммерческих организаций, целью деятельности которых являются защита и представление интересов субъектов предпринимательской и иной экономической деятельности, а также различных социальных групп:</w:t>
      </w:r>
    </w:p>
    <w:p w:rsidR="00B10343" w:rsidRPr="0078295B" w:rsidRDefault="00B10343">
      <w:pPr>
        <w:pStyle w:val="ConsPlusNormal"/>
        <w:ind w:firstLine="709"/>
        <w:jc w:val="both"/>
        <w:rPr>
          <w:sz w:val="24"/>
          <w:szCs w:val="24"/>
        </w:rPr>
      </w:pPr>
      <w:r w:rsidRPr="0078295B">
        <w:rPr>
          <w:sz w:val="24"/>
          <w:szCs w:val="24"/>
        </w:rPr>
        <w:t>в постоянно действующих или специально создаваемых в этих целях консультативных органах, рабочих группах в соответствии с положениями об этих органах (рабочих группах);</w:t>
      </w:r>
    </w:p>
    <w:p w:rsidR="00B10343" w:rsidRPr="0078295B" w:rsidRDefault="00B10343">
      <w:pPr>
        <w:pStyle w:val="ConsPlusNormal"/>
        <w:ind w:firstLine="709"/>
        <w:jc w:val="both"/>
        <w:rPr>
          <w:sz w:val="24"/>
          <w:szCs w:val="24"/>
        </w:rPr>
      </w:pPr>
      <w:r w:rsidRPr="0078295B">
        <w:rPr>
          <w:sz w:val="24"/>
          <w:szCs w:val="24"/>
        </w:rPr>
        <w:t xml:space="preserve">на круглых столах, конференциях, заседаниях по поддержке и развитию малого и среднего предпринимательства в </w:t>
      </w:r>
      <w:r w:rsidR="00A26908">
        <w:rPr>
          <w:sz w:val="24"/>
          <w:szCs w:val="24"/>
        </w:rPr>
        <w:t xml:space="preserve">Урмарском </w:t>
      </w:r>
      <w:r w:rsidRPr="0078295B">
        <w:rPr>
          <w:sz w:val="24"/>
          <w:szCs w:val="24"/>
        </w:rPr>
        <w:t>муниципальном округе Чувашской Республики, общественных советов и иных аналогичных мероприятиях с участием субъектов предпринимательской и иной экономической деятельности, интересы которых могут быть затронуты вводимым правовым регулированием;</w:t>
      </w:r>
    </w:p>
    <w:p w:rsidR="00B10343" w:rsidRPr="0078295B" w:rsidRDefault="00B10343">
      <w:pPr>
        <w:pStyle w:val="ConsPlusNormal"/>
        <w:ind w:firstLine="709"/>
        <w:jc w:val="both"/>
        <w:rPr>
          <w:sz w:val="24"/>
          <w:szCs w:val="24"/>
        </w:rPr>
      </w:pPr>
      <w:r w:rsidRPr="0078295B">
        <w:rPr>
          <w:sz w:val="24"/>
          <w:szCs w:val="24"/>
        </w:rPr>
        <w:t>в виде неформальных (кратких) переговоров с представителями заинтересованных сторон, анкетирования, целевой рассылки опросных листов и иными способами.</w:t>
      </w:r>
    </w:p>
    <w:p w:rsidR="00B10343" w:rsidRPr="0078295B" w:rsidRDefault="00B10343">
      <w:pPr>
        <w:pStyle w:val="ConsPlusNormal"/>
        <w:ind w:firstLine="709"/>
        <w:jc w:val="both"/>
        <w:rPr>
          <w:sz w:val="24"/>
          <w:szCs w:val="24"/>
        </w:rPr>
      </w:pPr>
      <w:r w:rsidRPr="0078295B">
        <w:rPr>
          <w:sz w:val="24"/>
          <w:szCs w:val="24"/>
        </w:rPr>
        <w:t>Замечания и предложения, поступившие в ходе мероприятий, указанных в настоящем пункте, должны быть оформлены в письменном виде (в виде протоколов, итоговых резолюций, заключений, рекомендаций и других документов) с последующим их отражением в сводном отчете.</w:t>
      </w:r>
    </w:p>
    <w:p w:rsidR="00B10343" w:rsidRPr="0078295B" w:rsidRDefault="00B10343">
      <w:pPr>
        <w:pStyle w:val="ConsPlusNormal"/>
        <w:ind w:firstLine="709"/>
        <w:jc w:val="both"/>
        <w:rPr>
          <w:sz w:val="24"/>
          <w:szCs w:val="24"/>
        </w:rPr>
      </w:pPr>
      <w:bookmarkStart w:id="11" w:name="P122"/>
      <w:bookmarkEnd w:id="11"/>
      <w:r w:rsidRPr="0078295B">
        <w:rPr>
          <w:sz w:val="24"/>
          <w:szCs w:val="24"/>
        </w:rPr>
        <w:t>5.5. Срок проведения публичных консультаций устанавливается ответственным подразделением с учетом степени регулирующего воздействия положений, содержащихся в проекте акта, но не может составлять менее:</w:t>
      </w:r>
    </w:p>
    <w:p w:rsidR="00B10343" w:rsidRPr="0078295B" w:rsidRDefault="00B10343">
      <w:pPr>
        <w:pStyle w:val="ConsPlusNormal"/>
        <w:ind w:firstLine="709"/>
        <w:jc w:val="both"/>
        <w:rPr>
          <w:sz w:val="24"/>
          <w:szCs w:val="24"/>
        </w:rPr>
      </w:pPr>
      <w:r w:rsidRPr="0078295B">
        <w:rPr>
          <w:sz w:val="24"/>
          <w:szCs w:val="24"/>
        </w:rPr>
        <w:lastRenderedPageBreak/>
        <w:t>а) 20 рабочих дней - для проектов актов, содержащих положения, имеющие высокую степень регулирующего воздействия;</w:t>
      </w:r>
    </w:p>
    <w:p w:rsidR="00B10343" w:rsidRPr="0078295B" w:rsidRDefault="00B10343">
      <w:pPr>
        <w:pStyle w:val="ConsPlusNormal"/>
        <w:ind w:firstLine="709"/>
        <w:jc w:val="both"/>
        <w:rPr>
          <w:sz w:val="24"/>
          <w:szCs w:val="24"/>
        </w:rPr>
      </w:pPr>
      <w:r w:rsidRPr="0078295B">
        <w:rPr>
          <w:sz w:val="24"/>
          <w:szCs w:val="24"/>
        </w:rPr>
        <w:t>б) 15 рабочих дней - для проектов актов, содержащих положения, имеющие среднюю степень регулирующего воздействия.</w:t>
      </w:r>
    </w:p>
    <w:p w:rsidR="00B10343" w:rsidRPr="0078295B" w:rsidRDefault="00B10343">
      <w:pPr>
        <w:pStyle w:val="ConsPlusNormal"/>
        <w:ind w:firstLine="709"/>
        <w:jc w:val="both"/>
        <w:rPr>
          <w:sz w:val="24"/>
          <w:szCs w:val="24"/>
        </w:rPr>
      </w:pPr>
      <w:r w:rsidRPr="0078295B">
        <w:rPr>
          <w:sz w:val="24"/>
          <w:szCs w:val="24"/>
        </w:rPr>
        <w:t>Для проектов актов, содержащих положения, имеющие низкую степень регулирующего воздействия, публичные консультации не проводятся.</w:t>
      </w:r>
    </w:p>
    <w:p w:rsidR="00B10343" w:rsidRPr="0078295B" w:rsidRDefault="00B10343">
      <w:pPr>
        <w:pStyle w:val="ConsPlusNormal"/>
        <w:ind w:firstLine="709"/>
        <w:jc w:val="both"/>
        <w:rPr>
          <w:sz w:val="24"/>
          <w:szCs w:val="24"/>
        </w:rPr>
      </w:pPr>
      <w:r w:rsidRPr="0078295B">
        <w:rPr>
          <w:sz w:val="24"/>
          <w:szCs w:val="24"/>
        </w:rPr>
        <w:t>Публичные консультации должны быть завершены не позднее 60 дней с даты размещения проекта акта на сайте regulations.cap.ru.</w:t>
      </w:r>
    </w:p>
    <w:p w:rsidR="00B10343" w:rsidRPr="0078295B" w:rsidRDefault="00B10343">
      <w:pPr>
        <w:pStyle w:val="ConsPlusNormal"/>
        <w:ind w:firstLine="709"/>
        <w:jc w:val="both"/>
        <w:rPr>
          <w:sz w:val="24"/>
          <w:szCs w:val="24"/>
        </w:rPr>
      </w:pPr>
      <w:r w:rsidRPr="0078295B">
        <w:rPr>
          <w:sz w:val="24"/>
          <w:szCs w:val="24"/>
        </w:rPr>
        <w:t xml:space="preserve">Публичные консультации для проектов актов, подготовленных на основании поручений главы  </w:t>
      </w:r>
      <w:r w:rsidR="00A26908">
        <w:rPr>
          <w:sz w:val="24"/>
          <w:szCs w:val="24"/>
        </w:rPr>
        <w:t xml:space="preserve">Урмарского </w:t>
      </w:r>
      <w:r w:rsidRPr="0078295B">
        <w:rPr>
          <w:sz w:val="24"/>
          <w:szCs w:val="24"/>
        </w:rPr>
        <w:t>муниципального округа Чувашской Республики, должны быть завершены не ранее одного дня и не позднее пяти дней с даты размещения проекта акта на сайте regulations.cap.ru.</w:t>
      </w:r>
    </w:p>
    <w:p w:rsidR="00B10343" w:rsidRPr="0078295B" w:rsidRDefault="00B10343">
      <w:pPr>
        <w:pStyle w:val="ConsPlusNormal"/>
        <w:ind w:firstLine="709"/>
        <w:jc w:val="both"/>
        <w:rPr>
          <w:sz w:val="24"/>
          <w:szCs w:val="24"/>
        </w:rPr>
      </w:pPr>
      <w:r w:rsidRPr="0078295B">
        <w:rPr>
          <w:sz w:val="24"/>
          <w:szCs w:val="24"/>
        </w:rPr>
        <w:t>5.6. Результаты публичных консультаций оформляются в форме справки. К справке прилагается сводка предложений по форме согласно приложению N 4 к настоящему Порядку.</w:t>
      </w:r>
    </w:p>
    <w:p w:rsidR="00B10343" w:rsidRPr="0078295B" w:rsidRDefault="00B10343">
      <w:pPr>
        <w:pStyle w:val="ConsPlusNormal"/>
        <w:ind w:firstLine="709"/>
        <w:jc w:val="both"/>
        <w:rPr>
          <w:sz w:val="24"/>
          <w:szCs w:val="24"/>
        </w:rPr>
      </w:pPr>
      <w:r w:rsidRPr="0078295B">
        <w:rPr>
          <w:sz w:val="24"/>
          <w:szCs w:val="24"/>
        </w:rPr>
        <w:t>5.7. Справка о результатах публичных консультаций подписывается заместителем главы администрации</w:t>
      </w:r>
      <w:r w:rsidR="00CE6C8C">
        <w:rPr>
          <w:sz w:val="24"/>
          <w:szCs w:val="24"/>
        </w:rPr>
        <w:t xml:space="preserve"> </w:t>
      </w:r>
      <w:r w:rsidR="00A26908">
        <w:rPr>
          <w:sz w:val="24"/>
          <w:szCs w:val="24"/>
        </w:rPr>
        <w:t xml:space="preserve">Урмарского </w:t>
      </w:r>
      <w:r w:rsidRPr="0078295B">
        <w:rPr>
          <w:sz w:val="24"/>
          <w:szCs w:val="24"/>
        </w:rPr>
        <w:t>муниципального округа Чувашской Республики (лицом, исполняющим его обязанности), курирующим ответственное подразделение и в течение 2 рабочих дней со дня подписания ответственное подразделение обеспечивает размещение справки на сайте regulations.cap.ru.</w:t>
      </w:r>
    </w:p>
    <w:p w:rsidR="00B10343" w:rsidRPr="0078295B" w:rsidRDefault="00B10343">
      <w:pPr>
        <w:pStyle w:val="ConsPlusNormal"/>
        <w:ind w:firstLine="709"/>
        <w:jc w:val="both"/>
        <w:rPr>
          <w:sz w:val="24"/>
          <w:szCs w:val="24"/>
        </w:rPr>
      </w:pPr>
      <w:r w:rsidRPr="0078295B">
        <w:rPr>
          <w:sz w:val="24"/>
          <w:szCs w:val="24"/>
        </w:rPr>
        <w:t>5.8. По результатам публичных консультаций ответственное подразделение дорабатывает проект акта и сводный отчет в срок не более 10 рабочих дней после окончания публичных консультаций и обеспечивает размещение доработанного проекта акта и сводного отчета на сайте regulations.cap.ru.</w:t>
      </w:r>
    </w:p>
    <w:p w:rsidR="00834EAE" w:rsidRDefault="00834EAE">
      <w:pPr>
        <w:pStyle w:val="ConsPlusNormal"/>
        <w:ind w:firstLine="5812"/>
        <w:rPr>
          <w:szCs w:val="24"/>
        </w:rPr>
      </w:pPr>
    </w:p>
    <w:p w:rsidR="00834EAE" w:rsidRDefault="00834EAE">
      <w:pPr>
        <w:pStyle w:val="ConsPlusNormal"/>
        <w:ind w:firstLine="5812"/>
        <w:rPr>
          <w:szCs w:val="24"/>
        </w:rPr>
      </w:pPr>
    </w:p>
    <w:p w:rsidR="00834EAE" w:rsidRDefault="00834EAE">
      <w:pPr>
        <w:pStyle w:val="ConsPlusNormal"/>
        <w:ind w:firstLine="5812"/>
        <w:rPr>
          <w:szCs w:val="24"/>
        </w:rPr>
      </w:pPr>
    </w:p>
    <w:p w:rsidR="00834EAE" w:rsidRDefault="00834EAE">
      <w:pPr>
        <w:pStyle w:val="ConsPlusNormal"/>
        <w:ind w:firstLine="5812"/>
        <w:rPr>
          <w:szCs w:val="24"/>
        </w:rPr>
      </w:pPr>
    </w:p>
    <w:p w:rsidR="00834EAE" w:rsidRDefault="00834EAE">
      <w:pPr>
        <w:pStyle w:val="ConsPlusNormal"/>
        <w:ind w:firstLine="5812"/>
        <w:rPr>
          <w:szCs w:val="24"/>
        </w:rPr>
      </w:pPr>
    </w:p>
    <w:p w:rsidR="00834EAE" w:rsidRDefault="00834EAE">
      <w:pPr>
        <w:pStyle w:val="ConsPlusNormal"/>
        <w:ind w:firstLine="5812"/>
        <w:rPr>
          <w:szCs w:val="24"/>
        </w:rPr>
      </w:pPr>
    </w:p>
    <w:p w:rsidR="00834EAE" w:rsidRDefault="00834EAE">
      <w:pPr>
        <w:pStyle w:val="ConsPlusNormal"/>
        <w:ind w:firstLine="5812"/>
        <w:rPr>
          <w:szCs w:val="24"/>
        </w:rPr>
      </w:pPr>
    </w:p>
    <w:p w:rsidR="00834EAE" w:rsidRDefault="00834EAE">
      <w:pPr>
        <w:pStyle w:val="ConsPlusNormal"/>
        <w:ind w:firstLine="5812"/>
        <w:rPr>
          <w:szCs w:val="24"/>
        </w:rPr>
      </w:pPr>
    </w:p>
    <w:p w:rsidR="00834EAE" w:rsidRDefault="00834EAE">
      <w:pPr>
        <w:pStyle w:val="ConsPlusNormal"/>
        <w:ind w:firstLine="5812"/>
        <w:rPr>
          <w:szCs w:val="24"/>
        </w:rPr>
      </w:pPr>
    </w:p>
    <w:p w:rsidR="00834EAE" w:rsidRDefault="00834EAE">
      <w:pPr>
        <w:pStyle w:val="ConsPlusNormal"/>
        <w:ind w:firstLine="5812"/>
        <w:rPr>
          <w:szCs w:val="24"/>
        </w:rPr>
      </w:pPr>
    </w:p>
    <w:p w:rsidR="00834EAE" w:rsidRDefault="00834EAE">
      <w:pPr>
        <w:pStyle w:val="ConsPlusNormal"/>
        <w:ind w:firstLine="5812"/>
        <w:rPr>
          <w:szCs w:val="24"/>
        </w:rPr>
      </w:pPr>
    </w:p>
    <w:p w:rsidR="00834EAE" w:rsidRDefault="00834EAE">
      <w:pPr>
        <w:pStyle w:val="ConsPlusNormal"/>
        <w:ind w:firstLine="5812"/>
        <w:rPr>
          <w:szCs w:val="24"/>
        </w:rPr>
      </w:pPr>
    </w:p>
    <w:p w:rsidR="00834EAE" w:rsidRDefault="00834EAE">
      <w:pPr>
        <w:pStyle w:val="ConsPlusNormal"/>
        <w:ind w:firstLine="5812"/>
        <w:rPr>
          <w:szCs w:val="24"/>
        </w:rPr>
      </w:pPr>
    </w:p>
    <w:p w:rsidR="00834EAE" w:rsidRDefault="00834EAE">
      <w:pPr>
        <w:pStyle w:val="ConsPlusNormal"/>
        <w:ind w:firstLine="5812"/>
        <w:rPr>
          <w:szCs w:val="24"/>
        </w:rPr>
      </w:pPr>
    </w:p>
    <w:p w:rsidR="00834EAE" w:rsidRDefault="00834EAE">
      <w:pPr>
        <w:pStyle w:val="ConsPlusNormal"/>
        <w:ind w:firstLine="5812"/>
        <w:rPr>
          <w:szCs w:val="24"/>
        </w:rPr>
      </w:pPr>
    </w:p>
    <w:p w:rsidR="00834EAE" w:rsidRDefault="00834EAE">
      <w:pPr>
        <w:pStyle w:val="ConsPlusNormal"/>
        <w:ind w:firstLine="5812"/>
        <w:rPr>
          <w:szCs w:val="24"/>
        </w:rPr>
      </w:pPr>
    </w:p>
    <w:p w:rsidR="00834EAE" w:rsidRDefault="00834EAE">
      <w:pPr>
        <w:pStyle w:val="ConsPlusNormal"/>
        <w:ind w:firstLine="5812"/>
        <w:rPr>
          <w:szCs w:val="24"/>
        </w:rPr>
      </w:pPr>
    </w:p>
    <w:p w:rsidR="00834EAE" w:rsidRDefault="00834EAE">
      <w:pPr>
        <w:pStyle w:val="ConsPlusNormal"/>
        <w:ind w:firstLine="5812"/>
        <w:rPr>
          <w:szCs w:val="24"/>
        </w:rPr>
      </w:pPr>
    </w:p>
    <w:p w:rsidR="00834EAE" w:rsidRDefault="00834EAE">
      <w:pPr>
        <w:pStyle w:val="ConsPlusNormal"/>
        <w:ind w:firstLine="5812"/>
        <w:rPr>
          <w:szCs w:val="24"/>
        </w:rPr>
      </w:pPr>
    </w:p>
    <w:p w:rsidR="00834EAE" w:rsidRDefault="00834EAE">
      <w:pPr>
        <w:pStyle w:val="ConsPlusNormal"/>
        <w:ind w:firstLine="5812"/>
        <w:rPr>
          <w:szCs w:val="24"/>
        </w:rPr>
      </w:pPr>
    </w:p>
    <w:p w:rsidR="00834EAE" w:rsidRDefault="00834EAE">
      <w:pPr>
        <w:pStyle w:val="ConsPlusNormal"/>
        <w:ind w:firstLine="5812"/>
        <w:rPr>
          <w:szCs w:val="24"/>
        </w:rPr>
      </w:pPr>
    </w:p>
    <w:p w:rsidR="00834EAE" w:rsidRDefault="00834EAE">
      <w:pPr>
        <w:pStyle w:val="ConsPlusNormal"/>
        <w:ind w:firstLine="5812"/>
        <w:rPr>
          <w:szCs w:val="24"/>
        </w:rPr>
      </w:pPr>
    </w:p>
    <w:p w:rsidR="00834EAE" w:rsidRDefault="00834EAE">
      <w:pPr>
        <w:pStyle w:val="ConsPlusNormal"/>
        <w:ind w:firstLine="5812"/>
        <w:rPr>
          <w:szCs w:val="24"/>
        </w:rPr>
      </w:pPr>
    </w:p>
    <w:p w:rsidR="00834EAE" w:rsidRDefault="00834EAE">
      <w:pPr>
        <w:pStyle w:val="ConsPlusNormal"/>
        <w:ind w:firstLine="5812"/>
        <w:rPr>
          <w:szCs w:val="24"/>
        </w:rPr>
      </w:pPr>
    </w:p>
    <w:p w:rsidR="00834EAE" w:rsidRDefault="00834EAE">
      <w:pPr>
        <w:pStyle w:val="ConsPlusNormal"/>
        <w:ind w:firstLine="5812"/>
        <w:rPr>
          <w:szCs w:val="24"/>
        </w:rPr>
      </w:pPr>
    </w:p>
    <w:p w:rsidR="00834EAE" w:rsidRDefault="00834EAE">
      <w:pPr>
        <w:pStyle w:val="ConsPlusNormal"/>
        <w:ind w:firstLine="5812"/>
        <w:rPr>
          <w:szCs w:val="24"/>
        </w:rPr>
      </w:pPr>
    </w:p>
    <w:p w:rsidR="00834EAE" w:rsidRDefault="00834EAE">
      <w:pPr>
        <w:pStyle w:val="ConsPlusNormal"/>
        <w:ind w:firstLine="5812"/>
        <w:rPr>
          <w:szCs w:val="24"/>
        </w:rPr>
      </w:pPr>
    </w:p>
    <w:p w:rsidR="00834EAE" w:rsidRDefault="00834EAE">
      <w:pPr>
        <w:pStyle w:val="ConsPlusNormal"/>
        <w:ind w:firstLine="5812"/>
        <w:rPr>
          <w:szCs w:val="24"/>
        </w:rPr>
      </w:pPr>
    </w:p>
    <w:p w:rsidR="00834EAE" w:rsidRDefault="00834EAE">
      <w:pPr>
        <w:pStyle w:val="ConsPlusNormal"/>
        <w:ind w:firstLine="5812"/>
        <w:rPr>
          <w:szCs w:val="24"/>
        </w:rPr>
      </w:pPr>
    </w:p>
    <w:p w:rsidR="00834EAE" w:rsidRDefault="00834EAE">
      <w:pPr>
        <w:pStyle w:val="ConsPlusNormal"/>
        <w:ind w:firstLine="5812"/>
        <w:rPr>
          <w:szCs w:val="24"/>
        </w:rPr>
      </w:pPr>
    </w:p>
    <w:p w:rsidR="00834EAE" w:rsidRDefault="00834EAE">
      <w:pPr>
        <w:pStyle w:val="ConsPlusNormal"/>
        <w:ind w:firstLine="5812"/>
        <w:rPr>
          <w:szCs w:val="24"/>
        </w:rPr>
      </w:pPr>
    </w:p>
    <w:p w:rsidR="00834EAE" w:rsidRDefault="00834EAE">
      <w:pPr>
        <w:pStyle w:val="ConsPlusNormal"/>
        <w:ind w:firstLine="5812"/>
        <w:rPr>
          <w:szCs w:val="24"/>
        </w:rPr>
      </w:pPr>
    </w:p>
    <w:p w:rsidR="00834EAE" w:rsidRDefault="00834EAE">
      <w:pPr>
        <w:pStyle w:val="ConsPlusNormal"/>
        <w:ind w:firstLine="5812"/>
        <w:rPr>
          <w:szCs w:val="24"/>
        </w:rPr>
      </w:pPr>
    </w:p>
    <w:p w:rsidR="00B10343" w:rsidRDefault="00B10343">
      <w:pPr>
        <w:pStyle w:val="ConsPlusNormal"/>
        <w:ind w:firstLine="5812"/>
      </w:pPr>
      <w:r>
        <w:rPr>
          <w:szCs w:val="24"/>
        </w:rPr>
        <w:lastRenderedPageBreak/>
        <w:t>Приложение N 1</w:t>
      </w:r>
    </w:p>
    <w:p w:rsidR="00B10343" w:rsidRDefault="00B10343">
      <w:pPr>
        <w:pStyle w:val="ConsPlusNormal"/>
        <w:ind w:firstLine="5812"/>
      </w:pPr>
      <w:r>
        <w:rPr>
          <w:szCs w:val="24"/>
        </w:rPr>
        <w:t>к Порядку проведения оценки</w:t>
      </w:r>
    </w:p>
    <w:p w:rsidR="00B10343" w:rsidRDefault="00B10343">
      <w:pPr>
        <w:pStyle w:val="ConsPlusNormal"/>
        <w:ind w:firstLine="5812"/>
      </w:pPr>
      <w:r>
        <w:rPr>
          <w:szCs w:val="24"/>
        </w:rPr>
        <w:t>регулирующего воздействия</w:t>
      </w:r>
    </w:p>
    <w:p w:rsidR="00B10343" w:rsidRDefault="00B10343">
      <w:pPr>
        <w:pStyle w:val="ConsPlusNormal"/>
        <w:ind w:firstLine="5812"/>
      </w:pPr>
      <w:r>
        <w:rPr>
          <w:szCs w:val="24"/>
        </w:rPr>
        <w:t>проектов нормативных правовых</w:t>
      </w:r>
    </w:p>
    <w:p w:rsidR="00B10343" w:rsidRDefault="00B10343">
      <w:pPr>
        <w:pStyle w:val="ConsPlusNormal"/>
        <w:ind w:firstLine="5812"/>
      </w:pPr>
      <w:r>
        <w:rPr>
          <w:szCs w:val="24"/>
        </w:rPr>
        <w:t xml:space="preserve">актов  </w:t>
      </w:r>
      <w:r w:rsidR="00B055AB">
        <w:rPr>
          <w:szCs w:val="24"/>
        </w:rPr>
        <w:t xml:space="preserve">Урмарского </w:t>
      </w:r>
      <w:r>
        <w:rPr>
          <w:szCs w:val="24"/>
        </w:rPr>
        <w:t>муниципального</w:t>
      </w:r>
    </w:p>
    <w:p w:rsidR="00B10343" w:rsidRDefault="00B10343">
      <w:pPr>
        <w:pStyle w:val="ConsPlusNormal"/>
        <w:ind w:firstLine="5812"/>
      </w:pPr>
      <w:r>
        <w:rPr>
          <w:szCs w:val="24"/>
        </w:rPr>
        <w:t>округа Чувашской Республики</w:t>
      </w:r>
    </w:p>
    <w:p w:rsidR="00B10343" w:rsidRDefault="00B10343">
      <w:pPr>
        <w:pStyle w:val="ConsPlusNormal"/>
        <w:jc w:val="both"/>
        <w:rPr>
          <w:szCs w:val="24"/>
        </w:rPr>
      </w:pPr>
    </w:p>
    <w:p w:rsidR="00CE6C8C" w:rsidRDefault="00CE6C8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2" w:name="P143"/>
      <w:bookmarkEnd w:id="12"/>
    </w:p>
    <w:p w:rsidR="00B10343" w:rsidRDefault="00B10343">
      <w:pPr>
        <w:pStyle w:val="ConsPlusNonformat"/>
        <w:jc w:val="center"/>
      </w:pPr>
      <w:r>
        <w:rPr>
          <w:rFonts w:ascii="Times New Roman" w:hAnsi="Times New Roman" w:cs="Times New Roman"/>
          <w:sz w:val="24"/>
          <w:szCs w:val="24"/>
        </w:rPr>
        <w:t>Сводный отчет</w:t>
      </w:r>
    </w:p>
    <w:p w:rsidR="00B10343" w:rsidRDefault="00B10343">
      <w:pPr>
        <w:pStyle w:val="ConsPlusNonformat"/>
        <w:jc w:val="center"/>
      </w:pPr>
      <w:r>
        <w:rPr>
          <w:rFonts w:ascii="Times New Roman" w:hAnsi="Times New Roman" w:cs="Times New Roman"/>
          <w:sz w:val="24"/>
          <w:szCs w:val="24"/>
        </w:rPr>
        <w:t>о результатах проведения оценки регулирующего воздействия</w:t>
      </w:r>
    </w:p>
    <w:p w:rsidR="00B10343" w:rsidRDefault="00B10343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_________________________________________________________</w:t>
      </w:r>
    </w:p>
    <w:p w:rsidR="00C23B5C" w:rsidRDefault="00B1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(наименование проекта правового акта </w:t>
      </w:r>
      <w:r w:rsidR="00B055AB">
        <w:rPr>
          <w:rFonts w:ascii="Times New Roman" w:hAnsi="Times New Roman" w:cs="Times New Roman"/>
          <w:sz w:val="24"/>
          <w:szCs w:val="24"/>
        </w:rPr>
        <w:t xml:space="preserve">Урмарского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</w:p>
    <w:p w:rsidR="00B10343" w:rsidRDefault="00B10343">
      <w:pPr>
        <w:pStyle w:val="ConsPlusNonformat"/>
        <w:jc w:val="center"/>
      </w:pPr>
      <w:r>
        <w:rPr>
          <w:rFonts w:ascii="Times New Roman" w:hAnsi="Times New Roman" w:cs="Times New Roman"/>
          <w:sz w:val="24"/>
          <w:szCs w:val="24"/>
        </w:rPr>
        <w:t>Чувашской Республики)</w:t>
      </w:r>
    </w:p>
    <w:p w:rsidR="00B10343" w:rsidRDefault="00B1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B10343" w:rsidRDefault="00B10343">
      <w:pPr>
        <w:pStyle w:val="ConsPlusNonformat"/>
        <w:jc w:val="center"/>
      </w:pPr>
      <w:r>
        <w:rPr>
          <w:rFonts w:ascii="Times New Roman" w:hAnsi="Times New Roman" w:cs="Times New Roman"/>
          <w:sz w:val="24"/>
          <w:szCs w:val="24"/>
        </w:rPr>
        <w:t>1. Общая информация</w:t>
      </w:r>
    </w:p>
    <w:p w:rsidR="00B10343" w:rsidRDefault="00B10343">
      <w:pPr>
        <w:pStyle w:val="ConsPlusNormal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8334"/>
      </w:tblGrid>
      <w:tr w:rsidR="00B10343"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8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 xml:space="preserve">Структурное подразделение, осуществляющее подготовку проекта правового акта  </w:t>
            </w:r>
            <w:r w:rsidR="00B055AB">
              <w:t xml:space="preserve">Урмарского </w:t>
            </w:r>
            <w:r>
              <w:t>муниципального округа Чувашской Республики (далее - проект акта)</w:t>
            </w:r>
          </w:p>
          <w:p w:rsidR="00B10343" w:rsidRDefault="00B10343">
            <w:pPr>
              <w:pStyle w:val="ConsPlusNormal"/>
              <w:jc w:val="both"/>
            </w:pPr>
            <w:r>
              <w:t>____________________________________________________________</w:t>
            </w:r>
          </w:p>
          <w:p w:rsidR="00B10343" w:rsidRDefault="00B10343">
            <w:pPr>
              <w:pStyle w:val="ConsPlusNormal"/>
              <w:jc w:val="both"/>
            </w:pPr>
            <w:r>
              <w:t>____________________________________________________________</w:t>
            </w:r>
          </w:p>
          <w:p w:rsidR="00B10343" w:rsidRDefault="00B10343">
            <w:pPr>
              <w:pStyle w:val="ConsPlusNormal"/>
              <w:jc w:val="center"/>
            </w:pPr>
            <w:r>
              <w:t>(указывается полное или краткое наименование разработчика)</w:t>
            </w:r>
          </w:p>
        </w:tc>
      </w:tr>
      <w:tr w:rsidR="00B10343"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8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</w:pPr>
            <w:r>
              <w:t>Наименование проекта акта ____________________________________</w:t>
            </w:r>
          </w:p>
        </w:tc>
      </w:tr>
      <w:tr w:rsidR="00B10343"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8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</w:pPr>
            <w:r>
              <w:t>Основание для разработки проекта акта</w:t>
            </w:r>
          </w:p>
          <w:p w:rsidR="00B10343" w:rsidRDefault="00B10343">
            <w:pPr>
              <w:pStyle w:val="ConsPlusNormal"/>
            </w:pPr>
            <w:r>
              <w:t>_____________________________________________________________</w:t>
            </w:r>
          </w:p>
          <w:p w:rsidR="00B10343" w:rsidRDefault="00B10343">
            <w:pPr>
              <w:pStyle w:val="ConsPlusNormal"/>
              <w:jc w:val="center"/>
            </w:pPr>
            <w:r>
              <w:t>(место для текстового описания)</w:t>
            </w:r>
          </w:p>
        </w:tc>
      </w:tr>
      <w:tr w:rsidR="00B10343"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8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</w:pPr>
            <w:r>
              <w:t>Основные цели правового регулирования _____________________________________________________________</w:t>
            </w:r>
          </w:p>
          <w:p w:rsidR="00B10343" w:rsidRDefault="00B10343">
            <w:pPr>
              <w:pStyle w:val="ConsPlusNormal"/>
              <w:jc w:val="center"/>
            </w:pPr>
            <w:r>
              <w:t>(место для текстового описания)</w:t>
            </w:r>
          </w:p>
        </w:tc>
      </w:tr>
    </w:tbl>
    <w:p w:rsidR="00B10343" w:rsidRDefault="00B10343">
      <w:pPr>
        <w:pStyle w:val="ConsPlusNormal"/>
        <w:jc w:val="both"/>
      </w:pPr>
    </w:p>
    <w:p w:rsidR="00B10343" w:rsidRDefault="00B10343">
      <w:pPr>
        <w:pStyle w:val="ConsPlusNonformat"/>
        <w:jc w:val="center"/>
      </w:pPr>
      <w:r>
        <w:rPr>
          <w:rFonts w:ascii="Times New Roman" w:hAnsi="Times New Roman" w:cs="Times New Roman"/>
          <w:sz w:val="24"/>
          <w:szCs w:val="24"/>
        </w:rPr>
        <w:t>2. Степень регулирующего воздействия проекта акта</w:t>
      </w:r>
    </w:p>
    <w:p w:rsidR="00B10343" w:rsidRDefault="00B10343">
      <w:pPr>
        <w:pStyle w:val="ConsPlusNormal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3798"/>
        <w:gridCol w:w="4535"/>
      </w:tblGrid>
      <w:tr w:rsidR="00B10343"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</w:pPr>
            <w:r>
              <w:t>Степень регулирующего воздействия проекта акта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________________________________</w:t>
            </w:r>
          </w:p>
          <w:p w:rsidR="00B10343" w:rsidRDefault="00B10343">
            <w:pPr>
              <w:pStyle w:val="ConsPlusNormal"/>
              <w:jc w:val="center"/>
            </w:pPr>
            <w:r>
              <w:t>(высокая/средняя/низкая)</w:t>
            </w:r>
          </w:p>
        </w:tc>
      </w:tr>
      <w:tr w:rsidR="00B10343"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8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</w:pPr>
            <w:r>
              <w:t>Обоснование отнесения проекта акта к определенной степени регулирующего воздействия ___________________________________________________________</w:t>
            </w:r>
          </w:p>
          <w:p w:rsidR="00B10343" w:rsidRDefault="00B10343">
            <w:pPr>
              <w:pStyle w:val="ConsPlusNormal"/>
              <w:jc w:val="center"/>
            </w:pPr>
            <w:r>
              <w:t>(место для текстового описания)</w:t>
            </w:r>
          </w:p>
        </w:tc>
      </w:tr>
    </w:tbl>
    <w:p w:rsidR="00B10343" w:rsidRDefault="00B10343">
      <w:pPr>
        <w:pStyle w:val="ConsPlusNormal"/>
        <w:jc w:val="both"/>
      </w:pPr>
    </w:p>
    <w:p w:rsidR="00B10343" w:rsidRDefault="00B10343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2.3.  Анализ  регулируемых  проектом  акта  отношений,  обусловливающих</w:t>
      </w:r>
    </w:p>
    <w:p w:rsidR="00B10343" w:rsidRDefault="00B10343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>необходимость проведения оценки регулирующего воздействия проекта акта</w:t>
      </w:r>
    </w:p>
    <w:p w:rsidR="00B10343" w:rsidRDefault="00B10343">
      <w:pPr>
        <w:pStyle w:val="ConsPlusNormal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60"/>
        <w:gridCol w:w="3572"/>
      </w:tblGrid>
      <w:tr w:rsidR="00B10343"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Содержание проекта акта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Оценка наличия в проекте акта положений, регулирующих отношения в указанной области (сфере)</w:t>
            </w:r>
          </w:p>
          <w:p w:rsidR="00B10343" w:rsidRDefault="00B10343">
            <w:pPr>
              <w:pStyle w:val="ConsPlusNormal"/>
              <w:jc w:val="center"/>
            </w:pPr>
            <w:r>
              <w:t>(указать да/нет, если да описать)</w:t>
            </w:r>
          </w:p>
        </w:tc>
      </w:tr>
      <w:tr w:rsidR="00B10343"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Проект акта в сфере предпринимательской и иной экономической деятельности содержит обязательные требования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</w:tr>
      <w:tr w:rsidR="00B10343"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 xml:space="preserve">Проект акта, регулирующий отношения в области </w:t>
            </w:r>
            <w:r>
              <w:lastRenderedPageBreak/>
              <w:t>организации и осуществления государственного (муниципального) контроля (надзора)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</w:tr>
      <w:tr w:rsidR="00B10343"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 w:rsidP="00583AD3">
            <w:pPr>
              <w:pStyle w:val="ConsPlusNormal"/>
              <w:jc w:val="both"/>
            </w:pPr>
            <w:r>
              <w:lastRenderedPageBreak/>
              <w:t xml:space="preserve">Проект акта, регулирующий отношения в области установления новых или изменяющий ранее предусмотренные нормативными правовыми актами  </w:t>
            </w:r>
            <w:r w:rsidR="00583AD3">
              <w:t xml:space="preserve">Урмарского </w:t>
            </w:r>
            <w:r>
              <w:t>муниципального округа Чувашской Республики обязанности для субъектов предпринимательской и инвестиционной деятельности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</w:tr>
      <w:tr w:rsidR="00B10343"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 w:rsidP="00583AD3">
            <w:pPr>
              <w:pStyle w:val="ConsPlusNormal"/>
              <w:jc w:val="both"/>
            </w:pPr>
            <w:r>
              <w:t xml:space="preserve">Проект акта, регулирующий отношения в области установления новых или изменяющий ранее предусмотренные нормативными правовыми актами  </w:t>
            </w:r>
            <w:r w:rsidR="00583AD3">
              <w:t xml:space="preserve">Урмарского </w:t>
            </w:r>
            <w:r>
              <w:t>муниципального округа Чувашской Республики запреты для субъектов предпринимательской и инвестиционной деятельности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</w:tr>
      <w:tr w:rsidR="00B10343"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 w:rsidP="00583AD3">
            <w:pPr>
              <w:pStyle w:val="ConsPlusNormal"/>
              <w:jc w:val="both"/>
            </w:pPr>
            <w:r>
              <w:t xml:space="preserve">Проект акта, регулирующий отношения в области установления или изменения ответственности за нарушение нормативных правовых актов </w:t>
            </w:r>
            <w:r w:rsidR="00583AD3">
              <w:t xml:space="preserve">Урмарского </w:t>
            </w:r>
            <w:r>
              <w:t xml:space="preserve"> муниципального округа Чувашской Республики, затрагивающих вопросы осуществления предпринимательской и иной экономической деятельности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</w:tr>
    </w:tbl>
    <w:p w:rsidR="00B10343" w:rsidRDefault="00B10343">
      <w:pPr>
        <w:pStyle w:val="ConsPlusNormal"/>
        <w:jc w:val="both"/>
      </w:pPr>
    </w:p>
    <w:p w:rsidR="00B10343" w:rsidRDefault="00B10343">
      <w:pPr>
        <w:pStyle w:val="ConsPlusNonformat"/>
        <w:jc w:val="center"/>
      </w:pPr>
      <w:r>
        <w:rPr>
          <w:rFonts w:ascii="Times New Roman" w:hAnsi="Times New Roman" w:cs="Times New Roman"/>
          <w:sz w:val="24"/>
          <w:szCs w:val="24"/>
        </w:rPr>
        <w:t>3. Описание проблемы, на решение которой направлен</w:t>
      </w:r>
    </w:p>
    <w:p w:rsidR="00B10343" w:rsidRDefault="00B10343">
      <w:pPr>
        <w:pStyle w:val="ConsPlusNonformat"/>
        <w:jc w:val="center"/>
      </w:pPr>
      <w:r>
        <w:rPr>
          <w:rFonts w:ascii="Times New Roman" w:hAnsi="Times New Roman" w:cs="Times New Roman"/>
          <w:sz w:val="24"/>
          <w:szCs w:val="24"/>
        </w:rPr>
        <w:t>предлагаемый способ регулирования</w:t>
      </w:r>
    </w:p>
    <w:p w:rsidR="00B10343" w:rsidRDefault="00B10343">
      <w:pPr>
        <w:pStyle w:val="ConsPlusNormal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8334"/>
      </w:tblGrid>
      <w:tr w:rsidR="00B10343"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8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</w:pPr>
            <w:r>
              <w:t>Описание проблемы, на решение которой направлен предлагаемый способ регулирования ____________________________________________________________</w:t>
            </w:r>
          </w:p>
          <w:p w:rsidR="00B10343" w:rsidRDefault="00B10343">
            <w:pPr>
              <w:pStyle w:val="ConsPlusNormal"/>
              <w:jc w:val="center"/>
            </w:pPr>
            <w:r>
              <w:t>(место для текстового описания)</w:t>
            </w:r>
          </w:p>
        </w:tc>
      </w:tr>
      <w:tr w:rsidR="00B10343"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8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</w:pPr>
            <w:r>
              <w:t>Негативные эффекты, возникающие в связи с наличием проблемы ____________________________________________________________</w:t>
            </w:r>
          </w:p>
          <w:p w:rsidR="00B10343" w:rsidRDefault="00B10343">
            <w:pPr>
              <w:pStyle w:val="ConsPlusNormal"/>
              <w:jc w:val="center"/>
            </w:pPr>
            <w:r>
              <w:t>(место для текстового описания)</w:t>
            </w:r>
          </w:p>
        </w:tc>
      </w:tr>
      <w:tr w:rsidR="00B10343"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8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</w:pPr>
            <w:r>
              <w:t>Риски и предполагаемые последствия, связанные с сохранением текущего положения ____________________________________________________________</w:t>
            </w:r>
          </w:p>
          <w:p w:rsidR="00B10343" w:rsidRDefault="00B10343">
            <w:pPr>
              <w:pStyle w:val="ConsPlusNormal"/>
              <w:jc w:val="center"/>
            </w:pPr>
            <w:r>
              <w:t>(место для текстового описания)</w:t>
            </w:r>
          </w:p>
        </w:tc>
      </w:tr>
    </w:tbl>
    <w:p w:rsidR="00B10343" w:rsidRDefault="00B10343">
      <w:pPr>
        <w:pStyle w:val="ConsPlusNormal"/>
        <w:jc w:val="both"/>
      </w:pPr>
    </w:p>
    <w:p w:rsidR="00B10343" w:rsidRDefault="00B10343">
      <w:pPr>
        <w:pStyle w:val="ConsPlusNonformat"/>
        <w:jc w:val="center"/>
      </w:pPr>
      <w:r>
        <w:rPr>
          <w:rFonts w:ascii="Times New Roman" w:hAnsi="Times New Roman" w:cs="Times New Roman"/>
          <w:sz w:val="24"/>
          <w:szCs w:val="24"/>
        </w:rPr>
        <w:t>4. Анализ опыта регионов по решению существующей проблемы</w:t>
      </w:r>
    </w:p>
    <w:p w:rsidR="00B10343" w:rsidRDefault="00B10343">
      <w:pPr>
        <w:pStyle w:val="ConsPlusNormal"/>
        <w:jc w:val="center"/>
        <w:rPr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8334"/>
      </w:tblGrid>
      <w:tr w:rsidR="00B10343"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8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</w:pPr>
            <w:r>
              <w:t>Описание опыта ___________________________________________________________</w:t>
            </w:r>
          </w:p>
          <w:p w:rsidR="00B10343" w:rsidRDefault="00B10343">
            <w:pPr>
              <w:pStyle w:val="ConsPlusNormal"/>
              <w:jc w:val="center"/>
            </w:pPr>
            <w:r>
              <w:t>(место для текстового описания)</w:t>
            </w:r>
          </w:p>
        </w:tc>
      </w:tr>
      <w:tr w:rsidR="00B10343"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8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</w:pPr>
            <w:r>
              <w:t>Источник информации ___________________________________________________________</w:t>
            </w:r>
          </w:p>
          <w:p w:rsidR="00B10343" w:rsidRDefault="00B10343">
            <w:pPr>
              <w:pStyle w:val="ConsPlusNormal"/>
              <w:jc w:val="center"/>
            </w:pPr>
            <w:r>
              <w:t>(место для текстового описания)</w:t>
            </w:r>
          </w:p>
        </w:tc>
      </w:tr>
    </w:tbl>
    <w:p w:rsidR="00B10343" w:rsidRDefault="00B10343">
      <w:pPr>
        <w:pStyle w:val="ConsPlusNormal"/>
        <w:jc w:val="both"/>
      </w:pPr>
    </w:p>
    <w:p w:rsidR="00B10343" w:rsidRDefault="00B10343">
      <w:pPr>
        <w:pStyle w:val="ConsPlusNonformat"/>
        <w:jc w:val="center"/>
      </w:pPr>
      <w:r>
        <w:rPr>
          <w:rFonts w:ascii="Times New Roman" w:hAnsi="Times New Roman" w:cs="Times New Roman"/>
          <w:sz w:val="24"/>
          <w:szCs w:val="24"/>
        </w:rPr>
        <w:t>5. Возможные варианты решения проблемы</w:t>
      </w:r>
    </w:p>
    <w:p w:rsidR="00B10343" w:rsidRDefault="00B10343">
      <w:pPr>
        <w:pStyle w:val="ConsPlusNormal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8334"/>
      </w:tblGrid>
      <w:tr w:rsidR="00B10343"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8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</w:pPr>
            <w:r>
              <w:t>Невмешательство ___________________________________________________________</w:t>
            </w:r>
          </w:p>
          <w:p w:rsidR="00B10343" w:rsidRDefault="00B10343">
            <w:pPr>
              <w:pStyle w:val="ConsPlusNormal"/>
              <w:jc w:val="center"/>
            </w:pPr>
            <w:r>
              <w:t>(место для текстового описания)</w:t>
            </w:r>
          </w:p>
        </w:tc>
      </w:tr>
      <w:tr w:rsidR="00B10343"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lastRenderedPageBreak/>
              <w:t>5.2.</w:t>
            </w:r>
          </w:p>
        </w:tc>
        <w:tc>
          <w:tcPr>
            <w:tcW w:w="8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</w:pPr>
            <w:r>
              <w:t>Совершенствование применения существующего регулирования</w:t>
            </w:r>
          </w:p>
          <w:p w:rsidR="00B10343" w:rsidRDefault="00B10343">
            <w:pPr>
              <w:pStyle w:val="ConsPlusNormal"/>
              <w:jc w:val="both"/>
            </w:pPr>
            <w:r>
              <w:t>___________________________________________________________</w:t>
            </w:r>
          </w:p>
          <w:p w:rsidR="00B10343" w:rsidRDefault="00B10343">
            <w:pPr>
              <w:pStyle w:val="ConsPlusNormal"/>
              <w:jc w:val="center"/>
            </w:pPr>
            <w:r>
              <w:t>(место для текстового описания)</w:t>
            </w:r>
          </w:p>
        </w:tc>
      </w:tr>
      <w:tr w:rsidR="00B10343"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5.3.</w:t>
            </w:r>
          </w:p>
        </w:tc>
        <w:tc>
          <w:tcPr>
            <w:tcW w:w="8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</w:pPr>
            <w:r>
              <w:t>Прямое государственное регулирование (форма) ___________________________________________________________</w:t>
            </w:r>
          </w:p>
          <w:p w:rsidR="00B10343" w:rsidRDefault="00B10343">
            <w:pPr>
              <w:pStyle w:val="ConsPlusNormal"/>
            </w:pPr>
            <w:r>
              <w:t>___________________________________________________________</w:t>
            </w:r>
          </w:p>
          <w:p w:rsidR="00B10343" w:rsidRDefault="00B10343">
            <w:pPr>
              <w:pStyle w:val="ConsPlusNormal"/>
              <w:jc w:val="center"/>
            </w:pPr>
            <w:r>
              <w:t>(место для текстового описания)</w:t>
            </w:r>
          </w:p>
        </w:tc>
      </w:tr>
      <w:tr w:rsidR="00B10343"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5.4.</w:t>
            </w:r>
          </w:p>
        </w:tc>
        <w:tc>
          <w:tcPr>
            <w:tcW w:w="8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</w:pPr>
            <w:r>
              <w:t>Иные варианты решения проблемы ___________________________________________________________</w:t>
            </w:r>
          </w:p>
          <w:p w:rsidR="00B10343" w:rsidRDefault="00B10343">
            <w:pPr>
              <w:pStyle w:val="ConsPlusNormal"/>
              <w:jc w:val="center"/>
            </w:pPr>
            <w:r>
              <w:t>(место для текстового описания)</w:t>
            </w:r>
          </w:p>
        </w:tc>
      </w:tr>
    </w:tbl>
    <w:p w:rsidR="00B10343" w:rsidRDefault="00B10343">
      <w:pPr>
        <w:pStyle w:val="ConsPlusNormal"/>
        <w:jc w:val="both"/>
      </w:pPr>
    </w:p>
    <w:p w:rsidR="00B10343" w:rsidRDefault="00B10343">
      <w:pPr>
        <w:pStyle w:val="ConsPlusNonformat"/>
        <w:jc w:val="center"/>
      </w:pPr>
      <w:r>
        <w:rPr>
          <w:rFonts w:ascii="Times New Roman" w:hAnsi="Times New Roman" w:cs="Times New Roman"/>
          <w:sz w:val="24"/>
          <w:szCs w:val="24"/>
        </w:rPr>
        <w:t>6. Сравнение возможных вариантов решения проблемы</w:t>
      </w:r>
    </w:p>
    <w:p w:rsidR="00B10343" w:rsidRDefault="00B1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B10343" w:rsidRDefault="00B10343">
      <w:pPr>
        <w:pStyle w:val="ConsPlusNonformat"/>
        <w:jc w:val="center"/>
      </w:pPr>
      <w:r>
        <w:rPr>
          <w:rFonts w:ascii="Times New Roman" w:hAnsi="Times New Roman" w:cs="Times New Roman"/>
          <w:sz w:val="24"/>
          <w:szCs w:val="24"/>
        </w:rPr>
        <w:t>6.1. Основные группы субъектов предпринимательской и иной экономической</w:t>
      </w:r>
    </w:p>
    <w:p w:rsidR="00B10343" w:rsidRDefault="00B10343">
      <w:pPr>
        <w:pStyle w:val="ConsPlusNonformat"/>
        <w:jc w:val="center"/>
      </w:pPr>
      <w:r>
        <w:rPr>
          <w:rFonts w:ascii="Times New Roman" w:hAnsi="Times New Roman" w:cs="Times New Roman"/>
          <w:sz w:val="24"/>
          <w:szCs w:val="24"/>
        </w:rPr>
        <w:t>деятельности,  иные  заинтересованные лица, отраслевые органы и структурные</w:t>
      </w:r>
    </w:p>
    <w:p w:rsidR="00B10343" w:rsidRDefault="00F33674">
      <w:pPr>
        <w:pStyle w:val="ConsPlusNonformat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подразделения  администрации </w:t>
      </w:r>
      <w:r w:rsidR="00583AD3">
        <w:rPr>
          <w:rFonts w:ascii="Times New Roman" w:hAnsi="Times New Roman" w:cs="Times New Roman"/>
          <w:sz w:val="24"/>
          <w:szCs w:val="24"/>
        </w:rPr>
        <w:t xml:space="preserve">Урмарского </w:t>
      </w:r>
      <w:r w:rsidR="00B10343">
        <w:rPr>
          <w:rFonts w:ascii="Times New Roman" w:hAnsi="Times New Roman" w:cs="Times New Roman"/>
          <w:sz w:val="24"/>
          <w:szCs w:val="24"/>
        </w:rPr>
        <w:t>муниципального округа Чувашской</w:t>
      </w:r>
    </w:p>
    <w:p w:rsidR="00B10343" w:rsidRDefault="00B10343">
      <w:pPr>
        <w:pStyle w:val="ConsPlusNonformat"/>
        <w:jc w:val="center"/>
      </w:pPr>
      <w:r>
        <w:rPr>
          <w:rFonts w:ascii="Times New Roman" w:hAnsi="Times New Roman" w:cs="Times New Roman"/>
          <w:sz w:val="24"/>
          <w:szCs w:val="24"/>
        </w:rPr>
        <w:t>Республики,  интересы   которых   будут  затронуты  предлагаемым  правовым</w:t>
      </w:r>
    </w:p>
    <w:p w:rsidR="00B10343" w:rsidRDefault="00B10343">
      <w:pPr>
        <w:pStyle w:val="ConsPlusNonformat"/>
        <w:jc w:val="center"/>
      </w:pPr>
      <w:r>
        <w:rPr>
          <w:rFonts w:ascii="Times New Roman" w:hAnsi="Times New Roman" w:cs="Times New Roman"/>
          <w:sz w:val="24"/>
          <w:szCs w:val="24"/>
        </w:rPr>
        <w:t>регулированием, оценка количества таких субъектов</w:t>
      </w:r>
    </w:p>
    <w:p w:rsidR="00B10343" w:rsidRDefault="00B10343">
      <w:pPr>
        <w:pStyle w:val="ConsPlusNormal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19"/>
        <w:gridCol w:w="4252"/>
      </w:tblGrid>
      <w:tr w:rsidR="00B10343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Группа участников отношений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Оценка количества участников отношений</w:t>
            </w:r>
          </w:p>
        </w:tc>
      </w:tr>
      <w:tr w:rsidR="00B10343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__________________________________</w:t>
            </w:r>
          </w:p>
          <w:p w:rsidR="00B10343" w:rsidRDefault="00B10343">
            <w:pPr>
              <w:pStyle w:val="ConsPlusNormal"/>
              <w:jc w:val="center"/>
            </w:pPr>
            <w:r>
              <w:t>(описание группы субъектов предпринимательской и иной экономической деятельности)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</w:tr>
      <w:tr w:rsidR="00B10343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__________________________________</w:t>
            </w:r>
          </w:p>
          <w:p w:rsidR="00B10343" w:rsidRDefault="00B10343">
            <w:pPr>
              <w:pStyle w:val="ConsPlusNormal"/>
              <w:jc w:val="center"/>
            </w:pPr>
            <w:r>
              <w:t>(описание группы общества, населения)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</w:tr>
      <w:tr w:rsidR="00B10343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__________________________________</w:t>
            </w:r>
          </w:p>
          <w:p w:rsidR="00B10343" w:rsidRDefault="00B10343">
            <w:pPr>
              <w:pStyle w:val="ConsPlusNormal"/>
              <w:jc w:val="center"/>
            </w:pPr>
            <w:r>
              <w:t>(наименования заинтересованных структурных подразделений администрации)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</w:tr>
      <w:tr w:rsidR="00B10343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__________________________________</w:t>
            </w:r>
          </w:p>
          <w:p w:rsidR="00B10343" w:rsidRDefault="00B10343">
            <w:pPr>
              <w:pStyle w:val="ConsPlusNormal"/>
              <w:jc w:val="center"/>
            </w:pPr>
            <w:r>
              <w:t>(наименования иных заинтересованных групп)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</w:tr>
    </w:tbl>
    <w:p w:rsidR="00B10343" w:rsidRDefault="00B10343">
      <w:pPr>
        <w:pStyle w:val="ConsPlusNormal"/>
        <w:jc w:val="both"/>
      </w:pPr>
    </w:p>
    <w:p w:rsidR="00B10343" w:rsidRDefault="00B10343">
      <w:pPr>
        <w:pStyle w:val="ConsPlusNonformat"/>
        <w:jc w:val="center"/>
      </w:pPr>
      <w:r>
        <w:rPr>
          <w:rFonts w:ascii="Times New Roman" w:hAnsi="Times New Roman" w:cs="Times New Roman"/>
          <w:sz w:val="24"/>
          <w:szCs w:val="24"/>
        </w:rPr>
        <w:t>6.2. Ожидаемое негативное и позитивное воздействие каждого из вариантов</w:t>
      </w:r>
    </w:p>
    <w:p w:rsidR="00B10343" w:rsidRDefault="00B10343">
      <w:pPr>
        <w:pStyle w:val="ConsPlusNonformat"/>
        <w:jc w:val="center"/>
      </w:pPr>
      <w:r>
        <w:rPr>
          <w:rFonts w:ascii="Times New Roman" w:hAnsi="Times New Roman" w:cs="Times New Roman"/>
          <w:sz w:val="24"/>
          <w:szCs w:val="24"/>
        </w:rPr>
        <w:t>достижения поставленных целей</w:t>
      </w:r>
    </w:p>
    <w:p w:rsidR="00B10343" w:rsidRDefault="00B10343">
      <w:pPr>
        <w:pStyle w:val="ConsPlusNormal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2"/>
        <w:gridCol w:w="1247"/>
        <w:gridCol w:w="1260"/>
        <w:gridCol w:w="1260"/>
        <w:gridCol w:w="679"/>
      </w:tblGrid>
      <w:tr w:rsidR="00B10343"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Группа участников отношений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Вариант 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Вариант 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Вариант 3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....</w:t>
            </w:r>
          </w:p>
        </w:tc>
      </w:tr>
      <w:tr w:rsidR="00B10343"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5</w:t>
            </w:r>
          </w:p>
        </w:tc>
      </w:tr>
      <w:tr w:rsidR="00B10343"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_______________________________</w:t>
            </w:r>
          </w:p>
          <w:p w:rsidR="00B10343" w:rsidRDefault="00B10343">
            <w:pPr>
              <w:pStyle w:val="ConsPlusNormal"/>
              <w:jc w:val="center"/>
            </w:pPr>
            <w:r>
              <w:t>(наименование группы субъектов предпринимательской и иной экономической деятельности)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</w:tr>
      <w:tr w:rsidR="00B10343"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_______________________________</w:t>
            </w:r>
          </w:p>
          <w:p w:rsidR="00B10343" w:rsidRDefault="00B10343">
            <w:pPr>
              <w:pStyle w:val="ConsPlusNormal"/>
              <w:jc w:val="center"/>
            </w:pPr>
            <w:r>
              <w:t>(наименование группы общества, населения)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</w:tr>
      <w:tr w:rsidR="00B10343"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_______________________________</w:t>
            </w:r>
          </w:p>
          <w:p w:rsidR="00B10343" w:rsidRDefault="00B10343" w:rsidP="00E274CD">
            <w:pPr>
              <w:pStyle w:val="ConsPlusNormal"/>
              <w:jc w:val="center"/>
            </w:pPr>
            <w:r>
              <w:t xml:space="preserve">(наименования заинтересованных структурных подразделений администрации  </w:t>
            </w:r>
            <w:r w:rsidR="00E274CD">
              <w:t xml:space="preserve">Урмарского </w:t>
            </w:r>
            <w:r>
              <w:t xml:space="preserve"> </w:t>
            </w:r>
            <w:r>
              <w:lastRenderedPageBreak/>
              <w:t>муниципального округа Чувашской Республики)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</w:tr>
      <w:tr w:rsidR="00B10343"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lastRenderedPageBreak/>
              <w:t>_______________________________</w:t>
            </w:r>
          </w:p>
          <w:p w:rsidR="00B10343" w:rsidRDefault="00B10343">
            <w:pPr>
              <w:pStyle w:val="ConsPlusNormal"/>
              <w:jc w:val="center"/>
            </w:pPr>
            <w:r>
              <w:t>(наименования иных заинтересованных групп)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</w:tr>
    </w:tbl>
    <w:p w:rsidR="00B10343" w:rsidRDefault="00B10343">
      <w:pPr>
        <w:pStyle w:val="ConsPlusNormal"/>
        <w:jc w:val="both"/>
      </w:pPr>
    </w:p>
    <w:p w:rsidR="00B10343" w:rsidRDefault="00B10343">
      <w:pPr>
        <w:pStyle w:val="ConsPlusNonformat"/>
        <w:jc w:val="center"/>
      </w:pPr>
      <w:r>
        <w:rPr>
          <w:rFonts w:ascii="Times New Roman" w:hAnsi="Times New Roman" w:cs="Times New Roman"/>
          <w:sz w:val="24"/>
          <w:szCs w:val="24"/>
        </w:rPr>
        <w:t>6.3. Количественная оценка соответствующего воздействия (если можно)</w:t>
      </w:r>
    </w:p>
    <w:p w:rsidR="00B10343" w:rsidRDefault="00B10343">
      <w:pPr>
        <w:pStyle w:val="ConsPlusNormal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79"/>
        <w:gridCol w:w="4592"/>
      </w:tblGrid>
      <w:tr w:rsidR="00B10343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Варианты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Количественная оценка соответствующего воздействия (если можно)</w:t>
            </w:r>
          </w:p>
        </w:tc>
      </w:tr>
      <w:tr w:rsidR="00B10343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Вариант 1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</w:tr>
      <w:tr w:rsidR="00B10343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Вариант 2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</w:tr>
      <w:tr w:rsidR="00B10343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Вариант 3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</w:tr>
      <w:tr w:rsidR="00B10343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.............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</w:tr>
    </w:tbl>
    <w:p w:rsidR="00B10343" w:rsidRDefault="00B10343">
      <w:pPr>
        <w:pStyle w:val="ConsPlusNormal"/>
        <w:jc w:val="both"/>
      </w:pPr>
    </w:p>
    <w:p w:rsidR="00B10343" w:rsidRDefault="00B10343">
      <w:pPr>
        <w:pStyle w:val="ConsPlusNonformat"/>
        <w:jc w:val="center"/>
      </w:pPr>
      <w:r>
        <w:rPr>
          <w:rFonts w:ascii="Times New Roman" w:hAnsi="Times New Roman" w:cs="Times New Roman"/>
          <w:sz w:val="24"/>
          <w:szCs w:val="24"/>
        </w:rPr>
        <w:t>6.4.  Оценка  влияния  проекта  на  социальное и экономическое развитие</w:t>
      </w:r>
    </w:p>
    <w:p w:rsidR="00B10343" w:rsidRDefault="00E274CD">
      <w:pPr>
        <w:pStyle w:val="ConsPlusNonformat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Урмарского </w:t>
      </w:r>
      <w:r w:rsidR="00B10343">
        <w:rPr>
          <w:rFonts w:ascii="Times New Roman" w:hAnsi="Times New Roman" w:cs="Times New Roman"/>
          <w:sz w:val="24"/>
          <w:szCs w:val="24"/>
        </w:rPr>
        <w:t xml:space="preserve"> муниципального  округа  Чувашской  Республики.  Взаимосвязь</w:t>
      </w:r>
    </w:p>
    <w:p w:rsidR="00B10343" w:rsidRDefault="00B10343">
      <w:pPr>
        <w:pStyle w:val="ConsPlusNonformat"/>
        <w:jc w:val="center"/>
      </w:pPr>
      <w:r>
        <w:rPr>
          <w:rFonts w:ascii="Times New Roman" w:hAnsi="Times New Roman" w:cs="Times New Roman"/>
          <w:sz w:val="24"/>
          <w:szCs w:val="24"/>
        </w:rPr>
        <w:t>предлагаемого   правового   регулирования   (анализ   влияния   последствий</w:t>
      </w:r>
    </w:p>
    <w:p w:rsidR="00B10343" w:rsidRDefault="00B10343">
      <w:pPr>
        <w:pStyle w:val="ConsPlusNonformat"/>
        <w:jc w:val="center"/>
      </w:pPr>
      <w:r>
        <w:rPr>
          <w:rFonts w:ascii="Times New Roman" w:hAnsi="Times New Roman" w:cs="Times New Roman"/>
          <w:sz w:val="24"/>
          <w:szCs w:val="24"/>
        </w:rPr>
        <w:t>реализации   проекта   акта)   с   муниципальными   программами   и   иными</w:t>
      </w:r>
    </w:p>
    <w:p w:rsidR="00B10343" w:rsidRDefault="00B10343">
      <w:pPr>
        <w:pStyle w:val="ConsPlusNonformat"/>
        <w:jc w:val="center"/>
      </w:pPr>
      <w:r>
        <w:rPr>
          <w:rFonts w:ascii="Times New Roman" w:hAnsi="Times New Roman" w:cs="Times New Roman"/>
          <w:sz w:val="24"/>
          <w:szCs w:val="24"/>
        </w:rPr>
        <w:t>стратегическими документами (если можно)</w:t>
      </w:r>
    </w:p>
    <w:p w:rsidR="00B10343" w:rsidRDefault="00B10343">
      <w:pPr>
        <w:pStyle w:val="ConsPlusNonformat"/>
        <w:jc w:val="both"/>
      </w:pPr>
      <w:r>
        <w:t>___________________________________________________________________________</w:t>
      </w:r>
    </w:p>
    <w:p w:rsidR="00B10343" w:rsidRPr="00072FD2" w:rsidRDefault="00B10343">
      <w:pPr>
        <w:pStyle w:val="ConsPlusNonformat"/>
        <w:jc w:val="center"/>
        <w:rPr>
          <w:sz w:val="22"/>
        </w:rPr>
      </w:pPr>
      <w:r w:rsidRPr="00072FD2">
        <w:rPr>
          <w:rFonts w:ascii="Times New Roman" w:hAnsi="Times New Roman" w:cs="Times New Roman"/>
          <w:sz w:val="22"/>
        </w:rPr>
        <w:t>(наименование нормативного правового акта)</w:t>
      </w:r>
    </w:p>
    <w:p w:rsidR="00B10343" w:rsidRDefault="00B10343">
      <w:pPr>
        <w:pStyle w:val="ConsPlusNormal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60"/>
        <w:gridCol w:w="2041"/>
        <w:gridCol w:w="2381"/>
        <w:gridCol w:w="1239"/>
      </w:tblGrid>
      <w:tr w:rsidR="00B10343"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 w:rsidP="00E274CD">
            <w:pPr>
              <w:pStyle w:val="ConsPlusNormal"/>
              <w:jc w:val="center"/>
            </w:pPr>
            <w:r>
              <w:t xml:space="preserve">Наименование показателя (индикатора) муниципальной программы  </w:t>
            </w:r>
            <w:r w:rsidR="00E274CD">
              <w:t xml:space="preserve">Урмарского </w:t>
            </w:r>
            <w:r>
              <w:t xml:space="preserve"> муниципального округа Чувашской Республики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Период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Период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............</w:t>
            </w:r>
          </w:p>
        </w:tc>
      </w:tr>
      <w:tr w:rsidR="00B10343"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</w:tr>
    </w:tbl>
    <w:p w:rsidR="00B10343" w:rsidRDefault="00B10343">
      <w:pPr>
        <w:pStyle w:val="ConsPlusNormal"/>
        <w:jc w:val="both"/>
      </w:pPr>
    </w:p>
    <w:p w:rsidR="00B10343" w:rsidRDefault="00B10343">
      <w:pPr>
        <w:pStyle w:val="ConsPlusNonformat"/>
        <w:jc w:val="center"/>
      </w:pPr>
      <w:r>
        <w:rPr>
          <w:rFonts w:ascii="Times New Roman" w:hAnsi="Times New Roman" w:cs="Times New Roman"/>
          <w:sz w:val="24"/>
          <w:szCs w:val="24"/>
        </w:rPr>
        <w:t>6.5. Выводы по результатам оценки вариантов регулирования</w:t>
      </w:r>
    </w:p>
    <w:p w:rsidR="00B10343" w:rsidRDefault="00B10343">
      <w:pPr>
        <w:pStyle w:val="ConsPlusNonformat"/>
        <w:jc w:val="both"/>
      </w:pPr>
      <w:r>
        <w:t>___________________________________________________________________________</w:t>
      </w:r>
    </w:p>
    <w:p w:rsidR="00B10343" w:rsidRDefault="00B10343" w:rsidP="00E274CD">
      <w:pPr>
        <w:pStyle w:val="ConsPlusNonformat"/>
        <w:jc w:val="center"/>
      </w:pPr>
      <w:r>
        <w:rPr>
          <w:rFonts w:ascii="Times New Roman" w:hAnsi="Times New Roman" w:cs="Times New Roman"/>
          <w:sz w:val="24"/>
          <w:szCs w:val="24"/>
        </w:rPr>
        <w:t>(наименование выбранного варианта)</w:t>
      </w:r>
    </w:p>
    <w:p w:rsidR="00B10343" w:rsidRDefault="00B1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10343" w:rsidRDefault="00B10343">
      <w:pPr>
        <w:pStyle w:val="ConsPlusNonformat"/>
        <w:jc w:val="center"/>
      </w:pPr>
      <w:bookmarkStart w:id="13" w:name="P332"/>
      <w:bookmarkEnd w:id="13"/>
      <w:r>
        <w:rPr>
          <w:rFonts w:ascii="Times New Roman" w:hAnsi="Times New Roman" w:cs="Times New Roman"/>
          <w:sz w:val="24"/>
          <w:szCs w:val="24"/>
        </w:rPr>
        <w:t>7. Публичные консультации</w:t>
      </w:r>
    </w:p>
    <w:p w:rsidR="00B10343" w:rsidRDefault="00B10343">
      <w:pPr>
        <w:pStyle w:val="ConsPlusNormal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4082"/>
        <w:gridCol w:w="1820"/>
        <w:gridCol w:w="2381"/>
      </w:tblGrid>
      <w:tr w:rsidR="00B10343"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7.1.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Сведения о проведении публичных консультаций</w:t>
            </w:r>
          </w:p>
        </w:tc>
        <w:tc>
          <w:tcPr>
            <w:tcW w:w="4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_____________________________</w:t>
            </w:r>
          </w:p>
          <w:p w:rsidR="00B10343" w:rsidRDefault="00B10343">
            <w:pPr>
              <w:pStyle w:val="ConsPlusNormal"/>
              <w:jc w:val="center"/>
            </w:pPr>
            <w:r>
              <w:t>(да/нет), если да, то заполните далее</w:t>
            </w:r>
          </w:p>
        </w:tc>
      </w:tr>
      <w:tr w:rsidR="00B10343"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7.2.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Ссылка на сайт regulations.cap.ru, где размещено уведомление о проведении публичных консультаций по проекту акта</w:t>
            </w:r>
          </w:p>
        </w:tc>
        <w:tc>
          <w:tcPr>
            <w:tcW w:w="4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_____________________________</w:t>
            </w:r>
          </w:p>
          <w:p w:rsidR="00B10343" w:rsidRDefault="00B10343">
            <w:pPr>
              <w:pStyle w:val="ConsPlusNormal"/>
              <w:jc w:val="center"/>
            </w:pPr>
            <w:r>
              <w:t>(ссылка)</w:t>
            </w:r>
          </w:p>
        </w:tc>
      </w:tr>
      <w:tr w:rsidR="00B10343"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7.3.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Стороны, принявшие участие в проведении публичных консультаций по проекту акта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__________</w:t>
            </w:r>
          </w:p>
          <w:p w:rsidR="00B10343" w:rsidRDefault="00B10343">
            <w:pPr>
              <w:pStyle w:val="ConsPlusNormal"/>
              <w:jc w:val="center"/>
            </w:pPr>
            <w:r>
              <w:t>(количество)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_______________</w:t>
            </w:r>
          </w:p>
          <w:p w:rsidR="00B10343" w:rsidRDefault="00B10343">
            <w:pPr>
              <w:pStyle w:val="ConsPlusNormal"/>
              <w:jc w:val="center"/>
            </w:pPr>
            <w:r>
              <w:t>(наименования сторон)</w:t>
            </w:r>
          </w:p>
        </w:tc>
      </w:tr>
      <w:tr w:rsidR="00B10343"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7.4.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Стороны, направившие комментарии при проведении публичных консультаций по проекту акта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__________</w:t>
            </w:r>
          </w:p>
          <w:p w:rsidR="00B10343" w:rsidRDefault="00B10343">
            <w:pPr>
              <w:pStyle w:val="ConsPlusNormal"/>
              <w:jc w:val="center"/>
            </w:pPr>
            <w:r>
              <w:t>(количество)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_______________</w:t>
            </w:r>
          </w:p>
          <w:p w:rsidR="00B10343" w:rsidRDefault="00B10343">
            <w:pPr>
              <w:pStyle w:val="ConsPlusNormal"/>
              <w:jc w:val="center"/>
            </w:pPr>
            <w:r>
              <w:t>(наименования сторон)</w:t>
            </w:r>
          </w:p>
        </w:tc>
      </w:tr>
      <w:tr w:rsidR="00B10343"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lastRenderedPageBreak/>
              <w:t>7.5.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Полученные при проведении публичных консультаций по проекту акта комментарии</w:t>
            </w:r>
          </w:p>
        </w:tc>
        <w:tc>
          <w:tcPr>
            <w:tcW w:w="4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_____________________________</w:t>
            </w:r>
          </w:p>
          <w:p w:rsidR="00B10343" w:rsidRDefault="00B10343">
            <w:pPr>
              <w:pStyle w:val="ConsPlusNormal"/>
              <w:jc w:val="center"/>
            </w:pPr>
            <w:r>
              <w:t>(кратко описать учтено/не учтено)</w:t>
            </w:r>
          </w:p>
        </w:tc>
      </w:tr>
      <w:tr w:rsidR="00B10343"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7.6.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Выводы по итогам проведения публичных консультаций по проекту акта</w:t>
            </w:r>
          </w:p>
        </w:tc>
        <w:tc>
          <w:tcPr>
            <w:tcW w:w="4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_____________________________</w:t>
            </w:r>
          </w:p>
          <w:p w:rsidR="00B10343" w:rsidRDefault="00B10343">
            <w:pPr>
              <w:pStyle w:val="ConsPlusNormal"/>
              <w:jc w:val="center"/>
            </w:pPr>
            <w:r>
              <w:t>(внесены изменения в проект акта или нет)</w:t>
            </w:r>
          </w:p>
        </w:tc>
      </w:tr>
    </w:tbl>
    <w:p w:rsidR="00B10343" w:rsidRDefault="00B10343">
      <w:pPr>
        <w:pStyle w:val="ConsPlusNormal"/>
        <w:jc w:val="both"/>
      </w:pPr>
    </w:p>
    <w:p w:rsidR="00B10343" w:rsidRDefault="00B10343">
      <w:pPr>
        <w:pStyle w:val="ConsPlusNonformat"/>
        <w:jc w:val="center"/>
      </w:pPr>
      <w:r>
        <w:rPr>
          <w:rFonts w:ascii="Times New Roman" w:hAnsi="Times New Roman" w:cs="Times New Roman"/>
          <w:sz w:val="24"/>
          <w:szCs w:val="24"/>
        </w:rPr>
        <w:t>8. Рекомендуемый вариант достижения поставленных целей</w:t>
      </w:r>
    </w:p>
    <w:p w:rsidR="00B10343" w:rsidRDefault="00B10343">
      <w:pPr>
        <w:pStyle w:val="ConsPlusNormal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2800"/>
        <w:gridCol w:w="2576"/>
        <w:gridCol w:w="1120"/>
        <w:gridCol w:w="1701"/>
      </w:tblGrid>
      <w:tr w:rsidR="00B10343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8.1.</w:t>
            </w:r>
          </w:p>
        </w:tc>
        <w:tc>
          <w:tcPr>
            <w:tcW w:w="81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__________________________________________________________</w:t>
            </w:r>
          </w:p>
          <w:p w:rsidR="00B10343" w:rsidRDefault="00B10343">
            <w:pPr>
              <w:pStyle w:val="ConsPlusNormal"/>
              <w:jc w:val="center"/>
            </w:pPr>
            <w:r>
              <w:t>(наименование варианта)</w:t>
            </w:r>
          </w:p>
        </w:tc>
      </w:tr>
      <w:tr w:rsidR="00B10343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8.2.</w:t>
            </w:r>
          </w:p>
        </w:tc>
        <w:tc>
          <w:tcPr>
            <w:tcW w:w="81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__________________________________________________________</w:t>
            </w:r>
          </w:p>
          <w:p w:rsidR="00B10343" w:rsidRDefault="00B10343" w:rsidP="00E274CD">
            <w:pPr>
              <w:pStyle w:val="ConsPlusNormal"/>
              <w:jc w:val="center"/>
            </w:pPr>
            <w:r>
              <w:t xml:space="preserve">(описание обязательных требований, связанных с осуществлением предпринимательской и иной экономической деятельности, обязанностей и запретов, которые предполагается возложить на субъекты предпринимательской и инвестиционной деятельности, ответственности за нарушение нормативных правовых актов  </w:t>
            </w:r>
            <w:r w:rsidR="00E274CD">
              <w:t xml:space="preserve">Урмарского </w:t>
            </w:r>
            <w:r>
              <w:t>муниципального округа Чувашской Республики, затрагивающих вопросы осуществления предпринимательской и иной экономической деятельности, и (или) описание предполагаемых изменений в содержании существующих положений указанных субъектов)</w:t>
            </w:r>
          </w:p>
        </w:tc>
      </w:tr>
      <w:tr w:rsidR="00B10343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8.2.1</w:t>
            </w:r>
          </w:p>
        </w:tc>
        <w:tc>
          <w:tcPr>
            <w:tcW w:w="5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_____________________________________</w:t>
            </w:r>
          </w:p>
          <w:p w:rsidR="00B10343" w:rsidRDefault="00B10343">
            <w:pPr>
              <w:pStyle w:val="ConsPlusNormal"/>
              <w:jc w:val="center"/>
            </w:pPr>
            <w:r>
              <w:t>(описание содержательных издержек: единовременные, периодические. Расчет стандартных издержек основывается на произведении рабочего времени, затрачиваемого на осуществление действий, необходимых для выполнения установленных проектом акта требований, и ставки заработной платы персонала, занятого реализацией требований)</w:t>
            </w:r>
          </w:p>
        </w:tc>
        <w:tc>
          <w:tcPr>
            <w:tcW w:w="2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__________________</w:t>
            </w:r>
          </w:p>
          <w:p w:rsidR="00B10343" w:rsidRDefault="00B10343">
            <w:pPr>
              <w:pStyle w:val="ConsPlusNormal"/>
              <w:jc w:val="center"/>
            </w:pPr>
            <w:r>
              <w:t>(количественная оценка)</w:t>
            </w:r>
          </w:p>
        </w:tc>
      </w:tr>
      <w:tr w:rsidR="00B10343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8.2.2</w:t>
            </w:r>
          </w:p>
        </w:tc>
        <w:tc>
          <w:tcPr>
            <w:tcW w:w="5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_____________________________________</w:t>
            </w:r>
          </w:p>
          <w:p w:rsidR="00B10343" w:rsidRDefault="00B10343" w:rsidP="00072FD2">
            <w:pPr>
              <w:pStyle w:val="ConsPlusNormal"/>
              <w:jc w:val="center"/>
            </w:pPr>
            <w:r>
              <w:t xml:space="preserve">(описание информационных издержек, единовременные, периодические: затраты на сбор, подготовку и представление отраслевым органам и структурным подразделениям администрации  </w:t>
            </w:r>
            <w:r w:rsidR="00072FD2">
              <w:t xml:space="preserve">Урмарского </w:t>
            </w:r>
            <w:r>
              <w:t xml:space="preserve">муниципального округа Чувашской Республики информации (документов, сведений) в соответствии с требованиями проекта акта, в том числе затраты на поддержание готовности представить необходимую информацию по запросу отраслевых органов и структурных подразделений администрации  </w:t>
            </w:r>
            <w:r w:rsidR="00072FD2">
              <w:t xml:space="preserve">Урмарского </w:t>
            </w:r>
            <w:r>
              <w:t>муниципального округа Чувашской Республики или их уполномоченных представителей)</w:t>
            </w:r>
          </w:p>
        </w:tc>
        <w:tc>
          <w:tcPr>
            <w:tcW w:w="2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__________________</w:t>
            </w:r>
          </w:p>
          <w:p w:rsidR="00B10343" w:rsidRDefault="00B10343">
            <w:pPr>
              <w:pStyle w:val="ConsPlusNormal"/>
              <w:jc w:val="center"/>
            </w:pPr>
            <w:r>
              <w:t>(количественная оценка)</w:t>
            </w:r>
          </w:p>
        </w:tc>
      </w:tr>
      <w:tr w:rsidR="00B10343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8.2.3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</w:pPr>
            <w:r>
              <w:t>Расчет общих затрат</w:t>
            </w:r>
          </w:p>
        </w:tc>
        <w:tc>
          <w:tcPr>
            <w:tcW w:w="3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________________________</w:t>
            </w:r>
          </w:p>
          <w:p w:rsidR="00B10343" w:rsidRDefault="00B10343">
            <w:pPr>
              <w:pStyle w:val="ConsPlusNormal"/>
              <w:jc w:val="center"/>
            </w:pPr>
            <w:r>
              <w:t>(количество субъектов предпринимательской и инвестиционной деятельности)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__________</w:t>
            </w:r>
          </w:p>
          <w:p w:rsidR="00B10343" w:rsidRDefault="00B10343">
            <w:pPr>
              <w:pStyle w:val="ConsPlusNormal"/>
              <w:jc w:val="center"/>
            </w:pPr>
            <w:r>
              <w:t>(оценка общих затрат)</w:t>
            </w:r>
          </w:p>
        </w:tc>
      </w:tr>
      <w:tr w:rsidR="00B10343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8.3.</w:t>
            </w:r>
          </w:p>
        </w:tc>
        <w:tc>
          <w:tcPr>
            <w:tcW w:w="5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_____________________________________</w:t>
            </w:r>
          </w:p>
          <w:p w:rsidR="00B10343" w:rsidRDefault="00B10343">
            <w:pPr>
              <w:pStyle w:val="ConsPlusNormal"/>
              <w:jc w:val="center"/>
            </w:pPr>
            <w:r>
              <w:t>(информация о новых функциях, полномочиях органов местного самоуправления</w:t>
            </w:r>
          </w:p>
          <w:p w:rsidR="00B10343" w:rsidRDefault="00B10343">
            <w:pPr>
              <w:pStyle w:val="ConsPlusNormal"/>
              <w:jc w:val="center"/>
            </w:pPr>
            <w:r>
              <w:t>(да/нет, если да, то описание)</w:t>
            </w:r>
          </w:p>
        </w:tc>
        <w:tc>
          <w:tcPr>
            <w:tcW w:w="2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__________________</w:t>
            </w:r>
          </w:p>
          <w:p w:rsidR="00B10343" w:rsidRDefault="00B10343">
            <w:pPr>
              <w:pStyle w:val="ConsPlusNormal"/>
              <w:jc w:val="center"/>
            </w:pPr>
            <w:r>
              <w:t>(оценка изменения трудозатрат и/или потребности в иных ресурсах)</w:t>
            </w:r>
          </w:p>
        </w:tc>
      </w:tr>
      <w:tr w:rsidR="00B10343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8.4.</w:t>
            </w:r>
          </w:p>
        </w:tc>
        <w:tc>
          <w:tcPr>
            <w:tcW w:w="5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____________________________________</w:t>
            </w:r>
          </w:p>
          <w:p w:rsidR="00B10343" w:rsidRDefault="00B10343">
            <w:pPr>
              <w:pStyle w:val="ConsPlusNormal"/>
              <w:jc w:val="center"/>
            </w:pPr>
            <w:r>
              <w:lastRenderedPageBreak/>
              <w:t>(информация об отмене обязанностей, запретов или ограничений для субъектов предпринимательской и инвестиционной деятельности)</w:t>
            </w:r>
          </w:p>
        </w:tc>
        <w:tc>
          <w:tcPr>
            <w:tcW w:w="2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lastRenderedPageBreak/>
              <w:t>__________________</w:t>
            </w:r>
          </w:p>
          <w:p w:rsidR="00B10343" w:rsidRDefault="00B10343">
            <w:pPr>
              <w:pStyle w:val="ConsPlusNormal"/>
              <w:jc w:val="center"/>
            </w:pPr>
            <w:r>
              <w:lastRenderedPageBreak/>
              <w:t>(оценка затрат на выполнение отменяемых обязанностей, запретов или ограничений для субъектов предпринимательской и инвестиционной деятельности)</w:t>
            </w:r>
          </w:p>
        </w:tc>
      </w:tr>
      <w:tr w:rsidR="00B10343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lastRenderedPageBreak/>
              <w:t>8.5.</w:t>
            </w:r>
          </w:p>
        </w:tc>
        <w:tc>
          <w:tcPr>
            <w:tcW w:w="5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____________________________________</w:t>
            </w:r>
          </w:p>
          <w:p w:rsidR="00B10343" w:rsidRDefault="00B10343">
            <w:pPr>
              <w:pStyle w:val="ConsPlusNormal"/>
              <w:jc w:val="center"/>
            </w:pPr>
            <w:r>
              <w:t>(информация об отмене обязанностей, запретов или ограничений для субъектов предпринимательской и инвестиционной деятельности в ходе ОРВ)</w:t>
            </w:r>
          </w:p>
        </w:tc>
        <w:tc>
          <w:tcPr>
            <w:tcW w:w="2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__________________</w:t>
            </w:r>
          </w:p>
          <w:p w:rsidR="00B10343" w:rsidRDefault="00B10343">
            <w:pPr>
              <w:pStyle w:val="ConsPlusNormal"/>
              <w:jc w:val="center"/>
            </w:pPr>
            <w:r>
              <w:t>(оценка затрат на выполнение отменяемых обязанностей, запретов или ограничений для субъектов предпринимательской и инвестиционной деятельности)</w:t>
            </w:r>
          </w:p>
        </w:tc>
      </w:tr>
      <w:tr w:rsidR="00B10343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8.6.</w:t>
            </w:r>
          </w:p>
        </w:tc>
        <w:tc>
          <w:tcPr>
            <w:tcW w:w="81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________________________________________________________________</w:t>
            </w:r>
          </w:p>
          <w:p w:rsidR="00B10343" w:rsidRDefault="00B10343">
            <w:pPr>
              <w:pStyle w:val="ConsPlusNormal"/>
              <w:jc w:val="center"/>
            </w:pPr>
            <w:r>
              <w:t>(оценка рисков невозможности решения проблемы предложенным способом)</w:t>
            </w:r>
          </w:p>
        </w:tc>
      </w:tr>
      <w:tr w:rsidR="00B10343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8.7.</w:t>
            </w:r>
          </w:p>
        </w:tc>
        <w:tc>
          <w:tcPr>
            <w:tcW w:w="5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Предполагаемая дата вступления в силу проекта акта</w:t>
            </w:r>
          </w:p>
        </w:tc>
        <w:tc>
          <w:tcPr>
            <w:tcW w:w="2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____________ 20___ г.</w:t>
            </w:r>
          </w:p>
        </w:tc>
      </w:tr>
      <w:tr w:rsidR="00B10343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8.7.1</w:t>
            </w:r>
          </w:p>
        </w:tc>
        <w:tc>
          <w:tcPr>
            <w:tcW w:w="5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Необходимость установления переходного периода</w:t>
            </w:r>
          </w:p>
        </w:tc>
        <w:tc>
          <w:tcPr>
            <w:tcW w:w="2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__________________</w:t>
            </w:r>
          </w:p>
          <w:p w:rsidR="00B10343" w:rsidRDefault="00B10343">
            <w:pPr>
              <w:pStyle w:val="ConsPlusNormal"/>
              <w:jc w:val="center"/>
            </w:pPr>
            <w:r>
              <w:t>(да, нет, срок)</w:t>
            </w:r>
          </w:p>
        </w:tc>
      </w:tr>
      <w:tr w:rsidR="00B10343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8.7.2</w:t>
            </w:r>
          </w:p>
        </w:tc>
        <w:tc>
          <w:tcPr>
            <w:tcW w:w="5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Срок действия предлагаемого проекта акта</w:t>
            </w:r>
          </w:p>
        </w:tc>
        <w:tc>
          <w:tcPr>
            <w:tcW w:w="2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__________________</w:t>
            </w:r>
          </w:p>
          <w:p w:rsidR="00B10343" w:rsidRDefault="00B10343">
            <w:pPr>
              <w:pStyle w:val="ConsPlusNormal"/>
              <w:jc w:val="center"/>
            </w:pPr>
            <w:r>
              <w:t>(не установлен / _ лет до _ _____ 20__ г.)</w:t>
            </w:r>
          </w:p>
        </w:tc>
      </w:tr>
    </w:tbl>
    <w:p w:rsidR="00B10343" w:rsidRDefault="00B10343">
      <w:pPr>
        <w:pStyle w:val="ConsPlusNormal"/>
        <w:jc w:val="both"/>
      </w:pPr>
    </w:p>
    <w:p w:rsidR="00B10343" w:rsidRDefault="00B10343">
      <w:pPr>
        <w:pStyle w:val="ConsPlusNonformat"/>
        <w:jc w:val="center"/>
      </w:pPr>
      <w:r>
        <w:rPr>
          <w:rFonts w:ascii="Times New Roman" w:hAnsi="Times New Roman" w:cs="Times New Roman"/>
          <w:sz w:val="24"/>
          <w:szCs w:val="24"/>
        </w:rPr>
        <w:t>9. Реализация выбранного варианта достижения</w:t>
      </w:r>
    </w:p>
    <w:p w:rsidR="00B10343" w:rsidRDefault="00B10343">
      <w:pPr>
        <w:pStyle w:val="ConsPlusNonformat"/>
        <w:jc w:val="center"/>
      </w:pPr>
      <w:r>
        <w:rPr>
          <w:rFonts w:ascii="Times New Roman" w:hAnsi="Times New Roman" w:cs="Times New Roman"/>
          <w:sz w:val="24"/>
          <w:szCs w:val="24"/>
        </w:rPr>
        <w:t>поставленных целей</w:t>
      </w:r>
    </w:p>
    <w:p w:rsidR="00B10343" w:rsidRDefault="00B10343">
      <w:pPr>
        <w:pStyle w:val="ConsPlusNormal"/>
        <w:jc w:val="center"/>
        <w:rPr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417"/>
        <w:gridCol w:w="1417"/>
        <w:gridCol w:w="1417"/>
        <w:gridCol w:w="1304"/>
        <w:gridCol w:w="1304"/>
        <w:gridCol w:w="1379"/>
      </w:tblGrid>
      <w:tr w:rsidR="00B10343"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9.1.</w:t>
            </w:r>
          </w:p>
        </w:tc>
        <w:tc>
          <w:tcPr>
            <w:tcW w:w="42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Организационные вопросы практического применения выбранного варианта достижения поставленных целей</w:t>
            </w:r>
          </w:p>
        </w:tc>
        <w:tc>
          <w:tcPr>
            <w:tcW w:w="3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___________________________</w:t>
            </w:r>
          </w:p>
          <w:p w:rsidR="00B10343" w:rsidRDefault="00B10343">
            <w:pPr>
              <w:pStyle w:val="ConsPlusNormal"/>
              <w:jc w:val="center"/>
            </w:pPr>
            <w:r>
              <w:t>(описание мероприятий)</w:t>
            </w:r>
          </w:p>
        </w:tc>
      </w:tr>
      <w:tr w:rsidR="00B10343"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9.2.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Фактическое значение показателя</w:t>
            </w:r>
          </w:p>
          <w:p w:rsidR="00B10343" w:rsidRDefault="00B10343">
            <w:pPr>
              <w:pStyle w:val="ConsPlusNormal"/>
              <w:jc w:val="center"/>
            </w:pPr>
            <w:r>
              <w:t>(факт, n - 1)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Оценка показателя в текущем периоде</w:t>
            </w:r>
          </w:p>
          <w:p w:rsidR="00B10343" w:rsidRDefault="00B10343">
            <w:pPr>
              <w:pStyle w:val="ConsPlusNormal"/>
              <w:jc w:val="center"/>
            </w:pPr>
            <w:r>
              <w:t>(n)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Прогноз значения показателя в период</w:t>
            </w:r>
          </w:p>
          <w:p w:rsidR="00B10343" w:rsidRDefault="00B10343">
            <w:pPr>
              <w:pStyle w:val="ConsPlusNormal"/>
              <w:jc w:val="center"/>
            </w:pPr>
            <w:r>
              <w:t>(n + 1)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Прогноз значения показателя в период</w:t>
            </w:r>
          </w:p>
          <w:p w:rsidR="00B10343" w:rsidRDefault="00B10343">
            <w:pPr>
              <w:pStyle w:val="ConsPlusNormal"/>
              <w:jc w:val="center"/>
            </w:pPr>
            <w:r>
              <w:t>(n + 2)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Прогноз значения показателя в период</w:t>
            </w:r>
          </w:p>
          <w:p w:rsidR="00B10343" w:rsidRDefault="00B10343">
            <w:pPr>
              <w:pStyle w:val="ConsPlusNormal"/>
              <w:jc w:val="center"/>
            </w:pPr>
            <w:r>
              <w:t>(n + 3)</w:t>
            </w:r>
          </w:p>
        </w:tc>
      </w:tr>
      <w:tr w:rsidR="00B10343"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  <w:tc>
          <w:tcPr>
            <w:tcW w:w="42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</w:tr>
      <w:tr w:rsidR="00B10343"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9.3.</w:t>
            </w:r>
          </w:p>
        </w:tc>
        <w:tc>
          <w:tcPr>
            <w:tcW w:w="42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Источники информации</w:t>
            </w:r>
          </w:p>
        </w:tc>
        <w:tc>
          <w:tcPr>
            <w:tcW w:w="3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___________________________</w:t>
            </w:r>
          </w:p>
          <w:p w:rsidR="00B10343" w:rsidRDefault="00B10343">
            <w:pPr>
              <w:pStyle w:val="ConsPlusNormal"/>
              <w:jc w:val="center"/>
            </w:pPr>
            <w:r>
              <w:t>(наименование)</w:t>
            </w:r>
          </w:p>
        </w:tc>
      </w:tr>
    </w:tbl>
    <w:p w:rsidR="00B10343" w:rsidRDefault="00B10343">
      <w:pPr>
        <w:pStyle w:val="ConsPlusNormal"/>
        <w:jc w:val="both"/>
      </w:pPr>
    </w:p>
    <w:p w:rsidR="00B10343" w:rsidRDefault="00B10343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            10. Информация об исполнителях</w:t>
      </w:r>
    </w:p>
    <w:p w:rsidR="00B10343" w:rsidRDefault="00B10343">
      <w:pPr>
        <w:pStyle w:val="ConsPlusNormal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20"/>
        <w:gridCol w:w="2608"/>
        <w:gridCol w:w="1820"/>
        <w:gridCol w:w="2079"/>
      </w:tblGrid>
      <w:tr w:rsidR="00B10343"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Фамилия, имя, отчество (последнее - при наличии)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Должность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Телефон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Электронный адрес</w:t>
            </w:r>
          </w:p>
        </w:tc>
      </w:tr>
    </w:tbl>
    <w:p w:rsidR="00B10343" w:rsidRDefault="00B10343">
      <w:pPr>
        <w:pStyle w:val="ConsPlusNormal"/>
        <w:jc w:val="both"/>
      </w:pPr>
    </w:p>
    <w:p w:rsidR="00B10343" w:rsidRDefault="00B10343">
      <w:pPr>
        <w:pStyle w:val="ConsPlusNonformat"/>
        <w:jc w:val="both"/>
      </w:pPr>
      <w:r>
        <w:rPr>
          <w:rFonts w:ascii="Times New Roman" w:hAnsi="Times New Roman" w:cs="Times New Roman"/>
        </w:rPr>
        <w:t>Заместитель главы администрации</w:t>
      </w:r>
    </w:p>
    <w:p w:rsidR="00B10343" w:rsidRDefault="00072FD2">
      <w:pPr>
        <w:pStyle w:val="ConsPlusNonformat"/>
        <w:jc w:val="both"/>
      </w:pPr>
      <w:r>
        <w:rPr>
          <w:rFonts w:ascii="Times New Roman" w:hAnsi="Times New Roman" w:cs="Times New Roman"/>
        </w:rPr>
        <w:t xml:space="preserve">Урмарского </w:t>
      </w:r>
      <w:r w:rsidR="00B10343">
        <w:rPr>
          <w:rFonts w:ascii="Times New Roman" w:hAnsi="Times New Roman" w:cs="Times New Roman"/>
        </w:rPr>
        <w:t>муниципального</w:t>
      </w:r>
    </w:p>
    <w:p w:rsidR="00B10343" w:rsidRDefault="00B10343">
      <w:pPr>
        <w:pStyle w:val="ConsPlusNonformat"/>
        <w:jc w:val="both"/>
      </w:pPr>
      <w:r>
        <w:rPr>
          <w:rFonts w:ascii="Times New Roman" w:hAnsi="Times New Roman" w:cs="Times New Roman"/>
        </w:rPr>
        <w:t>округа Чувашской Республики</w:t>
      </w:r>
      <w:r w:rsidR="00CF4770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>____________</w:t>
      </w:r>
      <w:r w:rsidR="00CF4770"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</w:rPr>
        <w:t xml:space="preserve"> _____________________ </w:t>
      </w:r>
      <w:r w:rsidR="00CF4770"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</w:rPr>
        <w:t>________</w:t>
      </w:r>
    </w:p>
    <w:p w:rsidR="00B10343" w:rsidRDefault="00497F29">
      <w:pPr>
        <w:pStyle w:val="ConsPlusNonformat"/>
        <w:jc w:val="both"/>
      </w:pPr>
      <w:r>
        <w:rPr>
          <w:rFonts w:ascii="Times New Roman" w:hAnsi="Times New Roman" w:cs="Times New Roman"/>
        </w:rPr>
        <w:t xml:space="preserve">                                                       </w:t>
      </w:r>
      <w:r w:rsidR="00CF4770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 </w:t>
      </w:r>
      <w:r w:rsidR="00B10343">
        <w:rPr>
          <w:rFonts w:ascii="Times New Roman" w:hAnsi="Times New Roman" w:cs="Times New Roman"/>
        </w:rPr>
        <w:t xml:space="preserve"> (подпись) </w:t>
      </w:r>
      <w:r w:rsidR="00CF4770"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</w:rPr>
        <w:t xml:space="preserve">    </w:t>
      </w:r>
      <w:r w:rsidR="00B10343">
        <w:rPr>
          <w:rFonts w:ascii="Times New Roman" w:hAnsi="Times New Roman" w:cs="Times New Roman"/>
        </w:rPr>
        <w:t xml:space="preserve">(расшифровка подписи) </w:t>
      </w:r>
      <w:r w:rsidR="00CF4770">
        <w:rPr>
          <w:rFonts w:ascii="Times New Roman" w:hAnsi="Times New Roman" w:cs="Times New Roman"/>
        </w:rPr>
        <w:t xml:space="preserve">               </w:t>
      </w:r>
      <w:r w:rsidR="00B10343">
        <w:rPr>
          <w:rFonts w:ascii="Times New Roman" w:hAnsi="Times New Roman" w:cs="Times New Roman"/>
        </w:rPr>
        <w:t xml:space="preserve"> (дата</w:t>
      </w:r>
      <w:r w:rsidR="00B10343">
        <w:t>)</w:t>
      </w:r>
    </w:p>
    <w:p w:rsidR="00B10343" w:rsidRDefault="00B10343">
      <w:pPr>
        <w:pStyle w:val="ConsPlusNormal"/>
        <w:ind w:firstLine="5670"/>
      </w:pPr>
      <w:r>
        <w:lastRenderedPageBreak/>
        <w:t>Приложение № 2</w:t>
      </w:r>
    </w:p>
    <w:p w:rsidR="00B10343" w:rsidRPr="00637F53" w:rsidRDefault="00B10343">
      <w:pPr>
        <w:pStyle w:val="ConsPlusNormal"/>
        <w:ind w:firstLine="5670"/>
        <w:rPr>
          <w:sz w:val="24"/>
          <w:szCs w:val="24"/>
        </w:rPr>
      </w:pPr>
      <w:r w:rsidRPr="00637F53">
        <w:rPr>
          <w:sz w:val="24"/>
          <w:szCs w:val="24"/>
        </w:rPr>
        <w:t>к Порядку проведения оценки</w:t>
      </w:r>
    </w:p>
    <w:p w:rsidR="00B10343" w:rsidRPr="00637F53" w:rsidRDefault="00B10343">
      <w:pPr>
        <w:pStyle w:val="ConsPlusNormal"/>
        <w:ind w:firstLine="5670"/>
        <w:rPr>
          <w:sz w:val="24"/>
          <w:szCs w:val="24"/>
        </w:rPr>
      </w:pPr>
      <w:r w:rsidRPr="00637F53">
        <w:rPr>
          <w:sz w:val="24"/>
          <w:szCs w:val="24"/>
        </w:rPr>
        <w:t>регулирующего воздействия</w:t>
      </w:r>
    </w:p>
    <w:p w:rsidR="00B10343" w:rsidRPr="00637F53" w:rsidRDefault="00B10343">
      <w:pPr>
        <w:pStyle w:val="ConsPlusNormal"/>
        <w:ind w:firstLine="5670"/>
        <w:rPr>
          <w:sz w:val="24"/>
          <w:szCs w:val="24"/>
        </w:rPr>
      </w:pPr>
      <w:r w:rsidRPr="00637F53">
        <w:rPr>
          <w:sz w:val="24"/>
          <w:szCs w:val="24"/>
        </w:rPr>
        <w:t>проектов нормативных правовых</w:t>
      </w:r>
    </w:p>
    <w:p w:rsidR="00B10343" w:rsidRPr="00637F53" w:rsidRDefault="00B10343">
      <w:pPr>
        <w:pStyle w:val="ConsPlusNormal"/>
        <w:ind w:firstLine="5670"/>
        <w:rPr>
          <w:sz w:val="24"/>
          <w:szCs w:val="24"/>
        </w:rPr>
      </w:pPr>
      <w:r w:rsidRPr="00637F53">
        <w:rPr>
          <w:sz w:val="24"/>
          <w:szCs w:val="24"/>
        </w:rPr>
        <w:t xml:space="preserve">актов </w:t>
      </w:r>
      <w:r w:rsidR="00A55435">
        <w:rPr>
          <w:sz w:val="24"/>
          <w:szCs w:val="24"/>
        </w:rPr>
        <w:t xml:space="preserve">Урмарского </w:t>
      </w:r>
      <w:r w:rsidRPr="00637F53">
        <w:rPr>
          <w:sz w:val="24"/>
          <w:szCs w:val="24"/>
        </w:rPr>
        <w:t>муниципального</w:t>
      </w:r>
    </w:p>
    <w:p w:rsidR="00B10343" w:rsidRPr="00637F53" w:rsidRDefault="00B10343">
      <w:pPr>
        <w:pStyle w:val="ConsPlusNormal"/>
        <w:ind w:firstLine="5670"/>
        <w:rPr>
          <w:sz w:val="24"/>
          <w:szCs w:val="24"/>
        </w:rPr>
      </w:pPr>
      <w:r w:rsidRPr="00637F53">
        <w:rPr>
          <w:sz w:val="24"/>
          <w:szCs w:val="24"/>
        </w:rPr>
        <w:t>округа Чувашской Республики</w:t>
      </w:r>
    </w:p>
    <w:p w:rsidR="00B10343" w:rsidRDefault="00B10343">
      <w:pPr>
        <w:pStyle w:val="ConsPlusNormal"/>
        <w:jc w:val="both"/>
        <w:rPr>
          <w:szCs w:val="24"/>
        </w:rPr>
      </w:pPr>
    </w:p>
    <w:p w:rsidR="00B10343" w:rsidRDefault="00B10343">
      <w:pPr>
        <w:pStyle w:val="ConsPlusNonformat"/>
        <w:jc w:val="center"/>
      </w:pPr>
      <w:bookmarkStart w:id="14" w:name="P472"/>
      <w:bookmarkEnd w:id="14"/>
      <w:r>
        <w:rPr>
          <w:rFonts w:ascii="Times New Roman" w:hAnsi="Times New Roman" w:cs="Times New Roman"/>
          <w:sz w:val="24"/>
          <w:szCs w:val="24"/>
        </w:rPr>
        <w:t>Заключение</w:t>
      </w:r>
    </w:p>
    <w:p w:rsidR="00B10343" w:rsidRDefault="00B10343">
      <w:pPr>
        <w:pStyle w:val="ConsPlusNonformat"/>
        <w:jc w:val="center"/>
      </w:pPr>
      <w:r>
        <w:rPr>
          <w:rFonts w:ascii="Times New Roman" w:hAnsi="Times New Roman" w:cs="Times New Roman"/>
          <w:sz w:val="24"/>
          <w:szCs w:val="24"/>
        </w:rPr>
        <w:t>об оценке регулирующего воздействия проекта</w:t>
      </w:r>
    </w:p>
    <w:p w:rsidR="00B10343" w:rsidRDefault="00B10343">
      <w:pPr>
        <w:pStyle w:val="ConsPlusNonformat"/>
        <w:jc w:val="center"/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:rsidR="00B10343" w:rsidRPr="009C5DFE" w:rsidRDefault="00B10343">
      <w:pPr>
        <w:pStyle w:val="ConsPlusNonformat"/>
        <w:jc w:val="center"/>
        <w:rPr>
          <w:sz w:val="18"/>
          <w:szCs w:val="18"/>
        </w:rPr>
      </w:pPr>
      <w:r w:rsidRPr="009C5DFE">
        <w:rPr>
          <w:rFonts w:ascii="Times New Roman" w:hAnsi="Times New Roman" w:cs="Times New Roman"/>
          <w:i/>
          <w:sz w:val="18"/>
          <w:szCs w:val="18"/>
        </w:rPr>
        <w:t xml:space="preserve">(наименование проекта нормативного правового акта  </w:t>
      </w:r>
      <w:r w:rsidR="008D09BF">
        <w:rPr>
          <w:rFonts w:ascii="Times New Roman" w:hAnsi="Times New Roman" w:cs="Times New Roman"/>
          <w:i/>
          <w:sz w:val="18"/>
          <w:szCs w:val="18"/>
        </w:rPr>
        <w:t xml:space="preserve">Урмарского </w:t>
      </w:r>
    </w:p>
    <w:p w:rsidR="00B10343" w:rsidRDefault="00B10343">
      <w:pPr>
        <w:pStyle w:val="ConsPlusNonformat"/>
        <w:jc w:val="center"/>
      </w:pPr>
      <w:r w:rsidRPr="009C5DFE">
        <w:rPr>
          <w:rFonts w:ascii="Times New Roman" w:hAnsi="Times New Roman" w:cs="Times New Roman"/>
          <w:i/>
          <w:sz w:val="18"/>
          <w:szCs w:val="18"/>
        </w:rPr>
        <w:t>муниципального округа Чувашской Республики</w:t>
      </w:r>
      <w:r>
        <w:rPr>
          <w:rFonts w:ascii="Times New Roman" w:hAnsi="Times New Roman" w:cs="Times New Roman"/>
          <w:i/>
          <w:sz w:val="24"/>
          <w:szCs w:val="24"/>
        </w:rPr>
        <w:t>)</w:t>
      </w:r>
    </w:p>
    <w:p w:rsidR="00B10343" w:rsidRDefault="00B10343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10343" w:rsidRDefault="00B10343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>_________________________________________ рассмотрел(о) сводный отчет о</w:t>
      </w:r>
    </w:p>
    <w:p w:rsidR="00B10343" w:rsidRPr="009C5DFE" w:rsidRDefault="00B10343">
      <w:pPr>
        <w:pStyle w:val="ConsPlusNonformat"/>
        <w:ind w:firstLine="709"/>
        <w:jc w:val="both"/>
        <w:rPr>
          <w:sz w:val="18"/>
          <w:szCs w:val="18"/>
        </w:rPr>
      </w:pPr>
      <w:r w:rsidRPr="009C5DFE">
        <w:rPr>
          <w:rFonts w:ascii="Times New Roman" w:hAnsi="Times New Roman" w:cs="Times New Roman"/>
          <w:i/>
          <w:sz w:val="18"/>
          <w:szCs w:val="18"/>
        </w:rPr>
        <w:t>(наименование ответственного подразделения)</w:t>
      </w:r>
    </w:p>
    <w:p w:rsidR="00B10343" w:rsidRDefault="00B10343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>результатах  проведения  оценки  регулирующего воздействия (далее – сводный отчет об ОРВ) проекта _____________________________________________________</w:t>
      </w:r>
    </w:p>
    <w:p w:rsidR="00B10343" w:rsidRPr="009C5DFE" w:rsidRDefault="009C5DFE">
      <w:pPr>
        <w:pStyle w:val="ConsPlusNonformat"/>
        <w:ind w:firstLine="709"/>
        <w:jc w:val="both"/>
        <w:rPr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      </w:t>
      </w:r>
      <w:r w:rsidR="00B10343" w:rsidRPr="009C5DFE">
        <w:rPr>
          <w:rFonts w:ascii="Times New Roman" w:hAnsi="Times New Roman" w:cs="Times New Roman"/>
          <w:i/>
          <w:sz w:val="18"/>
          <w:szCs w:val="18"/>
        </w:rPr>
        <w:t>(наименование проекта правового акта (далее - проект акта)</w:t>
      </w:r>
    </w:p>
    <w:p w:rsidR="00B10343" w:rsidRDefault="00B10343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>и сообщает следующее.</w:t>
      </w:r>
    </w:p>
    <w:p w:rsidR="00B10343" w:rsidRDefault="00B10343">
      <w:pPr>
        <w:pStyle w:val="ConsPlusNonformat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Проект ________________________________________________________________</w:t>
      </w:r>
    </w:p>
    <w:p w:rsidR="00B10343" w:rsidRPr="009C5DFE" w:rsidRDefault="00B10343">
      <w:pPr>
        <w:pStyle w:val="ConsPlusNonformat"/>
        <w:ind w:firstLine="709"/>
        <w:jc w:val="both"/>
        <w:rPr>
          <w:sz w:val="18"/>
          <w:szCs w:val="18"/>
        </w:rPr>
      </w:pPr>
      <w:r w:rsidRPr="009C5DFE">
        <w:rPr>
          <w:rFonts w:ascii="Times New Roman" w:hAnsi="Times New Roman" w:cs="Times New Roman"/>
          <w:i/>
          <w:sz w:val="18"/>
          <w:szCs w:val="18"/>
        </w:rPr>
        <w:t xml:space="preserve">                 </w:t>
      </w:r>
      <w:r w:rsidR="009C5DFE">
        <w:rPr>
          <w:rFonts w:ascii="Times New Roman" w:hAnsi="Times New Roman" w:cs="Times New Roman"/>
          <w:i/>
          <w:sz w:val="18"/>
          <w:szCs w:val="18"/>
        </w:rPr>
        <w:t xml:space="preserve">                      </w:t>
      </w:r>
      <w:r w:rsidRPr="009C5DFE">
        <w:rPr>
          <w:rFonts w:ascii="Times New Roman" w:hAnsi="Times New Roman" w:cs="Times New Roman"/>
          <w:i/>
          <w:sz w:val="18"/>
          <w:szCs w:val="18"/>
        </w:rPr>
        <w:t xml:space="preserve">    (наименование проекта акта)</w:t>
      </w:r>
    </w:p>
    <w:p w:rsidR="00B10343" w:rsidRDefault="00B10343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>предусматривает ___________________________________________________________.</w:t>
      </w:r>
    </w:p>
    <w:p w:rsidR="00B10343" w:rsidRPr="009C5DFE" w:rsidRDefault="00B10343">
      <w:pPr>
        <w:pStyle w:val="ConsPlusNonformat"/>
        <w:ind w:firstLine="709"/>
        <w:jc w:val="both"/>
        <w:rPr>
          <w:sz w:val="18"/>
          <w:szCs w:val="18"/>
        </w:rPr>
      </w:pPr>
      <w:r w:rsidRPr="009C5DFE">
        <w:rPr>
          <w:rFonts w:ascii="Times New Roman" w:hAnsi="Times New Roman" w:cs="Times New Roman"/>
          <w:i/>
          <w:sz w:val="18"/>
          <w:szCs w:val="18"/>
        </w:rPr>
        <w:t xml:space="preserve">                </w:t>
      </w:r>
      <w:r w:rsidR="009C5DFE">
        <w:rPr>
          <w:rFonts w:ascii="Times New Roman" w:hAnsi="Times New Roman" w:cs="Times New Roman"/>
          <w:i/>
          <w:sz w:val="18"/>
          <w:szCs w:val="18"/>
        </w:rPr>
        <w:t xml:space="preserve">                       </w:t>
      </w:r>
      <w:r w:rsidRPr="009C5DFE">
        <w:rPr>
          <w:rFonts w:ascii="Times New Roman" w:hAnsi="Times New Roman" w:cs="Times New Roman"/>
          <w:i/>
          <w:sz w:val="18"/>
          <w:szCs w:val="18"/>
        </w:rPr>
        <w:t xml:space="preserve">    (цель, суть проекта акта)</w:t>
      </w:r>
    </w:p>
    <w:p w:rsidR="00B10343" w:rsidRDefault="00B10343">
      <w:pPr>
        <w:pStyle w:val="ConsPlusNonformat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В ходе ОРВ выявлено, что проект затрагивает интересы __________________</w:t>
      </w:r>
    </w:p>
    <w:p w:rsidR="00B10343" w:rsidRPr="009C5DFE" w:rsidRDefault="00B10343">
      <w:pPr>
        <w:pStyle w:val="ConsPlusNonformat"/>
        <w:ind w:firstLine="709"/>
        <w:jc w:val="both"/>
        <w:rPr>
          <w:sz w:val="18"/>
          <w:szCs w:val="18"/>
        </w:rPr>
      </w:pPr>
      <w:r w:rsidRPr="009C5DFE"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                              </w:t>
      </w:r>
      <w:r w:rsidR="009C5DFE">
        <w:rPr>
          <w:rFonts w:ascii="Times New Roman" w:hAnsi="Times New Roman" w:cs="Times New Roman"/>
          <w:i/>
          <w:sz w:val="18"/>
          <w:szCs w:val="18"/>
        </w:rPr>
        <w:t xml:space="preserve">                           </w:t>
      </w:r>
      <w:r w:rsidRPr="009C5DFE">
        <w:rPr>
          <w:rFonts w:ascii="Times New Roman" w:hAnsi="Times New Roman" w:cs="Times New Roman"/>
          <w:i/>
          <w:sz w:val="18"/>
          <w:szCs w:val="18"/>
        </w:rPr>
        <w:t xml:space="preserve">   (количественная оценка) </w:t>
      </w:r>
    </w:p>
    <w:p w:rsidR="00B10343" w:rsidRDefault="00B10343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>субъектов предпринимательской деятельности. Затраты субъектов предпринимательской деятельности на принимаемое регулирование  оцениваются в сумме ______ тыс. рублей.</w:t>
      </w:r>
    </w:p>
    <w:p w:rsidR="00B10343" w:rsidRPr="009C5DFE" w:rsidRDefault="00B10343">
      <w:pPr>
        <w:pStyle w:val="ConsPlusNonformat"/>
        <w:ind w:firstLine="709"/>
        <w:jc w:val="both"/>
        <w:rPr>
          <w:sz w:val="18"/>
          <w:szCs w:val="18"/>
        </w:rPr>
      </w:pPr>
      <w:r w:rsidRPr="009C5DFE"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                             </w:t>
      </w:r>
      <w:r w:rsidR="009C5DFE">
        <w:rPr>
          <w:rFonts w:ascii="Times New Roman" w:hAnsi="Times New Roman" w:cs="Times New Roman"/>
          <w:i/>
          <w:sz w:val="18"/>
          <w:szCs w:val="18"/>
        </w:rPr>
        <w:t xml:space="preserve">                     </w:t>
      </w:r>
      <w:r w:rsidRPr="009C5DFE">
        <w:rPr>
          <w:rFonts w:ascii="Times New Roman" w:hAnsi="Times New Roman" w:cs="Times New Roman"/>
          <w:i/>
          <w:sz w:val="18"/>
          <w:szCs w:val="18"/>
        </w:rPr>
        <w:t xml:space="preserve">    (количественная оценка) </w:t>
      </w:r>
    </w:p>
    <w:p w:rsidR="00B10343" w:rsidRDefault="00B10343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Процедура ОРВ ____________________________проведена в  соответствии  с  Порядком  </w:t>
      </w:r>
    </w:p>
    <w:p w:rsidR="00B10343" w:rsidRPr="009C5DFE" w:rsidRDefault="009C5DFE">
      <w:pPr>
        <w:pStyle w:val="ConsPlusNonformat"/>
        <w:ind w:firstLine="709"/>
        <w:jc w:val="both"/>
        <w:rPr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 </w:t>
      </w:r>
      <w:r w:rsidR="00B10343" w:rsidRPr="009C5DFE">
        <w:rPr>
          <w:rFonts w:ascii="Times New Roman" w:hAnsi="Times New Roman" w:cs="Times New Roman"/>
          <w:i/>
          <w:sz w:val="18"/>
          <w:szCs w:val="18"/>
        </w:rPr>
        <w:t>(наименование ответственного подразделения)</w:t>
      </w:r>
    </w:p>
    <w:p w:rsidR="00B10343" w:rsidRDefault="00B10343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>проведения  оценки  регулирующего воздействия    проектов    нормативных    правовых    актов</w:t>
      </w:r>
      <w:r w:rsidR="00667315">
        <w:rPr>
          <w:rFonts w:ascii="Times New Roman" w:hAnsi="Times New Roman" w:cs="Times New Roman"/>
          <w:sz w:val="24"/>
          <w:szCs w:val="24"/>
        </w:rPr>
        <w:t xml:space="preserve"> </w:t>
      </w:r>
      <w:r w:rsidR="00134F4D">
        <w:rPr>
          <w:rFonts w:ascii="Times New Roman" w:hAnsi="Times New Roman" w:cs="Times New Roman"/>
          <w:sz w:val="24"/>
          <w:szCs w:val="24"/>
        </w:rPr>
        <w:t xml:space="preserve">Урмарского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округа Чувашской Республики, утвержденным постановлением </w:t>
      </w:r>
      <w:r w:rsidR="00134F4D">
        <w:rPr>
          <w:rFonts w:ascii="Times New Roman" w:hAnsi="Times New Roman" w:cs="Times New Roman"/>
          <w:sz w:val="24"/>
          <w:szCs w:val="24"/>
        </w:rPr>
        <w:t xml:space="preserve">Урмарского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 от_  №___ (далее - Порядок).</w:t>
      </w:r>
    </w:p>
    <w:p w:rsidR="00B10343" w:rsidRDefault="00B10343">
      <w:pPr>
        <w:pStyle w:val="ConsPlusNonformat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В ходе ОРВ проекта ____________________________________________________</w:t>
      </w:r>
    </w:p>
    <w:p w:rsidR="00B10343" w:rsidRPr="009C5DFE" w:rsidRDefault="00B10343" w:rsidP="00667315">
      <w:pPr>
        <w:pStyle w:val="ConsPlusNonformat"/>
        <w:ind w:firstLine="709"/>
        <w:jc w:val="center"/>
        <w:rPr>
          <w:sz w:val="18"/>
          <w:szCs w:val="18"/>
        </w:rPr>
      </w:pPr>
      <w:r w:rsidRPr="009C5DFE">
        <w:rPr>
          <w:rFonts w:ascii="Times New Roman" w:hAnsi="Times New Roman" w:cs="Times New Roman"/>
          <w:i/>
          <w:sz w:val="18"/>
          <w:szCs w:val="18"/>
        </w:rPr>
        <w:t>(наименование проекта акта)</w:t>
      </w:r>
    </w:p>
    <w:p w:rsidR="00B10343" w:rsidRDefault="00B10343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не   выявлены   (выявлены)  положения,  вводящие  обязательные  требования, избыточные    обязанности, запреты и ограничения для субъектов предпринимательской и иной экономической деятельности или способствующие их введению, а также положения, способствующие возникновению необоснованных расходов  субъектов предпринимательской и иной экономической деятельности и бюджета </w:t>
      </w:r>
      <w:r w:rsidR="00134F4D">
        <w:rPr>
          <w:rFonts w:ascii="Times New Roman" w:hAnsi="Times New Roman" w:cs="Times New Roman"/>
          <w:sz w:val="24"/>
          <w:szCs w:val="24"/>
        </w:rPr>
        <w:t xml:space="preserve">Урмарского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="006673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округа</w:t>
      </w:r>
      <w:r w:rsidR="006673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Чувашской   Республики, ограничению конкуренции.</w:t>
      </w:r>
    </w:p>
    <w:p w:rsidR="00B10343" w:rsidRDefault="00B10343">
      <w:pPr>
        <w:pStyle w:val="ConsPlusNonformat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Сводный отчет об ОРВ проекта __________________________________________</w:t>
      </w:r>
    </w:p>
    <w:p w:rsidR="00B10343" w:rsidRPr="009C5DFE" w:rsidRDefault="00B10343">
      <w:pPr>
        <w:pStyle w:val="ConsPlusNonformat"/>
        <w:ind w:firstLine="709"/>
        <w:jc w:val="both"/>
        <w:rPr>
          <w:sz w:val="18"/>
          <w:szCs w:val="18"/>
        </w:rPr>
      </w:pPr>
      <w:r w:rsidRPr="009C5DFE"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</w:t>
      </w:r>
      <w:r w:rsidR="00667315" w:rsidRPr="009C5DFE">
        <w:rPr>
          <w:rFonts w:ascii="Times New Roman" w:hAnsi="Times New Roman" w:cs="Times New Roman"/>
          <w:i/>
          <w:sz w:val="18"/>
          <w:szCs w:val="18"/>
        </w:rPr>
        <w:t xml:space="preserve">          </w:t>
      </w:r>
      <w:r w:rsidR="009C5DFE">
        <w:rPr>
          <w:rFonts w:ascii="Times New Roman" w:hAnsi="Times New Roman" w:cs="Times New Roman"/>
          <w:i/>
          <w:sz w:val="18"/>
          <w:szCs w:val="18"/>
        </w:rPr>
        <w:t xml:space="preserve">                       </w:t>
      </w:r>
      <w:r w:rsidR="00667315" w:rsidRPr="009C5DFE">
        <w:rPr>
          <w:rFonts w:ascii="Times New Roman" w:hAnsi="Times New Roman" w:cs="Times New Roman"/>
          <w:i/>
          <w:sz w:val="18"/>
          <w:szCs w:val="18"/>
        </w:rPr>
        <w:t xml:space="preserve">   </w:t>
      </w:r>
      <w:r w:rsidRPr="009C5DFE">
        <w:rPr>
          <w:rFonts w:ascii="Times New Roman" w:hAnsi="Times New Roman" w:cs="Times New Roman"/>
          <w:i/>
          <w:sz w:val="18"/>
          <w:szCs w:val="18"/>
        </w:rPr>
        <w:t>(наименование проекта акта)</w:t>
      </w:r>
    </w:p>
    <w:p w:rsidR="00B10343" w:rsidRDefault="00B10343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>соответствует  (не  соответствует)  требованиям  Порядка,  в  связи  с этим согласовывается (не согласовывается).</w:t>
      </w:r>
    </w:p>
    <w:p w:rsidR="00B10343" w:rsidRDefault="00B1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10343" w:rsidRDefault="00B10343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Заместитель главы </w:t>
      </w:r>
    </w:p>
    <w:p w:rsidR="00B10343" w:rsidRDefault="00134F4D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Урмарского </w:t>
      </w:r>
      <w:r w:rsidR="00B10343">
        <w:rPr>
          <w:rFonts w:ascii="Times New Roman" w:hAnsi="Times New Roman" w:cs="Times New Roman"/>
          <w:sz w:val="24"/>
          <w:szCs w:val="24"/>
        </w:rPr>
        <w:t>муниципального</w:t>
      </w:r>
    </w:p>
    <w:p w:rsidR="00B10343" w:rsidRDefault="00B10343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>округа Чувашской Республики        ________________ _______________________</w:t>
      </w:r>
    </w:p>
    <w:p w:rsidR="00B10343" w:rsidRDefault="00B10343">
      <w:pPr>
        <w:pStyle w:val="ConsPlusNonformat"/>
        <w:jc w:val="both"/>
      </w:pPr>
      <w:r w:rsidRPr="009C5DFE"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</w:t>
      </w:r>
      <w:r w:rsidR="00667315" w:rsidRPr="009C5DFE">
        <w:rPr>
          <w:rFonts w:ascii="Times New Roman" w:hAnsi="Times New Roman" w:cs="Times New Roman"/>
          <w:i/>
          <w:sz w:val="18"/>
          <w:szCs w:val="18"/>
        </w:rPr>
        <w:t xml:space="preserve">                     </w:t>
      </w:r>
      <w:r w:rsidRPr="009C5DFE">
        <w:rPr>
          <w:rFonts w:ascii="Times New Roman" w:hAnsi="Times New Roman" w:cs="Times New Roman"/>
          <w:i/>
          <w:sz w:val="18"/>
          <w:szCs w:val="18"/>
        </w:rPr>
        <w:t xml:space="preserve">  </w:t>
      </w:r>
      <w:r w:rsidR="009C5DFE">
        <w:rPr>
          <w:rFonts w:ascii="Times New Roman" w:hAnsi="Times New Roman" w:cs="Times New Roman"/>
          <w:i/>
          <w:sz w:val="18"/>
          <w:szCs w:val="18"/>
        </w:rPr>
        <w:t xml:space="preserve">                       </w:t>
      </w:r>
      <w:r w:rsidRPr="009C5DFE">
        <w:rPr>
          <w:rFonts w:ascii="Times New Roman" w:hAnsi="Times New Roman" w:cs="Times New Roman"/>
          <w:i/>
          <w:sz w:val="18"/>
          <w:szCs w:val="18"/>
        </w:rPr>
        <w:t xml:space="preserve">  (подпись)      </w:t>
      </w:r>
      <w:r w:rsidR="009C5DFE">
        <w:rPr>
          <w:rFonts w:ascii="Times New Roman" w:hAnsi="Times New Roman" w:cs="Times New Roman"/>
          <w:i/>
          <w:sz w:val="18"/>
          <w:szCs w:val="18"/>
        </w:rPr>
        <w:t xml:space="preserve">           </w:t>
      </w:r>
      <w:r w:rsidRPr="009C5DFE">
        <w:rPr>
          <w:rFonts w:ascii="Times New Roman" w:hAnsi="Times New Roman" w:cs="Times New Roman"/>
          <w:i/>
          <w:sz w:val="18"/>
          <w:szCs w:val="18"/>
        </w:rPr>
        <w:t>(расшифровка подписи</w:t>
      </w:r>
      <w:r>
        <w:rPr>
          <w:rFonts w:ascii="Times New Roman" w:hAnsi="Times New Roman" w:cs="Times New Roman"/>
          <w:i/>
          <w:sz w:val="24"/>
          <w:szCs w:val="24"/>
        </w:rPr>
        <w:t>)</w:t>
      </w:r>
    </w:p>
    <w:p w:rsidR="00B10343" w:rsidRDefault="00B10343">
      <w:pPr>
        <w:pStyle w:val="ConsPlusNormal"/>
        <w:jc w:val="both"/>
        <w:rPr>
          <w:i/>
          <w:sz w:val="24"/>
          <w:szCs w:val="24"/>
        </w:rPr>
      </w:pPr>
    </w:p>
    <w:p w:rsidR="004D0D22" w:rsidRDefault="004D0D22">
      <w:pPr>
        <w:pStyle w:val="ConsPlusNormal"/>
        <w:jc w:val="both"/>
        <w:rPr>
          <w:i/>
          <w:sz w:val="24"/>
          <w:szCs w:val="24"/>
        </w:rPr>
      </w:pPr>
    </w:p>
    <w:p w:rsidR="004D0D22" w:rsidRDefault="004D0D22">
      <w:pPr>
        <w:pStyle w:val="ConsPlusNormal"/>
        <w:jc w:val="both"/>
        <w:rPr>
          <w:i/>
          <w:sz w:val="24"/>
          <w:szCs w:val="24"/>
        </w:rPr>
      </w:pPr>
    </w:p>
    <w:p w:rsidR="004D0D22" w:rsidRDefault="004D0D22">
      <w:pPr>
        <w:pStyle w:val="ConsPlusNormal"/>
        <w:jc w:val="both"/>
        <w:rPr>
          <w:szCs w:val="24"/>
        </w:rPr>
      </w:pPr>
    </w:p>
    <w:p w:rsidR="00461BC7" w:rsidRDefault="00461BC7">
      <w:pPr>
        <w:pStyle w:val="ConsPlusNormal"/>
        <w:jc w:val="both"/>
        <w:rPr>
          <w:szCs w:val="24"/>
        </w:rPr>
      </w:pPr>
    </w:p>
    <w:p w:rsidR="00B10343" w:rsidRDefault="00B10343">
      <w:pPr>
        <w:ind w:left="5954"/>
      </w:pPr>
      <w:r>
        <w:lastRenderedPageBreak/>
        <w:t>Приложение №3</w:t>
      </w:r>
    </w:p>
    <w:p w:rsidR="00B10343" w:rsidRPr="00637F53" w:rsidRDefault="00B10343">
      <w:pPr>
        <w:pStyle w:val="ConsPlusNormal"/>
        <w:ind w:left="5954"/>
        <w:rPr>
          <w:sz w:val="24"/>
          <w:szCs w:val="24"/>
        </w:rPr>
      </w:pPr>
      <w:r w:rsidRPr="00637F53">
        <w:rPr>
          <w:sz w:val="24"/>
          <w:szCs w:val="24"/>
        </w:rPr>
        <w:t>к Порядку проведения оценки</w:t>
      </w:r>
    </w:p>
    <w:p w:rsidR="00B10343" w:rsidRPr="00637F53" w:rsidRDefault="00B10343">
      <w:pPr>
        <w:pStyle w:val="ConsPlusNormal"/>
        <w:ind w:left="5954"/>
        <w:rPr>
          <w:sz w:val="24"/>
          <w:szCs w:val="24"/>
        </w:rPr>
      </w:pPr>
      <w:r w:rsidRPr="00637F53">
        <w:rPr>
          <w:sz w:val="24"/>
          <w:szCs w:val="24"/>
        </w:rPr>
        <w:t>регулирующего воздействия</w:t>
      </w:r>
    </w:p>
    <w:p w:rsidR="00B10343" w:rsidRPr="00637F53" w:rsidRDefault="00B10343">
      <w:pPr>
        <w:pStyle w:val="ConsPlusNormal"/>
        <w:ind w:left="5954"/>
        <w:rPr>
          <w:sz w:val="24"/>
          <w:szCs w:val="24"/>
        </w:rPr>
      </w:pPr>
      <w:r w:rsidRPr="00637F53">
        <w:rPr>
          <w:sz w:val="24"/>
          <w:szCs w:val="24"/>
        </w:rPr>
        <w:t>проектов нормативных правовых</w:t>
      </w:r>
    </w:p>
    <w:p w:rsidR="00B10343" w:rsidRPr="00637F53" w:rsidRDefault="00B10343">
      <w:pPr>
        <w:pStyle w:val="ConsPlusNormal"/>
        <w:ind w:left="5954"/>
        <w:rPr>
          <w:sz w:val="24"/>
          <w:szCs w:val="24"/>
        </w:rPr>
      </w:pPr>
      <w:r w:rsidRPr="00637F53">
        <w:rPr>
          <w:sz w:val="24"/>
          <w:szCs w:val="24"/>
        </w:rPr>
        <w:t xml:space="preserve">актов  </w:t>
      </w:r>
      <w:r w:rsidR="0010670C">
        <w:rPr>
          <w:sz w:val="24"/>
          <w:szCs w:val="24"/>
        </w:rPr>
        <w:t xml:space="preserve">Урмарского </w:t>
      </w:r>
      <w:r w:rsidRPr="00637F53">
        <w:rPr>
          <w:sz w:val="24"/>
          <w:szCs w:val="24"/>
        </w:rPr>
        <w:t>муниципального</w:t>
      </w:r>
    </w:p>
    <w:p w:rsidR="00B10343" w:rsidRPr="00637F53" w:rsidRDefault="00B10343">
      <w:pPr>
        <w:pStyle w:val="ConsPlusNormal"/>
        <w:ind w:left="5954"/>
        <w:rPr>
          <w:sz w:val="24"/>
          <w:szCs w:val="24"/>
        </w:rPr>
      </w:pPr>
      <w:r w:rsidRPr="00637F53">
        <w:rPr>
          <w:sz w:val="24"/>
          <w:szCs w:val="24"/>
        </w:rPr>
        <w:t>округа Чувашской Республики</w:t>
      </w:r>
    </w:p>
    <w:p w:rsidR="00B10343" w:rsidRPr="00637F53" w:rsidRDefault="00B10343">
      <w:pPr>
        <w:pStyle w:val="ConsPlusNormal"/>
        <w:jc w:val="both"/>
        <w:rPr>
          <w:sz w:val="24"/>
          <w:szCs w:val="24"/>
        </w:rPr>
      </w:pPr>
    </w:p>
    <w:p w:rsidR="00B10343" w:rsidRDefault="00B10343">
      <w:pPr>
        <w:pStyle w:val="ConsPlusNonformat"/>
        <w:jc w:val="both"/>
      </w:pPr>
      <w:bookmarkStart w:id="15" w:name="P570"/>
      <w:bookmarkEnd w:id="15"/>
      <w:r>
        <w:rPr>
          <w:rFonts w:ascii="Times New Roman" w:hAnsi="Times New Roman" w:cs="Times New Roman"/>
          <w:sz w:val="24"/>
          <w:szCs w:val="24"/>
        </w:rPr>
        <w:t>Справка и Сводка предложений</w:t>
      </w:r>
    </w:p>
    <w:p w:rsidR="00B10343" w:rsidRDefault="00B10343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10343" w:rsidRPr="004D0D22" w:rsidRDefault="00B10343">
      <w:pPr>
        <w:pStyle w:val="ConsPlusNonformat"/>
        <w:jc w:val="both"/>
        <w:rPr>
          <w:sz w:val="18"/>
          <w:szCs w:val="18"/>
        </w:rPr>
      </w:pPr>
      <w:r w:rsidRPr="004D0D22">
        <w:rPr>
          <w:rFonts w:ascii="Times New Roman" w:hAnsi="Times New Roman" w:cs="Times New Roman"/>
          <w:i/>
          <w:sz w:val="18"/>
          <w:szCs w:val="18"/>
        </w:rPr>
        <w:t xml:space="preserve">      (наименование проекта  правового акта </w:t>
      </w:r>
      <w:r w:rsidR="00392311">
        <w:rPr>
          <w:rFonts w:ascii="Times New Roman" w:hAnsi="Times New Roman" w:cs="Times New Roman"/>
          <w:i/>
          <w:sz w:val="18"/>
          <w:szCs w:val="18"/>
        </w:rPr>
        <w:t xml:space="preserve">Урмарского </w:t>
      </w:r>
      <w:r w:rsidRPr="004D0D22">
        <w:rPr>
          <w:rFonts w:ascii="Times New Roman" w:hAnsi="Times New Roman" w:cs="Times New Roman"/>
          <w:i/>
          <w:sz w:val="18"/>
          <w:szCs w:val="18"/>
        </w:rPr>
        <w:t>муниципального округа Чувашской Республики)</w:t>
      </w:r>
    </w:p>
    <w:p w:rsidR="00B10343" w:rsidRDefault="00B10343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10343" w:rsidRDefault="00B10343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Ссылка      на      официальный      сайт      regulations.cap.ru     в</w:t>
      </w:r>
      <w:r w:rsidR="004D0D2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информационно-телекоммуникационной  сети  "Интернет",  где  размещен проект</w:t>
      </w:r>
      <w:r w:rsidR="009C5D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правового  акта </w:t>
      </w:r>
      <w:r w:rsidR="0010670C">
        <w:rPr>
          <w:rFonts w:ascii="Times New Roman" w:hAnsi="Times New Roman" w:cs="Times New Roman"/>
          <w:sz w:val="24"/>
          <w:szCs w:val="24"/>
        </w:rPr>
        <w:t xml:space="preserve">Урмарского </w:t>
      </w:r>
      <w:r>
        <w:rPr>
          <w:rFonts w:ascii="Times New Roman" w:hAnsi="Times New Roman" w:cs="Times New Roman"/>
          <w:sz w:val="24"/>
          <w:szCs w:val="24"/>
        </w:rPr>
        <w:t xml:space="preserve">  муниципального округа Чувашской Республики: _______________________________________________________________</w:t>
      </w:r>
    </w:p>
    <w:p w:rsidR="00B10343" w:rsidRDefault="00B10343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>Даты проведения публичных консультаций: _______________________________</w:t>
      </w:r>
    </w:p>
    <w:p w:rsidR="00B10343" w:rsidRDefault="00B10343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>Количество экспертов, участвовавших в обсуждении: _____________________</w:t>
      </w:r>
    </w:p>
    <w:p w:rsidR="00B10343" w:rsidRDefault="00B1034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800"/>
        <w:gridCol w:w="2800"/>
        <w:gridCol w:w="2948"/>
      </w:tblGrid>
      <w:tr w:rsidR="00B10343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Наименование участника публичных консультаций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Позиция участника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Комментарии уполномоченного подразделения</w:t>
            </w:r>
          </w:p>
        </w:tc>
      </w:tr>
      <w:tr w:rsidR="00B10343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</w:tr>
      <w:tr w:rsidR="00B10343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</w:tr>
    </w:tbl>
    <w:p w:rsidR="00B10343" w:rsidRDefault="00B1034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66"/>
        <w:gridCol w:w="3005"/>
      </w:tblGrid>
      <w:tr w:rsidR="00B10343"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</w:pPr>
            <w:r>
              <w:t>Общее количество поступивших предложений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</w:tr>
      <w:tr w:rsidR="00B10343"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</w:pPr>
            <w:r>
              <w:t>Общее количество учтенных предложений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</w:tr>
      <w:tr w:rsidR="00B10343"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</w:pPr>
            <w:r>
              <w:t>Общее количество частично учтенных предложений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</w:tr>
      <w:tr w:rsidR="00B10343"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</w:pPr>
            <w:r>
              <w:t>Общее количество неучтенных предложений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</w:tr>
    </w:tbl>
    <w:p w:rsidR="00B10343" w:rsidRDefault="00B10343">
      <w:pPr>
        <w:pStyle w:val="ConsPlusNormal"/>
        <w:jc w:val="both"/>
      </w:pPr>
    </w:p>
    <w:p w:rsidR="00B10343" w:rsidRDefault="00B10343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>Заместитель главы администрации</w:t>
      </w:r>
    </w:p>
    <w:p w:rsidR="00B10343" w:rsidRDefault="0010670C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Урмарского </w:t>
      </w:r>
      <w:r w:rsidR="00B10343"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B10343" w:rsidRDefault="00B10343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>Чувашской Республики                    _____________ _______________ _______</w:t>
      </w:r>
    </w:p>
    <w:p w:rsidR="00B10343" w:rsidRDefault="009C5DFE">
      <w:pPr>
        <w:pStyle w:val="ConsPlusNonformat"/>
        <w:jc w:val="both"/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</w:t>
      </w:r>
      <w:r w:rsidR="00B10343">
        <w:rPr>
          <w:rFonts w:ascii="Times New Roman" w:hAnsi="Times New Roman" w:cs="Times New Roman"/>
          <w:sz w:val="18"/>
          <w:szCs w:val="18"/>
        </w:rPr>
        <w:t>(подпись)</w:t>
      </w:r>
      <w:r>
        <w:rPr>
          <w:rFonts w:ascii="Times New Roman" w:hAnsi="Times New Roman" w:cs="Times New Roman"/>
          <w:sz w:val="18"/>
          <w:szCs w:val="18"/>
        </w:rPr>
        <w:t xml:space="preserve">         </w:t>
      </w:r>
      <w:r w:rsidR="00B10343">
        <w:rPr>
          <w:rFonts w:ascii="Times New Roman" w:hAnsi="Times New Roman" w:cs="Times New Roman"/>
          <w:sz w:val="18"/>
          <w:szCs w:val="18"/>
        </w:rPr>
        <w:t xml:space="preserve"> (расшифровка подписи)  (дата)</w:t>
      </w:r>
    </w:p>
    <w:p w:rsidR="00B10343" w:rsidRDefault="00B10343">
      <w:pPr>
        <w:pageBreakBefore/>
        <w:rPr>
          <w:sz w:val="18"/>
          <w:szCs w:val="18"/>
        </w:rPr>
      </w:pPr>
    </w:p>
    <w:p w:rsidR="00B10343" w:rsidRPr="001064E3" w:rsidRDefault="00B10343">
      <w:pPr>
        <w:pStyle w:val="ConsPlusNormal"/>
        <w:ind w:firstLine="5245"/>
        <w:rPr>
          <w:sz w:val="24"/>
          <w:szCs w:val="24"/>
        </w:rPr>
      </w:pPr>
      <w:r w:rsidRPr="001064E3">
        <w:rPr>
          <w:sz w:val="24"/>
          <w:szCs w:val="24"/>
        </w:rPr>
        <w:t>Приложение № 2</w:t>
      </w:r>
    </w:p>
    <w:p w:rsidR="00B10343" w:rsidRPr="001064E3" w:rsidRDefault="00B10343">
      <w:pPr>
        <w:pStyle w:val="ConsPlusNormal"/>
        <w:ind w:firstLine="5245"/>
        <w:rPr>
          <w:sz w:val="24"/>
          <w:szCs w:val="24"/>
        </w:rPr>
      </w:pPr>
      <w:r w:rsidRPr="001064E3">
        <w:rPr>
          <w:sz w:val="24"/>
          <w:szCs w:val="24"/>
        </w:rPr>
        <w:t>к постановлению администрации</w:t>
      </w:r>
    </w:p>
    <w:p w:rsidR="00B10343" w:rsidRPr="001064E3" w:rsidRDefault="0010670C">
      <w:pPr>
        <w:pStyle w:val="ConsPlusNormal"/>
        <w:ind w:firstLine="5245"/>
        <w:rPr>
          <w:sz w:val="24"/>
          <w:szCs w:val="24"/>
        </w:rPr>
      </w:pPr>
      <w:r>
        <w:rPr>
          <w:sz w:val="24"/>
          <w:szCs w:val="24"/>
        </w:rPr>
        <w:t xml:space="preserve">Урмарского </w:t>
      </w:r>
      <w:r w:rsidR="00B10343" w:rsidRPr="001064E3">
        <w:rPr>
          <w:sz w:val="24"/>
          <w:szCs w:val="24"/>
        </w:rPr>
        <w:t>муниципального округа</w:t>
      </w:r>
    </w:p>
    <w:p w:rsidR="00B10343" w:rsidRPr="001064E3" w:rsidRDefault="00B10343">
      <w:pPr>
        <w:pStyle w:val="ConsPlusNormal"/>
        <w:ind w:firstLine="5245"/>
        <w:rPr>
          <w:sz w:val="24"/>
          <w:szCs w:val="24"/>
        </w:rPr>
      </w:pPr>
      <w:r w:rsidRPr="001064E3">
        <w:rPr>
          <w:sz w:val="24"/>
          <w:szCs w:val="24"/>
        </w:rPr>
        <w:t>Чувашской Республики</w:t>
      </w:r>
    </w:p>
    <w:p w:rsidR="00B10343" w:rsidRDefault="00B10343">
      <w:pPr>
        <w:pStyle w:val="ConsPlusNormal"/>
        <w:ind w:firstLine="5245"/>
        <w:rPr>
          <w:sz w:val="24"/>
          <w:szCs w:val="24"/>
        </w:rPr>
      </w:pPr>
      <w:r w:rsidRPr="001064E3">
        <w:rPr>
          <w:sz w:val="24"/>
          <w:szCs w:val="24"/>
        </w:rPr>
        <w:t xml:space="preserve">от </w:t>
      </w:r>
      <w:r w:rsidR="00461BC7">
        <w:rPr>
          <w:sz w:val="24"/>
          <w:szCs w:val="24"/>
        </w:rPr>
        <w:t>19.12.2025 № 1763</w:t>
      </w:r>
    </w:p>
    <w:p w:rsidR="00461BC7" w:rsidRDefault="00461BC7">
      <w:pPr>
        <w:pStyle w:val="ConsPlusNormal"/>
        <w:ind w:firstLine="5245"/>
        <w:rPr>
          <w:sz w:val="24"/>
          <w:szCs w:val="24"/>
        </w:rPr>
      </w:pPr>
    </w:p>
    <w:p w:rsidR="00461BC7" w:rsidRPr="001064E3" w:rsidRDefault="00461BC7">
      <w:pPr>
        <w:pStyle w:val="ConsPlusNormal"/>
        <w:ind w:firstLine="5245"/>
        <w:rPr>
          <w:sz w:val="24"/>
          <w:szCs w:val="24"/>
        </w:rPr>
      </w:pPr>
    </w:p>
    <w:p w:rsidR="00B10343" w:rsidRPr="001064E3" w:rsidRDefault="00B10343">
      <w:pPr>
        <w:pStyle w:val="ConsPlusTitle"/>
        <w:jc w:val="center"/>
        <w:rPr>
          <w:rFonts w:ascii="Times New Roman" w:hAnsi="Times New Roman" w:cs="Times New Roman"/>
          <w:szCs w:val="24"/>
        </w:rPr>
      </w:pPr>
      <w:bookmarkStart w:id="16" w:name="P32"/>
      <w:bookmarkEnd w:id="16"/>
      <w:r w:rsidRPr="001064E3">
        <w:rPr>
          <w:rFonts w:ascii="Times New Roman" w:hAnsi="Times New Roman" w:cs="Times New Roman"/>
          <w:szCs w:val="24"/>
        </w:rPr>
        <w:t>Порядок</w:t>
      </w:r>
    </w:p>
    <w:p w:rsidR="00B10343" w:rsidRPr="001064E3" w:rsidRDefault="00B10343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064E3">
        <w:rPr>
          <w:rFonts w:ascii="Times New Roman" w:hAnsi="Times New Roman" w:cs="Times New Roman"/>
          <w:szCs w:val="24"/>
        </w:rPr>
        <w:t xml:space="preserve">проведения экспертизы нормативных правовых актов </w:t>
      </w:r>
      <w:r w:rsidR="00273B87">
        <w:rPr>
          <w:rFonts w:ascii="Times New Roman" w:hAnsi="Times New Roman" w:cs="Times New Roman"/>
          <w:szCs w:val="24"/>
        </w:rPr>
        <w:t xml:space="preserve">Урмарского </w:t>
      </w:r>
      <w:r w:rsidRPr="001064E3">
        <w:rPr>
          <w:rFonts w:ascii="Times New Roman" w:hAnsi="Times New Roman" w:cs="Times New Roman"/>
          <w:szCs w:val="24"/>
        </w:rPr>
        <w:t>муниципального округа Чувашской Республики, затрагивающих вопросы осуществления предпринимательской и инвестиционной деятельности</w:t>
      </w:r>
    </w:p>
    <w:p w:rsidR="00B10343" w:rsidRPr="001064E3" w:rsidRDefault="00B10343">
      <w:pPr>
        <w:pStyle w:val="ConsPlusNormal"/>
        <w:jc w:val="both"/>
        <w:rPr>
          <w:b/>
          <w:sz w:val="24"/>
          <w:szCs w:val="24"/>
        </w:rPr>
      </w:pPr>
    </w:p>
    <w:p w:rsidR="00B10343" w:rsidRPr="001064E3" w:rsidRDefault="00B10343">
      <w:pPr>
        <w:pStyle w:val="ConsPlusNormal"/>
        <w:ind w:firstLine="540"/>
        <w:jc w:val="both"/>
        <w:rPr>
          <w:sz w:val="24"/>
          <w:szCs w:val="24"/>
        </w:rPr>
      </w:pPr>
      <w:r w:rsidRPr="001064E3">
        <w:rPr>
          <w:sz w:val="24"/>
          <w:szCs w:val="24"/>
        </w:rPr>
        <w:t xml:space="preserve">1. Настоящий Порядок определяет процедуру проведения экспертизы нормативных правовых актов </w:t>
      </w:r>
      <w:r w:rsidR="00273B87">
        <w:rPr>
          <w:sz w:val="24"/>
          <w:szCs w:val="24"/>
        </w:rPr>
        <w:t xml:space="preserve">Урмарского </w:t>
      </w:r>
      <w:r w:rsidRPr="001064E3">
        <w:rPr>
          <w:sz w:val="24"/>
          <w:szCs w:val="24"/>
        </w:rPr>
        <w:t xml:space="preserve">муниципального округа Чувашской Республики, затрагивающих вопросы осуществления предпринимательской и инвестиционной деятельности (далее - экспертиза), в целях выявления в них положений, необоснованно затрудняющих осуществление предпринимательской и инвестиционной деятельности, и механизм взаимодействия администрации </w:t>
      </w:r>
      <w:r w:rsidR="003164F6">
        <w:rPr>
          <w:sz w:val="24"/>
          <w:szCs w:val="24"/>
        </w:rPr>
        <w:t xml:space="preserve">Урмарского </w:t>
      </w:r>
      <w:r w:rsidRPr="001064E3">
        <w:rPr>
          <w:sz w:val="24"/>
          <w:szCs w:val="24"/>
        </w:rPr>
        <w:t xml:space="preserve">муниципального округа Чувашской Республики, отраслевых (функциональных) органов администрации </w:t>
      </w:r>
      <w:r w:rsidR="003164F6">
        <w:rPr>
          <w:sz w:val="24"/>
          <w:szCs w:val="24"/>
        </w:rPr>
        <w:t xml:space="preserve">Урмарского </w:t>
      </w:r>
      <w:r w:rsidRPr="001064E3">
        <w:rPr>
          <w:sz w:val="24"/>
          <w:szCs w:val="24"/>
        </w:rPr>
        <w:t>муниципального округа Чувашской Республики, субъектов предпринимательской и инвестиционной деятельности, региональных объединений предпринимателей (далее - представители предпринимательского сообщества) при проведении экспертизы.</w:t>
      </w:r>
    </w:p>
    <w:p w:rsidR="00B10343" w:rsidRPr="001064E3" w:rsidRDefault="00B10343">
      <w:pPr>
        <w:pStyle w:val="ConsPlusNormal"/>
        <w:ind w:firstLine="540"/>
        <w:jc w:val="both"/>
        <w:rPr>
          <w:sz w:val="24"/>
          <w:szCs w:val="24"/>
        </w:rPr>
      </w:pPr>
      <w:r w:rsidRPr="001064E3">
        <w:rPr>
          <w:sz w:val="24"/>
          <w:szCs w:val="24"/>
        </w:rPr>
        <w:t xml:space="preserve">2. Ответственным подразделением администрации </w:t>
      </w:r>
      <w:r w:rsidR="004875B2">
        <w:rPr>
          <w:sz w:val="24"/>
          <w:szCs w:val="24"/>
        </w:rPr>
        <w:t xml:space="preserve">Урмарского </w:t>
      </w:r>
      <w:r w:rsidRPr="001064E3">
        <w:rPr>
          <w:sz w:val="24"/>
          <w:szCs w:val="24"/>
        </w:rPr>
        <w:t xml:space="preserve">муниципального округа Чувашской Республики по проведению экспертизы является </w:t>
      </w:r>
      <w:r w:rsidR="00A5571E">
        <w:rPr>
          <w:sz w:val="24"/>
          <w:szCs w:val="24"/>
        </w:rPr>
        <w:t>отдел</w:t>
      </w:r>
      <w:r w:rsidRPr="001064E3">
        <w:rPr>
          <w:sz w:val="24"/>
          <w:szCs w:val="24"/>
        </w:rPr>
        <w:t xml:space="preserve"> экономики</w:t>
      </w:r>
      <w:r w:rsidR="004875B2">
        <w:rPr>
          <w:sz w:val="24"/>
          <w:szCs w:val="24"/>
        </w:rPr>
        <w:t xml:space="preserve">, земельных </w:t>
      </w:r>
      <w:r w:rsidR="00A5571E">
        <w:rPr>
          <w:sz w:val="24"/>
          <w:szCs w:val="24"/>
        </w:rPr>
        <w:t>и</w:t>
      </w:r>
      <w:r w:rsidRPr="001064E3">
        <w:rPr>
          <w:sz w:val="24"/>
          <w:szCs w:val="24"/>
        </w:rPr>
        <w:t xml:space="preserve"> </w:t>
      </w:r>
      <w:r w:rsidR="00A9254C">
        <w:rPr>
          <w:sz w:val="24"/>
          <w:szCs w:val="24"/>
        </w:rPr>
        <w:t xml:space="preserve">имущественных отношений </w:t>
      </w:r>
      <w:r w:rsidRPr="001064E3">
        <w:rPr>
          <w:sz w:val="24"/>
          <w:szCs w:val="24"/>
        </w:rPr>
        <w:t xml:space="preserve">администрации </w:t>
      </w:r>
      <w:r w:rsidR="00A9254C">
        <w:rPr>
          <w:sz w:val="24"/>
          <w:szCs w:val="24"/>
        </w:rPr>
        <w:t xml:space="preserve">Урмарского </w:t>
      </w:r>
      <w:r w:rsidRPr="001064E3">
        <w:rPr>
          <w:sz w:val="24"/>
          <w:szCs w:val="24"/>
        </w:rPr>
        <w:t>муниципально</w:t>
      </w:r>
      <w:r w:rsidR="00A5571E">
        <w:rPr>
          <w:sz w:val="24"/>
          <w:szCs w:val="24"/>
        </w:rPr>
        <w:t>го округа Чувашской Республики</w:t>
      </w:r>
      <w:r w:rsidR="009E1883">
        <w:rPr>
          <w:sz w:val="24"/>
          <w:szCs w:val="24"/>
        </w:rPr>
        <w:t xml:space="preserve"> (далее-отдел экономики)</w:t>
      </w:r>
      <w:r w:rsidRPr="001064E3">
        <w:rPr>
          <w:sz w:val="24"/>
          <w:szCs w:val="24"/>
        </w:rPr>
        <w:t>.</w:t>
      </w:r>
    </w:p>
    <w:p w:rsidR="00B10343" w:rsidRPr="001064E3" w:rsidRDefault="00B10343">
      <w:pPr>
        <w:pStyle w:val="ConsPlusNormal"/>
        <w:ind w:firstLine="540"/>
        <w:jc w:val="both"/>
        <w:rPr>
          <w:sz w:val="24"/>
          <w:szCs w:val="24"/>
        </w:rPr>
      </w:pPr>
      <w:r w:rsidRPr="001064E3">
        <w:rPr>
          <w:sz w:val="24"/>
          <w:szCs w:val="24"/>
        </w:rPr>
        <w:t xml:space="preserve">3. Экспертиза осуществляется в соответствии с планом проведения экспертизы нормативных правовых актов </w:t>
      </w:r>
      <w:r w:rsidR="00A9254C">
        <w:rPr>
          <w:sz w:val="24"/>
          <w:szCs w:val="24"/>
        </w:rPr>
        <w:t xml:space="preserve">Урмарского </w:t>
      </w:r>
      <w:r w:rsidRPr="001064E3">
        <w:rPr>
          <w:sz w:val="24"/>
          <w:szCs w:val="24"/>
        </w:rPr>
        <w:t xml:space="preserve">муниципального округа </w:t>
      </w:r>
      <w:r w:rsidR="00284BF9">
        <w:rPr>
          <w:sz w:val="24"/>
          <w:szCs w:val="24"/>
        </w:rPr>
        <w:t xml:space="preserve">Чувашской Республики </w:t>
      </w:r>
      <w:r w:rsidRPr="001064E3">
        <w:rPr>
          <w:sz w:val="24"/>
          <w:szCs w:val="24"/>
        </w:rPr>
        <w:t>(далее - план).</w:t>
      </w:r>
    </w:p>
    <w:p w:rsidR="00B10343" w:rsidRPr="001064E3" w:rsidRDefault="00B10343">
      <w:pPr>
        <w:pStyle w:val="ConsPlusNormal"/>
        <w:ind w:firstLine="540"/>
        <w:jc w:val="both"/>
        <w:rPr>
          <w:sz w:val="24"/>
          <w:szCs w:val="24"/>
        </w:rPr>
      </w:pPr>
      <w:r w:rsidRPr="001064E3">
        <w:rPr>
          <w:sz w:val="24"/>
          <w:szCs w:val="24"/>
        </w:rPr>
        <w:t>4. При формировании проекта плана используются представленные в отдел экономики</w:t>
      </w:r>
      <w:r w:rsidR="00BC341B">
        <w:rPr>
          <w:sz w:val="24"/>
          <w:szCs w:val="24"/>
        </w:rPr>
        <w:t xml:space="preserve">, земельных и имущественных отношений </w:t>
      </w:r>
      <w:r w:rsidRPr="001064E3">
        <w:rPr>
          <w:sz w:val="24"/>
          <w:szCs w:val="24"/>
        </w:rPr>
        <w:t xml:space="preserve">отраслевыми (функциональными) органами и структурными подразделениями администрации </w:t>
      </w:r>
      <w:r w:rsidR="001674BD">
        <w:rPr>
          <w:sz w:val="24"/>
          <w:szCs w:val="24"/>
        </w:rPr>
        <w:t xml:space="preserve">Урмарского </w:t>
      </w:r>
      <w:r w:rsidRPr="001064E3">
        <w:rPr>
          <w:sz w:val="24"/>
          <w:szCs w:val="24"/>
        </w:rPr>
        <w:t xml:space="preserve">муниципального округа, Собранием депутатов </w:t>
      </w:r>
      <w:r w:rsidR="001674BD">
        <w:rPr>
          <w:sz w:val="24"/>
          <w:szCs w:val="24"/>
        </w:rPr>
        <w:t xml:space="preserve">Урмарского </w:t>
      </w:r>
      <w:r w:rsidRPr="001064E3">
        <w:rPr>
          <w:sz w:val="24"/>
          <w:szCs w:val="24"/>
        </w:rPr>
        <w:t>муниципального округа Чувашской Республики, представителями предпринимательского сообщества предложения о проведении экспертизы не позднее 1 декабря года, предшествующего году формирования плана.</w:t>
      </w:r>
    </w:p>
    <w:p w:rsidR="00B10343" w:rsidRPr="001064E3" w:rsidRDefault="00B10343">
      <w:pPr>
        <w:pStyle w:val="ConsPlusNormal"/>
        <w:ind w:firstLine="540"/>
        <w:jc w:val="both"/>
        <w:rPr>
          <w:sz w:val="24"/>
          <w:szCs w:val="24"/>
        </w:rPr>
      </w:pPr>
      <w:r w:rsidRPr="001064E3">
        <w:rPr>
          <w:sz w:val="24"/>
          <w:szCs w:val="24"/>
        </w:rPr>
        <w:t>Нормативные правовые акты</w:t>
      </w:r>
      <w:r w:rsidR="00284BF9">
        <w:rPr>
          <w:sz w:val="24"/>
          <w:szCs w:val="24"/>
        </w:rPr>
        <w:t xml:space="preserve"> </w:t>
      </w:r>
      <w:r w:rsidR="004F5B5C">
        <w:rPr>
          <w:sz w:val="24"/>
          <w:szCs w:val="24"/>
        </w:rPr>
        <w:t xml:space="preserve">Урмарского </w:t>
      </w:r>
      <w:r w:rsidRPr="001064E3">
        <w:rPr>
          <w:sz w:val="24"/>
          <w:szCs w:val="24"/>
        </w:rPr>
        <w:t>муниципального округа</w:t>
      </w:r>
      <w:r w:rsidR="00284BF9">
        <w:rPr>
          <w:sz w:val="24"/>
          <w:szCs w:val="24"/>
        </w:rPr>
        <w:t xml:space="preserve"> Чувашской Республики</w:t>
      </w:r>
      <w:r w:rsidRPr="001064E3">
        <w:rPr>
          <w:sz w:val="24"/>
          <w:szCs w:val="24"/>
        </w:rPr>
        <w:t>, затрагивающие вопросы осуществления предпринимательской и инвестиционной деятельности (далее - нормативный правовой акт), включаются в план при наличии сведений, указывающих, что положения нормативного правового акта могут создавать условия, необоснованно затрудняющие осуществление предпринимательской и инвестиционной деятельности, полученных в результате рассмотрения предложений о проведении экспертизы или самостоятельно выявленных сектором экономики.</w:t>
      </w:r>
    </w:p>
    <w:p w:rsidR="00B10343" w:rsidRPr="000B37D8" w:rsidRDefault="00B10343">
      <w:pPr>
        <w:pStyle w:val="ConsPlusNormal"/>
        <w:ind w:firstLine="540"/>
        <w:jc w:val="both"/>
        <w:rPr>
          <w:sz w:val="24"/>
          <w:szCs w:val="24"/>
        </w:rPr>
      </w:pPr>
      <w:r w:rsidRPr="000B37D8">
        <w:rPr>
          <w:sz w:val="24"/>
          <w:szCs w:val="24"/>
        </w:rPr>
        <w:t xml:space="preserve">5. Проект плана до его утверждения подлежит рассмотрению на заседании совещательного органа, созданного в соответствии с постановлением администрации </w:t>
      </w:r>
      <w:r w:rsidR="00EC1A53" w:rsidRPr="000B37D8">
        <w:rPr>
          <w:sz w:val="24"/>
          <w:szCs w:val="24"/>
        </w:rPr>
        <w:t xml:space="preserve">Урмарского </w:t>
      </w:r>
      <w:r w:rsidRPr="000B37D8">
        <w:rPr>
          <w:sz w:val="24"/>
          <w:szCs w:val="24"/>
        </w:rPr>
        <w:t xml:space="preserve">муниципального округа Чувашской Республики от </w:t>
      </w:r>
      <w:r w:rsidR="00EC1A53" w:rsidRPr="000B37D8">
        <w:rPr>
          <w:sz w:val="24"/>
          <w:szCs w:val="24"/>
        </w:rPr>
        <w:t xml:space="preserve">03 марта </w:t>
      </w:r>
      <w:r w:rsidR="00284BF9" w:rsidRPr="000B37D8">
        <w:rPr>
          <w:sz w:val="24"/>
          <w:szCs w:val="24"/>
        </w:rPr>
        <w:t xml:space="preserve">2023 г. № </w:t>
      </w:r>
      <w:r w:rsidR="00EC1A53" w:rsidRPr="000B37D8">
        <w:rPr>
          <w:sz w:val="24"/>
          <w:szCs w:val="24"/>
        </w:rPr>
        <w:t>266</w:t>
      </w:r>
      <w:r w:rsidRPr="000B37D8">
        <w:rPr>
          <w:sz w:val="24"/>
          <w:szCs w:val="24"/>
        </w:rPr>
        <w:t xml:space="preserve"> «</w:t>
      </w:r>
      <w:r w:rsidR="00284BF9" w:rsidRPr="000B37D8">
        <w:rPr>
          <w:bCs/>
          <w:sz w:val="24"/>
          <w:szCs w:val="24"/>
        </w:rPr>
        <w:t xml:space="preserve">О </w:t>
      </w:r>
      <w:r w:rsidR="00EC1A53" w:rsidRPr="000B37D8">
        <w:rPr>
          <w:bCs/>
          <w:sz w:val="24"/>
          <w:szCs w:val="24"/>
        </w:rPr>
        <w:t>С</w:t>
      </w:r>
      <w:r w:rsidR="00284BF9" w:rsidRPr="000B37D8">
        <w:rPr>
          <w:bCs/>
          <w:sz w:val="24"/>
          <w:szCs w:val="24"/>
        </w:rPr>
        <w:t>овете по инвестиционно</w:t>
      </w:r>
      <w:r w:rsidR="00EC1A53" w:rsidRPr="000B37D8">
        <w:rPr>
          <w:bCs/>
          <w:sz w:val="24"/>
          <w:szCs w:val="24"/>
        </w:rPr>
        <w:t xml:space="preserve">му развитию </w:t>
      </w:r>
      <w:r w:rsidR="00284BF9" w:rsidRPr="000B37D8">
        <w:rPr>
          <w:bCs/>
          <w:sz w:val="24"/>
          <w:szCs w:val="24"/>
        </w:rPr>
        <w:t>и предпринимательс</w:t>
      </w:r>
      <w:r w:rsidR="00EC1A53" w:rsidRPr="000B37D8">
        <w:rPr>
          <w:bCs/>
          <w:sz w:val="24"/>
          <w:szCs w:val="24"/>
        </w:rPr>
        <w:t xml:space="preserve">тву </w:t>
      </w:r>
      <w:r w:rsidR="000B37D8" w:rsidRPr="000B37D8">
        <w:rPr>
          <w:bCs/>
          <w:sz w:val="24"/>
          <w:szCs w:val="24"/>
        </w:rPr>
        <w:t xml:space="preserve">Урмарского </w:t>
      </w:r>
      <w:r w:rsidR="00284BF9" w:rsidRPr="000B37D8">
        <w:rPr>
          <w:bCs/>
          <w:sz w:val="24"/>
          <w:szCs w:val="24"/>
        </w:rPr>
        <w:t>муниципально</w:t>
      </w:r>
      <w:r w:rsidR="000B37D8" w:rsidRPr="000B37D8">
        <w:rPr>
          <w:bCs/>
          <w:sz w:val="24"/>
          <w:szCs w:val="24"/>
        </w:rPr>
        <w:t xml:space="preserve">го </w:t>
      </w:r>
      <w:r w:rsidR="00284BF9" w:rsidRPr="000B37D8">
        <w:rPr>
          <w:bCs/>
          <w:sz w:val="24"/>
          <w:szCs w:val="24"/>
        </w:rPr>
        <w:t>округ</w:t>
      </w:r>
      <w:r w:rsidR="000B37D8" w:rsidRPr="000B37D8">
        <w:rPr>
          <w:bCs/>
          <w:sz w:val="24"/>
          <w:szCs w:val="24"/>
        </w:rPr>
        <w:t>а</w:t>
      </w:r>
      <w:r w:rsidR="00284BF9" w:rsidRPr="000B37D8">
        <w:rPr>
          <w:bCs/>
          <w:sz w:val="24"/>
          <w:szCs w:val="24"/>
        </w:rPr>
        <w:t xml:space="preserve"> Чувашской Республик</w:t>
      </w:r>
      <w:r w:rsidRPr="000B37D8">
        <w:rPr>
          <w:sz w:val="24"/>
          <w:szCs w:val="24"/>
        </w:rPr>
        <w:t xml:space="preserve">» (далее - </w:t>
      </w:r>
      <w:r w:rsidR="00D8789E">
        <w:rPr>
          <w:sz w:val="24"/>
          <w:szCs w:val="24"/>
        </w:rPr>
        <w:t>С</w:t>
      </w:r>
      <w:r w:rsidRPr="000B37D8">
        <w:rPr>
          <w:sz w:val="24"/>
          <w:szCs w:val="24"/>
        </w:rPr>
        <w:t>овет).</w:t>
      </w:r>
    </w:p>
    <w:p w:rsidR="00B10343" w:rsidRPr="001064E3" w:rsidRDefault="00B10343">
      <w:pPr>
        <w:pStyle w:val="ConsPlusNormal"/>
        <w:ind w:firstLine="540"/>
        <w:jc w:val="both"/>
        <w:rPr>
          <w:sz w:val="24"/>
          <w:szCs w:val="24"/>
        </w:rPr>
      </w:pPr>
      <w:r w:rsidRPr="001064E3">
        <w:rPr>
          <w:sz w:val="24"/>
          <w:szCs w:val="24"/>
        </w:rPr>
        <w:t xml:space="preserve">План утверждается на год распоряжением администрации </w:t>
      </w:r>
      <w:r w:rsidR="00BB5C00">
        <w:rPr>
          <w:sz w:val="24"/>
          <w:szCs w:val="24"/>
        </w:rPr>
        <w:t xml:space="preserve">Урмарского </w:t>
      </w:r>
      <w:r w:rsidRPr="001064E3">
        <w:rPr>
          <w:sz w:val="24"/>
          <w:szCs w:val="24"/>
        </w:rPr>
        <w:t>муниципального округа</w:t>
      </w:r>
      <w:r w:rsidR="00447A18">
        <w:rPr>
          <w:sz w:val="24"/>
          <w:szCs w:val="24"/>
        </w:rPr>
        <w:t xml:space="preserve"> Чувашской Республики </w:t>
      </w:r>
      <w:r w:rsidRPr="001064E3">
        <w:rPr>
          <w:sz w:val="24"/>
          <w:szCs w:val="24"/>
        </w:rPr>
        <w:t xml:space="preserve">в течение пяти рабочих дней со дня рассмотрения проекта плана </w:t>
      </w:r>
      <w:r w:rsidR="00D8789E">
        <w:rPr>
          <w:sz w:val="24"/>
          <w:szCs w:val="24"/>
        </w:rPr>
        <w:t>С</w:t>
      </w:r>
      <w:r w:rsidRPr="001064E3">
        <w:rPr>
          <w:sz w:val="24"/>
          <w:szCs w:val="24"/>
        </w:rPr>
        <w:t xml:space="preserve">оветом. </w:t>
      </w:r>
    </w:p>
    <w:p w:rsidR="00B10343" w:rsidRPr="001064E3" w:rsidRDefault="00B10343">
      <w:pPr>
        <w:pStyle w:val="ConsPlusNormal"/>
        <w:ind w:firstLine="540"/>
        <w:jc w:val="both"/>
        <w:rPr>
          <w:sz w:val="24"/>
          <w:szCs w:val="24"/>
        </w:rPr>
      </w:pPr>
      <w:r w:rsidRPr="001064E3">
        <w:rPr>
          <w:sz w:val="24"/>
          <w:szCs w:val="24"/>
        </w:rPr>
        <w:t xml:space="preserve">План размещается на официальном сайте </w:t>
      </w:r>
      <w:r w:rsidR="00D8789E">
        <w:rPr>
          <w:sz w:val="24"/>
          <w:szCs w:val="24"/>
        </w:rPr>
        <w:t xml:space="preserve">Урмарского </w:t>
      </w:r>
      <w:r w:rsidRPr="001064E3">
        <w:rPr>
          <w:sz w:val="24"/>
          <w:szCs w:val="24"/>
        </w:rPr>
        <w:t>муниципального округа</w:t>
      </w:r>
      <w:r w:rsidR="00447A18">
        <w:rPr>
          <w:sz w:val="24"/>
          <w:szCs w:val="24"/>
        </w:rPr>
        <w:t xml:space="preserve"> Чувашской Республики </w:t>
      </w:r>
      <w:r w:rsidRPr="001064E3">
        <w:rPr>
          <w:sz w:val="24"/>
          <w:szCs w:val="24"/>
        </w:rPr>
        <w:t>в информационно-телекоммуникационной сети «Интернет» (далее - официальный сайт) в течение двух рабочих дней после его утверждения.</w:t>
      </w:r>
    </w:p>
    <w:p w:rsidR="00B10343" w:rsidRPr="001064E3" w:rsidRDefault="00B10343">
      <w:pPr>
        <w:pStyle w:val="ConsPlusNormal"/>
        <w:ind w:firstLine="540"/>
        <w:jc w:val="both"/>
        <w:rPr>
          <w:sz w:val="24"/>
          <w:szCs w:val="24"/>
        </w:rPr>
      </w:pPr>
      <w:r w:rsidRPr="001064E3">
        <w:rPr>
          <w:sz w:val="24"/>
          <w:szCs w:val="24"/>
        </w:rPr>
        <w:lastRenderedPageBreak/>
        <w:t xml:space="preserve">В целях исполнения поручений Главы Чувашской Республики, Кабинета Министров Чувашской Республики, главы </w:t>
      </w:r>
      <w:r w:rsidR="00D8789E">
        <w:rPr>
          <w:sz w:val="24"/>
          <w:szCs w:val="24"/>
        </w:rPr>
        <w:t xml:space="preserve">Урмарского </w:t>
      </w:r>
      <w:r w:rsidRPr="001064E3">
        <w:rPr>
          <w:sz w:val="24"/>
          <w:szCs w:val="24"/>
        </w:rPr>
        <w:t xml:space="preserve">муниципального округа Чувашской Республики о проведении экспертизы в план вносятся изменения, которые утверждаются распоряжением администрации </w:t>
      </w:r>
      <w:r w:rsidR="00D8789E">
        <w:rPr>
          <w:sz w:val="24"/>
          <w:szCs w:val="24"/>
        </w:rPr>
        <w:t xml:space="preserve">Урмарского </w:t>
      </w:r>
      <w:r w:rsidRPr="001064E3">
        <w:rPr>
          <w:sz w:val="24"/>
          <w:szCs w:val="24"/>
        </w:rPr>
        <w:t xml:space="preserve">муниципального округа Чувашской Республики. В этом случае рассмотрение проекта таких изменений </w:t>
      </w:r>
      <w:r w:rsidR="00D8789E">
        <w:rPr>
          <w:sz w:val="24"/>
          <w:szCs w:val="24"/>
        </w:rPr>
        <w:t>С</w:t>
      </w:r>
      <w:r w:rsidRPr="001064E3">
        <w:rPr>
          <w:sz w:val="24"/>
          <w:szCs w:val="24"/>
        </w:rPr>
        <w:t>оветом не требуется.</w:t>
      </w:r>
    </w:p>
    <w:p w:rsidR="00B10343" w:rsidRPr="001064E3" w:rsidRDefault="00B10343">
      <w:pPr>
        <w:pStyle w:val="ConsPlusNormal"/>
        <w:ind w:firstLine="540"/>
        <w:jc w:val="both"/>
        <w:rPr>
          <w:sz w:val="24"/>
          <w:szCs w:val="24"/>
        </w:rPr>
      </w:pPr>
      <w:r w:rsidRPr="001064E3">
        <w:rPr>
          <w:sz w:val="24"/>
          <w:szCs w:val="24"/>
        </w:rPr>
        <w:t>6. План содержит перечень нормативных правовых актов и дату начала проведения экспертизы.</w:t>
      </w:r>
    </w:p>
    <w:p w:rsidR="00B10343" w:rsidRPr="001064E3" w:rsidRDefault="00B10343">
      <w:pPr>
        <w:pStyle w:val="ConsPlusNormal"/>
        <w:ind w:firstLine="540"/>
        <w:jc w:val="both"/>
        <w:rPr>
          <w:sz w:val="24"/>
          <w:szCs w:val="24"/>
        </w:rPr>
      </w:pPr>
      <w:r w:rsidRPr="001064E3">
        <w:rPr>
          <w:sz w:val="24"/>
          <w:szCs w:val="24"/>
        </w:rPr>
        <w:t>Срок проведения экспертизы нормативных правовых актов не должен превышать двух месяцев с даты начала проведения экспертизы.</w:t>
      </w:r>
    </w:p>
    <w:p w:rsidR="00B10343" w:rsidRPr="001064E3" w:rsidRDefault="00B10343">
      <w:pPr>
        <w:pStyle w:val="ConsPlusNormal"/>
        <w:ind w:firstLine="540"/>
        <w:jc w:val="both"/>
        <w:rPr>
          <w:sz w:val="24"/>
          <w:szCs w:val="24"/>
        </w:rPr>
      </w:pPr>
      <w:r w:rsidRPr="001064E3">
        <w:rPr>
          <w:sz w:val="24"/>
          <w:szCs w:val="24"/>
        </w:rPr>
        <w:t>Срок проведения экспертизы при необходимости может быть продлен отделом экономики, но не более чем на один месяц.</w:t>
      </w:r>
    </w:p>
    <w:p w:rsidR="00B10343" w:rsidRPr="001064E3" w:rsidRDefault="00B10343">
      <w:pPr>
        <w:pStyle w:val="ConsPlusNormal"/>
        <w:ind w:firstLine="540"/>
        <w:jc w:val="both"/>
        <w:rPr>
          <w:sz w:val="24"/>
          <w:szCs w:val="24"/>
        </w:rPr>
      </w:pPr>
      <w:r w:rsidRPr="001064E3">
        <w:rPr>
          <w:sz w:val="24"/>
          <w:szCs w:val="24"/>
        </w:rPr>
        <w:t xml:space="preserve">7. В ходе экспертизы проводятся публичные консультации по нормативному правовому акту с представителями предпринимательского сообщества (далее - публичные консультации), исследование нормативного правового акта на предмет выявления положений, необоснованно затрудняющих осуществление предпринимательской и инвестиционной деятельности (далее - исследование), и составляется </w:t>
      </w:r>
      <w:r w:rsidRPr="00447A18">
        <w:rPr>
          <w:sz w:val="24"/>
          <w:szCs w:val="24"/>
        </w:rPr>
        <w:t>заключение</w:t>
      </w:r>
      <w:r w:rsidRPr="001064E3">
        <w:rPr>
          <w:sz w:val="24"/>
          <w:szCs w:val="24"/>
        </w:rPr>
        <w:t xml:space="preserve"> об экспертизе нормативного правового акта (далее - заключение) согласно приложению к настоящему Порядку.</w:t>
      </w:r>
    </w:p>
    <w:p w:rsidR="00B10343" w:rsidRPr="001064E3" w:rsidRDefault="00B10343">
      <w:pPr>
        <w:pStyle w:val="ConsPlusNormal"/>
        <w:ind w:firstLine="540"/>
        <w:jc w:val="both"/>
        <w:rPr>
          <w:sz w:val="24"/>
          <w:szCs w:val="24"/>
        </w:rPr>
      </w:pPr>
      <w:r w:rsidRPr="001064E3">
        <w:rPr>
          <w:sz w:val="24"/>
          <w:szCs w:val="24"/>
        </w:rPr>
        <w:t>8. Публичные консультации проводятся в течение двадцати календарных дней со дня начала проведения экспертизы, установленного планом.</w:t>
      </w:r>
    </w:p>
    <w:p w:rsidR="00B10343" w:rsidRPr="001064E3" w:rsidRDefault="00B10343">
      <w:pPr>
        <w:pStyle w:val="ConsPlusNormal"/>
        <w:ind w:firstLine="540"/>
        <w:jc w:val="both"/>
        <w:rPr>
          <w:sz w:val="24"/>
          <w:szCs w:val="24"/>
        </w:rPr>
      </w:pPr>
      <w:bookmarkStart w:id="17" w:name="P52"/>
      <w:bookmarkEnd w:id="17"/>
      <w:r w:rsidRPr="001064E3">
        <w:rPr>
          <w:sz w:val="24"/>
          <w:szCs w:val="24"/>
        </w:rPr>
        <w:t xml:space="preserve">В целях проведения публичных консультаций </w:t>
      </w:r>
      <w:r w:rsidR="004F033D">
        <w:rPr>
          <w:sz w:val="24"/>
          <w:szCs w:val="24"/>
        </w:rPr>
        <w:t>отдел</w:t>
      </w:r>
      <w:r w:rsidRPr="001064E3">
        <w:rPr>
          <w:sz w:val="24"/>
          <w:szCs w:val="24"/>
        </w:rPr>
        <w:t xml:space="preserve"> экономики</w:t>
      </w:r>
      <w:r w:rsidR="00D8789E">
        <w:rPr>
          <w:sz w:val="24"/>
          <w:szCs w:val="24"/>
        </w:rPr>
        <w:t xml:space="preserve"> </w:t>
      </w:r>
      <w:r w:rsidRPr="001064E3">
        <w:rPr>
          <w:sz w:val="24"/>
          <w:szCs w:val="24"/>
        </w:rPr>
        <w:t>не позднее дня начала проведения экспертизы размещает на официальном сайте regulations.cap.ru уведомление о проведении публичных консультаций.</w:t>
      </w:r>
    </w:p>
    <w:p w:rsidR="00B10343" w:rsidRPr="001064E3" w:rsidRDefault="00B10343">
      <w:pPr>
        <w:pStyle w:val="ConsPlusNormal"/>
        <w:ind w:firstLine="540"/>
        <w:jc w:val="both"/>
        <w:rPr>
          <w:sz w:val="24"/>
          <w:szCs w:val="24"/>
        </w:rPr>
      </w:pPr>
      <w:r w:rsidRPr="001064E3">
        <w:rPr>
          <w:sz w:val="24"/>
          <w:szCs w:val="24"/>
        </w:rPr>
        <w:t>В уведомлении должны быть указаны срок проведения публичных консультаций, а также способ направления участниками публичных консультаций своего мнения по нормативному правовому акту, обсуждаемому в ходе публичных консультаций.</w:t>
      </w:r>
    </w:p>
    <w:p w:rsidR="00B10343" w:rsidRPr="001064E3" w:rsidRDefault="00B10343">
      <w:pPr>
        <w:pStyle w:val="ConsPlusNormal"/>
        <w:ind w:firstLine="540"/>
        <w:jc w:val="both"/>
        <w:rPr>
          <w:sz w:val="24"/>
          <w:szCs w:val="24"/>
        </w:rPr>
      </w:pPr>
      <w:r w:rsidRPr="001064E3">
        <w:rPr>
          <w:sz w:val="24"/>
          <w:szCs w:val="24"/>
        </w:rPr>
        <w:t xml:space="preserve">В течение трех рабочих дней со дня размещения уведомления, указанного в </w:t>
      </w:r>
      <w:r w:rsidRPr="004F033D">
        <w:rPr>
          <w:sz w:val="24"/>
          <w:szCs w:val="24"/>
        </w:rPr>
        <w:t>абзаце втором</w:t>
      </w:r>
      <w:r w:rsidRPr="001064E3">
        <w:rPr>
          <w:sz w:val="24"/>
          <w:szCs w:val="24"/>
        </w:rPr>
        <w:t xml:space="preserve"> настоящего пункта, отдел экономики</w:t>
      </w:r>
      <w:r w:rsidR="004F033D">
        <w:rPr>
          <w:sz w:val="24"/>
          <w:szCs w:val="24"/>
        </w:rPr>
        <w:t xml:space="preserve"> </w:t>
      </w:r>
      <w:r w:rsidRPr="001064E3">
        <w:rPr>
          <w:sz w:val="24"/>
          <w:szCs w:val="24"/>
        </w:rPr>
        <w:t>имеет право:</w:t>
      </w:r>
    </w:p>
    <w:p w:rsidR="00B10343" w:rsidRPr="001064E3" w:rsidRDefault="00B10343">
      <w:pPr>
        <w:pStyle w:val="ConsPlusNormal"/>
        <w:ind w:firstLine="540"/>
        <w:jc w:val="both"/>
        <w:rPr>
          <w:sz w:val="24"/>
          <w:szCs w:val="24"/>
        </w:rPr>
      </w:pPr>
      <w:bookmarkStart w:id="18" w:name="P55"/>
      <w:bookmarkEnd w:id="18"/>
      <w:r w:rsidRPr="001064E3">
        <w:rPr>
          <w:sz w:val="24"/>
          <w:szCs w:val="24"/>
        </w:rPr>
        <w:t xml:space="preserve">запрашивать у отраслевого (функционального) органа (структурного подразделения) администрации </w:t>
      </w:r>
      <w:r w:rsidR="007B1A5F">
        <w:rPr>
          <w:sz w:val="24"/>
          <w:szCs w:val="24"/>
        </w:rPr>
        <w:t xml:space="preserve">Урмарского </w:t>
      </w:r>
      <w:r w:rsidRPr="001064E3">
        <w:rPr>
          <w:sz w:val="24"/>
          <w:szCs w:val="24"/>
        </w:rPr>
        <w:t>муниципального округа Чувашской Республики материалы, необходимые для проведения исследования, содержащие сведения (расчеты, обоснования), на которых основывается необходимость муниципального регулирования соответствующих общественных отношений, и устанавливает срок для их представления;</w:t>
      </w:r>
    </w:p>
    <w:p w:rsidR="00B10343" w:rsidRPr="001064E3" w:rsidRDefault="00B10343">
      <w:pPr>
        <w:pStyle w:val="ConsPlusNormal"/>
        <w:ind w:firstLine="540"/>
        <w:jc w:val="both"/>
        <w:rPr>
          <w:sz w:val="24"/>
          <w:szCs w:val="24"/>
        </w:rPr>
      </w:pPr>
      <w:r w:rsidRPr="001064E3">
        <w:rPr>
          <w:sz w:val="24"/>
          <w:szCs w:val="24"/>
        </w:rPr>
        <w:t>при необходимости направлять запросы о представлении необходимых информационно-аналитических материалов по предмету экспертизы представителям предпринимательского сообщества.</w:t>
      </w:r>
    </w:p>
    <w:p w:rsidR="00B10343" w:rsidRPr="001064E3" w:rsidRDefault="00B10343">
      <w:pPr>
        <w:pStyle w:val="ConsPlusNormal"/>
        <w:ind w:firstLine="540"/>
        <w:jc w:val="both"/>
        <w:rPr>
          <w:sz w:val="24"/>
          <w:szCs w:val="24"/>
        </w:rPr>
      </w:pPr>
      <w:r w:rsidRPr="001064E3">
        <w:rPr>
          <w:sz w:val="24"/>
          <w:szCs w:val="24"/>
        </w:rPr>
        <w:t xml:space="preserve">В случае если отраслевым органом (структурным подразделением) администрации </w:t>
      </w:r>
      <w:r w:rsidR="007B1A5F">
        <w:rPr>
          <w:sz w:val="24"/>
          <w:szCs w:val="24"/>
        </w:rPr>
        <w:t xml:space="preserve">Урмарского </w:t>
      </w:r>
      <w:r w:rsidRPr="001064E3">
        <w:rPr>
          <w:sz w:val="24"/>
          <w:szCs w:val="24"/>
        </w:rPr>
        <w:t>муниципального округа</w:t>
      </w:r>
      <w:r w:rsidR="004F033D">
        <w:rPr>
          <w:sz w:val="24"/>
          <w:szCs w:val="24"/>
        </w:rPr>
        <w:t xml:space="preserve"> Чувашской Республики</w:t>
      </w:r>
      <w:r w:rsidRPr="001064E3">
        <w:rPr>
          <w:sz w:val="24"/>
          <w:szCs w:val="24"/>
        </w:rPr>
        <w:t xml:space="preserve"> в срок, указанный </w:t>
      </w:r>
      <w:r w:rsidR="004F033D">
        <w:rPr>
          <w:sz w:val="24"/>
          <w:szCs w:val="24"/>
        </w:rPr>
        <w:t xml:space="preserve">отделом </w:t>
      </w:r>
      <w:r w:rsidRPr="001064E3">
        <w:rPr>
          <w:sz w:val="24"/>
          <w:szCs w:val="24"/>
        </w:rPr>
        <w:t xml:space="preserve"> экономики, не представлены материалы, указанные в </w:t>
      </w:r>
      <w:r w:rsidRPr="004F033D">
        <w:rPr>
          <w:sz w:val="24"/>
          <w:szCs w:val="24"/>
        </w:rPr>
        <w:t>абзаце пятом</w:t>
      </w:r>
      <w:r w:rsidRPr="001064E3">
        <w:rPr>
          <w:sz w:val="24"/>
          <w:szCs w:val="24"/>
        </w:rPr>
        <w:t xml:space="preserve"> настоящего пункта, сведения об этом должны быть указаны в тексте заключения.</w:t>
      </w:r>
    </w:p>
    <w:p w:rsidR="00B10343" w:rsidRPr="001064E3" w:rsidRDefault="00B10343">
      <w:pPr>
        <w:pStyle w:val="ConsPlusNormal"/>
        <w:ind w:firstLine="540"/>
        <w:jc w:val="both"/>
        <w:rPr>
          <w:sz w:val="24"/>
          <w:szCs w:val="24"/>
        </w:rPr>
      </w:pPr>
      <w:r w:rsidRPr="001064E3">
        <w:rPr>
          <w:sz w:val="24"/>
          <w:szCs w:val="24"/>
        </w:rPr>
        <w:t>9. Результаты публичных консультаций оформляются в форме справки, в которой указываются участники, с которыми были проведены консультации, основные результаты консультаций, включая обзор полученных комментариев, предложений и замечаний к нормативному правовому акту.</w:t>
      </w:r>
    </w:p>
    <w:p w:rsidR="00B10343" w:rsidRPr="001064E3" w:rsidRDefault="00B10343">
      <w:pPr>
        <w:pStyle w:val="ConsPlusNormal"/>
        <w:ind w:firstLine="540"/>
        <w:jc w:val="both"/>
        <w:rPr>
          <w:sz w:val="24"/>
          <w:szCs w:val="24"/>
        </w:rPr>
      </w:pPr>
      <w:r w:rsidRPr="001064E3">
        <w:rPr>
          <w:sz w:val="24"/>
          <w:szCs w:val="24"/>
        </w:rPr>
        <w:t>10. При проведении исследования:</w:t>
      </w:r>
    </w:p>
    <w:p w:rsidR="00B10343" w:rsidRPr="001064E3" w:rsidRDefault="00B10343">
      <w:pPr>
        <w:pStyle w:val="ConsPlusNormal"/>
        <w:ind w:firstLine="540"/>
        <w:jc w:val="both"/>
        <w:rPr>
          <w:sz w:val="24"/>
          <w:szCs w:val="24"/>
        </w:rPr>
      </w:pPr>
      <w:r w:rsidRPr="001064E3">
        <w:rPr>
          <w:sz w:val="24"/>
          <w:szCs w:val="24"/>
        </w:rPr>
        <w:t>1) подлежат рассмотрению замечания, предложения, рекомендации, сведения (расчеты, обоснования), информационно-аналитические материалы, поступившие в ходе публичных консультаций;</w:t>
      </w:r>
    </w:p>
    <w:p w:rsidR="00B10343" w:rsidRPr="001064E3" w:rsidRDefault="00B10343">
      <w:pPr>
        <w:pStyle w:val="ConsPlusNormal"/>
        <w:ind w:firstLine="540"/>
        <w:jc w:val="both"/>
        <w:rPr>
          <w:sz w:val="24"/>
          <w:szCs w:val="24"/>
        </w:rPr>
      </w:pPr>
      <w:r w:rsidRPr="001064E3">
        <w:rPr>
          <w:sz w:val="24"/>
          <w:szCs w:val="24"/>
        </w:rPr>
        <w:t>2) анализируются положения нормативного правового акта во взаимосвязи со сложившейся практикой их применения;</w:t>
      </w:r>
    </w:p>
    <w:p w:rsidR="00B10343" w:rsidRPr="001064E3" w:rsidRDefault="00B10343">
      <w:pPr>
        <w:pStyle w:val="ConsPlusNormal"/>
        <w:ind w:firstLine="540"/>
        <w:jc w:val="both"/>
        <w:rPr>
          <w:sz w:val="24"/>
          <w:szCs w:val="24"/>
        </w:rPr>
      </w:pPr>
      <w:r w:rsidRPr="001064E3">
        <w:rPr>
          <w:sz w:val="24"/>
          <w:szCs w:val="24"/>
        </w:rPr>
        <w:t>3) учитывается соответствие нормативного правового акта принципам правового регулирования, установленным законодательством Российской Федерации и законодательством Чувашской Республики;</w:t>
      </w:r>
    </w:p>
    <w:p w:rsidR="00B10343" w:rsidRPr="001064E3" w:rsidRDefault="00B10343">
      <w:pPr>
        <w:pStyle w:val="ConsPlusNormal"/>
        <w:ind w:firstLine="540"/>
        <w:jc w:val="both"/>
        <w:rPr>
          <w:sz w:val="24"/>
          <w:szCs w:val="24"/>
        </w:rPr>
      </w:pPr>
      <w:r w:rsidRPr="001064E3">
        <w:rPr>
          <w:sz w:val="24"/>
          <w:szCs w:val="24"/>
        </w:rPr>
        <w:lastRenderedPageBreak/>
        <w:t>4) определяются характер и степень воздействия положений нормативного правового акта на регулируемые отношения в сфере предпринимательской и инвестиционной деятельности.</w:t>
      </w:r>
    </w:p>
    <w:p w:rsidR="00B10343" w:rsidRPr="001064E3" w:rsidRDefault="00B10343">
      <w:pPr>
        <w:pStyle w:val="ConsPlusNormal"/>
        <w:ind w:firstLine="540"/>
        <w:jc w:val="both"/>
        <w:rPr>
          <w:sz w:val="24"/>
          <w:szCs w:val="24"/>
        </w:rPr>
      </w:pPr>
      <w:r w:rsidRPr="001064E3">
        <w:rPr>
          <w:sz w:val="24"/>
          <w:szCs w:val="24"/>
        </w:rPr>
        <w:t>11. В ходе исследования рассматриваются следующие вопросы:</w:t>
      </w:r>
    </w:p>
    <w:p w:rsidR="00B10343" w:rsidRPr="001064E3" w:rsidRDefault="00B10343">
      <w:pPr>
        <w:pStyle w:val="ConsPlusNormal"/>
        <w:ind w:firstLine="540"/>
        <w:jc w:val="both"/>
        <w:rPr>
          <w:sz w:val="24"/>
          <w:szCs w:val="24"/>
        </w:rPr>
      </w:pPr>
      <w:r w:rsidRPr="001064E3">
        <w:rPr>
          <w:sz w:val="24"/>
          <w:szCs w:val="24"/>
        </w:rPr>
        <w:t>1) наличие в нормативном правовом акте избыточных требований к субъектам предпринимательской и инвестиционной деятельности по подготовке и (или) представлению документов, сведений, информации:</w:t>
      </w:r>
    </w:p>
    <w:p w:rsidR="00B10343" w:rsidRPr="001064E3" w:rsidRDefault="00B10343">
      <w:pPr>
        <w:pStyle w:val="ConsPlusNormal"/>
        <w:ind w:firstLine="540"/>
        <w:jc w:val="both"/>
        <w:rPr>
          <w:sz w:val="24"/>
          <w:szCs w:val="24"/>
        </w:rPr>
      </w:pPr>
      <w:r w:rsidRPr="001064E3">
        <w:rPr>
          <w:sz w:val="24"/>
          <w:szCs w:val="24"/>
        </w:rPr>
        <w:t xml:space="preserve">требуемую аналогичную или идентичную информацию (сведения, документы) выдает тот же отраслевой орган (структурное подразделение) администрации </w:t>
      </w:r>
      <w:r w:rsidR="007B1A5F">
        <w:rPr>
          <w:sz w:val="24"/>
          <w:szCs w:val="24"/>
        </w:rPr>
        <w:t xml:space="preserve">Урмарского </w:t>
      </w:r>
      <w:r w:rsidRPr="001064E3">
        <w:rPr>
          <w:sz w:val="24"/>
          <w:szCs w:val="24"/>
        </w:rPr>
        <w:t xml:space="preserve"> муниципального округа</w:t>
      </w:r>
      <w:r w:rsidR="004F033D">
        <w:rPr>
          <w:sz w:val="24"/>
          <w:szCs w:val="24"/>
        </w:rPr>
        <w:t xml:space="preserve"> Чувашской Республики</w:t>
      </w:r>
      <w:r w:rsidRPr="001064E3">
        <w:rPr>
          <w:sz w:val="24"/>
          <w:szCs w:val="24"/>
        </w:rPr>
        <w:t>;</w:t>
      </w:r>
    </w:p>
    <w:p w:rsidR="00B10343" w:rsidRPr="001064E3" w:rsidRDefault="00B10343">
      <w:pPr>
        <w:pStyle w:val="ConsPlusNormal"/>
        <w:ind w:firstLine="540"/>
        <w:jc w:val="both"/>
        <w:rPr>
          <w:sz w:val="24"/>
          <w:szCs w:val="24"/>
        </w:rPr>
      </w:pPr>
      <w:r w:rsidRPr="001064E3">
        <w:rPr>
          <w:sz w:val="24"/>
          <w:szCs w:val="24"/>
        </w:rPr>
        <w:t xml:space="preserve">аналогичную или идентичную информацию (сведения, документы) требуется представлять в несколько отраслевых органов и (или) структурных подразделений администрации </w:t>
      </w:r>
      <w:r w:rsidR="00250107">
        <w:rPr>
          <w:sz w:val="24"/>
          <w:szCs w:val="24"/>
        </w:rPr>
        <w:t xml:space="preserve">Урмарского </w:t>
      </w:r>
      <w:r w:rsidRPr="001064E3">
        <w:rPr>
          <w:sz w:val="24"/>
          <w:szCs w:val="24"/>
        </w:rPr>
        <w:t xml:space="preserve">муниципального округа </w:t>
      </w:r>
      <w:r w:rsidR="004F033D">
        <w:rPr>
          <w:sz w:val="24"/>
          <w:szCs w:val="24"/>
        </w:rPr>
        <w:t xml:space="preserve">Чувашской Республики </w:t>
      </w:r>
      <w:r w:rsidRPr="001064E3">
        <w:rPr>
          <w:sz w:val="24"/>
          <w:szCs w:val="24"/>
        </w:rPr>
        <w:t xml:space="preserve">либо в подведомственные администрации </w:t>
      </w:r>
      <w:r w:rsidR="00250107">
        <w:rPr>
          <w:sz w:val="24"/>
          <w:szCs w:val="24"/>
        </w:rPr>
        <w:t xml:space="preserve">Урмарского </w:t>
      </w:r>
      <w:r w:rsidRPr="001064E3">
        <w:rPr>
          <w:sz w:val="24"/>
          <w:szCs w:val="24"/>
        </w:rPr>
        <w:t xml:space="preserve">муниципального округа </w:t>
      </w:r>
      <w:r w:rsidR="004F033D">
        <w:rPr>
          <w:sz w:val="24"/>
          <w:szCs w:val="24"/>
        </w:rPr>
        <w:t xml:space="preserve">Чувашской Республики </w:t>
      </w:r>
      <w:r w:rsidRPr="001064E3">
        <w:rPr>
          <w:sz w:val="24"/>
          <w:szCs w:val="24"/>
        </w:rPr>
        <w:t>учреждения и организации, предоставляющие муниципальные услуги;</w:t>
      </w:r>
    </w:p>
    <w:p w:rsidR="00B10343" w:rsidRPr="001064E3" w:rsidRDefault="00B10343">
      <w:pPr>
        <w:pStyle w:val="ConsPlusNormal"/>
        <w:ind w:firstLine="540"/>
        <w:jc w:val="both"/>
        <w:rPr>
          <w:sz w:val="24"/>
          <w:szCs w:val="24"/>
        </w:rPr>
      </w:pPr>
      <w:r w:rsidRPr="001064E3">
        <w:rPr>
          <w:sz w:val="24"/>
          <w:szCs w:val="24"/>
        </w:rPr>
        <w:t xml:space="preserve">необоснованные сроки подготовки и (или) представления информации (сведений, документов) (получающий информацию отраслевой (функциональный) орган (структурное подразделение) администрации </w:t>
      </w:r>
      <w:r w:rsidR="00250107">
        <w:rPr>
          <w:sz w:val="24"/>
          <w:szCs w:val="24"/>
        </w:rPr>
        <w:t xml:space="preserve">Урмарского </w:t>
      </w:r>
      <w:r w:rsidRPr="001064E3">
        <w:rPr>
          <w:sz w:val="24"/>
          <w:szCs w:val="24"/>
        </w:rPr>
        <w:t>муниципального округа Чувашской Республики не использует ее с той периодичностью, с которой получает обязательную к подготовке и (или) представлению информацию (сведения, документы));</w:t>
      </w:r>
    </w:p>
    <w:p w:rsidR="00B10343" w:rsidRPr="001064E3" w:rsidRDefault="00B10343">
      <w:pPr>
        <w:pStyle w:val="ConsPlusNormal"/>
        <w:ind w:firstLine="540"/>
        <w:jc w:val="both"/>
        <w:rPr>
          <w:sz w:val="24"/>
          <w:szCs w:val="24"/>
        </w:rPr>
      </w:pPr>
      <w:r w:rsidRPr="001064E3">
        <w:rPr>
          <w:sz w:val="24"/>
          <w:szCs w:val="24"/>
        </w:rPr>
        <w:t>требования представления информации (документов), которая находится в распоряжении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за исключением случаев, если такие документы включены в определенный Федеральным законом от 27 июля 2010 г. № 210-ФЗ «Об организации предоставления государственных и муниципальных услуг» перечень документов;</w:t>
      </w:r>
    </w:p>
    <w:p w:rsidR="00B10343" w:rsidRPr="001064E3" w:rsidRDefault="00B10343">
      <w:pPr>
        <w:pStyle w:val="ConsPlusNormal"/>
        <w:ind w:firstLine="540"/>
        <w:jc w:val="both"/>
        <w:rPr>
          <w:sz w:val="24"/>
          <w:szCs w:val="24"/>
        </w:rPr>
      </w:pPr>
      <w:r w:rsidRPr="001064E3">
        <w:rPr>
          <w:sz w:val="24"/>
          <w:szCs w:val="24"/>
        </w:rPr>
        <w:t>наличие организационных препятствий для приема обязательных к представлению документов (удаленное местонахождение приема документов, неопределенность времени приема документов);</w:t>
      </w:r>
    </w:p>
    <w:p w:rsidR="00B10343" w:rsidRPr="001064E3" w:rsidRDefault="00B10343">
      <w:pPr>
        <w:pStyle w:val="ConsPlusNormal"/>
        <w:ind w:firstLine="540"/>
        <w:jc w:val="both"/>
        <w:rPr>
          <w:sz w:val="24"/>
          <w:szCs w:val="24"/>
        </w:rPr>
      </w:pPr>
      <w:r w:rsidRPr="001064E3">
        <w:rPr>
          <w:sz w:val="24"/>
          <w:szCs w:val="24"/>
        </w:rPr>
        <w:t>отсутствие альтернативных способов подачи обязательной к представлению информации (сведений, документов) (запрещение отправки документов через агентов, не уполномоченных лиц, с использованием электронных сетей связи);</w:t>
      </w:r>
    </w:p>
    <w:p w:rsidR="00B10343" w:rsidRPr="001064E3" w:rsidRDefault="00B10343">
      <w:pPr>
        <w:pStyle w:val="ConsPlusNormal"/>
        <w:ind w:firstLine="540"/>
        <w:jc w:val="both"/>
        <w:rPr>
          <w:sz w:val="24"/>
          <w:szCs w:val="24"/>
        </w:rPr>
      </w:pPr>
      <w:r w:rsidRPr="001064E3">
        <w:rPr>
          <w:sz w:val="24"/>
          <w:szCs w:val="24"/>
        </w:rPr>
        <w:t xml:space="preserve">представление информации (сведений, документов), требование о предъявлении которой не предусмотрено нормативным правовым актом Российской Федерации и нормативным правовым актом Чувашской Республики, нормативным правовым актом органов местного самоуправления </w:t>
      </w:r>
      <w:r w:rsidR="00250107">
        <w:rPr>
          <w:sz w:val="24"/>
          <w:szCs w:val="24"/>
        </w:rPr>
        <w:t xml:space="preserve">Урмарского </w:t>
      </w:r>
      <w:r w:rsidRPr="001064E3">
        <w:rPr>
          <w:sz w:val="24"/>
          <w:szCs w:val="24"/>
        </w:rPr>
        <w:t>муниципального округа</w:t>
      </w:r>
      <w:r w:rsidR="004F033D">
        <w:rPr>
          <w:sz w:val="24"/>
          <w:szCs w:val="24"/>
        </w:rPr>
        <w:t xml:space="preserve"> Чувашской Республики</w:t>
      </w:r>
      <w:r w:rsidRPr="001064E3">
        <w:rPr>
          <w:sz w:val="24"/>
          <w:szCs w:val="24"/>
        </w:rPr>
        <w:t>, регулирующим отношения, возникающие в связи с предоставлением муниципальной услуги;</w:t>
      </w:r>
    </w:p>
    <w:p w:rsidR="00B10343" w:rsidRPr="001064E3" w:rsidRDefault="00B10343">
      <w:pPr>
        <w:pStyle w:val="ConsPlusNormal"/>
        <w:ind w:firstLine="540"/>
        <w:jc w:val="both"/>
        <w:rPr>
          <w:sz w:val="24"/>
          <w:szCs w:val="24"/>
        </w:rPr>
      </w:pPr>
      <w:r w:rsidRPr="001064E3">
        <w:rPr>
          <w:sz w:val="24"/>
          <w:szCs w:val="24"/>
        </w:rPr>
        <w:t xml:space="preserve">процедура подачи документов не предусматривает возможности получения доказательств о факте приема обязательных для представления документов должностным лицом отраслевого органа (структурного подразделения) администрации </w:t>
      </w:r>
      <w:r w:rsidR="00250107">
        <w:rPr>
          <w:sz w:val="24"/>
          <w:szCs w:val="24"/>
        </w:rPr>
        <w:t xml:space="preserve">Урмарского </w:t>
      </w:r>
      <w:r w:rsidRPr="001064E3">
        <w:rPr>
          <w:sz w:val="24"/>
          <w:szCs w:val="24"/>
        </w:rPr>
        <w:t>муниципального округа</w:t>
      </w:r>
      <w:r w:rsidR="004F033D">
        <w:rPr>
          <w:sz w:val="24"/>
          <w:szCs w:val="24"/>
        </w:rPr>
        <w:t xml:space="preserve"> Чувашской Республики</w:t>
      </w:r>
      <w:r w:rsidRPr="001064E3">
        <w:rPr>
          <w:sz w:val="24"/>
          <w:szCs w:val="24"/>
        </w:rPr>
        <w:t>;</w:t>
      </w:r>
    </w:p>
    <w:p w:rsidR="00B10343" w:rsidRPr="001064E3" w:rsidRDefault="00B10343">
      <w:pPr>
        <w:pStyle w:val="ConsPlusNormal"/>
        <w:ind w:firstLine="540"/>
        <w:jc w:val="both"/>
        <w:rPr>
          <w:sz w:val="24"/>
          <w:szCs w:val="24"/>
        </w:rPr>
      </w:pPr>
      <w:r w:rsidRPr="001064E3">
        <w:rPr>
          <w:sz w:val="24"/>
          <w:szCs w:val="24"/>
        </w:rPr>
        <w:t>установленная процедура не способствует сохранению конфиденциальности представляемой информации (сведений, документов) или способствует нарушению иных охраняемых законодательством Российской Федерации и законодательством Чувашской Республики прав;</w:t>
      </w:r>
    </w:p>
    <w:p w:rsidR="00B10343" w:rsidRPr="001064E3" w:rsidRDefault="00B10343">
      <w:pPr>
        <w:pStyle w:val="ConsPlusNormal"/>
        <w:ind w:firstLine="540"/>
        <w:jc w:val="both"/>
        <w:rPr>
          <w:sz w:val="24"/>
          <w:szCs w:val="24"/>
        </w:rPr>
      </w:pPr>
      <w:r w:rsidRPr="001064E3">
        <w:rPr>
          <w:sz w:val="24"/>
          <w:szCs w:val="24"/>
        </w:rPr>
        <w:t xml:space="preserve">2) наличие в нормативном правовом акте требований к субъектам предпринимательской и инвестиционной деятельности, связанных с необходимостью создания, приобретения, содержания, реализации активов, возникновения или прекращения договорных обязательств, наличия персонала, осуществления не связанных с представлением информации (сведений) или подготовкой документов работ (услуг) в связи с организацией, осуществлением или прекращением определенного вида деятельности, которые, по мнению субъекта предпринимательской и инвестиционной деятельности, необоснованно усложняют </w:t>
      </w:r>
      <w:r w:rsidRPr="001064E3">
        <w:rPr>
          <w:sz w:val="24"/>
          <w:szCs w:val="24"/>
        </w:rPr>
        <w:lastRenderedPageBreak/>
        <w:t>осуществление деятельности либо приводят к существенным издержкам или невозможности осуществления предпринимательской или инвестиционной деятельности;</w:t>
      </w:r>
    </w:p>
    <w:p w:rsidR="00B10343" w:rsidRPr="001064E3" w:rsidRDefault="00B10343">
      <w:pPr>
        <w:pStyle w:val="ConsPlusNormal"/>
        <w:ind w:firstLine="540"/>
        <w:jc w:val="both"/>
        <w:rPr>
          <w:sz w:val="24"/>
          <w:szCs w:val="24"/>
        </w:rPr>
      </w:pPr>
      <w:r w:rsidRPr="001064E3">
        <w:rPr>
          <w:sz w:val="24"/>
          <w:szCs w:val="24"/>
        </w:rPr>
        <w:t>2.1) наличие в нормативном правовом акте положений, ограничивающих конкуренцию;</w:t>
      </w:r>
    </w:p>
    <w:p w:rsidR="00B10343" w:rsidRPr="001064E3" w:rsidRDefault="00B10343">
      <w:pPr>
        <w:pStyle w:val="ConsPlusNormal"/>
        <w:ind w:firstLine="540"/>
        <w:jc w:val="both"/>
        <w:rPr>
          <w:sz w:val="24"/>
          <w:szCs w:val="24"/>
        </w:rPr>
      </w:pPr>
      <w:r w:rsidRPr="001064E3">
        <w:rPr>
          <w:sz w:val="24"/>
          <w:szCs w:val="24"/>
        </w:rPr>
        <w:t>3) избыточность полномочий лиц, наделенных правом проведения проверок, выдачи или осуществления согласований, определения условий и выполнения иных установленных законодательством Российской Федерации и законодательством Чувашской Республики обязательных процедур;</w:t>
      </w:r>
    </w:p>
    <w:p w:rsidR="00B10343" w:rsidRPr="001064E3" w:rsidRDefault="00B10343">
      <w:pPr>
        <w:pStyle w:val="ConsPlusNormal"/>
        <w:ind w:firstLine="540"/>
        <w:jc w:val="both"/>
        <w:rPr>
          <w:sz w:val="24"/>
          <w:szCs w:val="24"/>
        </w:rPr>
      </w:pPr>
      <w:r w:rsidRPr="001064E3">
        <w:rPr>
          <w:sz w:val="24"/>
          <w:szCs w:val="24"/>
        </w:rPr>
        <w:t>4) отсутствие необходимых организационных, правовых или технических условий, приводящее к невозможности реализации структурными подразделениями администрации установленных функций в отношении субъектов предпринимательской или инвестиционной деятельности.</w:t>
      </w:r>
    </w:p>
    <w:p w:rsidR="00B10343" w:rsidRPr="001064E3" w:rsidRDefault="00B10343">
      <w:pPr>
        <w:pStyle w:val="ConsPlusNormal"/>
        <w:ind w:firstLine="540"/>
        <w:jc w:val="both"/>
        <w:rPr>
          <w:sz w:val="24"/>
          <w:szCs w:val="24"/>
        </w:rPr>
      </w:pPr>
      <w:r w:rsidRPr="001064E3">
        <w:rPr>
          <w:sz w:val="24"/>
          <w:szCs w:val="24"/>
        </w:rPr>
        <w:t xml:space="preserve">12. По результатам исследования в течение десяти рабочих дней </w:t>
      </w:r>
      <w:r w:rsidR="004F033D">
        <w:rPr>
          <w:sz w:val="24"/>
          <w:szCs w:val="24"/>
        </w:rPr>
        <w:t>отдел</w:t>
      </w:r>
      <w:r w:rsidRPr="001064E3">
        <w:rPr>
          <w:sz w:val="24"/>
          <w:szCs w:val="24"/>
        </w:rPr>
        <w:t xml:space="preserve"> экономики</w:t>
      </w:r>
      <w:r w:rsidR="009E1883">
        <w:rPr>
          <w:sz w:val="24"/>
          <w:szCs w:val="24"/>
        </w:rPr>
        <w:t xml:space="preserve"> </w:t>
      </w:r>
      <w:r w:rsidR="00250107">
        <w:rPr>
          <w:sz w:val="24"/>
          <w:szCs w:val="24"/>
        </w:rPr>
        <w:t xml:space="preserve"> </w:t>
      </w:r>
      <w:r w:rsidRPr="001064E3">
        <w:rPr>
          <w:sz w:val="24"/>
          <w:szCs w:val="24"/>
        </w:rPr>
        <w:t xml:space="preserve">составляется </w:t>
      </w:r>
      <w:r w:rsidRPr="004F033D">
        <w:rPr>
          <w:sz w:val="24"/>
          <w:szCs w:val="24"/>
        </w:rPr>
        <w:t>заключение</w:t>
      </w:r>
      <w:r w:rsidRPr="001064E3">
        <w:rPr>
          <w:sz w:val="24"/>
          <w:szCs w:val="24"/>
        </w:rPr>
        <w:t xml:space="preserve"> по форме согласно приложению к настоящему Порядку.</w:t>
      </w:r>
    </w:p>
    <w:p w:rsidR="00B10343" w:rsidRPr="001064E3" w:rsidRDefault="00B10343">
      <w:pPr>
        <w:pStyle w:val="ConsPlusNormal"/>
        <w:ind w:firstLine="540"/>
        <w:jc w:val="both"/>
        <w:rPr>
          <w:sz w:val="24"/>
          <w:szCs w:val="24"/>
        </w:rPr>
      </w:pPr>
      <w:r w:rsidRPr="001064E3">
        <w:rPr>
          <w:sz w:val="24"/>
          <w:szCs w:val="24"/>
        </w:rPr>
        <w:t xml:space="preserve">13. Проект заключения в течение трех рабочих дней со дня его подготовки направляется на согласование в отраслевой (функциональный) орган (структурное подразделение) администрации </w:t>
      </w:r>
      <w:r w:rsidR="00250107">
        <w:rPr>
          <w:sz w:val="24"/>
          <w:szCs w:val="24"/>
        </w:rPr>
        <w:t xml:space="preserve">Урмарского </w:t>
      </w:r>
      <w:r w:rsidRPr="001064E3">
        <w:rPr>
          <w:sz w:val="24"/>
          <w:szCs w:val="24"/>
        </w:rPr>
        <w:t>муниципального округа</w:t>
      </w:r>
      <w:r w:rsidR="004F033D">
        <w:rPr>
          <w:sz w:val="24"/>
          <w:szCs w:val="24"/>
        </w:rPr>
        <w:t xml:space="preserve"> Чувашской Республики</w:t>
      </w:r>
      <w:r w:rsidRPr="001064E3">
        <w:rPr>
          <w:sz w:val="24"/>
          <w:szCs w:val="24"/>
        </w:rPr>
        <w:t xml:space="preserve"> и представителям предпринимательского сообщества, мнения которых были получены в ходе публичных консультаций, с указанием срока подготовки замечаний и предложений.</w:t>
      </w:r>
    </w:p>
    <w:p w:rsidR="00B10343" w:rsidRPr="001064E3" w:rsidRDefault="00B10343">
      <w:pPr>
        <w:pStyle w:val="ConsPlusNormal"/>
        <w:ind w:firstLine="540"/>
        <w:jc w:val="both"/>
        <w:rPr>
          <w:sz w:val="24"/>
          <w:szCs w:val="24"/>
        </w:rPr>
      </w:pPr>
      <w:r w:rsidRPr="001064E3">
        <w:rPr>
          <w:sz w:val="24"/>
          <w:szCs w:val="24"/>
        </w:rPr>
        <w:t xml:space="preserve">При наличии разногласий между </w:t>
      </w:r>
      <w:r w:rsidR="00E318ED">
        <w:rPr>
          <w:sz w:val="24"/>
          <w:szCs w:val="24"/>
        </w:rPr>
        <w:t xml:space="preserve">отделом </w:t>
      </w:r>
      <w:r w:rsidRPr="001064E3">
        <w:rPr>
          <w:sz w:val="24"/>
          <w:szCs w:val="24"/>
        </w:rPr>
        <w:t>экономики</w:t>
      </w:r>
      <w:r w:rsidR="009E1883">
        <w:rPr>
          <w:sz w:val="24"/>
          <w:szCs w:val="24"/>
        </w:rPr>
        <w:t xml:space="preserve"> </w:t>
      </w:r>
      <w:r w:rsidR="00250107">
        <w:rPr>
          <w:sz w:val="24"/>
          <w:szCs w:val="24"/>
        </w:rPr>
        <w:t xml:space="preserve"> </w:t>
      </w:r>
      <w:r w:rsidRPr="001064E3">
        <w:rPr>
          <w:sz w:val="24"/>
          <w:szCs w:val="24"/>
        </w:rPr>
        <w:t xml:space="preserve">и отраслевым (функциональным) органом (структурным подразделением) администрации </w:t>
      </w:r>
      <w:r w:rsidR="00250107">
        <w:rPr>
          <w:sz w:val="24"/>
          <w:szCs w:val="24"/>
        </w:rPr>
        <w:t xml:space="preserve">Урмарского </w:t>
      </w:r>
      <w:r w:rsidRPr="001064E3">
        <w:rPr>
          <w:sz w:val="24"/>
          <w:szCs w:val="24"/>
        </w:rPr>
        <w:t xml:space="preserve">муниципального округа Чувашской Республики по проекту заключения </w:t>
      </w:r>
      <w:r w:rsidR="00E318ED">
        <w:rPr>
          <w:sz w:val="24"/>
          <w:szCs w:val="24"/>
        </w:rPr>
        <w:t xml:space="preserve">отдел </w:t>
      </w:r>
      <w:r w:rsidRPr="001064E3">
        <w:rPr>
          <w:sz w:val="24"/>
          <w:szCs w:val="24"/>
        </w:rPr>
        <w:t>экономики</w:t>
      </w:r>
      <w:r w:rsidR="009E1883">
        <w:rPr>
          <w:sz w:val="24"/>
          <w:szCs w:val="24"/>
        </w:rPr>
        <w:t xml:space="preserve"> </w:t>
      </w:r>
      <w:r w:rsidRPr="001064E3">
        <w:rPr>
          <w:sz w:val="24"/>
          <w:szCs w:val="24"/>
        </w:rPr>
        <w:t>обеспечивает согласование проекта заключения, в том числе путем проведения согласительного совещания.</w:t>
      </w:r>
    </w:p>
    <w:p w:rsidR="00B10343" w:rsidRPr="001064E3" w:rsidRDefault="00B10343">
      <w:pPr>
        <w:pStyle w:val="ConsPlusNormal"/>
        <w:ind w:firstLine="540"/>
        <w:jc w:val="both"/>
        <w:rPr>
          <w:sz w:val="24"/>
          <w:szCs w:val="24"/>
        </w:rPr>
      </w:pPr>
      <w:r w:rsidRPr="001064E3">
        <w:rPr>
          <w:sz w:val="24"/>
          <w:szCs w:val="24"/>
        </w:rPr>
        <w:t xml:space="preserve">14. По результатам рассмотрения поступивших замечаний и предложений в течение трех рабочих дней со дня окончания срока их представления </w:t>
      </w:r>
      <w:r w:rsidR="00E318ED">
        <w:rPr>
          <w:sz w:val="24"/>
          <w:szCs w:val="24"/>
        </w:rPr>
        <w:t xml:space="preserve">отдел </w:t>
      </w:r>
      <w:r w:rsidRPr="001064E3">
        <w:rPr>
          <w:sz w:val="24"/>
          <w:szCs w:val="24"/>
        </w:rPr>
        <w:t>экономики</w:t>
      </w:r>
      <w:r w:rsidR="009E1883">
        <w:rPr>
          <w:sz w:val="24"/>
          <w:szCs w:val="24"/>
        </w:rPr>
        <w:t xml:space="preserve"> </w:t>
      </w:r>
      <w:r w:rsidRPr="001064E3">
        <w:rPr>
          <w:sz w:val="24"/>
          <w:szCs w:val="24"/>
        </w:rPr>
        <w:t>дорабатывает проект заключения.</w:t>
      </w:r>
    </w:p>
    <w:p w:rsidR="00B10343" w:rsidRPr="001064E3" w:rsidRDefault="00B10343">
      <w:pPr>
        <w:pStyle w:val="ConsPlusNormal"/>
        <w:ind w:firstLine="540"/>
        <w:jc w:val="both"/>
        <w:rPr>
          <w:sz w:val="24"/>
          <w:szCs w:val="24"/>
        </w:rPr>
      </w:pPr>
      <w:r w:rsidRPr="001064E3">
        <w:rPr>
          <w:sz w:val="24"/>
          <w:szCs w:val="24"/>
        </w:rPr>
        <w:t xml:space="preserve">15. Заключение подписывается заместителем главы администрации </w:t>
      </w:r>
      <w:r w:rsidR="00250107">
        <w:rPr>
          <w:sz w:val="24"/>
          <w:szCs w:val="24"/>
        </w:rPr>
        <w:t>Урмарского м</w:t>
      </w:r>
      <w:r w:rsidRPr="001064E3">
        <w:rPr>
          <w:sz w:val="24"/>
          <w:szCs w:val="24"/>
        </w:rPr>
        <w:t>униципального округа (лицом, исполняющим его обязанности) не позднее последнего дня срока проведения экспертизы нормативного правового акта.</w:t>
      </w:r>
    </w:p>
    <w:p w:rsidR="00B10343" w:rsidRPr="001064E3" w:rsidRDefault="00B10343">
      <w:pPr>
        <w:pStyle w:val="ConsPlusNormal"/>
        <w:ind w:firstLine="540"/>
        <w:jc w:val="both"/>
        <w:rPr>
          <w:sz w:val="24"/>
          <w:szCs w:val="24"/>
        </w:rPr>
      </w:pPr>
      <w:r w:rsidRPr="001064E3">
        <w:rPr>
          <w:sz w:val="24"/>
          <w:szCs w:val="24"/>
        </w:rPr>
        <w:t>К заключению прилагается справка о результатах публичных консультаций.</w:t>
      </w:r>
    </w:p>
    <w:p w:rsidR="00B10343" w:rsidRPr="001064E3" w:rsidRDefault="00B10343">
      <w:pPr>
        <w:pStyle w:val="ConsPlusNormal"/>
        <w:ind w:firstLine="540"/>
        <w:jc w:val="both"/>
        <w:rPr>
          <w:sz w:val="24"/>
          <w:szCs w:val="24"/>
        </w:rPr>
      </w:pPr>
      <w:r w:rsidRPr="001064E3">
        <w:rPr>
          <w:sz w:val="24"/>
          <w:szCs w:val="24"/>
        </w:rPr>
        <w:t xml:space="preserve">16. В течение двух рабочих дней после подписания заключения оно размещается на regulations.cap.ru и направляется в отраслевой (функциональный) орган (структурное подразделение) администрации </w:t>
      </w:r>
      <w:r w:rsidR="00250107">
        <w:rPr>
          <w:sz w:val="24"/>
          <w:szCs w:val="24"/>
        </w:rPr>
        <w:t>Урмарского м</w:t>
      </w:r>
      <w:r w:rsidRPr="001064E3">
        <w:rPr>
          <w:sz w:val="24"/>
          <w:szCs w:val="24"/>
        </w:rPr>
        <w:t>униципального округа Чувашской Республики и представителям предпринимательского сообщества, представившим предложения о проведении экспертизы.</w:t>
      </w:r>
    </w:p>
    <w:p w:rsidR="00B10343" w:rsidRPr="001064E3" w:rsidRDefault="00B10343">
      <w:pPr>
        <w:pStyle w:val="ConsPlusNormal"/>
        <w:ind w:firstLine="540"/>
        <w:jc w:val="both"/>
        <w:rPr>
          <w:sz w:val="24"/>
          <w:szCs w:val="24"/>
        </w:rPr>
      </w:pPr>
      <w:r w:rsidRPr="001064E3">
        <w:rPr>
          <w:sz w:val="24"/>
          <w:szCs w:val="24"/>
        </w:rPr>
        <w:t xml:space="preserve">17. Отраслевой (функциональный) орган (структурное подразделение) администрации </w:t>
      </w:r>
      <w:r w:rsidR="00250107">
        <w:rPr>
          <w:sz w:val="24"/>
          <w:szCs w:val="24"/>
        </w:rPr>
        <w:t xml:space="preserve">Урмарского </w:t>
      </w:r>
      <w:r w:rsidRPr="001064E3">
        <w:rPr>
          <w:sz w:val="24"/>
          <w:szCs w:val="24"/>
        </w:rPr>
        <w:t xml:space="preserve">муниципального округа Чувашской Республики согласно заключению в случае выявления положений, необоснованно затрудняющих осуществление предпринимательской и инвестиционной деятельности и ограничивающих конкуренцию, обязан подготовить проект нормативного правового акта </w:t>
      </w:r>
      <w:r w:rsidR="00250107">
        <w:rPr>
          <w:sz w:val="24"/>
          <w:szCs w:val="24"/>
        </w:rPr>
        <w:t xml:space="preserve">Урмарского </w:t>
      </w:r>
      <w:r w:rsidRPr="001064E3">
        <w:rPr>
          <w:sz w:val="24"/>
          <w:szCs w:val="24"/>
        </w:rPr>
        <w:t xml:space="preserve">муниципального округа Чувашской Республики о внесении изменений в действующий нормативный правовой акт </w:t>
      </w:r>
      <w:r w:rsidR="00250107">
        <w:rPr>
          <w:sz w:val="24"/>
          <w:szCs w:val="24"/>
        </w:rPr>
        <w:t>Урмарского му</w:t>
      </w:r>
      <w:r w:rsidRPr="001064E3">
        <w:rPr>
          <w:sz w:val="24"/>
          <w:szCs w:val="24"/>
        </w:rPr>
        <w:t>ниципального округа Чувашской Республики.</w:t>
      </w:r>
    </w:p>
    <w:p w:rsidR="00B10343" w:rsidRPr="001064E3" w:rsidRDefault="00B10343">
      <w:pPr>
        <w:pStyle w:val="ConsPlusNormal"/>
        <w:ind w:firstLine="540"/>
        <w:jc w:val="both"/>
        <w:rPr>
          <w:sz w:val="24"/>
          <w:szCs w:val="24"/>
        </w:rPr>
      </w:pPr>
      <w:r w:rsidRPr="001064E3">
        <w:rPr>
          <w:sz w:val="24"/>
          <w:szCs w:val="24"/>
        </w:rPr>
        <w:t xml:space="preserve">18. Итоги выполнения плана рассматриваются на заседании </w:t>
      </w:r>
      <w:r w:rsidR="00250107">
        <w:rPr>
          <w:sz w:val="24"/>
          <w:szCs w:val="24"/>
        </w:rPr>
        <w:t>С</w:t>
      </w:r>
      <w:r w:rsidRPr="001064E3">
        <w:rPr>
          <w:sz w:val="24"/>
          <w:szCs w:val="24"/>
        </w:rPr>
        <w:t xml:space="preserve">овета и размещаются на официальном сайте не позднее пяти рабочих дней со дня проведения заседания </w:t>
      </w:r>
      <w:r w:rsidR="00250107">
        <w:rPr>
          <w:sz w:val="24"/>
          <w:szCs w:val="24"/>
        </w:rPr>
        <w:t>С</w:t>
      </w:r>
      <w:r w:rsidRPr="001064E3">
        <w:rPr>
          <w:sz w:val="24"/>
          <w:szCs w:val="24"/>
        </w:rPr>
        <w:t>овета.</w:t>
      </w:r>
    </w:p>
    <w:p w:rsidR="00E318ED" w:rsidRDefault="00E318ED">
      <w:pPr>
        <w:pStyle w:val="ConsPlusNormal"/>
        <w:ind w:firstLine="4536"/>
        <w:rPr>
          <w:sz w:val="24"/>
          <w:szCs w:val="24"/>
        </w:rPr>
      </w:pPr>
    </w:p>
    <w:p w:rsidR="00E318ED" w:rsidRDefault="00E318ED">
      <w:pPr>
        <w:pStyle w:val="ConsPlusNormal"/>
        <w:ind w:firstLine="4536"/>
        <w:rPr>
          <w:sz w:val="24"/>
          <w:szCs w:val="24"/>
        </w:rPr>
      </w:pPr>
    </w:p>
    <w:p w:rsidR="00293E82" w:rsidRDefault="00293E82">
      <w:pPr>
        <w:pStyle w:val="ConsPlusNormal"/>
        <w:ind w:firstLine="4536"/>
        <w:rPr>
          <w:sz w:val="24"/>
          <w:szCs w:val="24"/>
        </w:rPr>
      </w:pPr>
    </w:p>
    <w:p w:rsidR="00293E82" w:rsidRDefault="00293E82">
      <w:pPr>
        <w:pStyle w:val="ConsPlusNormal"/>
        <w:ind w:firstLine="4536"/>
        <w:rPr>
          <w:sz w:val="24"/>
          <w:szCs w:val="24"/>
        </w:rPr>
      </w:pPr>
    </w:p>
    <w:p w:rsidR="009E1883" w:rsidRDefault="009E1883">
      <w:pPr>
        <w:pStyle w:val="ConsPlusNormal"/>
        <w:ind w:firstLine="4536"/>
        <w:rPr>
          <w:sz w:val="24"/>
          <w:szCs w:val="24"/>
        </w:rPr>
      </w:pPr>
    </w:p>
    <w:p w:rsidR="00293E82" w:rsidRDefault="00293E82">
      <w:pPr>
        <w:pStyle w:val="ConsPlusNormal"/>
        <w:ind w:firstLine="4536"/>
        <w:rPr>
          <w:sz w:val="24"/>
          <w:szCs w:val="24"/>
        </w:rPr>
      </w:pPr>
    </w:p>
    <w:p w:rsidR="00293E82" w:rsidRDefault="00293E82">
      <w:pPr>
        <w:pStyle w:val="ConsPlusNormal"/>
        <w:ind w:firstLine="4536"/>
        <w:rPr>
          <w:sz w:val="24"/>
          <w:szCs w:val="24"/>
        </w:rPr>
      </w:pPr>
    </w:p>
    <w:p w:rsidR="00293E82" w:rsidRDefault="00293E82">
      <w:pPr>
        <w:pStyle w:val="ConsPlusNormal"/>
        <w:ind w:firstLine="4536"/>
        <w:rPr>
          <w:sz w:val="24"/>
          <w:szCs w:val="24"/>
        </w:rPr>
      </w:pPr>
    </w:p>
    <w:p w:rsidR="00E318ED" w:rsidRDefault="00E318ED">
      <w:pPr>
        <w:pStyle w:val="ConsPlusNormal"/>
        <w:ind w:firstLine="4536"/>
        <w:rPr>
          <w:sz w:val="24"/>
          <w:szCs w:val="24"/>
        </w:rPr>
      </w:pPr>
    </w:p>
    <w:p w:rsidR="00E318ED" w:rsidRDefault="00E318ED">
      <w:pPr>
        <w:pStyle w:val="ConsPlusNormal"/>
        <w:ind w:firstLine="4536"/>
        <w:rPr>
          <w:sz w:val="24"/>
          <w:szCs w:val="24"/>
        </w:rPr>
      </w:pPr>
    </w:p>
    <w:p w:rsidR="00B10343" w:rsidRPr="001064E3" w:rsidRDefault="00B10343">
      <w:pPr>
        <w:pStyle w:val="ConsPlusNormal"/>
        <w:ind w:firstLine="4536"/>
        <w:rPr>
          <w:sz w:val="24"/>
          <w:szCs w:val="24"/>
        </w:rPr>
      </w:pPr>
      <w:r w:rsidRPr="001064E3">
        <w:rPr>
          <w:sz w:val="24"/>
          <w:szCs w:val="24"/>
        </w:rPr>
        <w:lastRenderedPageBreak/>
        <w:t>Приложение</w:t>
      </w:r>
    </w:p>
    <w:p w:rsidR="00B10343" w:rsidRPr="001064E3" w:rsidRDefault="00B10343">
      <w:pPr>
        <w:pStyle w:val="ConsPlusNormal"/>
        <w:ind w:firstLine="4536"/>
        <w:rPr>
          <w:sz w:val="24"/>
          <w:szCs w:val="24"/>
        </w:rPr>
      </w:pPr>
      <w:r w:rsidRPr="001064E3">
        <w:rPr>
          <w:sz w:val="24"/>
          <w:szCs w:val="24"/>
        </w:rPr>
        <w:t>к Порядку проведения экспертизы</w:t>
      </w:r>
    </w:p>
    <w:p w:rsidR="00B10343" w:rsidRPr="001064E3" w:rsidRDefault="00B10343">
      <w:pPr>
        <w:pStyle w:val="ConsPlusNormal"/>
        <w:ind w:firstLine="4536"/>
        <w:rPr>
          <w:sz w:val="24"/>
          <w:szCs w:val="24"/>
        </w:rPr>
      </w:pPr>
      <w:r w:rsidRPr="001064E3">
        <w:rPr>
          <w:sz w:val="24"/>
          <w:szCs w:val="24"/>
        </w:rPr>
        <w:t>нормативных правовых актов</w:t>
      </w:r>
    </w:p>
    <w:p w:rsidR="00B10343" w:rsidRPr="001064E3" w:rsidRDefault="00293E82">
      <w:pPr>
        <w:pStyle w:val="ConsPlusNormal"/>
        <w:ind w:firstLine="4536"/>
        <w:rPr>
          <w:sz w:val="24"/>
          <w:szCs w:val="24"/>
        </w:rPr>
      </w:pPr>
      <w:r>
        <w:rPr>
          <w:sz w:val="24"/>
          <w:szCs w:val="24"/>
        </w:rPr>
        <w:t xml:space="preserve">Урмарского </w:t>
      </w:r>
      <w:r w:rsidR="00B10343" w:rsidRPr="001064E3">
        <w:rPr>
          <w:sz w:val="24"/>
          <w:szCs w:val="24"/>
        </w:rPr>
        <w:t>муниципального округа</w:t>
      </w:r>
    </w:p>
    <w:p w:rsidR="00B10343" w:rsidRPr="001064E3" w:rsidRDefault="00B10343">
      <w:pPr>
        <w:pStyle w:val="ConsPlusNormal"/>
        <w:ind w:firstLine="4536"/>
        <w:rPr>
          <w:sz w:val="24"/>
          <w:szCs w:val="24"/>
        </w:rPr>
      </w:pPr>
      <w:r w:rsidRPr="001064E3">
        <w:rPr>
          <w:sz w:val="24"/>
          <w:szCs w:val="24"/>
        </w:rPr>
        <w:t>Чувашской Республики, затрагивающих</w:t>
      </w:r>
    </w:p>
    <w:p w:rsidR="00B10343" w:rsidRPr="001064E3" w:rsidRDefault="00B10343">
      <w:pPr>
        <w:pStyle w:val="ConsPlusNormal"/>
        <w:ind w:firstLine="4536"/>
        <w:rPr>
          <w:sz w:val="24"/>
          <w:szCs w:val="24"/>
        </w:rPr>
      </w:pPr>
      <w:r w:rsidRPr="001064E3">
        <w:rPr>
          <w:sz w:val="24"/>
          <w:szCs w:val="24"/>
        </w:rPr>
        <w:t>вопросы осуществления предпринимательской</w:t>
      </w:r>
    </w:p>
    <w:p w:rsidR="00B10343" w:rsidRPr="001064E3" w:rsidRDefault="00B10343">
      <w:pPr>
        <w:pStyle w:val="ConsPlusNormal"/>
        <w:ind w:firstLine="4536"/>
        <w:rPr>
          <w:sz w:val="24"/>
          <w:szCs w:val="24"/>
        </w:rPr>
      </w:pPr>
      <w:r w:rsidRPr="001064E3">
        <w:rPr>
          <w:sz w:val="24"/>
          <w:szCs w:val="24"/>
        </w:rPr>
        <w:t>и инвестиционной деятельности</w:t>
      </w:r>
    </w:p>
    <w:p w:rsidR="00B10343" w:rsidRPr="001064E3" w:rsidRDefault="00B10343">
      <w:pPr>
        <w:pStyle w:val="ConsPlusNormal"/>
        <w:ind w:firstLine="4536"/>
        <w:rPr>
          <w:sz w:val="24"/>
          <w:szCs w:val="24"/>
        </w:rPr>
      </w:pPr>
    </w:p>
    <w:p w:rsidR="00DE139C" w:rsidRDefault="00DE139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9" w:name="P101"/>
      <w:bookmarkEnd w:id="19"/>
    </w:p>
    <w:p w:rsidR="00B10343" w:rsidRPr="001064E3" w:rsidRDefault="00B1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064E3">
        <w:rPr>
          <w:rFonts w:ascii="Times New Roman" w:hAnsi="Times New Roman" w:cs="Times New Roman"/>
          <w:sz w:val="24"/>
          <w:szCs w:val="24"/>
        </w:rPr>
        <w:t>Заключение</w:t>
      </w:r>
    </w:p>
    <w:p w:rsidR="00B10343" w:rsidRPr="001064E3" w:rsidRDefault="00B1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064E3">
        <w:rPr>
          <w:rFonts w:ascii="Times New Roman" w:hAnsi="Times New Roman" w:cs="Times New Roman"/>
          <w:sz w:val="24"/>
          <w:szCs w:val="24"/>
        </w:rPr>
        <w:t>об экспертизе нормативного правового акта</w:t>
      </w:r>
    </w:p>
    <w:p w:rsidR="00B10343" w:rsidRPr="001064E3" w:rsidRDefault="00293E8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Урмарского </w:t>
      </w:r>
      <w:r w:rsidR="00B10343" w:rsidRPr="001064E3"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Республики,</w:t>
      </w:r>
    </w:p>
    <w:p w:rsidR="00B10343" w:rsidRPr="001064E3" w:rsidRDefault="00B1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064E3">
        <w:rPr>
          <w:rFonts w:ascii="Times New Roman" w:hAnsi="Times New Roman" w:cs="Times New Roman"/>
          <w:sz w:val="24"/>
          <w:szCs w:val="24"/>
        </w:rPr>
        <w:t>затрагивающего вопросы осуществления предпринимательской</w:t>
      </w:r>
    </w:p>
    <w:p w:rsidR="00B10343" w:rsidRPr="001064E3" w:rsidRDefault="00B1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064E3">
        <w:rPr>
          <w:rFonts w:ascii="Times New Roman" w:hAnsi="Times New Roman" w:cs="Times New Roman"/>
          <w:sz w:val="24"/>
          <w:szCs w:val="24"/>
        </w:rPr>
        <w:t>и инвестиционной деятельности</w:t>
      </w:r>
    </w:p>
    <w:p w:rsidR="00B10343" w:rsidRPr="001064E3" w:rsidRDefault="00B1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4"/>
        <w:gridCol w:w="1957"/>
        <w:gridCol w:w="1239"/>
        <w:gridCol w:w="377"/>
        <w:gridCol w:w="1501"/>
        <w:gridCol w:w="567"/>
        <w:gridCol w:w="531"/>
        <w:gridCol w:w="2396"/>
      </w:tblGrid>
      <w:tr w:rsidR="00B10343">
        <w:tc>
          <w:tcPr>
            <w:tcW w:w="4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85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0343" w:rsidRDefault="00B10343" w:rsidP="00293E82">
            <w:pPr>
              <w:pStyle w:val="ConsPlusNormal"/>
              <w:jc w:val="both"/>
            </w:pPr>
            <w:r>
              <w:t xml:space="preserve">Описание нормативного правового акта </w:t>
            </w:r>
            <w:r w:rsidR="00293E82">
              <w:t xml:space="preserve">Урмарского </w:t>
            </w:r>
            <w:r>
              <w:t>муниципального округа Чувашской Республики, затрагивающего вопросы осуществления предпринимательской и инвестиционной деятельности (далее - НПА)</w:t>
            </w:r>
          </w:p>
        </w:tc>
      </w:tr>
      <w:tr w:rsidR="00B10343">
        <w:tc>
          <w:tcPr>
            <w:tcW w:w="4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Вид, наименование и реквизиты НПА</w:t>
            </w:r>
          </w:p>
        </w:tc>
        <w:tc>
          <w:tcPr>
            <w:tcW w:w="66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</w:tr>
      <w:tr w:rsidR="00B10343">
        <w:tc>
          <w:tcPr>
            <w:tcW w:w="4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85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 xml:space="preserve">Отраслевой (функциональный) орган (структурное подразделение) администрации </w:t>
            </w:r>
            <w:r w:rsidR="00293E82">
              <w:t xml:space="preserve">Урмарского </w:t>
            </w:r>
            <w:r>
              <w:t>муниципального округа Чувашской Республики осуществляющий функции по выработке политики и нормативно-правовому регулированию в соответствующей сфере деятельности</w:t>
            </w:r>
          </w:p>
          <w:p w:rsidR="00B10343" w:rsidRDefault="00B10343">
            <w:pPr>
              <w:pStyle w:val="ConsPlusNormal"/>
              <w:jc w:val="both"/>
            </w:pPr>
            <w:r>
              <w:t>______________________________________________________________________</w:t>
            </w:r>
          </w:p>
        </w:tc>
      </w:tr>
      <w:tr w:rsidR="00B10343">
        <w:tc>
          <w:tcPr>
            <w:tcW w:w="48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1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Основные группы участников отношений, интересы которых затрагиваются регулированием, установленным НПА</w:t>
            </w:r>
          </w:p>
        </w:tc>
        <w:tc>
          <w:tcPr>
            <w:tcW w:w="3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Группа участников отношений</w:t>
            </w:r>
          </w:p>
        </w:tc>
        <w:tc>
          <w:tcPr>
            <w:tcW w:w="2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Оценка количества участников отношений</w:t>
            </w:r>
          </w:p>
        </w:tc>
      </w:tr>
      <w:tr w:rsidR="00B10343">
        <w:tc>
          <w:tcPr>
            <w:tcW w:w="48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  <w:tc>
          <w:tcPr>
            <w:tcW w:w="3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_____________________________</w:t>
            </w:r>
          </w:p>
          <w:p w:rsidR="00B10343" w:rsidRDefault="00B10343">
            <w:pPr>
              <w:pStyle w:val="ConsPlusNormal"/>
              <w:jc w:val="center"/>
            </w:pPr>
            <w:r>
              <w:t>(описание группы субъектов предпринимательской и инвестиционной деятельности)</w:t>
            </w:r>
          </w:p>
        </w:tc>
        <w:tc>
          <w:tcPr>
            <w:tcW w:w="2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</w:tr>
      <w:tr w:rsidR="00B10343">
        <w:tc>
          <w:tcPr>
            <w:tcW w:w="48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  <w:tc>
          <w:tcPr>
            <w:tcW w:w="3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_____________________________</w:t>
            </w:r>
          </w:p>
          <w:p w:rsidR="00B10343" w:rsidRDefault="00B10343">
            <w:pPr>
              <w:pStyle w:val="ConsPlusNormal"/>
              <w:jc w:val="center"/>
            </w:pPr>
            <w:r>
              <w:t>(описание группы общества, населения)</w:t>
            </w:r>
          </w:p>
        </w:tc>
        <w:tc>
          <w:tcPr>
            <w:tcW w:w="2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</w:tr>
      <w:tr w:rsidR="00B10343">
        <w:tc>
          <w:tcPr>
            <w:tcW w:w="48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  <w:tc>
          <w:tcPr>
            <w:tcW w:w="3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_____________________________</w:t>
            </w:r>
          </w:p>
          <w:p w:rsidR="00B10343" w:rsidRDefault="00B10343">
            <w:pPr>
              <w:pStyle w:val="ConsPlusNormal"/>
              <w:jc w:val="center"/>
            </w:pPr>
            <w:r>
              <w:t>(наименования заинтересованных</w:t>
            </w:r>
          </w:p>
          <w:p w:rsidR="00B10343" w:rsidRDefault="00B10343">
            <w:pPr>
              <w:pStyle w:val="ConsPlusNormal"/>
              <w:jc w:val="center"/>
            </w:pPr>
            <w:r>
              <w:t>исполнительных органов</w:t>
            </w:r>
          </w:p>
          <w:p w:rsidR="00B10343" w:rsidRDefault="00B10343">
            <w:pPr>
              <w:pStyle w:val="ConsPlusNormal"/>
              <w:jc w:val="center"/>
            </w:pPr>
            <w:r>
              <w:t>Чувашской Республики)</w:t>
            </w:r>
          </w:p>
        </w:tc>
        <w:tc>
          <w:tcPr>
            <w:tcW w:w="2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</w:tr>
      <w:tr w:rsidR="00B10343">
        <w:tc>
          <w:tcPr>
            <w:tcW w:w="48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  <w:tc>
          <w:tcPr>
            <w:tcW w:w="3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_____________________________</w:t>
            </w:r>
          </w:p>
          <w:p w:rsidR="00B10343" w:rsidRDefault="00B10343">
            <w:pPr>
              <w:pStyle w:val="ConsPlusNormal"/>
              <w:jc w:val="center"/>
            </w:pPr>
            <w:r>
              <w:t>(наименования иных заинтересованных групп)</w:t>
            </w:r>
          </w:p>
        </w:tc>
        <w:tc>
          <w:tcPr>
            <w:tcW w:w="2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</w:tr>
      <w:tr w:rsidR="00B10343">
        <w:tc>
          <w:tcPr>
            <w:tcW w:w="48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1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 xml:space="preserve">Описание обязанностей, которые возложены на субъекты предпринимательской и инвестиционной </w:t>
            </w:r>
            <w:r>
              <w:lastRenderedPageBreak/>
              <w:t>деятельности в рамках НПА</w:t>
            </w:r>
          </w:p>
        </w:tc>
        <w:tc>
          <w:tcPr>
            <w:tcW w:w="31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lastRenderedPageBreak/>
              <w:t>Перечень обязанностей</w:t>
            </w:r>
          </w:p>
        </w:tc>
        <w:tc>
          <w:tcPr>
            <w:tcW w:w="3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Расходы субъектов предпринимательской и инвестиционной деятельности, связанные с необходимостью выполнения обязанностей</w:t>
            </w:r>
          </w:p>
        </w:tc>
      </w:tr>
      <w:tr w:rsidR="00B10343">
        <w:tc>
          <w:tcPr>
            <w:tcW w:w="48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  <w:tc>
          <w:tcPr>
            <w:tcW w:w="31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  <w:tc>
          <w:tcPr>
            <w:tcW w:w="3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</w:tr>
      <w:tr w:rsidR="00B10343">
        <w:tc>
          <w:tcPr>
            <w:tcW w:w="4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3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Основание для проведения экспертизы НПА</w:t>
            </w:r>
          </w:p>
        </w:tc>
        <w:tc>
          <w:tcPr>
            <w:tcW w:w="53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</w:tr>
      <w:tr w:rsidR="00B10343">
        <w:tc>
          <w:tcPr>
            <w:tcW w:w="4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85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Публичные консультации по НПА с представителями предпринимательского сообщества (далее - публичные консультации)</w:t>
            </w:r>
          </w:p>
        </w:tc>
      </w:tr>
      <w:tr w:rsidR="00B10343">
        <w:tc>
          <w:tcPr>
            <w:tcW w:w="4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35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Сведения о проведении публичных консультаций</w:t>
            </w:r>
          </w:p>
        </w:tc>
        <w:tc>
          <w:tcPr>
            <w:tcW w:w="49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____ с _______________ по ______________</w:t>
            </w:r>
          </w:p>
        </w:tc>
      </w:tr>
      <w:tr w:rsidR="00B10343">
        <w:tc>
          <w:tcPr>
            <w:tcW w:w="4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35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 xml:space="preserve">Ссылка на официальный сайт </w:t>
            </w:r>
            <w:hyperlink r:id="rId12" w:history="1">
              <w:r>
                <w:rPr>
                  <w:rStyle w:val="a7"/>
                  <w:color w:val="0000FF"/>
                </w:rPr>
                <w:t>regulations.cap.ru</w:t>
              </w:r>
            </w:hyperlink>
            <w:r>
              <w:t xml:space="preserve"> в информационно-телекоммуникационной сети «Интернет», где размещено уведомление о проведении публичных консультаций</w:t>
            </w:r>
          </w:p>
        </w:tc>
        <w:tc>
          <w:tcPr>
            <w:tcW w:w="49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_______________________________________</w:t>
            </w:r>
          </w:p>
          <w:p w:rsidR="00B10343" w:rsidRDefault="00B10343">
            <w:pPr>
              <w:pStyle w:val="ConsPlusNormal"/>
              <w:jc w:val="center"/>
            </w:pPr>
            <w:r>
              <w:t>(ссылка)</w:t>
            </w:r>
          </w:p>
        </w:tc>
      </w:tr>
      <w:tr w:rsidR="00B10343">
        <w:tc>
          <w:tcPr>
            <w:tcW w:w="4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35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Информация о направлении писем участникам публичных консультаций и иных уведомлений</w:t>
            </w:r>
          </w:p>
        </w:tc>
        <w:tc>
          <w:tcPr>
            <w:tcW w:w="49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_______________________________________</w:t>
            </w:r>
          </w:p>
          <w:p w:rsidR="00B10343" w:rsidRDefault="00B10343">
            <w:pPr>
              <w:pStyle w:val="ConsPlusNormal"/>
              <w:jc w:val="center"/>
            </w:pPr>
            <w:r>
              <w:t>(дата, номер письма)</w:t>
            </w:r>
          </w:p>
        </w:tc>
      </w:tr>
      <w:tr w:rsidR="00B10343">
        <w:tc>
          <w:tcPr>
            <w:tcW w:w="4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3.4.</w:t>
            </w:r>
          </w:p>
        </w:tc>
        <w:tc>
          <w:tcPr>
            <w:tcW w:w="35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Стороны, принявшие участие в проведении публичных консультаций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___________</w:t>
            </w:r>
          </w:p>
          <w:p w:rsidR="00B10343" w:rsidRDefault="00B10343">
            <w:pPr>
              <w:pStyle w:val="ConsPlusNormal"/>
              <w:jc w:val="center"/>
            </w:pPr>
            <w:r>
              <w:t>(количество)</w:t>
            </w:r>
          </w:p>
        </w:tc>
        <w:tc>
          <w:tcPr>
            <w:tcW w:w="2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______________________ (наименования сторон)</w:t>
            </w:r>
          </w:p>
        </w:tc>
      </w:tr>
      <w:tr w:rsidR="00B10343">
        <w:tc>
          <w:tcPr>
            <w:tcW w:w="4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3.5.</w:t>
            </w:r>
          </w:p>
        </w:tc>
        <w:tc>
          <w:tcPr>
            <w:tcW w:w="35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Стороны, направившие комментарии, замечания и предложения при проведении публичных консультаций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___________</w:t>
            </w:r>
          </w:p>
          <w:p w:rsidR="00B10343" w:rsidRDefault="00B10343">
            <w:pPr>
              <w:pStyle w:val="ConsPlusNormal"/>
              <w:jc w:val="center"/>
            </w:pPr>
            <w:r>
              <w:t>(количество)</w:t>
            </w:r>
          </w:p>
        </w:tc>
        <w:tc>
          <w:tcPr>
            <w:tcW w:w="2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______________________ (наименования сторон)</w:t>
            </w:r>
          </w:p>
        </w:tc>
      </w:tr>
      <w:tr w:rsidR="00B10343">
        <w:tc>
          <w:tcPr>
            <w:tcW w:w="4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3.6.</w:t>
            </w:r>
          </w:p>
        </w:tc>
        <w:tc>
          <w:tcPr>
            <w:tcW w:w="35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Полученные при проведении публичных консультаций комментарии, замечания и предложения</w:t>
            </w:r>
          </w:p>
        </w:tc>
        <w:tc>
          <w:tcPr>
            <w:tcW w:w="49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_______________________________________</w:t>
            </w:r>
          </w:p>
          <w:p w:rsidR="00B10343" w:rsidRDefault="00B10343">
            <w:pPr>
              <w:pStyle w:val="ConsPlusNormal"/>
              <w:jc w:val="center"/>
            </w:pPr>
            <w:r>
              <w:t>(кратко описать) результаты публичных консультаций обобщены в справке о результатах</w:t>
            </w:r>
          </w:p>
          <w:p w:rsidR="00B10343" w:rsidRDefault="00B10343">
            <w:pPr>
              <w:pStyle w:val="ConsPlusNormal"/>
              <w:jc w:val="center"/>
            </w:pPr>
            <w:r>
              <w:t>публичных консультаций</w:t>
            </w:r>
          </w:p>
        </w:tc>
      </w:tr>
      <w:tr w:rsidR="00B10343">
        <w:tc>
          <w:tcPr>
            <w:tcW w:w="4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85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Результаты проведенного исследования НПА на предмет выявления положений, необоснованно затрудняющих осуществление предпринимательской и инвестиционной деятельности (далее - исследования)</w:t>
            </w:r>
          </w:p>
        </w:tc>
      </w:tr>
      <w:tr w:rsidR="00B10343">
        <w:tc>
          <w:tcPr>
            <w:tcW w:w="4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35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Анализ замечаний, предложений, рекомендаций, сведений (расчетов, обоснований), информационно-аналитических материалов, поступивших в ходе публичных консультаций</w:t>
            </w:r>
          </w:p>
        </w:tc>
        <w:tc>
          <w:tcPr>
            <w:tcW w:w="49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</w:tr>
      <w:tr w:rsidR="00B10343">
        <w:tc>
          <w:tcPr>
            <w:tcW w:w="4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35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Сведения (расчеты, обоснования), на которых основывается необходимость государственного регулирования соответствующих общественных отношений (статистическая информация при наличии)</w:t>
            </w:r>
          </w:p>
        </w:tc>
        <w:tc>
          <w:tcPr>
            <w:tcW w:w="49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</w:tr>
      <w:tr w:rsidR="00B10343">
        <w:tc>
          <w:tcPr>
            <w:tcW w:w="4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4.3.</w:t>
            </w:r>
          </w:p>
        </w:tc>
        <w:tc>
          <w:tcPr>
            <w:tcW w:w="35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 xml:space="preserve">Анализ положений НПА во взаимосвязи со сложившейся практикой его применения (в том </w:t>
            </w:r>
            <w:r>
              <w:lastRenderedPageBreak/>
              <w:t>числе выделение бюджетных средств на реализацию НПА)</w:t>
            </w:r>
          </w:p>
        </w:tc>
        <w:tc>
          <w:tcPr>
            <w:tcW w:w="49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</w:tr>
      <w:tr w:rsidR="00B10343">
        <w:tc>
          <w:tcPr>
            <w:tcW w:w="4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lastRenderedPageBreak/>
              <w:t>4.4.</w:t>
            </w:r>
          </w:p>
        </w:tc>
        <w:tc>
          <w:tcPr>
            <w:tcW w:w="35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Определение характера и степени воздействия положений НПА на регулируемые в сфере предпринимательской и инвестиционной деятельности отношения</w:t>
            </w:r>
          </w:p>
        </w:tc>
        <w:tc>
          <w:tcPr>
            <w:tcW w:w="49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</w:tr>
      <w:tr w:rsidR="00B10343">
        <w:tc>
          <w:tcPr>
            <w:tcW w:w="4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4.5.</w:t>
            </w:r>
          </w:p>
        </w:tc>
        <w:tc>
          <w:tcPr>
            <w:tcW w:w="35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Соответствие НПА принципам правового регулирования, установленным законодательством Российской Федерации и законодательством Чувашской Республики</w:t>
            </w:r>
          </w:p>
        </w:tc>
        <w:tc>
          <w:tcPr>
            <w:tcW w:w="49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</w:tr>
      <w:tr w:rsidR="00B10343">
        <w:tc>
          <w:tcPr>
            <w:tcW w:w="48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4.6.</w:t>
            </w:r>
          </w:p>
        </w:tc>
        <w:tc>
          <w:tcPr>
            <w:tcW w:w="85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1) Наличие в НПА избыточных требований к субъектам предпринимательской и инвестиционной деятельности по подготовке и (или) представлению документов, сведений, информации:</w:t>
            </w:r>
          </w:p>
        </w:tc>
      </w:tr>
      <w:tr w:rsidR="00B10343">
        <w:tc>
          <w:tcPr>
            <w:tcW w:w="48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  <w:tc>
          <w:tcPr>
            <w:tcW w:w="35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 w:rsidP="00293E82">
            <w:pPr>
              <w:pStyle w:val="ConsPlusNormal"/>
              <w:jc w:val="both"/>
            </w:pPr>
            <w:r>
              <w:t xml:space="preserve">требуемую аналогичную или идентичную информацию (сведения, документы) выдает тот же отраслевой орган (структурное подразделение) администрации </w:t>
            </w:r>
            <w:r w:rsidR="00293E82">
              <w:t xml:space="preserve">Урмарского </w:t>
            </w:r>
            <w:r>
              <w:t>муниципального округа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Да</w:t>
            </w:r>
          </w:p>
        </w:tc>
        <w:tc>
          <w:tcPr>
            <w:tcW w:w="1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Нет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Примечание:</w:t>
            </w:r>
          </w:p>
        </w:tc>
      </w:tr>
      <w:tr w:rsidR="00B10343">
        <w:tc>
          <w:tcPr>
            <w:tcW w:w="48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  <w:tc>
          <w:tcPr>
            <w:tcW w:w="35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 w:rsidP="00293E82">
            <w:pPr>
              <w:pStyle w:val="ConsPlusNormal"/>
              <w:jc w:val="both"/>
            </w:pPr>
            <w:r>
              <w:t xml:space="preserve">аналогичную или идентичную информацию (сведения, документы) требуется представлять в несколько отраслевых органов и (или) структурных подразделений администрации </w:t>
            </w:r>
            <w:r w:rsidR="00293E82">
              <w:t xml:space="preserve">Урмарского </w:t>
            </w:r>
            <w:r>
              <w:t xml:space="preserve"> муниципального округа либо в подведомственные администрации </w:t>
            </w:r>
            <w:r w:rsidR="00293E82">
              <w:t xml:space="preserve">Урмарского </w:t>
            </w:r>
            <w:r>
              <w:t>муниципального округа учреждения и организации, предоставляющие муниципальные услуги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Да</w:t>
            </w:r>
          </w:p>
        </w:tc>
        <w:tc>
          <w:tcPr>
            <w:tcW w:w="1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Нет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Примечание:</w:t>
            </w:r>
          </w:p>
        </w:tc>
      </w:tr>
      <w:tr w:rsidR="00B10343">
        <w:tc>
          <w:tcPr>
            <w:tcW w:w="48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  <w:tc>
          <w:tcPr>
            <w:tcW w:w="35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 w:rsidP="00293E82">
            <w:pPr>
              <w:pStyle w:val="ConsPlusNormal"/>
              <w:jc w:val="both"/>
            </w:pPr>
            <w:r>
              <w:t xml:space="preserve">необоснованные сроки подготовки и (или) представления информации (сведений, документов) (получающий информацию отраслевой (функциональный) орган (структурное подразделение) администрации </w:t>
            </w:r>
            <w:r w:rsidR="00293E82">
              <w:t xml:space="preserve">Урмарского </w:t>
            </w:r>
            <w:r>
              <w:t xml:space="preserve"> муниципального округа Чувашской Республики не использует ее с той периодичностью, с которой получает обязательную к подготовке и (или) представлению информацию (сведения, документы))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Да</w:t>
            </w:r>
          </w:p>
        </w:tc>
        <w:tc>
          <w:tcPr>
            <w:tcW w:w="1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Нет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Примечание:</w:t>
            </w:r>
          </w:p>
        </w:tc>
      </w:tr>
      <w:tr w:rsidR="00B10343">
        <w:tc>
          <w:tcPr>
            <w:tcW w:w="48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  <w:tc>
          <w:tcPr>
            <w:tcW w:w="35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 xml:space="preserve">требования представления информации (документов), которая </w:t>
            </w:r>
            <w:r>
              <w:lastRenderedPageBreak/>
              <w:t>находится в распоряжении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за исключением случаев, если такие документы включены в определенный Федеральным законом «Об организации предоставления государственных и муниципальных услуг» перечень документов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lastRenderedPageBreak/>
              <w:t>Да</w:t>
            </w:r>
          </w:p>
        </w:tc>
        <w:tc>
          <w:tcPr>
            <w:tcW w:w="1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Нет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Примечание:</w:t>
            </w:r>
          </w:p>
        </w:tc>
      </w:tr>
      <w:tr w:rsidR="00B10343">
        <w:tc>
          <w:tcPr>
            <w:tcW w:w="48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  <w:tc>
          <w:tcPr>
            <w:tcW w:w="35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наличие организационных препятствий для приема обязательных к представлению документов (удаленное местонахождение приема документов, неопределенность времени приема документов)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Да</w:t>
            </w:r>
          </w:p>
        </w:tc>
        <w:tc>
          <w:tcPr>
            <w:tcW w:w="1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Нет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Примечание:</w:t>
            </w:r>
          </w:p>
        </w:tc>
      </w:tr>
      <w:tr w:rsidR="00B10343">
        <w:tc>
          <w:tcPr>
            <w:tcW w:w="48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  <w:tc>
          <w:tcPr>
            <w:tcW w:w="35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отсутствие альтернативных способов подачи обязательной к представлению информации (сведений, документов) (запрещение отправки документов через агентов, не уполномоченных лиц, с использованием электронных сетей связи)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Да</w:t>
            </w:r>
            <w:r>
              <w:tab/>
            </w:r>
          </w:p>
        </w:tc>
        <w:tc>
          <w:tcPr>
            <w:tcW w:w="1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Нет</w:t>
            </w:r>
            <w:r>
              <w:tab/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Примечание:</w:t>
            </w:r>
          </w:p>
        </w:tc>
      </w:tr>
      <w:tr w:rsidR="00B10343">
        <w:tc>
          <w:tcPr>
            <w:tcW w:w="48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  <w:tc>
          <w:tcPr>
            <w:tcW w:w="35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 w:rsidP="00293E82">
            <w:pPr>
              <w:pStyle w:val="ConsPlusNormal"/>
              <w:jc w:val="both"/>
            </w:pPr>
            <w:r>
              <w:t xml:space="preserve">представление информации (сведений, документов), требование о предъявлении которой не предусмотрено нормативным правовым актом Российской Федерации и нормативным правовым актом Чувашской Республики, нормативным правовым актом органов местного самоуправления </w:t>
            </w:r>
            <w:r w:rsidR="00293E82">
              <w:t xml:space="preserve">Урмарского </w:t>
            </w:r>
            <w:r>
              <w:t xml:space="preserve"> муниципального округа, регулирующим отношения, возникающие в связи с предоставлением муниципальной услуги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Да</w:t>
            </w:r>
          </w:p>
        </w:tc>
        <w:tc>
          <w:tcPr>
            <w:tcW w:w="1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Нет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Примечание:</w:t>
            </w:r>
          </w:p>
        </w:tc>
      </w:tr>
      <w:tr w:rsidR="00B10343">
        <w:tc>
          <w:tcPr>
            <w:tcW w:w="4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  <w:tc>
          <w:tcPr>
            <w:tcW w:w="35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 w:rsidP="00293E82">
            <w:pPr>
              <w:pStyle w:val="ConsPlusNormal"/>
              <w:jc w:val="both"/>
            </w:pPr>
            <w:r>
              <w:t xml:space="preserve">процедура подачи документов не предусматривает возможности получения доказательств о факте приема обязательных для представления документов должностным лицом отраслевого органа (структурного подразделения) администрации  </w:t>
            </w:r>
            <w:r w:rsidR="00293E82">
              <w:t xml:space="preserve">Урмарского </w:t>
            </w:r>
            <w:r>
              <w:t xml:space="preserve">муниципального округа 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Да</w:t>
            </w:r>
          </w:p>
        </w:tc>
        <w:tc>
          <w:tcPr>
            <w:tcW w:w="1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Нет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Примечание:</w:t>
            </w:r>
          </w:p>
        </w:tc>
      </w:tr>
      <w:tr w:rsidR="00B10343">
        <w:tc>
          <w:tcPr>
            <w:tcW w:w="48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  <w:tc>
          <w:tcPr>
            <w:tcW w:w="35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 xml:space="preserve">установленная процедура не </w:t>
            </w:r>
            <w:r>
              <w:lastRenderedPageBreak/>
              <w:t>способствует сохранению конфиденциальности представляемой информации (сведений, документов) или способствует нарушению иных охраняемых законодательством Российской Федерации и законодательством Чувашской Республики прав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lastRenderedPageBreak/>
              <w:t>Да</w:t>
            </w:r>
          </w:p>
        </w:tc>
        <w:tc>
          <w:tcPr>
            <w:tcW w:w="1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Нет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Примечание:</w:t>
            </w:r>
          </w:p>
        </w:tc>
      </w:tr>
      <w:tr w:rsidR="00B10343">
        <w:tc>
          <w:tcPr>
            <w:tcW w:w="48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  <w:tc>
          <w:tcPr>
            <w:tcW w:w="35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установленная процедура не способствует сохранению конфиденциальности представляемой информации (сведений, документов) или способствует нарушению иных охраняемых законодательством Российской Федерации и законодательством Чувашской Республики прав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Да</w:t>
            </w:r>
          </w:p>
        </w:tc>
        <w:tc>
          <w:tcPr>
            <w:tcW w:w="1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Нет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Примечание:</w:t>
            </w:r>
          </w:p>
        </w:tc>
      </w:tr>
      <w:tr w:rsidR="00B10343">
        <w:tc>
          <w:tcPr>
            <w:tcW w:w="48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  <w:tc>
          <w:tcPr>
            <w:tcW w:w="35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2) наличие в НПА требований к субъектам предпринимательской и инвестиционной деятельности, связанных с необходимостью создания, приобретения, содержания, реализации активов, возникновения или прекращения договорных обязательств, наличия персонала, осуществления не связанных с представлением информации (сведений) или подготовкой документов работ (услуг) в связи с организацией, осуществлением или прекращением определенного вида деятельности, которые, по мнению субъекта предпринимательской и инвестиционной деятельности, необоснованно усложняют осуществление деятельности либо приводят к существенным издержкам или невозможности осуществления предпринимательской или инвестиционной деятельности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Да</w:t>
            </w:r>
          </w:p>
        </w:tc>
        <w:tc>
          <w:tcPr>
            <w:tcW w:w="1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Нет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Примечание:</w:t>
            </w:r>
          </w:p>
        </w:tc>
      </w:tr>
      <w:tr w:rsidR="00B10343">
        <w:tc>
          <w:tcPr>
            <w:tcW w:w="4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  <w:tc>
          <w:tcPr>
            <w:tcW w:w="35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3) наличие в НПА положений, ограничивающих конкуренцию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Да</w:t>
            </w:r>
          </w:p>
        </w:tc>
        <w:tc>
          <w:tcPr>
            <w:tcW w:w="1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Нет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Примечание:</w:t>
            </w:r>
          </w:p>
        </w:tc>
      </w:tr>
      <w:tr w:rsidR="00B10343">
        <w:tc>
          <w:tcPr>
            <w:tcW w:w="4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  <w:tc>
          <w:tcPr>
            <w:tcW w:w="35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 xml:space="preserve">4) избыточность полномочий лиц, наделенных правом проведения проверок, выдачи или осуществления согласований, определения условий и выполнения иных установленных законодательством Российской Федерации и законодательством </w:t>
            </w:r>
            <w:r>
              <w:lastRenderedPageBreak/>
              <w:t>Чувашской Республики обязательных процедур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lastRenderedPageBreak/>
              <w:t>Да</w:t>
            </w:r>
          </w:p>
        </w:tc>
        <w:tc>
          <w:tcPr>
            <w:tcW w:w="1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Нет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Примечание:</w:t>
            </w:r>
          </w:p>
        </w:tc>
      </w:tr>
      <w:tr w:rsidR="00B10343">
        <w:tc>
          <w:tcPr>
            <w:tcW w:w="4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  <w:tc>
          <w:tcPr>
            <w:tcW w:w="35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5) отсутствие необходимых организационных, правовых или технических условий, приводящее к невозможности реализации структурными подразделениями администрации установленных функций в отношении субъектов предпринимательской или инвестиционной деятельности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Да</w:t>
            </w:r>
          </w:p>
        </w:tc>
        <w:tc>
          <w:tcPr>
            <w:tcW w:w="1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Нет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Примечание:</w:t>
            </w:r>
          </w:p>
        </w:tc>
      </w:tr>
      <w:tr w:rsidR="00B10343">
        <w:tc>
          <w:tcPr>
            <w:tcW w:w="4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5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Подготовка и согласование проекта заключения по результатам исследования</w:t>
            </w:r>
          </w:p>
        </w:tc>
        <w:tc>
          <w:tcPr>
            <w:tcW w:w="49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</w:tr>
      <w:tr w:rsidR="00B10343">
        <w:tc>
          <w:tcPr>
            <w:tcW w:w="4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5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jc w:val="both"/>
            </w:pPr>
            <w:r>
              <w:t>Выводы по итогам проведения экспертизы НПА</w:t>
            </w:r>
          </w:p>
          <w:p w:rsidR="00B10343" w:rsidRDefault="00B10343">
            <w:pPr>
              <w:pStyle w:val="ConsPlusNormal"/>
              <w:jc w:val="both"/>
            </w:pPr>
            <w:r>
              <w:t>вариант 1:</w:t>
            </w:r>
          </w:p>
          <w:p w:rsidR="00B10343" w:rsidRDefault="00B10343">
            <w:pPr>
              <w:pStyle w:val="ConsPlusNormal"/>
              <w:jc w:val="both"/>
            </w:pPr>
            <w:r>
              <w:t>о наличии положений, необоснованно затрудняющих осуществление предпринимательской и инвестиционной деятельности и ограничивающих конкуренцию, и необходимости внесения изменений в НПА;</w:t>
            </w:r>
          </w:p>
          <w:p w:rsidR="00B10343" w:rsidRDefault="00B10343">
            <w:pPr>
              <w:pStyle w:val="ConsPlusNormal"/>
              <w:jc w:val="both"/>
            </w:pPr>
            <w:r>
              <w:t>вариант 2:</w:t>
            </w:r>
          </w:p>
          <w:p w:rsidR="00B10343" w:rsidRDefault="00B10343">
            <w:pPr>
              <w:pStyle w:val="ConsPlusNormal"/>
              <w:jc w:val="both"/>
            </w:pPr>
            <w:r>
              <w:t>об отсутствии положений, необоснованно затрудняющих осуществление предпринимательской и инвестиционной деятельности и ограничивающих конкуренцию, и об отсутствии необходимости внесения изменений в НПА</w:t>
            </w:r>
          </w:p>
        </w:tc>
        <w:tc>
          <w:tcPr>
            <w:tcW w:w="49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0343" w:rsidRDefault="00B10343">
            <w:pPr>
              <w:pStyle w:val="ConsPlusNormal"/>
              <w:snapToGrid w:val="0"/>
            </w:pPr>
          </w:p>
        </w:tc>
      </w:tr>
    </w:tbl>
    <w:p w:rsidR="00B10343" w:rsidRDefault="00B10343">
      <w:pPr>
        <w:pStyle w:val="ConsPlusNormal"/>
        <w:jc w:val="both"/>
      </w:pPr>
    </w:p>
    <w:p w:rsidR="00E953CD" w:rsidRDefault="00B1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4839">
        <w:rPr>
          <w:rFonts w:ascii="Times New Roman" w:hAnsi="Times New Roman" w:cs="Times New Roman"/>
          <w:sz w:val="24"/>
          <w:szCs w:val="24"/>
        </w:rPr>
        <w:t xml:space="preserve">Заместитель главы администрации </w:t>
      </w:r>
    </w:p>
    <w:p w:rsidR="00E953CD" w:rsidRDefault="00293E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Урмарского </w:t>
      </w:r>
      <w:r w:rsidR="00B10343" w:rsidRPr="00FD4839"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B10343" w:rsidRPr="00FD4839" w:rsidRDefault="00B10343">
      <w:pPr>
        <w:pStyle w:val="ConsPlusNonformat"/>
        <w:jc w:val="both"/>
        <w:rPr>
          <w:sz w:val="24"/>
          <w:szCs w:val="24"/>
        </w:rPr>
      </w:pPr>
      <w:r w:rsidRPr="00FD4839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="00E953CD">
        <w:rPr>
          <w:rFonts w:ascii="Times New Roman" w:hAnsi="Times New Roman" w:cs="Times New Roman"/>
          <w:sz w:val="24"/>
          <w:szCs w:val="24"/>
        </w:rPr>
        <w:t xml:space="preserve">       </w:t>
      </w:r>
      <w:r w:rsidRPr="00FD4839">
        <w:rPr>
          <w:rFonts w:ascii="Times New Roman" w:hAnsi="Times New Roman" w:cs="Times New Roman"/>
          <w:sz w:val="24"/>
          <w:szCs w:val="24"/>
        </w:rPr>
        <w:t xml:space="preserve">___________ </w:t>
      </w:r>
      <w:r w:rsidR="00E953CD">
        <w:rPr>
          <w:rFonts w:ascii="Times New Roman" w:hAnsi="Times New Roman" w:cs="Times New Roman"/>
          <w:sz w:val="24"/>
          <w:szCs w:val="24"/>
        </w:rPr>
        <w:t xml:space="preserve">       </w:t>
      </w:r>
      <w:r w:rsidRPr="00FD4839">
        <w:rPr>
          <w:rFonts w:ascii="Times New Roman" w:hAnsi="Times New Roman" w:cs="Times New Roman"/>
          <w:sz w:val="24"/>
          <w:szCs w:val="24"/>
        </w:rPr>
        <w:t>____________________</w:t>
      </w:r>
      <w:r w:rsidR="00E953CD">
        <w:rPr>
          <w:rFonts w:ascii="Times New Roman" w:hAnsi="Times New Roman" w:cs="Times New Roman"/>
          <w:sz w:val="24"/>
          <w:szCs w:val="24"/>
        </w:rPr>
        <w:t xml:space="preserve">        ____________</w:t>
      </w:r>
    </w:p>
    <w:p w:rsidR="00B10343" w:rsidRPr="00E953CD" w:rsidRDefault="00E953CD">
      <w:pPr>
        <w:pStyle w:val="ConsPlusNonformat"/>
        <w:jc w:val="both"/>
        <w:rPr>
          <w:szCs w:val="20"/>
        </w:rPr>
      </w:pPr>
      <w:r w:rsidRPr="00E953CD">
        <w:rPr>
          <w:rFonts w:ascii="Times New Roman" w:hAnsi="Times New Roman" w:cs="Times New Roman"/>
          <w:szCs w:val="20"/>
        </w:rPr>
        <w:t xml:space="preserve">                                                         </w:t>
      </w:r>
      <w:r>
        <w:rPr>
          <w:rFonts w:ascii="Times New Roman" w:hAnsi="Times New Roman" w:cs="Times New Roman"/>
          <w:szCs w:val="20"/>
        </w:rPr>
        <w:t xml:space="preserve">        </w:t>
      </w:r>
      <w:r w:rsidRPr="00E953CD">
        <w:rPr>
          <w:rFonts w:ascii="Times New Roman" w:hAnsi="Times New Roman" w:cs="Times New Roman"/>
          <w:szCs w:val="20"/>
        </w:rPr>
        <w:t xml:space="preserve">          </w:t>
      </w:r>
      <w:r w:rsidR="00B10343" w:rsidRPr="00E953CD">
        <w:rPr>
          <w:rFonts w:ascii="Times New Roman" w:hAnsi="Times New Roman" w:cs="Times New Roman"/>
          <w:szCs w:val="20"/>
        </w:rPr>
        <w:t>(подпись)     (расшифровка подписи)</w:t>
      </w:r>
      <w:r>
        <w:rPr>
          <w:rFonts w:ascii="Times New Roman" w:hAnsi="Times New Roman" w:cs="Times New Roman"/>
          <w:szCs w:val="20"/>
        </w:rPr>
        <w:t xml:space="preserve">                          (дата)</w:t>
      </w:r>
    </w:p>
    <w:p w:rsidR="00B10343" w:rsidRPr="00E953CD" w:rsidRDefault="00B10343">
      <w:pPr>
        <w:pStyle w:val="ConsPlusNonformat"/>
        <w:jc w:val="both"/>
        <w:rPr>
          <w:rFonts w:ascii="Times New Roman" w:hAnsi="Times New Roman" w:cs="Times New Roman"/>
          <w:szCs w:val="20"/>
        </w:rPr>
      </w:pPr>
    </w:p>
    <w:sectPr w:rsidR="00B10343" w:rsidRPr="00E953CD" w:rsidSect="00461BC7">
      <w:footerReference w:type="default" r:id="rId13"/>
      <w:footerReference w:type="first" r:id="rId14"/>
      <w:pgSz w:w="11906" w:h="16838"/>
      <w:pgMar w:top="1079" w:right="567" w:bottom="899" w:left="1560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6FD4" w:rsidRDefault="00AE6FD4">
      <w:r>
        <w:separator/>
      </w:r>
    </w:p>
  </w:endnote>
  <w:endnote w:type="continuationSeparator" w:id="0">
    <w:p w:rsidR="00AE6FD4" w:rsidRDefault="00AE6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Baltica Chv">
    <w:altName w:val="Calibri"/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0343" w:rsidRDefault="00B10343">
    <w:pPr>
      <w:pStyle w:val="af8"/>
      <w:jc w:val="right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0343" w:rsidRDefault="00B1034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6FD4" w:rsidRDefault="00AE6FD4">
      <w:r>
        <w:separator/>
      </w:r>
    </w:p>
  </w:footnote>
  <w:footnote w:type="continuationSeparator" w:id="0">
    <w:p w:rsidR="00AE6FD4" w:rsidRDefault="00AE6F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FD4"/>
    <w:rsid w:val="000337A9"/>
    <w:rsid w:val="00072FD2"/>
    <w:rsid w:val="000A1EA7"/>
    <w:rsid w:val="000B37D8"/>
    <w:rsid w:val="000B7F05"/>
    <w:rsid w:val="000D3850"/>
    <w:rsid w:val="001064E3"/>
    <w:rsid w:val="0010670C"/>
    <w:rsid w:val="00134F4D"/>
    <w:rsid w:val="00137132"/>
    <w:rsid w:val="001674BD"/>
    <w:rsid w:val="00174EC7"/>
    <w:rsid w:val="00187180"/>
    <w:rsid w:val="0019636B"/>
    <w:rsid w:val="0023691A"/>
    <w:rsid w:val="00250107"/>
    <w:rsid w:val="0025629C"/>
    <w:rsid w:val="00267554"/>
    <w:rsid w:val="002705B8"/>
    <w:rsid w:val="00271A5B"/>
    <w:rsid w:val="00273B87"/>
    <w:rsid w:val="00284BF9"/>
    <w:rsid w:val="00287DAF"/>
    <w:rsid w:val="00293E82"/>
    <w:rsid w:val="002A3554"/>
    <w:rsid w:val="002E68D0"/>
    <w:rsid w:val="00303F62"/>
    <w:rsid w:val="00315444"/>
    <w:rsid w:val="003164F6"/>
    <w:rsid w:val="00392311"/>
    <w:rsid w:val="003D3CE0"/>
    <w:rsid w:val="003E1BB2"/>
    <w:rsid w:val="003E329F"/>
    <w:rsid w:val="003F7D55"/>
    <w:rsid w:val="00447A18"/>
    <w:rsid w:val="00461BC7"/>
    <w:rsid w:val="004875B2"/>
    <w:rsid w:val="00496584"/>
    <w:rsid w:val="00497F29"/>
    <w:rsid w:val="004B5B10"/>
    <w:rsid w:val="004D0D22"/>
    <w:rsid w:val="004F033D"/>
    <w:rsid w:val="004F5B5C"/>
    <w:rsid w:val="005774FE"/>
    <w:rsid w:val="00583AD3"/>
    <w:rsid w:val="005C0281"/>
    <w:rsid w:val="005D4C9B"/>
    <w:rsid w:val="00637F53"/>
    <w:rsid w:val="00642A55"/>
    <w:rsid w:val="00667315"/>
    <w:rsid w:val="00684431"/>
    <w:rsid w:val="006F66CC"/>
    <w:rsid w:val="00701752"/>
    <w:rsid w:val="00720B4C"/>
    <w:rsid w:val="0078295B"/>
    <w:rsid w:val="007B1A5F"/>
    <w:rsid w:val="007B79F9"/>
    <w:rsid w:val="007F323B"/>
    <w:rsid w:val="00834EAE"/>
    <w:rsid w:val="00853D7F"/>
    <w:rsid w:val="008637A2"/>
    <w:rsid w:val="0088798A"/>
    <w:rsid w:val="008D09BF"/>
    <w:rsid w:val="008F22D6"/>
    <w:rsid w:val="00970B26"/>
    <w:rsid w:val="00972972"/>
    <w:rsid w:val="00974F11"/>
    <w:rsid w:val="009B56D1"/>
    <w:rsid w:val="009C5DFE"/>
    <w:rsid w:val="009E1883"/>
    <w:rsid w:val="00A153C9"/>
    <w:rsid w:val="00A26908"/>
    <w:rsid w:val="00A31DBA"/>
    <w:rsid w:val="00A55435"/>
    <w:rsid w:val="00A5571E"/>
    <w:rsid w:val="00A64443"/>
    <w:rsid w:val="00A9254C"/>
    <w:rsid w:val="00AB4050"/>
    <w:rsid w:val="00AC67CF"/>
    <w:rsid w:val="00AE6FA5"/>
    <w:rsid w:val="00AE6FD4"/>
    <w:rsid w:val="00B04518"/>
    <w:rsid w:val="00B055AB"/>
    <w:rsid w:val="00B10343"/>
    <w:rsid w:val="00BA1E90"/>
    <w:rsid w:val="00BB5C00"/>
    <w:rsid w:val="00BC341B"/>
    <w:rsid w:val="00BD1A53"/>
    <w:rsid w:val="00BE3A59"/>
    <w:rsid w:val="00C23B5C"/>
    <w:rsid w:val="00C4795B"/>
    <w:rsid w:val="00C57E5D"/>
    <w:rsid w:val="00C95F45"/>
    <w:rsid w:val="00CB4F98"/>
    <w:rsid w:val="00CC7B29"/>
    <w:rsid w:val="00CE6C8C"/>
    <w:rsid w:val="00CE7979"/>
    <w:rsid w:val="00CF4770"/>
    <w:rsid w:val="00D0564D"/>
    <w:rsid w:val="00D1554A"/>
    <w:rsid w:val="00D23A89"/>
    <w:rsid w:val="00D46ADA"/>
    <w:rsid w:val="00D53414"/>
    <w:rsid w:val="00D8789E"/>
    <w:rsid w:val="00DD3B53"/>
    <w:rsid w:val="00DE139C"/>
    <w:rsid w:val="00E23424"/>
    <w:rsid w:val="00E274CD"/>
    <w:rsid w:val="00E318ED"/>
    <w:rsid w:val="00E70B40"/>
    <w:rsid w:val="00E74D42"/>
    <w:rsid w:val="00E953CD"/>
    <w:rsid w:val="00EC1A53"/>
    <w:rsid w:val="00F053D4"/>
    <w:rsid w:val="00F077A1"/>
    <w:rsid w:val="00F33674"/>
    <w:rsid w:val="00F36C59"/>
    <w:rsid w:val="00F6777E"/>
    <w:rsid w:val="00FD4839"/>
    <w:rsid w:val="00FF3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tabs>
        <w:tab w:val="num" w:pos="0"/>
      </w:tabs>
      <w:ind w:left="540" w:hanging="54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widowControl w:val="0"/>
      <w:suppressAutoHyphens w:val="0"/>
      <w:autoSpaceDE w:val="0"/>
      <w:spacing w:before="240" w:after="60"/>
      <w:ind w:firstLine="720"/>
      <w:jc w:val="both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4">
    <w:name w:val="heading 4"/>
    <w:basedOn w:val="a"/>
    <w:next w:val="a0"/>
    <w:qFormat/>
    <w:pPr>
      <w:suppressAutoHyphens w:val="0"/>
      <w:spacing w:before="280" w:after="28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cs="Times New Roman" w:hint="default"/>
    </w:rPr>
  </w:style>
  <w:style w:type="character" w:customStyle="1" w:styleId="WW8Num2z1">
    <w:name w:val="WW8Num2z1"/>
    <w:rPr>
      <w:rFonts w:cs="Times New Roman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1">
    <w:name w:val="WW8Num3z1"/>
    <w:rPr>
      <w:rFonts w:cs="Times New Roman"/>
    </w:rPr>
  </w:style>
  <w:style w:type="character" w:customStyle="1" w:styleId="40">
    <w:name w:val="Основной шрифт абзаца4"/>
  </w:style>
  <w:style w:type="character" w:customStyle="1" w:styleId="3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Times New Roman" w:hAnsi="Times New Roman" w:cs="Times New Roman"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10">
    <w:name w:val="Основной шрифт абзаца1"/>
  </w:style>
  <w:style w:type="character" w:customStyle="1" w:styleId="a4">
    <w:name w:val="Цветовое выделение"/>
    <w:rPr>
      <w:b/>
      <w:bCs/>
      <w:color w:val="000080"/>
    </w:rPr>
  </w:style>
  <w:style w:type="character" w:customStyle="1" w:styleId="a5">
    <w:name w:val="Символ сноски"/>
    <w:rPr>
      <w:vertAlign w:val="superscript"/>
    </w:rPr>
  </w:style>
  <w:style w:type="character" w:customStyle="1" w:styleId="a6">
    <w:name w:val="Гипертекстовая ссылка"/>
    <w:rPr>
      <w:rFonts w:eastAsia="Times New Roman"/>
      <w:bCs w:val="0"/>
      <w:color w:val="106BBE"/>
    </w:rPr>
  </w:style>
  <w:style w:type="character" w:styleId="a7">
    <w:name w:val="Hyperlink"/>
    <w:rPr>
      <w:color w:val="000080"/>
      <w:u w:val="single"/>
    </w:rPr>
  </w:style>
  <w:style w:type="character" w:customStyle="1" w:styleId="21">
    <w:name w:val="Заголовок 2 Знак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41">
    <w:name w:val="Заголовок 4 Знак"/>
    <w:rPr>
      <w:rFonts w:eastAsia="Times New Roman"/>
      <w:b/>
      <w:bCs/>
      <w:sz w:val="24"/>
      <w:szCs w:val="24"/>
    </w:rPr>
  </w:style>
  <w:style w:type="character" w:customStyle="1" w:styleId="11">
    <w:name w:val="Заголовок 1 Знак"/>
    <w:rPr>
      <w:b/>
      <w:bCs/>
      <w:sz w:val="24"/>
      <w:szCs w:val="24"/>
      <w:lang w:eastAsia="zh-CN"/>
    </w:rPr>
  </w:style>
  <w:style w:type="character" w:customStyle="1" w:styleId="a8">
    <w:name w:val="Продолжение ссылки"/>
    <w:rPr>
      <w:rFonts w:eastAsia="Times New Roman" w:cs="Times New Roman"/>
      <w:b w:val="0"/>
      <w:bCs w:val="0"/>
      <w:color w:val="00FFFF"/>
    </w:rPr>
  </w:style>
  <w:style w:type="character" w:customStyle="1" w:styleId="a9">
    <w:name w:val="Цветовое выделение для Текст"/>
    <w:rPr>
      <w:rFonts w:ascii="Times New Roman CYR" w:hAnsi="Times New Roman CYR" w:cs="Times New Roman CYR"/>
    </w:rPr>
  </w:style>
  <w:style w:type="character" w:customStyle="1" w:styleId="aa">
    <w:name w:val="Верхний колонтитул Знак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ab">
    <w:name w:val="Нижний колонтитул Знак"/>
    <w:rPr>
      <w:sz w:val="24"/>
      <w:szCs w:val="24"/>
      <w:lang w:eastAsia="zh-CN"/>
    </w:rPr>
  </w:style>
  <w:style w:type="character" w:styleId="ac">
    <w:name w:val="Emphasis"/>
    <w:qFormat/>
    <w:rPr>
      <w:rFonts w:cs="Times New Roman"/>
      <w:i/>
    </w:rPr>
  </w:style>
  <w:style w:type="character" w:customStyle="1" w:styleId="ad">
    <w:name w:val="Текст выноски Знак"/>
    <w:rPr>
      <w:rFonts w:ascii="Tahoma" w:hAnsi="Tahoma" w:cs="Tahoma"/>
      <w:sz w:val="16"/>
      <w:szCs w:val="16"/>
      <w:lang w:eastAsia="zh-CN"/>
    </w:rPr>
  </w:style>
  <w:style w:type="character" w:customStyle="1" w:styleId="ae">
    <w:name w:val="Название Знак"/>
    <w:rPr>
      <w:rFonts w:ascii="Cambria" w:eastAsia="Times New Roman" w:hAnsi="Cambria" w:cs="Cambria"/>
      <w:b/>
      <w:bCs/>
      <w:kern w:val="2"/>
      <w:sz w:val="32"/>
      <w:szCs w:val="32"/>
    </w:rPr>
  </w:style>
  <w:style w:type="character" w:customStyle="1" w:styleId="entry">
    <w:name w:val="entry"/>
    <w:rPr>
      <w:rFonts w:cs="Times New Roman"/>
    </w:rPr>
  </w:style>
  <w:style w:type="character" w:styleId="af">
    <w:name w:val="FollowedHyperlink"/>
    <w:rPr>
      <w:rFonts w:cs="Times New Roman"/>
      <w:color w:val="800080"/>
      <w:u w:val="single"/>
    </w:rPr>
  </w:style>
  <w:style w:type="character" w:customStyle="1" w:styleId="s10">
    <w:name w:val="s_10"/>
    <w:rPr>
      <w:rFonts w:cs="Times New Roman"/>
    </w:rPr>
  </w:style>
  <w:style w:type="character" w:customStyle="1" w:styleId="HTML">
    <w:name w:val="Стандартный HTML Знак"/>
    <w:rPr>
      <w:rFonts w:ascii="Courier New" w:eastAsia="Times New Roman" w:hAnsi="Courier New" w:cs="Courier New"/>
    </w:rPr>
  </w:style>
  <w:style w:type="character" w:customStyle="1" w:styleId="12">
    <w:name w:val="Неразрешенное упоминание1"/>
    <w:rPr>
      <w:color w:val="605E5C"/>
      <w:shd w:val="clear" w:color="auto" w:fill="E1DFDD"/>
    </w:rPr>
  </w:style>
  <w:style w:type="paragraph" w:customStyle="1" w:styleId="af0">
    <w:name w:val="Заголовок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f1">
    <w:name w:val="List"/>
    <w:basedOn w:val="a0"/>
    <w:rPr>
      <w:rFonts w:cs="Mangal"/>
    </w:rPr>
  </w:style>
  <w:style w:type="paragraph" w:styleId="af2">
    <w:name w:val="caption"/>
    <w:basedOn w:val="a"/>
    <w:next w:val="a"/>
    <w:qFormat/>
    <w:pPr>
      <w:widowControl w:val="0"/>
      <w:suppressAutoHyphens w:val="0"/>
      <w:autoSpaceDE w:val="0"/>
      <w:spacing w:before="240" w:after="60"/>
      <w:ind w:firstLine="720"/>
      <w:jc w:val="center"/>
    </w:pPr>
    <w:rPr>
      <w:rFonts w:ascii="Cambria" w:hAnsi="Cambria" w:cs="Cambria"/>
      <w:b/>
      <w:bCs/>
      <w:kern w:val="2"/>
      <w:sz w:val="32"/>
      <w:szCs w:val="32"/>
    </w:rPr>
  </w:style>
  <w:style w:type="paragraph" w:customStyle="1" w:styleId="42">
    <w:name w:val="Указатель4"/>
    <w:basedOn w:val="a"/>
    <w:pPr>
      <w:suppressLineNumbers/>
    </w:pPr>
    <w:rPr>
      <w:rFonts w:cs="Arial"/>
    </w:rPr>
  </w:style>
  <w:style w:type="paragraph" w:customStyle="1" w:styleId="22">
    <w:name w:val="Название объекта2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30">
    <w:name w:val="Указатель3"/>
    <w:basedOn w:val="a"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23">
    <w:name w:val="Указатель2"/>
    <w:basedOn w:val="a"/>
    <w:pPr>
      <w:suppressLineNumbers/>
    </w:pPr>
    <w:rPr>
      <w:rFonts w:cs="Arial"/>
    </w:rPr>
  </w:style>
  <w:style w:type="paragraph" w:customStyle="1" w:styleId="14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5">
    <w:name w:val="Указатель1"/>
    <w:basedOn w:val="a"/>
    <w:pPr>
      <w:suppressLineNumbers/>
    </w:pPr>
    <w:rPr>
      <w:rFonts w:cs="Mangal"/>
    </w:rPr>
  </w:style>
  <w:style w:type="paragraph" w:customStyle="1" w:styleId="af3">
    <w:name w:val="Таблицы (моноширинный)"/>
    <w:basedOn w:val="a"/>
    <w:next w:val="a"/>
    <w:pPr>
      <w:autoSpaceDE w:val="0"/>
      <w:jc w:val="both"/>
    </w:pPr>
    <w:rPr>
      <w:rFonts w:ascii="Courier New" w:hAnsi="Courier New" w:cs="Courier New"/>
      <w:sz w:val="20"/>
      <w:szCs w:val="20"/>
    </w:rPr>
  </w:style>
  <w:style w:type="paragraph" w:styleId="af4">
    <w:name w:val="footnote text"/>
    <w:basedOn w:val="a"/>
    <w:rPr>
      <w:sz w:val="20"/>
      <w:szCs w:val="20"/>
    </w:rPr>
  </w:style>
  <w:style w:type="paragraph" w:customStyle="1" w:styleId="230">
    <w:name w:val="Основной текст 23"/>
    <w:basedOn w:val="a"/>
    <w:pPr>
      <w:jc w:val="both"/>
    </w:pPr>
    <w:rPr>
      <w:sz w:val="28"/>
    </w:rPr>
  </w:style>
  <w:style w:type="paragraph" w:styleId="af5">
    <w:name w:val="Body Text Indent"/>
    <w:basedOn w:val="a"/>
    <w:pPr>
      <w:spacing w:after="120"/>
      <w:ind w:left="283"/>
    </w:pPr>
  </w:style>
  <w:style w:type="paragraph" w:styleId="af6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hAnsi="Courier New" w:cs="Courier New"/>
      <w:lang w:eastAsia="zh-CN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hAnsi="Arial" w:cs="Arial"/>
      <w:lang w:eastAsia="zh-CN"/>
    </w:rPr>
  </w:style>
  <w:style w:type="paragraph" w:customStyle="1" w:styleId="220">
    <w:name w:val="Основной текст 22"/>
    <w:basedOn w:val="a"/>
    <w:pPr>
      <w:spacing w:after="120" w:line="480" w:lineRule="auto"/>
    </w:pPr>
  </w:style>
  <w:style w:type="paragraph" w:customStyle="1" w:styleId="af7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8">
    <w:name w:val="footer"/>
    <w:basedOn w:val="a"/>
    <w:pPr>
      <w:tabs>
        <w:tab w:val="center" w:pos="4677"/>
        <w:tab w:val="right" w:pos="9355"/>
      </w:tabs>
    </w:pPr>
  </w:style>
  <w:style w:type="paragraph" w:customStyle="1" w:styleId="210">
    <w:name w:val="Основной текст 21"/>
    <w:basedOn w:val="a"/>
    <w:pPr>
      <w:jc w:val="both"/>
    </w:pPr>
    <w:rPr>
      <w:sz w:val="28"/>
    </w:rPr>
  </w:style>
  <w:style w:type="paragraph" w:customStyle="1" w:styleId="af9">
    <w:name w:val="Содержимое таблицы"/>
    <w:basedOn w:val="a"/>
    <w:pPr>
      <w:suppressLineNumbers/>
    </w:pPr>
  </w:style>
  <w:style w:type="paragraph" w:customStyle="1" w:styleId="afa">
    <w:name w:val="Заголовок таблицы"/>
    <w:basedOn w:val="af9"/>
    <w:pPr>
      <w:jc w:val="center"/>
    </w:pPr>
    <w:rPr>
      <w:b/>
      <w:bCs/>
    </w:rPr>
  </w:style>
  <w:style w:type="paragraph" w:customStyle="1" w:styleId="211">
    <w:name w:val="Основной текст с отступом 21"/>
    <w:basedOn w:val="a"/>
    <w:pPr>
      <w:ind w:firstLine="709"/>
      <w:jc w:val="both"/>
    </w:pPr>
  </w:style>
  <w:style w:type="paragraph" w:customStyle="1" w:styleId="ConsPlusNormal">
    <w:name w:val="ConsPlusNormal"/>
    <w:pPr>
      <w:suppressAutoHyphens/>
      <w:autoSpaceDE w:val="0"/>
    </w:pPr>
    <w:rPr>
      <w:sz w:val="22"/>
      <w:szCs w:val="22"/>
      <w:lang w:eastAsia="zh-CN"/>
    </w:rPr>
  </w:style>
  <w:style w:type="paragraph" w:styleId="afb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16">
    <w:name w:val="Без интервала1"/>
    <w:pPr>
      <w:widowControl w:val="0"/>
      <w:suppressAutoHyphens/>
      <w:ind w:firstLine="720"/>
      <w:jc w:val="both"/>
    </w:pPr>
    <w:rPr>
      <w:rFonts w:ascii="Times New Roman CYR" w:eastAsia="Times New Roman CYR" w:hAnsi="Times New Roman CYR" w:cs="Liberation Serif"/>
      <w:sz w:val="24"/>
      <w:szCs w:val="24"/>
      <w:lang w:eastAsia="zh-CN" w:bidi="hi-IN"/>
    </w:rPr>
  </w:style>
  <w:style w:type="paragraph" w:styleId="afc">
    <w:name w:val="Normal (Web)"/>
    <w:basedOn w:val="a"/>
    <w:uiPriority w:val="99"/>
    <w:pPr>
      <w:suppressAutoHyphens w:val="0"/>
      <w:spacing w:before="280" w:after="119"/>
    </w:pPr>
    <w:rPr>
      <w:color w:val="000000"/>
    </w:rPr>
  </w:style>
  <w:style w:type="paragraph" w:customStyle="1" w:styleId="western">
    <w:name w:val="western"/>
    <w:basedOn w:val="a"/>
    <w:pPr>
      <w:suppressAutoHyphens w:val="0"/>
      <w:spacing w:before="280" w:after="119"/>
    </w:pPr>
    <w:rPr>
      <w:color w:val="000000"/>
    </w:rPr>
  </w:style>
  <w:style w:type="paragraph" w:customStyle="1" w:styleId="afd">
    <w:name w:val="Нормальный (таблица)"/>
    <w:basedOn w:val="a"/>
    <w:next w:val="a"/>
    <w:pPr>
      <w:widowControl w:val="0"/>
      <w:suppressAutoHyphens w:val="0"/>
      <w:autoSpaceDE w:val="0"/>
      <w:jc w:val="both"/>
    </w:pPr>
    <w:rPr>
      <w:rFonts w:ascii="Times New Roman CYR" w:hAnsi="Times New Roman CYR" w:cs="Times New Roman CYR"/>
    </w:rPr>
  </w:style>
  <w:style w:type="paragraph" w:customStyle="1" w:styleId="afe">
    <w:name w:val="Прижатый влево"/>
    <w:basedOn w:val="a"/>
    <w:next w:val="a"/>
    <w:pPr>
      <w:widowControl w:val="0"/>
      <w:suppressAutoHyphens w:val="0"/>
      <w:autoSpaceDE w:val="0"/>
    </w:pPr>
    <w:rPr>
      <w:rFonts w:ascii="Times New Roman CYR" w:hAnsi="Times New Roman CYR" w:cs="Times New Roman CYR"/>
    </w:rPr>
  </w:style>
  <w:style w:type="paragraph" w:styleId="aff">
    <w:name w:val="header"/>
    <w:basedOn w:val="a"/>
    <w:pPr>
      <w:widowControl w:val="0"/>
      <w:tabs>
        <w:tab w:val="center" w:pos="4677"/>
        <w:tab w:val="right" w:pos="9355"/>
      </w:tabs>
      <w:suppressAutoHyphens w:val="0"/>
      <w:autoSpaceDE w:val="0"/>
      <w:ind w:firstLine="720"/>
      <w:jc w:val="both"/>
    </w:pPr>
    <w:rPr>
      <w:rFonts w:ascii="Times New Roman CYR" w:hAnsi="Times New Roman CYR" w:cs="Times New Roman CYR"/>
    </w:rPr>
  </w:style>
  <w:style w:type="paragraph" w:customStyle="1" w:styleId="aff0">
    <w:name w:val="Комментарий"/>
    <w:basedOn w:val="a"/>
    <w:next w:val="a"/>
    <w:pPr>
      <w:widowControl w:val="0"/>
      <w:suppressAutoHyphens w:val="0"/>
      <w:autoSpaceDE w:val="0"/>
      <w:spacing w:before="75"/>
      <w:ind w:left="170"/>
      <w:jc w:val="both"/>
    </w:pPr>
    <w:rPr>
      <w:rFonts w:ascii="Times New Roman CYR" w:hAnsi="Times New Roman CYR" w:cs="Times New Roman CYR"/>
      <w:color w:val="353842"/>
    </w:rPr>
  </w:style>
  <w:style w:type="paragraph" w:customStyle="1" w:styleId="aff1">
    <w:name w:val="Информация о версии"/>
    <w:basedOn w:val="aff0"/>
    <w:next w:val="a"/>
    <w:rPr>
      <w:i/>
      <w:iCs/>
    </w:rPr>
  </w:style>
  <w:style w:type="paragraph" w:customStyle="1" w:styleId="msonormal0">
    <w:name w:val="msonormal"/>
    <w:basedOn w:val="a"/>
    <w:pPr>
      <w:suppressAutoHyphens w:val="0"/>
      <w:spacing w:before="280" w:after="280"/>
    </w:pPr>
  </w:style>
  <w:style w:type="paragraph" w:customStyle="1" w:styleId="s3">
    <w:name w:val="s_3"/>
    <w:basedOn w:val="a"/>
    <w:pPr>
      <w:suppressAutoHyphens w:val="0"/>
      <w:spacing w:before="280" w:after="280"/>
    </w:pPr>
  </w:style>
  <w:style w:type="paragraph" w:customStyle="1" w:styleId="s22">
    <w:name w:val="s_22"/>
    <w:basedOn w:val="a"/>
    <w:pPr>
      <w:suppressAutoHyphens w:val="0"/>
      <w:spacing w:before="280" w:after="280"/>
    </w:pPr>
  </w:style>
  <w:style w:type="paragraph" w:customStyle="1" w:styleId="s1">
    <w:name w:val="s_1"/>
    <w:basedOn w:val="a"/>
    <w:pPr>
      <w:suppressAutoHyphens w:val="0"/>
      <w:spacing w:before="280" w:after="280"/>
    </w:pPr>
  </w:style>
  <w:style w:type="paragraph" w:customStyle="1" w:styleId="s16">
    <w:name w:val="s_16"/>
    <w:basedOn w:val="a"/>
    <w:pPr>
      <w:suppressAutoHyphens w:val="0"/>
      <w:spacing w:before="280" w:after="280"/>
    </w:pPr>
  </w:style>
  <w:style w:type="paragraph" w:customStyle="1" w:styleId="empty">
    <w:name w:val="empty"/>
    <w:basedOn w:val="a"/>
    <w:pPr>
      <w:suppressAutoHyphens w:val="0"/>
      <w:spacing w:before="280" w:after="280"/>
    </w:p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</w:rPr>
  </w:style>
  <w:style w:type="paragraph" w:customStyle="1" w:styleId="s37">
    <w:name w:val="s_37"/>
    <w:basedOn w:val="a"/>
    <w:pPr>
      <w:suppressAutoHyphens w:val="0"/>
      <w:spacing w:before="280" w:after="280"/>
    </w:pPr>
  </w:style>
  <w:style w:type="paragraph" w:styleId="aff2">
    <w:name w:val="List Paragraph"/>
    <w:basedOn w:val="a"/>
    <w:qFormat/>
    <w:pPr>
      <w:suppressAutoHyphens w:val="0"/>
      <w:spacing w:after="160" w:line="25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hAnsi="Arial" w:cs="Arial"/>
      <w:b/>
      <w:sz w:val="24"/>
      <w:szCs w:val="22"/>
      <w:lang w:eastAsia="zh-C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szCs w:val="22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tabs>
        <w:tab w:val="num" w:pos="0"/>
      </w:tabs>
      <w:ind w:left="540" w:hanging="54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widowControl w:val="0"/>
      <w:suppressAutoHyphens w:val="0"/>
      <w:autoSpaceDE w:val="0"/>
      <w:spacing w:before="240" w:after="60"/>
      <w:ind w:firstLine="720"/>
      <w:jc w:val="both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4">
    <w:name w:val="heading 4"/>
    <w:basedOn w:val="a"/>
    <w:next w:val="a0"/>
    <w:qFormat/>
    <w:pPr>
      <w:suppressAutoHyphens w:val="0"/>
      <w:spacing w:before="280" w:after="28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cs="Times New Roman" w:hint="default"/>
    </w:rPr>
  </w:style>
  <w:style w:type="character" w:customStyle="1" w:styleId="WW8Num2z1">
    <w:name w:val="WW8Num2z1"/>
    <w:rPr>
      <w:rFonts w:cs="Times New Roman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1">
    <w:name w:val="WW8Num3z1"/>
    <w:rPr>
      <w:rFonts w:cs="Times New Roman"/>
    </w:rPr>
  </w:style>
  <w:style w:type="character" w:customStyle="1" w:styleId="40">
    <w:name w:val="Основной шрифт абзаца4"/>
  </w:style>
  <w:style w:type="character" w:customStyle="1" w:styleId="3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Times New Roman" w:hAnsi="Times New Roman" w:cs="Times New Roman"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10">
    <w:name w:val="Основной шрифт абзаца1"/>
  </w:style>
  <w:style w:type="character" w:customStyle="1" w:styleId="a4">
    <w:name w:val="Цветовое выделение"/>
    <w:rPr>
      <w:b/>
      <w:bCs/>
      <w:color w:val="000080"/>
    </w:rPr>
  </w:style>
  <w:style w:type="character" w:customStyle="1" w:styleId="a5">
    <w:name w:val="Символ сноски"/>
    <w:rPr>
      <w:vertAlign w:val="superscript"/>
    </w:rPr>
  </w:style>
  <w:style w:type="character" w:customStyle="1" w:styleId="a6">
    <w:name w:val="Гипертекстовая ссылка"/>
    <w:rPr>
      <w:rFonts w:eastAsia="Times New Roman"/>
      <w:bCs w:val="0"/>
      <w:color w:val="106BBE"/>
    </w:rPr>
  </w:style>
  <w:style w:type="character" w:styleId="a7">
    <w:name w:val="Hyperlink"/>
    <w:rPr>
      <w:color w:val="000080"/>
      <w:u w:val="single"/>
    </w:rPr>
  </w:style>
  <w:style w:type="character" w:customStyle="1" w:styleId="21">
    <w:name w:val="Заголовок 2 Знак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41">
    <w:name w:val="Заголовок 4 Знак"/>
    <w:rPr>
      <w:rFonts w:eastAsia="Times New Roman"/>
      <w:b/>
      <w:bCs/>
      <w:sz w:val="24"/>
      <w:szCs w:val="24"/>
    </w:rPr>
  </w:style>
  <w:style w:type="character" w:customStyle="1" w:styleId="11">
    <w:name w:val="Заголовок 1 Знак"/>
    <w:rPr>
      <w:b/>
      <w:bCs/>
      <w:sz w:val="24"/>
      <w:szCs w:val="24"/>
      <w:lang w:eastAsia="zh-CN"/>
    </w:rPr>
  </w:style>
  <w:style w:type="character" w:customStyle="1" w:styleId="a8">
    <w:name w:val="Продолжение ссылки"/>
    <w:rPr>
      <w:rFonts w:eastAsia="Times New Roman" w:cs="Times New Roman"/>
      <w:b w:val="0"/>
      <w:bCs w:val="0"/>
      <w:color w:val="00FFFF"/>
    </w:rPr>
  </w:style>
  <w:style w:type="character" w:customStyle="1" w:styleId="a9">
    <w:name w:val="Цветовое выделение для Текст"/>
    <w:rPr>
      <w:rFonts w:ascii="Times New Roman CYR" w:hAnsi="Times New Roman CYR" w:cs="Times New Roman CYR"/>
    </w:rPr>
  </w:style>
  <w:style w:type="character" w:customStyle="1" w:styleId="aa">
    <w:name w:val="Верхний колонтитул Знак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ab">
    <w:name w:val="Нижний колонтитул Знак"/>
    <w:rPr>
      <w:sz w:val="24"/>
      <w:szCs w:val="24"/>
      <w:lang w:eastAsia="zh-CN"/>
    </w:rPr>
  </w:style>
  <w:style w:type="character" w:styleId="ac">
    <w:name w:val="Emphasis"/>
    <w:qFormat/>
    <w:rPr>
      <w:rFonts w:cs="Times New Roman"/>
      <w:i/>
    </w:rPr>
  </w:style>
  <w:style w:type="character" w:customStyle="1" w:styleId="ad">
    <w:name w:val="Текст выноски Знак"/>
    <w:rPr>
      <w:rFonts w:ascii="Tahoma" w:hAnsi="Tahoma" w:cs="Tahoma"/>
      <w:sz w:val="16"/>
      <w:szCs w:val="16"/>
      <w:lang w:eastAsia="zh-CN"/>
    </w:rPr>
  </w:style>
  <w:style w:type="character" w:customStyle="1" w:styleId="ae">
    <w:name w:val="Название Знак"/>
    <w:rPr>
      <w:rFonts w:ascii="Cambria" w:eastAsia="Times New Roman" w:hAnsi="Cambria" w:cs="Cambria"/>
      <w:b/>
      <w:bCs/>
      <w:kern w:val="2"/>
      <w:sz w:val="32"/>
      <w:szCs w:val="32"/>
    </w:rPr>
  </w:style>
  <w:style w:type="character" w:customStyle="1" w:styleId="entry">
    <w:name w:val="entry"/>
    <w:rPr>
      <w:rFonts w:cs="Times New Roman"/>
    </w:rPr>
  </w:style>
  <w:style w:type="character" w:styleId="af">
    <w:name w:val="FollowedHyperlink"/>
    <w:rPr>
      <w:rFonts w:cs="Times New Roman"/>
      <w:color w:val="800080"/>
      <w:u w:val="single"/>
    </w:rPr>
  </w:style>
  <w:style w:type="character" w:customStyle="1" w:styleId="s10">
    <w:name w:val="s_10"/>
    <w:rPr>
      <w:rFonts w:cs="Times New Roman"/>
    </w:rPr>
  </w:style>
  <w:style w:type="character" w:customStyle="1" w:styleId="HTML">
    <w:name w:val="Стандартный HTML Знак"/>
    <w:rPr>
      <w:rFonts w:ascii="Courier New" w:eastAsia="Times New Roman" w:hAnsi="Courier New" w:cs="Courier New"/>
    </w:rPr>
  </w:style>
  <w:style w:type="character" w:customStyle="1" w:styleId="12">
    <w:name w:val="Неразрешенное упоминание1"/>
    <w:rPr>
      <w:color w:val="605E5C"/>
      <w:shd w:val="clear" w:color="auto" w:fill="E1DFDD"/>
    </w:rPr>
  </w:style>
  <w:style w:type="paragraph" w:customStyle="1" w:styleId="af0">
    <w:name w:val="Заголовок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f1">
    <w:name w:val="List"/>
    <w:basedOn w:val="a0"/>
    <w:rPr>
      <w:rFonts w:cs="Mangal"/>
    </w:rPr>
  </w:style>
  <w:style w:type="paragraph" w:styleId="af2">
    <w:name w:val="caption"/>
    <w:basedOn w:val="a"/>
    <w:next w:val="a"/>
    <w:qFormat/>
    <w:pPr>
      <w:widowControl w:val="0"/>
      <w:suppressAutoHyphens w:val="0"/>
      <w:autoSpaceDE w:val="0"/>
      <w:spacing w:before="240" w:after="60"/>
      <w:ind w:firstLine="720"/>
      <w:jc w:val="center"/>
    </w:pPr>
    <w:rPr>
      <w:rFonts w:ascii="Cambria" w:hAnsi="Cambria" w:cs="Cambria"/>
      <w:b/>
      <w:bCs/>
      <w:kern w:val="2"/>
      <w:sz w:val="32"/>
      <w:szCs w:val="32"/>
    </w:rPr>
  </w:style>
  <w:style w:type="paragraph" w:customStyle="1" w:styleId="42">
    <w:name w:val="Указатель4"/>
    <w:basedOn w:val="a"/>
    <w:pPr>
      <w:suppressLineNumbers/>
    </w:pPr>
    <w:rPr>
      <w:rFonts w:cs="Arial"/>
    </w:rPr>
  </w:style>
  <w:style w:type="paragraph" w:customStyle="1" w:styleId="22">
    <w:name w:val="Название объекта2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30">
    <w:name w:val="Указатель3"/>
    <w:basedOn w:val="a"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23">
    <w:name w:val="Указатель2"/>
    <w:basedOn w:val="a"/>
    <w:pPr>
      <w:suppressLineNumbers/>
    </w:pPr>
    <w:rPr>
      <w:rFonts w:cs="Arial"/>
    </w:rPr>
  </w:style>
  <w:style w:type="paragraph" w:customStyle="1" w:styleId="14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5">
    <w:name w:val="Указатель1"/>
    <w:basedOn w:val="a"/>
    <w:pPr>
      <w:suppressLineNumbers/>
    </w:pPr>
    <w:rPr>
      <w:rFonts w:cs="Mangal"/>
    </w:rPr>
  </w:style>
  <w:style w:type="paragraph" w:customStyle="1" w:styleId="af3">
    <w:name w:val="Таблицы (моноширинный)"/>
    <w:basedOn w:val="a"/>
    <w:next w:val="a"/>
    <w:pPr>
      <w:autoSpaceDE w:val="0"/>
      <w:jc w:val="both"/>
    </w:pPr>
    <w:rPr>
      <w:rFonts w:ascii="Courier New" w:hAnsi="Courier New" w:cs="Courier New"/>
      <w:sz w:val="20"/>
      <w:szCs w:val="20"/>
    </w:rPr>
  </w:style>
  <w:style w:type="paragraph" w:styleId="af4">
    <w:name w:val="footnote text"/>
    <w:basedOn w:val="a"/>
    <w:rPr>
      <w:sz w:val="20"/>
      <w:szCs w:val="20"/>
    </w:rPr>
  </w:style>
  <w:style w:type="paragraph" w:customStyle="1" w:styleId="230">
    <w:name w:val="Основной текст 23"/>
    <w:basedOn w:val="a"/>
    <w:pPr>
      <w:jc w:val="both"/>
    </w:pPr>
    <w:rPr>
      <w:sz w:val="28"/>
    </w:rPr>
  </w:style>
  <w:style w:type="paragraph" w:styleId="af5">
    <w:name w:val="Body Text Indent"/>
    <w:basedOn w:val="a"/>
    <w:pPr>
      <w:spacing w:after="120"/>
      <w:ind w:left="283"/>
    </w:pPr>
  </w:style>
  <w:style w:type="paragraph" w:styleId="af6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hAnsi="Courier New" w:cs="Courier New"/>
      <w:lang w:eastAsia="zh-CN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hAnsi="Arial" w:cs="Arial"/>
      <w:lang w:eastAsia="zh-CN"/>
    </w:rPr>
  </w:style>
  <w:style w:type="paragraph" w:customStyle="1" w:styleId="220">
    <w:name w:val="Основной текст 22"/>
    <w:basedOn w:val="a"/>
    <w:pPr>
      <w:spacing w:after="120" w:line="480" w:lineRule="auto"/>
    </w:pPr>
  </w:style>
  <w:style w:type="paragraph" w:customStyle="1" w:styleId="af7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8">
    <w:name w:val="footer"/>
    <w:basedOn w:val="a"/>
    <w:pPr>
      <w:tabs>
        <w:tab w:val="center" w:pos="4677"/>
        <w:tab w:val="right" w:pos="9355"/>
      </w:tabs>
    </w:pPr>
  </w:style>
  <w:style w:type="paragraph" w:customStyle="1" w:styleId="210">
    <w:name w:val="Основной текст 21"/>
    <w:basedOn w:val="a"/>
    <w:pPr>
      <w:jc w:val="both"/>
    </w:pPr>
    <w:rPr>
      <w:sz w:val="28"/>
    </w:rPr>
  </w:style>
  <w:style w:type="paragraph" w:customStyle="1" w:styleId="af9">
    <w:name w:val="Содержимое таблицы"/>
    <w:basedOn w:val="a"/>
    <w:pPr>
      <w:suppressLineNumbers/>
    </w:pPr>
  </w:style>
  <w:style w:type="paragraph" w:customStyle="1" w:styleId="afa">
    <w:name w:val="Заголовок таблицы"/>
    <w:basedOn w:val="af9"/>
    <w:pPr>
      <w:jc w:val="center"/>
    </w:pPr>
    <w:rPr>
      <w:b/>
      <w:bCs/>
    </w:rPr>
  </w:style>
  <w:style w:type="paragraph" w:customStyle="1" w:styleId="211">
    <w:name w:val="Основной текст с отступом 21"/>
    <w:basedOn w:val="a"/>
    <w:pPr>
      <w:ind w:firstLine="709"/>
      <w:jc w:val="both"/>
    </w:pPr>
  </w:style>
  <w:style w:type="paragraph" w:customStyle="1" w:styleId="ConsPlusNormal">
    <w:name w:val="ConsPlusNormal"/>
    <w:pPr>
      <w:suppressAutoHyphens/>
      <w:autoSpaceDE w:val="0"/>
    </w:pPr>
    <w:rPr>
      <w:sz w:val="22"/>
      <w:szCs w:val="22"/>
      <w:lang w:eastAsia="zh-CN"/>
    </w:rPr>
  </w:style>
  <w:style w:type="paragraph" w:styleId="afb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16">
    <w:name w:val="Без интервала1"/>
    <w:pPr>
      <w:widowControl w:val="0"/>
      <w:suppressAutoHyphens/>
      <w:ind w:firstLine="720"/>
      <w:jc w:val="both"/>
    </w:pPr>
    <w:rPr>
      <w:rFonts w:ascii="Times New Roman CYR" w:eastAsia="Times New Roman CYR" w:hAnsi="Times New Roman CYR" w:cs="Liberation Serif"/>
      <w:sz w:val="24"/>
      <w:szCs w:val="24"/>
      <w:lang w:eastAsia="zh-CN" w:bidi="hi-IN"/>
    </w:rPr>
  </w:style>
  <w:style w:type="paragraph" w:styleId="afc">
    <w:name w:val="Normal (Web)"/>
    <w:basedOn w:val="a"/>
    <w:uiPriority w:val="99"/>
    <w:pPr>
      <w:suppressAutoHyphens w:val="0"/>
      <w:spacing w:before="280" w:after="119"/>
    </w:pPr>
    <w:rPr>
      <w:color w:val="000000"/>
    </w:rPr>
  </w:style>
  <w:style w:type="paragraph" w:customStyle="1" w:styleId="western">
    <w:name w:val="western"/>
    <w:basedOn w:val="a"/>
    <w:pPr>
      <w:suppressAutoHyphens w:val="0"/>
      <w:spacing w:before="280" w:after="119"/>
    </w:pPr>
    <w:rPr>
      <w:color w:val="000000"/>
    </w:rPr>
  </w:style>
  <w:style w:type="paragraph" w:customStyle="1" w:styleId="afd">
    <w:name w:val="Нормальный (таблица)"/>
    <w:basedOn w:val="a"/>
    <w:next w:val="a"/>
    <w:pPr>
      <w:widowControl w:val="0"/>
      <w:suppressAutoHyphens w:val="0"/>
      <w:autoSpaceDE w:val="0"/>
      <w:jc w:val="both"/>
    </w:pPr>
    <w:rPr>
      <w:rFonts w:ascii="Times New Roman CYR" w:hAnsi="Times New Roman CYR" w:cs="Times New Roman CYR"/>
    </w:rPr>
  </w:style>
  <w:style w:type="paragraph" w:customStyle="1" w:styleId="afe">
    <w:name w:val="Прижатый влево"/>
    <w:basedOn w:val="a"/>
    <w:next w:val="a"/>
    <w:pPr>
      <w:widowControl w:val="0"/>
      <w:suppressAutoHyphens w:val="0"/>
      <w:autoSpaceDE w:val="0"/>
    </w:pPr>
    <w:rPr>
      <w:rFonts w:ascii="Times New Roman CYR" w:hAnsi="Times New Roman CYR" w:cs="Times New Roman CYR"/>
    </w:rPr>
  </w:style>
  <w:style w:type="paragraph" w:styleId="aff">
    <w:name w:val="header"/>
    <w:basedOn w:val="a"/>
    <w:pPr>
      <w:widowControl w:val="0"/>
      <w:tabs>
        <w:tab w:val="center" w:pos="4677"/>
        <w:tab w:val="right" w:pos="9355"/>
      </w:tabs>
      <w:suppressAutoHyphens w:val="0"/>
      <w:autoSpaceDE w:val="0"/>
      <w:ind w:firstLine="720"/>
      <w:jc w:val="both"/>
    </w:pPr>
    <w:rPr>
      <w:rFonts w:ascii="Times New Roman CYR" w:hAnsi="Times New Roman CYR" w:cs="Times New Roman CYR"/>
    </w:rPr>
  </w:style>
  <w:style w:type="paragraph" w:customStyle="1" w:styleId="aff0">
    <w:name w:val="Комментарий"/>
    <w:basedOn w:val="a"/>
    <w:next w:val="a"/>
    <w:pPr>
      <w:widowControl w:val="0"/>
      <w:suppressAutoHyphens w:val="0"/>
      <w:autoSpaceDE w:val="0"/>
      <w:spacing w:before="75"/>
      <w:ind w:left="170"/>
      <w:jc w:val="both"/>
    </w:pPr>
    <w:rPr>
      <w:rFonts w:ascii="Times New Roman CYR" w:hAnsi="Times New Roman CYR" w:cs="Times New Roman CYR"/>
      <w:color w:val="353842"/>
    </w:rPr>
  </w:style>
  <w:style w:type="paragraph" w:customStyle="1" w:styleId="aff1">
    <w:name w:val="Информация о версии"/>
    <w:basedOn w:val="aff0"/>
    <w:next w:val="a"/>
    <w:rPr>
      <w:i/>
      <w:iCs/>
    </w:rPr>
  </w:style>
  <w:style w:type="paragraph" w:customStyle="1" w:styleId="msonormal0">
    <w:name w:val="msonormal"/>
    <w:basedOn w:val="a"/>
    <w:pPr>
      <w:suppressAutoHyphens w:val="0"/>
      <w:spacing w:before="280" w:after="280"/>
    </w:pPr>
  </w:style>
  <w:style w:type="paragraph" w:customStyle="1" w:styleId="s3">
    <w:name w:val="s_3"/>
    <w:basedOn w:val="a"/>
    <w:pPr>
      <w:suppressAutoHyphens w:val="0"/>
      <w:spacing w:before="280" w:after="280"/>
    </w:pPr>
  </w:style>
  <w:style w:type="paragraph" w:customStyle="1" w:styleId="s22">
    <w:name w:val="s_22"/>
    <w:basedOn w:val="a"/>
    <w:pPr>
      <w:suppressAutoHyphens w:val="0"/>
      <w:spacing w:before="280" w:after="280"/>
    </w:pPr>
  </w:style>
  <w:style w:type="paragraph" w:customStyle="1" w:styleId="s1">
    <w:name w:val="s_1"/>
    <w:basedOn w:val="a"/>
    <w:pPr>
      <w:suppressAutoHyphens w:val="0"/>
      <w:spacing w:before="280" w:after="280"/>
    </w:pPr>
  </w:style>
  <w:style w:type="paragraph" w:customStyle="1" w:styleId="s16">
    <w:name w:val="s_16"/>
    <w:basedOn w:val="a"/>
    <w:pPr>
      <w:suppressAutoHyphens w:val="0"/>
      <w:spacing w:before="280" w:after="280"/>
    </w:pPr>
  </w:style>
  <w:style w:type="paragraph" w:customStyle="1" w:styleId="empty">
    <w:name w:val="empty"/>
    <w:basedOn w:val="a"/>
    <w:pPr>
      <w:suppressAutoHyphens w:val="0"/>
      <w:spacing w:before="280" w:after="280"/>
    </w:p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</w:rPr>
  </w:style>
  <w:style w:type="paragraph" w:customStyle="1" w:styleId="s37">
    <w:name w:val="s_37"/>
    <w:basedOn w:val="a"/>
    <w:pPr>
      <w:suppressAutoHyphens w:val="0"/>
      <w:spacing w:before="280" w:after="280"/>
    </w:pPr>
  </w:style>
  <w:style w:type="paragraph" w:styleId="aff2">
    <w:name w:val="List Paragraph"/>
    <w:basedOn w:val="a"/>
    <w:qFormat/>
    <w:pPr>
      <w:suppressAutoHyphens w:val="0"/>
      <w:spacing w:after="160" w:line="25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hAnsi="Arial" w:cs="Arial"/>
      <w:b/>
      <w:sz w:val="24"/>
      <w:szCs w:val="22"/>
      <w:lang w:eastAsia="zh-C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30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regulations.cap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regulations.cap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sveta\&#1055;&#1054;&#1057;&#1058;&#1040;&#1053;&#1054;&#1042;&#1051;&#1045;&#1053;&#1048;&#1071;%20-%202025\&#1087;&#1086;&#1089;&#1090;&#1072;&#1085;&#1086;&#1074;&#1083;&#1077;&#1085;&#1080;&#1077;_&#1086;&#1090;_19.12.2025_1763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0FBD54-6C02-484B-AE6A-4CFB556A9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постановление_от_19.12.2025_1763</Template>
  <TotalTime>0</TotalTime>
  <Pages>26</Pages>
  <Words>9313</Words>
  <Characters>53086</Characters>
  <Application>Microsoft Office Word</Application>
  <DocSecurity>0</DocSecurity>
  <Lines>442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Чăваш Республикин Шупашкар районěнчи Апаш Ял поселенийě</vt:lpstr>
    </vt:vector>
  </TitlesOfParts>
  <Company/>
  <LinksUpToDate>false</LinksUpToDate>
  <CharactersWithSpaces>62275</CharactersWithSpaces>
  <SharedDoc>false</SharedDoc>
  <HLinks>
    <vt:vector size="18" baseType="variant">
      <vt:variant>
        <vt:i4>7602283</vt:i4>
      </vt:variant>
      <vt:variant>
        <vt:i4>6</vt:i4>
      </vt:variant>
      <vt:variant>
        <vt:i4>0</vt:i4>
      </vt:variant>
      <vt:variant>
        <vt:i4>5</vt:i4>
      </vt:variant>
      <vt:variant>
        <vt:lpwstr>http://regulations.cap.ru/</vt:lpwstr>
      </vt:variant>
      <vt:variant>
        <vt:lpwstr/>
      </vt:variant>
      <vt:variant>
        <vt:i4>6946920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/document/17595772/entry/2400</vt:lpwstr>
      </vt:variant>
      <vt:variant>
        <vt:i4>7602283</vt:i4>
      </vt:variant>
      <vt:variant>
        <vt:i4>0</vt:i4>
      </vt:variant>
      <vt:variant>
        <vt:i4>0</vt:i4>
      </vt:variant>
      <vt:variant>
        <vt:i4>5</vt:i4>
      </vt:variant>
      <vt:variant>
        <vt:lpwstr>http://regulations.cap.ru/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Чăваш Республикин Шупашкар районěнчи Апаш Ял поселенийě</dc:title>
  <dc:creator>Хованская Светлана Дмитриевна</dc:creator>
  <cp:lastModifiedBy>Хованская Светлана Дмитриевна</cp:lastModifiedBy>
  <cp:revision>1</cp:revision>
  <cp:lastPrinted>2025-12-18T08:46:00Z</cp:lastPrinted>
  <dcterms:created xsi:type="dcterms:W3CDTF">2025-12-19T11:35:00Z</dcterms:created>
  <dcterms:modified xsi:type="dcterms:W3CDTF">2025-12-19T11:35:00Z</dcterms:modified>
</cp:coreProperties>
</file>