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84DD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03.08.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376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84DD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03.08.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376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A2532E" w:rsidRDefault="003764F9" w:rsidP="00A2532E">
      <w:pPr>
        <w:tabs>
          <w:tab w:val="left" w:pos="4820"/>
        </w:tabs>
        <w:spacing w:line="240" w:lineRule="auto"/>
        <w:ind w:firstLine="0"/>
        <w:rPr>
          <w:sz w:val="16"/>
          <w:szCs w:val="16"/>
        </w:rPr>
      </w:pPr>
    </w:p>
    <w:p w:rsidR="00A2532E" w:rsidRDefault="00A2532E" w:rsidP="00A2532E">
      <w:pPr>
        <w:shd w:val="clear" w:color="auto" w:fill="FFFFFF"/>
        <w:tabs>
          <w:tab w:val="left" w:pos="4678"/>
          <w:tab w:val="left" w:pos="4820"/>
          <w:tab w:val="left" w:pos="5529"/>
          <w:tab w:val="left" w:pos="5600"/>
          <w:tab w:val="left" w:pos="7230"/>
          <w:tab w:val="left" w:pos="8789"/>
        </w:tabs>
        <w:suppressAutoHyphens w:val="0"/>
        <w:spacing w:line="240" w:lineRule="auto"/>
        <w:ind w:right="5527" w:firstLine="0"/>
        <w:rPr>
          <w:bCs/>
          <w:spacing w:val="-6"/>
          <w:kern w:val="0"/>
          <w:sz w:val="28"/>
          <w:szCs w:val="28"/>
          <w:lang w:eastAsia="ru-RU"/>
        </w:rPr>
      </w:pPr>
      <w:r w:rsidRPr="00E671DE">
        <w:rPr>
          <w:rFonts w:eastAsia="Calibri"/>
          <w:kern w:val="0"/>
          <w:sz w:val="28"/>
          <w:szCs w:val="28"/>
          <w:lang w:eastAsia="en-US"/>
        </w:rPr>
        <w:t>О внесении изменени</w:t>
      </w:r>
      <w:r>
        <w:rPr>
          <w:rFonts w:eastAsia="Calibri"/>
          <w:kern w:val="0"/>
          <w:sz w:val="28"/>
          <w:szCs w:val="28"/>
          <w:lang w:eastAsia="en-US"/>
        </w:rPr>
        <w:t>я</w:t>
      </w:r>
      <w:r w:rsidRPr="00E671DE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E671DE">
        <w:rPr>
          <w:bCs/>
          <w:spacing w:val="-6"/>
          <w:kern w:val="0"/>
          <w:sz w:val="28"/>
          <w:szCs w:val="28"/>
          <w:lang w:eastAsia="ru-RU"/>
        </w:rPr>
        <w:t xml:space="preserve">в </w:t>
      </w:r>
      <w:r>
        <w:rPr>
          <w:bCs/>
          <w:spacing w:val="-6"/>
          <w:kern w:val="0"/>
          <w:sz w:val="28"/>
          <w:szCs w:val="28"/>
          <w:lang w:eastAsia="ru-RU"/>
        </w:rPr>
        <w:t xml:space="preserve">постановление </w:t>
      </w:r>
      <w:r w:rsidRPr="001055DB">
        <w:rPr>
          <w:bCs/>
          <w:spacing w:val="-6"/>
          <w:kern w:val="0"/>
          <w:sz w:val="28"/>
          <w:szCs w:val="28"/>
          <w:lang w:eastAsia="ru-RU"/>
        </w:rPr>
        <w:t>администрации Янтиковского муниципального округа Чувашской Республики от 21.0</w:t>
      </w:r>
      <w:r>
        <w:rPr>
          <w:bCs/>
          <w:spacing w:val="-6"/>
          <w:kern w:val="0"/>
          <w:sz w:val="28"/>
          <w:szCs w:val="28"/>
          <w:lang w:eastAsia="ru-RU"/>
        </w:rPr>
        <w:t>2</w:t>
      </w:r>
      <w:r w:rsidRPr="001055DB">
        <w:rPr>
          <w:bCs/>
          <w:spacing w:val="-6"/>
          <w:kern w:val="0"/>
          <w:sz w:val="28"/>
          <w:szCs w:val="28"/>
          <w:lang w:eastAsia="ru-RU"/>
        </w:rPr>
        <w:t>.202</w:t>
      </w:r>
      <w:r>
        <w:rPr>
          <w:bCs/>
          <w:spacing w:val="-6"/>
          <w:kern w:val="0"/>
          <w:sz w:val="28"/>
          <w:szCs w:val="28"/>
          <w:lang w:eastAsia="ru-RU"/>
        </w:rPr>
        <w:t>6</w:t>
      </w:r>
      <w:r w:rsidRPr="001055DB">
        <w:rPr>
          <w:bCs/>
          <w:spacing w:val="-6"/>
          <w:kern w:val="0"/>
          <w:sz w:val="28"/>
          <w:szCs w:val="28"/>
          <w:lang w:eastAsia="ru-RU"/>
        </w:rPr>
        <w:t xml:space="preserve"> № </w:t>
      </w:r>
      <w:r>
        <w:rPr>
          <w:bCs/>
          <w:spacing w:val="-6"/>
          <w:kern w:val="0"/>
          <w:sz w:val="28"/>
          <w:szCs w:val="28"/>
          <w:lang w:eastAsia="ru-RU"/>
        </w:rPr>
        <w:t>78</w:t>
      </w:r>
    </w:p>
    <w:p w:rsidR="00A2532E" w:rsidRPr="00A2532E" w:rsidRDefault="00A2532E" w:rsidP="00A2532E">
      <w:pPr>
        <w:shd w:val="clear" w:color="auto" w:fill="FFFFFF"/>
        <w:tabs>
          <w:tab w:val="left" w:pos="4820"/>
          <w:tab w:val="left" w:pos="5600"/>
        </w:tabs>
        <w:suppressAutoHyphens w:val="0"/>
        <w:spacing w:line="240" w:lineRule="auto"/>
        <w:ind w:right="4315" w:firstLine="0"/>
        <w:jc w:val="left"/>
        <w:rPr>
          <w:bCs/>
          <w:kern w:val="0"/>
          <w:sz w:val="16"/>
          <w:szCs w:val="16"/>
          <w:lang w:eastAsia="ru-RU"/>
        </w:rPr>
      </w:pPr>
    </w:p>
    <w:p w:rsidR="00A2532E" w:rsidRPr="00E671DE" w:rsidRDefault="00A2532E" w:rsidP="00A2532E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</w:t>
      </w:r>
      <w:r w:rsidRPr="00E671DE">
        <w:rPr>
          <w:kern w:val="0"/>
          <w:sz w:val="28"/>
          <w:szCs w:val="28"/>
          <w:lang w:eastAsia="ru-RU"/>
        </w:rPr>
        <w:t>дминистрация Янтиковского муниципального округа</w:t>
      </w:r>
      <w:r w:rsidRPr="00E671DE">
        <w:rPr>
          <w:bCs/>
          <w:kern w:val="0"/>
          <w:sz w:val="28"/>
          <w:szCs w:val="28"/>
          <w:lang w:eastAsia="ru-RU"/>
        </w:rPr>
        <w:t xml:space="preserve"> </w:t>
      </w:r>
      <w:r>
        <w:rPr>
          <w:bCs/>
          <w:kern w:val="0"/>
          <w:sz w:val="28"/>
          <w:szCs w:val="28"/>
          <w:lang w:eastAsia="ru-RU"/>
        </w:rPr>
        <w:t xml:space="preserve">                                           </w:t>
      </w:r>
      <w:proofErr w:type="gramStart"/>
      <w:r w:rsidRPr="00E671DE">
        <w:rPr>
          <w:b/>
          <w:kern w:val="0"/>
          <w:sz w:val="28"/>
          <w:szCs w:val="28"/>
          <w:lang w:eastAsia="ru-RU"/>
        </w:rPr>
        <w:t>п</w:t>
      </w:r>
      <w:proofErr w:type="gramEnd"/>
      <w:r w:rsidRPr="00E671DE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A2532E" w:rsidRDefault="00A2532E" w:rsidP="00A2532E">
      <w:pPr>
        <w:tabs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671DE">
        <w:rPr>
          <w:kern w:val="0"/>
          <w:sz w:val="28"/>
          <w:szCs w:val="28"/>
          <w:lang w:eastAsia="ru-RU"/>
        </w:rPr>
        <w:t xml:space="preserve">1. </w:t>
      </w:r>
      <w:proofErr w:type="gramStart"/>
      <w:r>
        <w:rPr>
          <w:kern w:val="0"/>
          <w:sz w:val="28"/>
          <w:szCs w:val="28"/>
          <w:lang w:eastAsia="ru-RU"/>
        </w:rPr>
        <w:t>В</w:t>
      </w:r>
      <w:r w:rsidRPr="00497AC3">
        <w:rPr>
          <w:kern w:val="0"/>
          <w:sz w:val="28"/>
          <w:szCs w:val="28"/>
          <w:lang w:eastAsia="ru-RU"/>
        </w:rPr>
        <w:t>нести в краткосрочный муниципальный план реализации Республиканской программы капитального ремонта общего имущества в многоквартирных домах, расположенных на территории Янтиковского муниципального округа Чувашской Республики, на 2027–2029 годы, утверждённый постановлением администрации Янтиковского муниципального округа Чувашской Республики от 21.02.2026 № 78</w:t>
      </w:r>
      <w:r>
        <w:rPr>
          <w:kern w:val="0"/>
          <w:sz w:val="28"/>
          <w:szCs w:val="28"/>
          <w:lang w:eastAsia="ru-RU"/>
        </w:rPr>
        <w:t xml:space="preserve"> «</w:t>
      </w:r>
      <w:r w:rsidRPr="00933174">
        <w:rPr>
          <w:kern w:val="0"/>
          <w:sz w:val="28"/>
          <w:szCs w:val="28"/>
          <w:lang w:eastAsia="ru-RU"/>
        </w:rPr>
        <w:t>Об утверждении краткосрочного муниципального плана реализации Республиканской программы капитального ремонта общего имущества в многоквартирных домах, расположенных на территории Янтиковского муниципального округа Чувашской Республики</w:t>
      </w:r>
      <w:proofErr w:type="gramEnd"/>
      <w:r w:rsidRPr="00933174">
        <w:rPr>
          <w:kern w:val="0"/>
          <w:sz w:val="28"/>
          <w:szCs w:val="28"/>
          <w:lang w:eastAsia="ru-RU"/>
        </w:rPr>
        <w:t>, на 2027-2029 годы</w:t>
      </w:r>
      <w:r>
        <w:rPr>
          <w:kern w:val="0"/>
          <w:sz w:val="28"/>
          <w:szCs w:val="28"/>
          <w:lang w:eastAsia="ru-RU"/>
        </w:rPr>
        <w:t>»</w:t>
      </w:r>
      <w:r w:rsidRPr="00497AC3">
        <w:rPr>
          <w:kern w:val="0"/>
          <w:sz w:val="28"/>
          <w:szCs w:val="28"/>
          <w:lang w:eastAsia="ru-RU"/>
        </w:rPr>
        <w:t xml:space="preserve"> (далее </w:t>
      </w:r>
      <w:r>
        <w:rPr>
          <w:kern w:val="0"/>
          <w:sz w:val="28"/>
          <w:szCs w:val="28"/>
          <w:lang w:eastAsia="ru-RU"/>
        </w:rPr>
        <w:t>-</w:t>
      </w:r>
      <w:r w:rsidRPr="00497AC3">
        <w:rPr>
          <w:kern w:val="0"/>
          <w:sz w:val="28"/>
          <w:szCs w:val="28"/>
          <w:lang w:eastAsia="ru-RU"/>
        </w:rPr>
        <w:t xml:space="preserve"> Постановление), изменение, изложив приложение к указанному Постановлению в редакции согласно приложению к настоящему постановлению.</w:t>
      </w:r>
    </w:p>
    <w:p w:rsidR="00A2532E" w:rsidRPr="00E671DE" w:rsidRDefault="00A2532E" w:rsidP="00A2532E">
      <w:pPr>
        <w:tabs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671DE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A2532E" w:rsidRPr="00E671DE" w:rsidRDefault="00A2532E" w:rsidP="00A2532E">
      <w:pPr>
        <w:suppressAutoHyphens w:val="0"/>
        <w:spacing w:line="238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A2532E" w:rsidRDefault="00A2532E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  <w:r w:rsidRPr="00E671DE">
        <w:rPr>
          <w:snapToGrid w:val="0"/>
          <w:kern w:val="0"/>
          <w:sz w:val="28"/>
          <w:szCs w:val="28"/>
          <w:lang w:eastAsia="ru-RU"/>
        </w:rPr>
        <w:t xml:space="preserve">Глава Янтиковского </w:t>
      </w:r>
    </w:p>
    <w:p w:rsidR="00A2532E" w:rsidRDefault="00A2532E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  <w:r w:rsidRPr="00E671DE">
        <w:rPr>
          <w:snapToGrid w:val="0"/>
          <w:kern w:val="0"/>
          <w:sz w:val="28"/>
          <w:szCs w:val="28"/>
          <w:lang w:eastAsia="ru-RU"/>
        </w:rPr>
        <w:t xml:space="preserve">муниципального округа               </w:t>
      </w:r>
      <w:r>
        <w:rPr>
          <w:snapToGrid w:val="0"/>
          <w:kern w:val="0"/>
          <w:sz w:val="28"/>
          <w:szCs w:val="28"/>
          <w:lang w:eastAsia="ru-RU"/>
        </w:rPr>
        <w:t xml:space="preserve">                                         </w:t>
      </w:r>
      <w:r w:rsidRPr="00E671DE">
        <w:rPr>
          <w:snapToGrid w:val="0"/>
          <w:kern w:val="0"/>
          <w:sz w:val="28"/>
          <w:szCs w:val="28"/>
          <w:lang w:eastAsia="ru-RU"/>
        </w:rPr>
        <w:t xml:space="preserve">            О.А. Ломоносов</w:t>
      </w:r>
    </w:p>
    <w:p w:rsidR="00F928E4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  <w:sectPr w:rsidR="00F928E4" w:rsidSect="00A2532E">
          <w:headerReference w:type="default" r:id="rId10"/>
          <w:pgSz w:w="11906" w:h="16838"/>
          <w:pgMar w:top="1021" w:right="567" w:bottom="1021" w:left="1701" w:header="567" w:footer="709" w:gutter="0"/>
          <w:cols w:space="708"/>
          <w:titlePg/>
          <w:docGrid w:linePitch="360"/>
        </w:sect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324"/>
        <w:gridCol w:w="1274"/>
        <w:gridCol w:w="570"/>
        <w:gridCol w:w="521"/>
        <w:gridCol w:w="512"/>
        <w:gridCol w:w="460"/>
        <w:gridCol w:w="481"/>
        <w:gridCol w:w="652"/>
        <w:gridCol w:w="742"/>
        <w:gridCol w:w="643"/>
        <w:gridCol w:w="937"/>
        <w:gridCol w:w="995"/>
        <w:gridCol w:w="856"/>
        <w:gridCol w:w="824"/>
        <w:gridCol w:w="688"/>
        <w:gridCol w:w="261"/>
        <w:gridCol w:w="895"/>
        <w:gridCol w:w="620"/>
        <w:gridCol w:w="620"/>
        <w:gridCol w:w="568"/>
        <w:gridCol w:w="729"/>
        <w:gridCol w:w="840"/>
      </w:tblGrid>
      <w:tr w:rsidR="00F928E4" w:rsidRPr="00F928E4" w:rsidTr="0076243A">
        <w:trPr>
          <w:trHeight w:val="3660"/>
        </w:trPr>
        <w:tc>
          <w:tcPr>
            <w:tcW w:w="324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  <w:bookmarkStart w:id="0" w:name="RANGE!A1:V30"/>
            <w:bookmarkEnd w:id="0"/>
          </w:p>
        </w:tc>
        <w:tc>
          <w:tcPr>
            <w:tcW w:w="1274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21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1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43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37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5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56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24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88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lang w:eastAsia="ru-RU"/>
              </w:rPr>
            </w:pPr>
          </w:p>
        </w:tc>
        <w:tc>
          <w:tcPr>
            <w:tcW w:w="4272" w:type="dxa"/>
            <w:gridSpan w:val="6"/>
            <w:hideMark/>
          </w:tcPr>
          <w:p w:rsidR="00F928E4" w:rsidRPr="0076243A" w:rsidRDefault="00F928E4" w:rsidP="0076243A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lang w:eastAsia="ru-RU"/>
              </w:rPr>
            </w:pPr>
            <w:r w:rsidRPr="0076243A">
              <w:rPr>
                <w:snapToGrid w:val="0"/>
                <w:kern w:val="0"/>
                <w:lang w:eastAsia="ru-RU"/>
              </w:rPr>
              <w:t>Приложение</w:t>
            </w:r>
            <w:r w:rsidRPr="0076243A">
              <w:rPr>
                <w:snapToGrid w:val="0"/>
                <w:kern w:val="0"/>
                <w:lang w:eastAsia="ru-RU"/>
              </w:rPr>
              <w:br/>
              <w:t xml:space="preserve">к постановлению администрации </w:t>
            </w:r>
            <w:bookmarkStart w:id="1" w:name="_GoBack"/>
            <w:bookmarkEnd w:id="1"/>
            <w:r w:rsidRPr="0076243A">
              <w:rPr>
                <w:snapToGrid w:val="0"/>
                <w:kern w:val="0"/>
                <w:lang w:eastAsia="ru-RU"/>
              </w:rPr>
              <w:t>Янтиковского муниципального округа</w:t>
            </w:r>
            <w:r w:rsidRPr="0076243A">
              <w:rPr>
                <w:snapToGrid w:val="0"/>
                <w:kern w:val="0"/>
                <w:lang w:eastAsia="ru-RU"/>
              </w:rPr>
              <w:br/>
            </w:r>
            <w:r w:rsidRPr="0076243A">
              <w:rPr>
                <w:snapToGrid w:val="0"/>
                <w:kern w:val="0"/>
                <w:u w:val="single"/>
                <w:lang w:eastAsia="ru-RU"/>
              </w:rPr>
              <w:t>от 03.08.2026 № 376</w:t>
            </w:r>
            <w:r w:rsidRPr="0076243A">
              <w:rPr>
                <w:snapToGrid w:val="0"/>
                <w:kern w:val="0"/>
                <w:lang w:eastAsia="ru-RU"/>
              </w:rPr>
              <w:br/>
            </w:r>
            <w:r w:rsidRPr="0076243A">
              <w:rPr>
                <w:snapToGrid w:val="0"/>
                <w:kern w:val="0"/>
                <w:lang w:eastAsia="ru-RU"/>
              </w:rPr>
              <w:br/>
              <w:t xml:space="preserve">Утвержден </w:t>
            </w:r>
            <w:r w:rsidRPr="0076243A">
              <w:rPr>
                <w:snapToGrid w:val="0"/>
                <w:kern w:val="0"/>
                <w:lang w:eastAsia="ru-RU"/>
              </w:rPr>
              <w:br/>
              <w:t>постановлением администрации</w:t>
            </w:r>
            <w:r w:rsidRPr="0076243A">
              <w:rPr>
                <w:snapToGrid w:val="0"/>
                <w:kern w:val="0"/>
                <w:lang w:eastAsia="ru-RU"/>
              </w:rPr>
              <w:br/>
              <w:t>Янтиковского муниципального округа</w:t>
            </w:r>
            <w:r w:rsidRPr="0076243A">
              <w:rPr>
                <w:snapToGrid w:val="0"/>
                <w:kern w:val="0"/>
                <w:lang w:eastAsia="ru-RU"/>
              </w:rPr>
              <w:br/>
              <w:t>от 23.02.2026 № 78</w:t>
            </w:r>
          </w:p>
        </w:tc>
      </w:tr>
      <w:tr w:rsidR="00F928E4" w:rsidRPr="00F928E4" w:rsidTr="0076243A">
        <w:trPr>
          <w:trHeight w:val="330"/>
        </w:trPr>
        <w:tc>
          <w:tcPr>
            <w:tcW w:w="324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274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21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1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43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37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5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56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24" w:type="dxa"/>
            <w:noWrap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88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1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95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0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0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29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40" w:type="dxa"/>
            <w:hideMark/>
          </w:tcPr>
          <w:p w:rsidR="00F928E4" w:rsidRPr="00F928E4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8"/>
                <w:szCs w:val="28"/>
                <w:lang w:eastAsia="ru-RU"/>
              </w:rPr>
            </w:pPr>
          </w:p>
        </w:tc>
      </w:tr>
      <w:tr w:rsidR="00F928E4" w:rsidRPr="0076243A" w:rsidTr="0076243A">
        <w:trPr>
          <w:trHeight w:val="810"/>
        </w:trPr>
        <w:tc>
          <w:tcPr>
            <w:tcW w:w="13443" w:type="dxa"/>
            <w:gridSpan w:val="20"/>
            <w:hideMark/>
          </w:tcPr>
          <w:p w:rsidR="00F928E4" w:rsidRPr="0076243A" w:rsidRDefault="00F928E4" w:rsidP="0076243A">
            <w:pPr>
              <w:suppressAutoHyphens w:val="0"/>
              <w:spacing w:line="238" w:lineRule="auto"/>
              <w:ind w:firstLine="0"/>
              <w:jc w:val="center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Краткосрочный муниципальный план</w:t>
            </w: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br/>
              <w:t>реализации Республиканской программы капитального ремонта общего имущества в многоквартирных домах, расположенных на территории Янтиковского муниципального округа  на 2027-2029 годы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76243A">
        <w:trPr>
          <w:trHeight w:val="525"/>
        </w:trPr>
        <w:tc>
          <w:tcPr>
            <w:tcW w:w="324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43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757" w:type="dxa"/>
            <w:gridSpan w:val="4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Таблица №1</w:t>
            </w:r>
          </w:p>
        </w:tc>
      </w:tr>
      <w:tr w:rsidR="00F928E4" w:rsidRPr="0076243A" w:rsidTr="0076243A">
        <w:trPr>
          <w:trHeight w:val="114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119" w:type="dxa"/>
            <w:gridSpan w:val="19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Перечень</w:t>
            </w: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 многоквартирных домов, расположенных на территории Янтиковского муниципального округа, в отношении которых в 2027-2029 годах планируется проведение капитального ремонта общего имущества </w:t>
            </w:r>
          </w:p>
        </w:tc>
        <w:tc>
          <w:tcPr>
            <w:tcW w:w="729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76243A">
        <w:trPr>
          <w:trHeight w:val="60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№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274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Адрес многоквартирного дома</w:t>
            </w:r>
          </w:p>
        </w:tc>
        <w:tc>
          <w:tcPr>
            <w:tcW w:w="1091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12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Мат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риал стен</w:t>
            </w:r>
          </w:p>
        </w:tc>
        <w:tc>
          <w:tcPr>
            <w:tcW w:w="4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Коли-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чество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этажей в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мног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о-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квар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тир-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ном доме</w:t>
            </w:r>
          </w:p>
        </w:tc>
        <w:tc>
          <w:tcPr>
            <w:tcW w:w="481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Коли-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чество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подъе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з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дов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в мног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о-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квар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тир-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ном доме</w:t>
            </w:r>
          </w:p>
        </w:tc>
        <w:tc>
          <w:tcPr>
            <w:tcW w:w="652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Общая площадь </w:t>
            </w:r>
            <w:proofErr w:type="spellStart"/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многоквар-тирного</w:t>
            </w:r>
            <w:proofErr w:type="spellEnd"/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дома</w:t>
            </w:r>
          </w:p>
        </w:tc>
        <w:tc>
          <w:tcPr>
            <w:tcW w:w="1385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Площадь помещений многоквартирного дома</w:t>
            </w:r>
          </w:p>
        </w:tc>
        <w:tc>
          <w:tcPr>
            <w:tcW w:w="937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Количество жителей, зарегистрированных 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многокварти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ном доме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на дату утвержд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ения Республиканской программы капитального ремонта общего имущества 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многоквартир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ных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домах, расположен-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ных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на территории Чувашской Республики, на 2014–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2055 годы</w:t>
            </w:r>
          </w:p>
        </w:tc>
        <w:tc>
          <w:tcPr>
            <w:tcW w:w="995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Вид (или) работ по капитальному ремонту общего имущества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в мног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о-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квартирном доме</w:t>
            </w:r>
          </w:p>
        </w:tc>
        <w:tc>
          <w:tcPr>
            <w:tcW w:w="3524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62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Удельная стоимость капитал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ь-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ремонта одн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ого квадратно-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метра общей площади помещений много-квартир-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дома</w:t>
            </w:r>
          </w:p>
        </w:tc>
        <w:tc>
          <w:tcPr>
            <w:tcW w:w="62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Предел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ь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ная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стоимость капиталь-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ремонта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одного квадрат-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метра общей площади помещений в много-квартир-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ном доме</w:t>
            </w:r>
          </w:p>
        </w:tc>
        <w:tc>
          <w:tcPr>
            <w:tcW w:w="568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Способ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формир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вания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фонда капиталь-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ремонта</w:t>
            </w:r>
          </w:p>
        </w:tc>
        <w:tc>
          <w:tcPr>
            <w:tcW w:w="729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Минимальный размер фонда капитального ремонта (для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домов, выбравших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спецсчет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4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Год проведения капитального ремонта общего имущества в многоквартир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ном доме</w:t>
            </w:r>
          </w:p>
        </w:tc>
      </w:tr>
      <w:tr w:rsidR="00F928E4" w:rsidRPr="0076243A" w:rsidTr="0076243A">
        <w:trPr>
          <w:trHeight w:val="915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ввода в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эк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плуата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цию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много-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квар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тирного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дома</w:t>
            </w:r>
          </w:p>
        </w:tc>
        <w:tc>
          <w:tcPr>
            <w:tcW w:w="521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завер-шения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послед-нег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о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кап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и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таль-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та в много-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квартир-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ном доме</w:t>
            </w:r>
          </w:p>
        </w:tc>
        <w:tc>
          <w:tcPr>
            <w:tcW w:w="512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43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в том числе жилых помещений,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находящи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х-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ся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соб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ственности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граждан</w:t>
            </w:r>
          </w:p>
        </w:tc>
        <w:tc>
          <w:tcPr>
            <w:tcW w:w="937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24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за счет средств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государстве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ной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корпора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ции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– Фонда содействия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реформирова-нию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жилищно-коммунального хозяйства</w:t>
            </w:r>
          </w:p>
        </w:tc>
        <w:tc>
          <w:tcPr>
            <w:tcW w:w="949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за счет средств государственной и муниципальной поддержки</w:t>
            </w:r>
          </w:p>
        </w:tc>
        <w:tc>
          <w:tcPr>
            <w:tcW w:w="895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за счет средств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собстве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ников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помещений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многок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вар-тирном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доме </w:t>
            </w:r>
          </w:p>
        </w:tc>
        <w:tc>
          <w:tcPr>
            <w:tcW w:w="62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76243A">
        <w:trPr>
          <w:trHeight w:val="5745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74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43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за счет средств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республика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ского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бюджета Чувашской Республики  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95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76243A">
        <w:trPr>
          <w:trHeight w:val="39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рублей/кв. м  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рублей/кв. м 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928E4" w:rsidRPr="0076243A" w:rsidTr="0076243A">
        <w:trPr>
          <w:trHeight w:val="30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22</w:t>
            </w:r>
          </w:p>
        </w:tc>
      </w:tr>
      <w:tr w:rsidR="00F928E4" w:rsidRPr="0076243A" w:rsidTr="0076243A">
        <w:trPr>
          <w:trHeight w:val="285"/>
        </w:trPr>
        <w:tc>
          <w:tcPr>
            <w:tcW w:w="15012" w:type="dxa"/>
            <w:gridSpan w:val="2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2027 год</w:t>
            </w:r>
          </w:p>
        </w:tc>
      </w:tr>
      <w:tr w:rsidR="00F928E4" w:rsidRPr="0076243A" w:rsidTr="0076243A">
        <w:trPr>
          <w:trHeight w:val="120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просп. Ленина, д. 35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1 424,40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879,80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824,30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систем холодного водоснабжения, водоотведения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2 135 175,60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2 135 175,60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2 426,89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2027</w:t>
            </w:r>
          </w:p>
        </w:tc>
      </w:tr>
      <w:tr w:rsidR="00F928E4" w:rsidRPr="0076243A" w:rsidTr="0076243A">
        <w:trPr>
          <w:trHeight w:val="165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просп. Ленина, д. 29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764,3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711,2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711,2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ремонт систем  водоотведения, ремонт систем холодного водоснабжения  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1145685,70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1145685,70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1 610,92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2027</w:t>
            </w:r>
          </w:p>
        </w:tc>
      </w:tr>
      <w:tr w:rsidR="00F928E4" w:rsidRPr="0076243A" w:rsidTr="0076243A">
        <w:trPr>
          <w:trHeight w:val="87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тер. РТП, д. 28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631,7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445,00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445,00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систем холодного водоснабжения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395444,20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395444,20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888,64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2027</w:t>
            </w:r>
          </w:p>
        </w:tc>
      </w:tr>
      <w:tr w:rsidR="00F928E4" w:rsidRPr="0076243A" w:rsidTr="0076243A">
        <w:trPr>
          <w:trHeight w:val="1185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ул. 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Кооперативная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, д. 20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2524,4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1735,50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1688,20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ремонт крыши (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двускатная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со сплошным утеплением)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8636639,70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8636639,70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4 976,46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2027</w:t>
            </w:r>
          </w:p>
        </w:tc>
      </w:tr>
      <w:tr w:rsidR="00F928E4" w:rsidRPr="0076243A" w:rsidTr="0076243A">
        <w:trPr>
          <w:trHeight w:val="300"/>
        </w:trPr>
        <w:tc>
          <w:tcPr>
            <w:tcW w:w="1598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по 2027 году: 4 дома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5 344,80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3 771,50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3 668,70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235,00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12 312 945,20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12 312 945,20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928E4" w:rsidRPr="0076243A" w:rsidTr="0076243A">
        <w:trPr>
          <w:trHeight w:val="285"/>
        </w:trPr>
        <w:tc>
          <w:tcPr>
            <w:tcW w:w="15012" w:type="dxa"/>
            <w:gridSpan w:val="2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2028 год</w:t>
            </w:r>
          </w:p>
        </w:tc>
      </w:tr>
      <w:tr w:rsidR="00F928E4" w:rsidRPr="0076243A" w:rsidTr="0076243A">
        <w:trPr>
          <w:trHeight w:val="1455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просп. Ленина, д. 38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1 926,10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1 336,80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1 271,60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ремонт крыши (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двускатная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со сплошным утеплением)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6 029,42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2028</w:t>
            </w:r>
          </w:p>
        </w:tc>
      </w:tr>
      <w:tr w:rsidR="00F928E4" w:rsidRPr="0076243A" w:rsidTr="0076243A">
        <w:trPr>
          <w:trHeight w:val="300"/>
        </w:trPr>
        <w:tc>
          <w:tcPr>
            <w:tcW w:w="1598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по 2028 году: 1 дом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1 926,10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1 336,80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1 271,60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59,00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928E4" w:rsidRPr="0076243A" w:rsidTr="0076243A">
        <w:trPr>
          <w:trHeight w:val="315"/>
        </w:trPr>
        <w:tc>
          <w:tcPr>
            <w:tcW w:w="15012" w:type="dxa"/>
            <w:gridSpan w:val="2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2029 год</w:t>
            </w:r>
          </w:p>
        </w:tc>
      </w:tr>
      <w:tr w:rsidR="00F928E4" w:rsidRPr="0076243A" w:rsidTr="0076243A">
        <w:trPr>
          <w:trHeight w:val="90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 просп. Ленина, д. 10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768,40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710,40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710,40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систем  водоотведения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670 813,20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670 813,20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944,28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2029</w:t>
            </w:r>
          </w:p>
        </w:tc>
      </w:tr>
      <w:tr w:rsidR="00F928E4" w:rsidRPr="0076243A" w:rsidTr="0076243A">
        <w:trPr>
          <w:trHeight w:val="171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 просп. Ленина, д. 24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967,30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705,50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систем холодного водоснабжения, ремонт электроснабжения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1 788 537,70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1 788 537,70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2 535,13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2029</w:t>
            </w:r>
          </w:p>
        </w:tc>
      </w:tr>
      <w:tr w:rsidR="00F928E4" w:rsidRPr="0076243A" w:rsidTr="0076243A">
        <w:trPr>
          <w:trHeight w:val="900"/>
        </w:trPr>
        <w:tc>
          <w:tcPr>
            <w:tcW w:w="3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 просп. Ленина, д. 44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1 422,30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895,00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839,90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систем  водоотведения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1 241 667,90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1 241 667,90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1 387,34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24 561,90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 счете рег. оператора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13,03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2029</w:t>
            </w:r>
          </w:p>
        </w:tc>
      </w:tr>
      <w:tr w:rsidR="00F928E4" w:rsidRPr="0076243A" w:rsidTr="0076243A">
        <w:trPr>
          <w:trHeight w:val="300"/>
        </w:trPr>
        <w:tc>
          <w:tcPr>
            <w:tcW w:w="1598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по 2029 году: 3 дома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3 158,00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2 310,90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2 250,30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128,00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928E4" w:rsidRPr="0076243A" w:rsidTr="0076243A">
        <w:trPr>
          <w:trHeight w:val="300"/>
        </w:trPr>
        <w:tc>
          <w:tcPr>
            <w:tcW w:w="1598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Итого</w:t>
            </w:r>
            <w:proofErr w:type="gramStart"/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 xml:space="preserve"> 8 домов</w:t>
            </w:r>
          </w:p>
        </w:tc>
        <w:tc>
          <w:tcPr>
            <w:tcW w:w="5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10 428,90</w:t>
            </w:r>
          </w:p>
        </w:tc>
        <w:tc>
          <w:tcPr>
            <w:tcW w:w="74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7 419,20</w:t>
            </w:r>
          </w:p>
        </w:tc>
        <w:tc>
          <w:tcPr>
            <w:tcW w:w="64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7 190,60</w:t>
            </w:r>
          </w:p>
        </w:tc>
        <w:tc>
          <w:tcPr>
            <w:tcW w:w="93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422,00</w:t>
            </w:r>
          </w:p>
        </w:tc>
        <w:tc>
          <w:tcPr>
            <w:tcW w:w="9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24 074 094,00</w:t>
            </w:r>
          </w:p>
        </w:tc>
        <w:tc>
          <w:tcPr>
            <w:tcW w:w="824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8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24 074 094,00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</w:tr>
    </w:tbl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67"/>
        <w:gridCol w:w="1325"/>
        <w:gridCol w:w="966"/>
        <w:gridCol w:w="956"/>
        <w:gridCol w:w="836"/>
        <w:gridCol w:w="906"/>
        <w:gridCol w:w="1016"/>
        <w:gridCol w:w="776"/>
        <w:gridCol w:w="846"/>
        <w:gridCol w:w="637"/>
        <w:gridCol w:w="786"/>
        <w:gridCol w:w="756"/>
        <w:gridCol w:w="680"/>
        <w:gridCol w:w="741"/>
        <w:gridCol w:w="684"/>
        <w:gridCol w:w="1004"/>
        <w:gridCol w:w="824"/>
        <w:gridCol w:w="906"/>
      </w:tblGrid>
      <w:tr w:rsidR="00F928E4" w:rsidRPr="0076243A" w:rsidTr="00F928E4">
        <w:trPr>
          <w:trHeight w:val="465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Таблица №2</w:t>
            </w: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F928E4">
        <w:trPr>
          <w:trHeight w:val="1425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2460" w:type="dxa"/>
            <w:gridSpan w:val="1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 xml:space="preserve">                                                     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  Р Е </w:t>
            </w:r>
            <w:proofErr w:type="spellStart"/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</w:t>
            </w:r>
            <w:proofErr w:type="spellEnd"/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С Т Р</w:t>
            </w: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многоквартирных домов, расположенных на территории  Янтиковского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муницпального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округа Чувашской Республики, в отношении которых планируется проведение   капитального ремонта общего имущества, по видам капитального ремонта</w:t>
            </w: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F928E4">
        <w:trPr>
          <w:trHeight w:val="375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F928E4">
        <w:trPr>
          <w:trHeight w:val="2385"/>
        </w:trPr>
        <w:tc>
          <w:tcPr>
            <w:tcW w:w="5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№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Адрес многоквартирного дома 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Cтоимость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капитал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ь-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ремонта общего имущества в много-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>квартирном доме – всего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 внутр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и-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домо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вых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инже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нер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ных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Замена </w:t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колле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тивных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(обще-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домо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-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вых</w:t>
            </w:r>
            <w:proofErr w:type="spell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) ПУ и УУ</w:t>
            </w:r>
          </w:p>
        </w:tc>
        <w:tc>
          <w:tcPr>
            <w:tcW w:w="342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крыши</w:t>
            </w:r>
          </w:p>
        </w:tc>
        <w:tc>
          <w:tcPr>
            <w:tcW w:w="282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242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2446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Утепление и ремонт фасадов многоквартирного дома </w:t>
            </w:r>
          </w:p>
        </w:tc>
        <w:tc>
          <w:tcPr>
            <w:tcW w:w="2424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Ремонт фундамента   многоквартирного дома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Энергетическое обследование многоквартирного дома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Разработка проектной документации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Услуги по строительному контролю</w:t>
            </w:r>
          </w:p>
        </w:tc>
      </w:tr>
      <w:tr w:rsidR="00F928E4" w:rsidRPr="0076243A" w:rsidTr="00F928E4">
        <w:trPr>
          <w:trHeight w:val="300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улица, № дома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куб. метров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</w:tr>
      <w:tr w:rsidR="00F928E4" w:rsidRPr="0076243A" w:rsidTr="00F928E4">
        <w:trPr>
          <w:trHeight w:val="255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18</w:t>
            </w:r>
          </w:p>
        </w:tc>
      </w:tr>
      <w:tr w:rsidR="00F928E4" w:rsidRPr="0076243A" w:rsidTr="00F928E4">
        <w:trPr>
          <w:trHeight w:val="255"/>
        </w:trPr>
        <w:tc>
          <w:tcPr>
            <w:tcW w:w="22980" w:type="dxa"/>
            <w:gridSpan w:val="16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просп. Ленина, д. 35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2 135 175,60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1 982 724,06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106 758,78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45 692,76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просп. Ленина, д. 29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1 145 685,70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1 063 883,74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57 284,29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24 517,67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тер. РТП, д. 28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395 444,20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367 209,48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19 772,21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8 462,51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с. Янтиково,                           ул. </w:t>
            </w:r>
            <w:proofErr w:type="gram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Кооперативная</w:t>
            </w:r>
            <w:proofErr w:type="gramEnd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, 20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8 636 639,70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800,43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8 019 983,64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431 831,98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184 824,08</w:t>
            </w:r>
          </w:p>
        </w:tc>
      </w:tr>
      <w:tr w:rsidR="00F928E4" w:rsidRPr="0076243A" w:rsidTr="00F928E4">
        <w:trPr>
          <w:trHeight w:val="285"/>
        </w:trPr>
        <w:tc>
          <w:tcPr>
            <w:tcW w:w="296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за 2027 год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12 312 945,20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3 413 817,29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800,43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8 019 983,64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615 647,26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263 497,02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просп. Ленина, д. 38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747,00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7484636,72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403 006,50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172 486,78</w:t>
            </w:r>
          </w:p>
        </w:tc>
      </w:tr>
      <w:tr w:rsidR="00F928E4" w:rsidRPr="0076243A" w:rsidTr="00F928E4">
        <w:trPr>
          <w:trHeight w:val="285"/>
        </w:trPr>
        <w:tc>
          <w:tcPr>
            <w:tcW w:w="296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за 2028 год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747,00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7 484 636,72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403 006,50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172 486,78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 просп. Ленина, д. 10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670 813,20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622 917,14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33 540,66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14 355,40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 просп. Ленина, д. 24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1 788 537,70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1 660 836,10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89 426,89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38 274,71</w:t>
            </w:r>
          </w:p>
        </w:tc>
      </w:tr>
      <w:tr w:rsidR="00F928E4" w:rsidRPr="0076243A" w:rsidTr="00F928E4">
        <w:trPr>
          <w:trHeight w:val="600"/>
        </w:trPr>
        <w:tc>
          <w:tcPr>
            <w:tcW w:w="5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с. Янтиково,                             просп. Ленина, д. 44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1 241 667,90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1 153 012,82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62 083,39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26 571,69</w:t>
            </w:r>
          </w:p>
        </w:tc>
      </w:tr>
      <w:tr w:rsidR="00F928E4" w:rsidRPr="0076243A" w:rsidTr="00F928E4">
        <w:trPr>
          <w:trHeight w:val="285"/>
        </w:trPr>
        <w:tc>
          <w:tcPr>
            <w:tcW w:w="296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за 2029 год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3 436 766,06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185 050,94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79 201,80</w:t>
            </w:r>
          </w:p>
        </w:tc>
      </w:tr>
      <w:tr w:rsidR="00F928E4" w:rsidRPr="0076243A" w:rsidTr="00F928E4">
        <w:trPr>
          <w:trHeight w:val="285"/>
        </w:trPr>
        <w:tc>
          <w:tcPr>
            <w:tcW w:w="2960" w:type="dxa"/>
            <w:gridSpan w:val="2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Итого: 7 домов</w:t>
            </w:r>
          </w:p>
        </w:tc>
        <w:tc>
          <w:tcPr>
            <w:tcW w:w="17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24 074 094,00</w:t>
            </w:r>
          </w:p>
        </w:tc>
        <w:tc>
          <w:tcPr>
            <w:tcW w:w="17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6 850 583,34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1 547,43</w:t>
            </w:r>
          </w:p>
        </w:tc>
        <w:tc>
          <w:tcPr>
            <w:tcW w:w="182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15 504 620,36</w:t>
            </w:r>
          </w:p>
        </w:tc>
        <w:tc>
          <w:tcPr>
            <w:tcW w:w="13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5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1 569 793,22</w:t>
            </w:r>
          </w:p>
        </w:tc>
        <w:tc>
          <w:tcPr>
            <w:tcW w:w="160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515 185,60</w:t>
            </w:r>
          </w:p>
        </w:tc>
      </w:tr>
      <w:tr w:rsidR="00F928E4" w:rsidRPr="0076243A" w:rsidTr="00F928E4">
        <w:trPr>
          <w:trHeight w:val="255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F928E4">
        <w:trPr>
          <w:trHeight w:val="255"/>
        </w:trPr>
        <w:tc>
          <w:tcPr>
            <w:tcW w:w="5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</w:tbl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17"/>
        <w:gridCol w:w="1555"/>
        <w:gridCol w:w="1650"/>
        <w:gridCol w:w="1864"/>
        <w:gridCol w:w="831"/>
        <w:gridCol w:w="831"/>
        <w:gridCol w:w="831"/>
        <w:gridCol w:w="831"/>
        <w:gridCol w:w="782"/>
        <w:gridCol w:w="831"/>
        <w:gridCol w:w="858"/>
        <w:gridCol w:w="843"/>
        <w:gridCol w:w="1406"/>
        <w:gridCol w:w="1482"/>
      </w:tblGrid>
      <w:tr w:rsidR="00F928E4" w:rsidRPr="0076243A" w:rsidTr="0076243A">
        <w:trPr>
          <w:trHeight w:val="330"/>
        </w:trPr>
        <w:tc>
          <w:tcPr>
            <w:tcW w:w="39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86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02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86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gridSpan w:val="2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Таблица №3</w:t>
            </w:r>
          </w:p>
        </w:tc>
      </w:tr>
      <w:tr w:rsidR="00F928E4" w:rsidRPr="0076243A" w:rsidTr="0076243A">
        <w:trPr>
          <w:trHeight w:val="1290"/>
        </w:trPr>
        <w:tc>
          <w:tcPr>
            <w:tcW w:w="15012" w:type="dxa"/>
            <w:gridSpan w:val="14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ПЛАНИРУЕМЫЕ ПОКАЗАТЕЛИ</w:t>
            </w: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br/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выполнения работ по капитальному ремонту общего имущества в многоквартирных домах, расположенных на территории Янтиковского муниципального округа Чувашской Республики, на 2014–2055 годы</w:t>
            </w:r>
          </w:p>
        </w:tc>
      </w:tr>
      <w:tr w:rsidR="00F928E4" w:rsidRPr="0076243A" w:rsidTr="0076243A">
        <w:trPr>
          <w:trHeight w:val="315"/>
        </w:trPr>
        <w:tc>
          <w:tcPr>
            <w:tcW w:w="15012" w:type="dxa"/>
            <w:gridSpan w:val="14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2027 год</w:t>
            </w:r>
          </w:p>
        </w:tc>
      </w:tr>
      <w:tr w:rsidR="00F928E4" w:rsidRPr="0076243A" w:rsidTr="0076243A">
        <w:trPr>
          <w:trHeight w:val="1035"/>
        </w:trPr>
        <w:tc>
          <w:tcPr>
            <w:tcW w:w="39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№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4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5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Общая площадь многоквартирных домов</w:t>
            </w:r>
          </w:p>
        </w:tc>
        <w:tc>
          <w:tcPr>
            <w:tcW w:w="1783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4105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Количество многоквартирных домов</w:t>
            </w:r>
          </w:p>
        </w:tc>
        <w:tc>
          <w:tcPr>
            <w:tcW w:w="5714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Стоимость капитального ремонта общего имущества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 в многоквартирных домах</w:t>
            </w:r>
          </w:p>
        </w:tc>
      </w:tr>
      <w:tr w:rsidR="00F928E4" w:rsidRPr="0076243A" w:rsidTr="0076243A">
        <w:trPr>
          <w:trHeight w:val="2790"/>
        </w:trPr>
        <w:tc>
          <w:tcPr>
            <w:tcW w:w="39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 квартал 2027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 квартал 2027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III квартал 2027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IV квартал 2027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 квартал 2027 г.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 квартал 2027 г.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III квартал 2027 г.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IV квартал 2027 г.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F928E4" w:rsidRPr="0076243A" w:rsidTr="0076243A">
        <w:trPr>
          <w:trHeight w:val="945"/>
        </w:trPr>
        <w:tc>
          <w:tcPr>
            <w:tcW w:w="39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Янтиковский муниципальный округ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5344,80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12312945,20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12312945,20</w:t>
            </w:r>
          </w:p>
        </w:tc>
      </w:tr>
      <w:tr w:rsidR="00F928E4" w:rsidRPr="0076243A" w:rsidTr="0076243A">
        <w:trPr>
          <w:trHeight w:val="315"/>
        </w:trPr>
        <w:tc>
          <w:tcPr>
            <w:tcW w:w="185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2027 год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5344,80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12 312 945,20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12 312 945,20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22" w:type="dxa"/>
            <w:gridSpan w:val="13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2028 год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№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п</w:t>
            </w:r>
            <w:proofErr w:type="spellEnd"/>
          </w:p>
        </w:tc>
        <w:tc>
          <w:tcPr>
            <w:tcW w:w="14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Наименование  муниципальног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о образования</w:t>
            </w:r>
          </w:p>
        </w:tc>
        <w:tc>
          <w:tcPr>
            <w:tcW w:w="15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Общая площадь многоквартирны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х домов</w:t>
            </w:r>
          </w:p>
        </w:tc>
        <w:tc>
          <w:tcPr>
            <w:tcW w:w="1783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 xml:space="preserve">Количество жителей,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зарегистрированных в МКД на дату утверждения краткосрочного плана</w:t>
            </w:r>
          </w:p>
        </w:tc>
        <w:tc>
          <w:tcPr>
            <w:tcW w:w="4105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lastRenderedPageBreak/>
              <w:t>Количество многоквартирных домов</w:t>
            </w:r>
          </w:p>
        </w:tc>
        <w:tc>
          <w:tcPr>
            <w:tcW w:w="5714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Стоимость капитального ремонта общего имущества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 в многоквартирных домах</w:t>
            </w:r>
          </w:p>
        </w:tc>
      </w:tr>
      <w:tr w:rsidR="00F928E4" w:rsidRPr="0076243A" w:rsidTr="0076243A">
        <w:trPr>
          <w:trHeight w:val="3495"/>
        </w:trPr>
        <w:tc>
          <w:tcPr>
            <w:tcW w:w="39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 квартал 2028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 квартал 2028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III квартал 2028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IV квартал 2028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 квартал 2028 г.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 квартал 2028 г.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III квартал 2028 г.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IV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 квартал 2028 г.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</w:tr>
      <w:tr w:rsidR="00F928E4" w:rsidRPr="0076243A" w:rsidTr="0076243A">
        <w:trPr>
          <w:trHeight w:val="945"/>
        </w:trPr>
        <w:tc>
          <w:tcPr>
            <w:tcW w:w="39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Янтиковский муниципальный округ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1 926,10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</w:tr>
      <w:tr w:rsidR="00F928E4" w:rsidRPr="0076243A" w:rsidTr="0076243A">
        <w:trPr>
          <w:trHeight w:val="315"/>
        </w:trPr>
        <w:tc>
          <w:tcPr>
            <w:tcW w:w="185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2028 год: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1 926,10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8 060 130,00</w:t>
            </w:r>
          </w:p>
        </w:tc>
      </w:tr>
      <w:tr w:rsidR="00F928E4" w:rsidRPr="0076243A" w:rsidTr="0076243A">
        <w:trPr>
          <w:trHeight w:val="315"/>
        </w:trPr>
        <w:tc>
          <w:tcPr>
            <w:tcW w:w="15012" w:type="dxa"/>
            <w:gridSpan w:val="14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2029 год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 xml:space="preserve">№ 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4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560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Общая площадь многоквартирных домов</w:t>
            </w:r>
          </w:p>
        </w:tc>
        <w:tc>
          <w:tcPr>
            <w:tcW w:w="1783" w:type="dxa"/>
            <w:vMerge w:val="restart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4105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Количество многоквартирных домов</w:t>
            </w:r>
          </w:p>
        </w:tc>
        <w:tc>
          <w:tcPr>
            <w:tcW w:w="5714" w:type="dxa"/>
            <w:gridSpan w:val="5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Стоимость капитального ремонта общего имущества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 в многоквартирных домах</w:t>
            </w:r>
          </w:p>
        </w:tc>
      </w:tr>
      <w:tr w:rsidR="00F928E4" w:rsidRPr="0076243A" w:rsidTr="0076243A">
        <w:trPr>
          <w:trHeight w:val="945"/>
        </w:trPr>
        <w:tc>
          <w:tcPr>
            <w:tcW w:w="39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 квартал 2029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 квартал 2029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III квартал 2029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IV квартал 2029 г.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 квартал 2029 г.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 квартал 2029 г.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III квартал 2029 г.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IV</w:t>
            </w: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br/>
              <w:t xml:space="preserve"> квартал 2029 г.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F928E4" w:rsidRPr="0076243A" w:rsidTr="0076243A">
        <w:trPr>
          <w:trHeight w:val="315"/>
        </w:trPr>
        <w:tc>
          <w:tcPr>
            <w:tcW w:w="39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рублей</w:t>
            </w:r>
          </w:p>
        </w:tc>
      </w:tr>
      <w:tr w:rsidR="00F928E4" w:rsidRPr="0076243A" w:rsidTr="0076243A">
        <w:trPr>
          <w:trHeight w:val="945"/>
        </w:trPr>
        <w:tc>
          <w:tcPr>
            <w:tcW w:w="39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Янтиковский муниципальный округ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3 158,00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</w:tr>
      <w:tr w:rsidR="00F928E4" w:rsidRPr="0076243A" w:rsidTr="0076243A">
        <w:trPr>
          <w:trHeight w:val="315"/>
        </w:trPr>
        <w:tc>
          <w:tcPr>
            <w:tcW w:w="185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Итого 2029 год: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3 158,00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3 701 018,80</w:t>
            </w:r>
          </w:p>
        </w:tc>
      </w:tr>
      <w:tr w:rsidR="00F928E4" w:rsidRPr="0076243A" w:rsidTr="0076243A">
        <w:trPr>
          <w:trHeight w:val="705"/>
        </w:trPr>
        <w:tc>
          <w:tcPr>
            <w:tcW w:w="1850" w:type="dxa"/>
            <w:gridSpan w:val="2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Всего 2027-2029 годы</w:t>
            </w:r>
          </w:p>
        </w:tc>
        <w:tc>
          <w:tcPr>
            <w:tcW w:w="156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10 428,90</w:t>
            </w:r>
          </w:p>
        </w:tc>
        <w:tc>
          <w:tcPr>
            <w:tcW w:w="1783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1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0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2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6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24 074 094,00</w:t>
            </w:r>
          </w:p>
        </w:tc>
        <w:tc>
          <w:tcPr>
            <w:tcW w:w="1569" w:type="dxa"/>
            <w:hideMark/>
          </w:tcPr>
          <w:p w:rsidR="00F928E4" w:rsidRPr="0076243A" w:rsidRDefault="00F928E4" w:rsidP="00F928E4">
            <w:pPr>
              <w:suppressAutoHyphens w:val="0"/>
              <w:spacing w:line="238" w:lineRule="auto"/>
              <w:ind w:firstLine="0"/>
              <w:jc w:val="left"/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</w:pPr>
            <w:r w:rsidRPr="0076243A">
              <w:rPr>
                <w:b/>
                <w:bCs/>
                <w:snapToGrid w:val="0"/>
                <w:kern w:val="0"/>
                <w:sz w:val="20"/>
                <w:szCs w:val="20"/>
                <w:lang w:eastAsia="ru-RU"/>
              </w:rPr>
              <w:t>24 074 094,00</w:t>
            </w:r>
          </w:p>
        </w:tc>
      </w:tr>
    </w:tbl>
    <w:p w:rsidR="00F928E4" w:rsidRPr="0076243A" w:rsidRDefault="00F928E4" w:rsidP="00A2532E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0"/>
          <w:szCs w:val="20"/>
          <w:lang w:eastAsia="ru-RU"/>
        </w:rPr>
      </w:pPr>
    </w:p>
    <w:sectPr w:rsidR="00F928E4" w:rsidRPr="0076243A" w:rsidSect="00F928E4">
      <w:pgSz w:w="16838" w:h="11906" w:orient="landscape"/>
      <w:pgMar w:top="1701" w:right="1021" w:bottom="567" w:left="102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43A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32E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4DD8"/>
    <w:rsid w:val="00F87903"/>
    <w:rsid w:val="00F928E4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38FD4-61A8-40A1-B92E-9E277C2C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9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2026-08-27T06:46:00Z</dcterms:modified>
</cp:coreProperties>
</file>