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A8" w:rsidRPr="000538BF" w:rsidRDefault="00E513A8">
      <w:pPr>
        <w:pStyle w:val="ConsPlusTitle"/>
        <w:jc w:val="center"/>
        <w:rPr>
          <w:sz w:val="8"/>
          <w:szCs w:val="8"/>
        </w:rPr>
      </w:pPr>
    </w:p>
    <w:p w:rsidR="000538BF" w:rsidRPr="00A2119B" w:rsidRDefault="000538BF">
      <w:pPr>
        <w:pStyle w:val="ConsPlusTitle"/>
        <w:jc w:val="center"/>
        <w:rPr>
          <w:sz w:val="28"/>
          <w:szCs w:val="28"/>
        </w:rPr>
      </w:pPr>
      <w:r w:rsidRPr="000538BF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 wp14:anchorId="0D110003" wp14:editId="603A1BD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3A8" w:rsidRPr="00A2119B" w:rsidRDefault="00E513A8">
      <w:pPr>
        <w:pStyle w:val="ConsPlusTitle"/>
        <w:jc w:val="center"/>
        <w:rPr>
          <w:sz w:val="28"/>
          <w:szCs w:val="28"/>
        </w:rPr>
      </w:pPr>
    </w:p>
    <w:p w:rsidR="00E513A8" w:rsidRPr="000538BF" w:rsidRDefault="00E513A8" w:rsidP="000538BF">
      <w:pPr>
        <w:pStyle w:val="ConsPlusTitle"/>
        <w:spacing w:line="312" w:lineRule="auto"/>
        <w:jc w:val="center"/>
        <w:rPr>
          <w:sz w:val="40"/>
          <w:szCs w:val="40"/>
        </w:rPr>
      </w:pPr>
      <w:r w:rsidRPr="000538BF">
        <w:rPr>
          <w:sz w:val="40"/>
          <w:szCs w:val="40"/>
        </w:rPr>
        <w:t>ЗАКОН</w:t>
      </w:r>
    </w:p>
    <w:p w:rsidR="00E513A8" w:rsidRPr="000538BF" w:rsidRDefault="00E513A8" w:rsidP="000538BF">
      <w:pPr>
        <w:pStyle w:val="ConsPlusTitle"/>
        <w:spacing w:line="312" w:lineRule="auto"/>
        <w:jc w:val="center"/>
        <w:rPr>
          <w:sz w:val="40"/>
          <w:szCs w:val="40"/>
        </w:rPr>
      </w:pPr>
      <w:r w:rsidRPr="000538BF">
        <w:rPr>
          <w:sz w:val="40"/>
          <w:szCs w:val="40"/>
        </w:rPr>
        <w:t>ЧУВАШСКОЙ РЕСПУБЛИКИ</w:t>
      </w:r>
    </w:p>
    <w:p w:rsidR="00E513A8" w:rsidRDefault="00E513A8">
      <w:pPr>
        <w:widowControl w:val="0"/>
        <w:rPr>
          <w:b/>
          <w:sz w:val="28"/>
          <w:szCs w:val="28"/>
        </w:rPr>
      </w:pPr>
    </w:p>
    <w:p w:rsidR="001D0BAC" w:rsidRDefault="00F00ED4" w:rsidP="006F107A">
      <w:pPr>
        <w:spacing w:line="288" w:lineRule="auto"/>
        <w:jc w:val="center"/>
        <w:rPr>
          <w:b/>
          <w:sz w:val="32"/>
          <w:szCs w:val="32"/>
        </w:rPr>
      </w:pPr>
      <w:r w:rsidRPr="001D0BAC">
        <w:rPr>
          <w:b/>
          <w:sz w:val="32"/>
          <w:szCs w:val="32"/>
        </w:rPr>
        <w:t xml:space="preserve">О ВНЕСЕНИИ ИЗМЕНЕНИЙ </w:t>
      </w:r>
    </w:p>
    <w:p w:rsidR="001D0BAC" w:rsidRDefault="00F00ED4" w:rsidP="006F107A">
      <w:pPr>
        <w:spacing w:line="288" w:lineRule="auto"/>
        <w:jc w:val="center"/>
        <w:rPr>
          <w:b/>
          <w:sz w:val="32"/>
          <w:szCs w:val="32"/>
        </w:rPr>
      </w:pPr>
      <w:r w:rsidRPr="001D0BAC">
        <w:rPr>
          <w:b/>
          <w:sz w:val="32"/>
          <w:szCs w:val="32"/>
        </w:rPr>
        <w:t xml:space="preserve">В ЗАКОН ЧУВАШСКОЙ РЕСПУБЛИКИ </w:t>
      </w:r>
      <w:r w:rsidR="001D0BAC">
        <w:rPr>
          <w:b/>
          <w:sz w:val="32"/>
          <w:szCs w:val="32"/>
        </w:rPr>
        <w:t>"</w:t>
      </w:r>
      <w:r w:rsidRPr="001D0BAC">
        <w:rPr>
          <w:b/>
          <w:sz w:val="32"/>
          <w:szCs w:val="32"/>
        </w:rPr>
        <w:t xml:space="preserve">О НЕКОТОРЫХ </w:t>
      </w:r>
      <w:r w:rsidRPr="001D0BAC">
        <w:rPr>
          <w:b/>
          <w:spacing w:val="-4"/>
          <w:sz w:val="32"/>
          <w:szCs w:val="32"/>
        </w:rPr>
        <w:t>МЕРАХ ПО ЗАЩИТЕ ДЕТЕЙ ОТ ФАКТОРОВ, НЕГАТИВНО</w:t>
      </w:r>
      <w:r w:rsidRPr="001D0BAC">
        <w:rPr>
          <w:b/>
          <w:sz w:val="32"/>
          <w:szCs w:val="32"/>
        </w:rPr>
        <w:t xml:space="preserve"> </w:t>
      </w:r>
      <w:r w:rsidRPr="001D0BAC">
        <w:rPr>
          <w:b/>
          <w:spacing w:val="-12"/>
          <w:sz w:val="32"/>
          <w:szCs w:val="32"/>
        </w:rPr>
        <w:t xml:space="preserve">ВЛИЯЮЩИХ НА ИХ </w:t>
      </w:r>
      <w:proofErr w:type="gramStart"/>
      <w:r w:rsidRPr="001D0BAC">
        <w:rPr>
          <w:b/>
          <w:spacing w:val="-12"/>
          <w:sz w:val="32"/>
          <w:szCs w:val="32"/>
        </w:rPr>
        <w:t>ФИЗИЧЕСКОЕ</w:t>
      </w:r>
      <w:proofErr w:type="gramEnd"/>
      <w:r w:rsidRPr="001D0BAC">
        <w:rPr>
          <w:b/>
          <w:spacing w:val="-12"/>
          <w:sz w:val="32"/>
          <w:szCs w:val="32"/>
        </w:rPr>
        <w:t>, ИНТЕЛЛЕКТУАЛЬНОЕ,</w:t>
      </w:r>
      <w:r w:rsidRPr="001D0BAC">
        <w:rPr>
          <w:b/>
          <w:sz w:val="32"/>
          <w:szCs w:val="32"/>
        </w:rPr>
        <w:t xml:space="preserve"> </w:t>
      </w:r>
    </w:p>
    <w:p w:rsidR="001D0BAC" w:rsidRDefault="00F00ED4" w:rsidP="006F107A">
      <w:pPr>
        <w:spacing w:line="288" w:lineRule="auto"/>
        <w:jc w:val="center"/>
        <w:rPr>
          <w:b/>
          <w:sz w:val="32"/>
          <w:szCs w:val="32"/>
        </w:rPr>
      </w:pPr>
      <w:r w:rsidRPr="001D0BAC">
        <w:rPr>
          <w:b/>
          <w:sz w:val="32"/>
          <w:szCs w:val="32"/>
        </w:rPr>
        <w:t xml:space="preserve">ПСИХИЧЕСКОЕ, ДУХОВНОЕ И НРАВСТВЕННОЕ </w:t>
      </w:r>
    </w:p>
    <w:p w:rsidR="001D0BAC" w:rsidRDefault="00F00ED4" w:rsidP="006F107A">
      <w:pPr>
        <w:spacing w:line="288" w:lineRule="auto"/>
        <w:jc w:val="center"/>
        <w:rPr>
          <w:b/>
          <w:sz w:val="32"/>
          <w:szCs w:val="32"/>
        </w:rPr>
      </w:pPr>
      <w:r w:rsidRPr="001D0BAC">
        <w:rPr>
          <w:b/>
          <w:sz w:val="32"/>
          <w:szCs w:val="32"/>
        </w:rPr>
        <w:t>РАЗВИТИЕ</w:t>
      </w:r>
      <w:r w:rsidR="001D0BAC">
        <w:rPr>
          <w:b/>
          <w:sz w:val="32"/>
          <w:szCs w:val="32"/>
        </w:rPr>
        <w:t>"</w:t>
      </w:r>
      <w:r w:rsidRPr="001D0BAC">
        <w:rPr>
          <w:b/>
          <w:sz w:val="32"/>
          <w:szCs w:val="32"/>
        </w:rPr>
        <w:t xml:space="preserve"> И ЗАКОН ЧУВАШСКОЙ РЕСПУБЛИКИ</w:t>
      </w:r>
      <w:r w:rsidR="001D0BAC">
        <w:rPr>
          <w:b/>
          <w:sz w:val="32"/>
          <w:szCs w:val="32"/>
        </w:rPr>
        <w:t xml:space="preserve"> </w:t>
      </w:r>
    </w:p>
    <w:p w:rsidR="001D0BAC" w:rsidRDefault="001D0BAC" w:rsidP="006F107A">
      <w:pPr>
        <w:spacing w:line="28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F00ED4" w:rsidRPr="001D0BAC">
        <w:rPr>
          <w:b/>
          <w:sz w:val="32"/>
          <w:szCs w:val="32"/>
        </w:rPr>
        <w:t xml:space="preserve">ОБ АДМИНИСТРАТИВНЫХ ПРАВОНАРУШЕНИЯХ </w:t>
      </w:r>
    </w:p>
    <w:p w:rsidR="00F00ED4" w:rsidRPr="001D0BAC" w:rsidRDefault="00F00ED4" w:rsidP="006F107A">
      <w:pPr>
        <w:spacing w:line="288" w:lineRule="auto"/>
        <w:jc w:val="center"/>
        <w:rPr>
          <w:b/>
          <w:sz w:val="32"/>
          <w:szCs w:val="32"/>
        </w:rPr>
      </w:pPr>
      <w:r w:rsidRPr="001D0BAC">
        <w:rPr>
          <w:b/>
          <w:sz w:val="32"/>
          <w:szCs w:val="32"/>
        </w:rPr>
        <w:t>В ЧУВАШСКОЙ РЕСПУБЛИКЕ</w:t>
      </w:r>
      <w:r w:rsidR="001D0BAC">
        <w:rPr>
          <w:b/>
          <w:sz w:val="32"/>
          <w:szCs w:val="32"/>
        </w:rPr>
        <w:t>"</w:t>
      </w:r>
    </w:p>
    <w:p w:rsidR="00F00ED4" w:rsidRPr="001D0BAC" w:rsidRDefault="00F00ED4" w:rsidP="001D0BAC"/>
    <w:p w:rsidR="000538BF" w:rsidRPr="001D0BAC" w:rsidRDefault="000538BF" w:rsidP="001D0BAC"/>
    <w:p w:rsidR="000538BF" w:rsidRPr="000538BF" w:rsidRDefault="000538BF" w:rsidP="000538BF">
      <w:pPr>
        <w:tabs>
          <w:tab w:val="left" w:pos="4062"/>
        </w:tabs>
        <w:ind w:left="5954"/>
        <w:jc w:val="center"/>
        <w:rPr>
          <w:i/>
          <w:iCs/>
          <w:szCs w:val="26"/>
          <w:lang w:eastAsia="ru-RU"/>
        </w:rPr>
      </w:pPr>
      <w:proofErr w:type="gramStart"/>
      <w:r w:rsidRPr="000538BF">
        <w:rPr>
          <w:i/>
          <w:iCs/>
          <w:szCs w:val="26"/>
          <w:lang w:eastAsia="ru-RU"/>
        </w:rPr>
        <w:t>Принят</w:t>
      </w:r>
      <w:proofErr w:type="gramEnd"/>
    </w:p>
    <w:p w:rsidR="000538BF" w:rsidRPr="000538BF" w:rsidRDefault="000538BF" w:rsidP="000538BF">
      <w:pPr>
        <w:tabs>
          <w:tab w:val="left" w:pos="4062"/>
        </w:tabs>
        <w:ind w:left="5954"/>
        <w:jc w:val="center"/>
        <w:rPr>
          <w:i/>
          <w:iCs/>
          <w:color w:val="000000"/>
          <w:szCs w:val="26"/>
          <w:lang w:eastAsia="ru-RU"/>
        </w:rPr>
      </w:pPr>
      <w:r w:rsidRPr="000538BF">
        <w:rPr>
          <w:i/>
          <w:iCs/>
          <w:color w:val="000000"/>
          <w:szCs w:val="26"/>
          <w:lang w:eastAsia="ru-RU"/>
        </w:rPr>
        <w:t>Государственным Советом</w:t>
      </w:r>
    </w:p>
    <w:p w:rsidR="000538BF" w:rsidRPr="000538BF" w:rsidRDefault="000538BF" w:rsidP="000538BF">
      <w:pPr>
        <w:tabs>
          <w:tab w:val="left" w:pos="4062"/>
        </w:tabs>
        <w:ind w:left="5954"/>
        <w:jc w:val="center"/>
        <w:rPr>
          <w:i/>
          <w:iCs/>
          <w:color w:val="000000"/>
          <w:szCs w:val="26"/>
          <w:lang w:eastAsia="ru-RU"/>
        </w:rPr>
      </w:pPr>
      <w:r w:rsidRPr="000538BF">
        <w:rPr>
          <w:i/>
          <w:iCs/>
          <w:color w:val="000000"/>
          <w:szCs w:val="26"/>
          <w:lang w:eastAsia="ru-RU"/>
        </w:rPr>
        <w:t>Чувашской Республики</w:t>
      </w:r>
    </w:p>
    <w:p w:rsidR="000538BF" w:rsidRPr="000538BF" w:rsidRDefault="00AB0D92" w:rsidP="000538B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Cs w:val="26"/>
          <w:lang w:eastAsia="ru-RU"/>
        </w:rPr>
      </w:pPr>
      <w:r>
        <w:rPr>
          <w:i/>
          <w:iCs/>
          <w:color w:val="000000"/>
          <w:szCs w:val="26"/>
          <w:lang w:eastAsia="ru-RU"/>
        </w:rPr>
        <w:t xml:space="preserve">28 ноября </w:t>
      </w:r>
      <w:r w:rsidR="000538BF" w:rsidRPr="000538BF">
        <w:rPr>
          <w:i/>
          <w:iCs/>
          <w:color w:val="000000"/>
          <w:szCs w:val="26"/>
          <w:lang w:eastAsia="ru-RU"/>
        </w:rPr>
        <w:t>2025 года</w:t>
      </w:r>
    </w:p>
    <w:p w:rsidR="000538BF" w:rsidRPr="000538BF" w:rsidRDefault="000538BF" w:rsidP="001D0BA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F00ED4" w:rsidRPr="001D0BAC" w:rsidRDefault="00F00ED4" w:rsidP="006F107A">
      <w:pPr>
        <w:widowControl w:val="0"/>
        <w:spacing w:line="288" w:lineRule="auto"/>
        <w:ind w:firstLine="709"/>
        <w:rPr>
          <w:b/>
          <w:sz w:val="28"/>
          <w:szCs w:val="28"/>
        </w:rPr>
      </w:pPr>
      <w:r w:rsidRPr="001D0BAC">
        <w:rPr>
          <w:b/>
          <w:sz w:val="28"/>
          <w:szCs w:val="28"/>
        </w:rPr>
        <w:t>Статья 1</w:t>
      </w:r>
    </w:p>
    <w:p w:rsidR="00F00ED4" w:rsidRPr="001D0BAC" w:rsidRDefault="00F00ED4" w:rsidP="006F107A">
      <w:pPr>
        <w:widowControl w:val="0"/>
        <w:spacing w:line="288" w:lineRule="auto"/>
        <w:ind w:firstLine="709"/>
        <w:rPr>
          <w:spacing w:val="-4"/>
          <w:sz w:val="28"/>
          <w:szCs w:val="28"/>
        </w:rPr>
      </w:pPr>
      <w:proofErr w:type="gramStart"/>
      <w:r w:rsidRPr="001D0BAC">
        <w:rPr>
          <w:sz w:val="28"/>
          <w:szCs w:val="28"/>
        </w:rPr>
        <w:t xml:space="preserve">Внести в Закон Чувашской Республики от 24 июля 2009 года № 43 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 xml:space="preserve">О некоторых мерах по защите детей от факторов, негативно влияющих на </w:t>
      </w:r>
      <w:r w:rsidRPr="001D0BAC">
        <w:rPr>
          <w:spacing w:val="-4"/>
          <w:sz w:val="28"/>
          <w:szCs w:val="28"/>
        </w:rPr>
        <w:t>их физическое, интеллектуальное, психическое, духовное и нравственное развитие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 xml:space="preserve"> (Ведомости Государственного Совета Чувашской Республики, 2009, № 81; Собрание законодательства Чувашской Республики, 2015, № 10; газета 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Республика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, 2018, 27 июня; 2020, 28 октября;</w:t>
      </w:r>
      <w:proofErr w:type="gramEnd"/>
      <w:r w:rsidRPr="001D0BAC">
        <w:rPr>
          <w:spacing w:val="-4"/>
          <w:sz w:val="28"/>
          <w:szCs w:val="28"/>
        </w:rPr>
        <w:t xml:space="preserve"> </w:t>
      </w:r>
      <w:proofErr w:type="gramStart"/>
      <w:r w:rsidRPr="001D0BAC">
        <w:rPr>
          <w:spacing w:val="-4"/>
          <w:sz w:val="28"/>
          <w:szCs w:val="28"/>
        </w:rPr>
        <w:t>2021, 27 октября; сет</w:t>
      </w:r>
      <w:r w:rsidRPr="001D0BAC">
        <w:rPr>
          <w:spacing w:val="-4"/>
          <w:sz w:val="28"/>
          <w:szCs w:val="28"/>
        </w:rPr>
        <w:t>е</w:t>
      </w:r>
      <w:r w:rsidRPr="001D0BAC">
        <w:rPr>
          <w:spacing w:val="-4"/>
          <w:sz w:val="28"/>
          <w:szCs w:val="28"/>
        </w:rPr>
        <w:t xml:space="preserve">вое издание 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право21.рф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 xml:space="preserve">, 2022, 22 ноября, № 0000000000000252; 2023, </w:t>
      </w:r>
      <w:r w:rsidR="001D0BAC">
        <w:rPr>
          <w:spacing w:val="-4"/>
          <w:sz w:val="28"/>
          <w:szCs w:val="28"/>
        </w:rPr>
        <w:br/>
      </w:r>
      <w:r w:rsidRPr="001D0BAC">
        <w:rPr>
          <w:spacing w:val="-4"/>
          <w:sz w:val="28"/>
          <w:szCs w:val="28"/>
        </w:rPr>
        <w:t xml:space="preserve">22 февраля, № 0000000000000761; газета 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Республика</w:t>
      </w:r>
      <w:r w:rsidR="001D0BAC" w:rsidRPr="001D0BAC">
        <w:rPr>
          <w:spacing w:val="-4"/>
          <w:sz w:val="28"/>
          <w:szCs w:val="28"/>
        </w:rPr>
        <w:t>"</w:t>
      </w:r>
      <w:r w:rsidR="006F107A">
        <w:rPr>
          <w:spacing w:val="-4"/>
          <w:sz w:val="28"/>
          <w:szCs w:val="28"/>
        </w:rPr>
        <w:t>, 2024, 27 июня; сет</w:t>
      </w:r>
      <w:r w:rsidR="006F107A">
        <w:rPr>
          <w:spacing w:val="-4"/>
          <w:sz w:val="28"/>
          <w:szCs w:val="28"/>
        </w:rPr>
        <w:t>е</w:t>
      </w:r>
      <w:r w:rsidR="006F107A">
        <w:rPr>
          <w:spacing w:val="-4"/>
          <w:sz w:val="28"/>
          <w:szCs w:val="28"/>
        </w:rPr>
        <w:t>вое издание "право21.</w:t>
      </w:r>
      <w:r w:rsidR="004930BC">
        <w:rPr>
          <w:spacing w:val="-4"/>
          <w:sz w:val="28"/>
          <w:szCs w:val="28"/>
        </w:rPr>
        <w:t>р</w:t>
      </w:r>
      <w:r w:rsidR="006F107A">
        <w:rPr>
          <w:spacing w:val="-4"/>
          <w:sz w:val="28"/>
          <w:szCs w:val="28"/>
        </w:rPr>
        <w:t>ф", 2025, 24 ноября, № 0000000000009499)</w:t>
      </w:r>
      <w:r w:rsidRPr="001D0BAC">
        <w:rPr>
          <w:spacing w:val="-4"/>
          <w:sz w:val="28"/>
          <w:szCs w:val="28"/>
        </w:rPr>
        <w:t xml:space="preserve"> изменение, дополнив его стат</w:t>
      </w:r>
      <w:r w:rsidR="00AB0D92">
        <w:rPr>
          <w:spacing w:val="-4"/>
          <w:sz w:val="28"/>
          <w:szCs w:val="28"/>
        </w:rPr>
        <w:t>ьей 7</w:t>
      </w:r>
      <w:r w:rsidRPr="00AB0D92">
        <w:rPr>
          <w:spacing w:val="-4"/>
          <w:sz w:val="28"/>
          <w:szCs w:val="28"/>
          <w:vertAlign w:val="superscript"/>
        </w:rPr>
        <w:t>1</w:t>
      </w:r>
      <w:r w:rsidRPr="001D0BAC">
        <w:rPr>
          <w:spacing w:val="-4"/>
          <w:sz w:val="28"/>
          <w:szCs w:val="28"/>
        </w:rPr>
        <w:t xml:space="preserve"> следующего содержания:</w:t>
      </w:r>
      <w:proofErr w:type="gramEnd"/>
    </w:p>
    <w:p w:rsidR="00F00ED4" w:rsidRPr="001D0BAC" w:rsidRDefault="001D0BAC" w:rsidP="006F107A">
      <w:pPr>
        <w:widowControl w:val="0"/>
        <w:spacing w:line="28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AB0D92">
        <w:rPr>
          <w:b/>
          <w:sz w:val="28"/>
          <w:szCs w:val="28"/>
        </w:rPr>
        <w:t>Статья 7</w:t>
      </w:r>
      <w:r w:rsidR="00F00ED4" w:rsidRPr="00AB0D92">
        <w:rPr>
          <w:b/>
          <w:sz w:val="28"/>
          <w:szCs w:val="28"/>
          <w:vertAlign w:val="superscript"/>
        </w:rPr>
        <w:t>1</w:t>
      </w:r>
    </w:p>
    <w:p w:rsidR="00F00ED4" w:rsidRPr="001D0BAC" w:rsidRDefault="00F00ED4" w:rsidP="006F107A">
      <w:pPr>
        <w:widowControl w:val="0"/>
        <w:spacing w:line="288" w:lineRule="auto"/>
        <w:ind w:firstLine="709"/>
        <w:rPr>
          <w:sz w:val="28"/>
          <w:szCs w:val="28"/>
        </w:rPr>
      </w:pPr>
      <w:r w:rsidRPr="001D0BAC">
        <w:rPr>
          <w:sz w:val="28"/>
          <w:szCs w:val="28"/>
        </w:rPr>
        <w:t xml:space="preserve">1. На территории Чувашской Республики не допускается розничная продажа детям (лицам, не достигшим возраста 18 лет) автомобильного </w:t>
      </w:r>
      <w:r w:rsidRPr="001D0BAC">
        <w:rPr>
          <w:sz w:val="28"/>
          <w:szCs w:val="28"/>
        </w:rPr>
        <w:lastRenderedPageBreak/>
        <w:t>бензина и (или) дизельного топлива, за исключением продажи автом</w:t>
      </w:r>
      <w:r w:rsidRPr="001D0BAC">
        <w:rPr>
          <w:sz w:val="28"/>
          <w:szCs w:val="28"/>
        </w:rPr>
        <w:t>о</w:t>
      </w:r>
      <w:r w:rsidRPr="001D0BAC">
        <w:rPr>
          <w:sz w:val="28"/>
          <w:szCs w:val="28"/>
        </w:rPr>
        <w:t>бильного бензина и (или) дизельного топлива при заправке топливного б</w:t>
      </w:r>
      <w:r w:rsidRPr="001D0BAC">
        <w:rPr>
          <w:sz w:val="28"/>
          <w:szCs w:val="28"/>
        </w:rPr>
        <w:t>а</w:t>
      </w:r>
      <w:r w:rsidRPr="001D0BAC">
        <w:rPr>
          <w:sz w:val="28"/>
          <w:szCs w:val="28"/>
        </w:rPr>
        <w:t>ка транспортного средства детям, достигшим возраста 16 лет, имеющим право на управление транспортными средствами.</w:t>
      </w:r>
    </w:p>
    <w:p w:rsidR="00F00ED4" w:rsidRPr="001D0BAC" w:rsidRDefault="00F00ED4" w:rsidP="001D0BAC">
      <w:pPr>
        <w:widowControl w:val="0"/>
        <w:spacing w:line="293" w:lineRule="auto"/>
        <w:ind w:firstLine="709"/>
        <w:rPr>
          <w:spacing w:val="-4"/>
          <w:sz w:val="28"/>
          <w:szCs w:val="28"/>
        </w:rPr>
      </w:pPr>
      <w:r w:rsidRPr="001D0BAC">
        <w:rPr>
          <w:spacing w:val="-4"/>
          <w:sz w:val="28"/>
          <w:szCs w:val="28"/>
        </w:rPr>
        <w:t xml:space="preserve">2. В случае возникновения у лица, непосредственно осуществляющего продажу автомобильного бензина и (или) дизельного топлива, сомнения </w:t>
      </w:r>
      <w:r w:rsidR="001D0BAC">
        <w:rPr>
          <w:spacing w:val="-4"/>
          <w:sz w:val="28"/>
          <w:szCs w:val="28"/>
        </w:rPr>
        <w:br/>
      </w:r>
      <w:r w:rsidRPr="001D0BAC">
        <w:rPr>
          <w:spacing w:val="-4"/>
          <w:sz w:val="28"/>
          <w:szCs w:val="28"/>
        </w:rPr>
        <w:t>в достижении покупателем совершеннолетия оно обязано потребовать у п</w:t>
      </w:r>
      <w:r w:rsidRPr="001D0BAC">
        <w:rPr>
          <w:spacing w:val="-4"/>
          <w:sz w:val="28"/>
          <w:szCs w:val="28"/>
        </w:rPr>
        <w:t>о</w:t>
      </w:r>
      <w:r w:rsidRPr="001D0BAC">
        <w:rPr>
          <w:spacing w:val="-4"/>
          <w:sz w:val="28"/>
          <w:szCs w:val="28"/>
        </w:rPr>
        <w:t>купателя документ, удостоверяющий его личность и позволяющий устан</w:t>
      </w:r>
      <w:r w:rsidRPr="001D0BAC">
        <w:rPr>
          <w:spacing w:val="-4"/>
          <w:sz w:val="28"/>
          <w:szCs w:val="28"/>
        </w:rPr>
        <w:t>о</w:t>
      </w:r>
      <w:r w:rsidRPr="001D0BAC">
        <w:rPr>
          <w:spacing w:val="-4"/>
          <w:sz w:val="28"/>
          <w:szCs w:val="28"/>
        </w:rPr>
        <w:t xml:space="preserve">вить возраст покупателя, а у детей, достигших возраста 16 лет, обязано </w:t>
      </w:r>
      <w:r w:rsidR="001D0BAC">
        <w:rPr>
          <w:spacing w:val="-4"/>
          <w:sz w:val="28"/>
          <w:szCs w:val="28"/>
        </w:rPr>
        <w:br/>
      </w:r>
      <w:r w:rsidRPr="001D0BAC">
        <w:rPr>
          <w:spacing w:val="-4"/>
          <w:sz w:val="28"/>
          <w:szCs w:val="28"/>
        </w:rPr>
        <w:t>дополнительно потребовать документ, удостоверяющий право на управление транспортными средствами</w:t>
      </w:r>
      <w:proofErr w:type="gramStart"/>
      <w:r w:rsidRPr="001D0BAC">
        <w:rPr>
          <w:spacing w:val="-4"/>
          <w:sz w:val="28"/>
          <w:szCs w:val="28"/>
        </w:rPr>
        <w:t>.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.</w:t>
      </w:r>
      <w:proofErr w:type="gramEnd"/>
    </w:p>
    <w:p w:rsidR="00F00ED4" w:rsidRPr="001D0BAC" w:rsidRDefault="00F00ED4" w:rsidP="001D0BAC">
      <w:pPr>
        <w:widowControl w:val="0"/>
        <w:ind w:firstLine="709"/>
        <w:rPr>
          <w:sz w:val="28"/>
          <w:szCs w:val="28"/>
        </w:rPr>
      </w:pPr>
    </w:p>
    <w:p w:rsidR="00F00ED4" w:rsidRPr="001D0BAC" w:rsidRDefault="00F00ED4" w:rsidP="001D0BAC">
      <w:pPr>
        <w:widowControl w:val="0"/>
        <w:spacing w:line="293" w:lineRule="auto"/>
        <w:ind w:firstLine="709"/>
        <w:rPr>
          <w:b/>
          <w:sz w:val="28"/>
          <w:szCs w:val="28"/>
        </w:rPr>
      </w:pPr>
      <w:r w:rsidRPr="001D0BAC">
        <w:rPr>
          <w:b/>
          <w:sz w:val="28"/>
          <w:szCs w:val="28"/>
        </w:rPr>
        <w:t xml:space="preserve">Статья 2 </w:t>
      </w:r>
    </w:p>
    <w:p w:rsidR="00F00ED4" w:rsidRPr="001D0BAC" w:rsidRDefault="00F00ED4" w:rsidP="001D0BAC">
      <w:pPr>
        <w:widowControl w:val="0"/>
        <w:spacing w:line="293" w:lineRule="auto"/>
        <w:ind w:firstLine="709"/>
        <w:rPr>
          <w:sz w:val="28"/>
          <w:szCs w:val="28"/>
        </w:rPr>
      </w:pPr>
      <w:proofErr w:type="gramStart"/>
      <w:r w:rsidRPr="001D0BAC">
        <w:rPr>
          <w:sz w:val="28"/>
          <w:szCs w:val="28"/>
        </w:rPr>
        <w:t xml:space="preserve">Внести в Закон Чувашской Республики от 23 июля 2003 года № 22 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Об административных правонарушениях в Чувашской Республике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 xml:space="preserve"> (В</w:t>
      </w:r>
      <w:r w:rsidRPr="001D0BAC">
        <w:rPr>
          <w:sz w:val="28"/>
          <w:szCs w:val="28"/>
        </w:rPr>
        <w:t>е</w:t>
      </w:r>
      <w:r w:rsidRPr="001D0BAC">
        <w:rPr>
          <w:sz w:val="28"/>
          <w:szCs w:val="28"/>
        </w:rPr>
        <w:t xml:space="preserve">домости Государственного Совета Чувашской </w:t>
      </w:r>
      <w:r w:rsidR="001D0BAC">
        <w:rPr>
          <w:sz w:val="28"/>
          <w:szCs w:val="28"/>
        </w:rPr>
        <w:t xml:space="preserve">Республики, 2003, № 55; 2005, № </w:t>
      </w:r>
      <w:r w:rsidRPr="001D0BAC">
        <w:rPr>
          <w:sz w:val="28"/>
          <w:szCs w:val="28"/>
        </w:rPr>
        <w:t>62, 64, 65; 2006, № 69, 72; 2007, № 73, 74; 2008, № 75, 77, 78; 2009, № 81,</w:t>
      </w:r>
      <w:r w:rsidR="001D0BAC">
        <w:rPr>
          <w:sz w:val="28"/>
          <w:szCs w:val="28"/>
        </w:rPr>
        <w:t xml:space="preserve"> 82; 2010, № 84, 86; 2011, № 88–</w:t>
      </w:r>
      <w:r w:rsidRPr="001D0BAC">
        <w:rPr>
          <w:sz w:val="28"/>
          <w:szCs w:val="28"/>
        </w:rPr>
        <w:t>91; 2012, № 92 (том I), 94, 96;</w:t>
      </w:r>
      <w:proofErr w:type="gramEnd"/>
      <w:r w:rsidRPr="001D0BAC">
        <w:rPr>
          <w:sz w:val="28"/>
          <w:szCs w:val="28"/>
        </w:rPr>
        <w:t xml:space="preserve"> </w:t>
      </w:r>
      <w:proofErr w:type="gramStart"/>
      <w:r w:rsidRPr="001D0BAC">
        <w:rPr>
          <w:sz w:val="28"/>
          <w:szCs w:val="28"/>
        </w:rPr>
        <w:t>Собр</w:t>
      </w:r>
      <w:r w:rsidRPr="001D0BAC">
        <w:rPr>
          <w:sz w:val="28"/>
          <w:szCs w:val="28"/>
        </w:rPr>
        <w:t>а</w:t>
      </w:r>
      <w:r w:rsidRPr="001D0BAC">
        <w:rPr>
          <w:sz w:val="28"/>
          <w:szCs w:val="28"/>
        </w:rPr>
        <w:t>ние законодательства Чувашской Республики, 2013, № 7, 12; 2014, № 3, 6, 9, 11, 12; 2015, № 6, 10;</w:t>
      </w:r>
      <w:r w:rsidR="001D0BAC">
        <w:rPr>
          <w:sz w:val="28"/>
          <w:szCs w:val="28"/>
        </w:rPr>
        <w:t xml:space="preserve"> 2016, №</w:t>
      </w:r>
      <w:r w:rsidR="00AB0D92">
        <w:rPr>
          <w:sz w:val="28"/>
          <w:szCs w:val="28"/>
        </w:rPr>
        <w:t xml:space="preserve"> </w:t>
      </w:r>
      <w:r w:rsidR="001D0BAC">
        <w:rPr>
          <w:sz w:val="28"/>
          <w:szCs w:val="28"/>
        </w:rPr>
        <w:t>3, 4, 10, 11; 2017, № 2–</w:t>
      </w:r>
      <w:r w:rsidRPr="001D0BAC">
        <w:rPr>
          <w:sz w:val="28"/>
          <w:szCs w:val="28"/>
        </w:rPr>
        <w:t xml:space="preserve">4, 7, 11; газета 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Республика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, 2017, 27 декабря; 2018, 21 февраля, 8 мая, 27 июня, 5 дека</w:t>
      </w:r>
      <w:r w:rsidRPr="001D0BAC">
        <w:rPr>
          <w:sz w:val="28"/>
          <w:szCs w:val="28"/>
        </w:rPr>
        <w:t>б</w:t>
      </w:r>
      <w:r w:rsidRPr="001D0BAC">
        <w:rPr>
          <w:sz w:val="28"/>
          <w:szCs w:val="28"/>
        </w:rPr>
        <w:t xml:space="preserve">ря, 26 декабря; 2019, 20 февраля, 17 июля; 2020, 4 марта, 25 марта, 3 июня, </w:t>
      </w:r>
      <w:r w:rsidR="001D0BAC">
        <w:rPr>
          <w:sz w:val="28"/>
          <w:szCs w:val="28"/>
        </w:rPr>
        <w:br/>
      </w:r>
      <w:r w:rsidRPr="001D0BAC">
        <w:rPr>
          <w:sz w:val="28"/>
          <w:szCs w:val="28"/>
        </w:rPr>
        <w:t>30 сен</w:t>
      </w:r>
      <w:r w:rsidR="001D0BAC">
        <w:rPr>
          <w:sz w:val="28"/>
          <w:szCs w:val="28"/>
        </w:rPr>
        <w:t xml:space="preserve">тября, 28 </w:t>
      </w:r>
      <w:r w:rsidRPr="001D0BAC">
        <w:rPr>
          <w:sz w:val="28"/>
          <w:szCs w:val="28"/>
        </w:rPr>
        <w:t>октября;</w:t>
      </w:r>
      <w:proofErr w:type="gramEnd"/>
      <w:r w:rsidRPr="001D0BAC">
        <w:rPr>
          <w:sz w:val="28"/>
          <w:szCs w:val="28"/>
        </w:rPr>
        <w:t xml:space="preserve"> </w:t>
      </w:r>
      <w:proofErr w:type="gramStart"/>
      <w:r w:rsidRPr="001D0BAC">
        <w:rPr>
          <w:sz w:val="28"/>
          <w:szCs w:val="28"/>
        </w:rPr>
        <w:t>2021, 1 июля, 27 октября, 2 декабр</w:t>
      </w:r>
      <w:r w:rsidR="001D0BAC">
        <w:rPr>
          <w:sz w:val="28"/>
          <w:szCs w:val="28"/>
        </w:rPr>
        <w:t xml:space="preserve">я, 29 декабря; 2022, 13 июля, 5 </w:t>
      </w:r>
      <w:r w:rsidRPr="001D0BAC">
        <w:rPr>
          <w:sz w:val="28"/>
          <w:szCs w:val="28"/>
        </w:rPr>
        <w:t xml:space="preserve">октября, 22 декабря; сетевое издание 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право21.рф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, 2023, 22 фев</w:t>
      </w:r>
      <w:r w:rsidR="001D0BAC">
        <w:rPr>
          <w:sz w:val="28"/>
          <w:szCs w:val="28"/>
        </w:rPr>
        <w:t xml:space="preserve">раля, № </w:t>
      </w:r>
      <w:r w:rsidRPr="001D0BAC">
        <w:rPr>
          <w:sz w:val="28"/>
          <w:szCs w:val="28"/>
        </w:rPr>
        <w:t xml:space="preserve">0000000000000761; газета 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Республика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 xml:space="preserve">, 2023, 26 апреля, </w:t>
      </w:r>
      <w:r w:rsidR="001D0BAC">
        <w:rPr>
          <w:sz w:val="28"/>
          <w:szCs w:val="28"/>
        </w:rPr>
        <w:br/>
      </w:r>
      <w:r w:rsidRPr="001D0BAC">
        <w:rPr>
          <w:sz w:val="28"/>
          <w:szCs w:val="28"/>
        </w:rPr>
        <w:t>19 июл</w:t>
      </w:r>
      <w:r w:rsidR="001D0BAC">
        <w:rPr>
          <w:sz w:val="28"/>
          <w:szCs w:val="28"/>
        </w:rPr>
        <w:t xml:space="preserve">я, 13 </w:t>
      </w:r>
      <w:r w:rsidRPr="001D0BAC">
        <w:rPr>
          <w:sz w:val="28"/>
          <w:szCs w:val="28"/>
        </w:rPr>
        <w:t>декабря; 2024, 10 апреля, 3 мая; 2025,</w:t>
      </w:r>
      <w:r w:rsidR="001D0BAC">
        <w:rPr>
          <w:sz w:val="28"/>
          <w:szCs w:val="28"/>
        </w:rPr>
        <w:t xml:space="preserve"> 26 февраля, 14 мая, </w:t>
      </w:r>
      <w:r w:rsidR="001D0BAC">
        <w:rPr>
          <w:sz w:val="28"/>
          <w:szCs w:val="28"/>
        </w:rPr>
        <w:br/>
        <w:t xml:space="preserve">16 июля, 1 </w:t>
      </w:r>
      <w:r w:rsidRPr="001D0BAC">
        <w:rPr>
          <w:sz w:val="28"/>
          <w:szCs w:val="28"/>
        </w:rPr>
        <w:t>октября) следующие изменения:</w:t>
      </w:r>
      <w:proofErr w:type="gramEnd"/>
    </w:p>
    <w:p w:rsidR="00F00ED4" w:rsidRPr="001D0BAC" w:rsidRDefault="00AB0D92" w:rsidP="001D0BAC">
      <w:pPr>
        <w:widowControl w:val="0"/>
        <w:spacing w:line="293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1) статью 24</w:t>
      </w:r>
      <w:r w:rsidR="00F00ED4" w:rsidRPr="00AB0D92">
        <w:rPr>
          <w:sz w:val="28"/>
          <w:szCs w:val="28"/>
          <w:vertAlign w:val="superscript"/>
        </w:rPr>
        <w:t>1</w:t>
      </w:r>
      <w:r w:rsidR="00F00ED4" w:rsidRPr="001D0BAC">
        <w:rPr>
          <w:sz w:val="28"/>
          <w:szCs w:val="28"/>
        </w:rPr>
        <w:t xml:space="preserve"> дополнить частью 8 следующего содержания:</w:t>
      </w:r>
    </w:p>
    <w:p w:rsidR="00F00ED4" w:rsidRPr="001D0BAC" w:rsidRDefault="001D0BAC" w:rsidP="001D0BAC">
      <w:pPr>
        <w:widowControl w:val="0"/>
        <w:spacing w:line="293" w:lineRule="auto"/>
        <w:ind w:firstLine="709"/>
        <w:rPr>
          <w:spacing w:val="-4"/>
          <w:sz w:val="28"/>
          <w:szCs w:val="28"/>
        </w:rPr>
      </w:pPr>
      <w:r w:rsidRPr="001D0BAC">
        <w:rPr>
          <w:spacing w:val="-4"/>
          <w:sz w:val="28"/>
          <w:szCs w:val="28"/>
        </w:rPr>
        <w:t>"</w:t>
      </w:r>
      <w:r w:rsidR="00F00ED4" w:rsidRPr="001D0BAC">
        <w:rPr>
          <w:spacing w:val="-4"/>
          <w:sz w:val="28"/>
          <w:szCs w:val="28"/>
        </w:rPr>
        <w:t>8. Несоблюдение ограничения розничной продажи детям (лицам, не достигшим возраста 18 лет) автомобильного бензина и (или) дизельного то</w:t>
      </w:r>
      <w:r w:rsidR="00F00ED4" w:rsidRPr="001D0BAC">
        <w:rPr>
          <w:spacing w:val="-4"/>
          <w:sz w:val="28"/>
          <w:szCs w:val="28"/>
        </w:rPr>
        <w:t>п</w:t>
      </w:r>
      <w:r w:rsidR="00F00ED4" w:rsidRPr="001D0BAC">
        <w:rPr>
          <w:spacing w:val="-4"/>
          <w:sz w:val="28"/>
          <w:szCs w:val="28"/>
        </w:rPr>
        <w:t>лива, за исключением продажи автомобильного бензина и (или) дизельного топлива при заправке топливного бака транспортного средства детям, д</w:t>
      </w:r>
      <w:r w:rsidR="00F00ED4" w:rsidRPr="001D0BAC">
        <w:rPr>
          <w:spacing w:val="-4"/>
          <w:sz w:val="28"/>
          <w:szCs w:val="28"/>
        </w:rPr>
        <w:t>о</w:t>
      </w:r>
      <w:r w:rsidR="00F00ED4" w:rsidRPr="001D0BAC">
        <w:rPr>
          <w:spacing w:val="-4"/>
          <w:sz w:val="28"/>
          <w:szCs w:val="28"/>
        </w:rPr>
        <w:t>стигшим возраста 16 лет, имеющим право на управление транспортными средст</w:t>
      </w:r>
      <w:r w:rsidRPr="001D0BAC">
        <w:rPr>
          <w:spacing w:val="-4"/>
          <w:sz w:val="28"/>
          <w:szCs w:val="28"/>
        </w:rPr>
        <w:t xml:space="preserve">вами, – </w:t>
      </w:r>
    </w:p>
    <w:p w:rsidR="00F00ED4" w:rsidRPr="001D0BAC" w:rsidRDefault="00F00ED4" w:rsidP="001D0BAC">
      <w:pPr>
        <w:widowControl w:val="0"/>
        <w:spacing w:line="293" w:lineRule="auto"/>
        <w:ind w:firstLine="709"/>
        <w:rPr>
          <w:sz w:val="28"/>
          <w:szCs w:val="28"/>
        </w:rPr>
      </w:pPr>
      <w:r w:rsidRPr="001D0BAC">
        <w:rPr>
          <w:sz w:val="28"/>
          <w:szCs w:val="28"/>
        </w:rPr>
        <w:t>влечет наложение административного штр</w:t>
      </w:r>
      <w:r w:rsidR="00AB0D92">
        <w:rPr>
          <w:sz w:val="28"/>
          <w:szCs w:val="28"/>
        </w:rPr>
        <w:t>афа на граждан в размере пяти</w:t>
      </w:r>
      <w:r w:rsidRPr="001D0BAC">
        <w:rPr>
          <w:sz w:val="28"/>
          <w:szCs w:val="28"/>
        </w:rPr>
        <w:t xml:space="preserve"> ты</w:t>
      </w:r>
      <w:r w:rsidR="001D0BAC">
        <w:rPr>
          <w:sz w:val="28"/>
          <w:szCs w:val="28"/>
        </w:rPr>
        <w:t>сяч рублей; на должностных лиц –</w:t>
      </w:r>
      <w:r w:rsidR="00AB0D92">
        <w:rPr>
          <w:sz w:val="28"/>
          <w:szCs w:val="28"/>
        </w:rPr>
        <w:t xml:space="preserve"> десяти</w:t>
      </w:r>
      <w:r w:rsidRPr="001D0BAC">
        <w:rPr>
          <w:sz w:val="28"/>
          <w:szCs w:val="28"/>
        </w:rPr>
        <w:t xml:space="preserve"> тысяч рублей; на юрид</w:t>
      </w:r>
      <w:r w:rsidRPr="001D0BAC">
        <w:rPr>
          <w:sz w:val="28"/>
          <w:szCs w:val="28"/>
        </w:rPr>
        <w:t>и</w:t>
      </w:r>
      <w:r w:rsidR="001D0BAC">
        <w:rPr>
          <w:sz w:val="28"/>
          <w:szCs w:val="28"/>
        </w:rPr>
        <w:t>ческих лиц –</w:t>
      </w:r>
      <w:r w:rsidR="00AB0D92">
        <w:rPr>
          <w:sz w:val="28"/>
          <w:szCs w:val="28"/>
        </w:rPr>
        <w:t xml:space="preserve"> пяти</w:t>
      </w:r>
      <w:r w:rsidRPr="001D0BAC">
        <w:rPr>
          <w:sz w:val="28"/>
          <w:szCs w:val="28"/>
        </w:rPr>
        <w:t>десят</w:t>
      </w:r>
      <w:r w:rsidR="00AB0D92">
        <w:rPr>
          <w:sz w:val="28"/>
          <w:szCs w:val="28"/>
        </w:rPr>
        <w:t>и</w:t>
      </w:r>
      <w:r w:rsidRPr="001D0BAC">
        <w:rPr>
          <w:sz w:val="28"/>
          <w:szCs w:val="28"/>
        </w:rPr>
        <w:t xml:space="preserve"> тысяч рублей</w:t>
      </w:r>
      <w:proofErr w:type="gramStart"/>
      <w:r w:rsidRPr="001D0BAC">
        <w:rPr>
          <w:sz w:val="28"/>
          <w:szCs w:val="28"/>
        </w:rPr>
        <w:t>.</w:t>
      </w:r>
      <w:r w:rsidR="001D0BAC">
        <w:rPr>
          <w:sz w:val="28"/>
          <w:szCs w:val="28"/>
        </w:rPr>
        <w:t>"</w:t>
      </w:r>
      <w:r w:rsidRPr="001D0BAC">
        <w:rPr>
          <w:sz w:val="28"/>
          <w:szCs w:val="28"/>
        </w:rPr>
        <w:t>;</w:t>
      </w:r>
      <w:proofErr w:type="gramEnd"/>
    </w:p>
    <w:p w:rsidR="00F00ED4" w:rsidRPr="001D0BAC" w:rsidRDefault="00F00ED4" w:rsidP="001D0BAC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1D0BAC">
        <w:rPr>
          <w:spacing w:val="-4"/>
          <w:sz w:val="28"/>
          <w:szCs w:val="28"/>
        </w:rPr>
        <w:lastRenderedPageBreak/>
        <w:t xml:space="preserve">2) абзац первый пункта 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г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 xml:space="preserve"> части 2 статьи 33 после слов </w:t>
      </w:r>
      <w:r w:rsidR="001D0BAC" w:rsidRPr="001D0BAC">
        <w:rPr>
          <w:spacing w:val="-4"/>
          <w:sz w:val="28"/>
          <w:szCs w:val="28"/>
        </w:rPr>
        <w:t>"</w:t>
      </w:r>
      <w:r w:rsidR="00AB0D92">
        <w:rPr>
          <w:spacing w:val="-4"/>
          <w:sz w:val="28"/>
          <w:szCs w:val="28"/>
        </w:rPr>
        <w:t>статьей 21</w:t>
      </w:r>
      <w:r w:rsidRPr="00AB0D92">
        <w:rPr>
          <w:spacing w:val="-4"/>
          <w:sz w:val="28"/>
          <w:szCs w:val="28"/>
          <w:vertAlign w:val="superscript"/>
        </w:rPr>
        <w:t>1</w:t>
      </w:r>
      <w:r w:rsidRPr="001D0BAC">
        <w:rPr>
          <w:spacing w:val="-4"/>
          <w:sz w:val="28"/>
          <w:szCs w:val="28"/>
        </w:rPr>
        <w:t>,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 xml:space="preserve"> дополнить словами </w:t>
      </w:r>
      <w:r w:rsidR="001D0BAC" w:rsidRPr="001D0BAC">
        <w:rPr>
          <w:spacing w:val="-4"/>
          <w:sz w:val="28"/>
          <w:szCs w:val="28"/>
        </w:rPr>
        <w:t>"</w:t>
      </w:r>
      <w:r w:rsidR="00AB0D92">
        <w:rPr>
          <w:spacing w:val="-4"/>
          <w:sz w:val="28"/>
          <w:szCs w:val="28"/>
        </w:rPr>
        <w:t>частью 8 статьи 24</w:t>
      </w:r>
      <w:r w:rsidRPr="00AB0D92">
        <w:rPr>
          <w:spacing w:val="-4"/>
          <w:sz w:val="28"/>
          <w:szCs w:val="28"/>
          <w:vertAlign w:val="superscript"/>
        </w:rPr>
        <w:t>1</w:t>
      </w:r>
      <w:r w:rsidRPr="001D0BAC">
        <w:rPr>
          <w:spacing w:val="-4"/>
          <w:sz w:val="28"/>
          <w:szCs w:val="28"/>
        </w:rPr>
        <w:t>,</w:t>
      </w:r>
      <w:r w:rsidR="001D0BAC" w:rsidRPr="001D0BAC">
        <w:rPr>
          <w:spacing w:val="-4"/>
          <w:sz w:val="28"/>
          <w:szCs w:val="28"/>
        </w:rPr>
        <w:t>"</w:t>
      </w:r>
      <w:r w:rsidRPr="001D0BAC">
        <w:rPr>
          <w:spacing w:val="-4"/>
          <w:sz w:val="28"/>
          <w:szCs w:val="28"/>
        </w:rPr>
        <w:t>;</w:t>
      </w:r>
    </w:p>
    <w:p w:rsidR="00F00ED4" w:rsidRPr="001D0BAC" w:rsidRDefault="00F00ED4" w:rsidP="001D0BAC">
      <w:pPr>
        <w:widowControl w:val="0"/>
        <w:spacing w:line="312" w:lineRule="auto"/>
        <w:ind w:firstLine="709"/>
        <w:rPr>
          <w:sz w:val="28"/>
          <w:szCs w:val="28"/>
        </w:rPr>
      </w:pPr>
      <w:r w:rsidRPr="001D0BAC">
        <w:rPr>
          <w:sz w:val="28"/>
          <w:szCs w:val="28"/>
        </w:rPr>
        <w:t>3) в статье 34:</w:t>
      </w:r>
    </w:p>
    <w:p w:rsidR="00F00ED4" w:rsidRPr="001D0BAC" w:rsidRDefault="00AB0D92" w:rsidP="001D0BAC">
      <w:pPr>
        <w:widowControl w:val="0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а) </w:t>
      </w:r>
      <w:r w:rsidR="00F00ED4" w:rsidRPr="001D0BAC">
        <w:rPr>
          <w:sz w:val="28"/>
          <w:szCs w:val="28"/>
        </w:rPr>
        <w:t xml:space="preserve">часть 1 после слов </w:t>
      </w:r>
      <w:r w:rsidR="001D0BAC">
        <w:rPr>
          <w:sz w:val="28"/>
          <w:szCs w:val="28"/>
        </w:rPr>
        <w:t>"</w:t>
      </w:r>
      <w:r>
        <w:rPr>
          <w:sz w:val="28"/>
          <w:szCs w:val="28"/>
        </w:rPr>
        <w:t>статьей 8</w:t>
      </w:r>
      <w:r w:rsidR="00F00ED4" w:rsidRPr="00AB0D92">
        <w:rPr>
          <w:sz w:val="28"/>
          <w:szCs w:val="28"/>
          <w:vertAlign w:val="superscript"/>
        </w:rPr>
        <w:t>4</w:t>
      </w:r>
      <w:r w:rsidR="001D0BAC">
        <w:rPr>
          <w:sz w:val="28"/>
          <w:szCs w:val="28"/>
        </w:rPr>
        <w:t>"</w:t>
      </w:r>
      <w:r w:rsidR="00F00ED4" w:rsidRPr="001D0BAC">
        <w:rPr>
          <w:sz w:val="28"/>
          <w:szCs w:val="28"/>
        </w:rPr>
        <w:t xml:space="preserve"> дополнить словами </w:t>
      </w:r>
      <w:r w:rsidR="001D0BAC">
        <w:rPr>
          <w:sz w:val="28"/>
          <w:szCs w:val="28"/>
        </w:rPr>
        <w:t>"</w:t>
      </w:r>
      <w:r w:rsidR="00F00ED4" w:rsidRPr="001D0BAC">
        <w:rPr>
          <w:sz w:val="28"/>
          <w:szCs w:val="28"/>
        </w:rPr>
        <w:t>, частью 8 ст</w:t>
      </w:r>
      <w:r w:rsidR="00F00ED4" w:rsidRPr="001D0BAC">
        <w:rPr>
          <w:sz w:val="28"/>
          <w:szCs w:val="28"/>
        </w:rPr>
        <w:t>а</w:t>
      </w:r>
      <w:r>
        <w:rPr>
          <w:sz w:val="28"/>
          <w:szCs w:val="28"/>
        </w:rPr>
        <w:t>тьи 24</w:t>
      </w:r>
      <w:r w:rsidR="00F00ED4" w:rsidRPr="00AB0D92">
        <w:rPr>
          <w:sz w:val="28"/>
          <w:szCs w:val="28"/>
          <w:vertAlign w:val="superscript"/>
        </w:rPr>
        <w:t>1</w:t>
      </w:r>
      <w:r w:rsidR="001D0BAC">
        <w:rPr>
          <w:sz w:val="28"/>
          <w:szCs w:val="28"/>
        </w:rPr>
        <w:t>"</w:t>
      </w:r>
      <w:r w:rsidR="00F00ED4" w:rsidRPr="001D0BAC">
        <w:rPr>
          <w:sz w:val="28"/>
          <w:szCs w:val="28"/>
        </w:rPr>
        <w:t>;</w:t>
      </w:r>
    </w:p>
    <w:p w:rsidR="00F00ED4" w:rsidRPr="001D0BAC" w:rsidRDefault="00AB0D92" w:rsidP="001D0BAC">
      <w:pPr>
        <w:widowControl w:val="0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б) абзац первый части</w:t>
      </w:r>
      <w:r w:rsidR="00F00ED4" w:rsidRPr="001D0BAC">
        <w:rPr>
          <w:sz w:val="28"/>
          <w:szCs w:val="28"/>
        </w:rPr>
        <w:t xml:space="preserve"> 2 после цифр </w:t>
      </w:r>
      <w:r w:rsidR="001D0BAC">
        <w:rPr>
          <w:sz w:val="28"/>
          <w:szCs w:val="28"/>
        </w:rPr>
        <w:t>"</w:t>
      </w:r>
      <w:r>
        <w:rPr>
          <w:sz w:val="28"/>
          <w:szCs w:val="28"/>
        </w:rPr>
        <w:t>21</w:t>
      </w:r>
      <w:r w:rsidR="00F00ED4" w:rsidRPr="00AB0D92">
        <w:rPr>
          <w:sz w:val="28"/>
          <w:szCs w:val="28"/>
          <w:vertAlign w:val="superscript"/>
        </w:rPr>
        <w:t>1</w:t>
      </w:r>
      <w:r w:rsidR="00F00ED4" w:rsidRPr="001D0BAC">
        <w:rPr>
          <w:sz w:val="28"/>
          <w:szCs w:val="28"/>
        </w:rPr>
        <w:t>,</w:t>
      </w:r>
      <w:r w:rsidR="001D0BAC">
        <w:rPr>
          <w:sz w:val="28"/>
          <w:szCs w:val="28"/>
        </w:rPr>
        <w:t>"</w:t>
      </w:r>
      <w:r w:rsidR="00F00ED4" w:rsidRPr="001D0BAC">
        <w:rPr>
          <w:sz w:val="28"/>
          <w:szCs w:val="28"/>
        </w:rPr>
        <w:t xml:space="preserve"> дополнить словами </w:t>
      </w:r>
      <w:r w:rsidR="001D0BAC">
        <w:rPr>
          <w:sz w:val="28"/>
          <w:szCs w:val="28"/>
        </w:rPr>
        <w:t>"</w:t>
      </w:r>
      <w:r w:rsidR="00F00ED4" w:rsidRPr="001D0BAC">
        <w:rPr>
          <w:sz w:val="28"/>
          <w:szCs w:val="28"/>
        </w:rPr>
        <w:t>час</w:t>
      </w:r>
      <w:r>
        <w:rPr>
          <w:sz w:val="28"/>
          <w:szCs w:val="28"/>
        </w:rPr>
        <w:softHyphen/>
      </w:r>
      <w:r w:rsidR="00F00ED4" w:rsidRPr="001D0BAC">
        <w:rPr>
          <w:sz w:val="28"/>
          <w:szCs w:val="28"/>
        </w:rPr>
        <w:t>тями 1, 2, 4, 6 статьи</w:t>
      </w:r>
      <w:r w:rsidR="001D0BAC">
        <w:rPr>
          <w:sz w:val="28"/>
          <w:szCs w:val="28"/>
        </w:rPr>
        <w:t>"</w:t>
      </w:r>
      <w:r w:rsidR="00F00ED4" w:rsidRPr="001D0BAC">
        <w:rPr>
          <w:sz w:val="28"/>
          <w:szCs w:val="28"/>
        </w:rPr>
        <w:t>.</w:t>
      </w:r>
    </w:p>
    <w:p w:rsidR="00F00ED4" w:rsidRPr="001D0BAC" w:rsidRDefault="00F00ED4" w:rsidP="001D0BAC">
      <w:pPr>
        <w:widowControl w:val="0"/>
        <w:ind w:firstLine="709"/>
        <w:rPr>
          <w:sz w:val="28"/>
          <w:szCs w:val="28"/>
        </w:rPr>
      </w:pPr>
    </w:p>
    <w:p w:rsidR="00F00ED4" w:rsidRPr="001D0BAC" w:rsidRDefault="00F00ED4" w:rsidP="001D0BAC">
      <w:pPr>
        <w:widowControl w:val="0"/>
        <w:spacing w:line="312" w:lineRule="auto"/>
        <w:ind w:firstLine="709"/>
        <w:rPr>
          <w:b/>
          <w:sz w:val="28"/>
          <w:szCs w:val="28"/>
        </w:rPr>
      </w:pPr>
      <w:r w:rsidRPr="001D0BAC">
        <w:rPr>
          <w:b/>
          <w:sz w:val="28"/>
          <w:szCs w:val="28"/>
        </w:rPr>
        <w:t xml:space="preserve">Статья 3 </w:t>
      </w:r>
    </w:p>
    <w:p w:rsidR="00F00ED4" w:rsidRPr="001D0BAC" w:rsidRDefault="00F00ED4" w:rsidP="001D0BAC">
      <w:pPr>
        <w:widowControl w:val="0"/>
        <w:spacing w:line="312" w:lineRule="auto"/>
        <w:ind w:firstLine="709"/>
        <w:rPr>
          <w:sz w:val="28"/>
          <w:szCs w:val="28"/>
        </w:rPr>
      </w:pPr>
      <w:r w:rsidRPr="001D0BAC">
        <w:rPr>
          <w:sz w:val="28"/>
          <w:szCs w:val="28"/>
        </w:rPr>
        <w:t xml:space="preserve">Настоящий Закон вступает в силу с 1 </w:t>
      </w:r>
      <w:r w:rsidR="001D0BAC">
        <w:rPr>
          <w:sz w:val="28"/>
          <w:szCs w:val="28"/>
        </w:rPr>
        <w:t xml:space="preserve">марта 2026 года и действует </w:t>
      </w:r>
      <w:r w:rsidR="001D0BAC">
        <w:rPr>
          <w:sz w:val="28"/>
          <w:szCs w:val="28"/>
        </w:rPr>
        <w:br/>
        <w:t xml:space="preserve">до </w:t>
      </w:r>
      <w:r w:rsidRPr="001D0BAC">
        <w:rPr>
          <w:sz w:val="28"/>
          <w:szCs w:val="28"/>
        </w:rPr>
        <w:t>1</w:t>
      </w:r>
      <w:r w:rsidR="001D0BAC">
        <w:rPr>
          <w:sz w:val="28"/>
          <w:szCs w:val="28"/>
        </w:rPr>
        <w:t xml:space="preserve"> </w:t>
      </w:r>
      <w:r w:rsidRPr="001D0BAC">
        <w:rPr>
          <w:sz w:val="28"/>
          <w:szCs w:val="28"/>
        </w:rPr>
        <w:t>марта 2032 года.</w:t>
      </w:r>
    </w:p>
    <w:p w:rsidR="000538BF" w:rsidRPr="000538BF" w:rsidRDefault="000538BF" w:rsidP="000538BF">
      <w:pPr>
        <w:jc w:val="left"/>
        <w:rPr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538BF" w:rsidRPr="000538BF" w:rsidTr="00597950">
        <w:tc>
          <w:tcPr>
            <w:tcW w:w="1661" w:type="pct"/>
          </w:tcPr>
          <w:p w:rsidR="000538BF" w:rsidRPr="000538BF" w:rsidRDefault="000538BF" w:rsidP="000538BF">
            <w:pPr>
              <w:jc w:val="center"/>
              <w:rPr>
                <w:sz w:val="28"/>
                <w:szCs w:val="28"/>
                <w:lang w:eastAsia="ru-RU"/>
              </w:rPr>
            </w:pPr>
            <w:r w:rsidRPr="000538BF">
              <w:rPr>
                <w:sz w:val="28"/>
                <w:szCs w:val="28"/>
                <w:lang w:eastAsia="ru-RU"/>
              </w:rPr>
              <w:t>Глава</w:t>
            </w:r>
          </w:p>
          <w:p w:rsidR="000538BF" w:rsidRPr="000538BF" w:rsidRDefault="000538BF" w:rsidP="000538BF">
            <w:pPr>
              <w:jc w:val="center"/>
              <w:rPr>
                <w:sz w:val="28"/>
                <w:szCs w:val="28"/>
                <w:lang w:eastAsia="ru-RU"/>
              </w:rPr>
            </w:pPr>
            <w:r w:rsidRPr="000538BF">
              <w:rPr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538BF" w:rsidRPr="000538BF" w:rsidRDefault="000538BF" w:rsidP="000538BF">
            <w:pPr>
              <w:jc w:val="left"/>
              <w:rPr>
                <w:sz w:val="28"/>
                <w:szCs w:val="28"/>
                <w:lang w:eastAsia="ru-RU"/>
              </w:rPr>
            </w:pPr>
          </w:p>
          <w:p w:rsidR="000538BF" w:rsidRPr="000538BF" w:rsidRDefault="000538BF" w:rsidP="000538BF">
            <w:pPr>
              <w:jc w:val="right"/>
              <w:rPr>
                <w:sz w:val="28"/>
                <w:szCs w:val="28"/>
                <w:lang w:eastAsia="ru-RU"/>
              </w:rPr>
            </w:pPr>
            <w:r w:rsidRPr="000538BF">
              <w:rPr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538BF" w:rsidRPr="000538BF" w:rsidRDefault="000538BF" w:rsidP="000538BF">
      <w:pPr>
        <w:jc w:val="left"/>
        <w:rPr>
          <w:sz w:val="28"/>
          <w:szCs w:val="28"/>
          <w:lang w:eastAsia="ru-RU"/>
        </w:rPr>
      </w:pPr>
    </w:p>
    <w:p w:rsidR="00525A6F" w:rsidRPr="00C67458" w:rsidRDefault="00525A6F" w:rsidP="00525A6F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525A6F" w:rsidRPr="00C67458" w:rsidRDefault="00525A6F" w:rsidP="00525A6F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28</w:t>
      </w:r>
      <w:r w:rsidRPr="00C67458">
        <w:rPr>
          <w:sz w:val="28"/>
          <w:szCs w:val="28"/>
          <w:lang w:val="en-US"/>
        </w:rPr>
        <w:t xml:space="preserve"> </w:t>
      </w:r>
      <w:r w:rsidRPr="00C67458">
        <w:rPr>
          <w:sz w:val="28"/>
          <w:szCs w:val="28"/>
        </w:rPr>
        <w:t>ноября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525A6F" w:rsidRPr="00C67458" w:rsidRDefault="00525A6F" w:rsidP="00525A6F">
      <w:pPr>
        <w:rPr>
          <w:sz w:val="28"/>
          <w:szCs w:val="28"/>
        </w:rPr>
      </w:pPr>
      <w:r w:rsidRPr="00C67458">
        <w:rPr>
          <w:sz w:val="28"/>
          <w:szCs w:val="28"/>
          <w:lang w:val="en-US"/>
        </w:rPr>
        <w:t xml:space="preserve">№ </w:t>
      </w:r>
      <w:r w:rsidRPr="00C67458">
        <w:rPr>
          <w:sz w:val="28"/>
          <w:szCs w:val="28"/>
        </w:rPr>
        <w:t>8</w:t>
      </w:r>
      <w:r>
        <w:rPr>
          <w:sz w:val="28"/>
          <w:szCs w:val="28"/>
        </w:rPr>
        <w:t>4</w:t>
      </w:r>
      <w:bookmarkStart w:id="0" w:name="_GoBack"/>
      <w:bookmarkEnd w:id="0"/>
    </w:p>
    <w:p w:rsidR="00E513A8" w:rsidRDefault="00E513A8" w:rsidP="000538BF">
      <w:pPr>
        <w:rPr>
          <w:sz w:val="28"/>
        </w:rPr>
      </w:pPr>
    </w:p>
    <w:sectPr w:rsidR="00E513A8" w:rsidSect="000538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851" w:bottom="1134" w:left="1985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3A8" w:rsidRDefault="00E513A8">
      <w:r>
        <w:separator/>
      </w:r>
    </w:p>
  </w:endnote>
  <w:endnote w:type="continuationSeparator" w:id="0">
    <w:p w:rsidR="00E513A8" w:rsidRDefault="00E5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3A8" w:rsidRDefault="00E513A8">
      <w:r>
        <w:separator/>
      </w:r>
    </w:p>
  </w:footnote>
  <w:footnote w:type="continuationSeparator" w:id="0">
    <w:p w:rsidR="00E513A8" w:rsidRDefault="00E51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E513A8" w:rsidRDefault="00E513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525A6F">
      <w:rPr>
        <w:rStyle w:val="afe"/>
        <w:noProof/>
      </w:rPr>
      <w:t>3</w:t>
    </w:r>
    <w:r>
      <w:rPr>
        <w:rStyle w:val="afe"/>
      </w:rPr>
      <w:fldChar w:fldCharType="end"/>
    </w:r>
  </w:p>
  <w:p w:rsidR="00E513A8" w:rsidRDefault="00E513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4EF"/>
    <w:multiLevelType w:val="hybridMultilevel"/>
    <w:tmpl w:val="FFFFFFFF"/>
    <w:lvl w:ilvl="0" w:tplc="7CEA7DA6">
      <w:start w:val="2018"/>
      <w:numFmt w:val="decimal"/>
      <w:lvlText w:val="%1"/>
      <w:lvlJc w:val="left"/>
      <w:pPr>
        <w:ind w:left="5954"/>
      </w:pPr>
      <w:rPr>
        <w:rFonts w:cs="Times New Roman"/>
      </w:rPr>
    </w:lvl>
    <w:lvl w:ilvl="1" w:tplc="C2ACDAB4">
      <w:start w:val="1"/>
      <w:numFmt w:val="lowerLetter"/>
      <w:lvlText w:val="%2."/>
      <w:lvlJc w:val="left"/>
      <w:pPr>
        <w:ind w:left="6674"/>
      </w:pPr>
      <w:rPr>
        <w:rFonts w:cs="Times New Roman"/>
      </w:rPr>
    </w:lvl>
    <w:lvl w:ilvl="2" w:tplc="CE1CB45E">
      <w:start w:val="1"/>
      <w:numFmt w:val="lowerRoman"/>
      <w:lvlText w:val="%3."/>
      <w:lvlJc w:val="left"/>
      <w:pPr>
        <w:ind w:left="7574"/>
      </w:pPr>
      <w:rPr>
        <w:rFonts w:cs="Times New Roman"/>
      </w:rPr>
    </w:lvl>
    <w:lvl w:ilvl="3" w:tplc="0242DD7E">
      <w:start w:val="1"/>
      <w:numFmt w:val="decimal"/>
      <w:lvlText w:val="%4."/>
      <w:lvlJc w:val="left"/>
      <w:pPr>
        <w:ind w:left="8114"/>
      </w:pPr>
      <w:rPr>
        <w:rFonts w:cs="Times New Roman"/>
      </w:rPr>
    </w:lvl>
    <w:lvl w:ilvl="4" w:tplc="E75E84F6">
      <w:start w:val="1"/>
      <w:numFmt w:val="lowerLetter"/>
      <w:lvlText w:val="%5."/>
      <w:lvlJc w:val="left"/>
      <w:pPr>
        <w:ind w:left="8834"/>
      </w:pPr>
      <w:rPr>
        <w:rFonts w:cs="Times New Roman"/>
      </w:rPr>
    </w:lvl>
    <w:lvl w:ilvl="5" w:tplc="42F4EAE6">
      <w:start w:val="1"/>
      <w:numFmt w:val="lowerRoman"/>
      <w:lvlText w:val="%6."/>
      <w:lvlJc w:val="left"/>
      <w:pPr>
        <w:ind w:left="9734"/>
      </w:pPr>
      <w:rPr>
        <w:rFonts w:cs="Times New Roman"/>
      </w:rPr>
    </w:lvl>
    <w:lvl w:ilvl="6" w:tplc="0AA602D6">
      <w:start w:val="1"/>
      <w:numFmt w:val="decimal"/>
      <w:lvlText w:val="%7."/>
      <w:lvlJc w:val="left"/>
      <w:pPr>
        <w:ind w:left="10274"/>
      </w:pPr>
      <w:rPr>
        <w:rFonts w:cs="Times New Roman"/>
      </w:rPr>
    </w:lvl>
    <w:lvl w:ilvl="7" w:tplc="16A8B48A">
      <w:start w:val="1"/>
      <w:numFmt w:val="lowerLetter"/>
      <w:lvlText w:val="%8."/>
      <w:lvlJc w:val="left"/>
      <w:pPr>
        <w:ind w:left="10994"/>
      </w:pPr>
      <w:rPr>
        <w:rFonts w:cs="Times New Roman"/>
      </w:rPr>
    </w:lvl>
    <w:lvl w:ilvl="8" w:tplc="8660831C">
      <w:start w:val="1"/>
      <w:numFmt w:val="lowerRoman"/>
      <w:lvlText w:val="%9."/>
      <w:lvlJc w:val="left"/>
      <w:pPr>
        <w:ind w:left="11894"/>
      </w:pPr>
      <w:rPr>
        <w:rFonts w:cs="Times New Roman"/>
      </w:rPr>
    </w:lvl>
  </w:abstractNum>
  <w:abstractNum w:abstractNumId="1">
    <w:nsid w:val="09FD5DE0"/>
    <w:multiLevelType w:val="hybridMultilevel"/>
    <w:tmpl w:val="FFFFFFFF"/>
    <w:lvl w:ilvl="0" w:tplc="667E827E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A29CDA08">
      <w:start w:val="1"/>
      <w:numFmt w:val="decimal"/>
      <w:lvlText w:val="%2."/>
      <w:lvlJc w:val="left"/>
      <w:pPr>
        <w:ind w:left="1080"/>
      </w:pPr>
      <w:rPr>
        <w:rFonts w:cs="Times New Roman"/>
      </w:rPr>
    </w:lvl>
    <w:lvl w:ilvl="2" w:tplc="1C3A2FA4">
      <w:start w:val="1"/>
      <w:numFmt w:val="decimal"/>
      <w:lvlText w:val="%3."/>
      <w:lvlJc w:val="left"/>
      <w:pPr>
        <w:ind w:left="1800"/>
      </w:pPr>
      <w:rPr>
        <w:rFonts w:cs="Times New Roman"/>
      </w:rPr>
    </w:lvl>
    <w:lvl w:ilvl="3" w:tplc="0D6E909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81B20CB8">
      <w:start w:val="1"/>
      <w:numFmt w:val="decimal"/>
      <w:lvlText w:val="%5."/>
      <w:lvlJc w:val="left"/>
      <w:pPr>
        <w:ind w:left="3240"/>
      </w:pPr>
      <w:rPr>
        <w:rFonts w:cs="Times New Roman"/>
      </w:rPr>
    </w:lvl>
    <w:lvl w:ilvl="5" w:tplc="596E2416">
      <w:start w:val="1"/>
      <w:numFmt w:val="decimal"/>
      <w:lvlText w:val="%6."/>
      <w:lvlJc w:val="left"/>
      <w:pPr>
        <w:ind w:left="3960"/>
      </w:pPr>
      <w:rPr>
        <w:rFonts w:cs="Times New Roman"/>
      </w:rPr>
    </w:lvl>
    <w:lvl w:ilvl="6" w:tplc="B0D0D33E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814CAF44">
      <w:start w:val="1"/>
      <w:numFmt w:val="decimal"/>
      <w:lvlText w:val="%8."/>
      <w:lvlJc w:val="left"/>
      <w:pPr>
        <w:ind w:left="5400"/>
      </w:pPr>
      <w:rPr>
        <w:rFonts w:cs="Times New Roman"/>
      </w:rPr>
    </w:lvl>
    <w:lvl w:ilvl="8" w:tplc="6C36C7C8">
      <w:start w:val="1"/>
      <w:numFmt w:val="decimal"/>
      <w:lvlText w:val="%9."/>
      <w:lvlJc w:val="left"/>
      <w:pPr>
        <w:ind w:left="6120"/>
      </w:pPr>
      <w:rPr>
        <w:rFonts w:cs="Times New Roman"/>
      </w:rPr>
    </w:lvl>
  </w:abstractNum>
  <w:abstractNum w:abstractNumId="2">
    <w:nsid w:val="0ECF3BE2"/>
    <w:multiLevelType w:val="hybridMultilevel"/>
    <w:tmpl w:val="FFFFFFFF"/>
    <w:lvl w:ilvl="0" w:tplc="27EC15A6">
      <w:start w:val="1"/>
      <w:numFmt w:val="decimal"/>
      <w:lvlText w:val="%1."/>
      <w:lvlJc w:val="left"/>
      <w:pPr>
        <w:ind w:left="708"/>
      </w:pPr>
      <w:rPr>
        <w:rFonts w:cs="Times New Roman"/>
        <w:sz w:val="28"/>
      </w:rPr>
    </w:lvl>
    <w:lvl w:ilvl="1" w:tplc="C0CCE960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8D0A623A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C9788AE6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416C2AB2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5590F9E8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018CDAA8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111EF376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B97659AA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3">
    <w:nsid w:val="1BC81158"/>
    <w:multiLevelType w:val="hybridMultilevel"/>
    <w:tmpl w:val="FFFFFFFF"/>
    <w:lvl w:ilvl="0" w:tplc="2834AAD8">
      <w:start w:val="1"/>
      <w:numFmt w:val="decimal"/>
      <w:lvlText w:val="%1."/>
      <w:lvlJc w:val="left"/>
      <w:pPr>
        <w:ind w:left="709"/>
      </w:pPr>
      <w:rPr>
        <w:rFonts w:cs="Times New Roman"/>
      </w:rPr>
    </w:lvl>
    <w:lvl w:ilvl="1" w:tplc="A6CEDB64">
      <w:start w:val="1"/>
      <w:numFmt w:val="lowerLetter"/>
      <w:lvlText w:val="%2."/>
      <w:lvlJc w:val="left"/>
      <w:pPr>
        <w:ind w:left="1429"/>
      </w:pPr>
      <w:rPr>
        <w:rFonts w:cs="Times New Roman"/>
      </w:rPr>
    </w:lvl>
    <w:lvl w:ilvl="2" w:tplc="1276A062">
      <w:start w:val="1"/>
      <w:numFmt w:val="lowerRoman"/>
      <w:lvlText w:val="%3."/>
      <w:lvlJc w:val="left"/>
      <w:pPr>
        <w:ind w:left="2329"/>
      </w:pPr>
      <w:rPr>
        <w:rFonts w:cs="Times New Roman"/>
      </w:rPr>
    </w:lvl>
    <w:lvl w:ilvl="3" w:tplc="6D7A7F9A">
      <w:start w:val="1"/>
      <w:numFmt w:val="decimal"/>
      <w:lvlText w:val="%4."/>
      <w:lvlJc w:val="left"/>
      <w:pPr>
        <w:ind w:left="2869"/>
      </w:pPr>
      <w:rPr>
        <w:rFonts w:cs="Times New Roman"/>
      </w:rPr>
    </w:lvl>
    <w:lvl w:ilvl="4" w:tplc="9348CF36">
      <w:start w:val="1"/>
      <w:numFmt w:val="lowerLetter"/>
      <w:lvlText w:val="%5."/>
      <w:lvlJc w:val="left"/>
      <w:pPr>
        <w:ind w:left="3589"/>
      </w:pPr>
      <w:rPr>
        <w:rFonts w:cs="Times New Roman"/>
      </w:rPr>
    </w:lvl>
    <w:lvl w:ilvl="5" w:tplc="FDA075FE">
      <w:start w:val="1"/>
      <w:numFmt w:val="lowerRoman"/>
      <w:lvlText w:val="%6."/>
      <w:lvlJc w:val="left"/>
      <w:pPr>
        <w:ind w:left="4489"/>
      </w:pPr>
      <w:rPr>
        <w:rFonts w:cs="Times New Roman"/>
      </w:rPr>
    </w:lvl>
    <w:lvl w:ilvl="6" w:tplc="35AED060">
      <w:start w:val="1"/>
      <w:numFmt w:val="decimal"/>
      <w:lvlText w:val="%7."/>
      <w:lvlJc w:val="left"/>
      <w:pPr>
        <w:ind w:left="5029"/>
      </w:pPr>
      <w:rPr>
        <w:rFonts w:cs="Times New Roman"/>
      </w:rPr>
    </w:lvl>
    <w:lvl w:ilvl="7" w:tplc="98E4D206">
      <w:start w:val="1"/>
      <w:numFmt w:val="lowerLetter"/>
      <w:lvlText w:val="%8."/>
      <w:lvlJc w:val="left"/>
      <w:pPr>
        <w:ind w:left="5749"/>
      </w:pPr>
      <w:rPr>
        <w:rFonts w:cs="Times New Roman"/>
      </w:rPr>
    </w:lvl>
    <w:lvl w:ilvl="8" w:tplc="AED00D3A">
      <w:start w:val="1"/>
      <w:numFmt w:val="lowerRoman"/>
      <w:lvlText w:val="%9."/>
      <w:lvlJc w:val="left"/>
      <w:pPr>
        <w:ind w:left="6649"/>
      </w:pPr>
      <w:rPr>
        <w:rFonts w:cs="Times New Roman"/>
      </w:rPr>
    </w:lvl>
  </w:abstractNum>
  <w:abstractNum w:abstractNumId="4">
    <w:nsid w:val="1D335EA1"/>
    <w:multiLevelType w:val="hybridMultilevel"/>
    <w:tmpl w:val="FFFFFFFF"/>
    <w:lvl w:ilvl="0" w:tplc="3D703A56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0E7AE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B6E6370A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D2280922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9860486E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DBE79EA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6C5676D6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6C10F9C4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55841378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16B3D00"/>
    <w:multiLevelType w:val="hybridMultilevel"/>
    <w:tmpl w:val="FFFFFFFF"/>
    <w:lvl w:ilvl="0" w:tplc="BD307748">
      <w:start w:val="2018"/>
      <w:numFmt w:val="decimal"/>
      <w:lvlText w:val="%1"/>
      <w:lvlJc w:val="left"/>
      <w:pPr>
        <w:ind w:left="6530"/>
      </w:pPr>
      <w:rPr>
        <w:rFonts w:cs="Times New Roman"/>
      </w:rPr>
    </w:lvl>
    <w:lvl w:ilvl="1" w:tplc="6E262CD0">
      <w:start w:val="1"/>
      <w:numFmt w:val="lowerLetter"/>
      <w:lvlText w:val="%2."/>
      <w:lvlJc w:val="left"/>
      <w:pPr>
        <w:ind w:left="7250"/>
      </w:pPr>
      <w:rPr>
        <w:rFonts w:cs="Times New Roman"/>
      </w:rPr>
    </w:lvl>
    <w:lvl w:ilvl="2" w:tplc="A6DE2B96">
      <w:start w:val="1"/>
      <w:numFmt w:val="lowerRoman"/>
      <w:lvlText w:val="%3."/>
      <w:lvlJc w:val="left"/>
      <w:pPr>
        <w:ind w:left="8150"/>
      </w:pPr>
      <w:rPr>
        <w:rFonts w:cs="Times New Roman"/>
      </w:rPr>
    </w:lvl>
    <w:lvl w:ilvl="3" w:tplc="8DFC93E2">
      <w:start w:val="1"/>
      <w:numFmt w:val="decimal"/>
      <w:lvlText w:val="%4."/>
      <w:lvlJc w:val="left"/>
      <w:pPr>
        <w:ind w:left="8690"/>
      </w:pPr>
      <w:rPr>
        <w:rFonts w:cs="Times New Roman"/>
      </w:rPr>
    </w:lvl>
    <w:lvl w:ilvl="4" w:tplc="E4D2122C">
      <w:start w:val="1"/>
      <w:numFmt w:val="lowerLetter"/>
      <w:lvlText w:val="%5."/>
      <w:lvlJc w:val="left"/>
      <w:pPr>
        <w:ind w:left="9410"/>
      </w:pPr>
      <w:rPr>
        <w:rFonts w:cs="Times New Roman"/>
      </w:rPr>
    </w:lvl>
    <w:lvl w:ilvl="5" w:tplc="636A70B6">
      <w:start w:val="1"/>
      <w:numFmt w:val="lowerRoman"/>
      <w:lvlText w:val="%6."/>
      <w:lvlJc w:val="left"/>
      <w:pPr>
        <w:ind w:left="10310"/>
      </w:pPr>
      <w:rPr>
        <w:rFonts w:cs="Times New Roman"/>
      </w:rPr>
    </w:lvl>
    <w:lvl w:ilvl="6" w:tplc="64A0B030">
      <w:start w:val="1"/>
      <w:numFmt w:val="decimal"/>
      <w:lvlText w:val="%7."/>
      <w:lvlJc w:val="left"/>
      <w:pPr>
        <w:ind w:left="10850"/>
      </w:pPr>
      <w:rPr>
        <w:rFonts w:cs="Times New Roman"/>
      </w:rPr>
    </w:lvl>
    <w:lvl w:ilvl="7" w:tplc="D9029CD8">
      <w:start w:val="1"/>
      <w:numFmt w:val="lowerLetter"/>
      <w:lvlText w:val="%8."/>
      <w:lvlJc w:val="left"/>
      <w:pPr>
        <w:ind w:left="11570"/>
      </w:pPr>
      <w:rPr>
        <w:rFonts w:cs="Times New Roman"/>
      </w:rPr>
    </w:lvl>
    <w:lvl w:ilvl="8" w:tplc="A95A5FCE">
      <w:start w:val="1"/>
      <w:numFmt w:val="lowerRoman"/>
      <w:lvlText w:val="%9."/>
      <w:lvlJc w:val="left"/>
      <w:pPr>
        <w:ind w:left="12470"/>
      </w:pPr>
      <w:rPr>
        <w:rFonts w:cs="Times New Roman"/>
      </w:rPr>
    </w:lvl>
  </w:abstractNum>
  <w:abstractNum w:abstractNumId="6">
    <w:nsid w:val="300A2C5C"/>
    <w:multiLevelType w:val="hybridMultilevel"/>
    <w:tmpl w:val="FFFFFFFF"/>
    <w:lvl w:ilvl="0" w:tplc="0D68C51A">
      <w:start w:val="2"/>
      <w:numFmt w:val="decimal"/>
      <w:lvlText w:val="%1."/>
      <w:lvlJc w:val="left"/>
      <w:pPr>
        <w:ind w:left="540"/>
      </w:pPr>
      <w:rPr>
        <w:rFonts w:cs="Times New Roman"/>
      </w:rPr>
    </w:lvl>
    <w:lvl w:ilvl="1" w:tplc="0AAE0362">
      <w:start w:val="1"/>
      <w:numFmt w:val="lowerLetter"/>
      <w:lvlText w:val="%2."/>
      <w:lvlJc w:val="left"/>
      <w:pPr>
        <w:ind w:left="1260"/>
      </w:pPr>
      <w:rPr>
        <w:rFonts w:cs="Times New Roman"/>
      </w:rPr>
    </w:lvl>
    <w:lvl w:ilvl="2" w:tplc="30C69710">
      <w:start w:val="1"/>
      <w:numFmt w:val="lowerRoman"/>
      <w:lvlText w:val="%3."/>
      <w:lvlJc w:val="left"/>
      <w:pPr>
        <w:ind w:left="2160"/>
      </w:pPr>
      <w:rPr>
        <w:rFonts w:cs="Times New Roman"/>
      </w:rPr>
    </w:lvl>
    <w:lvl w:ilvl="3" w:tplc="D122C3E4">
      <w:start w:val="1"/>
      <w:numFmt w:val="decimal"/>
      <w:lvlText w:val="%4."/>
      <w:lvlJc w:val="left"/>
      <w:pPr>
        <w:ind w:left="2700"/>
      </w:pPr>
      <w:rPr>
        <w:rFonts w:cs="Times New Roman"/>
      </w:rPr>
    </w:lvl>
    <w:lvl w:ilvl="4" w:tplc="849E22B8">
      <w:start w:val="1"/>
      <w:numFmt w:val="lowerLetter"/>
      <w:lvlText w:val="%5."/>
      <w:lvlJc w:val="left"/>
      <w:pPr>
        <w:ind w:left="3420"/>
      </w:pPr>
      <w:rPr>
        <w:rFonts w:cs="Times New Roman"/>
      </w:rPr>
    </w:lvl>
    <w:lvl w:ilvl="5" w:tplc="4D32CC4A">
      <w:start w:val="1"/>
      <w:numFmt w:val="lowerRoman"/>
      <w:lvlText w:val="%6."/>
      <w:lvlJc w:val="left"/>
      <w:pPr>
        <w:ind w:left="4320"/>
      </w:pPr>
      <w:rPr>
        <w:rFonts w:cs="Times New Roman"/>
      </w:rPr>
    </w:lvl>
    <w:lvl w:ilvl="6" w:tplc="DAB03B50">
      <w:start w:val="1"/>
      <w:numFmt w:val="decimal"/>
      <w:lvlText w:val="%7."/>
      <w:lvlJc w:val="left"/>
      <w:pPr>
        <w:ind w:left="4860"/>
      </w:pPr>
      <w:rPr>
        <w:rFonts w:cs="Times New Roman"/>
      </w:rPr>
    </w:lvl>
    <w:lvl w:ilvl="7" w:tplc="BF9C47A6">
      <w:start w:val="1"/>
      <w:numFmt w:val="lowerLetter"/>
      <w:lvlText w:val="%8."/>
      <w:lvlJc w:val="left"/>
      <w:pPr>
        <w:ind w:left="5580"/>
      </w:pPr>
      <w:rPr>
        <w:rFonts w:cs="Times New Roman"/>
      </w:rPr>
    </w:lvl>
    <w:lvl w:ilvl="8" w:tplc="0E425704">
      <w:start w:val="1"/>
      <w:numFmt w:val="lowerRoman"/>
      <w:lvlText w:val="%9."/>
      <w:lvlJc w:val="left"/>
      <w:pPr>
        <w:ind w:left="6480"/>
      </w:pPr>
      <w:rPr>
        <w:rFonts w:cs="Times New Roman"/>
      </w:rPr>
    </w:lvl>
  </w:abstractNum>
  <w:abstractNum w:abstractNumId="7">
    <w:nsid w:val="34764D73"/>
    <w:multiLevelType w:val="hybridMultilevel"/>
    <w:tmpl w:val="FFFFFFFF"/>
    <w:lvl w:ilvl="0" w:tplc="DAD0F73A">
      <w:start w:val="1"/>
      <w:numFmt w:val="decimal"/>
      <w:lvlText w:val="%1."/>
      <w:lvlJc w:val="left"/>
      <w:pPr>
        <w:ind w:left="708"/>
      </w:pPr>
      <w:rPr>
        <w:rFonts w:cs="Times New Roman"/>
        <w:sz w:val="28"/>
      </w:rPr>
    </w:lvl>
    <w:lvl w:ilvl="1" w:tplc="EFC4F11A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17CEB774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8E5E3540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42DC84A4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2FF8B5BA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55B097FA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FC248366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7696B86A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8">
    <w:nsid w:val="36B87C43"/>
    <w:multiLevelType w:val="hybridMultilevel"/>
    <w:tmpl w:val="FFFFFFFF"/>
    <w:lvl w:ilvl="0" w:tplc="BD8C33DE">
      <w:start w:val="1"/>
      <w:numFmt w:val="decimal"/>
      <w:lvlText w:val="%1."/>
      <w:lvlJc w:val="left"/>
      <w:pPr>
        <w:ind w:left="708"/>
      </w:pPr>
      <w:rPr>
        <w:rFonts w:cs="Times New Roman"/>
      </w:rPr>
    </w:lvl>
    <w:lvl w:ilvl="1" w:tplc="4CB4FF16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8ED04544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A3CC63D6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8378155E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F678DB70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F614DF80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CE508DBE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1F624D78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9">
    <w:nsid w:val="4A4A2E16"/>
    <w:multiLevelType w:val="hybridMultilevel"/>
    <w:tmpl w:val="FFFFFFFF"/>
    <w:lvl w:ilvl="0" w:tplc="7806F218">
      <w:start w:val="1"/>
      <w:numFmt w:val="decimal"/>
      <w:lvlText w:val="%1."/>
      <w:lvlJc w:val="left"/>
      <w:pPr>
        <w:ind w:left="540"/>
      </w:pPr>
      <w:rPr>
        <w:rFonts w:cs="Times New Roman"/>
      </w:rPr>
    </w:lvl>
    <w:lvl w:ilvl="1" w:tplc="417C821E">
      <w:start w:val="1"/>
      <w:numFmt w:val="lowerLetter"/>
      <w:lvlText w:val="%2."/>
      <w:lvlJc w:val="left"/>
      <w:pPr>
        <w:ind w:left="1260"/>
      </w:pPr>
      <w:rPr>
        <w:rFonts w:cs="Times New Roman"/>
      </w:rPr>
    </w:lvl>
    <w:lvl w:ilvl="2" w:tplc="4A82D436">
      <w:start w:val="1"/>
      <w:numFmt w:val="lowerRoman"/>
      <w:lvlText w:val="%3."/>
      <w:lvlJc w:val="left"/>
      <w:pPr>
        <w:ind w:left="2160"/>
      </w:pPr>
      <w:rPr>
        <w:rFonts w:cs="Times New Roman"/>
      </w:rPr>
    </w:lvl>
    <w:lvl w:ilvl="3" w:tplc="D3C01980">
      <w:start w:val="1"/>
      <w:numFmt w:val="decimal"/>
      <w:lvlText w:val="%4."/>
      <w:lvlJc w:val="left"/>
      <w:pPr>
        <w:ind w:left="2700"/>
      </w:pPr>
      <w:rPr>
        <w:rFonts w:cs="Times New Roman"/>
      </w:rPr>
    </w:lvl>
    <w:lvl w:ilvl="4" w:tplc="94A88BE2">
      <w:start w:val="1"/>
      <w:numFmt w:val="lowerLetter"/>
      <w:lvlText w:val="%5."/>
      <w:lvlJc w:val="left"/>
      <w:pPr>
        <w:ind w:left="3420"/>
      </w:pPr>
      <w:rPr>
        <w:rFonts w:cs="Times New Roman"/>
      </w:rPr>
    </w:lvl>
    <w:lvl w:ilvl="5" w:tplc="D4600D12">
      <w:start w:val="1"/>
      <w:numFmt w:val="lowerRoman"/>
      <w:lvlText w:val="%6."/>
      <w:lvlJc w:val="left"/>
      <w:pPr>
        <w:ind w:left="4320"/>
      </w:pPr>
      <w:rPr>
        <w:rFonts w:cs="Times New Roman"/>
      </w:rPr>
    </w:lvl>
    <w:lvl w:ilvl="6" w:tplc="B2003966">
      <w:start w:val="1"/>
      <w:numFmt w:val="decimal"/>
      <w:lvlText w:val="%7."/>
      <w:lvlJc w:val="left"/>
      <w:pPr>
        <w:ind w:left="4860"/>
      </w:pPr>
      <w:rPr>
        <w:rFonts w:cs="Times New Roman"/>
      </w:rPr>
    </w:lvl>
    <w:lvl w:ilvl="7" w:tplc="5A1EAAB0">
      <w:start w:val="1"/>
      <w:numFmt w:val="lowerLetter"/>
      <w:lvlText w:val="%8."/>
      <w:lvlJc w:val="left"/>
      <w:pPr>
        <w:ind w:left="5580"/>
      </w:pPr>
      <w:rPr>
        <w:rFonts w:cs="Times New Roman"/>
      </w:rPr>
    </w:lvl>
    <w:lvl w:ilvl="8" w:tplc="BFE670C8">
      <w:start w:val="1"/>
      <w:numFmt w:val="lowerRoman"/>
      <w:lvlText w:val="%9."/>
      <w:lvlJc w:val="left"/>
      <w:pPr>
        <w:ind w:left="6480"/>
      </w:pPr>
      <w:rPr>
        <w:rFonts w:cs="Times New Roman"/>
      </w:rPr>
    </w:lvl>
  </w:abstractNum>
  <w:abstractNum w:abstractNumId="10">
    <w:nsid w:val="53106453"/>
    <w:multiLevelType w:val="hybridMultilevel"/>
    <w:tmpl w:val="FFFFFFFF"/>
    <w:lvl w:ilvl="0" w:tplc="3F9C969A">
      <w:start w:val="1"/>
      <w:numFmt w:val="decimal"/>
      <w:lvlText w:val="%1)"/>
      <w:lvlJc w:val="left"/>
      <w:pPr>
        <w:ind w:left="705"/>
      </w:pPr>
      <w:rPr>
        <w:rFonts w:cs="Times New Roman"/>
      </w:rPr>
    </w:lvl>
    <w:lvl w:ilvl="1" w:tplc="24649234">
      <w:start w:val="1"/>
      <w:numFmt w:val="lowerLetter"/>
      <w:lvlText w:val="%2."/>
      <w:lvlJc w:val="left"/>
      <w:pPr>
        <w:ind w:left="1425"/>
      </w:pPr>
      <w:rPr>
        <w:rFonts w:cs="Times New Roman"/>
      </w:rPr>
    </w:lvl>
    <w:lvl w:ilvl="2" w:tplc="62B8C96A">
      <w:start w:val="1"/>
      <w:numFmt w:val="lowerRoman"/>
      <w:lvlText w:val="%3."/>
      <w:lvlJc w:val="left"/>
      <w:pPr>
        <w:ind w:left="2325"/>
      </w:pPr>
      <w:rPr>
        <w:rFonts w:cs="Times New Roman"/>
      </w:rPr>
    </w:lvl>
    <w:lvl w:ilvl="3" w:tplc="85A8004A">
      <w:start w:val="1"/>
      <w:numFmt w:val="decimal"/>
      <w:lvlText w:val="%4."/>
      <w:lvlJc w:val="left"/>
      <w:pPr>
        <w:ind w:left="2865"/>
      </w:pPr>
      <w:rPr>
        <w:rFonts w:cs="Times New Roman"/>
      </w:rPr>
    </w:lvl>
    <w:lvl w:ilvl="4" w:tplc="54328A98">
      <w:start w:val="1"/>
      <w:numFmt w:val="lowerLetter"/>
      <w:lvlText w:val="%5."/>
      <w:lvlJc w:val="left"/>
      <w:pPr>
        <w:ind w:left="3585"/>
      </w:pPr>
      <w:rPr>
        <w:rFonts w:cs="Times New Roman"/>
      </w:rPr>
    </w:lvl>
    <w:lvl w:ilvl="5" w:tplc="8C089650">
      <w:start w:val="1"/>
      <w:numFmt w:val="lowerRoman"/>
      <w:lvlText w:val="%6."/>
      <w:lvlJc w:val="left"/>
      <w:pPr>
        <w:ind w:left="4485"/>
      </w:pPr>
      <w:rPr>
        <w:rFonts w:cs="Times New Roman"/>
      </w:rPr>
    </w:lvl>
    <w:lvl w:ilvl="6" w:tplc="0268AA78">
      <w:start w:val="1"/>
      <w:numFmt w:val="decimal"/>
      <w:lvlText w:val="%7."/>
      <w:lvlJc w:val="left"/>
      <w:pPr>
        <w:ind w:left="5025"/>
      </w:pPr>
      <w:rPr>
        <w:rFonts w:cs="Times New Roman"/>
      </w:rPr>
    </w:lvl>
    <w:lvl w:ilvl="7" w:tplc="60343DE0">
      <w:start w:val="1"/>
      <w:numFmt w:val="lowerLetter"/>
      <w:lvlText w:val="%8."/>
      <w:lvlJc w:val="left"/>
      <w:pPr>
        <w:ind w:left="5745"/>
      </w:pPr>
      <w:rPr>
        <w:rFonts w:cs="Times New Roman"/>
      </w:rPr>
    </w:lvl>
    <w:lvl w:ilvl="8" w:tplc="4E020ABA">
      <w:start w:val="1"/>
      <w:numFmt w:val="lowerRoman"/>
      <w:lvlText w:val="%9."/>
      <w:lvlJc w:val="left"/>
      <w:pPr>
        <w:ind w:left="6645"/>
      </w:pPr>
      <w:rPr>
        <w:rFonts w:cs="Times New Roman"/>
      </w:rPr>
    </w:lvl>
  </w:abstractNum>
  <w:abstractNum w:abstractNumId="11">
    <w:nsid w:val="7ADF123F"/>
    <w:multiLevelType w:val="hybridMultilevel"/>
    <w:tmpl w:val="FFFFFFFF"/>
    <w:lvl w:ilvl="0" w:tplc="7E4C9DC0">
      <w:start w:val="1"/>
      <w:numFmt w:val="decimal"/>
      <w:lvlText w:val="%1."/>
      <w:lvlJc w:val="left"/>
      <w:pPr>
        <w:ind w:left="708"/>
      </w:pPr>
      <w:rPr>
        <w:rFonts w:cs="Times New Roman"/>
        <w:b/>
        <w:sz w:val="28"/>
      </w:rPr>
    </w:lvl>
    <w:lvl w:ilvl="1" w:tplc="622E1570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D56C0D02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7A5CAFB0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7F92A336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EE34D358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65062EA6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FF96C730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13C0073E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1"/>
  </w:num>
  <w:num w:numId="10">
    <w:abstractNumId w:val="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742"/>
    <w:rsid w:val="00041E88"/>
    <w:rsid w:val="000538BF"/>
    <w:rsid w:val="000D077B"/>
    <w:rsid w:val="000F55B3"/>
    <w:rsid w:val="001D0BAC"/>
    <w:rsid w:val="002B6742"/>
    <w:rsid w:val="004930BC"/>
    <w:rsid w:val="00525A6F"/>
    <w:rsid w:val="006F107A"/>
    <w:rsid w:val="00A2119B"/>
    <w:rsid w:val="00A62F7D"/>
    <w:rsid w:val="00AB0D92"/>
    <w:rsid w:val="00CF5E7A"/>
    <w:rsid w:val="00E513A8"/>
    <w:rsid w:val="00F0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Times New Roman" w:hAnsi="Times New Roman"/>
      <w:sz w:val="26"/>
      <w:lang w:eastAsia="zh-CN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/>
      <w:jc w:val="left"/>
      <w:outlineLvl w:val="0"/>
    </w:pPr>
    <w:rPr>
      <w:rFonts w:ascii="Cambria" w:eastAsia="Calibri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1"/>
    <w:uiPriority w:val="99"/>
    <w:qFormat/>
    <w:pPr>
      <w:spacing w:before="240" w:after="60"/>
      <w:jc w:val="left"/>
      <w:outlineLvl w:val="8"/>
    </w:pPr>
    <w:rPr>
      <w:rFonts w:ascii="Cambria" w:eastAsia="Calibri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1">
    <w:name w:val="Заголовок 9 Знак1"/>
    <w:link w:val="9"/>
    <w:uiPriority w:val="99"/>
    <w:locked/>
    <w:rPr>
      <w:rFonts w:ascii="Arial" w:hAnsi="Arial"/>
      <w:i/>
      <w:sz w:val="21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10">
    <w:name w:val="Верхний колонтитул Знак1"/>
    <w:link w:val="a3"/>
    <w:uiPriority w:val="99"/>
    <w:locked/>
  </w:style>
  <w:style w:type="paragraph" w:styleId="a4">
    <w:name w:val="List Paragraph"/>
    <w:basedOn w:val="a"/>
    <w:uiPriority w:val="99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5">
    <w:name w:val="No Spacing"/>
    <w:uiPriority w:val="99"/>
    <w:qFormat/>
    <w:pPr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styleId="a6">
    <w:name w:val="Title"/>
    <w:basedOn w:val="a"/>
    <w:next w:val="a"/>
    <w:link w:val="a7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99"/>
    <w:locked/>
    <w:rPr>
      <w:sz w:val="48"/>
    </w:rPr>
  </w:style>
  <w:style w:type="paragraph" w:styleId="a8">
    <w:name w:val="Subtitle"/>
    <w:basedOn w:val="a"/>
    <w:next w:val="a"/>
    <w:link w:val="a9"/>
    <w:uiPriority w:val="99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a">
    <w:name w:val="Intense Quote"/>
    <w:basedOn w:val="a"/>
    <w:next w:val="a"/>
    <w:link w:val="ab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99"/>
    <w:locked/>
    <w:rPr>
      <w:i/>
    </w:rPr>
  </w:style>
  <w:style w:type="paragraph" w:styleId="a3">
    <w:name w:val="header"/>
    <w:basedOn w:val="a"/>
    <w:link w:val="10"/>
    <w:uiPriority w:val="9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</w:rPr>
  </w:style>
  <w:style w:type="character" w:customStyle="1" w:styleId="FooterChar">
    <w:name w:val="Footer Char"/>
    <w:uiPriority w:val="99"/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table" w:customStyle="1" w:styleId="TableGridLight">
    <w:name w:val="Table Grid Light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3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0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spacing w:before="0" w:after="0"/>
      <w:outlineLvl w:val="9"/>
    </w:pPr>
    <w:rPr>
      <w:rFonts w:ascii="Calibri" w:eastAsia="Times New Roman" w:hAnsi="Calibri"/>
      <w:b w:val="0"/>
      <w:bCs w:val="0"/>
      <w:sz w:val="20"/>
      <w:szCs w:val="20"/>
    </w:rPr>
  </w:style>
  <w:style w:type="paragraph" w:styleId="af7">
    <w:name w:val="table of figures"/>
    <w:basedOn w:val="a"/>
    <w:next w:val="a"/>
    <w:uiPriority w:val="99"/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9"/>
    <w:locked/>
    <w:rPr>
      <w:rFonts w:ascii="Arial" w:hAnsi="Arial"/>
      <w:sz w:val="40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110">
    <w:name w:val="Таблица простая 1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Times New Roman" w:hAnsi="Times New Roman"/>
      <w:sz w:val="26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hAnsi="Times New Roman"/>
      <w:b/>
      <w:sz w:val="26"/>
      <w:szCs w:val="20"/>
      <w:lang w:eastAsia="zh-CN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/>
    </w:rPr>
  </w:style>
  <w:style w:type="paragraph" w:styleId="af8">
    <w:name w:val="Normal (Web)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/>
      <w:sz w:val="16"/>
    </w:rPr>
  </w:style>
  <w:style w:type="paragraph" w:customStyle="1" w:styleId="consnonformat">
    <w:name w:val="consnonforma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32">
    <w:name w:val="Body Text Indent 3"/>
    <w:basedOn w:val="a"/>
    <w:link w:val="33"/>
    <w:uiPriority w:val="99"/>
    <w:pPr>
      <w:ind w:firstLine="680"/>
    </w:pPr>
    <w:rPr>
      <w:rFonts w:eastAsia="Calibri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Pr>
      <w:rFonts w:ascii="Times New Roman" w:hAnsi="Times New Roman"/>
      <w:sz w:val="24"/>
    </w:rPr>
  </w:style>
  <w:style w:type="paragraph" w:customStyle="1" w:styleId="formattext">
    <w:name w:val="formattex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character" w:customStyle="1" w:styleId="afb">
    <w:name w:val="Верхний колонтитул Знак"/>
    <w:uiPriority w:val="99"/>
    <w:rPr>
      <w:rFonts w:ascii="Times New Roman" w:hAnsi="Times New Roman"/>
      <w:sz w:val="24"/>
    </w:rPr>
  </w:style>
  <w:style w:type="character" w:styleId="afc">
    <w:name w:val="Strong"/>
    <w:basedOn w:val="a0"/>
    <w:uiPriority w:val="99"/>
    <w:qFormat/>
    <w:rPr>
      <w:rFonts w:cs="Times New Roman"/>
      <w:b/>
    </w:rPr>
  </w:style>
  <w:style w:type="character" w:customStyle="1" w:styleId="14">
    <w:name w:val="Заголовок 1 Знак"/>
    <w:uiPriority w:val="99"/>
    <w:rPr>
      <w:rFonts w:ascii="Cambria" w:hAnsi="Cambria"/>
      <w:b/>
      <w:sz w:val="32"/>
    </w:rPr>
  </w:style>
  <w:style w:type="character" w:customStyle="1" w:styleId="92">
    <w:name w:val="Заголовок 9 Знак"/>
    <w:uiPriority w:val="99"/>
    <w:rPr>
      <w:rFonts w:ascii="Cambria" w:hAnsi="Cambria"/>
      <w:sz w:val="22"/>
    </w:rPr>
  </w:style>
  <w:style w:type="character" w:customStyle="1" w:styleId="afd">
    <w:name w:val="Нижний колонтитул Знак"/>
    <w:uiPriority w:val="99"/>
    <w:rPr>
      <w:rFonts w:ascii="Times New Roman" w:hAnsi="Times New Roman"/>
      <w:sz w:val="22"/>
    </w:rPr>
  </w:style>
  <w:style w:type="character" w:styleId="afe">
    <w:name w:val="page number"/>
    <w:basedOn w:val="a0"/>
    <w:uiPriority w:val="99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Pr>
      <w:rFonts w:eastAsia="Times New Roman"/>
      <w:sz w:val="26"/>
      <w:lang w:val="ru-RU" w:eastAsia="zh-CN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Times New Roman" w:hAnsi="Times New Roman"/>
      <w:sz w:val="26"/>
      <w:lang w:eastAsia="zh-CN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/>
      <w:jc w:val="left"/>
      <w:outlineLvl w:val="0"/>
    </w:pPr>
    <w:rPr>
      <w:rFonts w:ascii="Cambria" w:eastAsia="Calibri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1"/>
    <w:uiPriority w:val="99"/>
    <w:qFormat/>
    <w:pPr>
      <w:spacing w:before="240" w:after="60"/>
      <w:jc w:val="left"/>
      <w:outlineLvl w:val="8"/>
    </w:pPr>
    <w:rPr>
      <w:rFonts w:ascii="Cambria" w:eastAsia="Calibri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1">
    <w:name w:val="Заголовок 9 Знак1"/>
    <w:link w:val="9"/>
    <w:uiPriority w:val="99"/>
    <w:locked/>
    <w:rPr>
      <w:rFonts w:ascii="Arial" w:hAnsi="Arial"/>
      <w:i/>
      <w:sz w:val="21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10">
    <w:name w:val="Верхний колонтитул Знак1"/>
    <w:link w:val="a3"/>
    <w:uiPriority w:val="99"/>
    <w:locked/>
  </w:style>
  <w:style w:type="paragraph" w:styleId="a4">
    <w:name w:val="List Paragraph"/>
    <w:basedOn w:val="a"/>
    <w:uiPriority w:val="99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5">
    <w:name w:val="No Spacing"/>
    <w:uiPriority w:val="99"/>
    <w:qFormat/>
    <w:pPr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styleId="a6">
    <w:name w:val="Title"/>
    <w:basedOn w:val="a"/>
    <w:next w:val="a"/>
    <w:link w:val="a7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99"/>
    <w:locked/>
    <w:rPr>
      <w:sz w:val="48"/>
    </w:rPr>
  </w:style>
  <w:style w:type="paragraph" w:styleId="a8">
    <w:name w:val="Subtitle"/>
    <w:basedOn w:val="a"/>
    <w:next w:val="a"/>
    <w:link w:val="a9"/>
    <w:uiPriority w:val="99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a">
    <w:name w:val="Intense Quote"/>
    <w:basedOn w:val="a"/>
    <w:next w:val="a"/>
    <w:link w:val="ab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99"/>
    <w:locked/>
    <w:rPr>
      <w:i/>
    </w:rPr>
  </w:style>
  <w:style w:type="paragraph" w:styleId="a3">
    <w:name w:val="header"/>
    <w:basedOn w:val="a"/>
    <w:link w:val="10"/>
    <w:uiPriority w:val="9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</w:rPr>
  </w:style>
  <w:style w:type="character" w:customStyle="1" w:styleId="FooterChar">
    <w:name w:val="Footer Char"/>
    <w:uiPriority w:val="99"/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table" w:customStyle="1" w:styleId="TableGridLight">
    <w:name w:val="Table Grid Light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3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0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spacing w:before="0" w:after="0"/>
      <w:outlineLvl w:val="9"/>
    </w:pPr>
    <w:rPr>
      <w:rFonts w:ascii="Calibri" w:eastAsia="Times New Roman" w:hAnsi="Calibri"/>
      <w:b w:val="0"/>
      <w:bCs w:val="0"/>
      <w:sz w:val="20"/>
      <w:szCs w:val="20"/>
    </w:rPr>
  </w:style>
  <w:style w:type="paragraph" w:styleId="af7">
    <w:name w:val="table of figures"/>
    <w:basedOn w:val="a"/>
    <w:next w:val="a"/>
    <w:uiPriority w:val="99"/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9"/>
    <w:locked/>
    <w:rPr>
      <w:rFonts w:ascii="Arial" w:hAnsi="Arial"/>
      <w:sz w:val="40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110">
    <w:name w:val="Таблица простая 1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Times New Roman" w:hAnsi="Times New Roman"/>
      <w:sz w:val="26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hAnsi="Times New Roman"/>
      <w:b/>
      <w:sz w:val="26"/>
      <w:szCs w:val="20"/>
      <w:lang w:eastAsia="zh-CN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/>
    </w:rPr>
  </w:style>
  <w:style w:type="paragraph" w:styleId="af8">
    <w:name w:val="Normal (Web)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/>
      <w:sz w:val="16"/>
    </w:rPr>
  </w:style>
  <w:style w:type="paragraph" w:customStyle="1" w:styleId="consnonformat">
    <w:name w:val="consnonforma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32">
    <w:name w:val="Body Text Indent 3"/>
    <w:basedOn w:val="a"/>
    <w:link w:val="33"/>
    <w:uiPriority w:val="99"/>
    <w:pPr>
      <w:ind w:firstLine="680"/>
    </w:pPr>
    <w:rPr>
      <w:rFonts w:eastAsia="Calibri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Pr>
      <w:rFonts w:ascii="Times New Roman" w:hAnsi="Times New Roman"/>
      <w:sz w:val="24"/>
    </w:rPr>
  </w:style>
  <w:style w:type="paragraph" w:customStyle="1" w:styleId="formattext">
    <w:name w:val="formattex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character" w:customStyle="1" w:styleId="afb">
    <w:name w:val="Верхний колонтитул Знак"/>
    <w:uiPriority w:val="99"/>
    <w:rPr>
      <w:rFonts w:ascii="Times New Roman" w:hAnsi="Times New Roman"/>
      <w:sz w:val="24"/>
    </w:rPr>
  </w:style>
  <w:style w:type="character" w:styleId="afc">
    <w:name w:val="Strong"/>
    <w:basedOn w:val="a0"/>
    <w:uiPriority w:val="99"/>
    <w:qFormat/>
    <w:rPr>
      <w:rFonts w:cs="Times New Roman"/>
      <w:b/>
    </w:rPr>
  </w:style>
  <w:style w:type="character" w:customStyle="1" w:styleId="14">
    <w:name w:val="Заголовок 1 Знак"/>
    <w:uiPriority w:val="99"/>
    <w:rPr>
      <w:rFonts w:ascii="Cambria" w:hAnsi="Cambria"/>
      <w:b/>
      <w:sz w:val="32"/>
    </w:rPr>
  </w:style>
  <w:style w:type="character" w:customStyle="1" w:styleId="92">
    <w:name w:val="Заголовок 9 Знак"/>
    <w:uiPriority w:val="99"/>
    <w:rPr>
      <w:rFonts w:ascii="Cambria" w:hAnsi="Cambria"/>
      <w:sz w:val="22"/>
    </w:rPr>
  </w:style>
  <w:style w:type="character" w:customStyle="1" w:styleId="afd">
    <w:name w:val="Нижний колонтитул Знак"/>
    <w:uiPriority w:val="99"/>
    <w:rPr>
      <w:rFonts w:ascii="Times New Roman" w:hAnsi="Times New Roman"/>
      <w:sz w:val="22"/>
    </w:rPr>
  </w:style>
  <w:style w:type="character" w:styleId="afe">
    <w:name w:val="page number"/>
    <w:basedOn w:val="a0"/>
    <w:uiPriority w:val="99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Pr>
      <w:rFonts w:eastAsia="Times New Roman"/>
      <w:sz w:val="26"/>
      <w:lang w:val="ru-RU" w:eastAsia="zh-CN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8</cp:revision>
  <cp:lastPrinted>2025-11-27T11:43:00Z</cp:lastPrinted>
  <dcterms:created xsi:type="dcterms:W3CDTF">2025-11-21T12:28:00Z</dcterms:created>
  <dcterms:modified xsi:type="dcterms:W3CDTF">2025-11-29T07:14:00Z</dcterms:modified>
</cp:coreProperties>
</file>