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3C4F40" w:rsidRPr="003C4F40" w:rsidTr="00842A80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842A80" w:rsidRPr="00842A80" w:rsidTr="00842A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42A80" w:rsidRPr="00842A80" w:rsidRDefault="00842A8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42A80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842A80" w:rsidRPr="00842A80" w:rsidRDefault="00842A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42A80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842A80" w:rsidRPr="00842A80" w:rsidRDefault="00842A80" w:rsidP="00842A8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42A80" w:rsidRPr="008F1814" w:rsidRDefault="00842A80" w:rsidP="00842A8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>ЗАКОН</w:t>
      </w:r>
    </w:p>
    <w:p w:rsidR="00842A80" w:rsidRPr="008F1814" w:rsidRDefault="00842A80" w:rsidP="00842A8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>ЧУВАШСКОЙ РЕСПУБЛИКИ</w:t>
      </w:r>
    </w:p>
    <w:p w:rsidR="00842A80" w:rsidRPr="008F1814" w:rsidRDefault="00842A80" w:rsidP="00842A8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>О НАДЕЛЕНИИ ОРГАНОВ</w:t>
      </w:r>
    </w:p>
    <w:p w:rsidR="00842A80" w:rsidRPr="008F1814" w:rsidRDefault="00842A80" w:rsidP="00842A8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842A80" w:rsidRPr="008F1814" w:rsidRDefault="00842A80" w:rsidP="00842A8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42A80">
        <w:rPr>
          <w:rFonts w:cstheme="minorHAnsi"/>
          <w:sz w:val="24"/>
          <w:szCs w:val="24"/>
        </w:rPr>
        <w:t>Принят</w:t>
      </w:r>
      <w:proofErr w:type="gramEnd"/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>Государственным Советом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>Чувашской Республики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>24 ноября 2006 года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>Список изменяющих документов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42A80">
        <w:rPr>
          <w:rFonts w:cstheme="minorHAnsi"/>
          <w:sz w:val="24"/>
          <w:szCs w:val="24"/>
        </w:rPr>
        <w:t>(в ред. Законов ЧР</w:t>
      </w:r>
      <w:proofErr w:type="gramEnd"/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842A80">
          <w:rPr>
            <w:rFonts w:cstheme="minorHAnsi"/>
            <w:sz w:val="24"/>
            <w:szCs w:val="24"/>
          </w:rPr>
          <w:t>N 17</w:t>
        </w:r>
      </w:hyperlink>
      <w:r w:rsidRPr="00842A80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842A80">
          <w:rPr>
            <w:rFonts w:cstheme="minorHAnsi"/>
            <w:sz w:val="24"/>
            <w:szCs w:val="24"/>
          </w:rPr>
          <w:t>N 51</w:t>
        </w:r>
      </w:hyperlink>
      <w:r w:rsidRPr="00842A80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842A80">
          <w:rPr>
            <w:rFonts w:cstheme="minorHAnsi"/>
            <w:sz w:val="24"/>
            <w:szCs w:val="24"/>
          </w:rPr>
          <w:t>N 19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842A80">
          <w:rPr>
            <w:rFonts w:cstheme="minorHAnsi"/>
            <w:sz w:val="24"/>
            <w:szCs w:val="24"/>
          </w:rPr>
          <w:t>N 32</w:t>
        </w:r>
      </w:hyperlink>
      <w:r w:rsidRPr="00842A80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842A80">
          <w:rPr>
            <w:rFonts w:cstheme="minorHAnsi"/>
            <w:sz w:val="24"/>
            <w:szCs w:val="24"/>
          </w:rPr>
          <w:t>N 69</w:t>
        </w:r>
      </w:hyperlink>
      <w:r w:rsidRPr="00842A80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842A80">
          <w:rPr>
            <w:rFonts w:cstheme="minorHAnsi"/>
            <w:sz w:val="24"/>
            <w:szCs w:val="24"/>
          </w:rPr>
          <w:t>N 2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842A80">
          <w:rPr>
            <w:rFonts w:cstheme="minorHAnsi"/>
            <w:sz w:val="24"/>
            <w:szCs w:val="24"/>
          </w:rPr>
          <w:t>N 23</w:t>
        </w:r>
      </w:hyperlink>
      <w:r w:rsidRPr="00842A80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842A80">
          <w:rPr>
            <w:rFonts w:cstheme="minorHAnsi"/>
            <w:sz w:val="24"/>
            <w:szCs w:val="24"/>
          </w:rPr>
          <w:t>N 40</w:t>
        </w:r>
      </w:hyperlink>
      <w:r w:rsidRPr="00842A80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842A80">
          <w:rPr>
            <w:rFonts w:cstheme="minorHAnsi"/>
            <w:sz w:val="24"/>
            <w:szCs w:val="24"/>
          </w:rPr>
          <w:t>N 51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842A80">
          <w:rPr>
            <w:rFonts w:cstheme="minorHAnsi"/>
            <w:sz w:val="24"/>
            <w:szCs w:val="24"/>
          </w:rPr>
          <w:t>N 92</w:t>
        </w:r>
      </w:hyperlink>
      <w:r w:rsidRPr="00842A80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842A80">
          <w:rPr>
            <w:rFonts w:cstheme="minorHAnsi"/>
            <w:sz w:val="24"/>
            <w:szCs w:val="24"/>
          </w:rPr>
          <w:t>N 3</w:t>
        </w:r>
      </w:hyperlink>
      <w:r w:rsidRPr="00842A80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842A80">
          <w:rPr>
            <w:rFonts w:cstheme="minorHAnsi"/>
            <w:sz w:val="24"/>
            <w:szCs w:val="24"/>
          </w:rPr>
          <w:t>N 65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842A80">
          <w:rPr>
            <w:rFonts w:cstheme="minorHAnsi"/>
            <w:sz w:val="24"/>
            <w:szCs w:val="24"/>
          </w:rPr>
          <w:t>N 96</w:t>
        </w:r>
      </w:hyperlink>
      <w:r w:rsidRPr="00842A80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842A80">
          <w:rPr>
            <w:rFonts w:cstheme="minorHAnsi"/>
            <w:sz w:val="24"/>
            <w:szCs w:val="24"/>
          </w:rPr>
          <w:t>N 16</w:t>
        </w:r>
      </w:hyperlink>
      <w:r w:rsidRPr="00842A80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842A80">
          <w:rPr>
            <w:rFonts w:cstheme="minorHAnsi"/>
            <w:sz w:val="24"/>
            <w:szCs w:val="24"/>
          </w:rPr>
          <w:t>N 27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842A80">
          <w:rPr>
            <w:rFonts w:cstheme="minorHAnsi"/>
            <w:sz w:val="24"/>
            <w:szCs w:val="24"/>
          </w:rPr>
          <w:t>N 95</w:t>
        </w:r>
      </w:hyperlink>
      <w:r w:rsidRPr="00842A80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842A80">
          <w:rPr>
            <w:rFonts w:cstheme="minorHAnsi"/>
            <w:sz w:val="24"/>
            <w:szCs w:val="24"/>
          </w:rPr>
          <w:t>N 26</w:t>
        </w:r>
      </w:hyperlink>
      <w:r w:rsidRPr="00842A80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842A80">
          <w:rPr>
            <w:rFonts w:cstheme="minorHAnsi"/>
            <w:sz w:val="24"/>
            <w:szCs w:val="24"/>
          </w:rPr>
          <w:t>N 35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842A80">
          <w:rPr>
            <w:rFonts w:cstheme="minorHAnsi"/>
            <w:sz w:val="24"/>
            <w:szCs w:val="24"/>
          </w:rPr>
          <w:t>N 67</w:t>
        </w:r>
      </w:hyperlink>
      <w:r w:rsidRPr="00842A80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842A80">
          <w:rPr>
            <w:rFonts w:cstheme="minorHAnsi"/>
            <w:sz w:val="24"/>
            <w:szCs w:val="24"/>
          </w:rPr>
          <w:t>N 64</w:t>
        </w:r>
      </w:hyperlink>
      <w:r w:rsidRPr="00842A80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842A80">
          <w:rPr>
            <w:rFonts w:cstheme="minorHAnsi"/>
            <w:sz w:val="24"/>
            <w:szCs w:val="24"/>
          </w:rPr>
          <w:t>N 67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842A80">
          <w:rPr>
            <w:rFonts w:cstheme="minorHAnsi"/>
            <w:sz w:val="24"/>
            <w:szCs w:val="24"/>
          </w:rPr>
          <w:t>N 89</w:t>
        </w:r>
      </w:hyperlink>
      <w:r w:rsidRPr="00842A80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842A80">
          <w:rPr>
            <w:rFonts w:cstheme="minorHAnsi"/>
            <w:sz w:val="24"/>
            <w:szCs w:val="24"/>
          </w:rPr>
          <w:t>N 70</w:t>
        </w:r>
      </w:hyperlink>
      <w:r w:rsidRPr="00842A80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842A80">
          <w:rPr>
            <w:rFonts w:cstheme="minorHAnsi"/>
            <w:sz w:val="24"/>
            <w:szCs w:val="24"/>
          </w:rPr>
          <w:t>N 108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842A80">
          <w:rPr>
            <w:rFonts w:cstheme="minorHAnsi"/>
            <w:sz w:val="24"/>
            <w:szCs w:val="24"/>
          </w:rPr>
          <w:t>N 15</w:t>
        </w:r>
      </w:hyperlink>
      <w:r w:rsidRPr="00842A80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842A80">
          <w:rPr>
            <w:rFonts w:cstheme="minorHAnsi"/>
            <w:sz w:val="24"/>
            <w:szCs w:val="24"/>
          </w:rPr>
          <w:t>N 38</w:t>
        </w:r>
      </w:hyperlink>
      <w:r w:rsidRPr="00842A80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842A80">
          <w:rPr>
            <w:rFonts w:cstheme="minorHAnsi"/>
            <w:sz w:val="24"/>
            <w:szCs w:val="24"/>
          </w:rPr>
          <w:t>N 61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842A80">
          <w:rPr>
            <w:rFonts w:cstheme="minorHAnsi"/>
            <w:sz w:val="24"/>
            <w:szCs w:val="24"/>
          </w:rPr>
          <w:t>N 74</w:t>
        </w:r>
      </w:hyperlink>
      <w:r w:rsidRPr="00842A80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842A80">
          <w:rPr>
            <w:rFonts w:cstheme="minorHAnsi"/>
            <w:sz w:val="24"/>
            <w:szCs w:val="24"/>
          </w:rPr>
          <w:t>N 30</w:t>
        </w:r>
      </w:hyperlink>
      <w:r w:rsidRPr="00842A80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842A80">
          <w:rPr>
            <w:rFonts w:cstheme="minorHAnsi"/>
            <w:sz w:val="24"/>
            <w:szCs w:val="24"/>
          </w:rPr>
          <w:t>N 35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842A80">
          <w:rPr>
            <w:rFonts w:cstheme="minorHAnsi"/>
            <w:sz w:val="24"/>
            <w:szCs w:val="24"/>
          </w:rPr>
          <w:t>N 49</w:t>
        </w:r>
      </w:hyperlink>
      <w:r w:rsidRPr="00842A80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842A80">
          <w:rPr>
            <w:rFonts w:cstheme="minorHAnsi"/>
            <w:sz w:val="24"/>
            <w:szCs w:val="24"/>
          </w:rPr>
          <w:t>N 11</w:t>
        </w:r>
      </w:hyperlink>
      <w:r w:rsidRPr="00842A80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842A80">
          <w:rPr>
            <w:rFonts w:cstheme="minorHAnsi"/>
            <w:sz w:val="24"/>
            <w:szCs w:val="24"/>
          </w:rPr>
          <w:t>N 20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842A80">
          <w:rPr>
            <w:rFonts w:cstheme="minorHAnsi"/>
            <w:sz w:val="24"/>
            <w:szCs w:val="24"/>
          </w:rPr>
          <w:t>N 33</w:t>
        </w:r>
      </w:hyperlink>
      <w:r w:rsidRPr="00842A80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842A80">
          <w:rPr>
            <w:rFonts w:cstheme="minorHAnsi"/>
            <w:sz w:val="24"/>
            <w:szCs w:val="24"/>
          </w:rPr>
          <w:t>N 51</w:t>
        </w:r>
      </w:hyperlink>
      <w:r w:rsidRPr="00842A80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842A80">
          <w:rPr>
            <w:rFonts w:cstheme="minorHAnsi"/>
            <w:sz w:val="24"/>
            <w:szCs w:val="24"/>
          </w:rPr>
          <w:t>N 93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842A80">
          <w:rPr>
            <w:rFonts w:cstheme="minorHAnsi"/>
            <w:sz w:val="24"/>
            <w:szCs w:val="24"/>
          </w:rPr>
          <w:t>N 32</w:t>
        </w:r>
      </w:hyperlink>
      <w:r w:rsidRPr="00842A80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842A80">
          <w:rPr>
            <w:rFonts w:cstheme="minorHAnsi"/>
            <w:sz w:val="24"/>
            <w:szCs w:val="24"/>
          </w:rPr>
          <w:t>N 36</w:t>
        </w:r>
      </w:hyperlink>
      <w:r w:rsidRPr="00842A80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842A80">
          <w:rPr>
            <w:rFonts w:cstheme="minorHAnsi"/>
            <w:sz w:val="24"/>
            <w:szCs w:val="24"/>
          </w:rPr>
          <w:t>N 72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842A80">
          <w:rPr>
            <w:rFonts w:cstheme="minorHAnsi"/>
            <w:sz w:val="24"/>
            <w:szCs w:val="24"/>
          </w:rPr>
          <w:t>N 73</w:t>
        </w:r>
      </w:hyperlink>
      <w:r w:rsidRPr="00842A80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842A80">
          <w:rPr>
            <w:rFonts w:cstheme="minorHAnsi"/>
            <w:sz w:val="24"/>
            <w:szCs w:val="24"/>
          </w:rPr>
          <w:t>N 80</w:t>
        </w:r>
      </w:hyperlink>
      <w:r w:rsidRPr="00842A80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842A80">
          <w:rPr>
            <w:rFonts w:cstheme="minorHAnsi"/>
            <w:sz w:val="24"/>
            <w:szCs w:val="24"/>
          </w:rPr>
          <w:t>N 20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842A80">
          <w:rPr>
            <w:rFonts w:cstheme="minorHAnsi"/>
            <w:sz w:val="24"/>
            <w:szCs w:val="24"/>
          </w:rPr>
          <w:t>N 37</w:t>
        </w:r>
      </w:hyperlink>
      <w:r w:rsidRPr="00842A80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842A80">
          <w:rPr>
            <w:rFonts w:cstheme="minorHAnsi"/>
            <w:sz w:val="24"/>
            <w:szCs w:val="24"/>
          </w:rPr>
          <w:t>N 53</w:t>
        </w:r>
      </w:hyperlink>
      <w:r w:rsidRPr="00842A80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842A80">
          <w:rPr>
            <w:rFonts w:cstheme="minorHAnsi"/>
            <w:sz w:val="24"/>
            <w:szCs w:val="24"/>
          </w:rPr>
          <w:t>N 56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842A80">
          <w:rPr>
            <w:rFonts w:cstheme="minorHAnsi"/>
            <w:sz w:val="24"/>
            <w:szCs w:val="24"/>
          </w:rPr>
          <w:t>N 104</w:t>
        </w:r>
      </w:hyperlink>
      <w:r w:rsidRPr="00842A80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842A80">
          <w:rPr>
            <w:rFonts w:cstheme="minorHAnsi"/>
            <w:sz w:val="24"/>
            <w:szCs w:val="24"/>
          </w:rPr>
          <w:t>N 9</w:t>
        </w:r>
      </w:hyperlink>
      <w:r w:rsidRPr="00842A80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842A80">
          <w:rPr>
            <w:rFonts w:cstheme="minorHAnsi"/>
            <w:sz w:val="24"/>
            <w:szCs w:val="24"/>
          </w:rPr>
          <w:t>N 36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842A80">
          <w:rPr>
            <w:rFonts w:cstheme="minorHAnsi"/>
            <w:sz w:val="24"/>
            <w:szCs w:val="24"/>
          </w:rPr>
          <w:t>N 54</w:t>
        </w:r>
      </w:hyperlink>
      <w:r w:rsidRPr="00842A80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842A80">
          <w:rPr>
            <w:rFonts w:cstheme="minorHAnsi"/>
            <w:sz w:val="24"/>
            <w:szCs w:val="24"/>
          </w:rPr>
          <w:t>N 70</w:t>
        </w:r>
      </w:hyperlink>
      <w:r w:rsidRPr="00842A80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842A80">
          <w:rPr>
            <w:rFonts w:cstheme="minorHAnsi"/>
            <w:sz w:val="24"/>
            <w:szCs w:val="24"/>
          </w:rPr>
          <w:t>N 82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842A80">
          <w:rPr>
            <w:rFonts w:cstheme="minorHAnsi"/>
            <w:sz w:val="24"/>
            <w:szCs w:val="24"/>
          </w:rPr>
          <w:t>N 102</w:t>
        </w:r>
      </w:hyperlink>
      <w:r w:rsidRPr="00842A80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842A80">
          <w:rPr>
            <w:rFonts w:cstheme="minorHAnsi"/>
            <w:sz w:val="24"/>
            <w:szCs w:val="24"/>
          </w:rPr>
          <w:t>N 103</w:t>
        </w:r>
      </w:hyperlink>
      <w:r w:rsidRPr="00842A80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842A80">
          <w:rPr>
            <w:rFonts w:cstheme="minorHAnsi"/>
            <w:sz w:val="24"/>
            <w:szCs w:val="24"/>
          </w:rPr>
          <w:t>N 105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842A80">
          <w:rPr>
            <w:rFonts w:cstheme="minorHAnsi"/>
            <w:sz w:val="24"/>
            <w:szCs w:val="24"/>
          </w:rPr>
          <w:t>N 125</w:t>
        </w:r>
      </w:hyperlink>
      <w:r w:rsidRPr="00842A80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842A80">
          <w:rPr>
            <w:rFonts w:cstheme="minorHAnsi"/>
            <w:sz w:val="24"/>
            <w:szCs w:val="24"/>
          </w:rPr>
          <w:t>N 1</w:t>
        </w:r>
      </w:hyperlink>
      <w:r w:rsidRPr="00842A80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842A80">
          <w:rPr>
            <w:rFonts w:cstheme="minorHAnsi"/>
            <w:sz w:val="24"/>
            <w:szCs w:val="24"/>
          </w:rPr>
          <w:t>N 6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842A80">
          <w:rPr>
            <w:rFonts w:cstheme="minorHAnsi"/>
            <w:sz w:val="24"/>
            <w:szCs w:val="24"/>
          </w:rPr>
          <w:t>N 55</w:t>
        </w:r>
      </w:hyperlink>
      <w:r w:rsidRPr="00842A80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842A80">
          <w:rPr>
            <w:rFonts w:cstheme="minorHAnsi"/>
            <w:sz w:val="24"/>
            <w:szCs w:val="24"/>
          </w:rPr>
          <w:t>N 65</w:t>
        </w:r>
      </w:hyperlink>
      <w:r w:rsidRPr="00842A80">
        <w:rPr>
          <w:rFonts w:cstheme="minorHAnsi"/>
          <w:sz w:val="24"/>
          <w:szCs w:val="24"/>
        </w:rPr>
        <w:t xml:space="preserve">, от 23.11.2023 </w:t>
      </w:r>
      <w:hyperlink r:id="rId66" w:history="1">
        <w:r w:rsidRPr="00842A80">
          <w:rPr>
            <w:rFonts w:cstheme="minorHAnsi"/>
            <w:sz w:val="24"/>
            <w:szCs w:val="24"/>
          </w:rPr>
          <w:t>N 83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23.11.2023 </w:t>
      </w:r>
      <w:hyperlink r:id="rId67" w:history="1">
        <w:r w:rsidRPr="00842A80">
          <w:rPr>
            <w:rFonts w:cstheme="minorHAnsi"/>
            <w:sz w:val="24"/>
            <w:szCs w:val="24"/>
          </w:rPr>
          <w:t>N 87</w:t>
        </w:r>
      </w:hyperlink>
      <w:r w:rsidRPr="00842A80">
        <w:rPr>
          <w:rFonts w:cstheme="minorHAnsi"/>
          <w:sz w:val="24"/>
          <w:szCs w:val="24"/>
        </w:rPr>
        <w:t xml:space="preserve">, от 15.02.2024 </w:t>
      </w:r>
      <w:hyperlink r:id="rId68" w:history="1">
        <w:r w:rsidRPr="00842A80">
          <w:rPr>
            <w:rFonts w:cstheme="minorHAnsi"/>
            <w:sz w:val="24"/>
            <w:szCs w:val="24"/>
          </w:rPr>
          <w:t>N 1</w:t>
        </w:r>
      </w:hyperlink>
      <w:r w:rsidRPr="00842A80">
        <w:rPr>
          <w:rFonts w:cstheme="minorHAnsi"/>
          <w:sz w:val="24"/>
          <w:szCs w:val="24"/>
        </w:rPr>
        <w:t xml:space="preserve">, от 09.10.2024 </w:t>
      </w:r>
      <w:hyperlink r:id="rId69" w:history="1">
        <w:r w:rsidRPr="00842A80">
          <w:rPr>
            <w:rFonts w:cstheme="minorHAnsi"/>
            <w:sz w:val="24"/>
            <w:szCs w:val="24"/>
          </w:rPr>
          <w:t>N 54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22.11.2024 </w:t>
      </w:r>
      <w:hyperlink r:id="rId70" w:history="1">
        <w:r w:rsidRPr="00842A80">
          <w:rPr>
            <w:rFonts w:cstheme="minorHAnsi"/>
            <w:sz w:val="24"/>
            <w:szCs w:val="24"/>
          </w:rPr>
          <w:t>N 81</w:t>
        </w:r>
      </w:hyperlink>
      <w:r w:rsidRPr="00842A80">
        <w:rPr>
          <w:rFonts w:cstheme="minorHAnsi"/>
          <w:sz w:val="24"/>
          <w:szCs w:val="24"/>
        </w:rPr>
        <w:t xml:space="preserve">, от 03.12.2024 </w:t>
      </w:r>
      <w:hyperlink r:id="rId71" w:history="1">
        <w:r w:rsidRPr="00842A80">
          <w:rPr>
            <w:rFonts w:cstheme="minorHAnsi"/>
            <w:sz w:val="24"/>
            <w:szCs w:val="24"/>
          </w:rPr>
          <w:t>N 86</w:t>
        </w:r>
      </w:hyperlink>
      <w:r w:rsidRPr="00842A80">
        <w:rPr>
          <w:rFonts w:cstheme="minorHAnsi"/>
          <w:sz w:val="24"/>
          <w:szCs w:val="24"/>
        </w:rPr>
        <w:t xml:space="preserve">, от 25.12.2024 </w:t>
      </w:r>
      <w:hyperlink r:id="rId72" w:history="1">
        <w:r w:rsidRPr="00842A80">
          <w:rPr>
            <w:rFonts w:cstheme="minorHAnsi"/>
            <w:sz w:val="24"/>
            <w:szCs w:val="24"/>
          </w:rPr>
          <w:t>N 92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25.12.2024 </w:t>
      </w:r>
      <w:hyperlink r:id="rId73" w:history="1">
        <w:r w:rsidRPr="00842A80">
          <w:rPr>
            <w:rFonts w:cstheme="minorHAnsi"/>
            <w:sz w:val="24"/>
            <w:szCs w:val="24"/>
          </w:rPr>
          <w:t>N 94</w:t>
        </w:r>
      </w:hyperlink>
      <w:r w:rsidRPr="00842A80">
        <w:rPr>
          <w:rFonts w:cstheme="minorHAnsi"/>
          <w:sz w:val="24"/>
          <w:szCs w:val="24"/>
        </w:rPr>
        <w:t xml:space="preserve">, от 25.12.2024 </w:t>
      </w:r>
      <w:hyperlink r:id="rId74" w:history="1">
        <w:r w:rsidRPr="00842A80">
          <w:rPr>
            <w:rFonts w:cstheme="minorHAnsi"/>
            <w:sz w:val="24"/>
            <w:szCs w:val="24"/>
          </w:rPr>
          <w:t>N 97</w:t>
        </w:r>
      </w:hyperlink>
      <w:r w:rsidRPr="00842A80">
        <w:rPr>
          <w:rFonts w:cstheme="minorHAnsi"/>
          <w:sz w:val="24"/>
          <w:szCs w:val="24"/>
        </w:rPr>
        <w:t xml:space="preserve">, от 29.04.2025 </w:t>
      </w:r>
      <w:hyperlink r:id="rId75" w:history="1">
        <w:r w:rsidRPr="00842A80">
          <w:rPr>
            <w:rFonts w:cstheme="minorHAnsi"/>
            <w:sz w:val="24"/>
            <w:szCs w:val="24"/>
          </w:rPr>
          <w:t>N 25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76" w:history="1">
        <w:r w:rsidRPr="00842A80">
          <w:rPr>
            <w:rFonts w:cstheme="minorHAnsi"/>
            <w:sz w:val="24"/>
            <w:szCs w:val="24"/>
          </w:rPr>
          <w:t>N 57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05.10.2007 </w:t>
      </w:r>
      <w:hyperlink r:id="rId77" w:history="1">
        <w:r w:rsidRPr="00842A80">
          <w:rPr>
            <w:rFonts w:cstheme="minorHAnsi"/>
            <w:sz w:val="24"/>
            <w:szCs w:val="24"/>
          </w:rPr>
          <w:t>N 55</w:t>
        </w:r>
      </w:hyperlink>
      <w:r w:rsidRPr="00842A80">
        <w:rPr>
          <w:rFonts w:cstheme="minorHAnsi"/>
          <w:sz w:val="24"/>
          <w:szCs w:val="24"/>
        </w:rPr>
        <w:t xml:space="preserve">, 07.10.2008 </w:t>
      </w:r>
      <w:hyperlink r:id="rId78" w:history="1">
        <w:r w:rsidRPr="00842A80">
          <w:rPr>
            <w:rFonts w:cstheme="minorHAnsi"/>
            <w:sz w:val="24"/>
            <w:szCs w:val="24"/>
          </w:rPr>
          <w:t>N 49</w:t>
        </w:r>
      </w:hyperlink>
      <w:r w:rsidRPr="00842A80">
        <w:rPr>
          <w:rFonts w:cstheme="minorHAnsi"/>
          <w:sz w:val="24"/>
          <w:szCs w:val="24"/>
        </w:rPr>
        <w:t xml:space="preserve">, от 07.12.2009 </w:t>
      </w:r>
      <w:hyperlink r:id="rId79" w:history="1">
        <w:r w:rsidRPr="00842A80">
          <w:rPr>
            <w:rFonts w:cstheme="minorHAnsi"/>
            <w:sz w:val="24"/>
            <w:szCs w:val="24"/>
          </w:rPr>
          <w:t>N 71</w:t>
        </w:r>
      </w:hyperlink>
      <w:r w:rsidRPr="00842A80">
        <w:rPr>
          <w:rFonts w:cstheme="minorHAnsi"/>
          <w:sz w:val="24"/>
          <w:szCs w:val="24"/>
        </w:rPr>
        <w:t>,</w:t>
      </w:r>
    </w:p>
    <w:p w:rsidR="00842A80" w:rsidRPr="00842A80" w:rsidRDefault="00842A80" w:rsidP="00842A8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19.11.2010 </w:t>
      </w:r>
      <w:hyperlink r:id="rId80" w:history="1">
        <w:r w:rsidRPr="00842A80">
          <w:rPr>
            <w:rFonts w:cstheme="minorHAnsi"/>
            <w:sz w:val="24"/>
            <w:szCs w:val="24"/>
          </w:rPr>
          <w:t>N 60</w:t>
        </w:r>
      </w:hyperlink>
      <w:r w:rsidRPr="00842A80">
        <w:rPr>
          <w:rFonts w:cstheme="minorHAnsi"/>
          <w:sz w:val="24"/>
          <w:szCs w:val="24"/>
        </w:rPr>
        <w:t xml:space="preserve">, от 05.12.2011 </w:t>
      </w:r>
      <w:hyperlink r:id="rId81" w:history="1">
        <w:r w:rsidRPr="00842A80">
          <w:rPr>
            <w:rFonts w:cstheme="minorHAnsi"/>
            <w:sz w:val="24"/>
            <w:szCs w:val="24"/>
          </w:rPr>
          <w:t>N 86</w:t>
        </w:r>
      </w:hyperlink>
      <w:r w:rsidRPr="00842A80">
        <w:rPr>
          <w:rFonts w:cstheme="minorHAnsi"/>
          <w:sz w:val="24"/>
          <w:szCs w:val="24"/>
        </w:rPr>
        <w:t xml:space="preserve">, от 04.12.2012 </w:t>
      </w:r>
      <w:hyperlink r:id="rId82" w:history="1">
        <w:r w:rsidRPr="00842A80">
          <w:rPr>
            <w:rFonts w:cstheme="minorHAnsi"/>
            <w:sz w:val="24"/>
            <w:szCs w:val="24"/>
          </w:rPr>
          <w:t>N 78</w:t>
        </w:r>
      </w:hyperlink>
      <w:r w:rsidRPr="00842A80">
        <w:rPr>
          <w:rFonts w:cstheme="minorHAnsi"/>
          <w:sz w:val="24"/>
          <w:szCs w:val="24"/>
        </w:rPr>
        <w:t>,</w:t>
      </w:r>
    </w:p>
    <w:p w:rsidR="00581C43" w:rsidRPr="00842A80" w:rsidRDefault="00842A80" w:rsidP="00842A8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842A80">
        <w:rPr>
          <w:rFonts w:cstheme="minorHAnsi"/>
          <w:sz w:val="24"/>
          <w:szCs w:val="24"/>
        </w:rPr>
        <w:t xml:space="preserve">от 28.11.2013 </w:t>
      </w:r>
      <w:hyperlink r:id="rId83" w:history="1">
        <w:r w:rsidRPr="00842A80">
          <w:rPr>
            <w:rFonts w:cstheme="minorHAnsi"/>
            <w:sz w:val="24"/>
            <w:szCs w:val="24"/>
          </w:rPr>
          <w:t>N 85</w:t>
        </w:r>
      </w:hyperlink>
      <w:r w:rsidRPr="00842A80">
        <w:rPr>
          <w:rFonts w:cstheme="minorHAnsi"/>
          <w:sz w:val="24"/>
          <w:szCs w:val="24"/>
        </w:rPr>
        <w:t xml:space="preserve">, от 01.12.2014 </w:t>
      </w:r>
      <w:hyperlink r:id="rId84" w:history="1">
        <w:r w:rsidRPr="00842A80">
          <w:rPr>
            <w:rFonts w:cstheme="minorHAnsi"/>
            <w:sz w:val="24"/>
            <w:szCs w:val="24"/>
          </w:rPr>
          <w:t>N 75</w:t>
        </w:r>
      </w:hyperlink>
      <w:r w:rsidRPr="00842A80">
        <w:rPr>
          <w:rFonts w:cstheme="minorHAnsi"/>
          <w:sz w:val="24"/>
          <w:szCs w:val="24"/>
        </w:rPr>
        <w:t>)</w:t>
      </w:r>
    </w:p>
    <w:p w:rsidR="00842A80" w:rsidRDefault="00842A80" w:rsidP="00842A8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8F1814" w:rsidRPr="00887E43" w:rsidRDefault="008F1814" w:rsidP="00842A8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8F1814" w:rsidRDefault="00842A80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lastRenderedPageBreak/>
        <w:t>Статья 7</w:t>
      </w:r>
      <w:r w:rsidRPr="008F1814">
        <w:rPr>
          <w:rFonts w:cstheme="minorHAnsi"/>
          <w:b/>
          <w:sz w:val="24"/>
          <w:szCs w:val="24"/>
          <w:vertAlign w:val="superscript"/>
        </w:rPr>
        <w:t>1</w:t>
      </w:r>
      <w:r w:rsidRPr="008F1814">
        <w:rPr>
          <w:rFonts w:cstheme="minorHAnsi"/>
          <w:b/>
          <w:sz w:val="24"/>
          <w:szCs w:val="24"/>
        </w:rPr>
        <w:t>. 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</w:r>
    </w:p>
    <w:p w:rsidR="00842A80" w:rsidRPr="00DE76E0" w:rsidRDefault="00842A80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2. </w:t>
      </w:r>
      <w:proofErr w:type="gramStart"/>
      <w:r w:rsidRPr="00DE76E0">
        <w:rPr>
          <w:rFonts w:cstheme="minorHAnsi"/>
          <w:sz w:val="24"/>
          <w:szCs w:val="24"/>
        </w:rPr>
        <w:t>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определяется из расчета:</w:t>
      </w:r>
      <w:proofErr w:type="gramEnd"/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>на первого ребенка в размере 20 процентов среднего размера платы, взимаемой с родителей (законных представителей) за присмотр и уход за детьми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Республики, устанавливаемого Кабинетом Министров Чувашской Республики (далее - средний размер родительской платы), на второго ребенка - в размере 50 процентов среднего размера родительской платы, на третьего ребенка</w:t>
      </w:r>
      <w:proofErr w:type="gramEnd"/>
      <w:r w:rsidRPr="00DE76E0">
        <w:rPr>
          <w:rFonts w:cstheme="minorHAnsi"/>
          <w:sz w:val="24"/>
          <w:szCs w:val="24"/>
        </w:rPr>
        <w:t xml:space="preserve"> и последующих детей - в размере 70 процентов среднего размера родительской платы.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Размер субвенции определяется по формуле:</w:t>
      </w: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МО = Р</w:t>
      </w:r>
      <w:r w:rsidRPr="00DE76E0">
        <w:rPr>
          <w:rFonts w:cstheme="minorHAnsi"/>
          <w:sz w:val="24"/>
          <w:szCs w:val="24"/>
          <w:vertAlign w:val="subscript"/>
        </w:rPr>
        <w:t>МО</w:t>
      </w:r>
      <w:r w:rsidRPr="00DE76E0">
        <w:rPr>
          <w:rFonts w:cstheme="minorHAnsi"/>
          <w:sz w:val="24"/>
          <w:szCs w:val="24"/>
        </w:rPr>
        <w:t xml:space="preserve"> x</w:t>
      </w:r>
      <w:proofErr w:type="gramStart"/>
      <w:r w:rsidRPr="00DE76E0">
        <w:rPr>
          <w:rFonts w:cstheme="minorHAnsi"/>
          <w:sz w:val="24"/>
          <w:szCs w:val="24"/>
        </w:rPr>
        <w:t xml:space="preserve"> Д</w:t>
      </w:r>
      <w:proofErr w:type="gramEnd"/>
      <w:r w:rsidRPr="00DE76E0">
        <w:rPr>
          <w:rFonts w:cstheme="minorHAnsi"/>
          <w:sz w:val="24"/>
          <w:szCs w:val="24"/>
        </w:rPr>
        <w:t xml:space="preserve"> x (0,2 x К</w:t>
      </w:r>
      <w:r w:rsidRPr="00DE76E0">
        <w:rPr>
          <w:rFonts w:cstheme="minorHAnsi"/>
          <w:sz w:val="24"/>
          <w:szCs w:val="24"/>
          <w:vertAlign w:val="subscript"/>
        </w:rPr>
        <w:t>I</w:t>
      </w:r>
      <w:r w:rsidRPr="00DE76E0">
        <w:rPr>
          <w:rFonts w:cstheme="minorHAnsi"/>
          <w:sz w:val="24"/>
          <w:szCs w:val="24"/>
        </w:rPr>
        <w:t xml:space="preserve"> + 0,5 x К</w:t>
      </w:r>
      <w:r w:rsidRPr="00DE76E0">
        <w:rPr>
          <w:rFonts w:cstheme="minorHAnsi"/>
          <w:sz w:val="24"/>
          <w:szCs w:val="24"/>
          <w:vertAlign w:val="subscript"/>
        </w:rPr>
        <w:t>II</w:t>
      </w:r>
      <w:r w:rsidRPr="00DE76E0">
        <w:rPr>
          <w:rFonts w:cstheme="minorHAnsi"/>
          <w:sz w:val="24"/>
          <w:szCs w:val="24"/>
        </w:rPr>
        <w:t xml:space="preserve"> + 0,7 x К</w:t>
      </w:r>
      <w:r w:rsidRPr="00DE76E0">
        <w:rPr>
          <w:rFonts w:cstheme="minorHAnsi"/>
          <w:sz w:val="24"/>
          <w:szCs w:val="24"/>
          <w:vertAlign w:val="subscript"/>
        </w:rPr>
        <w:t>III</w:t>
      </w:r>
      <w:r w:rsidRPr="00DE76E0">
        <w:rPr>
          <w:rFonts w:cstheme="minorHAnsi"/>
          <w:sz w:val="24"/>
          <w:szCs w:val="24"/>
        </w:rPr>
        <w:t>) x 11 мес., где:</w:t>
      </w: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МО - размер субвенции;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Р</w:t>
      </w:r>
      <w:r w:rsidRPr="00DE76E0">
        <w:rPr>
          <w:rFonts w:cstheme="minorHAnsi"/>
          <w:sz w:val="24"/>
          <w:szCs w:val="24"/>
          <w:vertAlign w:val="subscript"/>
        </w:rPr>
        <w:t>МО</w:t>
      </w:r>
      <w:r w:rsidRPr="00DE76E0">
        <w:rPr>
          <w:rFonts w:cstheme="minorHAnsi"/>
          <w:sz w:val="24"/>
          <w:szCs w:val="24"/>
        </w:rPr>
        <w:t xml:space="preserve"> - средний размер родительской платы в день;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Д - среднее количество дней посещения одним ребенком образовательных организаций, реализующих образовательную программу дошкольного образования на территории Чувашской Республики, в месяц;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К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gramEnd"/>
      <w:r w:rsidRPr="00DE76E0">
        <w:rPr>
          <w:rFonts w:cstheme="minorHAnsi"/>
          <w:sz w:val="24"/>
          <w:szCs w:val="24"/>
        </w:rPr>
        <w:t xml:space="preserve"> - количество в семьях первых детей, посещающих образовательные организации, реализующие образовательную программу дошкольного образования на территории Чувашской Республики (по муниципальному образованию);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>К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II</w:t>
      </w:r>
      <w:r w:rsidRPr="00DE76E0">
        <w:rPr>
          <w:rFonts w:cstheme="minorHAnsi"/>
          <w:sz w:val="24"/>
          <w:szCs w:val="24"/>
        </w:rPr>
        <w:t xml:space="preserve"> - количество в семьях вторых детей, посещающих образовательные организации, реализующие образовательную программу дошкольного образования на территории Чувашской Республики (по муниципальному образованию);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>К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III</w:t>
      </w:r>
      <w:r w:rsidRPr="00DE76E0">
        <w:rPr>
          <w:rFonts w:cstheme="minorHAnsi"/>
          <w:sz w:val="24"/>
          <w:szCs w:val="24"/>
        </w:rPr>
        <w:t xml:space="preserve"> - количество в семьях третьих и последующих детей, посещающих образовательные организации, реализующие образовательную программу дошкольного образования на территории Чувашской Республики (по муниципальному образованию);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11 мес. - средняя посещаемость детьми образовательных организаций, реализующих образовательную программу дошкольного образования на территории Чувашской Республики, с учетом пропусков по болезни, отпуска родителей и др.</w:t>
      </w:r>
    </w:p>
    <w:p w:rsidR="00842A80" w:rsidRPr="008F1814" w:rsidRDefault="00842A80" w:rsidP="00842A8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lastRenderedPageBreak/>
        <w:t xml:space="preserve">Статья </w:t>
      </w:r>
      <w:r w:rsidR="00DE76E0" w:rsidRPr="008F1814">
        <w:rPr>
          <w:rFonts w:cstheme="minorHAnsi"/>
          <w:b/>
          <w:sz w:val="24"/>
          <w:szCs w:val="24"/>
        </w:rPr>
        <w:t>7</w:t>
      </w:r>
      <w:r w:rsidR="00DE76E0" w:rsidRPr="008F1814">
        <w:rPr>
          <w:rFonts w:cstheme="minorHAnsi"/>
          <w:b/>
          <w:sz w:val="24"/>
          <w:szCs w:val="24"/>
          <w:vertAlign w:val="superscript"/>
        </w:rPr>
        <w:t>3</w:t>
      </w:r>
      <w:r w:rsidRPr="008F1814">
        <w:rPr>
          <w:rFonts w:cstheme="minorHAnsi"/>
          <w:b/>
          <w:sz w:val="24"/>
          <w:szCs w:val="24"/>
        </w:rPr>
        <w:t>. 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</w: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2. Объем субвенции, предоставляемой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 (С), определяется по следующей формуле:</w:t>
      </w: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С = </w:t>
      </w:r>
      <w:proofErr w:type="spellStart"/>
      <w:r w:rsidRPr="00DE76E0">
        <w:rPr>
          <w:rFonts w:cstheme="minorHAnsi"/>
          <w:sz w:val="24"/>
          <w:szCs w:val="24"/>
        </w:rPr>
        <w:t>Ча</w:t>
      </w:r>
      <w:proofErr w:type="spellEnd"/>
      <w:r w:rsidRPr="00DE76E0">
        <w:rPr>
          <w:rFonts w:cstheme="minorHAnsi"/>
          <w:sz w:val="24"/>
          <w:szCs w:val="24"/>
        </w:rPr>
        <w:t xml:space="preserve"> x Па + </w:t>
      </w:r>
      <w:proofErr w:type="spellStart"/>
      <w:r w:rsidRPr="00DE76E0">
        <w:rPr>
          <w:rFonts w:cstheme="minorHAnsi"/>
          <w:sz w:val="24"/>
          <w:szCs w:val="24"/>
        </w:rPr>
        <w:t>Ч</w:t>
      </w:r>
      <w:proofErr w:type="gramStart"/>
      <w:r w:rsidRPr="00DE76E0">
        <w:rPr>
          <w:rFonts w:cstheme="minorHAnsi"/>
          <w:sz w:val="24"/>
          <w:szCs w:val="24"/>
        </w:rPr>
        <w:t>b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x </w:t>
      </w:r>
      <w:proofErr w:type="spellStart"/>
      <w:r w:rsidRPr="00DE76E0">
        <w:rPr>
          <w:rFonts w:cstheme="minorHAnsi"/>
          <w:sz w:val="24"/>
          <w:szCs w:val="24"/>
        </w:rPr>
        <w:t>Пb</w:t>
      </w:r>
      <w:proofErr w:type="spellEnd"/>
      <w:r w:rsidRPr="00DE76E0">
        <w:rPr>
          <w:rFonts w:cstheme="minorHAnsi"/>
          <w:sz w:val="24"/>
          <w:szCs w:val="24"/>
        </w:rPr>
        <w:t>, где:</w:t>
      </w: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42A80" w:rsidRPr="00DE76E0" w:rsidRDefault="00842A80" w:rsidP="00842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Ча</w:t>
      </w:r>
      <w:proofErr w:type="spellEnd"/>
      <w:r w:rsidRPr="00DE76E0">
        <w:rPr>
          <w:rFonts w:cstheme="minorHAnsi"/>
          <w:sz w:val="24"/>
          <w:szCs w:val="24"/>
        </w:rPr>
        <w:t xml:space="preserve"> - заявленная органом местного самоуправления численность детей, усыновленных (удочеренных) гражданами Российской Федерации, проживающими на территории муниципального образования, за исключением усыновленных (удочеренных) гражданами Российской Федерации, проживающими на территории муниципального образования, детей-инвалидов;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 xml:space="preserve">Па - размер единовременного денежного пособия гражданам Российской Федерации, усыновившим (удочерившим) ребенка (детей) на территории Чувашской Республики, за исключением усыновленных (удочеренных) гражданами Российской Федерации, проживающими на территории муниципального образования, детей-инвалидов, установленный </w:t>
      </w:r>
      <w:hyperlink r:id="rId85" w:history="1">
        <w:r w:rsidRPr="00DE76E0">
          <w:rPr>
            <w:rFonts w:cstheme="minorHAnsi"/>
            <w:sz w:val="24"/>
            <w:szCs w:val="24"/>
          </w:rPr>
          <w:t>Законом</w:t>
        </w:r>
      </w:hyperlink>
      <w:r w:rsidRPr="00DE76E0">
        <w:rPr>
          <w:rFonts w:cstheme="minorHAnsi"/>
          <w:sz w:val="24"/>
          <w:szCs w:val="24"/>
        </w:rPr>
        <w:t xml:space="preserve"> Чувашской Республики от 3 октября 2012 года N 60 "О единовременном денежном пособии гражданам, усыновившим (удочерившим) ребенка (детей) на территории Чувашской Республики";</w:t>
      </w:r>
      <w:proofErr w:type="gramEnd"/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Ч</w:t>
      </w:r>
      <w:proofErr w:type="gramStart"/>
      <w:r w:rsidRPr="00DE76E0">
        <w:rPr>
          <w:rFonts w:cstheme="minorHAnsi"/>
          <w:sz w:val="24"/>
          <w:szCs w:val="24"/>
        </w:rPr>
        <w:t>b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- заявленная органом местного самоуправления численность детей-инвалидов, усыновленных (удочеренных) гражданами Российской Федерации, проживающими на территории муниципального образования;</w:t>
      </w:r>
    </w:p>
    <w:p w:rsidR="00842A80" w:rsidRPr="00DE76E0" w:rsidRDefault="00842A80" w:rsidP="00842A8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П</w:t>
      </w:r>
      <w:proofErr w:type="gramStart"/>
      <w:r w:rsidRPr="00DE76E0">
        <w:rPr>
          <w:rFonts w:cstheme="minorHAnsi"/>
          <w:sz w:val="24"/>
          <w:szCs w:val="24"/>
        </w:rPr>
        <w:t>b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- размер единовременного денежного пособия гражданам Российской Федерации, усыновившим (удочерившим) ребенка (детей) из числа детей-инвалидов на территории Чувашской Республики, установленный </w:t>
      </w:r>
      <w:hyperlink r:id="rId86" w:history="1">
        <w:r w:rsidRPr="00DE76E0">
          <w:rPr>
            <w:rFonts w:cstheme="minorHAnsi"/>
            <w:sz w:val="24"/>
            <w:szCs w:val="24"/>
          </w:rPr>
          <w:t>Законом</w:t>
        </w:r>
      </w:hyperlink>
      <w:r w:rsidRPr="00DE76E0">
        <w:rPr>
          <w:rFonts w:cstheme="minorHAnsi"/>
          <w:sz w:val="24"/>
          <w:szCs w:val="24"/>
        </w:rPr>
        <w:t xml:space="preserve"> Чувашской Республики от 3 октября 2012 года N 60 "О единовременном денежном пособии гражданам, усыновившим (удочерившим) ребенка (детей) на территории Чувашской Республики".</w:t>
      </w:r>
    </w:p>
    <w:p w:rsidR="00DE76E0" w:rsidRDefault="00DE76E0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744C69" w:rsidRPr="008F1814" w:rsidRDefault="00744C69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 xml:space="preserve">Статья </w:t>
      </w:r>
      <w:r w:rsidR="00DE76E0" w:rsidRPr="008F1814">
        <w:rPr>
          <w:rFonts w:cstheme="minorHAnsi"/>
          <w:b/>
          <w:sz w:val="24"/>
          <w:szCs w:val="24"/>
        </w:rPr>
        <w:t>14</w:t>
      </w:r>
      <w:r w:rsidR="00DE76E0" w:rsidRPr="008F1814">
        <w:rPr>
          <w:rFonts w:cstheme="minorHAnsi"/>
          <w:b/>
          <w:sz w:val="24"/>
          <w:szCs w:val="24"/>
          <w:vertAlign w:val="superscript"/>
        </w:rPr>
        <w:t>10</w:t>
      </w:r>
      <w:r w:rsidRPr="008F1814">
        <w:rPr>
          <w:rFonts w:cstheme="minorHAnsi"/>
          <w:b/>
          <w:sz w:val="24"/>
          <w:szCs w:val="24"/>
        </w:rPr>
        <w:t xml:space="preserve">. </w:t>
      </w:r>
      <w:proofErr w:type="gramStart"/>
      <w:r w:rsidRPr="008F1814">
        <w:rPr>
          <w:rFonts w:cstheme="minorHAnsi"/>
          <w:b/>
          <w:sz w:val="24"/>
          <w:szCs w:val="24"/>
        </w:rPr>
        <w:t>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</w:t>
      </w:r>
      <w:proofErr w:type="gramEnd"/>
      <w:r w:rsidRPr="008F1814">
        <w:rPr>
          <w:rFonts w:cstheme="minorHAnsi"/>
          <w:b/>
          <w:sz w:val="24"/>
          <w:szCs w:val="24"/>
        </w:rPr>
        <w:t xml:space="preserve">, </w:t>
      </w:r>
      <w:proofErr w:type="gramStart"/>
      <w:r w:rsidRPr="008F1814">
        <w:rPr>
          <w:rFonts w:cstheme="minorHAnsi"/>
          <w:b/>
          <w:sz w:val="24"/>
          <w:szCs w:val="24"/>
        </w:rPr>
        <w:t>решение</w:t>
      </w:r>
      <w:proofErr w:type="gramEnd"/>
      <w:r w:rsidRPr="008F1814">
        <w:rPr>
          <w:rFonts w:cstheme="minorHAnsi"/>
          <w:b/>
          <w:sz w:val="24"/>
          <w:szCs w:val="24"/>
        </w:rPr>
        <w:t xml:space="preserve"> которых отнесено к ведению Российской Федерации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lastRenderedPageBreak/>
        <w:t xml:space="preserve">2. </w:t>
      </w:r>
      <w:proofErr w:type="gramStart"/>
      <w:r w:rsidRPr="00DE76E0">
        <w:rPr>
          <w:rFonts w:cstheme="minorHAnsi"/>
          <w:sz w:val="24"/>
          <w:szCs w:val="24"/>
        </w:rPr>
        <w:t>Объем субвенций, предоставляемых бюджетам муниципальных округов и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</w:t>
      </w:r>
      <w:proofErr w:type="gramEnd"/>
      <w:r w:rsidRPr="00DE76E0">
        <w:rPr>
          <w:rFonts w:cstheme="minorHAnsi"/>
          <w:sz w:val="24"/>
          <w:szCs w:val="24"/>
        </w:rPr>
        <w:t xml:space="preserve"> городского типа), за исключением вопросов, решение которых отнесено к ведению Российской Федерации, определяется для каждого муниципального округа и городского округа по следующим формулам: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DE76E0">
        <w:rPr>
          <w:rFonts w:cstheme="minorHAnsi"/>
          <w:sz w:val="24"/>
          <w:szCs w:val="24"/>
        </w:rPr>
        <w:t>обр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</w:t>
      </w:r>
      <w:proofErr w:type="spellStart"/>
      <w:r w:rsidRPr="00DE76E0">
        <w:rPr>
          <w:rFonts w:cstheme="minorHAnsi"/>
          <w:sz w:val="24"/>
          <w:szCs w:val="24"/>
        </w:rPr>
        <w:t>обр</w:t>
      </w:r>
      <w:proofErr w:type="spellEnd"/>
      <w:r w:rsidRPr="00DE76E0">
        <w:rPr>
          <w:rFonts w:cstheme="minorHAnsi"/>
          <w:sz w:val="24"/>
          <w:szCs w:val="24"/>
        </w:rPr>
        <w:t xml:space="preserve"> x </w:t>
      </w:r>
      <w:proofErr w:type="spellStart"/>
      <w:r w:rsidRPr="00DE76E0">
        <w:rPr>
          <w:rFonts w:cstheme="minorHAnsi"/>
          <w:sz w:val="24"/>
          <w:szCs w:val="24"/>
        </w:rPr>
        <w:t>K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</w:t>
      </w:r>
      <w:proofErr w:type="spellStart"/>
      <w:r w:rsidRPr="00DE76E0">
        <w:rPr>
          <w:rFonts w:cstheme="minorHAnsi"/>
          <w:sz w:val="24"/>
          <w:szCs w:val="24"/>
        </w:rPr>
        <w:t>обр</w:t>
      </w:r>
      <w:proofErr w:type="spellEnd"/>
      <w:r w:rsidRPr="00DE76E0">
        <w:rPr>
          <w:rFonts w:cstheme="minorHAnsi"/>
          <w:sz w:val="24"/>
          <w:szCs w:val="24"/>
        </w:rPr>
        <w:t xml:space="preserve"> x М x 12,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DE76E0">
        <w:rPr>
          <w:rFonts w:cstheme="minorHAnsi"/>
          <w:sz w:val="24"/>
          <w:szCs w:val="24"/>
        </w:rPr>
        <w:t>обр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- объем субвенций i-</w:t>
      </w:r>
      <w:proofErr w:type="spellStart"/>
      <w:r w:rsidRPr="00DE76E0">
        <w:rPr>
          <w:rFonts w:cstheme="minorHAnsi"/>
          <w:sz w:val="24"/>
          <w:szCs w:val="24"/>
        </w:rPr>
        <w:t>му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муниципальному округу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 на очередной финансовый год;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DE76E0">
        <w:rPr>
          <w:rFonts w:cstheme="minorHAnsi"/>
          <w:sz w:val="24"/>
          <w:szCs w:val="24"/>
        </w:rPr>
        <w:t>обр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- численность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округе (городском округе) по состоянию на 1 июля текущего финансового года;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K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DE76E0">
        <w:rPr>
          <w:rFonts w:cstheme="minorHAnsi"/>
          <w:sz w:val="24"/>
          <w:szCs w:val="24"/>
        </w:rPr>
        <w:t>обр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- поправочный коэффициент, учитывающий прогнозируемый уровень обращаемости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12 - количество месяцев в году;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культ = </w:t>
      </w:r>
      <w:proofErr w:type="spellStart"/>
      <w:r w:rsidRPr="00DE76E0">
        <w:rPr>
          <w:rFonts w:cstheme="minorHAnsi"/>
          <w:sz w:val="24"/>
          <w:szCs w:val="24"/>
        </w:rPr>
        <w:t>Ч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культ x </w:t>
      </w:r>
      <w:proofErr w:type="spellStart"/>
      <w:r w:rsidRPr="00DE76E0">
        <w:rPr>
          <w:rFonts w:cstheme="minorHAnsi"/>
          <w:sz w:val="24"/>
          <w:szCs w:val="24"/>
        </w:rPr>
        <w:t>K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культ x М x 12,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культ - объем субвенций i-</w:t>
      </w:r>
      <w:proofErr w:type="spellStart"/>
      <w:r w:rsidRPr="00DE76E0">
        <w:rPr>
          <w:rFonts w:cstheme="minorHAnsi"/>
          <w:sz w:val="24"/>
          <w:szCs w:val="24"/>
        </w:rPr>
        <w:t>му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муниципальному округу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</w:t>
      </w:r>
      <w:r w:rsidRPr="00DE76E0">
        <w:rPr>
          <w:rFonts w:cstheme="minorHAnsi"/>
          <w:sz w:val="24"/>
          <w:szCs w:val="24"/>
        </w:rPr>
        <w:lastRenderedPageBreak/>
        <w:t>населенных пунктах, рабочих поселках (поселках городского типа) работникам культуры, искусства, за исключением работников, занимающих должности служащих и осуществляющих профессиональную деятельность по</w:t>
      </w:r>
      <w:proofErr w:type="gramEnd"/>
      <w:r w:rsidRPr="00DE76E0">
        <w:rPr>
          <w:rFonts w:cstheme="minorHAnsi"/>
          <w:sz w:val="24"/>
          <w:szCs w:val="24"/>
        </w:rPr>
        <w:t xml:space="preserve"> профессиям рабочих, муниципальных организаций культуры, на очередной финансовый год;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культ - численность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округе (городском округе) по состоянию на 1 июля текущего финансового года;</w:t>
      </w:r>
      <w:proofErr w:type="gramEnd"/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K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культ - поправочный коэффициент, учитывающий прогнозируемый уровень обращаемости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  <w:proofErr w:type="gramEnd"/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12 - количество месяцев в году.</w:t>
      </w:r>
    </w:p>
    <w:p w:rsidR="00DE76E0" w:rsidRDefault="00DE76E0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744C69" w:rsidRPr="008F1814" w:rsidRDefault="00744C69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 xml:space="preserve">Статья </w:t>
      </w:r>
      <w:r w:rsidR="00DE76E0" w:rsidRPr="008F1814">
        <w:rPr>
          <w:rFonts w:cstheme="minorHAnsi"/>
          <w:b/>
          <w:sz w:val="24"/>
          <w:szCs w:val="24"/>
        </w:rPr>
        <w:t>14</w:t>
      </w:r>
      <w:r w:rsidR="00DE76E0" w:rsidRPr="008F1814">
        <w:rPr>
          <w:rFonts w:cstheme="minorHAnsi"/>
          <w:b/>
          <w:sz w:val="24"/>
          <w:szCs w:val="24"/>
          <w:vertAlign w:val="superscript"/>
        </w:rPr>
        <w:t>14</w:t>
      </w:r>
      <w:r w:rsidRPr="008F1814">
        <w:rPr>
          <w:rFonts w:cstheme="minorHAnsi"/>
          <w:b/>
          <w:sz w:val="24"/>
          <w:szCs w:val="24"/>
        </w:rPr>
        <w:t>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2. </w:t>
      </w:r>
      <w:proofErr w:type="gramStart"/>
      <w:r w:rsidRPr="00DE76E0">
        <w:rPr>
          <w:rFonts w:cstheme="minorHAnsi"/>
          <w:sz w:val="24"/>
          <w:szCs w:val="24"/>
        </w:rPr>
        <w:t>Общий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определяется по формуле:</w:t>
      </w:r>
      <w:proofErr w:type="gramEnd"/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С = ДК x УД x </w:t>
      </w:r>
      <w:proofErr w:type="gramStart"/>
      <w:r w:rsidRPr="00DE76E0">
        <w:rPr>
          <w:rFonts w:cstheme="minorHAnsi"/>
          <w:sz w:val="24"/>
          <w:szCs w:val="24"/>
        </w:rPr>
        <w:t>КО</w:t>
      </w:r>
      <w:proofErr w:type="gramEnd"/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С - размер субвенции;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ДК - размер стоимости двухразового питания на одного обучающегося с ограниченными возможностями здоровья в день, устанавливаемый Кабинетом Министров Чувашской Республики;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lastRenderedPageBreak/>
        <w:t>УД - количество учебных дней в текущем учебном году, рассчитанное в соответствии с федеральными государственными образовательными стандартами и санитарными правилами;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>КО</w:t>
      </w:r>
      <w:proofErr w:type="gramEnd"/>
      <w:r w:rsidRPr="00DE76E0">
        <w:rPr>
          <w:rFonts w:cstheme="minorHAnsi"/>
          <w:sz w:val="24"/>
          <w:szCs w:val="24"/>
        </w:rPr>
        <w:t xml:space="preserve"> - количество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Республики.</w:t>
      </w:r>
    </w:p>
    <w:p w:rsidR="00744C69" w:rsidRPr="00DE76E0" w:rsidRDefault="00744C69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p w:rsidR="00744C69" w:rsidRPr="008F1814" w:rsidRDefault="00744C69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 xml:space="preserve">Статья </w:t>
      </w:r>
      <w:r w:rsidR="00DE76E0" w:rsidRPr="008F1814">
        <w:rPr>
          <w:rFonts w:cstheme="minorHAnsi"/>
          <w:b/>
          <w:sz w:val="24"/>
          <w:szCs w:val="24"/>
        </w:rPr>
        <w:t>14</w:t>
      </w:r>
      <w:r w:rsidR="00DE76E0" w:rsidRPr="008F1814">
        <w:rPr>
          <w:rFonts w:cstheme="minorHAnsi"/>
          <w:b/>
          <w:sz w:val="24"/>
          <w:szCs w:val="24"/>
          <w:vertAlign w:val="superscript"/>
        </w:rPr>
        <w:t>15</w:t>
      </w:r>
      <w:r w:rsidRPr="008F1814">
        <w:rPr>
          <w:rFonts w:cstheme="minorHAnsi"/>
          <w:b/>
          <w:sz w:val="24"/>
          <w:szCs w:val="24"/>
        </w:rPr>
        <w:t xml:space="preserve">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выплате компенсации затрат на получение </w:t>
      </w:r>
      <w:proofErr w:type="gramStart"/>
      <w:r w:rsidRPr="008F1814">
        <w:rPr>
          <w:rFonts w:cstheme="minorHAnsi"/>
          <w:b/>
          <w:sz w:val="24"/>
          <w:szCs w:val="24"/>
        </w:rPr>
        <w:t>обучающимися</w:t>
      </w:r>
      <w:proofErr w:type="gramEnd"/>
      <w:r w:rsidRPr="008F1814">
        <w:rPr>
          <w:rFonts w:cstheme="minorHAnsi"/>
          <w:b/>
          <w:sz w:val="24"/>
          <w:szCs w:val="24"/>
        </w:rPr>
        <w:t xml:space="preserve"> начального общего, основного общего, среднего общего образования в форме семейного образования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2. Общий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затрат на получение </w:t>
      </w:r>
      <w:proofErr w:type="gramStart"/>
      <w:r w:rsidRPr="00DE76E0">
        <w:rPr>
          <w:rFonts w:cstheme="minorHAnsi"/>
          <w:sz w:val="24"/>
          <w:szCs w:val="24"/>
        </w:rPr>
        <w:t>обучающимися</w:t>
      </w:r>
      <w:proofErr w:type="gramEnd"/>
      <w:r w:rsidRPr="00DE76E0">
        <w:rPr>
          <w:rFonts w:cstheme="minorHAnsi"/>
          <w:sz w:val="24"/>
          <w:szCs w:val="24"/>
        </w:rPr>
        <w:t xml:space="preserve"> начального общего, основного общего, среднего общего образования в форме семейного образования,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С = КО x N,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С - размер субвенции;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>КО</w:t>
      </w:r>
      <w:proofErr w:type="gramEnd"/>
      <w:r w:rsidRPr="00DE76E0">
        <w:rPr>
          <w:rFonts w:cstheme="minorHAnsi"/>
          <w:sz w:val="24"/>
          <w:szCs w:val="24"/>
        </w:rPr>
        <w:t xml:space="preserve"> - количество обучающихся, имеющих право на компенсацию затрат на получение начального общего, основного общего, среднего общего образования в форме семейного образования;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E76E0">
        <w:rPr>
          <w:rFonts w:cstheme="minorHAnsi"/>
          <w:sz w:val="24"/>
          <w:szCs w:val="24"/>
        </w:rPr>
        <w:t xml:space="preserve">N - размер затрат на одного обучающегося, определяемый исходя из нормативов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организациях, установленных </w:t>
      </w:r>
      <w:hyperlink r:id="rId87" w:history="1">
        <w:r w:rsidRPr="00DE76E0">
          <w:rPr>
            <w:rFonts w:cstheme="minorHAnsi"/>
            <w:sz w:val="24"/>
            <w:szCs w:val="24"/>
          </w:rPr>
          <w:t>законом</w:t>
        </w:r>
      </w:hyperlink>
      <w:r w:rsidRPr="00DE76E0">
        <w:rPr>
          <w:rFonts w:cstheme="minorHAnsi"/>
          <w:sz w:val="24"/>
          <w:szCs w:val="24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DE76E0" w:rsidRDefault="00DE76E0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744C69" w:rsidRPr="008F1814" w:rsidRDefault="00744C69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1814">
        <w:rPr>
          <w:rFonts w:cstheme="minorHAnsi"/>
          <w:b/>
          <w:sz w:val="24"/>
          <w:szCs w:val="24"/>
        </w:rPr>
        <w:t xml:space="preserve">Статья </w:t>
      </w:r>
      <w:r w:rsidR="00DE76E0" w:rsidRPr="008F1814">
        <w:rPr>
          <w:rFonts w:cstheme="minorHAnsi"/>
          <w:b/>
          <w:sz w:val="24"/>
          <w:szCs w:val="24"/>
        </w:rPr>
        <w:t>14</w:t>
      </w:r>
      <w:r w:rsidR="00DE76E0" w:rsidRPr="008F1814">
        <w:rPr>
          <w:rFonts w:cstheme="minorHAnsi"/>
          <w:b/>
          <w:sz w:val="24"/>
          <w:szCs w:val="24"/>
          <w:vertAlign w:val="superscript"/>
        </w:rPr>
        <w:t>18</w:t>
      </w:r>
      <w:r w:rsidRPr="008F1814">
        <w:rPr>
          <w:rFonts w:cstheme="minorHAnsi"/>
          <w:b/>
          <w:sz w:val="24"/>
          <w:szCs w:val="24"/>
        </w:rPr>
        <w:t>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Республики, передаваемых в соответствии с пунктом 16 части 1 статьи 1 настоящего Закона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2. Общий объем субвенций, предоставляемых бюджетам муниципальных округов и городских округов для осуществления передаваемых государственных полномочий Чувашской Республики (</w:t>
      </w:r>
      <w:proofErr w:type="spellStart"/>
      <w:r w:rsidRPr="00DE76E0">
        <w:rPr>
          <w:rFonts w:cstheme="minorHAnsi"/>
          <w:sz w:val="24"/>
          <w:szCs w:val="24"/>
        </w:rPr>
        <w:t>V</w:t>
      </w:r>
      <w:r w:rsidRPr="00DE76E0">
        <w:rPr>
          <w:rFonts w:cstheme="minorHAnsi"/>
          <w:sz w:val="24"/>
          <w:szCs w:val="24"/>
          <w:vertAlign w:val="subscript"/>
        </w:rPr>
        <w:t>sv</w:t>
      </w:r>
      <w:proofErr w:type="spellEnd"/>
      <w:r w:rsidRPr="00DE76E0">
        <w:rPr>
          <w:rFonts w:cstheme="minorHAnsi"/>
          <w:sz w:val="24"/>
          <w:szCs w:val="24"/>
        </w:rPr>
        <w:t>),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noProof/>
          <w:position w:val="-23"/>
          <w:sz w:val="24"/>
          <w:szCs w:val="24"/>
          <w:lang w:eastAsia="ru-RU"/>
        </w:rPr>
        <w:lastRenderedPageBreak/>
        <w:drawing>
          <wp:inline distT="0" distB="0" distL="0" distR="0" wp14:anchorId="43AEE275" wp14:editId="27328869">
            <wp:extent cx="962025" cy="429895"/>
            <wp:effectExtent l="0" t="0" r="952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- объем субвенции бюджету муниципального округа или городского округа для осуществления государственных полномочий Чувашской Республики;</w:t>
      </w:r>
      <w:proofErr w:type="gramEnd"/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n - число муниципальных округов и городских округов, органы местного самоуправления которых наделены государственными полномочиями Чувашской Республики;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i - муниципальный округ или городской округ.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3. </w:t>
      </w:r>
      <w:proofErr w:type="gramStart"/>
      <w:r w:rsidRPr="00DE76E0">
        <w:rPr>
          <w:rFonts w:cstheme="minorHAnsi"/>
          <w:sz w:val="24"/>
          <w:szCs w:val="24"/>
        </w:rPr>
        <w:t>Объем субвенции бюджету i-</w:t>
      </w:r>
      <w:proofErr w:type="spellStart"/>
      <w:r w:rsidRPr="00DE76E0">
        <w:rPr>
          <w:rFonts w:cstheme="minorHAnsi"/>
          <w:sz w:val="24"/>
          <w:szCs w:val="24"/>
        </w:rPr>
        <w:t>го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муниципального округа или городского округа для осуществления государственных полномочий Чувашской Республики (</w:t>
      </w: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>) определяется по формуле:</w:t>
      </w:r>
      <w:proofErr w:type="gramEnd"/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= S</w:t>
      </w:r>
      <w:r w:rsidRPr="00DE76E0">
        <w:rPr>
          <w:rFonts w:cstheme="minorHAnsi"/>
          <w:sz w:val="24"/>
          <w:szCs w:val="24"/>
          <w:vertAlign w:val="subscript"/>
        </w:rPr>
        <w:t>i1</w:t>
      </w:r>
      <w:r w:rsidRPr="00DE76E0">
        <w:rPr>
          <w:rFonts w:cstheme="minorHAnsi"/>
          <w:sz w:val="24"/>
          <w:szCs w:val="24"/>
        </w:rPr>
        <w:t xml:space="preserve"> + S</w:t>
      </w:r>
      <w:r w:rsidRPr="00DE76E0">
        <w:rPr>
          <w:rFonts w:cstheme="minorHAnsi"/>
          <w:sz w:val="24"/>
          <w:szCs w:val="24"/>
          <w:vertAlign w:val="subscript"/>
        </w:rPr>
        <w:t>i2</w:t>
      </w:r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i1</w:t>
      </w:r>
      <w:r w:rsidRPr="00DE76E0">
        <w:rPr>
          <w:rFonts w:cstheme="minorHAnsi"/>
          <w:sz w:val="24"/>
          <w:szCs w:val="24"/>
        </w:rPr>
        <w:t xml:space="preserve"> - объем субвенции на обеспечение бесплатным двухразовым питанием в общеобразовательных организациях обучающихся,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i2</w:t>
      </w:r>
      <w:r w:rsidRPr="00DE76E0">
        <w:rPr>
          <w:rFonts w:cstheme="minorHAnsi"/>
          <w:sz w:val="24"/>
          <w:szCs w:val="24"/>
        </w:rPr>
        <w:t xml:space="preserve"> - 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операции.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Объем субвенции на обеспечение бесплатным двухразовым питанием в общеобразовательных организациях обучающихся,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(S</w:t>
      </w:r>
      <w:r w:rsidRPr="00DE76E0">
        <w:rPr>
          <w:rFonts w:cstheme="minorHAnsi"/>
          <w:sz w:val="24"/>
          <w:szCs w:val="24"/>
          <w:vertAlign w:val="subscript"/>
        </w:rPr>
        <w:t>i1</w:t>
      </w:r>
      <w:r w:rsidRPr="00DE76E0">
        <w:rPr>
          <w:rFonts w:cstheme="minorHAnsi"/>
          <w:sz w:val="24"/>
          <w:szCs w:val="24"/>
        </w:rPr>
        <w:t>),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i1</w:t>
      </w:r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детодней</w:t>
      </w:r>
      <w:proofErr w:type="spellEnd"/>
      <w:r w:rsidRPr="00DE76E0">
        <w:rPr>
          <w:rFonts w:cstheme="minorHAnsi"/>
          <w:sz w:val="24"/>
          <w:szCs w:val="24"/>
          <w:vertAlign w:val="subscript"/>
        </w:rPr>
        <w:t xml:space="preserve"> i</w:t>
      </w:r>
      <w:r w:rsidRPr="00DE76E0">
        <w:rPr>
          <w:rFonts w:cstheme="minorHAnsi"/>
          <w:sz w:val="24"/>
          <w:szCs w:val="24"/>
        </w:rPr>
        <w:t xml:space="preserve"> x </w:t>
      </w:r>
      <w:proofErr w:type="spellStart"/>
      <w:proofErr w:type="gramStart"/>
      <w:r w:rsidRPr="00DE76E0">
        <w:rPr>
          <w:rFonts w:cstheme="minorHAnsi"/>
          <w:sz w:val="24"/>
          <w:szCs w:val="24"/>
        </w:rPr>
        <w:t>N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гп</w:t>
      </w:r>
      <w:proofErr w:type="spellEnd"/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детодней</w:t>
      </w:r>
      <w:proofErr w:type="spellEnd"/>
      <w:r w:rsidRPr="00DE76E0">
        <w:rPr>
          <w:rFonts w:cstheme="minorHAnsi"/>
          <w:sz w:val="24"/>
          <w:szCs w:val="24"/>
          <w:vertAlign w:val="subscript"/>
        </w:rPr>
        <w:t xml:space="preserve"> i</w:t>
      </w:r>
      <w:r w:rsidRPr="00DE76E0">
        <w:rPr>
          <w:rFonts w:cstheme="minorHAnsi"/>
          <w:sz w:val="24"/>
          <w:szCs w:val="24"/>
        </w:rPr>
        <w:t xml:space="preserve"> - число дней посещения </w:t>
      </w:r>
      <w:proofErr w:type="gramStart"/>
      <w:r w:rsidRPr="00DE76E0">
        <w:rPr>
          <w:rFonts w:cstheme="minorHAnsi"/>
          <w:sz w:val="24"/>
          <w:szCs w:val="24"/>
        </w:rPr>
        <w:t>обучающимися</w:t>
      </w:r>
      <w:proofErr w:type="gramEnd"/>
      <w:r w:rsidRPr="00DE76E0">
        <w:rPr>
          <w:rFonts w:cstheme="minorHAnsi"/>
          <w:sz w:val="24"/>
          <w:szCs w:val="24"/>
        </w:rPr>
        <w:t xml:space="preserve"> общеобразовательных организаций в i-м муниципальном округе или городском округе;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N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гп</w:t>
      </w:r>
      <w:proofErr w:type="spellEnd"/>
      <w:r w:rsidRPr="00DE76E0">
        <w:rPr>
          <w:rFonts w:cstheme="minorHAnsi"/>
          <w:sz w:val="24"/>
          <w:szCs w:val="24"/>
        </w:rPr>
        <w:t xml:space="preserve"> - размер стоимости бесплатного двухразового питания в день на одного обучающегося общеобразовательной организации.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Число дней посещения </w:t>
      </w:r>
      <w:proofErr w:type="gramStart"/>
      <w:r w:rsidRPr="00DE76E0">
        <w:rPr>
          <w:rFonts w:cstheme="minorHAnsi"/>
          <w:sz w:val="24"/>
          <w:szCs w:val="24"/>
        </w:rPr>
        <w:t>обучающимися</w:t>
      </w:r>
      <w:proofErr w:type="gramEnd"/>
      <w:r w:rsidRPr="00DE76E0">
        <w:rPr>
          <w:rFonts w:cstheme="minorHAnsi"/>
          <w:sz w:val="24"/>
          <w:szCs w:val="24"/>
        </w:rPr>
        <w:t xml:space="preserve"> общеобразовательных организаций в i-м муниципальном округе или городском округе (</w:t>
      </w: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детодней</w:t>
      </w:r>
      <w:proofErr w:type="spellEnd"/>
      <w:r w:rsidRPr="00DE76E0">
        <w:rPr>
          <w:rFonts w:cstheme="minorHAnsi"/>
          <w:sz w:val="24"/>
          <w:szCs w:val="24"/>
          <w:vertAlign w:val="subscript"/>
        </w:rPr>
        <w:t xml:space="preserve"> i</w:t>
      </w:r>
      <w:r w:rsidRPr="00DE76E0">
        <w:rPr>
          <w:rFonts w:cstheme="minorHAnsi"/>
          <w:sz w:val="24"/>
          <w:szCs w:val="24"/>
        </w:rPr>
        <w:t>)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детодней</w:t>
      </w:r>
      <w:proofErr w:type="spellEnd"/>
      <w:r w:rsidRPr="00DE76E0">
        <w:rPr>
          <w:rFonts w:cstheme="minorHAnsi"/>
          <w:sz w:val="24"/>
          <w:szCs w:val="24"/>
          <w:vertAlign w:val="subscript"/>
        </w:rPr>
        <w:t xml:space="preserve"> i</w:t>
      </w:r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дней</w:t>
      </w:r>
      <w:proofErr w:type="spellEnd"/>
      <w:r w:rsidRPr="00DE76E0">
        <w:rPr>
          <w:rFonts w:cstheme="minorHAnsi"/>
          <w:sz w:val="24"/>
          <w:szCs w:val="24"/>
        </w:rPr>
        <w:t xml:space="preserve"> x </w:t>
      </w: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детей</w:t>
      </w:r>
      <w:proofErr w:type="spellEnd"/>
      <w:r w:rsidRPr="00DE76E0">
        <w:rPr>
          <w:rFonts w:cstheme="minorHAnsi"/>
          <w:sz w:val="24"/>
          <w:szCs w:val="24"/>
        </w:rPr>
        <w:t xml:space="preserve"> x</w:t>
      </w:r>
      <w:proofErr w:type="gramStart"/>
      <w:r w:rsidRPr="00DE76E0">
        <w:rPr>
          <w:rFonts w:cstheme="minorHAnsi"/>
          <w:sz w:val="24"/>
          <w:szCs w:val="24"/>
        </w:rPr>
        <w:t xml:space="preserve"> </w:t>
      </w:r>
      <w:proofErr w:type="spellStart"/>
      <w:r w:rsidRPr="00DE76E0">
        <w:rPr>
          <w:rFonts w:cstheme="minorHAnsi"/>
          <w:sz w:val="24"/>
          <w:szCs w:val="24"/>
        </w:rPr>
        <w:t>К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н</w:t>
      </w:r>
      <w:proofErr w:type="spellEnd"/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дней</w:t>
      </w:r>
      <w:proofErr w:type="spellEnd"/>
      <w:r w:rsidRPr="00DE76E0">
        <w:rPr>
          <w:rFonts w:cstheme="minorHAnsi"/>
          <w:sz w:val="24"/>
          <w:szCs w:val="24"/>
        </w:rPr>
        <w:t xml:space="preserve"> - количество учебных дней в году для обучающихся общеобразовательных организаций в текущем финансовом году при 5-дневной учебной неделе и 6-дневной учебной неделе;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lastRenderedPageBreak/>
        <w:t>Ч</w:t>
      </w:r>
      <w:r w:rsidRPr="00DE76E0">
        <w:rPr>
          <w:rFonts w:cstheme="minorHAnsi"/>
          <w:sz w:val="24"/>
          <w:szCs w:val="24"/>
          <w:vertAlign w:val="subscript"/>
        </w:rPr>
        <w:t>детей</w:t>
      </w:r>
      <w:proofErr w:type="spellEnd"/>
      <w:r w:rsidRPr="00DE76E0">
        <w:rPr>
          <w:rFonts w:cstheme="minorHAnsi"/>
          <w:sz w:val="24"/>
          <w:szCs w:val="24"/>
        </w:rPr>
        <w:t xml:space="preserve"> - численность обеспечивающихся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в i-м муниципальном округе или городском округе;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К</w:t>
      </w:r>
      <w:r w:rsidRPr="00DE76E0">
        <w:rPr>
          <w:rFonts w:cstheme="minorHAnsi"/>
          <w:sz w:val="24"/>
          <w:szCs w:val="24"/>
          <w:vertAlign w:val="subscript"/>
        </w:rPr>
        <w:t>н</w:t>
      </w:r>
      <w:proofErr w:type="spellEnd"/>
      <w:r w:rsidRPr="00DE76E0">
        <w:rPr>
          <w:rFonts w:cstheme="minorHAnsi"/>
          <w:sz w:val="24"/>
          <w:szCs w:val="24"/>
        </w:rPr>
        <w:t xml:space="preserve"> - коэффициент, учитывающий среднее количество учебных дней отсутствия обучающегося в общеобразовательной организации (по болезни и другим причинам).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Коэффициент, учитывающий среднее количество учебных дней отсутствия обучающегося в общеобразовательной организации (по болезни и другим причинам),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К</w:t>
      </w:r>
      <w:r w:rsidRPr="00DE76E0">
        <w:rPr>
          <w:rFonts w:cstheme="minorHAnsi"/>
          <w:sz w:val="24"/>
          <w:szCs w:val="24"/>
          <w:vertAlign w:val="subscript"/>
        </w:rPr>
        <w:t>н</w:t>
      </w:r>
      <w:proofErr w:type="spellEnd"/>
      <w:r w:rsidRPr="00DE76E0">
        <w:rPr>
          <w:rFonts w:cstheme="minorHAnsi"/>
          <w:sz w:val="24"/>
          <w:szCs w:val="24"/>
        </w:rPr>
        <w:t xml:space="preserve"> = 1 - N / </w:t>
      </w:r>
      <w:proofErr w:type="spellStart"/>
      <w:r w:rsidRPr="00DE76E0">
        <w:rPr>
          <w:rFonts w:cstheme="minorHAnsi"/>
          <w:sz w:val="24"/>
          <w:szCs w:val="24"/>
        </w:rPr>
        <w:t>Ч</w:t>
      </w:r>
      <w:r w:rsidRPr="00DE76E0">
        <w:rPr>
          <w:rFonts w:cstheme="minorHAnsi"/>
          <w:sz w:val="24"/>
          <w:szCs w:val="24"/>
          <w:vertAlign w:val="subscript"/>
        </w:rPr>
        <w:t>дней</w:t>
      </w:r>
      <w:proofErr w:type="spellEnd"/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N - среднее количество учебных дней отсутствия обучающегося в общеобразовательной организации (по болезни и другим причинам) в год (12 дней).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(S</w:t>
      </w:r>
      <w:r w:rsidRPr="00DE76E0">
        <w:rPr>
          <w:rFonts w:cstheme="minorHAnsi"/>
          <w:sz w:val="24"/>
          <w:szCs w:val="24"/>
          <w:vertAlign w:val="subscript"/>
        </w:rPr>
        <w:t>i2</w:t>
      </w:r>
      <w:r w:rsidRPr="00DE76E0">
        <w:rPr>
          <w:rFonts w:cstheme="minorHAnsi"/>
          <w:sz w:val="24"/>
          <w:szCs w:val="24"/>
        </w:rPr>
        <w:t>),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i2</w:t>
      </w:r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N</w:t>
      </w:r>
      <w:r w:rsidRPr="00DE76E0">
        <w:rPr>
          <w:rFonts w:cstheme="minorHAnsi"/>
          <w:sz w:val="24"/>
          <w:szCs w:val="24"/>
          <w:vertAlign w:val="subscript"/>
        </w:rPr>
        <w:t>гпс</w:t>
      </w:r>
      <w:proofErr w:type="spellEnd"/>
      <w:r w:rsidRPr="00DE76E0">
        <w:rPr>
          <w:rFonts w:cstheme="minorHAnsi"/>
          <w:sz w:val="24"/>
          <w:szCs w:val="24"/>
        </w:rPr>
        <w:t xml:space="preserve"> x</w:t>
      </w:r>
      <w:proofErr w:type="gramStart"/>
      <w:r w:rsidRPr="00DE76E0">
        <w:rPr>
          <w:rFonts w:cstheme="minorHAnsi"/>
          <w:sz w:val="24"/>
          <w:szCs w:val="24"/>
        </w:rPr>
        <w:t xml:space="preserve"> Д</w:t>
      </w:r>
      <w:proofErr w:type="gramEnd"/>
      <w:r w:rsidRPr="00DE76E0">
        <w:rPr>
          <w:rFonts w:cstheme="minorHAnsi"/>
          <w:sz w:val="24"/>
          <w:szCs w:val="24"/>
        </w:rPr>
        <w:t xml:space="preserve"> x К</w:t>
      </w:r>
      <w:r w:rsidRPr="00DE76E0">
        <w:rPr>
          <w:rFonts w:cstheme="minorHAnsi"/>
          <w:sz w:val="24"/>
          <w:szCs w:val="24"/>
          <w:vertAlign w:val="subscript"/>
        </w:rPr>
        <w:t>д</w:t>
      </w:r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N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гпс</w:t>
      </w:r>
      <w:proofErr w:type="spellEnd"/>
      <w:r w:rsidRPr="00DE76E0">
        <w:rPr>
          <w:rFonts w:cstheme="minorHAnsi"/>
          <w:sz w:val="24"/>
          <w:szCs w:val="24"/>
        </w:rPr>
        <w:t xml:space="preserve"> - размер стоимости бесплатного двухразового питания в день на одного обучающегося, получающего образование вне организаций, осуществляющих образовательную деятельность (в форме семейного образования и самообразования), устанавливаемый Кабинетом Министров Чувашской Республики;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Д - количество учебных дней в текущем учебном году, рассчитанное в соответствии с федеральными государственными образовательными стандартами и санитарными правилами;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К</w:t>
      </w:r>
      <w:r w:rsidRPr="00DE76E0">
        <w:rPr>
          <w:rFonts w:cstheme="minorHAnsi"/>
          <w:sz w:val="24"/>
          <w:szCs w:val="24"/>
          <w:vertAlign w:val="subscript"/>
        </w:rPr>
        <w:t>д</w:t>
      </w:r>
      <w:r w:rsidRPr="00DE76E0">
        <w:rPr>
          <w:rFonts w:cstheme="minorHAnsi"/>
          <w:sz w:val="24"/>
          <w:szCs w:val="24"/>
        </w:rPr>
        <w:t xml:space="preserve"> - количество детей, проживающих в i-м муниципальном округе или городском округе,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операции.</w:t>
      </w:r>
    </w:p>
    <w:p w:rsidR="00DE76E0" w:rsidRDefault="00DE76E0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744C69" w:rsidRPr="008F1814" w:rsidRDefault="00744C69" w:rsidP="00744C6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bookmarkStart w:id="0" w:name="_GoBack"/>
      <w:r w:rsidRPr="008F1814">
        <w:rPr>
          <w:rFonts w:cstheme="minorHAnsi"/>
          <w:b/>
          <w:sz w:val="24"/>
          <w:szCs w:val="24"/>
        </w:rPr>
        <w:t xml:space="preserve">Статья </w:t>
      </w:r>
      <w:r w:rsidR="00DE76E0" w:rsidRPr="008F1814">
        <w:rPr>
          <w:rFonts w:cstheme="minorHAnsi"/>
          <w:b/>
          <w:sz w:val="24"/>
          <w:szCs w:val="24"/>
        </w:rPr>
        <w:t>14</w:t>
      </w:r>
      <w:r w:rsidR="00DE76E0" w:rsidRPr="008F1814">
        <w:rPr>
          <w:rFonts w:cstheme="minorHAnsi"/>
          <w:b/>
          <w:sz w:val="24"/>
          <w:szCs w:val="24"/>
          <w:vertAlign w:val="superscript"/>
        </w:rPr>
        <w:t>20</w:t>
      </w:r>
      <w:r w:rsidRPr="008F1814">
        <w:rPr>
          <w:rFonts w:cstheme="minorHAnsi"/>
          <w:b/>
          <w:sz w:val="24"/>
          <w:szCs w:val="24"/>
        </w:rPr>
        <w:t xml:space="preserve">. </w:t>
      </w:r>
      <w:proofErr w:type="gramStart"/>
      <w:r w:rsidRPr="008F1814">
        <w:rPr>
          <w:rFonts w:cstheme="minorHAnsi"/>
          <w:b/>
          <w:sz w:val="24"/>
          <w:szCs w:val="24"/>
        </w:rPr>
        <w:t>Порядок определения общего объема субвенций, предоставляемых бюджетам муниципальных округов и городских округов на осуществление государственных полномочий Чувашской Республики по выплате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</w:t>
      </w:r>
      <w:proofErr w:type="gramEnd"/>
      <w:r w:rsidRPr="008F1814">
        <w:rPr>
          <w:rFonts w:cstheme="minorHAnsi"/>
          <w:b/>
          <w:sz w:val="24"/>
          <w:szCs w:val="24"/>
        </w:rPr>
        <w:t xml:space="preserve"> том числе погибших (умерших) в результате участия в специальной военной операции</w:t>
      </w:r>
    </w:p>
    <w:bookmarkEnd w:id="0"/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…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lastRenderedPageBreak/>
        <w:t>2. Общий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государственных полномочий Чувашской Республики по выплате стипендий Главы Чувашской Республики (</w:t>
      </w:r>
      <w:proofErr w:type="spellStart"/>
      <w:r w:rsidRPr="00DE76E0">
        <w:rPr>
          <w:rFonts w:cstheme="minorHAnsi"/>
          <w:sz w:val="24"/>
          <w:szCs w:val="24"/>
        </w:rPr>
        <w:t>V</w:t>
      </w:r>
      <w:r w:rsidRPr="00DE76E0">
        <w:rPr>
          <w:rFonts w:cstheme="minorHAnsi"/>
          <w:sz w:val="24"/>
          <w:szCs w:val="24"/>
          <w:vertAlign w:val="subscript"/>
        </w:rPr>
        <w:t>sv</w:t>
      </w:r>
      <w:proofErr w:type="spellEnd"/>
      <w:r w:rsidRPr="00DE76E0">
        <w:rPr>
          <w:rFonts w:cstheme="minorHAnsi"/>
          <w:sz w:val="24"/>
          <w:szCs w:val="24"/>
        </w:rPr>
        <w:t>),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noProof/>
          <w:position w:val="-23"/>
          <w:sz w:val="24"/>
          <w:szCs w:val="24"/>
          <w:lang w:eastAsia="ru-RU"/>
        </w:rPr>
        <w:drawing>
          <wp:inline distT="0" distB="0" distL="0" distR="0" wp14:anchorId="3AC1B4C5" wp14:editId="3440CDF9">
            <wp:extent cx="641350" cy="429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- объем субвенции, предоставляемой бюджету i-</w:t>
      </w:r>
      <w:proofErr w:type="spellStart"/>
      <w:r w:rsidRPr="00DE76E0">
        <w:rPr>
          <w:rFonts w:cstheme="minorHAnsi"/>
          <w:sz w:val="24"/>
          <w:szCs w:val="24"/>
        </w:rPr>
        <w:t>го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муниципального округа или </w:t>
      </w:r>
      <w:proofErr w:type="gramStart"/>
      <w:r w:rsidRPr="00DE76E0">
        <w:rPr>
          <w:rFonts w:cstheme="minorHAnsi"/>
          <w:sz w:val="24"/>
          <w:szCs w:val="24"/>
        </w:rPr>
        <w:t>городского</w:t>
      </w:r>
      <w:proofErr w:type="gramEnd"/>
      <w:r w:rsidRPr="00DE76E0">
        <w:rPr>
          <w:rFonts w:cstheme="minorHAnsi"/>
          <w:sz w:val="24"/>
          <w:szCs w:val="24"/>
        </w:rPr>
        <w:t xml:space="preserve"> округа на осуществление государственных полномочий Чувашской Республики по выплате стипендий Главы Чувашской Республики;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n - число муниципальных округов и городских округов, органы местного самоуправления которых наделены государственными полномочиями Чувашской Республики по выплате стипендий Главы Чувашской Республики;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i - муниципальный округ или городской округ.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3. Объем субвенции, предоставляемой бюджету i-</w:t>
      </w:r>
      <w:proofErr w:type="spellStart"/>
      <w:r w:rsidRPr="00DE76E0">
        <w:rPr>
          <w:rFonts w:cstheme="minorHAnsi"/>
          <w:sz w:val="24"/>
          <w:szCs w:val="24"/>
        </w:rPr>
        <w:t>го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муниципального округа или </w:t>
      </w:r>
      <w:proofErr w:type="gramStart"/>
      <w:r w:rsidRPr="00DE76E0">
        <w:rPr>
          <w:rFonts w:cstheme="minorHAnsi"/>
          <w:sz w:val="24"/>
          <w:szCs w:val="24"/>
        </w:rPr>
        <w:t>городского</w:t>
      </w:r>
      <w:proofErr w:type="gramEnd"/>
      <w:r w:rsidRPr="00DE76E0">
        <w:rPr>
          <w:rFonts w:cstheme="minorHAnsi"/>
          <w:sz w:val="24"/>
          <w:szCs w:val="24"/>
        </w:rPr>
        <w:t xml:space="preserve"> округа на осуществление государственных полномочий Чувашской Республики по выплате стипендий Главы Чувашской Республики (</w:t>
      </w: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>), определяется по формуле: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КО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x R x 12 + </w:t>
      </w:r>
      <w:proofErr w:type="spellStart"/>
      <w:r w:rsidRPr="00DE76E0">
        <w:rPr>
          <w:rFonts w:cstheme="minorHAnsi"/>
          <w:sz w:val="24"/>
          <w:szCs w:val="24"/>
        </w:rPr>
        <w:t>Z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КО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- количество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 i-м муниципальном округе, городском округе (далее также - обучающиеся, являющиеся членами</w:t>
      </w:r>
      <w:proofErr w:type="gramEnd"/>
      <w:r w:rsidRPr="00DE76E0">
        <w:rPr>
          <w:rFonts w:cstheme="minorHAnsi"/>
          <w:sz w:val="24"/>
          <w:szCs w:val="24"/>
        </w:rPr>
        <w:t xml:space="preserve"> семей участников специальной военной операции);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R - размер стипендии Главы Чувашской Республики, установленный указом Главы Чувашской Республики;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>12 - количество месяцев в году;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Z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DE76E0">
        <w:rPr>
          <w:rFonts w:cstheme="minorHAnsi"/>
          <w:sz w:val="24"/>
          <w:szCs w:val="24"/>
        </w:rPr>
        <w:t>го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Республики, в год;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Z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КС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x 12,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КС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DE76E0">
        <w:rPr>
          <w:rFonts w:cstheme="minorHAnsi"/>
          <w:sz w:val="24"/>
          <w:szCs w:val="24"/>
        </w:rPr>
        <w:t>го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Республики, в месяц;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КС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Ксл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x МРОТ x </w:t>
      </w:r>
      <w:proofErr w:type="spellStart"/>
      <w:r w:rsidRPr="00DE76E0">
        <w:rPr>
          <w:rFonts w:cstheme="minorHAnsi"/>
          <w:sz w:val="24"/>
          <w:szCs w:val="24"/>
        </w:rPr>
        <w:t>S</w:t>
      </w:r>
      <w:r w:rsidRPr="00DE76E0">
        <w:rPr>
          <w:rFonts w:cstheme="minorHAnsi"/>
          <w:sz w:val="24"/>
          <w:szCs w:val="24"/>
          <w:vertAlign w:val="subscript"/>
        </w:rPr>
        <w:t>взн</w:t>
      </w:r>
      <w:proofErr w:type="spellEnd"/>
      <w:r w:rsidRPr="00DE76E0">
        <w:rPr>
          <w:rFonts w:cstheme="minorHAnsi"/>
          <w:sz w:val="24"/>
          <w:szCs w:val="24"/>
        </w:rPr>
        <w:t>, где: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lastRenderedPageBreak/>
        <w:t>Ксл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DE76E0">
        <w:rPr>
          <w:rFonts w:cstheme="minorHAnsi"/>
          <w:sz w:val="24"/>
          <w:szCs w:val="24"/>
        </w:rPr>
        <w:t>го</w:t>
      </w:r>
      <w:proofErr w:type="spellEnd"/>
      <w:r w:rsidRPr="00DE76E0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Республики, определяется исходя из расчета 1 штатная единица на 1000 обучающихся, являющихся членами семей участников специальной военной операции;</w:t>
      </w:r>
      <w:proofErr w:type="gramEnd"/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DE76E0">
        <w:rPr>
          <w:rFonts w:cstheme="minorHAnsi"/>
          <w:sz w:val="24"/>
          <w:szCs w:val="24"/>
        </w:rPr>
        <w:t>Ксл</w:t>
      </w:r>
      <w:proofErr w:type="gramStart"/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DE76E0">
        <w:rPr>
          <w:rFonts w:cstheme="minorHAnsi"/>
          <w:sz w:val="24"/>
          <w:szCs w:val="24"/>
        </w:rPr>
        <w:t xml:space="preserve"> = </w:t>
      </w:r>
      <w:proofErr w:type="spellStart"/>
      <w:r w:rsidRPr="00DE76E0">
        <w:rPr>
          <w:rFonts w:cstheme="minorHAnsi"/>
          <w:sz w:val="24"/>
          <w:szCs w:val="24"/>
        </w:rPr>
        <w:t>КО</w:t>
      </w:r>
      <w:r w:rsidRPr="00DE76E0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DE76E0">
        <w:rPr>
          <w:rFonts w:cstheme="minorHAnsi"/>
          <w:sz w:val="24"/>
          <w:szCs w:val="24"/>
        </w:rPr>
        <w:t xml:space="preserve"> / 1000;</w:t>
      </w: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4C69" w:rsidRPr="00DE76E0" w:rsidRDefault="00744C69" w:rsidP="00744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E76E0">
        <w:rPr>
          <w:rFonts w:cstheme="minorHAnsi"/>
          <w:sz w:val="24"/>
          <w:szCs w:val="24"/>
        </w:rPr>
        <w:t xml:space="preserve">МРОТ - минимальный </w:t>
      </w:r>
      <w:proofErr w:type="gramStart"/>
      <w:r w:rsidRPr="00DE76E0">
        <w:rPr>
          <w:rFonts w:cstheme="minorHAnsi"/>
          <w:sz w:val="24"/>
          <w:szCs w:val="24"/>
        </w:rPr>
        <w:t>размер оплаты труда</w:t>
      </w:r>
      <w:proofErr w:type="gramEnd"/>
      <w:r w:rsidRPr="00DE76E0">
        <w:rPr>
          <w:rFonts w:cstheme="minorHAnsi"/>
          <w:sz w:val="24"/>
          <w:szCs w:val="24"/>
        </w:rPr>
        <w:t>;</w:t>
      </w:r>
    </w:p>
    <w:p w:rsidR="00744C69" w:rsidRPr="00DE76E0" w:rsidRDefault="00744C69" w:rsidP="00744C6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DE76E0">
        <w:rPr>
          <w:rFonts w:cstheme="minorHAnsi"/>
          <w:sz w:val="24"/>
          <w:szCs w:val="24"/>
        </w:rPr>
        <w:t>S</w:t>
      </w:r>
      <w:proofErr w:type="gramEnd"/>
      <w:r w:rsidRPr="00DE76E0">
        <w:rPr>
          <w:rFonts w:cstheme="minorHAnsi"/>
          <w:sz w:val="24"/>
          <w:szCs w:val="24"/>
          <w:vertAlign w:val="subscript"/>
        </w:rPr>
        <w:t>взн</w:t>
      </w:r>
      <w:proofErr w:type="spellEnd"/>
      <w:r w:rsidRPr="00DE76E0">
        <w:rPr>
          <w:rFonts w:cstheme="minorHAnsi"/>
          <w:sz w:val="24"/>
          <w:szCs w:val="24"/>
        </w:rPr>
        <w:t xml:space="preserve"> - страховые взносы в государственные внебюджетные фонды.</w:t>
      </w:r>
    </w:p>
    <w:p w:rsidR="00744C69" w:rsidRPr="00DE76E0" w:rsidRDefault="00744C69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sectPr w:rsidR="00744C69" w:rsidRPr="00DE76E0" w:rsidSect="00581C43">
      <w:headerReference w:type="default" r:id="rId90"/>
      <w:headerReference w:type="first" r:id="rId91"/>
      <w:pgSz w:w="11905" w:h="16838"/>
      <w:pgMar w:top="1134" w:right="850" w:bottom="709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814">
          <w:rPr>
            <w:noProof/>
          </w:rPr>
          <w:t>9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81C43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37510&amp;dst=100008" TargetMode="External"/><Relationship Id="rId18" Type="http://schemas.openxmlformats.org/officeDocument/2006/relationships/hyperlink" Target="https://login.consultant.ru/link/?req=doc&amp;base=RLAW098&amp;n=59129&amp;dst=100038" TargetMode="External"/><Relationship Id="rId26" Type="http://schemas.openxmlformats.org/officeDocument/2006/relationships/hyperlink" Target="https://login.consultant.ru/link/?req=doc&amp;base=RLAW098&amp;n=81858&amp;dst=100025" TargetMode="External"/><Relationship Id="rId39" Type="http://schemas.openxmlformats.org/officeDocument/2006/relationships/hyperlink" Target="https://login.consultant.ru/link/?req=doc&amp;base=RLAW098&amp;n=112159&amp;dst=100008" TargetMode="External"/><Relationship Id="rId21" Type="http://schemas.openxmlformats.org/officeDocument/2006/relationships/hyperlink" Target="https://login.consultant.ru/link/?req=doc&amp;base=RLAW098&amp;n=57689&amp;dst=100119" TargetMode="External"/><Relationship Id="rId34" Type="http://schemas.openxmlformats.org/officeDocument/2006/relationships/hyperlink" Target="https://login.consultant.ru/link/?req=doc&amp;base=RLAW098&amp;n=99421&amp;dst=100008" TargetMode="External"/><Relationship Id="rId42" Type="http://schemas.openxmlformats.org/officeDocument/2006/relationships/hyperlink" Target="https://login.consultant.ru/link/?req=doc&amp;base=RLAW098&amp;n=121084&amp;dst=100008" TargetMode="External"/><Relationship Id="rId47" Type="http://schemas.openxmlformats.org/officeDocument/2006/relationships/hyperlink" Target="https://login.consultant.ru/link/?req=doc&amp;base=RLAW098&amp;n=131232&amp;dst=100008" TargetMode="External"/><Relationship Id="rId50" Type="http://schemas.openxmlformats.org/officeDocument/2006/relationships/hyperlink" Target="https://login.consultant.ru/link/?req=doc&amp;base=RLAW098&amp;n=143463&amp;dst=100008" TargetMode="External"/><Relationship Id="rId55" Type="http://schemas.openxmlformats.org/officeDocument/2006/relationships/hyperlink" Target="https://login.consultant.ru/link/?req=doc&amp;base=RLAW098&amp;n=151868&amp;dst=100008" TargetMode="External"/><Relationship Id="rId63" Type="http://schemas.openxmlformats.org/officeDocument/2006/relationships/hyperlink" Target="https://login.consultant.ru/link/?req=doc&amp;base=RLAW098&amp;n=159900&amp;dst=100008" TargetMode="External"/><Relationship Id="rId68" Type="http://schemas.openxmlformats.org/officeDocument/2006/relationships/hyperlink" Target="https://login.consultant.ru/link/?req=doc&amp;base=RLAW098&amp;n=172965&amp;dst=100070" TargetMode="External"/><Relationship Id="rId76" Type="http://schemas.openxmlformats.org/officeDocument/2006/relationships/hyperlink" Target="https://login.consultant.ru/link/?req=doc&amp;base=RLAW098&amp;n=25814&amp;dst=100326" TargetMode="External"/><Relationship Id="rId84" Type="http://schemas.openxmlformats.org/officeDocument/2006/relationships/hyperlink" Target="https://login.consultant.ru/link/?req=doc&amp;base=RLAW098&amp;n=82310&amp;dst=100359" TargetMode="External"/><Relationship Id="rId89" Type="http://schemas.openxmlformats.org/officeDocument/2006/relationships/image" Target="media/image2.wmf"/><Relationship Id="rId7" Type="http://schemas.openxmlformats.org/officeDocument/2006/relationships/hyperlink" Target="https://login.consultant.ru/link/?req=doc&amp;base=RLAW098&amp;n=23186&amp;dst=100008" TargetMode="External"/><Relationship Id="rId71" Type="http://schemas.openxmlformats.org/officeDocument/2006/relationships/hyperlink" Target="https://login.consultant.ru/link/?req=doc&amp;base=RLAW098&amp;n=183175&amp;dst=100008" TargetMode="External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59131&amp;dst=100034" TargetMode="External"/><Relationship Id="rId29" Type="http://schemas.openxmlformats.org/officeDocument/2006/relationships/hyperlink" Target="https://login.consultant.ru/link/?req=doc&amp;base=RLAW098&amp;n=121213&amp;dst=100008" TargetMode="External"/><Relationship Id="rId11" Type="http://schemas.openxmlformats.org/officeDocument/2006/relationships/hyperlink" Target="https://login.consultant.ru/link/?req=doc&amp;base=RLAW098&amp;n=47369&amp;dst=100008" TargetMode="External"/><Relationship Id="rId24" Type="http://schemas.openxmlformats.org/officeDocument/2006/relationships/hyperlink" Target="https://login.consultant.ru/link/?req=doc&amp;base=RLAW098&amp;n=68508&amp;dst=100008" TargetMode="External"/><Relationship Id="rId32" Type="http://schemas.openxmlformats.org/officeDocument/2006/relationships/hyperlink" Target="https://login.consultant.ru/link/?req=doc&amp;base=RLAW098&amp;n=94574&amp;dst=100010" TargetMode="External"/><Relationship Id="rId37" Type="http://schemas.openxmlformats.org/officeDocument/2006/relationships/hyperlink" Target="https://login.consultant.ru/link/?req=doc&amp;base=RLAW098&amp;n=106996&amp;dst=100008" TargetMode="External"/><Relationship Id="rId40" Type="http://schemas.openxmlformats.org/officeDocument/2006/relationships/hyperlink" Target="https://login.consultant.ru/link/?req=doc&amp;base=RLAW098&amp;n=113856&amp;dst=100017" TargetMode="External"/><Relationship Id="rId45" Type="http://schemas.openxmlformats.org/officeDocument/2006/relationships/hyperlink" Target="https://login.consultant.ru/link/?req=doc&amp;base=RLAW098&amp;n=130213&amp;dst=100013" TargetMode="External"/><Relationship Id="rId53" Type="http://schemas.openxmlformats.org/officeDocument/2006/relationships/hyperlink" Target="https://login.consultant.ru/link/?req=doc&amp;base=RLAW098&amp;n=148761&amp;dst=100017" TargetMode="External"/><Relationship Id="rId58" Type="http://schemas.openxmlformats.org/officeDocument/2006/relationships/hyperlink" Target="https://login.consultant.ru/link/?req=doc&amp;base=RLAW098&amp;n=155811&amp;dst=100014" TargetMode="External"/><Relationship Id="rId66" Type="http://schemas.openxmlformats.org/officeDocument/2006/relationships/hyperlink" Target="https://login.consultant.ru/link/?req=doc&amp;base=RLAW098&amp;n=169664&amp;dst=100008" TargetMode="External"/><Relationship Id="rId74" Type="http://schemas.openxmlformats.org/officeDocument/2006/relationships/hyperlink" Target="https://login.consultant.ru/link/?req=doc&amp;base=RLAW098&amp;n=184117&amp;dst=100008" TargetMode="External"/><Relationship Id="rId79" Type="http://schemas.openxmlformats.org/officeDocument/2006/relationships/hyperlink" Target="https://login.consultant.ru/link/?req=doc&amp;base=RLAW098&amp;n=42209&amp;dst=100243" TargetMode="External"/><Relationship Id="rId87" Type="http://schemas.openxmlformats.org/officeDocument/2006/relationships/hyperlink" Target="https://login.consultant.ru/link/?req=doc&amp;base=RLAW098&amp;n=44356&amp;dst=100002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59726&amp;dst=100012" TargetMode="External"/><Relationship Id="rId82" Type="http://schemas.openxmlformats.org/officeDocument/2006/relationships/hyperlink" Target="https://login.consultant.ru/link/?req=doc&amp;base=RLAW098&amp;n=63794&amp;dst=100320" TargetMode="External"/><Relationship Id="rId90" Type="http://schemas.openxmlformats.org/officeDocument/2006/relationships/header" Target="header1.xml"/><Relationship Id="rId19" Type="http://schemas.openxmlformats.org/officeDocument/2006/relationships/hyperlink" Target="https://login.consultant.ru/link/?req=doc&amp;base=RLAW098&amp;n=54183&amp;dst=100008" TargetMode="External"/><Relationship Id="rId14" Type="http://schemas.openxmlformats.org/officeDocument/2006/relationships/hyperlink" Target="https://login.consultant.ru/link/?req=doc&amp;base=RLAW098&amp;n=45222&amp;dst=100008" TargetMode="External"/><Relationship Id="rId22" Type="http://schemas.openxmlformats.org/officeDocument/2006/relationships/hyperlink" Target="https://login.consultant.ru/link/?req=doc&amp;base=RLAW098&amp;n=63640&amp;dst=100008" TargetMode="External"/><Relationship Id="rId27" Type="http://schemas.openxmlformats.org/officeDocument/2006/relationships/hyperlink" Target="https://login.consultant.ru/link/?req=doc&amp;base=RLAW098&amp;n=81861&amp;dst=100016" TargetMode="External"/><Relationship Id="rId30" Type="http://schemas.openxmlformats.org/officeDocument/2006/relationships/hyperlink" Target="https://login.consultant.ru/link/?req=doc&amp;base=RLAW098&amp;n=90462&amp;dst=100008" TargetMode="External"/><Relationship Id="rId35" Type="http://schemas.openxmlformats.org/officeDocument/2006/relationships/hyperlink" Target="https://login.consultant.ru/link/?req=doc&amp;base=RLAW098&amp;n=121211&amp;dst=100008" TargetMode="External"/><Relationship Id="rId43" Type="http://schemas.openxmlformats.org/officeDocument/2006/relationships/hyperlink" Target="https://login.consultant.ru/link/?req=doc&amp;base=RLAW098&amp;n=125264&amp;dst=100008" TargetMode="External"/><Relationship Id="rId48" Type="http://schemas.openxmlformats.org/officeDocument/2006/relationships/hyperlink" Target="https://login.consultant.ru/link/?req=doc&amp;base=RLAW098&amp;n=138304&amp;dst=100008" TargetMode="External"/><Relationship Id="rId56" Type="http://schemas.openxmlformats.org/officeDocument/2006/relationships/hyperlink" Target="https://login.consultant.ru/link/?req=doc&amp;base=RLAW098&amp;n=154514&amp;dst=100008" TargetMode="External"/><Relationship Id="rId64" Type="http://schemas.openxmlformats.org/officeDocument/2006/relationships/hyperlink" Target="https://login.consultant.ru/link/?req=doc&amp;base=RLAW098&amp;n=164307&amp;dst=100008" TargetMode="External"/><Relationship Id="rId69" Type="http://schemas.openxmlformats.org/officeDocument/2006/relationships/hyperlink" Target="https://login.consultant.ru/link/?req=doc&amp;base=RLAW098&amp;n=181426&amp;dst=100008" TargetMode="External"/><Relationship Id="rId77" Type="http://schemas.openxmlformats.org/officeDocument/2006/relationships/hyperlink" Target="https://login.consultant.ru/link/?req=doc&amp;base=RLAW098&amp;n=27759&amp;dst=100181" TargetMode="External"/><Relationship Id="rId8" Type="http://schemas.openxmlformats.org/officeDocument/2006/relationships/hyperlink" Target="https://login.consultant.ru/link/?req=doc&amp;base=RLAW098&amp;n=24229&amp;dst=100008" TargetMode="External"/><Relationship Id="rId51" Type="http://schemas.openxmlformats.org/officeDocument/2006/relationships/hyperlink" Target="https://login.consultant.ru/link/?req=doc&amp;base=RLAW098&amp;n=143466&amp;dst=100008" TargetMode="External"/><Relationship Id="rId72" Type="http://schemas.openxmlformats.org/officeDocument/2006/relationships/hyperlink" Target="https://login.consultant.ru/link/?req=doc&amp;base=RLAW098&amp;n=184116&amp;dst=100008" TargetMode="External"/><Relationship Id="rId80" Type="http://schemas.openxmlformats.org/officeDocument/2006/relationships/hyperlink" Target="https://login.consultant.ru/link/?req=doc&amp;base=RLAW098&amp;n=47867&amp;dst=100285" TargetMode="External"/><Relationship Id="rId85" Type="http://schemas.openxmlformats.org/officeDocument/2006/relationships/hyperlink" Target="https://login.consultant.ru/link/?req=doc&amp;base=RLAW098&amp;n=68564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35629&amp;dst=100008" TargetMode="External"/><Relationship Id="rId17" Type="http://schemas.openxmlformats.org/officeDocument/2006/relationships/hyperlink" Target="https://login.consultant.ru/link/?req=doc&amp;base=RLAW098&amp;n=48891&amp;dst=100014" TargetMode="External"/><Relationship Id="rId25" Type="http://schemas.openxmlformats.org/officeDocument/2006/relationships/hyperlink" Target="https://login.consultant.ru/link/?req=doc&amp;base=RLAW098&amp;n=71502&amp;dst=100008" TargetMode="External"/><Relationship Id="rId33" Type="http://schemas.openxmlformats.org/officeDocument/2006/relationships/hyperlink" Target="https://login.consultant.ru/link/?req=doc&amp;base=RLAW098&amp;n=98534&amp;dst=100008" TargetMode="External"/><Relationship Id="rId38" Type="http://schemas.openxmlformats.org/officeDocument/2006/relationships/hyperlink" Target="https://login.consultant.ru/link/?req=doc&amp;base=RLAW098&amp;n=111948&amp;dst=100022" TargetMode="External"/><Relationship Id="rId46" Type="http://schemas.openxmlformats.org/officeDocument/2006/relationships/hyperlink" Target="https://login.consultant.ru/link/?req=doc&amp;base=RLAW098&amp;n=130246&amp;dst=100008" TargetMode="External"/><Relationship Id="rId59" Type="http://schemas.openxmlformats.org/officeDocument/2006/relationships/hyperlink" Target="https://login.consultant.ru/link/?req=doc&amp;base=RLAW098&amp;n=155812&amp;dst=100010" TargetMode="External"/><Relationship Id="rId67" Type="http://schemas.openxmlformats.org/officeDocument/2006/relationships/hyperlink" Target="https://login.consultant.ru/link/?req=doc&amp;base=RLAW098&amp;n=169668&amp;dst=100008" TargetMode="External"/><Relationship Id="rId20" Type="http://schemas.openxmlformats.org/officeDocument/2006/relationships/hyperlink" Target="https://login.consultant.ru/link/?req=doc&amp;base=RLAW098&amp;n=56978&amp;dst=100008" TargetMode="External"/><Relationship Id="rId41" Type="http://schemas.openxmlformats.org/officeDocument/2006/relationships/hyperlink" Target="https://login.consultant.ru/link/?req=doc&amp;base=RLAW098&amp;n=115549&amp;dst=100011" TargetMode="External"/><Relationship Id="rId54" Type="http://schemas.openxmlformats.org/officeDocument/2006/relationships/hyperlink" Target="https://login.consultant.ru/link/?req=doc&amp;base=RLAW098&amp;n=149838&amp;dst=100008" TargetMode="External"/><Relationship Id="rId62" Type="http://schemas.openxmlformats.org/officeDocument/2006/relationships/hyperlink" Target="https://login.consultant.ru/link/?req=doc&amp;base=RLAW098&amp;n=159692&amp;dst=100011" TargetMode="External"/><Relationship Id="rId70" Type="http://schemas.openxmlformats.org/officeDocument/2006/relationships/hyperlink" Target="https://login.consultant.ru/link/?req=doc&amp;base=RLAW098&amp;n=182858&amp;dst=100008" TargetMode="External"/><Relationship Id="rId75" Type="http://schemas.openxmlformats.org/officeDocument/2006/relationships/hyperlink" Target="https://login.consultant.ru/link/?req=doc&amp;base=RLAW098&amp;n=188241&amp;dst=100012" TargetMode="External"/><Relationship Id="rId83" Type="http://schemas.openxmlformats.org/officeDocument/2006/relationships/hyperlink" Target="https://login.consultant.ru/link/?req=doc&amp;base=RLAW098&amp;n=73070&amp;dst=100353" TargetMode="External"/><Relationship Id="rId88" Type="http://schemas.openxmlformats.org/officeDocument/2006/relationships/image" Target="media/image1.wmf"/><Relationship Id="rId91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45960&amp;dst=100008" TargetMode="External"/><Relationship Id="rId23" Type="http://schemas.openxmlformats.org/officeDocument/2006/relationships/hyperlink" Target="https://login.consultant.ru/link/?req=doc&amp;base=RLAW098&amp;n=67775&amp;dst=100008" TargetMode="External"/><Relationship Id="rId28" Type="http://schemas.openxmlformats.org/officeDocument/2006/relationships/hyperlink" Target="https://login.consultant.ru/link/?req=doc&amp;base=RLAW098&amp;n=157760&amp;dst=100085" TargetMode="External"/><Relationship Id="rId36" Type="http://schemas.openxmlformats.org/officeDocument/2006/relationships/hyperlink" Target="https://login.consultant.ru/link/?req=doc&amp;base=RLAW098&amp;n=107032&amp;dst=100008" TargetMode="External"/><Relationship Id="rId49" Type="http://schemas.openxmlformats.org/officeDocument/2006/relationships/hyperlink" Target="https://login.consultant.ru/link/?req=doc&amp;base=RLAW098&amp;n=138774&amp;dst=100058" TargetMode="External"/><Relationship Id="rId57" Type="http://schemas.openxmlformats.org/officeDocument/2006/relationships/hyperlink" Target="https://login.consultant.ru/link/?req=doc&amp;base=RLAW098&amp;n=154671&amp;dst=100008" TargetMode="External"/><Relationship Id="rId10" Type="http://schemas.openxmlformats.org/officeDocument/2006/relationships/hyperlink" Target="https://login.consultant.ru/link/?req=doc&amp;base=RLAW098&amp;n=31826&amp;dst=100008" TargetMode="External"/><Relationship Id="rId31" Type="http://schemas.openxmlformats.org/officeDocument/2006/relationships/hyperlink" Target="https://login.consultant.ru/link/?req=doc&amp;base=RLAW098&amp;n=92705&amp;dst=100008" TargetMode="External"/><Relationship Id="rId44" Type="http://schemas.openxmlformats.org/officeDocument/2006/relationships/hyperlink" Target="https://login.consultant.ru/link/?req=doc&amp;base=RLAW098&amp;n=125847&amp;dst=100008" TargetMode="External"/><Relationship Id="rId52" Type="http://schemas.openxmlformats.org/officeDocument/2006/relationships/hyperlink" Target="https://login.consultant.ru/link/?req=doc&amp;base=RLAW098&amp;n=145676&amp;dst=100086" TargetMode="External"/><Relationship Id="rId60" Type="http://schemas.openxmlformats.org/officeDocument/2006/relationships/hyperlink" Target="https://login.consultant.ru/link/?req=doc&amp;base=RLAW098&amp;n=156467&amp;dst=100027" TargetMode="External"/><Relationship Id="rId65" Type="http://schemas.openxmlformats.org/officeDocument/2006/relationships/hyperlink" Target="https://login.consultant.ru/link/?req=doc&amp;base=RLAW098&amp;n=167426&amp;dst=100008" TargetMode="External"/><Relationship Id="rId73" Type="http://schemas.openxmlformats.org/officeDocument/2006/relationships/hyperlink" Target="https://login.consultant.ru/link/?req=doc&amp;base=RLAW098&amp;n=184113&amp;dst=100008" TargetMode="External"/><Relationship Id="rId78" Type="http://schemas.openxmlformats.org/officeDocument/2006/relationships/hyperlink" Target="https://login.consultant.ru/link/?req=doc&amp;base=RLAW098&amp;n=27759&amp;dst=100181" TargetMode="External"/><Relationship Id="rId81" Type="http://schemas.openxmlformats.org/officeDocument/2006/relationships/hyperlink" Target="https://login.consultant.ru/link/?req=doc&amp;base=RLAW098&amp;n=53439&amp;dst=100298" TargetMode="External"/><Relationship Id="rId86" Type="http://schemas.openxmlformats.org/officeDocument/2006/relationships/hyperlink" Target="https://login.consultant.ru/link/?req=doc&amp;base=RLAW098&amp;n=685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6315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10</Pages>
  <Words>4510</Words>
  <Characters>25712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105</cp:revision>
  <cp:lastPrinted>2025-06-11T07:15:00Z</cp:lastPrinted>
  <dcterms:created xsi:type="dcterms:W3CDTF">2017-05-25T10:32:00Z</dcterms:created>
  <dcterms:modified xsi:type="dcterms:W3CDTF">2025-06-11T08:24:00Z</dcterms:modified>
</cp:coreProperties>
</file>