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ayout w:type="fixed"/>
        <w:tblLook w:val="0000" w:firstRow="0" w:lastRow="0" w:firstColumn="0" w:lastColumn="0" w:noHBand="0" w:noVBand="0"/>
      </w:tblPr>
      <w:tblGrid>
        <w:gridCol w:w="3794"/>
        <w:gridCol w:w="2268"/>
        <w:gridCol w:w="3544"/>
      </w:tblGrid>
      <w:tr w:rsidR="00BA3F1C" w:rsidRPr="00BA3F1C" w:rsidTr="00F0000A">
        <w:trPr>
          <w:trHeight w:val="3833"/>
        </w:trPr>
        <w:tc>
          <w:tcPr>
            <w:tcW w:w="3794" w:type="dxa"/>
          </w:tcPr>
          <w:p w:rsidR="00251233" w:rsidRPr="00BA3F1C" w:rsidRDefault="00251233" w:rsidP="000F6B80">
            <w:pPr>
              <w:pStyle w:val="1"/>
              <w:ind w:right="283"/>
              <w:rPr>
                <w:rFonts w:ascii="Times New Roman" w:hAnsi="Times New Roman"/>
                <w:szCs w:val="24"/>
                <w:lang w:val="ru-RU" w:eastAsia="ru-RU"/>
              </w:rPr>
            </w:pPr>
          </w:p>
          <w:p w:rsidR="00251233" w:rsidRPr="00BA3F1C" w:rsidRDefault="00251233" w:rsidP="000F6B80">
            <w:pPr>
              <w:pStyle w:val="1"/>
              <w:ind w:right="283"/>
              <w:rPr>
                <w:rFonts w:ascii="Times New Roman" w:hAnsi="Times New Roman"/>
                <w:szCs w:val="24"/>
                <w:lang w:val="ru-RU" w:eastAsia="ru-RU"/>
              </w:rPr>
            </w:pPr>
          </w:p>
          <w:p w:rsidR="00251233" w:rsidRPr="00BA3F1C" w:rsidRDefault="00251233" w:rsidP="000F6B80">
            <w:pPr>
              <w:ind w:right="283"/>
              <w:jc w:val="center"/>
              <w:rPr>
                <w:b/>
                <w:bCs/>
                <w:sz w:val="24"/>
                <w:szCs w:val="24"/>
              </w:rPr>
            </w:pPr>
          </w:p>
          <w:p w:rsidR="00251233" w:rsidRPr="00BA3F1C" w:rsidRDefault="00251233" w:rsidP="000F6B80">
            <w:pPr>
              <w:ind w:right="283"/>
              <w:jc w:val="center"/>
              <w:rPr>
                <w:b/>
                <w:bCs/>
                <w:sz w:val="24"/>
                <w:szCs w:val="24"/>
              </w:rPr>
            </w:pPr>
          </w:p>
          <w:p w:rsidR="000F6B80" w:rsidRPr="00BA3F1C" w:rsidRDefault="000F6B80" w:rsidP="000F6B80">
            <w:pPr>
              <w:pStyle w:val="1"/>
              <w:ind w:right="283"/>
              <w:rPr>
                <w:rFonts w:ascii="Times New Roman" w:hAnsi="Times New Roman"/>
                <w:szCs w:val="24"/>
                <w:lang w:val="ru-RU" w:eastAsia="ru-RU"/>
              </w:rPr>
            </w:pPr>
            <w:proofErr w:type="spellStart"/>
            <w:r w:rsidRPr="00BA3F1C">
              <w:rPr>
                <w:rFonts w:ascii="Times New Roman" w:hAnsi="Times New Roman"/>
                <w:szCs w:val="24"/>
                <w:lang w:val="ru-RU" w:eastAsia="ru-RU"/>
              </w:rPr>
              <w:t>Чăваш</w:t>
            </w:r>
            <w:proofErr w:type="spellEnd"/>
            <w:r w:rsidRPr="00BA3F1C">
              <w:rPr>
                <w:rFonts w:ascii="Times New Roman" w:hAnsi="Times New Roman"/>
                <w:szCs w:val="24"/>
                <w:lang w:val="ru-RU" w:eastAsia="ru-RU"/>
              </w:rPr>
              <w:t xml:space="preserve"> Республики</w:t>
            </w:r>
          </w:p>
          <w:p w:rsidR="000F6B80" w:rsidRPr="00BA3F1C" w:rsidRDefault="000F6B80" w:rsidP="000F6B80">
            <w:pPr>
              <w:pStyle w:val="1"/>
              <w:ind w:right="283"/>
              <w:rPr>
                <w:rFonts w:ascii="Times New Roman" w:hAnsi="Times New Roman"/>
                <w:szCs w:val="24"/>
                <w:lang w:val="ru-RU" w:eastAsia="ru-RU"/>
              </w:rPr>
            </w:pPr>
            <w:r w:rsidRPr="00BA3F1C">
              <w:rPr>
                <w:rFonts w:ascii="Times New Roman" w:hAnsi="Times New Roman"/>
                <w:szCs w:val="24"/>
                <w:lang w:val="ru-RU" w:eastAsia="ru-RU"/>
              </w:rPr>
              <w:t xml:space="preserve">Красноармейски </w:t>
            </w:r>
          </w:p>
          <w:p w:rsidR="000F6B80" w:rsidRPr="00BA3F1C" w:rsidRDefault="000F6B80" w:rsidP="000F6B80">
            <w:pPr>
              <w:pStyle w:val="1"/>
              <w:ind w:right="283"/>
              <w:rPr>
                <w:rFonts w:ascii="Times New Roman" w:hAnsi="Times New Roman"/>
                <w:szCs w:val="24"/>
                <w:lang w:val="ru-RU" w:eastAsia="ru-RU"/>
              </w:rPr>
            </w:pPr>
            <w:proofErr w:type="spellStart"/>
            <w:r w:rsidRPr="00BA3F1C">
              <w:rPr>
                <w:rFonts w:ascii="Times New Roman" w:hAnsi="Times New Roman"/>
                <w:szCs w:val="24"/>
                <w:lang w:val="ru-RU" w:eastAsia="ru-RU"/>
              </w:rPr>
              <w:t>муниципаллă</w:t>
            </w:r>
            <w:proofErr w:type="spellEnd"/>
            <w:r w:rsidRPr="00BA3F1C">
              <w:rPr>
                <w:rFonts w:ascii="Times New Roman" w:hAnsi="Times New Roman"/>
                <w:szCs w:val="24"/>
                <w:lang w:val="ru-RU" w:eastAsia="ru-RU"/>
              </w:rPr>
              <w:t xml:space="preserve"> </w:t>
            </w:r>
            <w:proofErr w:type="spellStart"/>
            <w:r w:rsidRPr="00BA3F1C">
              <w:rPr>
                <w:rFonts w:ascii="Times New Roman" w:hAnsi="Times New Roman"/>
                <w:szCs w:val="24"/>
                <w:lang w:val="ru-RU" w:eastAsia="ru-RU"/>
              </w:rPr>
              <w:t>округĕн</w:t>
            </w:r>
            <w:proofErr w:type="spellEnd"/>
          </w:p>
          <w:p w:rsidR="000F6B80" w:rsidRPr="00BA3F1C" w:rsidRDefault="004B2533" w:rsidP="000F6B80">
            <w:pPr>
              <w:ind w:right="283"/>
              <w:jc w:val="center"/>
              <w:rPr>
                <w:b/>
                <w:sz w:val="24"/>
                <w:szCs w:val="24"/>
              </w:rPr>
            </w:pPr>
            <w:proofErr w:type="spellStart"/>
            <w:r w:rsidRPr="00BA3F1C">
              <w:rPr>
                <w:b/>
                <w:sz w:val="24"/>
                <w:szCs w:val="24"/>
              </w:rPr>
              <w:t>Администрацийĕ</w:t>
            </w:r>
            <w:proofErr w:type="spellEnd"/>
          </w:p>
          <w:p w:rsidR="004B2533" w:rsidRPr="00BA3F1C" w:rsidRDefault="004B2533" w:rsidP="000F6B80">
            <w:pPr>
              <w:ind w:right="283"/>
              <w:jc w:val="center"/>
              <w:rPr>
                <w:b/>
                <w:sz w:val="24"/>
                <w:szCs w:val="24"/>
              </w:rPr>
            </w:pPr>
          </w:p>
          <w:p w:rsidR="00251233" w:rsidRPr="00BA3F1C" w:rsidRDefault="00251233" w:rsidP="000F6B80">
            <w:pPr>
              <w:ind w:right="283"/>
              <w:jc w:val="center"/>
              <w:rPr>
                <w:b/>
                <w:sz w:val="24"/>
                <w:szCs w:val="24"/>
              </w:rPr>
            </w:pPr>
            <w:r w:rsidRPr="00BA3F1C">
              <w:rPr>
                <w:b/>
                <w:sz w:val="24"/>
                <w:szCs w:val="24"/>
              </w:rPr>
              <w:t>ЙЫШĂНУ</w:t>
            </w:r>
          </w:p>
          <w:p w:rsidR="00251233" w:rsidRPr="00BA3F1C" w:rsidRDefault="00251233" w:rsidP="000F6B80">
            <w:pPr>
              <w:ind w:right="283"/>
              <w:jc w:val="center"/>
              <w:rPr>
                <w:b/>
                <w:sz w:val="24"/>
                <w:szCs w:val="24"/>
              </w:rPr>
            </w:pPr>
            <w:r w:rsidRPr="00BA3F1C">
              <w:rPr>
                <w:b/>
                <w:sz w:val="24"/>
                <w:szCs w:val="24"/>
              </w:rPr>
              <w:t xml:space="preserve"> </w:t>
            </w:r>
          </w:p>
          <w:p w:rsidR="00251233" w:rsidRPr="00BA3F1C" w:rsidRDefault="00251233" w:rsidP="000F6B80">
            <w:pPr>
              <w:ind w:right="283"/>
              <w:jc w:val="center"/>
              <w:rPr>
                <w:sz w:val="24"/>
                <w:szCs w:val="24"/>
              </w:rPr>
            </w:pPr>
            <w:r w:rsidRPr="00BA3F1C">
              <w:rPr>
                <w:sz w:val="24"/>
                <w:szCs w:val="24"/>
              </w:rPr>
              <w:t xml:space="preserve">Красноармейски </w:t>
            </w:r>
            <w:proofErr w:type="spellStart"/>
            <w:r w:rsidRPr="00BA3F1C">
              <w:rPr>
                <w:sz w:val="24"/>
                <w:szCs w:val="24"/>
              </w:rPr>
              <w:t>сали</w:t>
            </w:r>
            <w:proofErr w:type="spellEnd"/>
          </w:p>
          <w:p w:rsidR="00251233" w:rsidRPr="00BA3F1C" w:rsidRDefault="00251233" w:rsidP="000F6B80">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251233" w:rsidRPr="00BA3F1C" w:rsidTr="00EB6954">
              <w:trPr>
                <w:trHeight w:val="70"/>
              </w:trPr>
              <w:tc>
                <w:tcPr>
                  <w:tcW w:w="1843" w:type="dxa"/>
                  <w:tcBorders>
                    <w:top w:val="nil"/>
                    <w:left w:val="nil"/>
                    <w:bottom w:val="single" w:sz="4" w:space="0" w:color="auto"/>
                    <w:right w:val="nil"/>
                  </w:tcBorders>
                </w:tcPr>
                <w:p w:rsidR="00251233" w:rsidRPr="00BA3F1C" w:rsidRDefault="00554BF3" w:rsidP="007F2633">
                  <w:pPr>
                    <w:ind w:right="283"/>
                    <w:jc w:val="center"/>
                    <w:rPr>
                      <w:b/>
                      <w:bCs/>
                      <w:sz w:val="26"/>
                      <w:szCs w:val="26"/>
                    </w:rPr>
                  </w:pPr>
                  <w:r w:rsidRPr="00BA3F1C">
                    <w:rPr>
                      <w:b/>
                      <w:bCs/>
                      <w:sz w:val="26"/>
                      <w:szCs w:val="26"/>
                    </w:rPr>
                    <w:t xml:space="preserve"> </w:t>
                  </w:r>
                  <w:r w:rsidR="008254FB" w:rsidRPr="00BA3F1C">
                    <w:rPr>
                      <w:b/>
                      <w:bCs/>
                      <w:sz w:val="26"/>
                      <w:szCs w:val="26"/>
                    </w:rPr>
                    <w:t>11.08.2026</w:t>
                  </w:r>
                </w:p>
              </w:tc>
              <w:tc>
                <w:tcPr>
                  <w:tcW w:w="425" w:type="dxa"/>
                  <w:tcBorders>
                    <w:top w:val="nil"/>
                    <w:left w:val="nil"/>
                    <w:bottom w:val="nil"/>
                    <w:right w:val="nil"/>
                  </w:tcBorders>
                </w:tcPr>
                <w:p w:rsidR="00251233" w:rsidRPr="00BA3F1C" w:rsidRDefault="003178AE" w:rsidP="000F6B80">
                  <w:pPr>
                    <w:ind w:right="283"/>
                    <w:jc w:val="center"/>
                    <w:rPr>
                      <w:b/>
                      <w:bCs/>
                      <w:sz w:val="26"/>
                      <w:szCs w:val="26"/>
                    </w:rPr>
                  </w:pPr>
                  <w:r w:rsidRPr="00BA3F1C">
                    <w:rPr>
                      <w:b/>
                      <w:bCs/>
                      <w:sz w:val="26"/>
                      <w:szCs w:val="26"/>
                    </w:rPr>
                    <w:t>№</w:t>
                  </w:r>
                </w:p>
              </w:tc>
              <w:tc>
                <w:tcPr>
                  <w:tcW w:w="851" w:type="dxa"/>
                  <w:tcBorders>
                    <w:top w:val="nil"/>
                    <w:left w:val="nil"/>
                    <w:bottom w:val="single" w:sz="4" w:space="0" w:color="auto"/>
                    <w:right w:val="nil"/>
                  </w:tcBorders>
                </w:tcPr>
                <w:p w:rsidR="00251233" w:rsidRPr="00BA3F1C" w:rsidRDefault="008254FB" w:rsidP="00C6462B">
                  <w:pPr>
                    <w:jc w:val="center"/>
                    <w:rPr>
                      <w:b/>
                      <w:bCs/>
                      <w:sz w:val="26"/>
                      <w:szCs w:val="26"/>
                    </w:rPr>
                  </w:pPr>
                  <w:r w:rsidRPr="00BA3F1C">
                    <w:rPr>
                      <w:b/>
                      <w:bCs/>
                      <w:sz w:val="26"/>
                      <w:szCs w:val="26"/>
                    </w:rPr>
                    <w:t>442</w:t>
                  </w:r>
                  <w:r w:rsidR="00554BF3" w:rsidRPr="00BA3F1C">
                    <w:rPr>
                      <w:b/>
                      <w:bCs/>
                      <w:sz w:val="26"/>
                      <w:szCs w:val="26"/>
                    </w:rPr>
                    <w:t xml:space="preserve"> </w:t>
                  </w:r>
                </w:p>
              </w:tc>
              <w:tc>
                <w:tcPr>
                  <w:tcW w:w="560" w:type="dxa"/>
                  <w:tcBorders>
                    <w:top w:val="nil"/>
                    <w:left w:val="nil"/>
                    <w:bottom w:val="nil"/>
                    <w:right w:val="nil"/>
                  </w:tcBorders>
                </w:tcPr>
                <w:p w:rsidR="00251233" w:rsidRPr="00BA3F1C" w:rsidRDefault="00251233" w:rsidP="000F6B80">
                  <w:pPr>
                    <w:ind w:right="283"/>
                    <w:jc w:val="center"/>
                    <w:rPr>
                      <w:b/>
                      <w:bCs/>
                      <w:sz w:val="26"/>
                      <w:szCs w:val="26"/>
                    </w:rPr>
                  </w:pPr>
                </w:p>
              </w:tc>
            </w:tr>
          </w:tbl>
          <w:p w:rsidR="00251233" w:rsidRPr="00BA3F1C" w:rsidRDefault="00251233" w:rsidP="000F6B80">
            <w:pPr>
              <w:ind w:right="283"/>
              <w:jc w:val="center"/>
              <w:rPr>
                <w:b/>
                <w:sz w:val="24"/>
                <w:szCs w:val="24"/>
              </w:rPr>
            </w:pPr>
          </w:p>
        </w:tc>
        <w:tc>
          <w:tcPr>
            <w:tcW w:w="2268" w:type="dxa"/>
          </w:tcPr>
          <w:p w:rsidR="00251233" w:rsidRPr="00BA3F1C" w:rsidRDefault="006F7CE4" w:rsidP="000F6B80">
            <w:pPr>
              <w:ind w:right="283"/>
              <w:jc w:val="center"/>
              <w:rPr>
                <w:sz w:val="24"/>
                <w:szCs w:val="24"/>
              </w:rPr>
            </w:pPr>
            <w:r w:rsidRPr="00BA3F1C">
              <w:rPr>
                <w:noProof/>
                <w:sz w:val="24"/>
                <w:szCs w:val="24"/>
              </w:rPr>
              <w:drawing>
                <wp:inline distT="0" distB="0" distL="0" distR="0">
                  <wp:extent cx="693420" cy="7010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701040"/>
                          </a:xfrm>
                          <a:prstGeom prst="rect">
                            <a:avLst/>
                          </a:prstGeom>
                          <a:noFill/>
                          <a:ln>
                            <a:noFill/>
                          </a:ln>
                        </pic:spPr>
                      </pic:pic>
                    </a:graphicData>
                  </a:graphic>
                </wp:inline>
              </w:drawing>
            </w:r>
          </w:p>
          <w:p w:rsidR="00251233" w:rsidRPr="00BA3F1C" w:rsidRDefault="00251233" w:rsidP="000F6B80">
            <w:pPr>
              <w:ind w:right="283"/>
              <w:jc w:val="center"/>
              <w:rPr>
                <w:rFonts w:ascii="TimesET" w:hAnsi="TimesET"/>
                <w:b/>
                <w:sz w:val="24"/>
                <w:szCs w:val="24"/>
              </w:rPr>
            </w:pPr>
          </w:p>
        </w:tc>
        <w:tc>
          <w:tcPr>
            <w:tcW w:w="3544" w:type="dxa"/>
          </w:tcPr>
          <w:p w:rsidR="00251233" w:rsidRPr="00BA3F1C" w:rsidRDefault="00251233" w:rsidP="000F6B80">
            <w:pPr>
              <w:ind w:right="283"/>
              <w:jc w:val="center"/>
              <w:rPr>
                <w:b/>
                <w:sz w:val="24"/>
                <w:szCs w:val="24"/>
              </w:rPr>
            </w:pPr>
          </w:p>
          <w:p w:rsidR="00251233" w:rsidRPr="00BA3F1C" w:rsidRDefault="00251233" w:rsidP="000F6B80">
            <w:pPr>
              <w:ind w:right="283"/>
              <w:jc w:val="center"/>
              <w:rPr>
                <w:b/>
                <w:sz w:val="24"/>
                <w:szCs w:val="24"/>
              </w:rPr>
            </w:pPr>
          </w:p>
          <w:p w:rsidR="00251233" w:rsidRPr="00BA3F1C" w:rsidRDefault="00251233" w:rsidP="000F6B80">
            <w:pPr>
              <w:ind w:right="283"/>
              <w:jc w:val="center"/>
              <w:rPr>
                <w:b/>
                <w:sz w:val="24"/>
                <w:szCs w:val="24"/>
              </w:rPr>
            </w:pPr>
          </w:p>
          <w:p w:rsidR="00251233" w:rsidRPr="00BA3F1C" w:rsidRDefault="00251233" w:rsidP="000F6B80">
            <w:pPr>
              <w:ind w:right="283"/>
              <w:jc w:val="center"/>
              <w:rPr>
                <w:b/>
                <w:sz w:val="24"/>
                <w:szCs w:val="24"/>
              </w:rPr>
            </w:pPr>
          </w:p>
          <w:p w:rsidR="000F6B80" w:rsidRPr="00BA3F1C" w:rsidRDefault="000F6B80" w:rsidP="000F6B80">
            <w:pPr>
              <w:ind w:right="283"/>
              <w:jc w:val="center"/>
              <w:rPr>
                <w:b/>
                <w:sz w:val="24"/>
                <w:szCs w:val="24"/>
              </w:rPr>
            </w:pPr>
            <w:r w:rsidRPr="00BA3F1C">
              <w:rPr>
                <w:b/>
                <w:sz w:val="24"/>
                <w:szCs w:val="24"/>
              </w:rPr>
              <w:t>Чувашская Республика</w:t>
            </w:r>
          </w:p>
          <w:p w:rsidR="004B2533" w:rsidRPr="00BA3F1C" w:rsidRDefault="004B2533" w:rsidP="004B2533">
            <w:pPr>
              <w:ind w:right="283"/>
              <w:jc w:val="center"/>
              <w:rPr>
                <w:b/>
                <w:sz w:val="24"/>
                <w:szCs w:val="24"/>
              </w:rPr>
            </w:pPr>
            <w:r w:rsidRPr="00BA3F1C">
              <w:rPr>
                <w:b/>
                <w:sz w:val="24"/>
                <w:szCs w:val="24"/>
              </w:rPr>
              <w:t>Администрация</w:t>
            </w:r>
          </w:p>
          <w:p w:rsidR="000F6B80" w:rsidRPr="00BA3F1C" w:rsidRDefault="000F6B80" w:rsidP="000F6B80">
            <w:pPr>
              <w:ind w:right="283"/>
              <w:jc w:val="center"/>
              <w:rPr>
                <w:b/>
                <w:sz w:val="24"/>
                <w:szCs w:val="24"/>
              </w:rPr>
            </w:pPr>
            <w:r w:rsidRPr="00BA3F1C">
              <w:rPr>
                <w:b/>
                <w:sz w:val="24"/>
                <w:szCs w:val="24"/>
              </w:rPr>
              <w:t>Красноармейского муниципального округа</w:t>
            </w:r>
          </w:p>
          <w:p w:rsidR="000F6B80" w:rsidRPr="00BA3F1C" w:rsidRDefault="000F6B80" w:rsidP="000F6B80">
            <w:pPr>
              <w:ind w:right="283"/>
              <w:jc w:val="center"/>
              <w:rPr>
                <w:b/>
                <w:sz w:val="24"/>
                <w:szCs w:val="24"/>
              </w:rPr>
            </w:pPr>
          </w:p>
          <w:p w:rsidR="00251233" w:rsidRPr="00BA3F1C" w:rsidRDefault="00251233" w:rsidP="000F6B80">
            <w:pPr>
              <w:pStyle w:val="7"/>
              <w:ind w:right="283"/>
              <w:rPr>
                <w:sz w:val="24"/>
                <w:szCs w:val="24"/>
              </w:rPr>
            </w:pPr>
            <w:r w:rsidRPr="00BA3F1C">
              <w:rPr>
                <w:sz w:val="24"/>
                <w:szCs w:val="24"/>
              </w:rPr>
              <w:t>ПОСТАНОВЛЕНИЕ</w:t>
            </w:r>
          </w:p>
          <w:p w:rsidR="00251233" w:rsidRPr="00BA3F1C" w:rsidRDefault="00251233" w:rsidP="000F6B80">
            <w:pPr>
              <w:ind w:right="283"/>
              <w:jc w:val="center"/>
              <w:rPr>
                <w:b/>
                <w:sz w:val="24"/>
                <w:szCs w:val="24"/>
              </w:rPr>
            </w:pPr>
          </w:p>
          <w:p w:rsidR="00251233" w:rsidRPr="00BA3F1C" w:rsidRDefault="00251233" w:rsidP="000F6B80">
            <w:pPr>
              <w:ind w:right="283"/>
              <w:jc w:val="center"/>
              <w:rPr>
                <w:sz w:val="24"/>
                <w:szCs w:val="24"/>
              </w:rPr>
            </w:pPr>
            <w:r w:rsidRPr="00BA3F1C">
              <w:rPr>
                <w:sz w:val="24"/>
                <w:szCs w:val="24"/>
              </w:rPr>
              <w:t>c</w:t>
            </w:r>
            <w:r w:rsidRPr="00BA3F1C">
              <w:rPr>
                <w:bCs/>
                <w:sz w:val="24"/>
                <w:szCs w:val="24"/>
              </w:rPr>
              <w:t>.</w:t>
            </w:r>
            <w:r w:rsidRPr="00BA3F1C">
              <w:rPr>
                <w:sz w:val="24"/>
                <w:szCs w:val="24"/>
              </w:rPr>
              <w:t xml:space="preserve"> Красноармейское</w:t>
            </w:r>
          </w:p>
          <w:p w:rsidR="00251233" w:rsidRPr="00BA3F1C" w:rsidRDefault="00251233" w:rsidP="000F6B80">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251233" w:rsidRPr="00BA3F1C" w:rsidTr="00696379">
              <w:trPr>
                <w:trHeight w:val="299"/>
              </w:trPr>
              <w:tc>
                <w:tcPr>
                  <w:tcW w:w="2268" w:type="dxa"/>
                  <w:tcBorders>
                    <w:top w:val="nil"/>
                    <w:left w:val="nil"/>
                    <w:bottom w:val="single" w:sz="4" w:space="0" w:color="auto"/>
                    <w:right w:val="nil"/>
                  </w:tcBorders>
                </w:tcPr>
                <w:p w:rsidR="00251233" w:rsidRPr="00BA3F1C" w:rsidRDefault="00554BF3" w:rsidP="007F2633">
                  <w:pPr>
                    <w:ind w:right="283"/>
                    <w:jc w:val="center"/>
                    <w:rPr>
                      <w:b/>
                      <w:bCs/>
                      <w:sz w:val="26"/>
                      <w:szCs w:val="26"/>
                    </w:rPr>
                  </w:pPr>
                  <w:r w:rsidRPr="00BA3F1C">
                    <w:rPr>
                      <w:b/>
                      <w:bCs/>
                      <w:sz w:val="26"/>
                      <w:szCs w:val="26"/>
                    </w:rPr>
                    <w:t xml:space="preserve"> </w:t>
                  </w:r>
                  <w:r w:rsidR="008254FB" w:rsidRPr="00BA3F1C">
                    <w:rPr>
                      <w:b/>
                      <w:bCs/>
                      <w:sz w:val="26"/>
                      <w:szCs w:val="26"/>
                    </w:rPr>
                    <w:t>11.08.2026</w:t>
                  </w:r>
                </w:p>
              </w:tc>
              <w:tc>
                <w:tcPr>
                  <w:tcW w:w="426" w:type="dxa"/>
                  <w:tcBorders>
                    <w:top w:val="nil"/>
                    <w:left w:val="nil"/>
                    <w:bottom w:val="nil"/>
                    <w:right w:val="nil"/>
                  </w:tcBorders>
                </w:tcPr>
                <w:p w:rsidR="00251233" w:rsidRPr="00BA3F1C" w:rsidRDefault="00251233" w:rsidP="000F6B80">
                  <w:pPr>
                    <w:ind w:right="283"/>
                    <w:rPr>
                      <w:b/>
                      <w:bCs/>
                      <w:sz w:val="26"/>
                      <w:szCs w:val="26"/>
                    </w:rPr>
                  </w:pPr>
                  <w:r w:rsidRPr="00BA3F1C">
                    <w:rPr>
                      <w:b/>
                      <w:bCs/>
                      <w:sz w:val="26"/>
                      <w:szCs w:val="26"/>
                    </w:rPr>
                    <w:t>№</w:t>
                  </w:r>
                </w:p>
              </w:tc>
              <w:tc>
                <w:tcPr>
                  <w:tcW w:w="850" w:type="dxa"/>
                  <w:tcBorders>
                    <w:top w:val="nil"/>
                    <w:left w:val="nil"/>
                    <w:bottom w:val="single" w:sz="4" w:space="0" w:color="auto"/>
                    <w:right w:val="nil"/>
                  </w:tcBorders>
                </w:tcPr>
                <w:p w:rsidR="00251233" w:rsidRPr="00BA3F1C" w:rsidRDefault="008254FB" w:rsidP="00C6462B">
                  <w:pPr>
                    <w:ind w:right="-41"/>
                    <w:jc w:val="center"/>
                    <w:rPr>
                      <w:b/>
                      <w:bCs/>
                      <w:sz w:val="26"/>
                      <w:szCs w:val="26"/>
                    </w:rPr>
                  </w:pPr>
                  <w:r w:rsidRPr="00BA3F1C">
                    <w:rPr>
                      <w:b/>
                      <w:bCs/>
                      <w:sz w:val="26"/>
                      <w:szCs w:val="26"/>
                    </w:rPr>
                    <w:t>442</w:t>
                  </w:r>
                  <w:r w:rsidR="00554BF3" w:rsidRPr="00BA3F1C">
                    <w:rPr>
                      <w:b/>
                      <w:bCs/>
                      <w:sz w:val="26"/>
                      <w:szCs w:val="26"/>
                    </w:rPr>
                    <w:t xml:space="preserve"> </w:t>
                  </w:r>
                </w:p>
              </w:tc>
            </w:tr>
          </w:tbl>
          <w:p w:rsidR="00251233" w:rsidRPr="00BA3F1C" w:rsidRDefault="00251233" w:rsidP="000F6B80">
            <w:pPr>
              <w:ind w:right="283"/>
              <w:jc w:val="center"/>
              <w:rPr>
                <w:b/>
                <w:sz w:val="24"/>
                <w:szCs w:val="24"/>
              </w:rPr>
            </w:pPr>
          </w:p>
        </w:tc>
      </w:tr>
    </w:tbl>
    <w:p w:rsidR="00FA1836" w:rsidRPr="00BA3F1C" w:rsidRDefault="008A72DD" w:rsidP="00C663E3">
      <w:pPr>
        <w:jc w:val="both"/>
        <w:rPr>
          <w:sz w:val="26"/>
          <w:szCs w:val="26"/>
        </w:rPr>
      </w:pPr>
      <w:r w:rsidRPr="00BA3F1C">
        <w:rPr>
          <w:sz w:val="26"/>
          <w:szCs w:val="26"/>
        </w:rPr>
        <w:tab/>
      </w:r>
    </w:p>
    <w:p w:rsidR="0022626F" w:rsidRPr="00BA3F1C" w:rsidRDefault="0022626F" w:rsidP="0022626F">
      <w:pPr>
        <w:jc w:val="both"/>
        <w:rPr>
          <w:sz w:val="26"/>
          <w:szCs w:val="26"/>
        </w:rPr>
      </w:pPr>
    </w:p>
    <w:p w:rsidR="0022626F" w:rsidRPr="00BA3F1C" w:rsidRDefault="0022626F" w:rsidP="0022626F">
      <w:pPr>
        <w:jc w:val="both"/>
        <w:rPr>
          <w:sz w:val="26"/>
          <w:szCs w:val="26"/>
        </w:rPr>
      </w:pPr>
    </w:p>
    <w:p w:rsidR="0022626F" w:rsidRPr="00BA3F1C" w:rsidRDefault="0022626F" w:rsidP="0022626F">
      <w:pPr>
        <w:jc w:val="both"/>
        <w:rPr>
          <w:sz w:val="26"/>
          <w:szCs w:val="26"/>
        </w:rPr>
      </w:pPr>
    </w:p>
    <w:tbl>
      <w:tblPr>
        <w:tblW w:w="0" w:type="auto"/>
        <w:tblLook w:val="04A0" w:firstRow="1" w:lastRow="0" w:firstColumn="1" w:lastColumn="0" w:noHBand="0" w:noVBand="1"/>
      </w:tblPr>
      <w:tblGrid>
        <w:gridCol w:w="5832"/>
      </w:tblGrid>
      <w:tr w:rsidR="00BA3F1C" w:rsidRPr="00BA3F1C" w:rsidTr="008254FB">
        <w:trPr>
          <w:trHeight w:val="815"/>
        </w:trPr>
        <w:tc>
          <w:tcPr>
            <w:tcW w:w="5832" w:type="dxa"/>
            <w:hideMark/>
          </w:tcPr>
          <w:p w:rsidR="0022626F" w:rsidRPr="00BA3F1C" w:rsidRDefault="00554BF3" w:rsidP="008254FB">
            <w:pPr>
              <w:jc w:val="both"/>
              <w:rPr>
                <w:b/>
                <w:sz w:val="26"/>
                <w:szCs w:val="26"/>
              </w:rPr>
            </w:pPr>
            <w:r w:rsidRPr="00BA3F1C">
              <w:rPr>
                <w:b/>
                <w:sz w:val="26"/>
                <w:szCs w:val="26"/>
              </w:rPr>
              <w:t>О</w:t>
            </w:r>
            <w:r w:rsidR="004037A6" w:rsidRPr="00BA3F1C">
              <w:rPr>
                <w:b/>
                <w:sz w:val="26"/>
                <w:szCs w:val="26"/>
              </w:rPr>
              <w:t>б</w:t>
            </w:r>
            <w:r w:rsidRPr="00BA3F1C">
              <w:rPr>
                <w:b/>
                <w:sz w:val="26"/>
                <w:szCs w:val="26"/>
              </w:rPr>
              <w:t xml:space="preserve"> </w:t>
            </w:r>
            <w:r w:rsidR="0022626F" w:rsidRPr="00BA3F1C">
              <w:rPr>
                <w:b/>
                <w:sz w:val="26"/>
                <w:szCs w:val="26"/>
              </w:rPr>
              <w:t>итогах социально-экономического развития  Красноармейского</w:t>
            </w:r>
            <w:r w:rsidR="004037A6" w:rsidRPr="00BA3F1C">
              <w:rPr>
                <w:b/>
                <w:sz w:val="26"/>
                <w:szCs w:val="26"/>
              </w:rPr>
              <w:t xml:space="preserve">  муниципального округа за</w:t>
            </w:r>
            <w:r w:rsidRPr="00BA3F1C">
              <w:rPr>
                <w:b/>
                <w:sz w:val="26"/>
                <w:szCs w:val="26"/>
              </w:rPr>
              <w:t xml:space="preserve"> </w:t>
            </w:r>
            <w:r w:rsidR="00C24A5E" w:rsidRPr="00BA3F1C">
              <w:rPr>
                <w:b/>
                <w:sz w:val="26"/>
                <w:szCs w:val="26"/>
              </w:rPr>
              <w:t>1 полугодие 2026</w:t>
            </w:r>
            <w:r w:rsidR="0022626F" w:rsidRPr="00BA3F1C">
              <w:rPr>
                <w:b/>
                <w:sz w:val="26"/>
                <w:szCs w:val="26"/>
              </w:rPr>
              <w:t xml:space="preserve"> год</w:t>
            </w:r>
            <w:r w:rsidR="00C24A5E" w:rsidRPr="00BA3F1C">
              <w:rPr>
                <w:b/>
                <w:sz w:val="26"/>
                <w:szCs w:val="26"/>
              </w:rPr>
              <w:t>а</w:t>
            </w:r>
          </w:p>
        </w:tc>
      </w:tr>
    </w:tbl>
    <w:p w:rsidR="0022626F" w:rsidRPr="00BA3F1C" w:rsidRDefault="0022626F" w:rsidP="0022626F">
      <w:pPr>
        <w:jc w:val="both"/>
        <w:rPr>
          <w:sz w:val="26"/>
          <w:szCs w:val="26"/>
        </w:rPr>
      </w:pPr>
      <w:r w:rsidRPr="00BA3F1C">
        <w:rPr>
          <w:sz w:val="26"/>
          <w:szCs w:val="26"/>
        </w:rPr>
        <w:t xml:space="preserve">  </w:t>
      </w:r>
      <w:r w:rsidRPr="00BA3F1C">
        <w:rPr>
          <w:sz w:val="26"/>
          <w:szCs w:val="26"/>
        </w:rPr>
        <w:tab/>
      </w:r>
    </w:p>
    <w:p w:rsidR="008254FB" w:rsidRPr="00BA3F1C" w:rsidRDefault="008254FB" w:rsidP="0022626F">
      <w:pPr>
        <w:jc w:val="both"/>
        <w:rPr>
          <w:sz w:val="26"/>
          <w:szCs w:val="26"/>
        </w:rPr>
      </w:pPr>
    </w:p>
    <w:p w:rsidR="0022626F" w:rsidRPr="00BA3F1C" w:rsidRDefault="0022626F" w:rsidP="0022626F">
      <w:pPr>
        <w:widowControl w:val="0"/>
        <w:autoSpaceDE w:val="0"/>
        <w:autoSpaceDN w:val="0"/>
        <w:adjustRightInd w:val="0"/>
        <w:jc w:val="both"/>
        <w:outlineLvl w:val="0"/>
        <w:rPr>
          <w:sz w:val="26"/>
          <w:szCs w:val="26"/>
        </w:rPr>
      </w:pPr>
      <w:r w:rsidRPr="00BA3F1C">
        <w:rPr>
          <w:sz w:val="26"/>
          <w:szCs w:val="26"/>
        </w:rPr>
        <w:t xml:space="preserve"> </w:t>
      </w:r>
      <w:r w:rsidRPr="00BA3F1C">
        <w:rPr>
          <w:sz w:val="26"/>
          <w:szCs w:val="26"/>
        </w:rPr>
        <w:tab/>
      </w:r>
      <w:r w:rsidRPr="00BA3F1C">
        <w:rPr>
          <w:sz w:val="26"/>
          <w:szCs w:val="26"/>
        </w:rPr>
        <w:tab/>
      </w:r>
    </w:p>
    <w:p w:rsidR="0022626F" w:rsidRPr="00BA3F1C" w:rsidRDefault="0022626F" w:rsidP="0022626F">
      <w:pPr>
        <w:widowControl w:val="0"/>
        <w:autoSpaceDE w:val="0"/>
        <w:autoSpaceDN w:val="0"/>
        <w:adjustRightInd w:val="0"/>
        <w:jc w:val="both"/>
        <w:outlineLvl w:val="0"/>
        <w:rPr>
          <w:sz w:val="26"/>
          <w:szCs w:val="26"/>
        </w:rPr>
      </w:pPr>
      <w:r w:rsidRPr="00BA3F1C">
        <w:rPr>
          <w:sz w:val="26"/>
          <w:szCs w:val="26"/>
        </w:rPr>
        <w:t xml:space="preserve"> </w:t>
      </w:r>
      <w:r w:rsidRPr="00BA3F1C">
        <w:rPr>
          <w:sz w:val="26"/>
          <w:szCs w:val="26"/>
        </w:rPr>
        <w:tab/>
        <w:t>В соответствии со статьей 173 Бюджетного Кодекса Российской Федерации</w:t>
      </w:r>
      <w:r w:rsidR="00276A62" w:rsidRPr="00BA3F1C">
        <w:rPr>
          <w:sz w:val="26"/>
          <w:szCs w:val="26"/>
        </w:rPr>
        <w:t xml:space="preserve">, </w:t>
      </w:r>
      <w:r w:rsidRPr="00BA3F1C">
        <w:rPr>
          <w:sz w:val="26"/>
          <w:szCs w:val="26"/>
        </w:rPr>
        <w:t>решением Собрания депутатов Красноармейского муниципального округа от 30.11.2021 № С-5/3 «Об утверждении Положения «О регулировании бюджетных правоотношений в Красноармейском муниципальн</w:t>
      </w:r>
      <w:r w:rsidR="00207551" w:rsidRPr="00BA3F1C">
        <w:rPr>
          <w:sz w:val="26"/>
          <w:szCs w:val="26"/>
        </w:rPr>
        <w:t xml:space="preserve">ом округе Чувашской Республики» </w:t>
      </w:r>
      <w:r w:rsidR="00554BF3" w:rsidRPr="00BA3F1C">
        <w:rPr>
          <w:sz w:val="26"/>
          <w:szCs w:val="26"/>
        </w:rPr>
        <w:t xml:space="preserve">администрация Красноармейского </w:t>
      </w:r>
      <w:r w:rsidRPr="00BA3F1C">
        <w:rPr>
          <w:sz w:val="26"/>
          <w:szCs w:val="26"/>
        </w:rPr>
        <w:t xml:space="preserve">муниципального </w:t>
      </w:r>
      <w:proofErr w:type="gramStart"/>
      <w:r w:rsidRPr="00BA3F1C">
        <w:rPr>
          <w:sz w:val="26"/>
          <w:szCs w:val="26"/>
        </w:rPr>
        <w:t>округа  п</w:t>
      </w:r>
      <w:proofErr w:type="gramEnd"/>
      <w:r w:rsidRPr="00BA3F1C">
        <w:rPr>
          <w:sz w:val="26"/>
          <w:szCs w:val="26"/>
        </w:rPr>
        <w:t xml:space="preserve"> о с т а н о в л я е т:</w:t>
      </w:r>
    </w:p>
    <w:p w:rsidR="0022626F" w:rsidRPr="00BA3F1C" w:rsidRDefault="0022626F" w:rsidP="0022626F">
      <w:pPr>
        <w:widowControl w:val="0"/>
        <w:autoSpaceDE w:val="0"/>
        <w:autoSpaceDN w:val="0"/>
        <w:adjustRightInd w:val="0"/>
        <w:jc w:val="both"/>
        <w:outlineLvl w:val="0"/>
        <w:rPr>
          <w:sz w:val="26"/>
          <w:szCs w:val="26"/>
        </w:rPr>
      </w:pPr>
    </w:p>
    <w:p w:rsidR="0022626F" w:rsidRPr="00BA3F1C" w:rsidRDefault="0022626F" w:rsidP="0022626F">
      <w:pPr>
        <w:widowControl w:val="0"/>
        <w:autoSpaceDE w:val="0"/>
        <w:autoSpaceDN w:val="0"/>
        <w:adjustRightInd w:val="0"/>
        <w:jc w:val="both"/>
        <w:outlineLvl w:val="0"/>
        <w:rPr>
          <w:b/>
          <w:lang w:eastAsia="x-none"/>
        </w:rPr>
      </w:pPr>
      <w:r w:rsidRPr="00BA3F1C">
        <w:rPr>
          <w:sz w:val="26"/>
          <w:szCs w:val="26"/>
        </w:rPr>
        <w:t xml:space="preserve"> </w:t>
      </w:r>
      <w:r w:rsidRPr="00BA3F1C">
        <w:rPr>
          <w:sz w:val="26"/>
          <w:szCs w:val="26"/>
        </w:rPr>
        <w:tab/>
        <w:t>Утвердить итоги социально-экономического развития Красноармейского муниципального окр</w:t>
      </w:r>
      <w:r w:rsidR="00664827" w:rsidRPr="00BA3F1C">
        <w:rPr>
          <w:sz w:val="26"/>
          <w:szCs w:val="26"/>
        </w:rPr>
        <w:t xml:space="preserve">уга Чувашской Республики за </w:t>
      </w:r>
      <w:r w:rsidR="00C24A5E" w:rsidRPr="00BA3F1C">
        <w:rPr>
          <w:sz w:val="26"/>
          <w:szCs w:val="26"/>
        </w:rPr>
        <w:t xml:space="preserve">1 полугодие 2026 года </w:t>
      </w:r>
      <w:r w:rsidRPr="00BA3F1C">
        <w:rPr>
          <w:sz w:val="26"/>
          <w:szCs w:val="26"/>
        </w:rPr>
        <w:t>согласно приложению.</w:t>
      </w:r>
    </w:p>
    <w:p w:rsidR="0022626F" w:rsidRPr="00BA3F1C" w:rsidRDefault="0022626F" w:rsidP="0022626F">
      <w:pPr>
        <w:keepNext/>
        <w:outlineLvl w:val="6"/>
        <w:rPr>
          <w:b/>
          <w:lang w:eastAsia="x-none"/>
        </w:rPr>
      </w:pPr>
    </w:p>
    <w:p w:rsidR="0022626F" w:rsidRPr="00BA3F1C" w:rsidRDefault="0022626F" w:rsidP="0022626F">
      <w:pPr>
        <w:widowControl w:val="0"/>
        <w:autoSpaceDE w:val="0"/>
        <w:autoSpaceDN w:val="0"/>
        <w:adjustRightInd w:val="0"/>
        <w:ind w:firstLine="708"/>
        <w:jc w:val="both"/>
        <w:outlineLvl w:val="0"/>
        <w:rPr>
          <w:sz w:val="26"/>
          <w:szCs w:val="26"/>
        </w:rPr>
      </w:pPr>
    </w:p>
    <w:p w:rsidR="0022626F" w:rsidRPr="00BA3F1C" w:rsidRDefault="0022626F" w:rsidP="0022626F">
      <w:pPr>
        <w:widowControl w:val="0"/>
        <w:autoSpaceDE w:val="0"/>
        <w:autoSpaceDN w:val="0"/>
        <w:adjustRightInd w:val="0"/>
        <w:ind w:firstLine="708"/>
        <w:jc w:val="both"/>
        <w:outlineLvl w:val="0"/>
        <w:rPr>
          <w:sz w:val="26"/>
          <w:szCs w:val="26"/>
        </w:rPr>
      </w:pPr>
    </w:p>
    <w:p w:rsidR="0022626F" w:rsidRPr="00BA3F1C" w:rsidRDefault="0022626F" w:rsidP="0022626F">
      <w:pPr>
        <w:jc w:val="both"/>
        <w:rPr>
          <w:sz w:val="26"/>
          <w:szCs w:val="26"/>
        </w:rPr>
      </w:pPr>
      <w:r w:rsidRPr="00BA3F1C">
        <w:rPr>
          <w:sz w:val="26"/>
          <w:szCs w:val="26"/>
        </w:rPr>
        <w:t xml:space="preserve">Глава Красноармейского  </w:t>
      </w:r>
    </w:p>
    <w:p w:rsidR="0022626F" w:rsidRPr="00BA3F1C" w:rsidRDefault="0022626F" w:rsidP="0022626F">
      <w:pPr>
        <w:jc w:val="both"/>
        <w:rPr>
          <w:sz w:val="26"/>
          <w:szCs w:val="26"/>
        </w:rPr>
      </w:pPr>
      <w:r w:rsidRPr="00BA3F1C">
        <w:rPr>
          <w:sz w:val="26"/>
          <w:szCs w:val="26"/>
        </w:rPr>
        <w:t>муниципального округа</w:t>
      </w:r>
      <w:r w:rsidRPr="00BA3F1C">
        <w:rPr>
          <w:sz w:val="26"/>
          <w:szCs w:val="26"/>
        </w:rPr>
        <w:tab/>
        <w:t xml:space="preserve">                                        </w:t>
      </w:r>
      <w:r w:rsidR="00264158" w:rsidRPr="00BA3F1C">
        <w:rPr>
          <w:sz w:val="26"/>
          <w:szCs w:val="26"/>
        </w:rPr>
        <w:t xml:space="preserve">      </w:t>
      </w:r>
      <w:r w:rsidR="00EC4AE5" w:rsidRPr="00BA3F1C">
        <w:rPr>
          <w:sz w:val="26"/>
          <w:szCs w:val="26"/>
        </w:rPr>
        <w:t xml:space="preserve">                      П.Ю. Семен</w:t>
      </w:r>
      <w:r w:rsidR="00264158" w:rsidRPr="00BA3F1C">
        <w:rPr>
          <w:sz w:val="26"/>
          <w:szCs w:val="26"/>
        </w:rPr>
        <w:t>ов</w:t>
      </w:r>
    </w:p>
    <w:p w:rsidR="0022626F" w:rsidRPr="00BA3F1C" w:rsidRDefault="0022626F" w:rsidP="0022626F">
      <w:pPr>
        <w:rPr>
          <w:sz w:val="26"/>
          <w:szCs w:val="26"/>
        </w:rPr>
      </w:pPr>
    </w:p>
    <w:p w:rsidR="0022626F" w:rsidRPr="00BA3F1C" w:rsidRDefault="0022626F" w:rsidP="0022626F">
      <w:pPr>
        <w:rPr>
          <w:sz w:val="26"/>
          <w:szCs w:val="26"/>
        </w:rPr>
      </w:pPr>
    </w:p>
    <w:p w:rsidR="0022626F" w:rsidRPr="00BA3F1C" w:rsidRDefault="0022626F" w:rsidP="0022626F">
      <w:pPr>
        <w:widowControl w:val="0"/>
        <w:autoSpaceDE w:val="0"/>
        <w:autoSpaceDN w:val="0"/>
        <w:adjustRightInd w:val="0"/>
        <w:ind w:firstLine="708"/>
        <w:jc w:val="both"/>
        <w:outlineLvl w:val="0"/>
        <w:rPr>
          <w:sz w:val="24"/>
          <w:szCs w:val="24"/>
        </w:rPr>
      </w:pPr>
    </w:p>
    <w:p w:rsidR="0022626F" w:rsidRPr="00BA3F1C" w:rsidRDefault="0022626F" w:rsidP="0022626F">
      <w:pPr>
        <w:widowControl w:val="0"/>
        <w:autoSpaceDE w:val="0"/>
        <w:autoSpaceDN w:val="0"/>
        <w:adjustRightInd w:val="0"/>
        <w:ind w:firstLine="708"/>
        <w:jc w:val="both"/>
        <w:outlineLvl w:val="0"/>
        <w:rPr>
          <w:sz w:val="26"/>
          <w:szCs w:val="26"/>
        </w:rPr>
      </w:pPr>
    </w:p>
    <w:p w:rsidR="0022626F" w:rsidRPr="00BA3F1C" w:rsidRDefault="0022626F" w:rsidP="0022626F">
      <w:pPr>
        <w:widowControl w:val="0"/>
        <w:autoSpaceDE w:val="0"/>
        <w:autoSpaceDN w:val="0"/>
        <w:adjustRightInd w:val="0"/>
        <w:ind w:firstLine="708"/>
        <w:jc w:val="both"/>
        <w:outlineLvl w:val="0"/>
        <w:rPr>
          <w:sz w:val="26"/>
          <w:szCs w:val="26"/>
        </w:rPr>
      </w:pPr>
    </w:p>
    <w:p w:rsidR="0022626F" w:rsidRPr="00BA3F1C" w:rsidRDefault="0022626F" w:rsidP="0022626F"/>
    <w:p w:rsidR="0022626F" w:rsidRPr="00BA3F1C" w:rsidRDefault="0022626F" w:rsidP="0022626F"/>
    <w:p w:rsidR="0022626F" w:rsidRPr="00BA3F1C" w:rsidRDefault="0022626F" w:rsidP="0022626F"/>
    <w:p w:rsidR="0022626F" w:rsidRPr="00BA3F1C" w:rsidRDefault="0022626F" w:rsidP="0022626F"/>
    <w:p w:rsidR="0022626F" w:rsidRPr="00BA3F1C" w:rsidRDefault="0022626F" w:rsidP="0022626F"/>
    <w:p w:rsidR="0022626F" w:rsidRPr="00BA3F1C" w:rsidRDefault="0022626F" w:rsidP="0022626F"/>
    <w:p w:rsidR="0022626F" w:rsidRPr="00BA3F1C" w:rsidRDefault="0022626F" w:rsidP="0022626F"/>
    <w:p w:rsidR="0022626F" w:rsidRPr="00BA3F1C" w:rsidRDefault="0022626F" w:rsidP="0022626F"/>
    <w:p w:rsidR="0022626F" w:rsidRPr="00BA3F1C" w:rsidRDefault="0022626F" w:rsidP="0022626F"/>
    <w:p w:rsidR="0022626F" w:rsidRPr="00BA3F1C" w:rsidRDefault="0022626F" w:rsidP="0022626F"/>
    <w:p w:rsidR="0022626F" w:rsidRPr="00BA3F1C" w:rsidRDefault="0022626F" w:rsidP="0022626F"/>
    <w:p w:rsidR="0022626F" w:rsidRPr="00BA3F1C" w:rsidRDefault="0022626F" w:rsidP="0022626F"/>
    <w:p w:rsidR="0022626F" w:rsidRPr="00BA3F1C" w:rsidRDefault="0022626F" w:rsidP="0022626F"/>
    <w:p w:rsidR="0022626F" w:rsidRPr="00BA3F1C" w:rsidRDefault="0022626F" w:rsidP="0022626F"/>
    <w:tbl>
      <w:tblPr>
        <w:tblW w:w="0" w:type="auto"/>
        <w:tblInd w:w="5353" w:type="dxa"/>
        <w:tblLook w:val="04A0" w:firstRow="1" w:lastRow="0" w:firstColumn="1" w:lastColumn="0" w:noHBand="0" w:noVBand="1"/>
      </w:tblPr>
      <w:tblGrid>
        <w:gridCol w:w="4286"/>
      </w:tblGrid>
      <w:tr w:rsidR="00BA3F1C" w:rsidRPr="00BA3F1C" w:rsidTr="00225207">
        <w:trPr>
          <w:trHeight w:val="286"/>
        </w:trPr>
        <w:tc>
          <w:tcPr>
            <w:tcW w:w="4286" w:type="dxa"/>
            <w:hideMark/>
          </w:tcPr>
          <w:p w:rsidR="0022626F" w:rsidRPr="00BA3F1C" w:rsidRDefault="0022626F" w:rsidP="005A39E6">
            <w:pPr>
              <w:spacing w:line="100" w:lineRule="atLeast"/>
            </w:pPr>
            <w:bookmarkStart w:id="0" w:name="_GoBack"/>
            <w:bookmarkEnd w:id="0"/>
            <w:r w:rsidRPr="00BA3F1C">
              <w:t>Приложение</w:t>
            </w:r>
          </w:p>
          <w:p w:rsidR="0022626F" w:rsidRPr="00BA3F1C" w:rsidRDefault="0022626F" w:rsidP="005A39E6">
            <w:pPr>
              <w:widowControl w:val="0"/>
              <w:spacing w:line="100" w:lineRule="atLeast"/>
            </w:pPr>
            <w:r w:rsidRPr="00BA3F1C">
              <w:t xml:space="preserve">к постановлению администрации Красноармейского муниципального округа </w:t>
            </w:r>
          </w:p>
          <w:p w:rsidR="0022626F" w:rsidRPr="00BA3F1C" w:rsidRDefault="0022626F" w:rsidP="00554BF3">
            <w:pPr>
              <w:widowControl w:val="0"/>
              <w:spacing w:line="100" w:lineRule="atLeast"/>
              <w:rPr>
                <w:sz w:val="26"/>
                <w:szCs w:val="26"/>
              </w:rPr>
            </w:pPr>
            <w:r w:rsidRPr="00BA3F1C">
              <w:t xml:space="preserve">от </w:t>
            </w:r>
            <w:r w:rsidR="008D578F" w:rsidRPr="00BA3F1C">
              <w:t xml:space="preserve"> </w:t>
            </w:r>
            <w:r w:rsidR="00F36FED" w:rsidRPr="00BA3F1C">
              <w:t>11.08.2026</w:t>
            </w:r>
            <w:r w:rsidR="00554BF3" w:rsidRPr="00BA3F1C">
              <w:t xml:space="preserve"> </w:t>
            </w:r>
            <w:r w:rsidR="003178AE" w:rsidRPr="00BA3F1C">
              <w:t xml:space="preserve">  </w:t>
            </w:r>
            <w:r w:rsidRPr="00BA3F1C">
              <w:t>№</w:t>
            </w:r>
            <w:r w:rsidRPr="00BA3F1C">
              <w:rPr>
                <w:sz w:val="22"/>
                <w:szCs w:val="22"/>
              </w:rPr>
              <w:t xml:space="preserve"> </w:t>
            </w:r>
            <w:r w:rsidR="00F36FED" w:rsidRPr="00BA3F1C">
              <w:rPr>
                <w:sz w:val="22"/>
                <w:szCs w:val="22"/>
              </w:rPr>
              <w:t xml:space="preserve"> 442</w:t>
            </w:r>
            <w:r w:rsidR="003178AE" w:rsidRPr="00BA3F1C">
              <w:rPr>
                <w:sz w:val="22"/>
                <w:szCs w:val="22"/>
              </w:rPr>
              <w:t xml:space="preserve"> </w:t>
            </w:r>
            <w:r w:rsidR="00554BF3" w:rsidRPr="00BA3F1C">
              <w:rPr>
                <w:sz w:val="22"/>
                <w:szCs w:val="22"/>
              </w:rPr>
              <w:t xml:space="preserve"> </w:t>
            </w:r>
          </w:p>
        </w:tc>
      </w:tr>
    </w:tbl>
    <w:p w:rsidR="0051775B" w:rsidRPr="00BA3F1C" w:rsidRDefault="0051775B" w:rsidP="00A77085">
      <w:pPr>
        <w:rPr>
          <w:b/>
          <w:sz w:val="22"/>
          <w:szCs w:val="22"/>
          <w:lang w:eastAsia="en-US"/>
        </w:rPr>
      </w:pPr>
    </w:p>
    <w:p w:rsidR="00CC2FEF" w:rsidRPr="00BA3F1C" w:rsidRDefault="00CC2FEF" w:rsidP="003178AE">
      <w:pPr>
        <w:jc w:val="center"/>
        <w:rPr>
          <w:b/>
          <w:sz w:val="22"/>
          <w:szCs w:val="22"/>
          <w:lang w:eastAsia="en-US"/>
        </w:rPr>
      </w:pPr>
    </w:p>
    <w:p w:rsidR="0070232C" w:rsidRPr="00BA3F1C" w:rsidRDefault="00A77085" w:rsidP="0070232C">
      <w:pPr>
        <w:jc w:val="center"/>
        <w:rPr>
          <w:b/>
          <w:sz w:val="22"/>
          <w:szCs w:val="22"/>
          <w:lang w:eastAsia="en-US"/>
        </w:rPr>
      </w:pPr>
      <w:r w:rsidRPr="00BA3F1C">
        <w:rPr>
          <w:b/>
          <w:sz w:val="22"/>
          <w:szCs w:val="22"/>
          <w:lang w:eastAsia="en-US"/>
        </w:rPr>
        <w:t>Итоги</w:t>
      </w:r>
      <w:r w:rsidR="0022626F" w:rsidRPr="00BA3F1C">
        <w:rPr>
          <w:b/>
          <w:sz w:val="22"/>
          <w:szCs w:val="22"/>
          <w:lang w:eastAsia="en-US"/>
        </w:rPr>
        <w:t xml:space="preserve"> социально-экономического развития </w:t>
      </w:r>
    </w:p>
    <w:p w:rsidR="0022626F" w:rsidRPr="00BA3F1C" w:rsidRDefault="0022626F" w:rsidP="009D2E97">
      <w:pPr>
        <w:jc w:val="center"/>
        <w:rPr>
          <w:b/>
          <w:sz w:val="22"/>
          <w:szCs w:val="22"/>
          <w:lang w:eastAsia="en-US"/>
        </w:rPr>
      </w:pPr>
      <w:r w:rsidRPr="00BA3F1C">
        <w:rPr>
          <w:b/>
          <w:sz w:val="22"/>
          <w:szCs w:val="22"/>
          <w:lang w:eastAsia="en-US"/>
        </w:rPr>
        <w:t xml:space="preserve">Красноармейского муниципального округа </w:t>
      </w:r>
      <w:proofErr w:type="gramStart"/>
      <w:r w:rsidR="00664827" w:rsidRPr="00BA3F1C">
        <w:rPr>
          <w:b/>
          <w:sz w:val="22"/>
          <w:szCs w:val="22"/>
          <w:lang w:eastAsia="en-US"/>
        </w:rPr>
        <w:t xml:space="preserve">за </w:t>
      </w:r>
      <w:r w:rsidR="009D2E97" w:rsidRPr="00BA3F1C">
        <w:rPr>
          <w:b/>
          <w:sz w:val="22"/>
          <w:szCs w:val="22"/>
          <w:lang w:eastAsia="en-US"/>
        </w:rPr>
        <w:t xml:space="preserve"> 1</w:t>
      </w:r>
      <w:proofErr w:type="gramEnd"/>
      <w:r w:rsidR="009D2E97" w:rsidRPr="00BA3F1C">
        <w:rPr>
          <w:b/>
          <w:sz w:val="22"/>
          <w:szCs w:val="22"/>
          <w:lang w:eastAsia="en-US"/>
        </w:rPr>
        <w:t xml:space="preserve"> полугодие 2026 года</w:t>
      </w:r>
    </w:p>
    <w:p w:rsidR="009D2E97" w:rsidRPr="00BA3F1C" w:rsidRDefault="009D2E97" w:rsidP="009D2E97">
      <w:pPr>
        <w:jc w:val="center"/>
        <w:rPr>
          <w:sz w:val="22"/>
          <w:szCs w:val="22"/>
          <w:lang w:eastAsia="en-US"/>
        </w:rPr>
      </w:pPr>
    </w:p>
    <w:p w:rsidR="00F36FED" w:rsidRPr="00BA3F1C" w:rsidRDefault="00F36FED" w:rsidP="009D2E97">
      <w:pPr>
        <w:jc w:val="center"/>
        <w:rPr>
          <w:sz w:val="22"/>
          <w:szCs w:val="22"/>
          <w:lang w:eastAsia="en-US"/>
        </w:rPr>
      </w:pPr>
    </w:p>
    <w:p w:rsidR="004037A6" w:rsidRPr="00BA3F1C" w:rsidRDefault="004037A6" w:rsidP="004037A6">
      <w:pPr>
        <w:shd w:val="clear" w:color="auto" w:fill="FFFFFF"/>
        <w:ind w:firstLine="709"/>
        <w:jc w:val="both"/>
        <w:rPr>
          <w:sz w:val="22"/>
          <w:szCs w:val="22"/>
        </w:rPr>
      </w:pPr>
      <w:bookmarkStart w:id="1" w:name="_Hlk93651218"/>
      <w:bookmarkStart w:id="2" w:name="_Hlk93650666"/>
      <w:r w:rsidRPr="00BA3F1C">
        <w:rPr>
          <w:sz w:val="22"/>
          <w:szCs w:val="22"/>
        </w:rPr>
        <w:t>БЮДЖЕТНАЯ ПОЛИТИКА</w:t>
      </w:r>
    </w:p>
    <w:p w:rsidR="009D2E97" w:rsidRPr="00BA3F1C" w:rsidRDefault="009D2E97" w:rsidP="009D2E97">
      <w:pPr>
        <w:shd w:val="clear" w:color="auto" w:fill="FFFFFF"/>
        <w:ind w:firstLine="709"/>
        <w:jc w:val="both"/>
        <w:rPr>
          <w:sz w:val="22"/>
          <w:szCs w:val="22"/>
        </w:rPr>
      </w:pPr>
      <w:r w:rsidRPr="00BA3F1C">
        <w:rPr>
          <w:sz w:val="22"/>
          <w:szCs w:val="22"/>
        </w:rPr>
        <w:t xml:space="preserve">Анализируя итоги за 1 полугодие 2026 года, можно отметить, что по многим направлениям работы достигнуты положительные результаты, но есть еще и вопросы, которые требуют разрешения в текущем и последующих годах. </w:t>
      </w:r>
    </w:p>
    <w:p w:rsidR="009D2E97" w:rsidRPr="00BA3F1C" w:rsidRDefault="009D2E97" w:rsidP="009D2E97">
      <w:pPr>
        <w:shd w:val="clear" w:color="auto" w:fill="FFFFFF"/>
        <w:ind w:firstLine="709"/>
        <w:jc w:val="both"/>
        <w:rPr>
          <w:sz w:val="22"/>
          <w:szCs w:val="22"/>
        </w:rPr>
      </w:pPr>
      <w:r w:rsidRPr="00BA3F1C">
        <w:rPr>
          <w:sz w:val="22"/>
          <w:szCs w:val="22"/>
        </w:rPr>
        <w:t xml:space="preserve">Важнейшей частью экономики муниципального округа является бюджетная политика, способствующая эффективному решению социально-экономических задач. </w:t>
      </w:r>
    </w:p>
    <w:p w:rsidR="009D2E97" w:rsidRPr="00BA3F1C" w:rsidRDefault="009D2E97" w:rsidP="009D2E97">
      <w:pPr>
        <w:shd w:val="clear" w:color="auto" w:fill="FFFFFF"/>
        <w:ind w:firstLine="709"/>
        <w:jc w:val="both"/>
        <w:rPr>
          <w:sz w:val="22"/>
          <w:szCs w:val="22"/>
        </w:rPr>
      </w:pPr>
      <w:r w:rsidRPr="00BA3F1C">
        <w:rPr>
          <w:sz w:val="22"/>
          <w:szCs w:val="22"/>
        </w:rPr>
        <w:t>Подводя итоги первого полугодия текущего года можно отметить, что в бюджет Красноармейского муниципального округа доходы поступили в сумме 354,1 млн. рублей со снижением к аналогичному периоду 2025 года на 21,7 млн. рублей или на 84,8%, в том числе:</w:t>
      </w:r>
    </w:p>
    <w:p w:rsidR="009D2E97" w:rsidRPr="00BA3F1C" w:rsidRDefault="009D2E97" w:rsidP="009D2E97">
      <w:pPr>
        <w:shd w:val="clear" w:color="auto" w:fill="FFFFFF"/>
        <w:ind w:firstLine="709"/>
        <w:jc w:val="both"/>
        <w:rPr>
          <w:sz w:val="22"/>
          <w:szCs w:val="22"/>
        </w:rPr>
      </w:pPr>
      <w:r w:rsidRPr="00BA3F1C">
        <w:rPr>
          <w:sz w:val="22"/>
          <w:szCs w:val="22"/>
        </w:rPr>
        <w:t>- налоговые и неналоговые доходы – 77,9 млн. рублей со снижением к аналогичному периоду 2025 года на 6,0 тыс. рублей или 80,4%;</w:t>
      </w:r>
    </w:p>
    <w:p w:rsidR="009D2E97" w:rsidRPr="00BA3F1C" w:rsidRDefault="009D2E97" w:rsidP="009D2E97">
      <w:pPr>
        <w:shd w:val="clear" w:color="auto" w:fill="FFFFFF"/>
        <w:ind w:firstLine="709"/>
        <w:jc w:val="both"/>
        <w:rPr>
          <w:sz w:val="22"/>
          <w:szCs w:val="22"/>
        </w:rPr>
      </w:pPr>
      <w:r w:rsidRPr="00BA3F1C">
        <w:rPr>
          <w:sz w:val="22"/>
          <w:szCs w:val="22"/>
        </w:rPr>
        <w:t>- безвозмездные поступления – 276,2 млн. рублей или 44,8 % к плану (617,0 млн. рублей).</w:t>
      </w:r>
    </w:p>
    <w:p w:rsidR="009D2E97" w:rsidRPr="00BA3F1C" w:rsidRDefault="009D2E97" w:rsidP="009D2E97">
      <w:pPr>
        <w:shd w:val="clear" w:color="auto" w:fill="FFFFFF"/>
        <w:ind w:firstLine="709"/>
        <w:jc w:val="both"/>
        <w:rPr>
          <w:sz w:val="22"/>
          <w:szCs w:val="22"/>
        </w:rPr>
      </w:pPr>
      <w:r w:rsidRPr="00BA3F1C">
        <w:rPr>
          <w:sz w:val="22"/>
          <w:szCs w:val="22"/>
        </w:rPr>
        <w:t>Анализ структуры фактического исполнения доходов показал, что в общем объеме доходов за 1 полугодие 2026 года составил:</w:t>
      </w:r>
    </w:p>
    <w:p w:rsidR="009D2E97" w:rsidRPr="00BA3F1C" w:rsidRDefault="009D2E97" w:rsidP="009D2E97">
      <w:pPr>
        <w:shd w:val="clear" w:color="auto" w:fill="FFFFFF"/>
        <w:ind w:firstLine="709"/>
        <w:jc w:val="both"/>
        <w:rPr>
          <w:sz w:val="22"/>
          <w:szCs w:val="22"/>
        </w:rPr>
      </w:pPr>
      <w:r w:rsidRPr="00BA3F1C">
        <w:rPr>
          <w:sz w:val="22"/>
          <w:szCs w:val="22"/>
        </w:rPr>
        <w:t>налоговые доходы – 22,8%;</w:t>
      </w:r>
    </w:p>
    <w:p w:rsidR="009D2E97" w:rsidRPr="00BA3F1C" w:rsidRDefault="009D2E97" w:rsidP="009D2E97">
      <w:pPr>
        <w:shd w:val="clear" w:color="auto" w:fill="FFFFFF"/>
        <w:ind w:firstLine="709"/>
        <w:jc w:val="both"/>
        <w:rPr>
          <w:sz w:val="22"/>
          <w:szCs w:val="22"/>
        </w:rPr>
      </w:pPr>
      <w:r w:rsidRPr="00BA3F1C">
        <w:rPr>
          <w:sz w:val="22"/>
          <w:szCs w:val="22"/>
        </w:rPr>
        <w:t>неналоговые доходы – 0,8%;</w:t>
      </w:r>
    </w:p>
    <w:p w:rsidR="009D2E97" w:rsidRPr="00BA3F1C" w:rsidRDefault="009D2E97" w:rsidP="009D2E97">
      <w:pPr>
        <w:shd w:val="clear" w:color="auto" w:fill="FFFFFF"/>
        <w:ind w:firstLine="709"/>
        <w:jc w:val="both"/>
        <w:rPr>
          <w:sz w:val="22"/>
          <w:szCs w:val="22"/>
        </w:rPr>
      </w:pPr>
      <w:r w:rsidRPr="00BA3F1C">
        <w:rPr>
          <w:sz w:val="22"/>
          <w:szCs w:val="22"/>
        </w:rPr>
        <w:t>безвозмездные поступления – 78,0%.</w:t>
      </w:r>
    </w:p>
    <w:p w:rsidR="009D2E97" w:rsidRPr="00BA3F1C" w:rsidRDefault="009D2E97" w:rsidP="009D2E97">
      <w:pPr>
        <w:shd w:val="clear" w:color="auto" w:fill="FFFFFF"/>
        <w:ind w:firstLine="709"/>
        <w:jc w:val="both"/>
        <w:rPr>
          <w:sz w:val="22"/>
          <w:szCs w:val="22"/>
        </w:rPr>
      </w:pPr>
      <w:r w:rsidRPr="00BA3F1C">
        <w:rPr>
          <w:sz w:val="22"/>
          <w:szCs w:val="22"/>
        </w:rPr>
        <w:t>Налоговые доходы в первом полугодии 2026 года поступили в бюджет Красноармейского муниципального округа в сумме 80,8 млн. рублей, что на 6,8% больше уровня аналогичного периода 2025 года.</w:t>
      </w:r>
    </w:p>
    <w:p w:rsidR="009D2E97" w:rsidRPr="00BA3F1C" w:rsidRDefault="009D2E97" w:rsidP="009D2E97">
      <w:pPr>
        <w:shd w:val="clear" w:color="auto" w:fill="FFFFFF"/>
        <w:ind w:firstLine="709"/>
        <w:jc w:val="both"/>
        <w:rPr>
          <w:sz w:val="22"/>
          <w:szCs w:val="22"/>
        </w:rPr>
      </w:pPr>
      <w:r w:rsidRPr="00BA3F1C">
        <w:rPr>
          <w:sz w:val="22"/>
          <w:szCs w:val="22"/>
        </w:rPr>
        <w:t>Неналоговые доходы поступили в бюджет Красноармейского муниципального округа в сумме 6,8 млн. рублей.</w:t>
      </w:r>
    </w:p>
    <w:p w:rsidR="009D2E97" w:rsidRPr="00BA3F1C" w:rsidRDefault="009D2E97" w:rsidP="009D2E97">
      <w:pPr>
        <w:shd w:val="clear" w:color="auto" w:fill="FFFFFF"/>
        <w:ind w:firstLine="709"/>
        <w:jc w:val="both"/>
        <w:rPr>
          <w:sz w:val="22"/>
          <w:szCs w:val="22"/>
        </w:rPr>
      </w:pPr>
      <w:r w:rsidRPr="00BA3F1C">
        <w:rPr>
          <w:sz w:val="22"/>
          <w:szCs w:val="22"/>
        </w:rPr>
        <w:t xml:space="preserve">Основой увеличения неналоговых доходов местного бюджета Красноармейского муниципального округа является эффективное управление и распоряжение муниципальным имуществом. </w:t>
      </w:r>
    </w:p>
    <w:p w:rsidR="009D2E97" w:rsidRPr="00BA3F1C" w:rsidRDefault="009D2E97" w:rsidP="009D2E97">
      <w:pPr>
        <w:shd w:val="clear" w:color="auto" w:fill="FFFFFF"/>
        <w:ind w:firstLine="709"/>
        <w:jc w:val="both"/>
        <w:rPr>
          <w:sz w:val="22"/>
          <w:szCs w:val="22"/>
        </w:rPr>
      </w:pPr>
      <w:r w:rsidRPr="00BA3F1C">
        <w:rPr>
          <w:sz w:val="22"/>
          <w:szCs w:val="22"/>
        </w:rPr>
        <w:t xml:space="preserve">Доходы от использования имущества, находящегося в государственной и муниципальной собственности за 1 полугодие 2026 года в бюджет муниципального округа поступили в сумме 1,3 млн. рублей или 19,2%.  </w:t>
      </w:r>
    </w:p>
    <w:p w:rsidR="009D2E97" w:rsidRPr="00BA3F1C" w:rsidRDefault="009D2E97" w:rsidP="009D2E97">
      <w:pPr>
        <w:shd w:val="clear" w:color="auto" w:fill="FFFFFF"/>
        <w:ind w:firstLine="709"/>
        <w:jc w:val="both"/>
        <w:rPr>
          <w:sz w:val="22"/>
          <w:szCs w:val="22"/>
        </w:rPr>
      </w:pPr>
      <w:r w:rsidRPr="00BA3F1C">
        <w:rPr>
          <w:sz w:val="22"/>
          <w:szCs w:val="22"/>
        </w:rPr>
        <w:t>Расходы бюджета Красноармейского муниципального округа в целом утверждены в сумме 921,5 млн. рублей. Кассовое исполнение расходов бюджета муниципального округа на 01.07.2026 составило 360,5 млн. рублей или 13,1% к бюджетным ассигнованиям со снижением к аналогичному периоду 2025 года на 18,6%.</w:t>
      </w:r>
    </w:p>
    <w:p w:rsidR="009D2E97" w:rsidRPr="00BA3F1C" w:rsidRDefault="009D2E97" w:rsidP="009D2E97">
      <w:pPr>
        <w:shd w:val="clear" w:color="auto" w:fill="FFFFFF"/>
        <w:ind w:firstLine="709"/>
        <w:jc w:val="both"/>
        <w:rPr>
          <w:sz w:val="22"/>
          <w:szCs w:val="22"/>
        </w:rPr>
      </w:pPr>
      <w:r w:rsidRPr="00BA3F1C">
        <w:rPr>
          <w:sz w:val="22"/>
          <w:szCs w:val="22"/>
        </w:rPr>
        <w:t xml:space="preserve">В общей сумме расходов бюджета Красноармейского муниципального округа в 1 полугодии 2026 году наибольший объем расходов приходился на образование – 172,1 млн. рублей или 47,8%, дорожное хозяйство – 52,7 млн. руб. или 14,6%, общегосударственные вопросы </w:t>
      </w:r>
      <w:r w:rsidR="00372833" w:rsidRPr="00BA3F1C">
        <w:rPr>
          <w:sz w:val="22"/>
          <w:szCs w:val="22"/>
        </w:rPr>
        <w:t>–</w:t>
      </w:r>
      <w:r w:rsidRPr="00BA3F1C">
        <w:rPr>
          <w:sz w:val="22"/>
          <w:szCs w:val="22"/>
        </w:rPr>
        <w:t xml:space="preserve"> 47,7 млн. руб. или 13,2%, жилищно-коммунальное хозяйство – 33,3 млн. руб. или 9,2%, культура </w:t>
      </w:r>
      <w:r w:rsidR="00372833" w:rsidRPr="00BA3F1C">
        <w:rPr>
          <w:sz w:val="22"/>
          <w:szCs w:val="22"/>
        </w:rPr>
        <w:t>–</w:t>
      </w:r>
      <w:r w:rsidRPr="00BA3F1C">
        <w:rPr>
          <w:sz w:val="22"/>
          <w:szCs w:val="22"/>
        </w:rPr>
        <w:t xml:space="preserve"> 27,1</w:t>
      </w:r>
      <w:r w:rsidR="00372833" w:rsidRPr="00BA3F1C">
        <w:rPr>
          <w:sz w:val="22"/>
          <w:szCs w:val="22"/>
        </w:rPr>
        <w:t xml:space="preserve"> </w:t>
      </w:r>
      <w:r w:rsidRPr="00BA3F1C">
        <w:rPr>
          <w:sz w:val="22"/>
          <w:szCs w:val="22"/>
        </w:rPr>
        <w:t>млн. руб. или 7,5%.</w:t>
      </w:r>
    </w:p>
    <w:p w:rsidR="009D2E97" w:rsidRPr="00BA3F1C" w:rsidRDefault="009D2E97" w:rsidP="009D2E97">
      <w:pPr>
        <w:shd w:val="clear" w:color="auto" w:fill="FFFFFF"/>
        <w:ind w:firstLine="709"/>
        <w:jc w:val="both"/>
        <w:rPr>
          <w:sz w:val="22"/>
          <w:szCs w:val="22"/>
        </w:rPr>
      </w:pPr>
      <w:r w:rsidRPr="00BA3F1C">
        <w:rPr>
          <w:sz w:val="22"/>
          <w:szCs w:val="22"/>
        </w:rPr>
        <w:t xml:space="preserve">Бюджет Красноармейского муниципального округа по итогам первого полугодия 2026 года исполнен с дефицитом в объеме 8,4 млн. рублей против утвержденного дефицита – 84,7 млн. рублей. </w:t>
      </w:r>
    </w:p>
    <w:p w:rsidR="009D2E97" w:rsidRPr="00BA3F1C" w:rsidRDefault="009D2E97" w:rsidP="004037A6">
      <w:pPr>
        <w:shd w:val="clear" w:color="auto" w:fill="FFFFFF"/>
        <w:ind w:firstLine="709"/>
        <w:jc w:val="both"/>
        <w:rPr>
          <w:sz w:val="22"/>
          <w:szCs w:val="22"/>
        </w:rPr>
      </w:pPr>
    </w:p>
    <w:p w:rsidR="004037A6" w:rsidRPr="00BA3F1C" w:rsidRDefault="004037A6" w:rsidP="004037A6">
      <w:pPr>
        <w:shd w:val="clear" w:color="auto" w:fill="FFFFFF"/>
        <w:ind w:firstLine="709"/>
        <w:jc w:val="both"/>
        <w:rPr>
          <w:sz w:val="22"/>
          <w:szCs w:val="22"/>
        </w:rPr>
      </w:pPr>
      <w:r w:rsidRPr="00BA3F1C">
        <w:rPr>
          <w:sz w:val="22"/>
          <w:szCs w:val="22"/>
        </w:rPr>
        <w:t>РАЗВИТИЕ МАЛОГО И СРЕДНЕГО ПРЕДПРИНИМАТЕЛЬСТВА</w:t>
      </w:r>
    </w:p>
    <w:p w:rsidR="009D2E97" w:rsidRPr="00BA3F1C" w:rsidRDefault="009D2E97" w:rsidP="009D2E97">
      <w:pPr>
        <w:shd w:val="clear" w:color="auto" w:fill="FFFFFF"/>
        <w:ind w:firstLine="709"/>
        <w:jc w:val="both"/>
        <w:rPr>
          <w:sz w:val="22"/>
          <w:szCs w:val="22"/>
        </w:rPr>
      </w:pPr>
      <w:r w:rsidRPr="00BA3F1C">
        <w:rPr>
          <w:sz w:val="22"/>
          <w:szCs w:val="22"/>
        </w:rPr>
        <w:t>Малое и среднее предпринимательство имеет высокую значимость для экономики Красноармейского муниципального округа.</w:t>
      </w:r>
    </w:p>
    <w:p w:rsidR="009D2E97" w:rsidRPr="00BA3F1C" w:rsidRDefault="009D2E97" w:rsidP="009D2E97">
      <w:pPr>
        <w:shd w:val="clear" w:color="auto" w:fill="FFFFFF"/>
        <w:ind w:firstLine="709"/>
        <w:jc w:val="both"/>
        <w:rPr>
          <w:sz w:val="22"/>
          <w:szCs w:val="22"/>
        </w:rPr>
      </w:pPr>
      <w:r w:rsidRPr="00BA3F1C">
        <w:rPr>
          <w:sz w:val="22"/>
          <w:szCs w:val="22"/>
        </w:rPr>
        <w:t xml:space="preserve">На территории Красноармейского муниципального округа осуществляют деятельность 407 субъектов малого и среднего предпринимательства (в том числе 51 малых и </w:t>
      </w:r>
      <w:proofErr w:type="spellStart"/>
      <w:r w:rsidRPr="00BA3F1C">
        <w:rPr>
          <w:sz w:val="22"/>
          <w:szCs w:val="22"/>
        </w:rPr>
        <w:t>микропредприятий</w:t>
      </w:r>
      <w:proofErr w:type="spellEnd"/>
      <w:r w:rsidRPr="00BA3F1C">
        <w:rPr>
          <w:sz w:val="22"/>
          <w:szCs w:val="22"/>
        </w:rPr>
        <w:t xml:space="preserve">, 356 индивидуальных предпринимателей), темп роста составил 117,6% к аналогичному периоду прошлого года. </w:t>
      </w:r>
    </w:p>
    <w:p w:rsidR="009D2E97" w:rsidRPr="00BA3F1C" w:rsidRDefault="009D2E97" w:rsidP="009D2E97">
      <w:pPr>
        <w:shd w:val="clear" w:color="auto" w:fill="FFFFFF"/>
        <w:ind w:firstLine="709"/>
        <w:jc w:val="both"/>
        <w:rPr>
          <w:sz w:val="22"/>
          <w:szCs w:val="22"/>
        </w:rPr>
      </w:pPr>
      <w:r w:rsidRPr="00BA3F1C">
        <w:rPr>
          <w:sz w:val="22"/>
          <w:szCs w:val="22"/>
        </w:rPr>
        <w:t>В 2026 г. в качестве «</w:t>
      </w:r>
      <w:proofErr w:type="spellStart"/>
      <w:r w:rsidRPr="00BA3F1C">
        <w:rPr>
          <w:sz w:val="22"/>
          <w:szCs w:val="22"/>
        </w:rPr>
        <w:t>самозанятых</w:t>
      </w:r>
      <w:proofErr w:type="spellEnd"/>
      <w:r w:rsidRPr="00BA3F1C">
        <w:rPr>
          <w:sz w:val="22"/>
          <w:szCs w:val="22"/>
        </w:rPr>
        <w:t xml:space="preserve">» граждан зарегистрировано 22 человека и на сегодняшний день количество </w:t>
      </w:r>
      <w:proofErr w:type="spellStart"/>
      <w:r w:rsidRPr="00BA3F1C">
        <w:rPr>
          <w:sz w:val="22"/>
          <w:szCs w:val="22"/>
        </w:rPr>
        <w:t>самозанятых</w:t>
      </w:r>
      <w:proofErr w:type="spellEnd"/>
      <w:r w:rsidRPr="00BA3F1C">
        <w:rPr>
          <w:sz w:val="22"/>
          <w:szCs w:val="22"/>
        </w:rPr>
        <w:t xml:space="preserve"> составляет 570 человек.</w:t>
      </w:r>
    </w:p>
    <w:p w:rsidR="009D2E97" w:rsidRPr="00BA3F1C" w:rsidRDefault="009D2E97" w:rsidP="009D2E97">
      <w:pPr>
        <w:shd w:val="clear" w:color="auto" w:fill="FFFFFF"/>
        <w:ind w:firstLine="709"/>
        <w:jc w:val="both"/>
        <w:rPr>
          <w:sz w:val="22"/>
          <w:szCs w:val="22"/>
        </w:rPr>
      </w:pPr>
      <w:r w:rsidRPr="00BA3F1C">
        <w:rPr>
          <w:sz w:val="22"/>
          <w:szCs w:val="22"/>
        </w:rPr>
        <w:t>Количество субъектов малого предпринимательства значительно увеличилось благодаря государственной поддержке.</w:t>
      </w:r>
    </w:p>
    <w:p w:rsidR="009D2E97" w:rsidRPr="00BA3F1C" w:rsidRDefault="009D2E97" w:rsidP="009D2E97">
      <w:pPr>
        <w:shd w:val="clear" w:color="auto" w:fill="FFFFFF"/>
        <w:ind w:firstLine="709"/>
        <w:jc w:val="both"/>
        <w:rPr>
          <w:sz w:val="22"/>
          <w:szCs w:val="22"/>
        </w:rPr>
      </w:pPr>
      <w:r w:rsidRPr="00BA3F1C">
        <w:rPr>
          <w:sz w:val="22"/>
          <w:szCs w:val="22"/>
        </w:rPr>
        <w:lastRenderedPageBreak/>
        <w:t xml:space="preserve"> Государственная финансовая поддержка в 1 полугодии 2026 года оказана 14 субъектам малого предпринимательства на сумму 77,1 млн. рублей (в 1 </w:t>
      </w:r>
      <w:proofErr w:type="spellStart"/>
      <w:r w:rsidRPr="00BA3F1C">
        <w:rPr>
          <w:sz w:val="22"/>
          <w:szCs w:val="22"/>
        </w:rPr>
        <w:t>пг</w:t>
      </w:r>
      <w:proofErr w:type="spellEnd"/>
      <w:r w:rsidRPr="00BA3F1C">
        <w:rPr>
          <w:sz w:val="22"/>
          <w:szCs w:val="22"/>
        </w:rPr>
        <w:t xml:space="preserve">. 2025 г. - 15 субъектам МСП на 63,3 млн. рублей), в </w:t>
      </w:r>
      <w:proofErr w:type="spellStart"/>
      <w:r w:rsidRPr="00BA3F1C">
        <w:rPr>
          <w:sz w:val="22"/>
          <w:szCs w:val="22"/>
        </w:rPr>
        <w:t>т.ч</w:t>
      </w:r>
      <w:proofErr w:type="spellEnd"/>
      <w:r w:rsidRPr="00BA3F1C">
        <w:rPr>
          <w:sz w:val="22"/>
          <w:szCs w:val="22"/>
        </w:rPr>
        <w:t>.:</w:t>
      </w:r>
    </w:p>
    <w:p w:rsidR="009D2E97" w:rsidRPr="00BA3F1C" w:rsidRDefault="009D2E97" w:rsidP="009D2E97">
      <w:pPr>
        <w:shd w:val="clear" w:color="auto" w:fill="FFFFFF"/>
        <w:ind w:firstLine="709"/>
        <w:jc w:val="both"/>
        <w:rPr>
          <w:sz w:val="22"/>
          <w:szCs w:val="22"/>
        </w:rPr>
      </w:pPr>
      <w:r w:rsidRPr="00BA3F1C">
        <w:rPr>
          <w:sz w:val="22"/>
          <w:szCs w:val="22"/>
        </w:rPr>
        <w:t xml:space="preserve">Министерством сельского хозяйства Чувашской Республики поддержка на приобретение сельскохозяйственной техники (оборудования,) приобретение и содержание коров, на оплату по искусственному осеменению молочных коров оказана 12 организациям агропромышленного комплекса на 70,9 млн. рублей. АНО «Агентство по поддержке малого и среднего бизнеса в Чувашской Республике» заключено 2 договора </w:t>
      </w:r>
      <w:proofErr w:type="spellStart"/>
      <w:r w:rsidRPr="00BA3F1C">
        <w:rPr>
          <w:sz w:val="22"/>
          <w:szCs w:val="22"/>
        </w:rPr>
        <w:t>микрозайма</w:t>
      </w:r>
      <w:proofErr w:type="spellEnd"/>
      <w:r w:rsidRPr="00BA3F1C">
        <w:rPr>
          <w:sz w:val="22"/>
          <w:szCs w:val="22"/>
        </w:rPr>
        <w:t xml:space="preserve"> с 2 субъектами МСП на сумму 6,2 млн. руб. </w:t>
      </w:r>
    </w:p>
    <w:p w:rsidR="009D2E97" w:rsidRPr="00BA3F1C" w:rsidRDefault="009D2E97" w:rsidP="009D2E97">
      <w:pPr>
        <w:shd w:val="clear" w:color="auto" w:fill="FFFFFF"/>
        <w:ind w:firstLine="709"/>
        <w:jc w:val="both"/>
        <w:rPr>
          <w:sz w:val="22"/>
          <w:szCs w:val="22"/>
        </w:rPr>
      </w:pPr>
      <w:r w:rsidRPr="00BA3F1C">
        <w:rPr>
          <w:sz w:val="22"/>
          <w:szCs w:val="22"/>
        </w:rPr>
        <w:t xml:space="preserve">Среднесписочная численность работников всех организаций Красноармейского муниципального округа составила 2595 человек. Всего в сфере малого и среднего предпринимательства занято 1667 работников, темп роста к аналогичному периоду 2025 года составил 109,9% (в 2025 г. </w:t>
      </w:r>
      <w:r w:rsidR="00372833" w:rsidRPr="00BA3F1C">
        <w:rPr>
          <w:sz w:val="22"/>
          <w:szCs w:val="22"/>
        </w:rPr>
        <w:t>–</w:t>
      </w:r>
      <w:r w:rsidRPr="00BA3F1C">
        <w:rPr>
          <w:sz w:val="22"/>
          <w:szCs w:val="22"/>
        </w:rPr>
        <w:t xml:space="preserve"> 1625</w:t>
      </w:r>
      <w:r w:rsidR="00372833" w:rsidRPr="00BA3F1C">
        <w:rPr>
          <w:sz w:val="22"/>
          <w:szCs w:val="22"/>
        </w:rPr>
        <w:t xml:space="preserve"> </w:t>
      </w:r>
      <w:r w:rsidRPr="00BA3F1C">
        <w:rPr>
          <w:sz w:val="22"/>
          <w:szCs w:val="22"/>
        </w:rPr>
        <w:t xml:space="preserve">чел.). Доля средней численности работников малых и средних предприятий в средней численности работников всех предприятий и организаций составила 63%. </w:t>
      </w:r>
    </w:p>
    <w:p w:rsidR="009D2E97" w:rsidRPr="00BA3F1C" w:rsidRDefault="009D2E97" w:rsidP="009D2E97">
      <w:pPr>
        <w:shd w:val="clear" w:color="auto" w:fill="FFFFFF"/>
        <w:ind w:firstLine="709"/>
        <w:jc w:val="both"/>
        <w:rPr>
          <w:sz w:val="22"/>
          <w:szCs w:val="22"/>
        </w:rPr>
      </w:pPr>
      <w:r w:rsidRPr="00BA3F1C">
        <w:rPr>
          <w:sz w:val="22"/>
          <w:szCs w:val="22"/>
        </w:rPr>
        <w:t>Социально‑экономическое развитие Красноармейского муниципального округа в январе-июне 2026 года демонстрирует положительную динамику по ряду ключевых направлений.</w:t>
      </w:r>
    </w:p>
    <w:p w:rsidR="009D2E97" w:rsidRPr="00BA3F1C" w:rsidRDefault="009D2E97" w:rsidP="009D2E97">
      <w:pPr>
        <w:shd w:val="clear" w:color="auto" w:fill="FFFFFF"/>
        <w:ind w:firstLine="709"/>
        <w:jc w:val="both"/>
        <w:rPr>
          <w:sz w:val="22"/>
          <w:szCs w:val="22"/>
        </w:rPr>
      </w:pPr>
      <w:r w:rsidRPr="00BA3F1C">
        <w:rPr>
          <w:i/>
          <w:sz w:val="22"/>
          <w:szCs w:val="22"/>
        </w:rPr>
        <w:t>Среднемесячная заработная плата у субъектов малого и среднего предпринимательства</w:t>
      </w:r>
      <w:r w:rsidRPr="00BA3F1C">
        <w:rPr>
          <w:sz w:val="22"/>
          <w:szCs w:val="22"/>
        </w:rPr>
        <w:t xml:space="preserve"> в январе-мае 2026 г. составила 69531,3 рублей, темп роста </w:t>
      </w:r>
      <w:r w:rsidR="00372833" w:rsidRPr="00BA3F1C">
        <w:rPr>
          <w:sz w:val="22"/>
          <w:szCs w:val="22"/>
        </w:rPr>
        <w:t>–</w:t>
      </w:r>
      <w:r w:rsidRPr="00BA3F1C">
        <w:rPr>
          <w:sz w:val="22"/>
          <w:szCs w:val="22"/>
        </w:rPr>
        <w:t xml:space="preserve"> 106,2% к аналогичному периоду прошлого года. По данному показателю Красноармейский муниципальный округ сохраняет лидирующую позицию - 1 место по абсолютному показателю среди муниципальных округов республики.</w:t>
      </w:r>
    </w:p>
    <w:p w:rsidR="009D2E97" w:rsidRPr="00BA3F1C" w:rsidRDefault="009D2E97" w:rsidP="009D2E97">
      <w:pPr>
        <w:shd w:val="clear" w:color="auto" w:fill="FFFFFF"/>
        <w:ind w:firstLine="709"/>
        <w:jc w:val="both"/>
        <w:rPr>
          <w:sz w:val="22"/>
          <w:szCs w:val="22"/>
        </w:rPr>
      </w:pPr>
      <w:r w:rsidRPr="00BA3F1C">
        <w:rPr>
          <w:i/>
          <w:sz w:val="22"/>
          <w:szCs w:val="22"/>
        </w:rPr>
        <w:t>Объем отгруженных товаров собственного производства, выполненных работ и услуг собственными силами</w:t>
      </w:r>
      <w:r w:rsidRPr="00BA3F1C">
        <w:rPr>
          <w:sz w:val="22"/>
          <w:szCs w:val="22"/>
        </w:rPr>
        <w:t xml:space="preserve"> в 1 полугодии 2026 года составил 402,1 млн. рублей, темп роста </w:t>
      </w:r>
      <w:r w:rsidR="00372833" w:rsidRPr="00BA3F1C">
        <w:rPr>
          <w:sz w:val="22"/>
          <w:szCs w:val="22"/>
        </w:rPr>
        <w:t>–</w:t>
      </w:r>
      <w:r w:rsidRPr="00BA3F1C">
        <w:rPr>
          <w:sz w:val="22"/>
          <w:szCs w:val="22"/>
        </w:rPr>
        <w:t xml:space="preserve"> 107,7% к аналогичному периоду прошлого года.</w:t>
      </w:r>
    </w:p>
    <w:p w:rsidR="009D2E97" w:rsidRPr="00BA3F1C" w:rsidRDefault="009D2E97" w:rsidP="009D2E97">
      <w:pPr>
        <w:shd w:val="clear" w:color="auto" w:fill="FFFFFF"/>
        <w:ind w:firstLine="709"/>
        <w:jc w:val="both"/>
        <w:rPr>
          <w:sz w:val="22"/>
          <w:szCs w:val="22"/>
        </w:rPr>
      </w:pPr>
      <w:r w:rsidRPr="00BA3F1C">
        <w:rPr>
          <w:i/>
          <w:sz w:val="22"/>
          <w:szCs w:val="22"/>
        </w:rPr>
        <w:t>Оборот розничной торговли</w:t>
      </w:r>
      <w:r w:rsidRPr="00BA3F1C">
        <w:rPr>
          <w:sz w:val="22"/>
          <w:szCs w:val="22"/>
        </w:rPr>
        <w:t xml:space="preserve"> в 1 полугодии 2026 года увеличился на 27,5% в сравнении с январем – маем 2025 г.  и составил 327,10 млн. рублей. По темпу роста оборота розничной торговли Красноармейский муниципальный округ находится на 3 месте на уровне муниципалитетов республики.</w:t>
      </w:r>
    </w:p>
    <w:p w:rsidR="009D2E97" w:rsidRPr="00BA3F1C" w:rsidRDefault="009D2E97" w:rsidP="009D2E97">
      <w:pPr>
        <w:shd w:val="clear" w:color="auto" w:fill="FFFFFF"/>
        <w:ind w:firstLine="709"/>
        <w:jc w:val="both"/>
        <w:rPr>
          <w:sz w:val="22"/>
          <w:szCs w:val="22"/>
        </w:rPr>
      </w:pPr>
      <w:r w:rsidRPr="00BA3F1C">
        <w:rPr>
          <w:i/>
          <w:sz w:val="22"/>
          <w:szCs w:val="22"/>
        </w:rPr>
        <w:t>Оборот общественного питания</w:t>
      </w:r>
      <w:r w:rsidRPr="00BA3F1C">
        <w:rPr>
          <w:sz w:val="22"/>
          <w:szCs w:val="22"/>
        </w:rPr>
        <w:t xml:space="preserve"> в 1 полугодии 2026 года. вырос в 2,4 раза к аналогичному периоду прошлого года.</w:t>
      </w:r>
    </w:p>
    <w:p w:rsidR="009D2E97" w:rsidRPr="00BA3F1C" w:rsidRDefault="009D2E97" w:rsidP="009D2E97">
      <w:pPr>
        <w:shd w:val="clear" w:color="auto" w:fill="FFFFFF"/>
        <w:ind w:firstLine="709"/>
        <w:jc w:val="both"/>
        <w:rPr>
          <w:sz w:val="22"/>
          <w:szCs w:val="22"/>
        </w:rPr>
      </w:pPr>
      <w:r w:rsidRPr="00BA3F1C">
        <w:rPr>
          <w:i/>
          <w:sz w:val="22"/>
          <w:szCs w:val="22"/>
        </w:rPr>
        <w:t>Оборот организаций</w:t>
      </w:r>
      <w:r w:rsidRPr="00BA3F1C">
        <w:rPr>
          <w:sz w:val="22"/>
          <w:szCs w:val="22"/>
        </w:rPr>
        <w:t xml:space="preserve"> в 1 полугодии 2026 года составил 716,5 млн. руб., темп роста </w:t>
      </w:r>
      <w:r w:rsidR="00372833" w:rsidRPr="00BA3F1C">
        <w:rPr>
          <w:sz w:val="22"/>
          <w:szCs w:val="22"/>
        </w:rPr>
        <w:t>–</w:t>
      </w:r>
      <w:r w:rsidRPr="00BA3F1C">
        <w:rPr>
          <w:sz w:val="22"/>
          <w:szCs w:val="22"/>
        </w:rPr>
        <w:t xml:space="preserve"> 94,5% к аналогичному периоду прошлого года.  </w:t>
      </w:r>
    </w:p>
    <w:p w:rsidR="004037A6" w:rsidRPr="00BA3F1C" w:rsidRDefault="004037A6" w:rsidP="004037A6">
      <w:pPr>
        <w:shd w:val="clear" w:color="auto" w:fill="FFFFFF"/>
        <w:ind w:firstLine="709"/>
        <w:jc w:val="both"/>
        <w:rPr>
          <w:sz w:val="22"/>
          <w:szCs w:val="22"/>
        </w:rPr>
      </w:pPr>
    </w:p>
    <w:p w:rsidR="004037A6" w:rsidRPr="00BA3F1C" w:rsidRDefault="004037A6" w:rsidP="004037A6">
      <w:pPr>
        <w:shd w:val="clear" w:color="auto" w:fill="FFFFFF"/>
        <w:ind w:firstLine="709"/>
        <w:jc w:val="both"/>
        <w:rPr>
          <w:sz w:val="22"/>
          <w:szCs w:val="22"/>
        </w:rPr>
      </w:pPr>
      <w:r w:rsidRPr="00BA3F1C">
        <w:rPr>
          <w:sz w:val="22"/>
          <w:szCs w:val="22"/>
        </w:rPr>
        <w:t>СЕЛЬСКОЕ ХОЗЯЙСТВО</w:t>
      </w:r>
    </w:p>
    <w:p w:rsidR="009D2E97" w:rsidRPr="00BA3F1C" w:rsidRDefault="009D2E97" w:rsidP="009D2E97">
      <w:pPr>
        <w:shd w:val="clear" w:color="auto" w:fill="FFFFFF"/>
        <w:ind w:firstLine="709"/>
        <w:jc w:val="both"/>
        <w:rPr>
          <w:sz w:val="22"/>
          <w:szCs w:val="22"/>
        </w:rPr>
      </w:pPr>
      <w:r w:rsidRPr="00BA3F1C">
        <w:rPr>
          <w:sz w:val="22"/>
          <w:szCs w:val="22"/>
        </w:rPr>
        <w:t xml:space="preserve">Положительные экономические показатели достигнуты и в отрасли сельского хозяйства. </w:t>
      </w:r>
    </w:p>
    <w:p w:rsidR="009D2E97" w:rsidRPr="00BA3F1C" w:rsidRDefault="009D2E97" w:rsidP="009D2E97">
      <w:pPr>
        <w:shd w:val="clear" w:color="auto" w:fill="FFFFFF"/>
        <w:ind w:firstLine="709"/>
        <w:jc w:val="both"/>
        <w:rPr>
          <w:sz w:val="22"/>
          <w:szCs w:val="22"/>
        </w:rPr>
      </w:pPr>
      <w:r w:rsidRPr="00BA3F1C">
        <w:rPr>
          <w:sz w:val="22"/>
          <w:szCs w:val="22"/>
        </w:rPr>
        <w:t xml:space="preserve">Агропромышленный комплекс Красноармейского муниципального округа является одним из крупнейших и важнейших секторов экономики округа. </w:t>
      </w:r>
    </w:p>
    <w:p w:rsidR="009D2E97" w:rsidRPr="00BA3F1C" w:rsidRDefault="009D2E97" w:rsidP="009D2E97">
      <w:pPr>
        <w:shd w:val="clear" w:color="auto" w:fill="FFFFFF"/>
        <w:ind w:firstLine="709"/>
        <w:jc w:val="both"/>
        <w:rPr>
          <w:sz w:val="22"/>
          <w:szCs w:val="22"/>
        </w:rPr>
      </w:pPr>
      <w:r w:rsidRPr="00BA3F1C">
        <w:rPr>
          <w:sz w:val="22"/>
          <w:szCs w:val="22"/>
        </w:rPr>
        <w:t xml:space="preserve">На территории Красноармейского муниципального округа функционируют 9 сельскохозяйственных предприятий и организаций всех форм собственности, 32 крестьянско-фермерских хозяйства. </w:t>
      </w:r>
    </w:p>
    <w:p w:rsidR="009D2E97" w:rsidRPr="00BA3F1C" w:rsidRDefault="009D2E97" w:rsidP="009D2E97">
      <w:pPr>
        <w:shd w:val="clear" w:color="auto" w:fill="FFFFFF"/>
        <w:ind w:firstLine="709"/>
        <w:jc w:val="both"/>
        <w:rPr>
          <w:sz w:val="22"/>
          <w:szCs w:val="22"/>
        </w:rPr>
      </w:pPr>
      <w:r w:rsidRPr="00BA3F1C">
        <w:rPr>
          <w:i/>
          <w:sz w:val="22"/>
          <w:szCs w:val="22"/>
        </w:rPr>
        <w:t>Индекс физического объема продукции сельского хозяйства в хозяйствах всех категори</w:t>
      </w:r>
      <w:r w:rsidRPr="00BA3F1C">
        <w:rPr>
          <w:sz w:val="22"/>
          <w:szCs w:val="22"/>
        </w:rPr>
        <w:t xml:space="preserve">й в 2025 году составил 130,8% (в среднем по ЧР </w:t>
      </w:r>
      <w:r w:rsidR="00372833" w:rsidRPr="00BA3F1C">
        <w:rPr>
          <w:sz w:val="22"/>
          <w:szCs w:val="22"/>
        </w:rPr>
        <w:t>–</w:t>
      </w:r>
      <w:r w:rsidRPr="00BA3F1C">
        <w:rPr>
          <w:sz w:val="22"/>
          <w:szCs w:val="22"/>
        </w:rPr>
        <w:t xml:space="preserve"> 110,1%). По данному показателю Красноармейский муниципальный округ находится на 1 месте среди муниципальных округов республики.</w:t>
      </w:r>
    </w:p>
    <w:p w:rsidR="009D2E97" w:rsidRPr="00BA3F1C" w:rsidRDefault="009D2E97" w:rsidP="009D2E97">
      <w:pPr>
        <w:shd w:val="clear" w:color="auto" w:fill="FFFFFF"/>
        <w:ind w:firstLine="709"/>
        <w:jc w:val="both"/>
        <w:rPr>
          <w:sz w:val="22"/>
          <w:szCs w:val="22"/>
        </w:rPr>
      </w:pPr>
      <w:r w:rsidRPr="00BA3F1C">
        <w:rPr>
          <w:sz w:val="22"/>
          <w:szCs w:val="22"/>
        </w:rPr>
        <w:t xml:space="preserve">Показателем, характеризующим эффективность проводимой работы, является рост производства продукции животноводства. Животноводы округа успешно провели зимовку скота, сохранили поголовье и увеличили производство. </w:t>
      </w:r>
    </w:p>
    <w:p w:rsidR="009D2E97" w:rsidRPr="00BA3F1C" w:rsidRDefault="009D2E97" w:rsidP="009D2E97">
      <w:pPr>
        <w:shd w:val="clear" w:color="auto" w:fill="FFFFFF"/>
        <w:ind w:firstLine="709"/>
        <w:jc w:val="both"/>
        <w:rPr>
          <w:i/>
          <w:sz w:val="22"/>
          <w:szCs w:val="22"/>
        </w:rPr>
      </w:pPr>
      <w:r w:rsidRPr="00BA3F1C">
        <w:rPr>
          <w:i/>
          <w:sz w:val="22"/>
          <w:szCs w:val="22"/>
        </w:rPr>
        <w:t>Численность поголовья крупного рогатого скота:</w:t>
      </w:r>
    </w:p>
    <w:p w:rsidR="009D2E97" w:rsidRPr="00BA3F1C" w:rsidRDefault="009D2E97" w:rsidP="009D2E97">
      <w:pPr>
        <w:shd w:val="clear" w:color="auto" w:fill="FFFFFF"/>
        <w:ind w:firstLine="709"/>
        <w:jc w:val="both"/>
        <w:rPr>
          <w:sz w:val="22"/>
          <w:szCs w:val="22"/>
        </w:rPr>
      </w:pPr>
      <w:r w:rsidRPr="00BA3F1C">
        <w:rPr>
          <w:sz w:val="22"/>
          <w:szCs w:val="22"/>
        </w:rPr>
        <w:t xml:space="preserve"> в хозяйствах всех категорий на 1 июля 2026 года составила 8565 голов, в том числе коровы </w:t>
      </w:r>
      <w:r w:rsidR="00372833" w:rsidRPr="00BA3F1C">
        <w:rPr>
          <w:sz w:val="22"/>
          <w:szCs w:val="22"/>
        </w:rPr>
        <w:t>–</w:t>
      </w:r>
      <w:r w:rsidRPr="00BA3F1C">
        <w:rPr>
          <w:sz w:val="22"/>
          <w:szCs w:val="22"/>
        </w:rPr>
        <w:t xml:space="preserve"> 3710</w:t>
      </w:r>
      <w:r w:rsidR="00372833" w:rsidRPr="00BA3F1C">
        <w:rPr>
          <w:sz w:val="22"/>
          <w:szCs w:val="22"/>
        </w:rPr>
        <w:t xml:space="preserve"> </w:t>
      </w:r>
      <w:r w:rsidRPr="00BA3F1C">
        <w:rPr>
          <w:sz w:val="22"/>
          <w:szCs w:val="22"/>
        </w:rPr>
        <w:t>голов, и</w:t>
      </w:r>
      <w:r w:rsidR="00FF0F9E" w:rsidRPr="00BA3F1C">
        <w:rPr>
          <w:sz w:val="22"/>
          <w:szCs w:val="22"/>
        </w:rPr>
        <w:t xml:space="preserve">ли 107% к уровню прошлого года (в АППГ КРС </w:t>
      </w:r>
      <w:r w:rsidR="00372833" w:rsidRPr="00BA3F1C">
        <w:rPr>
          <w:sz w:val="22"/>
          <w:szCs w:val="22"/>
        </w:rPr>
        <w:t>–</w:t>
      </w:r>
      <w:r w:rsidR="00F36FED" w:rsidRPr="00BA3F1C">
        <w:rPr>
          <w:sz w:val="22"/>
          <w:szCs w:val="22"/>
        </w:rPr>
        <w:t xml:space="preserve"> </w:t>
      </w:r>
      <w:r w:rsidR="00FF0F9E" w:rsidRPr="00BA3F1C">
        <w:rPr>
          <w:sz w:val="22"/>
          <w:szCs w:val="22"/>
        </w:rPr>
        <w:t>7974</w:t>
      </w:r>
      <w:r w:rsidR="00372833" w:rsidRPr="00BA3F1C">
        <w:rPr>
          <w:sz w:val="22"/>
          <w:szCs w:val="22"/>
        </w:rPr>
        <w:t xml:space="preserve"> </w:t>
      </w:r>
      <w:r w:rsidR="00FF0F9E" w:rsidRPr="00BA3F1C">
        <w:rPr>
          <w:sz w:val="22"/>
          <w:szCs w:val="22"/>
        </w:rPr>
        <w:t>голов</w:t>
      </w:r>
      <w:r w:rsidR="00372833" w:rsidRPr="00BA3F1C">
        <w:rPr>
          <w:sz w:val="22"/>
          <w:szCs w:val="22"/>
        </w:rPr>
        <w:t>ы</w:t>
      </w:r>
      <w:r w:rsidR="00FF0F9E" w:rsidRPr="00BA3F1C">
        <w:rPr>
          <w:sz w:val="22"/>
          <w:szCs w:val="22"/>
        </w:rPr>
        <w:t xml:space="preserve">, коровы </w:t>
      </w:r>
      <w:r w:rsidR="00372833" w:rsidRPr="00BA3F1C">
        <w:rPr>
          <w:sz w:val="22"/>
          <w:szCs w:val="22"/>
        </w:rPr>
        <w:t>–</w:t>
      </w:r>
      <w:r w:rsidR="00FF0F9E" w:rsidRPr="00BA3F1C">
        <w:rPr>
          <w:sz w:val="22"/>
          <w:szCs w:val="22"/>
        </w:rPr>
        <w:t xml:space="preserve"> 3587</w:t>
      </w:r>
      <w:r w:rsidR="00372833" w:rsidRPr="00BA3F1C">
        <w:rPr>
          <w:sz w:val="22"/>
          <w:szCs w:val="22"/>
        </w:rPr>
        <w:t xml:space="preserve"> </w:t>
      </w:r>
      <w:r w:rsidR="00FF0F9E" w:rsidRPr="00BA3F1C">
        <w:rPr>
          <w:sz w:val="22"/>
          <w:szCs w:val="22"/>
        </w:rPr>
        <w:t>голов).</w:t>
      </w:r>
    </w:p>
    <w:p w:rsidR="009D2E97" w:rsidRPr="00BA3F1C" w:rsidRDefault="009D2E97" w:rsidP="009D2E97">
      <w:pPr>
        <w:shd w:val="clear" w:color="auto" w:fill="FFFFFF"/>
        <w:ind w:firstLine="709"/>
        <w:jc w:val="both"/>
        <w:rPr>
          <w:sz w:val="22"/>
          <w:szCs w:val="22"/>
        </w:rPr>
      </w:pPr>
      <w:r w:rsidRPr="00BA3F1C">
        <w:rPr>
          <w:sz w:val="22"/>
          <w:szCs w:val="22"/>
        </w:rPr>
        <w:t xml:space="preserve">в сельскохозяйственных и крестьянских (фермерских) хозяйствах составила 6167 голов, в том числе коровы </w:t>
      </w:r>
      <w:r w:rsidR="00372833" w:rsidRPr="00BA3F1C">
        <w:rPr>
          <w:sz w:val="22"/>
          <w:szCs w:val="22"/>
        </w:rPr>
        <w:t>–</w:t>
      </w:r>
      <w:r w:rsidRPr="00BA3F1C">
        <w:rPr>
          <w:sz w:val="22"/>
          <w:szCs w:val="22"/>
        </w:rPr>
        <w:t xml:space="preserve"> 2452</w:t>
      </w:r>
      <w:r w:rsidR="00372833" w:rsidRPr="00BA3F1C">
        <w:rPr>
          <w:sz w:val="22"/>
          <w:szCs w:val="22"/>
        </w:rPr>
        <w:t xml:space="preserve"> </w:t>
      </w:r>
      <w:r w:rsidRPr="00BA3F1C">
        <w:rPr>
          <w:sz w:val="22"/>
          <w:szCs w:val="22"/>
        </w:rPr>
        <w:t>голов</w:t>
      </w:r>
      <w:r w:rsidR="00372833" w:rsidRPr="00BA3F1C">
        <w:rPr>
          <w:sz w:val="22"/>
          <w:szCs w:val="22"/>
        </w:rPr>
        <w:t>ы</w:t>
      </w:r>
      <w:r w:rsidRPr="00BA3F1C">
        <w:rPr>
          <w:sz w:val="22"/>
          <w:szCs w:val="22"/>
        </w:rPr>
        <w:t>, или</w:t>
      </w:r>
      <w:r w:rsidR="00FF0F9E" w:rsidRPr="00BA3F1C">
        <w:rPr>
          <w:sz w:val="22"/>
          <w:szCs w:val="22"/>
        </w:rPr>
        <w:t xml:space="preserve"> 112,9% к уровню прошлого года (в АППГ КРС - 5465</w:t>
      </w:r>
      <w:r w:rsidR="00372833" w:rsidRPr="00BA3F1C">
        <w:rPr>
          <w:sz w:val="22"/>
          <w:szCs w:val="22"/>
        </w:rPr>
        <w:t xml:space="preserve"> </w:t>
      </w:r>
      <w:r w:rsidR="00FF0F9E" w:rsidRPr="00BA3F1C">
        <w:rPr>
          <w:sz w:val="22"/>
          <w:szCs w:val="22"/>
        </w:rPr>
        <w:t xml:space="preserve">голов, коровы </w:t>
      </w:r>
      <w:r w:rsidR="00372833" w:rsidRPr="00BA3F1C">
        <w:rPr>
          <w:sz w:val="22"/>
          <w:szCs w:val="22"/>
        </w:rPr>
        <w:t>–</w:t>
      </w:r>
      <w:r w:rsidR="00FF0F9E" w:rsidRPr="00BA3F1C">
        <w:rPr>
          <w:sz w:val="22"/>
          <w:szCs w:val="22"/>
        </w:rPr>
        <w:t xml:space="preserve"> 2130</w:t>
      </w:r>
      <w:r w:rsidR="00372833" w:rsidRPr="00BA3F1C">
        <w:rPr>
          <w:sz w:val="22"/>
          <w:szCs w:val="22"/>
        </w:rPr>
        <w:t xml:space="preserve"> </w:t>
      </w:r>
      <w:r w:rsidR="00FF0F9E" w:rsidRPr="00BA3F1C">
        <w:rPr>
          <w:sz w:val="22"/>
          <w:szCs w:val="22"/>
        </w:rPr>
        <w:t>голов).</w:t>
      </w:r>
    </w:p>
    <w:p w:rsidR="009D2E97" w:rsidRPr="00BA3F1C" w:rsidRDefault="009D2E97" w:rsidP="009D2E97">
      <w:pPr>
        <w:shd w:val="clear" w:color="auto" w:fill="FFFFFF"/>
        <w:ind w:firstLine="709"/>
        <w:jc w:val="both"/>
        <w:rPr>
          <w:i/>
          <w:sz w:val="22"/>
          <w:szCs w:val="22"/>
        </w:rPr>
      </w:pPr>
      <w:r w:rsidRPr="00BA3F1C">
        <w:rPr>
          <w:sz w:val="22"/>
          <w:szCs w:val="22"/>
        </w:rPr>
        <w:t xml:space="preserve">  </w:t>
      </w:r>
      <w:r w:rsidRPr="00BA3F1C">
        <w:rPr>
          <w:i/>
          <w:sz w:val="22"/>
          <w:szCs w:val="22"/>
        </w:rPr>
        <w:t>Производство молока:</w:t>
      </w:r>
    </w:p>
    <w:p w:rsidR="009D2E97" w:rsidRPr="00BA3F1C" w:rsidRDefault="009D2E97" w:rsidP="009D2E97">
      <w:pPr>
        <w:shd w:val="clear" w:color="auto" w:fill="FFFFFF"/>
        <w:ind w:firstLine="709"/>
        <w:jc w:val="both"/>
        <w:rPr>
          <w:sz w:val="22"/>
          <w:szCs w:val="22"/>
        </w:rPr>
      </w:pPr>
      <w:r w:rsidRPr="00BA3F1C">
        <w:rPr>
          <w:sz w:val="22"/>
          <w:szCs w:val="22"/>
        </w:rPr>
        <w:t xml:space="preserve"> в хозяйствах всех категорий в 1 полугодии 2026 года составило 14705 тонн молока, или 117% к аналогичному периоду 2025 года (</w:t>
      </w:r>
      <w:r w:rsidR="00FF0F9E" w:rsidRPr="00BA3F1C">
        <w:rPr>
          <w:sz w:val="22"/>
          <w:szCs w:val="22"/>
        </w:rPr>
        <w:t xml:space="preserve">в АППГ </w:t>
      </w:r>
      <w:r w:rsidR="00372833" w:rsidRPr="00BA3F1C">
        <w:rPr>
          <w:sz w:val="22"/>
          <w:szCs w:val="22"/>
        </w:rPr>
        <w:t>–</w:t>
      </w:r>
      <w:r w:rsidR="00FF0F9E" w:rsidRPr="00BA3F1C">
        <w:rPr>
          <w:sz w:val="22"/>
          <w:szCs w:val="22"/>
        </w:rPr>
        <w:t xml:space="preserve"> </w:t>
      </w:r>
      <w:r w:rsidRPr="00BA3F1C">
        <w:rPr>
          <w:sz w:val="22"/>
          <w:szCs w:val="22"/>
        </w:rPr>
        <w:t xml:space="preserve">12559,1 </w:t>
      </w:r>
      <w:proofErr w:type="spellStart"/>
      <w:r w:rsidRPr="00BA3F1C">
        <w:rPr>
          <w:sz w:val="22"/>
          <w:szCs w:val="22"/>
        </w:rPr>
        <w:t>тн</w:t>
      </w:r>
      <w:proofErr w:type="spellEnd"/>
      <w:r w:rsidRPr="00BA3F1C">
        <w:rPr>
          <w:sz w:val="22"/>
          <w:szCs w:val="22"/>
        </w:rPr>
        <w:t>.);</w:t>
      </w:r>
    </w:p>
    <w:p w:rsidR="009D2E97" w:rsidRPr="00BA3F1C" w:rsidRDefault="009D2E97" w:rsidP="009D2E97">
      <w:pPr>
        <w:shd w:val="clear" w:color="auto" w:fill="FFFFFF"/>
        <w:ind w:firstLine="709"/>
        <w:jc w:val="both"/>
        <w:rPr>
          <w:sz w:val="22"/>
          <w:szCs w:val="22"/>
        </w:rPr>
      </w:pPr>
      <w:r w:rsidRPr="00BA3F1C">
        <w:rPr>
          <w:sz w:val="22"/>
          <w:szCs w:val="22"/>
        </w:rPr>
        <w:t>в сельскохозяйственных и крестьянских (фермерских) хозяйствах производство молока составило 10042 тонн, или 124,6% к уровню прошлого года (</w:t>
      </w:r>
      <w:r w:rsidR="00FF0F9E" w:rsidRPr="00BA3F1C">
        <w:rPr>
          <w:sz w:val="22"/>
          <w:szCs w:val="22"/>
        </w:rPr>
        <w:t>в АППГ</w:t>
      </w:r>
      <w:r w:rsidR="00372833" w:rsidRPr="00BA3F1C">
        <w:rPr>
          <w:sz w:val="22"/>
          <w:szCs w:val="22"/>
        </w:rPr>
        <w:t xml:space="preserve"> –</w:t>
      </w:r>
      <w:r w:rsidR="00FF0F9E" w:rsidRPr="00BA3F1C">
        <w:rPr>
          <w:sz w:val="22"/>
          <w:szCs w:val="22"/>
        </w:rPr>
        <w:t xml:space="preserve"> </w:t>
      </w:r>
      <w:r w:rsidRPr="00BA3F1C">
        <w:rPr>
          <w:sz w:val="22"/>
          <w:szCs w:val="22"/>
        </w:rPr>
        <w:t xml:space="preserve">8058,8 </w:t>
      </w:r>
      <w:proofErr w:type="spellStart"/>
      <w:r w:rsidRPr="00BA3F1C">
        <w:rPr>
          <w:sz w:val="22"/>
          <w:szCs w:val="22"/>
        </w:rPr>
        <w:t>тн</w:t>
      </w:r>
      <w:proofErr w:type="spellEnd"/>
      <w:r w:rsidRPr="00BA3F1C">
        <w:rPr>
          <w:sz w:val="22"/>
          <w:szCs w:val="22"/>
        </w:rPr>
        <w:t>.)</w:t>
      </w:r>
    </w:p>
    <w:p w:rsidR="009D2E97" w:rsidRPr="00BA3F1C" w:rsidRDefault="009D2E97" w:rsidP="009D2E97">
      <w:pPr>
        <w:shd w:val="clear" w:color="auto" w:fill="FFFFFF"/>
        <w:ind w:firstLine="709"/>
        <w:jc w:val="both"/>
        <w:rPr>
          <w:i/>
          <w:sz w:val="22"/>
          <w:szCs w:val="22"/>
        </w:rPr>
      </w:pPr>
      <w:r w:rsidRPr="00BA3F1C">
        <w:rPr>
          <w:i/>
          <w:sz w:val="22"/>
          <w:szCs w:val="22"/>
        </w:rPr>
        <w:t>Производство мяса:</w:t>
      </w:r>
    </w:p>
    <w:p w:rsidR="009D2E97" w:rsidRPr="00BA3F1C" w:rsidRDefault="009D2E97" w:rsidP="009D2E97">
      <w:pPr>
        <w:shd w:val="clear" w:color="auto" w:fill="FFFFFF"/>
        <w:ind w:firstLine="709"/>
        <w:jc w:val="both"/>
        <w:rPr>
          <w:sz w:val="22"/>
          <w:szCs w:val="22"/>
        </w:rPr>
      </w:pPr>
      <w:r w:rsidRPr="00BA3F1C">
        <w:rPr>
          <w:sz w:val="22"/>
          <w:szCs w:val="22"/>
        </w:rPr>
        <w:t xml:space="preserve"> в хозяйствах всех категорий составила 509,3 кг, или 110 % к аналогичному периоду 2025 года (в 2025 г. </w:t>
      </w:r>
      <w:r w:rsidR="00372833" w:rsidRPr="00BA3F1C">
        <w:rPr>
          <w:sz w:val="22"/>
          <w:szCs w:val="22"/>
        </w:rPr>
        <w:t>–</w:t>
      </w:r>
      <w:r w:rsidRPr="00BA3F1C">
        <w:rPr>
          <w:sz w:val="22"/>
          <w:szCs w:val="22"/>
        </w:rPr>
        <w:t xml:space="preserve"> 462,5 кг);</w:t>
      </w:r>
    </w:p>
    <w:p w:rsidR="009D2E97" w:rsidRPr="00BA3F1C" w:rsidRDefault="009D2E97" w:rsidP="009D2E97">
      <w:pPr>
        <w:shd w:val="clear" w:color="auto" w:fill="FFFFFF"/>
        <w:ind w:firstLine="709"/>
        <w:jc w:val="both"/>
        <w:rPr>
          <w:sz w:val="22"/>
          <w:szCs w:val="22"/>
        </w:rPr>
      </w:pPr>
      <w:r w:rsidRPr="00BA3F1C">
        <w:rPr>
          <w:sz w:val="22"/>
          <w:szCs w:val="22"/>
        </w:rPr>
        <w:t xml:space="preserve">В сельскохозяйственных и крестьянских (фермерских) хозяйствах составило 271,5 кг, или 122,3 % к уровню прошлого года (в </w:t>
      </w:r>
      <w:r w:rsidR="00FF0F9E" w:rsidRPr="00BA3F1C">
        <w:rPr>
          <w:sz w:val="22"/>
          <w:szCs w:val="22"/>
        </w:rPr>
        <w:t>АППГ</w:t>
      </w:r>
      <w:r w:rsidRPr="00BA3F1C">
        <w:rPr>
          <w:sz w:val="22"/>
          <w:szCs w:val="22"/>
        </w:rPr>
        <w:t xml:space="preserve"> </w:t>
      </w:r>
      <w:r w:rsidR="00B358C6" w:rsidRPr="00BA3F1C">
        <w:rPr>
          <w:sz w:val="22"/>
          <w:szCs w:val="22"/>
        </w:rPr>
        <w:t>–</w:t>
      </w:r>
      <w:r w:rsidRPr="00BA3F1C">
        <w:rPr>
          <w:sz w:val="22"/>
          <w:szCs w:val="22"/>
        </w:rPr>
        <w:t xml:space="preserve"> 223,0 кг).</w:t>
      </w:r>
    </w:p>
    <w:p w:rsidR="009D2E97" w:rsidRPr="00BA3F1C" w:rsidRDefault="009D2E97" w:rsidP="009D2E97">
      <w:pPr>
        <w:shd w:val="clear" w:color="auto" w:fill="FFFFFF"/>
        <w:ind w:firstLine="709"/>
        <w:jc w:val="both"/>
        <w:rPr>
          <w:sz w:val="22"/>
          <w:szCs w:val="22"/>
        </w:rPr>
      </w:pPr>
      <w:r w:rsidRPr="00BA3F1C">
        <w:rPr>
          <w:i/>
          <w:sz w:val="22"/>
          <w:szCs w:val="22"/>
        </w:rPr>
        <w:lastRenderedPageBreak/>
        <w:t>Средний надой молока в расчете на одну корову</w:t>
      </w:r>
      <w:r w:rsidR="00FF0F9E" w:rsidRPr="00BA3F1C">
        <w:rPr>
          <w:sz w:val="22"/>
          <w:szCs w:val="22"/>
        </w:rPr>
        <w:t xml:space="preserve"> в</w:t>
      </w:r>
      <w:r w:rsidRPr="00BA3F1C">
        <w:rPr>
          <w:sz w:val="22"/>
          <w:szCs w:val="22"/>
        </w:rPr>
        <w:t xml:space="preserve"> </w:t>
      </w:r>
      <w:r w:rsidRPr="00BA3F1C">
        <w:rPr>
          <w:i/>
          <w:sz w:val="22"/>
          <w:szCs w:val="22"/>
        </w:rPr>
        <w:t>сельскохозяйственных организациях</w:t>
      </w:r>
      <w:r w:rsidRPr="00BA3F1C">
        <w:rPr>
          <w:sz w:val="22"/>
          <w:szCs w:val="22"/>
        </w:rPr>
        <w:t xml:space="preserve"> в январе-мае текущего года составил 3771 кг, что выше соответствующего периода 2025 года на 4,2% (</w:t>
      </w:r>
      <w:r w:rsidR="00FF0F9E" w:rsidRPr="00BA3F1C">
        <w:rPr>
          <w:sz w:val="22"/>
          <w:szCs w:val="22"/>
        </w:rPr>
        <w:t>в АППГ</w:t>
      </w:r>
      <w:r w:rsidRPr="00BA3F1C">
        <w:rPr>
          <w:sz w:val="22"/>
          <w:szCs w:val="22"/>
        </w:rPr>
        <w:t xml:space="preserve"> </w:t>
      </w:r>
      <w:r w:rsidR="00B358C6" w:rsidRPr="00BA3F1C">
        <w:rPr>
          <w:sz w:val="22"/>
          <w:szCs w:val="22"/>
        </w:rPr>
        <w:t>–</w:t>
      </w:r>
      <w:r w:rsidRPr="00BA3F1C">
        <w:rPr>
          <w:sz w:val="22"/>
          <w:szCs w:val="22"/>
        </w:rPr>
        <w:t xml:space="preserve"> 8475 кг).</w:t>
      </w:r>
    </w:p>
    <w:p w:rsidR="009D2E97" w:rsidRPr="00BA3F1C" w:rsidRDefault="009D2E97" w:rsidP="009D2E97">
      <w:pPr>
        <w:shd w:val="clear" w:color="auto" w:fill="FFFFFF"/>
        <w:ind w:firstLine="709"/>
        <w:jc w:val="both"/>
        <w:rPr>
          <w:sz w:val="22"/>
          <w:szCs w:val="22"/>
        </w:rPr>
      </w:pPr>
      <w:r w:rsidRPr="00BA3F1C">
        <w:rPr>
          <w:sz w:val="22"/>
          <w:szCs w:val="22"/>
        </w:rPr>
        <w:t xml:space="preserve">Вся посевная площадь в сельскохозяйственных организациях и крестьянских (фермерских) хозяйствах в текущем году составила 19445 гектара, в том числе зерновые и зернобобовые культуры засеяны на площади 13142 га, особенно успешно идёт работа с техническими культурами, здесь план даже перевыполнен – 1043 га, картофель – 235 га, овощи – 63 га, кормовые культуры на площади – 4962 га. </w:t>
      </w:r>
    </w:p>
    <w:p w:rsidR="009D2E97" w:rsidRPr="00BA3F1C" w:rsidRDefault="009D2E97" w:rsidP="009D2E97">
      <w:pPr>
        <w:shd w:val="clear" w:color="auto" w:fill="FFFFFF"/>
        <w:ind w:firstLine="709"/>
        <w:jc w:val="both"/>
        <w:rPr>
          <w:sz w:val="22"/>
          <w:szCs w:val="22"/>
        </w:rPr>
      </w:pPr>
      <w:r w:rsidRPr="00BA3F1C">
        <w:rPr>
          <w:sz w:val="22"/>
          <w:szCs w:val="22"/>
        </w:rPr>
        <w:t xml:space="preserve">В целях укрепления кормовой базы в хозяйствах посеяно 915 гектаров кукурузы на корм, 125 гектара однолетних трав и 705 га многолетних трав без покрова.  </w:t>
      </w:r>
    </w:p>
    <w:p w:rsidR="009D2E97" w:rsidRPr="00BA3F1C" w:rsidRDefault="009D2E97" w:rsidP="009D2E97">
      <w:pPr>
        <w:shd w:val="clear" w:color="auto" w:fill="FFFFFF"/>
        <w:ind w:firstLine="709"/>
        <w:jc w:val="both"/>
        <w:rPr>
          <w:sz w:val="22"/>
          <w:szCs w:val="22"/>
        </w:rPr>
      </w:pPr>
      <w:r w:rsidRPr="00BA3F1C">
        <w:rPr>
          <w:sz w:val="22"/>
          <w:szCs w:val="22"/>
        </w:rPr>
        <w:t xml:space="preserve">Ежегодно хозяйства округа увеличивают площади под ягодные культуры. На сегодняшний день общая площадь составляет 17 гектаров, в том числе под земляникой – 15 гектаров, малиной – 2 гектара. </w:t>
      </w:r>
    </w:p>
    <w:p w:rsidR="009D2E97" w:rsidRPr="00BA3F1C" w:rsidRDefault="009D2E97" w:rsidP="009D2E97">
      <w:pPr>
        <w:shd w:val="clear" w:color="auto" w:fill="FFFFFF"/>
        <w:ind w:firstLine="709"/>
        <w:jc w:val="both"/>
        <w:rPr>
          <w:sz w:val="22"/>
          <w:szCs w:val="22"/>
        </w:rPr>
      </w:pPr>
      <w:r w:rsidRPr="00BA3F1C">
        <w:rPr>
          <w:sz w:val="22"/>
          <w:szCs w:val="22"/>
        </w:rPr>
        <w:t xml:space="preserve">Под урожай 2026 года яровых зерновых и зернобобовых культур закуплено и высеяно 15,36 </w:t>
      </w:r>
      <w:proofErr w:type="spellStart"/>
      <w:r w:rsidRPr="00BA3F1C">
        <w:rPr>
          <w:sz w:val="22"/>
          <w:szCs w:val="22"/>
        </w:rPr>
        <w:t>тн</w:t>
      </w:r>
      <w:proofErr w:type="spellEnd"/>
      <w:r w:rsidRPr="00BA3F1C">
        <w:rPr>
          <w:sz w:val="22"/>
          <w:szCs w:val="22"/>
        </w:rPr>
        <w:t xml:space="preserve"> (0,62%) оригинальных семян и 339,06 </w:t>
      </w:r>
      <w:proofErr w:type="spellStart"/>
      <w:r w:rsidRPr="00BA3F1C">
        <w:rPr>
          <w:sz w:val="22"/>
          <w:szCs w:val="22"/>
        </w:rPr>
        <w:t>тн</w:t>
      </w:r>
      <w:proofErr w:type="spellEnd"/>
      <w:r w:rsidRPr="00BA3F1C">
        <w:rPr>
          <w:sz w:val="22"/>
          <w:szCs w:val="22"/>
        </w:rPr>
        <w:t xml:space="preserve"> (13,58%) элитных семян. Общий объем оригинальных и элитных семян составляет 354,42 тонны (14,2%) от общего объема высеянных семян.</w:t>
      </w:r>
    </w:p>
    <w:p w:rsidR="009D2E97" w:rsidRPr="00BA3F1C" w:rsidRDefault="009D2E97" w:rsidP="009D2E97">
      <w:pPr>
        <w:shd w:val="clear" w:color="auto" w:fill="FFFFFF"/>
        <w:ind w:firstLine="709"/>
        <w:jc w:val="both"/>
        <w:rPr>
          <w:sz w:val="22"/>
          <w:szCs w:val="22"/>
        </w:rPr>
      </w:pPr>
      <w:r w:rsidRPr="00BA3F1C">
        <w:rPr>
          <w:sz w:val="22"/>
          <w:szCs w:val="22"/>
        </w:rPr>
        <w:t xml:space="preserve">Заготовлено 20000 тонн сенажа, сено </w:t>
      </w:r>
      <w:r w:rsidR="00B358C6" w:rsidRPr="00BA3F1C">
        <w:rPr>
          <w:sz w:val="22"/>
          <w:szCs w:val="22"/>
        </w:rPr>
        <w:t>–</w:t>
      </w:r>
      <w:r w:rsidRPr="00BA3F1C">
        <w:rPr>
          <w:sz w:val="22"/>
          <w:szCs w:val="22"/>
        </w:rPr>
        <w:t xml:space="preserve"> 745</w:t>
      </w:r>
      <w:r w:rsidR="00B358C6" w:rsidRPr="00BA3F1C">
        <w:rPr>
          <w:sz w:val="22"/>
          <w:szCs w:val="22"/>
        </w:rPr>
        <w:t xml:space="preserve"> </w:t>
      </w:r>
      <w:r w:rsidRPr="00BA3F1C">
        <w:rPr>
          <w:sz w:val="22"/>
          <w:szCs w:val="22"/>
        </w:rPr>
        <w:t>тонн.  В достаточном объеме заготовлено кормов: 2038 тонн сена, 17350 тонн сенажа, 29500 тонн силоса. Всего на 1 условную голову КРС приходится 35 ц фактических кормовых единиц грубых и сочных кормов.</w:t>
      </w:r>
    </w:p>
    <w:p w:rsidR="00FF0F9E" w:rsidRPr="00BA3F1C" w:rsidRDefault="009D2E97" w:rsidP="009D2E97">
      <w:pPr>
        <w:shd w:val="clear" w:color="auto" w:fill="FFFFFF"/>
        <w:ind w:firstLine="709"/>
        <w:jc w:val="both"/>
        <w:rPr>
          <w:sz w:val="22"/>
          <w:szCs w:val="22"/>
        </w:rPr>
      </w:pPr>
      <w:r w:rsidRPr="00BA3F1C">
        <w:rPr>
          <w:sz w:val="22"/>
          <w:szCs w:val="22"/>
        </w:rPr>
        <w:t xml:space="preserve"> На 1 июля 2026 года сельскохозяйственными предприятиями округа приобретено 9 единиц сельскохозяйственной техники и оборудования на 80 млн. рублей, получено государственной поддержки на техническое пере</w:t>
      </w:r>
      <w:r w:rsidR="00FF0F9E" w:rsidRPr="00BA3F1C">
        <w:rPr>
          <w:sz w:val="22"/>
          <w:szCs w:val="22"/>
        </w:rPr>
        <w:t>вооружение более 12 млн. рублей.</w:t>
      </w:r>
    </w:p>
    <w:p w:rsidR="00FF0F9E" w:rsidRPr="00BA3F1C" w:rsidRDefault="00FF0F9E" w:rsidP="009D2E97">
      <w:pPr>
        <w:shd w:val="clear" w:color="auto" w:fill="FFFFFF"/>
        <w:ind w:firstLine="709"/>
        <w:jc w:val="both"/>
        <w:rPr>
          <w:sz w:val="22"/>
          <w:szCs w:val="22"/>
        </w:rPr>
      </w:pPr>
      <w:r w:rsidRPr="00BA3F1C">
        <w:rPr>
          <w:sz w:val="22"/>
          <w:szCs w:val="22"/>
        </w:rPr>
        <w:t xml:space="preserve"> </w:t>
      </w:r>
      <w:r w:rsidR="009D2E97" w:rsidRPr="00BA3F1C">
        <w:rPr>
          <w:sz w:val="22"/>
          <w:szCs w:val="22"/>
        </w:rPr>
        <w:t xml:space="preserve">Среднемесячная заработная плата работников, </w:t>
      </w:r>
      <w:r w:rsidRPr="00BA3F1C">
        <w:rPr>
          <w:sz w:val="22"/>
          <w:szCs w:val="22"/>
        </w:rPr>
        <w:t xml:space="preserve">занятых в сельском хозяйстве, </w:t>
      </w:r>
      <w:r w:rsidR="009D2E97" w:rsidRPr="00BA3F1C">
        <w:rPr>
          <w:sz w:val="22"/>
          <w:szCs w:val="22"/>
        </w:rPr>
        <w:t>за январь-июнь 2026 года составила 62473 руб., или 133 % к</w:t>
      </w:r>
      <w:r w:rsidRPr="00BA3F1C">
        <w:rPr>
          <w:sz w:val="22"/>
          <w:szCs w:val="22"/>
        </w:rPr>
        <w:t xml:space="preserve"> аналогичному периоду 2025 года.</w:t>
      </w:r>
    </w:p>
    <w:p w:rsidR="004037A6" w:rsidRPr="00BA3F1C" w:rsidRDefault="009D2E97" w:rsidP="009D2E97">
      <w:pPr>
        <w:shd w:val="clear" w:color="auto" w:fill="FFFFFF"/>
        <w:ind w:firstLine="709"/>
        <w:jc w:val="both"/>
        <w:rPr>
          <w:sz w:val="22"/>
          <w:szCs w:val="22"/>
        </w:rPr>
      </w:pPr>
      <w:r w:rsidRPr="00BA3F1C">
        <w:rPr>
          <w:sz w:val="22"/>
          <w:szCs w:val="22"/>
        </w:rPr>
        <w:t xml:space="preserve">При содействии сельскохозяйственных организаций на базе 4 детских садов созданы </w:t>
      </w:r>
      <w:proofErr w:type="spellStart"/>
      <w:r w:rsidRPr="00BA3F1C">
        <w:rPr>
          <w:sz w:val="22"/>
          <w:szCs w:val="22"/>
        </w:rPr>
        <w:t>агролаборатории</w:t>
      </w:r>
      <w:proofErr w:type="spellEnd"/>
      <w:r w:rsidRPr="00BA3F1C">
        <w:rPr>
          <w:sz w:val="22"/>
          <w:szCs w:val="22"/>
        </w:rPr>
        <w:t>, где 98 детей могут изучать процессы роста растений, проводить опыты, наблюдать за изменениями в растениях и учиться заботиться о природе.</w:t>
      </w:r>
    </w:p>
    <w:p w:rsidR="00FF0F9E" w:rsidRPr="00BA3F1C" w:rsidRDefault="00FF0F9E" w:rsidP="009D2E97">
      <w:pPr>
        <w:shd w:val="clear" w:color="auto" w:fill="FFFFFF"/>
        <w:ind w:firstLine="709"/>
        <w:jc w:val="both"/>
        <w:rPr>
          <w:sz w:val="22"/>
          <w:szCs w:val="22"/>
        </w:rPr>
      </w:pPr>
    </w:p>
    <w:p w:rsidR="004037A6" w:rsidRPr="00BA3F1C" w:rsidRDefault="004037A6" w:rsidP="004037A6">
      <w:pPr>
        <w:shd w:val="clear" w:color="auto" w:fill="FFFFFF"/>
        <w:ind w:firstLine="709"/>
        <w:jc w:val="both"/>
        <w:rPr>
          <w:sz w:val="22"/>
          <w:szCs w:val="22"/>
        </w:rPr>
      </w:pPr>
      <w:r w:rsidRPr="00BA3F1C">
        <w:rPr>
          <w:sz w:val="22"/>
          <w:szCs w:val="22"/>
        </w:rPr>
        <w:t>ИНВЕСТИЦИИ</w:t>
      </w:r>
    </w:p>
    <w:p w:rsidR="00FF0F9E" w:rsidRPr="00BA3F1C" w:rsidRDefault="004037A6" w:rsidP="00FF0F9E">
      <w:pPr>
        <w:shd w:val="clear" w:color="auto" w:fill="FFFFFF"/>
        <w:ind w:firstLine="709"/>
        <w:jc w:val="both"/>
        <w:rPr>
          <w:sz w:val="22"/>
          <w:szCs w:val="22"/>
        </w:rPr>
      </w:pPr>
      <w:r w:rsidRPr="00BA3F1C">
        <w:rPr>
          <w:sz w:val="22"/>
          <w:szCs w:val="22"/>
        </w:rPr>
        <w:t>Важным фактором социально-экономического развития Красноа</w:t>
      </w:r>
      <w:r w:rsidR="00FF0F9E" w:rsidRPr="00BA3F1C">
        <w:rPr>
          <w:sz w:val="22"/>
          <w:szCs w:val="22"/>
        </w:rPr>
        <w:t>рмейского муниципального округа.</w:t>
      </w:r>
    </w:p>
    <w:p w:rsidR="00FF0F9E" w:rsidRPr="00BA3F1C" w:rsidRDefault="00FF0F9E" w:rsidP="00FF0F9E">
      <w:pPr>
        <w:shd w:val="clear" w:color="auto" w:fill="FFFFFF"/>
        <w:ind w:firstLine="709"/>
        <w:jc w:val="both"/>
        <w:rPr>
          <w:sz w:val="22"/>
          <w:szCs w:val="22"/>
        </w:rPr>
      </w:pPr>
      <w:r w:rsidRPr="00BA3F1C">
        <w:rPr>
          <w:sz w:val="22"/>
          <w:szCs w:val="22"/>
        </w:rPr>
        <w:t xml:space="preserve">В рамках обеспечения реализации Комплексной программы социально-экономического развития Чувашской Республики до 2030 года определен пул инвестиционных проектов. </w:t>
      </w:r>
    </w:p>
    <w:p w:rsidR="00FF0F9E" w:rsidRPr="00BA3F1C" w:rsidRDefault="00FF0F9E" w:rsidP="00FF0F9E">
      <w:pPr>
        <w:shd w:val="clear" w:color="auto" w:fill="FFFFFF"/>
        <w:ind w:firstLine="709"/>
        <w:jc w:val="both"/>
        <w:rPr>
          <w:sz w:val="22"/>
          <w:szCs w:val="22"/>
        </w:rPr>
      </w:pPr>
      <w:r w:rsidRPr="00BA3F1C">
        <w:rPr>
          <w:sz w:val="22"/>
          <w:szCs w:val="22"/>
        </w:rPr>
        <w:t xml:space="preserve">В 2025-2030 годах в рамках КПСЭР ЧР субъектами МСП запланировано реализовать 20 инвестиционных проектов общей стоимостью 1825,0 млн. рублей. </w:t>
      </w:r>
    </w:p>
    <w:p w:rsidR="00FF0F9E" w:rsidRPr="00BA3F1C" w:rsidRDefault="00FF0F9E" w:rsidP="00FF0F9E">
      <w:pPr>
        <w:shd w:val="clear" w:color="auto" w:fill="FFFFFF"/>
        <w:ind w:firstLine="709"/>
        <w:jc w:val="both"/>
        <w:rPr>
          <w:sz w:val="22"/>
          <w:szCs w:val="22"/>
        </w:rPr>
      </w:pPr>
      <w:r w:rsidRPr="00BA3F1C">
        <w:rPr>
          <w:sz w:val="22"/>
          <w:szCs w:val="22"/>
        </w:rPr>
        <w:t xml:space="preserve">В 2025 году в экономику муниципального округа вложено в 3 раза больше инвестиций, чем в 2024 году (в 2024 г. </w:t>
      </w:r>
      <w:r w:rsidR="00B358C6" w:rsidRPr="00BA3F1C">
        <w:rPr>
          <w:sz w:val="22"/>
          <w:szCs w:val="22"/>
        </w:rPr>
        <w:t>–</w:t>
      </w:r>
      <w:r w:rsidRPr="00BA3F1C">
        <w:rPr>
          <w:sz w:val="22"/>
          <w:szCs w:val="22"/>
        </w:rPr>
        <w:t xml:space="preserve"> 524,3 млн. рублей). Всего реализовано 10 инвестиционных проектов общей стоимостью 1554,7 млн. рублей, создано 47 новых рабочих мест, </w:t>
      </w:r>
    </w:p>
    <w:p w:rsidR="00FF0F9E" w:rsidRPr="00BA3F1C" w:rsidRDefault="00FF0F9E" w:rsidP="00FF0F9E">
      <w:pPr>
        <w:shd w:val="clear" w:color="auto" w:fill="FFFFFF"/>
        <w:ind w:firstLine="709"/>
        <w:jc w:val="both"/>
        <w:rPr>
          <w:sz w:val="22"/>
          <w:szCs w:val="22"/>
        </w:rPr>
      </w:pPr>
      <w:r w:rsidRPr="00BA3F1C">
        <w:rPr>
          <w:sz w:val="22"/>
          <w:szCs w:val="22"/>
        </w:rPr>
        <w:t xml:space="preserve">в </w:t>
      </w:r>
      <w:proofErr w:type="spellStart"/>
      <w:r w:rsidRPr="00BA3F1C">
        <w:rPr>
          <w:sz w:val="22"/>
          <w:szCs w:val="22"/>
        </w:rPr>
        <w:t>т.ч</w:t>
      </w:r>
      <w:proofErr w:type="spellEnd"/>
      <w:r w:rsidRPr="00BA3F1C">
        <w:rPr>
          <w:sz w:val="22"/>
          <w:szCs w:val="22"/>
        </w:rPr>
        <w:t xml:space="preserve">.:  </w:t>
      </w:r>
    </w:p>
    <w:p w:rsidR="00FF0F9E" w:rsidRPr="00BA3F1C" w:rsidRDefault="00FF0F9E" w:rsidP="00FF0F9E">
      <w:pPr>
        <w:shd w:val="clear" w:color="auto" w:fill="FFFFFF"/>
        <w:ind w:firstLine="709"/>
        <w:jc w:val="both"/>
        <w:rPr>
          <w:i/>
          <w:sz w:val="22"/>
          <w:szCs w:val="22"/>
        </w:rPr>
      </w:pPr>
      <w:r w:rsidRPr="00BA3F1C">
        <w:rPr>
          <w:i/>
          <w:sz w:val="22"/>
          <w:szCs w:val="22"/>
        </w:rPr>
        <w:t xml:space="preserve">в сфере производства - 3 </w:t>
      </w:r>
      <w:proofErr w:type="spellStart"/>
      <w:r w:rsidRPr="00BA3F1C">
        <w:rPr>
          <w:i/>
          <w:sz w:val="22"/>
          <w:szCs w:val="22"/>
        </w:rPr>
        <w:t>инвестпроекта</w:t>
      </w:r>
      <w:proofErr w:type="spellEnd"/>
      <w:r w:rsidRPr="00BA3F1C">
        <w:rPr>
          <w:i/>
          <w:sz w:val="22"/>
          <w:szCs w:val="22"/>
        </w:rPr>
        <w:t xml:space="preserve"> на 204,6 млн. руб.:</w:t>
      </w:r>
    </w:p>
    <w:p w:rsidR="00FF0F9E" w:rsidRPr="00BA3F1C" w:rsidRDefault="00FF0F9E" w:rsidP="00FF0F9E">
      <w:pPr>
        <w:shd w:val="clear" w:color="auto" w:fill="FFFFFF"/>
        <w:ind w:firstLine="709"/>
        <w:jc w:val="both"/>
        <w:rPr>
          <w:sz w:val="22"/>
          <w:szCs w:val="22"/>
        </w:rPr>
      </w:pPr>
      <w:r w:rsidRPr="00BA3F1C">
        <w:rPr>
          <w:i/>
          <w:sz w:val="22"/>
          <w:szCs w:val="22"/>
        </w:rPr>
        <w:t xml:space="preserve">1. Строительство цеха по производству гранул из пластиката </w:t>
      </w:r>
      <w:r w:rsidRPr="00BA3F1C">
        <w:rPr>
          <w:sz w:val="22"/>
          <w:szCs w:val="22"/>
        </w:rPr>
        <w:t>ПВХ, ООО "Композит21", 170,0 млн. руб.</w:t>
      </w:r>
    </w:p>
    <w:p w:rsidR="00FF0F9E" w:rsidRPr="00BA3F1C" w:rsidRDefault="00FF0F9E" w:rsidP="00FF0F9E">
      <w:pPr>
        <w:shd w:val="clear" w:color="auto" w:fill="FFFFFF"/>
        <w:ind w:firstLine="709"/>
        <w:jc w:val="both"/>
        <w:rPr>
          <w:sz w:val="22"/>
          <w:szCs w:val="22"/>
        </w:rPr>
      </w:pPr>
      <w:r w:rsidRPr="00BA3F1C">
        <w:rPr>
          <w:sz w:val="22"/>
          <w:szCs w:val="22"/>
        </w:rPr>
        <w:t xml:space="preserve"> 2. Модернизация оборудования для производства и изготовления обуви, ООО "</w:t>
      </w:r>
      <w:proofErr w:type="spellStart"/>
      <w:r w:rsidRPr="00BA3F1C">
        <w:rPr>
          <w:sz w:val="22"/>
          <w:szCs w:val="22"/>
        </w:rPr>
        <w:t>Чесла</w:t>
      </w:r>
      <w:proofErr w:type="spellEnd"/>
      <w:r w:rsidRPr="00BA3F1C">
        <w:rPr>
          <w:sz w:val="22"/>
          <w:szCs w:val="22"/>
        </w:rPr>
        <w:t>", 14,6 млн. руб.</w:t>
      </w:r>
    </w:p>
    <w:p w:rsidR="00FF0F9E" w:rsidRPr="00BA3F1C" w:rsidRDefault="00FF0F9E" w:rsidP="00FF0F9E">
      <w:pPr>
        <w:shd w:val="clear" w:color="auto" w:fill="FFFFFF"/>
        <w:ind w:firstLine="709"/>
        <w:jc w:val="both"/>
        <w:rPr>
          <w:sz w:val="22"/>
          <w:szCs w:val="22"/>
        </w:rPr>
      </w:pPr>
      <w:r w:rsidRPr="00BA3F1C">
        <w:rPr>
          <w:sz w:val="22"/>
          <w:szCs w:val="22"/>
        </w:rPr>
        <w:t>3. Модернизация оборудования для производства новых моделей обуви, ООО "Красноармейская фабрика обуви "</w:t>
      </w:r>
      <w:proofErr w:type="spellStart"/>
      <w:r w:rsidRPr="00BA3F1C">
        <w:rPr>
          <w:sz w:val="22"/>
          <w:szCs w:val="22"/>
        </w:rPr>
        <w:t>Эвапласт</w:t>
      </w:r>
      <w:proofErr w:type="spellEnd"/>
      <w:r w:rsidRPr="00BA3F1C">
        <w:rPr>
          <w:sz w:val="22"/>
          <w:szCs w:val="22"/>
        </w:rPr>
        <w:t>", 20,0 млн. руб.</w:t>
      </w:r>
    </w:p>
    <w:p w:rsidR="00FF0F9E" w:rsidRPr="00BA3F1C" w:rsidRDefault="00FF0F9E" w:rsidP="00FF0F9E">
      <w:pPr>
        <w:shd w:val="clear" w:color="auto" w:fill="FFFFFF"/>
        <w:ind w:firstLine="709"/>
        <w:jc w:val="both"/>
        <w:rPr>
          <w:i/>
          <w:sz w:val="22"/>
          <w:szCs w:val="22"/>
        </w:rPr>
      </w:pPr>
      <w:r w:rsidRPr="00BA3F1C">
        <w:rPr>
          <w:i/>
          <w:sz w:val="22"/>
          <w:szCs w:val="22"/>
        </w:rPr>
        <w:t xml:space="preserve">в сфере сельского хозяйства - 4 </w:t>
      </w:r>
      <w:proofErr w:type="spellStart"/>
      <w:r w:rsidRPr="00BA3F1C">
        <w:rPr>
          <w:i/>
          <w:sz w:val="22"/>
          <w:szCs w:val="22"/>
        </w:rPr>
        <w:t>инвестпроекта</w:t>
      </w:r>
      <w:proofErr w:type="spellEnd"/>
      <w:r w:rsidRPr="00BA3F1C">
        <w:rPr>
          <w:i/>
          <w:sz w:val="22"/>
          <w:szCs w:val="22"/>
        </w:rPr>
        <w:t xml:space="preserve"> на 1210,1 млн. руб</w:t>
      </w:r>
      <w:r w:rsidR="00B358C6" w:rsidRPr="00BA3F1C">
        <w:rPr>
          <w:i/>
          <w:sz w:val="22"/>
          <w:szCs w:val="22"/>
        </w:rPr>
        <w:t>.</w:t>
      </w:r>
      <w:r w:rsidRPr="00BA3F1C">
        <w:rPr>
          <w:i/>
          <w:sz w:val="22"/>
          <w:szCs w:val="22"/>
        </w:rPr>
        <w:t>:</w:t>
      </w:r>
    </w:p>
    <w:p w:rsidR="00FF0F9E" w:rsidRPr="00BA3F1C" w:rsidRDefault="00FF0F9E" w:rsidP="00FF0F9E">
      <w:pPr>
        <w:shd w:val="clear" w:color="auto" w:fill="FFFFFF"/>
        <w:ind w:firstLine="709"/>
        <w:jc w:val="both"/>
        <w:rPr>
          <w:sz w:val="22"/>
          <w:szCs w:val="22"/>
        </w:rPr>
      </w:pPr>
      <w:r w:rsidRPr="00BA3F1C">
        <w:rPr>
          <w:i/>
          <w:sz w:val="22"/>
          <w:szCs w:val="22"/>
        </w:rPr>
        <w:t xml:space="preserve"> </w:t>
      </w:r>
      <w:r w:rsidRPr="00BA3F1C">
        <w:rPr>
          <w:sz w:val="22"/>
          <w:szCs w:val="22"/>
        </w:rPr>
        <w:t xml:space="preserve">1. Животноводческий комплекс молочного направления на 1800 голов КРС, ООО «Красное Сормово», 863,0 млн. руб. </w:t>
      </w:r>
    </w:p>
    <w:p w:rsidR="00FF0F9E" w:rsidRPr="00BA3F1C" w:rsidRDefault="00FF0F9E" w:rsidP="00FF0F9E">
      <w:pPr>
        <w:shd w:val="clear" w:color="auto" w:fill="FFFFFF"/>
        <w:ind w:firstLine="709"/>
        <w:jc w:val="both"/>
        <w:rPr>
          <w:sz w:val="22"/>
          <w:szCs w:val="22"/>
        </w:rPr>
      </w:pPr>
      <w:r w:rsidRPr="00BA3F1C">
        <w:rPr>
          <w:sz w:val="22"/>
          <w:szCs w:val="22"/>
        </w:rPr>
        <w:t xml:space="preserve">2. Строительство склада временного хранения, ООО «Агрофирма </w:t>
      </w:r>
      <w:proofErr w:type="spellStart"/>
      <w:r w:rsidRPr="00BA3F1C">
        <w:rPr>
          <w:sz w:val="22"/>
          <w:szCs w:val="22"/>
        </w:rPr>
        <w:t>Таябинка</w:t>
      </w:r>
      <w:proofErr w:type="spellEnd"/>
      <w:r w:rsidRPr="00BA3F1C">
        <w:rPr>
          <w:sz w:val="22"/>
          <w:szCs w:val="22"/>
        </w:rPr>
        <w:t>», 11,1 млн. руб.</w:t>
      </w:r>
    </w:p>
    <w:p w:rsidR="00FF0F9E" w:rsidRPr="00BA3F1C" w:rsidRDefault="00FF0F9E" w:rsidP="00FF0F9E">
      <w:pPr>
        <w:shd w:val="clear" w:color="auto" w:fill="FFFFFF"/>
        <w:ind w:firstLine="709"/>
        <w:jc w:val="both"/>
        <w:rPr>
          <w:sz w:val="22"/>
          <w:szCs w:val="22"/>
        </w:rPr>
      </w:pPr>
      <w:r w:rsidRPr="00BA3F1C">
        <w:rPr>
          <w:sz w:val="22"/>
          <w:szCs w:val="22"/>
        </w:rPr>
        <w:t xml:space="preserve">3. Строительство молочно-товарной фермы на 150 голов, </w:t>
      </w:r>
      <w:r w:rsidR="00B358C6" w:rsidRPr="00BA3F1C">
        <w:rPr>
          <w:sz w:val="22"/>
          <w:szCs w:val="22"/>
        </w:rPr>
        <w:t>И</w:t>
      </w:r>
      <w:r w:rsidRPr="00BA3F1C">
        <w:rPr>
          <w:sz w:val="22"/>
          <w:szCs w:val="22"/>
        </w:rPr>
        <w:t>П Глава КФХ Игнатьева И.В., 25,0 млн. руб.</w:t>
      </w:r>
    </w:p>
    <w:p w:rsidR="00FF0F9E" w:rsidRPr="00BA3F1C" w:rsidRDefault="00FF0F9E" w:rsidP="00FF0F9E">
      <w:pPr>
        <w:shd w:val="clear" w:color="auto" w:fill="FFFFFF"/>
        <w:ind w:firstLine="709"/>
        <w:jc w:val="both"/>
        <w:rPr>
          <w:sz w:val="22"/>
          <w:szCs w:val="22"/>
        </w:rPr>
      </w:pPr>
      <w:r w:rsidRPr="00BA3F1C">
        <w:rPr>
          <w:sz w:val="22"/>
          <w:szCs w:val="22"/>
        </w:rPr>
        <w:t>4. Модернизация(обновление) машинно-тракторного парка, 311,0 млн. руб.</w:t>
      </w:r>
    </w:p>
    <w:p w:rsidR="00FF0F9E" w:rsidRPr="00BA3F1C" w:rsidRDefault="00FF0F9E" w:rsidP="00FF0F9E">
      <w:pPr>
        <w:shd w:val="clear" w:color="auto" w:fill="FFFFFF"/>
        <w:ind w:firstLine="709"/>
        <w:jc w:val="both"/>
        <w:rPr>
          <w:i/>
          <w:sz w:val="22"/>
          <w:szCs w:val="22"/>
        </w:rPr>
      </w:pPr>
      <w:r w:rsidRPr="00BA3F1C">
        <w:rPr>
          <w:i/>
          <w:sz w:val="22"/>
          <w:szCs w:val="22"/>
        </w:rPr>
        <w:t>в сфере туризма - 2 проекта на 120,0 млн. руб.,</w:t>
      </w:r>
    </w:p>
    <w:p w:rsidR="00FF0F9E" w:rsidRPr="00BA3F1C" w:rsidRDefault="00FF0F9E" w:rsidP="00FF0F9E">
      <w:pPr>
        <w:shd w:val="clear" w:color="auto" w:fill="FFFFFF"/>
        <w:ind w:firstLine="709"/>
        <w:jc w:val="both"/>
        <w:rPr>
          <w:sz w:val="22"/>
          <w:szCs w:val="22"/>
        </w:rPr>
      </w:pPr>
      <w:r w:rsidRPr="00BA3F1C">
        <w:rPr>
          <w:sz w:val="22"/>
          <w:szCs w:val="22"/>
        </w:rPr>
        <w:t xml:space="preserve">1. Строительство инженерной и туристической инфраструктуры базы отдыха "Хана </w:t>
      </w:r>
      <w:proofErr w:type="spellStart"/>
      <w:r w:rsidRPr="00BA3F1C">
        <w:rPr>
          <w:sz w:val="22"/>
          <w:szCs w:val="22"/>
        </w:rPr>
        <w:t>Щурче</w:t>
      </w:r>
      <w:proofErr w:type="spellEnd"/>
      <w:r w:rsidRPr="00BA3F1C">
        <w:rPr>
          <w:sz w:val="22"/>
          <w:szCs w:val="22"/>
        </w:rPr>
        <w:t>", ООО "СК "Имение-21", 100,0 млн. руб.</w:t>
      </w:r>
    </w:p>
    <w:p w:rsidR="00FF0F9E" w:rsidRPr="00BA3F1C" w:rsidRDefault="00FF0F9E" w:rsidP="00FF0F9E">
      <w:pPr>
        <w:shd w:val="clear" w:color="auto" w:fill="FFFFFF"/>
        <w:ind w:firstLine="709"/>
        <w:jc w:val="both"/>
        <w:rPr>
          <w:sz w:val="22"/>
          <w:szCs w:val="22"/>
        </w:rPr>
      </w:pPr>
      <w:r w:rsidRPr="00BA3F1C">
        <w:rPr>
          <w:sz w:val="22"/>
          <w:szCs w:val="22"/>
        </w:rPr>
        <w:t>2. Строительство инженерной и туристической инфраструктуры базы отдыха с усадьбой чувашского крестьянина 19 века, ИП (ГКФХ) Шумилов В.Н., 20,0 млн. руб.</w:t>
      </w:r>
    </w:p>
    <w:p w:rsidR="00FF0F9E" w:rsidRPr="00BA3F1C" w:rsidRDefault="00FF0F9E" w:rsidP="00FF0F9E">
      <w:pPr>
        <w:shd w:val="clear" w:color="auto" w:fill="FFFFFF"/>
        <w:ind w:firstLine="709"/>
        <w:jc w:val="both"/>
        <w:rPr>
          <w:i/>
          <w:sz w:val="22"/>
          <w:szCs w:val="22"/>
        </w:rPr>
      </w:pPr>
      <w:r w:rsidRPr="00BA3F1C">
        <w:rPr>
          <w:i/>
          <w:sz w:val="22"/>
          <w:szCs w:val="22"/>
        </w:rPr>
        <w:t>в сфере потребительского рынка - 1 проект на 20,0 млн. руб.</w:t>
      </w:r>
    </w:p>
    <w:p w:rsidR="00FF0F9E" w:rsidRPr="00BA3F1C" w:rsidRDefault="00FF0F9E" w:rsidP="00FF0F9E">
      <w:pPr>
        <w:shd w:val="clear" w:color="auto" w:fill="FFFFFF"/>
        <w:ind w:firstLine="709"/>
        <w:jc w:val="both"/>
        <w:rPr>
          <w:sz w:val="22"/>
          <w:szCs w:val="22"/>
        </w:rPr>
      </w:pPr>
      <w:r w:rsidRPr="00BA3F1C">
        <w:rPr>
          <w:sz w:val="22"/>
          <w:szCs w:val="22"/>
        </w:rPr>
        <w:t>1. Ввод в эксплуатацию объекта потребительского рынка - магазина «Пятерочка», ООО «Агроторг», 20,0 млн. руб.</w:t>
      </w:r>
    </w:p>
    <w:p w:rsidR="007B0BCC" w:rsidRPr="00BA3F1C" w:rsidRDefault="007B0BCC" w:rsidP="00FF0F9E">
      <w:pPr>
        <w:shd w:val="clear" w:color="auto" w:fill="FFFFFF"/>
        <w:ind w:firstLine="709"/>
        <w:jc w:val="both"/>
        <w:rPr>
          <w:sz w:val="22"/>
          <w:szCs w:val="22"/>
        </w:rPr>
      </w:pPr>
    </w:p>
    <w:p w:rsidR="007B0BCC" w:rsidRPr="00BA3F1C" w:rsidRDefault="007B0BCC" w:rsidP="00FF0F9E">
      <w:pPr>
        <w:shd w:val="clear" w:color="auto" w:fill="FFFFFF"/>
        <w:ind w:firstLine="709"/>
        <w:jc w:val="both"/>
        <w:rPr>
          <w:sz w:val="22"/>
          <w:szCs w:val="22"/>
        </w:rPr>
      </w:pPr>
    </w:p>
    <w:p w:rsidR="00FF0F9E" w:rsidRPr="00BA3F1C" w:rsidRDefault="00FF0F9E" w:rsidP="00FF0F9E">
      <w:pPr>
        <w:shd w:val="clear" w:color="auto" w:fill="FFFFFF"/>
        <w:ind w:firstLine="709"/>
        <w:jc w:val="both"/>
        <w:rPr>
          <w:sz w:val="22"/>
          <w:szCs w:val="22"/>
        </w:rPr>
      </w:pPr>
    </w:p>
    <w:p w:rsidR="00FF0F9E" w:rsidRPr="00BA3F1C" w:rsidRDefault="00FF0F9E" w:rsidP="00FF0F9E">
      <w:pPr>
        <w:shd w:val="clear" w:color="auto" w:fill="FFFFFF"/>
        <w:ind w:firstLine="709"/>
        <w:jc w:val="both"/>
        <w:rPr>
          <w:sz w:val="22"/>
          <w:szCs w:val="22"/>
        </w:rPr>
      </w:pPr>
      <w:r w:rsidRPr="00BA3F1C">
        <w:rPr>
          <w:sz w:val="22"/>
          <w:szCs w:val="22"/>
        </w:rPr>
        <w:t>На 2026 год запланирована реализация 5 инвестиционных проектов на 72,0 млн. руб.:</w:t>
      </w:r>
    </w:p>
    <w:p w:rsidR="00FF0F9E" w:rsidRPr="00BA3F1C" w:rsidRDefault="00FF0F9E" w:rsidP="00FF0F9E">
      <w:pPr>
        <w:shd w:val="clear" w:color="auto" w:fill="FFFFFF"/>
        <w:ind w:firstLine="709"/>
        <w:jc w:val="both"/>
        <w:rPr>
          <w:sz w:val="22"/>
          <w:szCs w:val="22"/>
        </w:rPr>
      </w:pPr>
      <w:r w:rsidRPr="00BA3F1C">
        <w:rPr>
          <w:sz w:val="22"/>
          <w:szCs w:val="22"/>
        </w:rPr>
        <w:t xml:space="preserve">1. Модернизация оборудования для производства и изготовления обуви, ООО «ЧЕСЛА» (замена оборудований </w:t>
      </w:r>
      <w:r w:rsidR="00B358C6" w:rsidRPr="00BA3F1C">
        <w:rPr>
          <w:sz w:val="22"/>
          <w:szCs w:val="22"/>
        </w:rPr>
        <w:t>–</w:t>
      </w:r>
      <w:r w:rsidRPr="00BA3F1C">
        <w:rPr>
          <w:sz w:val="22"/>
          <w:szCs w:val="22"/>
        </w:rPr>
        <w:t xml:space="preserve"> раскройных</w:t>
      </w:r>
      <w:r w:rsidR="00B358C6" w:rsidRPr="00BA3F1C">
        <w:rPr>
          <w:sz w:val="22"/>
          <w:szCs w:val="22"/>
        </w:rPr>
        <w:t xml:space="preserve"> </w:t>
      </w:r>
      <w:r w:rsidRPr="00BA3F1C">
        <w:rPr>
          <w:sz w:val="22"/>
          <w:szCs w:val="22"/>
        </w:rPr>
        <w:t>столов), 6,0 млн. руб.,</w:t>
      </w:r>
    </w:p>
    <w:p w:rsidR="00FF0F9E" w:rsidRPr="00BA3F1C" w:rsidRDefault="00FF0F9E" w:rsidP="00FF0F9E">
      <w:pPr>
        <w:shd w:val="clear" w:color="auto" w:fill="FFFFFF"/>
        <w:ind w:firstLine="709"/>
        <w:jc w:val="both"/>
        <w:rPr>
          <w:sz w:val="22"/>
          <w:szCs w:val="22"/>
        </w:rPr>
      </w:pPr>
      <w:r w:rsidRPr="00BA3F1C">
        <w:rPr>
          <w:sz w:val="22"/>
          <w:szCs w:val="22"/>
        </w:rPr>
        <w:t xml:space="preserve"> 2. Модернизация оборудования для производства и изготовления обуви, ООО КАФО «ЭВАПЛАСТ» (строительство склада для готовой продукции), 10,0 млн. руб.;</w:t>
      </w:r>
    </w:p>
    <w:p w:rsidR="00FF0F9E" w:rsidRPr="00BA3F1C" w:rsidRDefault="00FF0F9E" w:rsidP="00FF0F9E">
      <w:pPr>
        <w:shd w:val="clear" w:color="auto" w:fill="FFFFFF"/>
        <w:ind w:firstLine="709"/>
        <w:jc w:val="both"/>
        <w:rPr>
          <w:sz w:val="22"/>
          <w:szCs w:val="22"/>
        </w:rPr>
      </w:pPr>
      <w:r w:rsidRPr="00BA3F1C">
        <w:rPr>
          <w:sz w:val="22"/>
          <w:szCs w:val="22"/>
        </w:rPr>
        <w:t xml:space="preserve">  3.Модернизация </w:t>
      </w:r>
      <w:proofErr w:type="spellStart"/>
      <w:r w:rsidRPr="00BA3F1C">
        <w:rPr>
          <w:sz w:val="22"/>
          <w:szCs w:val="22"/>
        </w:rPr>
        <w:t>хлебокомбината</w:t>
      </w:r>
      <w:proofErr w:type="spellEnd"/>
      <w:r w:rsidRPr="00BA3F1C">
        <w:rPr>
          <w:sz w:val="22"/>
          <w:szCs w:val="22"/>
        </w:rPr>
        <w:t>, ООО «</w:t>
      </w:r>
      <w:r w:rsidR="00B358C6" w:rsidRPr="00BA3F1C">
        <w:rPr>
          <w:sz w:val="22"/>
          <w:szCs w:val="22"/>
        </w:rPr>
        <w:t>Красноармейский</w:t>
      </w:r>
      <w:r w:rsidRPr="00BA3F1C">
        <w:rPr>
          <w:sz w:val="22"/>
          <w:szCs w:val="22"/>
        </w:rPr>
        <w:t xml:space="preserve"> </w:t>
      </w:r>
      <w:proofErr w:type="spellStart"/>
      <w:r w:rsidRPr="00BA3F1C">
        <w:rPr>
          <w:sz w:val="22"/>
          <w:szCs w:val="22"/>
        </w:rPr>
        <w:t>хлебокомбинат</w:t>
      </w:r>
      <w:proofErr w:type="spellEnd"/>
      <w:r w:rsidRPr="00BA3F1C">
        <w:rPr>
          <w:sz w:val="22"/>
          <w:szCs w:val="22"/>
        </w:rPr>
        <w:t>», 6,0 млн. руб.</w:t>
      </w:r>
    </w:p>
    <w:p w:rsidR="00FF0F9E" w:rsidRPr="00BA3F1C" w:rsidRDefault="00FF0F9E" w:rsidP="00FF0F9E">
      <w:pPr>
        <w:shd w:val="clear" w:color="auto" w:fill="FFFFFF"/>
        <w:ind w:firstLine="709"/>
        <w:jc w:val="both"/>
        <w:rPr>
          <w:sz w:val="22"/>
          <w:szCs w:val="22"/>
        </w:rPr>
      </w:pPr>
      <w:r w:rsidRPr="00BA3F1C">
        <w:rPr>
          <w:sz w:val="22"/>
          <w:szCs w:val="22"/>
        </w:rPr>
        <w:t xml:space="preserve">  4. Открытие гостиницы в с. Красноармейское, ИП Михайлова Ю.Н., 10,0 млн. руб.</w:t>
      </w:r>
    </w:p>
    <w:p w:rsidR="00FF0F9E" w:rsidRPr="00BA3F1C" w:rsidRDefault="00FF0F9E" w:rsidP="00FF0F9E">
      <w:pPr>
        <w:shd w:val="clear" w:color="auto" w:fill="FFFFFF"/>
        <w:ind w:firstLine="709"/>
        <w:jc w:val="both"/>
        <w:rPr>
          <w:sz w:val="22"/>
          <w:szCs w:val="22"/>
        </w:rPr>
      </w:pPr>
      <w:r w:rsidRPr="00BA3F1C">
        <w:rPr>
          <w:sz w:val="22"/>
          <w:szCs w:val="22"/>
        </w:rPr>
        <w:t xml:space="preserve">  5. Строительство комбикормового цеха КФХ Посадский Д.Л., 40,0 млн. руб.</w:t>
      </w:r>
    </w:p>
    <w:p w:rsidR="00FF0F9E" w:rsidRPr="00BA3F1C" w:rsidRDefault="00FF0F9E" w:rsidP="00FF0F9E">
      <w:pPr>
        <w:shd w:val="clear" w:color="auto" w:fill="FFFFFF"/>
        <w:ind w:firstLine="709"/>
        <w:jc w:val="both"/>
        <w:rPr>
          <w:sz w:val="22"/>
          <w:szCs w:val="22"/>
        </w:rPr>
      </w:pPr>
      <w:r w:rsidRPr="00BA3F1C">
        <w:rPr>
          <w:sz w:val="22"/>
          <w:szCs w:val="22"/>
        </w:rPr>
        <w:t xml:space="preserve">      </w:t>
      </w:r>
    </w:p>
    <w:p w:rsidR="00FF0F9E" w:rsidRPr="00BA3F1C" w:rsidRDefault="00FF0F9E" w:rsidP="00FF0F9E">
      <w:pPr>
        <w:shd w:val="clear" w:color="auto" w:fill="FFFFFF"/>
        <w:ind w:firstLine="709"/>
        <w:jc w:val="both"/>
        <w:rPr>
          <w:sz w:val="22"/>
          <w:szCs w:val="22"/>
        </w:rPr>
      </w:pPr>
      <w:r w:rsidRPr="00BA3F1C">
        <w:rPr>
          <w:sz w:val="22"/>
          <w:szCs w:val="22"/>
        </w:rPr>
        <w:t xml:space="preserve">В целях создания благоприятных условий для привлечения инвестиций ежегодно обновляется информационно-аналитическая база свободных производственных площадок и территорий для застройки. </w:t>
      </w:r>
    </w:p>
    <w:p w:rsidR="00FF0F9E" w:rsidRPr="00BA3F1C" w:rsidRDefault="00FF0F9E" w:rsidP="00FF0F9E">
      <w:pPr>
        <w:shd w:val="clear" w:color="auto" w:fill="FFFFFF"/>
        <w:ind w:firstLine="709"/>
        <w:jc w:val="both"/>
        <w:rPr>
          <w:sz w:val="22"/>
          <w:szCs w:val="22"/>
        </w:rPr>
      </w:pPr>
      <w:r w:rsidRPr="00BA3F1C">
        <w:rPr>
          <w:sz w:val="22"/>
          <w:szCs w:val="22"/>
        </w:rPr>
        <w:t xml:space="preserve">На сегодня мы готовы предложить инвесторам свободные производственные площадки с необходимой инфраструктурой. Утвержден перечень муниципального имущества для предоставления его во владение и (или) в пользование на долгосрочной основе (в том числе по льготным ставкам арендной платы), в который включено 106 объектов муниципального имущества, в </w:t>
      </w:r>
      <w:proofErr w:type="spellStart"/>
      <w:r w:rsidRPr="00BA3F1C">
        <w:rPr>
          <w:sz w:val="22"/>
          <w:szCs w:val="22"/>
        </w:rPr>
        <w:t>т.ч</w:t>
      </w:r>
      <w:proofErr w:type="spellEnd"/>
      <w:r w:rsidRPr="00BA3F1C">
        <w:rPr>
          <w:sz w:val="22"/>
          <w:szCs w:val="22"/>
        </w:rPr>
        <w:t xml:space="preserve">. 100 земельных участков, 4 объекта недвижимости (помещений), из них передано в аренду 104 объекта.  </w:t>
      </w:r>
    </w:p>
    <w:p w:rsidR="00FF0F9E" w:rsidRPr="00BA3F1C" w:rsidRDefault="00FF0F9E" w:rsidP="00FF0F9E">
      <w:pPr>
        <w:shd w:val="clear" w:color="auto" w:fill="FFFFFF"/>
        <w:ind w:firstLine="709"/>
        <w:jc w:val="both"/>
        <w:rPr>
          <w:sz w:val="22"/>
          <w:szCs w:val="22"/>
        </w:rPr>
      </w:pPr>
      <w:r w:rsidRPr="00BA3F1C">
        <w:rPr>
          <w:sz w:val="22"/>
          <w:szCs w:val="22"/>
        </w:rPr>
        <w:t>По итогам 2020 года и 2023 года Красноармейский муниципальный округ является обладателем грантов Главы Чувашской Республики для стимулирования привлечения инвестиций в основной капитал и развития экономического (налогового) потенциала территорий (по 6,0 млн. руб. в 2021 и 2024 гг.). Гранты направлены на развитие социальной, инженерной и транспортной инфраструктур муниципального округа.</w:t>
      </w:r>
    </w:p>
    <w:p w:rsidR="009538C7" w:rsidRPr="00BA3F1C" w:rsidRDefault="009538C7" w:rsidP="00FF0F9E">
      <w:pPr>
        <w:shd w:val="clear" w:color="auto" w:fill="FFFFFF"/>
        <w:ind w:firstLine="709"/>
        <w:jc w:val="both"/>
        <w:rPr>
          <w:sz w:val="22"/>
          <w:szCs w:val="22"/>
        </w:rPr>
      </w:pPr>
    </w:p>
    <w:p w:rsidR="009538C7" w:rsidRPr="00BA3F1C" w:rsidRDefault="009538C7" w:rsidP="009538C7">
      <w:pPr>
        <w:shd w:val="clear" w:color="auto" w:fill="FFFFFF"/>
        <w:ind w:firstLine="709"/>
        <w:jc w:val="both"/>
        <w:rPr>
          <w:sz w:val="22"/>
          <w:szCs w:val="22"/>
        </w:rPr>
      </w:pPr>
      <w:r w:rsidRPr="00BA3F1C">
        <w:rPr>
          <w:sz w:val="22"/>
          <w:szCs w:val="22"/>
        </w:rPr>
        <w:t>ДЕМОГРАФИЧЕСКАЯ СИТУАЦИЯ</w:t>
      </w:r>
    </w:p>
    <w:p w:rsidR="009538C7" w:rsidRPr="00BA3F1C" w:rsidRDefault="009538C7" w:rsidP="009538C7">
      <w:pPr>
        <w:shd w:val="clear" w:color="auto" w:fill="FFFFFF"/>
        <w:ind w:firstLine="709"/>
        <w:jc w:val="both"/>
        <w:rPr>
          <w:sz w:val="22"/>
          <w:szCs w:val="22"/>
        </w:rPr>
      </w:pPr>
      <w:r w:rsidRPr="00BA3F1C">
        <w:rPr>
          <w:sz w:val="22"/>
          <w:szCs w:val="22"/>
        </w:rPr>
        <w:t>Демографическая ситуация в округе характеризуется превышением смертности над рождаемостью. По данным ЗАГС Красноармейского муниципального округа в январе</w:t>
      </w:r>
      <w:r w:rsidR="00B358C6" w:rsidRPr="00BA3F1C">
        <w:rPr>
          <w:sz w:val="22"/>
          <w:szCs w:val="22"/>
        </w:rPr>
        <w:t>-</w:t>
      </w:r>
      <w:r w:rsidRPr="00BA3F1C">
        <w:rPr>
          <w:sz w:val="22"/>
          <w:szCs w:val="22"/>
        </w:rPr>
        <w:t>июне 2026 года:</w:t>
      </w:r>
    </w:p>
    <w:p w:rsidR="009538C7" w:rsidRPr="00BA3F1C" w:rsidRDefault="009538C7" w:rsidP="009538C7">
      <w:pPr>
        <w:shd w:val="clear" w:color="auto" w:fill="FFFFFF"/>
        <w:ind w:firstLine="709"/>
        <w:jc w:val="both"/>
        <w:rPr>
          <w:sz w:val="22"/>
          <w:szCs w:val="22"/>
        </w:rPr>
      </w:pPr>
      <w:r w:rsidRPr="00BA3F1C">
        <w:rPr>
          <w:sz w:val="22"/>
          <w:szCs w:val="22"/>
        </w:rPr>
        <w:t xml:space="preserve">число родившихся по сравнению с аналогичным периодом 2025 года увеличилось на 12 человек </w:t>
      </w:r>
      <w:r w:rsidR="007B0BCC" w:rsidRPr="00BA3F1C">
        <w:rPr>
          <w:sz w:val="22"/>
          <w:szCs w:val="22"/>
        </w:rPr>
        <w:t>–</w:t>
      </w:r>
      <w:r w:rsidRPr="00BA3F1C">
        <w:rPr>
          <w:sz w:val="22"/>
          <w:szCs w:val="22"/>
        </w:rPr>
        <w:t xml:space="preserve"> в</w:t>
      </w:r>
      <w:r w:rsidR="007B0BCC" w:rsidRPr="00BA3F1C">
        <w:rPr>
          <w:sz w:val="22"/>
          <w:szCs w:val="22"/>
        </w:rPr>
        <w:t xml:space="preserve"> </w:t>
      </w:r>
      <w:r w:rsidRPr="00BA3F1C">
        <w:rPr>
          <w:sz w:val="22"/>
          <w:szCs w:val="22"/>
        </w:rPr>
        <w:t xml:space="preserve">1 полугодии 2026 года родилось 25 детей (АППГ </w:t>
      </w:r>
      <w:r w:rsidR="00B358C6" w:rsidRPr="00BA3F1C">
        <w:rPr>
          <w:sz w:val="22"/>
          <w:szCs w:val="22"/>
        </w:rPr>
        <w:t>–</w:t>
      </w:r>
      <w:r w:rsidRPr="00BA3F1C">
        <w:rPr>
          <w:sz w:val="22"/>
          <w:szCs w:val="22"/>
        </w:rPr>
        <w:t xml:space="preserve"> 13 детей); </w:t>
      </w:r>
    </w:p>
    <w:p w:rsidR="009538C7" w:rsidRPr="00BA3F1C" w:rsidRDefault="009538C7" w:rsidP="009538C7">
      <w:pPr>
        <w:shd w:val="clear" w:color="auto" w:fill="FFFFFF"/>
        <w:ind w:firstLine="709"/>
        <w:jc w:val="both"/>
        <w:rPr>
          <w:sz w:val="22"/>
          <w:szCs w:val="22"/>
        </w:rPr>
      </w:pPr>
      <w:r w:rsidRPr="00BA3F1C">
        <w:rPr>
          <w:sz w:val="22"/>
          <w:szCs w:val="22"/>
        </w:rPr>
        <w:t xml:space="preserve">число умерших увеличилось на 35 человек </w:t>
      </w:r>
      <w:r w:rsidR="00B358C6" w:rsidRPr="00BA3F1C">
        <w:rPr>
          <w:sz w:val="22"/>
          <w:szCs w:val="22"/>
        </w:rPr>
        <w:t>–</w:t>
      </w:r>
      <w:r w:rsidRPr="00BA3F1C">
        <w:rPr>
          <w:sz w:val="22"/>
          <w:szCs w:val="22"/>
        </w:rPr>
        <w:t xml:space="preserve"> в</w:t>
      </w:r>
      <w:r w:rsidR="00B358C6" w:rsidRPr="00BA3F1C">
        <w:rPr>
          <w:sz w:val="22"/>
          <w:szCs w:val="22"/>
        </w:rPr>
        <w:t xml:space="preserve"> </w:t>
      </w:r>
      <w:r w:rsidRPr="00BA3F1C">
        <w:rPr>
          <w:sz w:val="22"/>
          <w:szCs w:val="22"/>
        </w:rPr>
        <w:t>1 полугодии 2026 года умерло 113 человек (АППГ - 78 человек);</w:t>
      </w:r>
    </w:p>
    <w:p w:rsidR="009538C7" w:rsidRPr="00BA3F1C" w:rsidRDefault="009538C7" w:rsidP="009538C7">
      <w:pPr>
        <w:shd w:val="clear" w:color="auto" w:fill="FFFFFF"/>
        <w:ind w:firstLine="709"/>
        <w:jc w:val="both"/>
        <w:rPr>
          <w:sz w:val="22"/>
          <w:szCs w:val="22"/>
        </w:rPr>
      </w:pPr>
      <w:r w:rsidRPr="00BA3F1C">
        <w:rPr>
          <w:sz w:val="22"/>
          <w:szCs w:val="22"/>
        </w:rPr>
        <w:t xml:space="preserve">число умерших превысило число родившихся в 4,5 раза; </w:t>
      </w:r>
    </w:p>
    <w:p w:rsidR="009538C7" w:rsidRPr="00BA3F1C" w:rsidRDefault="009538C7" w:rsidP="009538C7">
      <w:pPr>
        <w:shd w:val="clear" w:color="auto" w:fill="FFFFFF"/>
        <w:ind w:firstLine="709"/>
        <w:jc w:val="both"/>
        <w:rPr>
          <w:sz w:val="22"/>
          <w:szCs w:val="22"/>
        </w:rPr>
      </w:pPr>
      <w:r w:rsidRPr="00BA3F1C">
        <w:rPr>
          <w:sz w:val="22"/>
          <w:szCs w:val="22"/>
        </w:rPr>
        <w:t xml:space="preserve">число зарегистрированных в органах ЗАГС браков увеличилось по сравнению с соответствующим периодом 2025 года на 11 </w:t>
      </w:r>
      <w:r w:rsidR="00B358C6" w:rsidRPr="00BA3F1C">
        <w:rPr>
          <w:sz w:val="22"/>
          <w:szCs w:val="22"/>
        </w:rPr>
        <w:t>–</w:t>
      </w:r>
      <w:r w:rsidRPr="00BA3F1C">
        <w:rPr>
          <w:sz w:val="22"/>
          <w:szCs w:val="22"/>
        </w:rPr>
        <w:t xml:space="preserve"> в</w:t>
      </w:r>
      <w:r w:rsidR="00B358C6" w:rsidRPr="00BA3F1C">
        <w:rPr>
          <w:sz w:val="22"/>
          <w:szCs w:val="22"/>
        </w:rPr>
        <w:t xml:space="preserve"> </w:t>
      </w:r>
      <w:r w:rsidRPr="00BA3F1C">
        <w:rPr>
          <w:sz w:val="22"/>
          <w:szCs w:val="22"/>
        </w:rPr>
        <w:t>полугодии 2026 года зарегистрировано 19 браков (АППГ - 8);</w:t>
      </w:r>
    </w:p>
    <w:p w:rsidR="009538C7" w:rsidRPr="00BA3F1C" w:rsidRDefault="009538C7" w:rsidP="009538C7">
      <w:pPr>
        <w:shd w:val="clear" w:color="auto" w:fill="FFFFFF"/>
        <w:ind w:firstLine="709"/>
        <w:jc w:val="both"/>
        <w:rPr>
          <w:sz w:val="22"/>
          <w:szCs w:val="22"/>
        </w:rPr>
      </w:pPr>
      <w:r w:rsidRPr="00BA3F1C">
        <w:rPr>
          <w:sz w:val="22"/>
          <w:szCs w:val="22"/>
        </w:rPr>
        <w:t>количество разводов уменьшилось на 1 - в 1 полугодии 2026 года зарегистрировано 7 разводов (АППГ - 8).</w:t>
      </w:r>
    </w:p>
    <w:p w:rsidR="009538C7" w:rsidRPr="00BA3F1C" w:rsidRDefault="009538C7" w:rsidP="009538C7">
      <w:pPr>
        <w:shd w:val="clear" w:color="auto" w:fill="FFFFFF"/>
        <w:ind w:firstLine="709"/>
        <w:jc w:val="both"/>
        <w:rPr>
          <w:sz w:val="22"/>
          <w:szCs w:val="22"/>
        </w:rPr>
      </w:pPr>
    </w:p>
    <w:p w:rsidR="009538C7" w:rsidRPr="00BA3F1C" w:rsidRDefault="009538C7" w:rsidP="009538C7">
      <w:pPr>
        <w:shd w:val="clear" w:color="auto" w:fill="FFFFFF"/>
        <w:ind w:firstLine="709"/>
        <w:jc w:val="both"/>
        <w:rPr>
          <w:sz w:val="22"/>
          <w:szCs w:val="22"/>
        </w:rPr>
      </w:pPr>
      <w:r w:rsidRPr="00BA3F1C">
        <w:rPr>
          <w:sz w:val="22"/>
          <w:szCs w:val="22"/>
        </w:rPr>
        <w:t>ЗАНЯТОСТЬ НАСЕЛЕНИЯ</w:t>
      </w:r>
    </w:p>
    <w:p w:rsidR="009538C7" w:rsidRPr="00BA3F1C" w:rsidRDefault="009538C7" w:rsidP="009538C7">
      <w:pPr>
        <w:shd w:val="clear" w:color="auto" w:fill="FFFFFF"/>
        <w:ind w:firstLine="709"/>
        <w:jc w:val="both"/>
        <w:rPr>
          <w:sz w:val="22"/>
          <w:szCs w:val="22"/>
        </w:rPr>
      </w:pPr>
      <w:r w:rsidRPr="00BA3F1C">
        <w:rPr>
          <w:sz w:val="22"/>
          <w:szCs w:val="22"/>
        </w:rPr>
        <w:t xml:space="preserve">Численность населения Красноармейского муниципального округа, по данным </w:t>
      </w:r>
      <w:proofErr w:type="spellStart"/>
      <w:r w:rsidRPr="00BA3F1C">
        <w:rPr>
          <w:sz w:val="22"/>
          <w:szCs w:val="22"/>
        </w:rPr>
        <w:t>Чувашстат</w:t>
      </w:r>
      <w:proofErr w:type="spellEnd"/>
      <w:r w:rsidRPr="00BA3F1C">
        <w:rPr>
          <w:sz w:val="22"/>
          <w:szCs w:val="22"/>
        </w:rPr>
        <w:t xml:space="preserve">, на 1 января 2026 года составляет 12185 человек, в </w:t>
      </w:r>
      <w:proofErr w:type="spellStart"/>
      <w:r w:rsidRPr="00BA3F1C">
        <w:rPr>
          <w:sz w:val="22"/>
          <w:szCs w:val="22"/>
        </w:rPr>
        <w:t>т.ч</w:t>
      </w:r>
      <w:proofErr w:type="spellEnd"/>
      <w:r w:rsidRPr="00BA3F1C">
        <w:rPr>
          <w:sz w:val="22"/>
          <w:szCs w:val="22"/>
        </w:rPr>
        <w:t xml:space="preserve">. </w:t>
      </w:r>
    </w:p>
    <w:p w:rsidR="009538C7" w:rsidRPr="00BA3F1C" w:rsidRDefault="009538C7" w:rsidP="009538C7">
      <w:pPr>
        <w:shd w:val="clear" w:color="auto" w:fill="FFFFFF"/>
        <w:ind w:firstLine="709"/>
        <w:jc w:val="both"/>
        <w:rPr>
          <w:sz w:val="22"/>
          <w:szCs w:val="22"/>
        </w:rPr>
      </w:pPr>
      <w:r w:rsidRPr="00BA3F1C">
        <w:rPr>
          <w:sz w:val="22"/>
          <w:szCs w:val="22"/>
        </w:rPr>
        <w:t xml:space="preserve">численность трудоспособного населения </w:t>
      </w:r>
      <w:r w:rsidR="007B0BCC" w:rsidRPr="00BA3F1C">
        <w:rPr>
          <w:sz w:val="22"/>
          <w:szCs w:val="22"/>
        </w:rPr>
        <w:t>–</w:t>
      </w:r>
      <w:r w:rsidRPr="00BA3F1C">
        <w:rPr>
          <w:sz w:val="22"/>
          <w:szCs w:val="22"/>
        </w:rPr>
        <w:t xml:space="preserve"> 7102 человека, </w:t>
      </w:r>
    </w:p>
    <w:p w:rsidR="009538C7" w:rsidRPr="00BA3F1C" w:rsidRDefault="009538C7" w:rsidP="009538C7">
      <w:pPr>
        <w:shd w:val="clear" w:color="auto" w:fill="FFFFFF"/>
        <w:ind w:firstLine="709"/>
        <w:jc w:val="both"/>
        <w:rPr>
          <w:sz w:val="22"/>
          <w:szCs w:val="22"/>
        </w:rPr>
      </w:pPr>
      <w:r w:rsidRPr="00BA3F1C">
        <w:rPr>
          <w:sz w:val="22"/>
          <w:szCs w:val="22"/>
        </w:rPr>
        <w:t xml:space="preserve">моложе трудоспособного возраста </w:t>
      </w:r>
      <w:r w:rsidR="007B0BCC" w:rsidRPr="00BA3F1C">
        <w:rPr>
          <w:sz w:val="22"/>
          <w:szCs w:val="22"/>
        </w:rPr>
        <w:t>–</w:t>
      </w:r>
      <w:r w:rsidRPr="00BA3F1C">
        <w:rPr>
          <w:sz w:val="22"/>
          <w:szCs w:val="22"/>
        </w:rPr>
        <w:t xml:space="preserve"> 1948 человек, </w:t>
      </w:r>
    </w:p>
    <w:p w:rsidR="009538C7" w:rsidRPr="00BA3F1C" w:rsidRDefault="009538C7" w:rsidP="009538C7">
      <w:pPr>
        <w:shd w:val="clear" w:color="auto" w:fill="FFFFFF"/>
        <w:ind w:firstLine="709"/>
        <w:jc w:val="both"/>
        <w:rPr>
          <w:sz w:val="22"/>
          <w:szCs w:val="22"/>
        </w:rPr>
      </w:pPr>
      <w:r w:rsidRPr="00BA3F1C">
        <w:rPr>
          <w:sz w:val="22"/>
          <w:szCs w:val="22"/>
        </w:rPr>
        <w:t xml:space="preserve">старше трудоспособного возраста </w:t>
      </w:r>
      <w:r w:rsidR="007B0BCC" w:rsidRPr="00BA3F1C">
        <w:rPr>
          <w:sz w:val="22"/>
          <w:szCs w:val="22"/>
        </w:rPr>
        <w:t>–</w:t>
      </w:r>
      <w:r w:rsidRPr="00BA3F1C">
        <w:rPr>
          <w:sz w:val="22"/>
          <w:szCs w:val="22"/>
        </w:rPr>
        <w:t xml:space="preserve"> 3135 человек.</w:t>
      </w:r>
    </w:p>
    <w:p w:rsidR="009538C7" w:rsidRPr="00BA3F1C" w:rsidRDefault="009538C7" w:rsidP="009538C7">
      <w:pPr>
        <w:shd w:val="clear" w:color="auto" w:fill="FFFFFF"/>
        <w:ind w:firstLine="709"/>
        <w:jc w:val="both"/>
        <w:rPr>
          <w:sz w:val="22"/>
          <w:szCs w:val="22"/>
        </w:rPr>
      </w:pPr>
      <w:r w:rsidRPr="00BA3F1C">
        <w:rPr>
          <w:sz w:val="22"/>
          <w:szCs w:val="22"/>
        </w:rPr>
        <w:t xml:space="preserve">Среднесписочная численность работающих в организациях в январе-апреле 2026 года составила 1,5 тыс. человек, что на 2,3% больше, чем в аналогичном периоде 2025 года. </w:t>
      </w:r>
    </w:p>
    <w:p w:rsidR="009538C7" w:rsidRPr="00BA3F1C" w:rsidRDefault="009538C7" w:rsidP="009538C7">
      <w:pPr>
        <w:shd w:val="clear" w:color="auto" w:fill="FFFFFF"/>
        <w:ind w:firstLine="709"/>
        <w:jc w:val="both"/>
        <w:rPr>
          <w:sz w:val="22"/>
          <w:szCs w:val="22"/>
        </w:rPr>
      </w:pPr>
      <w:r w:rsidRPr="00BA3F1C">
        <w:rPr>
          <w:sz w:val="22"/>
          <w:szCs w:val="22"/>
        </w:rPr>
        <w:t>В структуре занятого населения по видам экономической деятельности по основной работе лидируют «Транспортировка и хранение» - 28%, "Обрабатывающие производства» - 25,1%, «Образование» - 18,9%.</w:t>
      </w:r>
    </w:p>
    <w:p w:rsidR="009538C7" w:rsidRPr="00BA3F1C" w:rsidRDefault="009538C7" w:rsidP="009538C7">
      <w:pPr>
        <w:shd w:val="clear" w:color="auto" w:fill="FFFFFF"/>
        <w:ind w:firstLine="709"/>
        <w:jc w:val="both"/>
        <w:rPr>
          <w:sz w:val="22"/>
          <w:szCs w:val="22"/>
        </w:rPr>
      </w:pPr>
      <w:r w:rsidRPr="00BA3F1C">
        <w:rPr>
          <w:sz w:val="22"/>
          <w:szCs w:val="22"/>
        </w:rPr>
        <w:t>Доля средней численности работников малых и средних предприятий в средней численности работников всех предприятий и организаций составила 63%.</w:t>
      </w:r>
    </w:p>
    <w:p w:rsidR="009538C7" w:rsidRPr="00BA3F1C" w:rsidRDefault="009538C7" w:rsidP="009538C7">
      <w:pPr>
        <w:shd w:val="clear" w:color="auto" w:fill="FFFFFF"/>
        <w:ind w:firstLine="709"/>
        <w:jc w:val="both"/>
        <w:rPr>
          <w:sz w:val="22"/>
          <w:szCs w:val="22"/>
        </w:rPr>
      </w:pPr>
      <w:r w:rsidRPr="00BA3F1C">
        <w:rPr>
          <w:sz w:val="22"/>
          <w:szCs w:val="22"/>
        </w:rPr>
        <w:t>По данным Министерства труда и социальной защиты Чувашской Республики, на 1 июня 2026 года уровень зарегистрированной безработицы составил 0,43% к численности населения в трудоспособном возрасте (по республике – 0,35%).</w:t>
      </w:r>
    </w:p>
    <w:p w:rsidR="009538C7" w:rsidRPr="00BA3F1C" w:rsidRDefault="009538C7" w:rsidP="009538C7">
      <w:pPr>
        <w:shd w:val="clear" w:color="auto" w:fill="FFFFFF"/>
        <w:ind w:firstLine="709"/>
        <w:jc w:val="both"/>
        <w:rPr>
          <w:sz w:val="22"/>
          <w:szCs w:val="22"/>
        </w:rPr>
      </w:pPr>
      <w:r w:rsidRPr="00BA3F1C">
        <w:rPr>
          <w:sz w:val="22"/>
          <w:szCs w:val="22"/>
        </w:rPr>
        <w:t>В целях поиска подходящей работы на конец мая 2026 года зарегистрировано 35 не занятых трудовой деятельностью граждан, из них 29 человек имели статус безработного (на конец мая 2025 г. - 27 человек).</w:t>
      </w:r>
    </w:p>
    <w:p w:rsidR="009538C7" w:rsidRPr="00BA3F1C" w:rsidRDefault="009538C7" w:rsidP="009538C7">
      <w:pPr>
        <w:shd w:val="clear" w:color="auto" w:fill="FFFFFF"/>
        <w:ind w:firstLine="709"/>
        <w:jc w:val="both"/>
        <w:rPr>
          <w:sz w:val="22"/>
          <w:szCs w:val="22"/>
        </w:rPr>
      </w:pPr>
      <w:r w:rsidRPr="00BA3F1C">
        <w:rPr>
          <w:sz w:val="22"/>
          <w:szCs w:val="22"/>
        </w:rPr>
        <w:t>Заявленная работодателями потребность в работниках на конец мая 2026 года составила 59 человек (на конец мая 2025 г. - 276 человек).</w:t>
      </w:r>
    </w:p>
    <w:p w:rsidR="009538C7" w:rsidRPr="00BA3F1C" w:rsidRDefault="009538C7" w:rsidP="009538C7">
      <w:pPr>
        <w:shd w:val="clear" w:color="auto" w:fill="FFFFFF"/>
        <w:ind w:firstLine="709"/>
        <w:jc w:val="both"/>
        <w:rPr>
          <w:sz w:val="22"/>
          <w:szCs w:val="22"/>
        </w:rPr>
      </w:pPr>
    </w:p>
    <w:p w:rsidR="00FF0F9E" w:rsidRPr="00BA3F1C" w:rsidRDefault="00FF0F9E" w:rsidP="00FF0F9E">
      <w:pPr>
        <w:shd w:val="clear" w:color="auto" w:fill="FFFFFF"/>
        <w:ind w:firstLine="709"/>
        <w:jc w:val="both"/>
        <w:rPr>
          <w:sz w:val="22"/>
          <w:szCs w:val="22"/>
        </w:rPr>
      </w:pPr>
    </w:p>
    <w:p w:rsidR="007B0BCC" w:rsidRPr="00BA3F1C" w:rsidRDefault="007B0BCC" w:rsidP="00FF0F9E">
      <w:pPr>
        <w:shd w:val="clear" w:color="auto" w:fill="FFFFFF"/>
        <w:ind w:firstLine="709"/>
        <w:jc w:val="both"/>
        <w:rPr>
          <w:sz w:val="22"/>
          <w:szCs w:val="22"/>
        </w:rPr>
      </w:pPr>
    </w:p>
    <w:p w:rsidR="004037A6" w:rsidRPr="00BA3F1C" w:rsidRDefault="004037A6" w:rsidP="00FF0F9E">
      <w:pPr>
        <w:shd w:val="clear" w:color="auto" w:fill="FFFFFF"/>
        <w:ind w:firstLine="709"/>
        <w:jc w:val="both"/>
        <w:rPr>
          <w:sz w:val="22"/>
          <w:szCs w:val="22"/>
        </w:rPr>
      </w:pPr>
      <w:r w:rsidRPr="00BA3F1C">
        <w:rPr>
          <w:sz w:val="22"/>
          <w:szCs w:val="22"/>
        </w:rPr>
        <w:t>ИИНИЦИАТИВНЫЕ ПРОЕКТЫ</w:t>
      </w:r>
    </w:p>
    <w:p w:rsidR="00FF0F9E" w:rsidRPr="00BA3F1C" w:rsidRDefault="00FF0F9E" w:rsidP="00FF0F9E">
      <w:pPr>
        <w:shd w:val="clear" w:color="auto" w:fill="FFFFFF"/>
        <w:ind w:firstLine="709"/>
        <w:jc w:val="both"/>
        <w:rPr>
          <w:sz w:val="22"/>
          <w:szCs w:val="22"/>
        </w:rPr>
      </w:pPr>
      <w:r w:rsidRPr="00BA3F1C">
        <w:rPr>
          <w:sz w:val="22"/>
          <w:szCs w:val="22"/>
        </w:rPr>
        <w:t xml:space="preserve">Одним из важнейших мероприятий является реализация проектов по развитию общественной инфраструктуры, основанных на местных инициативах. </w:t>
      </w:r>
    </w:p>
    <w:p w:rsidR="00FF0F9E" w:rsidRPr="00BA3F1C" w:rsidRDefault="00FF0F9E" w:rsidP="00FF0F9E">
      <w:pPr>
        <w:shd w:val="clear" w:color="auto" w:fill="FFFFFF"/>
        <w:ind w:firstLine="709"/>
        <w:jc w:val="both"/>
        <w:rPr>
          <w:sz w:val="22"/>
          <w:szCs w:val="22"/>
        </w:rPr>
      </w:pPr>
      <w:r w:rsidRPr="00BA3F1C">
        <w:rPr>
          <w:sz w:val="22"/>
          <w:szCs w:val="22"/>
        </w:rPr>
        <w:t xml:space="preserve">В 2026 году на территории Красноармейского муниципального округа запанировано реализовать 41 проект на общую сумму 118, 3 млн. руб. </w:t>
      </w:r>
    </w:p>
    <w:p w:rsidR="00FF0F9E" w:rsidRPr="00BA3F1C" w:rsidRDefault="00FF0F9E" w:rsidP="00FF0F9E">
      <w:pPr>
        <w:shd w:val="clear" w:color="auto" w:fill="FFFFFF"/>
        <w:ind w:firstLine="709"/>
        <w:jc w:val="both"/>
        <w:rPr>
          <w:sz w:val="22"/>
          <w:szCs w:val="22"/>
        </w:rPr>
      </w:pPr>
      <w:r w:rsidRPr="00BA3F1C">
        <w:rPr>
          <w:sz w:val="22"/>
          <w:szCs w:val="22"/>
        </w:rPr>
        <w:t>из них:</w:t>
      </w:r>
    </w:p>
    <w:p w:rsidR="00FF0F9E" w:rsidRPr="00BA3F1C" w:rsidRDefault="00FF0F9E" w:rsidP="00FF0F9E">
      <w:pPr>
        <w:shd w:val="clear" w:color="auto" w:fill="FFFFFF"/>
        <w:ind w:firstLine="709"/>
        <w:jc w:val="both"/>
        <w:rPr>
          <w:sz w:val="22"/>
          <w:szCs w:val="22"/>
        </w:rPr>
      </w:pPr>
      <w:r w:rsidRPr="00BA3F1C">
        <w:rPr>
          <w:sz w:val="22"/>
          <w:szCs w:val="22"/>
        </w:rPr>
        <w:t>16 проектов на ремонт участков автомобильных дорог местного значения на общую сумму 31,6 млн. руб.</w:t>
      </w:r>
    </w:p>
    <w:p w:rsidR="00FF0F9E" w:rsidRPr="00BA3F1C" w:rsidRDefault="00FF0F9E" w:rsidP="00FF0F9E">
      <w:pPr>
        <w:shd w:val="clear" w:color="auto" w:fill="FFFFFF"/>
        <w:ind w:firstLine="709"/>
        <w:jc w:val="both"/>
        <w:rPr>
          <w:sz w:val="22"/>
          <w:szCs w:val="22"/>
        </w:rPr>
      </w:pPr>
      <w:r w:rsidRPr="00BA3F1C">
        <w:rPr>
          <w:sz w:val="22"/>
          <w:szCs w:val="22"/>
        </w:rPr>
        <w:t>8 проектов на проведение ремонта системы водоснабжения на общую сумму 30,5 млн. руб.</w:t>
      </w:r>
    </w:p>
    <w:p w:rsidR="00FF0F9E" w:rsidRPr="00BA3F1C" w:rsidRDefault="00FF0F9E" w:rsidP="00FF0F9E">
      <w:pPr>
        <w:shd w:val="clear" w:color="auto" w:fill="FFFFFF"/>
        <w:ind w:firstLine="709"/>
        <w:jc w:val="both"/>
        <w:rPr>
          <w:sz w:val="22"/>
          <w:szCs w:val="22"/>
        </w:rPr>
      </w:pPr>
      <w:r w:rsidRPr="00BA3F1C">
        <w:rPr>
          <w:sz w:val="22"/>
          <w:szCs w:val="22"/>
        </w:rPr>
        <w:t>на обустройство</w:t>
      </w:r>
      <w:r w:rsidR="000F1E6A" w:rsidRPr="00BA3F1C">
        <w:rPr>
          <w:sz w:val="22"/>
          <w:szCs w:val="22"/>
        </w:rPr>
        <w:t xml:space="preserve"> </w:t>
      </w:r>
      <w:r w:rsidRPr="00BA3F1C">
        <w:rPr>
          <w:sz w:val="22"/>
          <w:szCs w:val="22"/>
        </w:rPr>
        <w:t>6 водных объектов на общую сумму 13,1 млн. руб.,</w:t>
      </w:r>
    </w:p>
    <w:p w:rsidR="00FF0F9E" w:rsidRPr="00BA3F1C" w:rsidRDefault="00FF0F9E" w:rsidP="00FF0F9E">
      <w:pPr>
        <w:shd w:val="clear" w:color="auto" w:fill="FFFFFF"/>
        <w:ind w:firstLine="709"/>
        <w:jc w:val="both"/>
        <w:rPr>
          <w:sz w:val="22"/>
          <w:szCs w:val="22"/>
        </w:rPr>
      </w:pPr>
      <w:r w:rsidRPr="00BA3F1C">
        <w:rPr>
          <w:sz w:val="22"/>
          <w:szCs w:val="22"/>
        </w:rPr>
        <w:t>на обустройство 1 спортивной площадки на общую сумму 5,0 млн.</w:t>
      </w:r>
      <w:r w:rsidR="007B0BCC" w:rsidRPr="00BA3F1C">
        <w:rPr>
          <w:sz w:val="22"/>
          <w:szCs w:val="22"/>
        </w:rPr>
        <w:t xml:space="preserve"> р</w:t>
      </w:r>
      <w:r w:rsidRPr="00BA3F1C">
        <w:rPr>
          <w:sz w:val="22"/>
          <w:szCs w:val="22"/>
        </w:rPr>
        <w:t xml:space="preserve">уб. </w:t>
      </w:r>
    </w:p>
    <w:p w:rsidR="00FF0F9E" w:rsidRPr="00BA3F1C" w:rsidRDefault="00FF0F9E" w:rsidP="00FF0F9E">
      <w:pPr>
        <w:shd w:val="clear" w:color="auto" w:fill="FFFFFF"/>
        <w:ind w:firstLine="709"/>
        <w:jc w:val="both"/>
        <w:rPr>
          <w:sz w:val="22"/>
          <w:szCs w:val="22"/>
        </w:rPr>
      </w:pPr>
      <w:r w:rsidRPr="00BA3F1C">
        <w:rPr>
          <w:sz w:val="22"/>
          <w:szCs w:val="22"/>
        </w:rPr>
        <w:t>на благоустройство 6 объектов социально-культурной сферы на общую сумму 18,0 млн. руб.,</w:t>
      </w:r>
    </w:p>
    <w:p w:rsidR="00FF0F9E" w:rsidRPr="00BA3F1C" w:rsidRDefault="00FF0F9E" w:rsidP="00FF0F9E">
      <w:pPr>
        <w:shd w:val="clear" w:color="auto" w:fill="FFFFFF"/>
        <w:ind w:firstLine="709"/>
        <w:jc w:val="both"/>
        <w:rPr>
          <w:sz w:val="22"/>
          <w:szCs w:val="22"/>
        </w:rPr>
      </w:pPr>
      <w:r w:rsidRPr="00BA3F1C">
        <w:rPr>
          <w:sz w:val="22"/>
          <w:szCs w:val="22"/>
        </w:rPr>
        <w:t>на проведение работы по благоустройству 4 территорий на общую сумму 20,2 млн. руб.</w:t>
      </w:r>
    </w:p>
    <w:p w:rsidR="000F1E6A" w:rsidRPr="00BA3F1C" w:rsidRDefault="000F1E6A" w:rsidP="00FF0F9E">
      <w:pPr>
        <w:shd w:val="clear" w:color="auto" w:fill="FFFFFF"/>
        <w:ind w:firstLine="709"/>
        <w:jc w:val="both"/>
        <w:rPr>
          <w:sz w:val="22"/>
          <w:szCs w:val="22"/>
        </w:rPr>
      </w:pPr>
    </w:p>
    <w:p w:rsidR="00FF0F9E" w:rsidRPr="00BA3F1C" w:rsidRDefault="00FF0F9E" w:rsidP="00FF0F9E">
      <w:pPr>
        <w:shd w:val="clear" w:color="auto" w:fill="FFFFFF"/>
        <w:ind w:firstLine="709"/>
        <w:jc w:val="both"/>
        <w:rPr>
          <w:sz w:val="22"/>
          <w:szCs w:val="22"/>
        </w:rPr>
      </w:pPr>
      <w:r w:rsidRPr="00BA3F1C">
        <w:rPr>
          <w:sz w:val="22"/>
          <w:szCs w:val="22"/>
        </w:rPr>
        <w:t xml:space="preserve">В 1 полугодии 2026 года реализовано 13 проектов на 26,4 млн. руб., в </w:t>
      </w:r>
      <w:proofErr w:type="spellStart"/>
      <w:r w:rsidRPr="00BA3F1C">
        <w:rPr>
          <w:sz w:val="22"/>
          <w:szCs w:val="22"/>
        </w:rPr>
        <w:t>т.ч</w:t>
      </w:r>
      <w:proofErr w:type="spellEnd"/>
      <w:r w:rsidRPr="00BA3F1C">
        <w:rPr>
          <w:sz w:val="22"/>
          <w:szCs w:val="22"/>
        </w:rPr>
        <w:t>.:</w:t>
      </w:r>
    </w:p>
    <w:p w:rsidR="00FF0F9E" w:rsidRPr="00BA3F1C" w:rsidRDefault="000F1E6A" w:rsidP="00FF0F9E">
      <w:pPr>
        <w:shd w:val="clear" w:color="auto" w:fill="FFFFFF"/>
        <w:ind w:firstLine="709"/>
        <w:jc w:val="both"/>
        <w:rPr>
          <w:sz w:val="22"/>
          <w:szCs w:val="22"/>
        </w:rPr>
      </w:pPr>
      <w:r w:rsidRPr="00BA3F1C">
        <w:rPr>
          <w:sz w:val="22"/>
          <w:szCs w:val="22"/>
        </w:rPr>
        <w:t>отремонтировано 5 участков</w:t>
      </w:r>
      <w:r w:rsidR="00FF0F9E" w:rsidRPr="00BA3F1C">
        <w:rPr>
          <w:sz w:val="22"/>
          <w:szCs w:val="22"/>
        </w:rPr>
        <w:t xml:space="preserve"> автомобильных дорог местного значения на 7,1 млн. руб. руб.</w:t>
      </w:r>
    </w:p>
    <w:p w:rsidR="00FF0F9E" w:rsidRPr="00BA3F1C" w:rsidRDefault="00FF0F9E" w:rsidP="00FF0F9E">
      <w:pPr>
        <w:shd w:val="clear" w:color="auto" w:fill="FFFFFF"/>
        <w:ind w:firstLine="709"/>
        <w:jc w:val="both"/>
        <w:rPr>
          <w:sz w:val="22"/>
          <w:szCs w:val="22"/>
        </w:rPr>
      </w:pPr>
      <w:r w:rsidRPr="00BA3F1C">
        <w:rPr>
          <w:sz w:val="22"/>
          <w:szCs w:val="22"/>
        </w:rPr>
        <w:t>проведен ремонт 2 систем водоснабжения на 2,0 млн. руб.</w:t>
      </w:r>
    </w:p>
    <w:p w:rsidR="00FF0F9E" w:rsidRPr="00BA3F1C" w:rsidRDefault="000F1E6A" w:rsidP="00FF0F9E">
      <w:pPr>
        <w:shd w:val="clear" w:color="auto" w:fill="FFFFFF"/>
        <w:ind w:firstLine="709"/>
        <w:jc w:val="both"/>
        <w:rPr>
          <w:sz w:val="22"/>
          <w:szCs w:val="22"/>
        </w:rPr>
      </w:pPr>
      <w:r w:rsidRPr="00BA3F1C">
        <w:rPr>
          <w:sz w:val="22"/>
          <w:szCs w:val="22"/>
        </w:rPr>
        <w:t xml:space="preserve">обустроено </w:t>
      </w:r>
      <w:r w:rsidR="00FF0F9E" w:rsidRPr="00BA3F1C">
        <w:rPr>
          <w:sz w:val="22"/>
          <w:szCs w:val="22"/>
        </w:rPr>
        <w:t>4 водных объекта на   9,8 млн.</w:t>
      </w:r>
      <w:r w:rsidR="007B0BCC" w:rsidRPr="00BA3F1C">
        <w:rPr>
          <w:sz w:val="22"/>
          <w:szCs w:val="22"/>
        </w:rPr>
        <w:t xml:space="preserve"> </w:t>
      </w:r>
      <w:r w:rsidR="00FF0F9E" w:rsidRPr="00BA3F1C">
        <w:rPr>
          <w:sz w:val="22"/>
          <w:szCs w:val="22"/>
        </w:rPr>
        <w:t>руб.,</w:t>
      </w:r>
    </w:p>
    <w:p w:rsidR="00FF0F9E" w:rsidRPr="00BA3F1C" w:rsidRDefault="000F1E6A" w:rsidP="000F1E6A">
      <w:pPr>
        <w:shd w:val="clear" w:color="auto" w:fill="FFFFFF"/>
        <w:ind w:firstLine="709"/>
        <w:jc w:val="both"/>
        <w:rPr>
          <w:sz w:val="22"/>
          <w:szCs w:val="22"/>
        </w:rPr>
      </w:pPr>
      <w:r w:rsidRPr="00BA3F1C">
        <w:rPr>
          <w:sz w:val="22"/>
          <w:szCs w:val="22"/>
        </w:rPr>
        <w:t xml:space="preserve">проведено </w:t>
      </w:r>
      <w:r w:rsidR="00FF0F9E" w:rsidRPr="00BA3F1C">
        <w:rPr>
          <w:sz w:val="22"/>
          <w:szCs w:val="22"/>
        </w:rPr>
        <w:t>благоустройство 2 объектов социально-культурной сферы на 7,5 млн.</w:t>
      </w:r>
      <w:r w:rsidR="007B0BCC" w:rsidRPr="00BA3F1C">
        <w:rPr>
          <w:sz w:val="22"/>
          <w:szCs w:val="22"/>
        </w:rPr>
        <w:t xml:space="preserve"> </w:t>
      </w:r>
      <w:r w:rsidR="00FF0F9E" w:rsidRPr="00BA3F1C">
        <w:rPr>
          <w:sz w:val="22"/>
          <w:szCs w:val="22"/>
        </w:rPr>
        <w:t>руб.</w:t>
      </w:r>
    </w:p>
    <w:p w:rsidR="004037A6" w:rsidRPr="00BA3F1C" w:rsidRDefault="004037A6" w:rsidP="004037A6">
      <w:pPr>
        <w:shd w:val="clear" w:color="auto" w:fill="FFFFFF"/>
        <w:ind w:firstLine="709"/>
        <w:jc w:val="both"/>
        <w:rPr>
          <w:sz w:val="22"/>
          <w:szCs w:val="22"/>
        </w:rPr>
      </w:pPr>
    </w:p>
    <w:p w:rsidR="004037A6" w:rsidRPr="00BA3F1C" w:rsidRDefault="004037A6" w:rsidP="004037A6">
      <w:pPr>
        <w:shd w:val="clear" w:color="auto" w:fill="FFFFFF"/>
        <w:ind w:firstLine="709"/>
        <w:jc w:val="both"/>
        <w:rPr>
          <w:sz w:val="22"/>
          <w:szCs w:val="22"/>
        </w:rPr>
      </w:pPr>
      <w:r w:rsidRPr="00BA3F1C">
        <w:rPr>
          <w:sz w:val="22"/>
          <w:szCs w:val="22"/>
        </w:rPr>
        <w:t>ДОРОЖНОЕ ХОЗЯЙСТВО</w:t>
      </w:r>
    </w:p>
    <w:p w:rsidR="000F1E6A" w:rsidRPr="00BA3F1C" w:rsidRDefault="000F1E6A" w:rsidP="000F1E6A">
      <w:pPr>
        <w:shd w:val="clear" w:color="auto" w:fill="FFFFFF"/>
        <w:ind w:firstLine="709"/>
        <w:jc w:val="both"/>
        <w:rPr>
          <w:sz w:val="22"/>
          <w:szCs w:val="22"/>
        </w:rPr>
      </w:pPr>
      <w:r w:rsidRPr="00BA3F1C">
        <w:rPr>
          <w:sz w:val="22"/>
          <w:szCs w:val="22"/>
        </w:rPr>
        <w:t xml:space="preserve">Конечно же для сбалансированного развития округа важны дороги. Современные и безопасные дороги – показатель уровня комфорта. </w:t>
      </w:r>
    </w:p>
    <w:p w:rsidR="000F1E6A" w:rsidRPr="00BA3F1C" w:rsidRDefault="000F1E6A" w:rsidP="000F1E6A">
      <w:pPr>
        <w:shd w:val="clear" w:color="auto" w:fill="FFFFFF"/>
        <w:ind w:firstLine="709"/>
        <w:jc w:val="both"/>
        <w:rPr>
          <w:sz w:val="22"/>
          <w:szCs w:val="22"/>
        </w:rPr>
      </w:pPr>
      <w:r w:rsidRPr="00BA3F1C">
        <w:rPr>
          <w:sz w:val="22"/>
          <w:szCs w:val="22"/>
        </w:rPr>
        <w:t>Общая протяженность сети автомобильных дорог в Красноармейском муниципальном округе Чувашской Республики составляет 433,9 км.</w:t>
      </w:r>
    </w:p>
    <w:p w:rsidR="000F1E6A" w:rsidRPr="00BA3F1C" w:rsidRDefault="000F1E6A" w:rsidP="000F1E6A">
      <w:pPr>
        <w:shd w:val="clear" w:color="auto" w:fill="FFFFFF"/>
        <w:ind w:firstLine="709"/>
        <w:jc w:val="both"/>
        <w:rPr>
          <w:sz w:val="22"/>
          <w:szCs w:val="22"/>
        </w:rPr>
      </w:pPr>
      <w:r w:rsidRPr="00BA3F1C">
        <w:rPr>
          <w:sz w:val="22"/>
          <w:szCs w:val="22"/>
        </w:rPr>
        <w:t>Доля автодорог общего пользования местного значения, отвечающих нормативным требованиям,</w:t>
      </w:r>
      <w:r w:rsidR="007B0BCC" w:rsidRPr="00BA3F1C">
        <w:rPr>
          <w:sz w:val="22"/>
          <w:szCs w:val="22"/>
        </w:rPr>
        <w:t xml:space="preserve"> </w:t>
      </w:r>
      <w:r w:rsidRPr="00BA3F1C">
        <w:rPr>
          <w:sz w:val="22"/>
          <w:szCs w:val="22"/>
        </w:rPr>
        <w:t>составляет 30,2%.</w:t>
      </w:r>
    </w:p>
    <w:p w:rsidR="000F1E6A" w:rsidRPr="00BA3F1C" w:rsidRDefault="000F1E6A" w:rsidP="000F1E6A">
      <w:pPr>
        <w:shd w:val="clear" w:color="auto" w:fill="FFFFFF"/>
        <w:ind w:firstLine="709"/>
        <w:jc w:val="both"/>
        <w:rPr>
          <w:sz w:val="22"/>
          <w:szCs w:val="22"/>
        </w:rPr>
      </w:pPr>
      <w:r w:rsidRPr="00BA3F1C">
        <w:rPr>
          <w:sz w:val="22"/>
          <w:szCs w:val="22"/>
        </w:rPr>
        <w:t xml:space="preserve">На 2026 год объем Дорожного фонда составил 106,6 млн. рублей. Планируется отремонтировать порядка 6,8 км автодорог и 210 </w:t>
      </w:r>
      <w:proofErr w:type="spellStart"/>
      <w:r w:rsidRPr="00BA3F1C">
        <w:rPr>
          <w:sz w:val="22"/>
          <w:szCs w:val="22"/>
        </w:rPr>
        <w:t>кв.м</w:t>
      </w:r>
      <w:proofErr w:type="spellEnd"/>
      <w:r w:rsidRPr="00BA3F1C">
        <w:rPr>
          <w:sz w:val="22"/>
          <w:szCs w:val="22"/>
        </w:rPr>
        <w:t>. дворовых территорий многоквартирных домов. В перечень ремонтных работ включены участки автомобильных дорог:</w:t>
      </w:r>
    </w:p>
    <w:p w:rsidR="000F1E6A" w:rsidRPr="00BA3F1C" w:rsidRDefault="000F1E6A" w:rsidP="000F1E6A">
      <w:pPr>
        <w:shd w:val="clear" w:color="auto" w:fill="FFFFFF"/>
        <w:ind w:firstLine="709"/>
        <w:jc w:val="both"/>
        <w:rPr>
          <w:sz w:val="22"/>
          <w:szCs w:val="22"/>
        </w:rPr>
      </w:pPr>
      <w:r w:rsidRPr="00BA3F1C">
        <w:rPr>
          <w:sz w:val="22"/>
          <w:szCs w:val="22"/>
        </w:rPr>
        <w:t xml:space="preserve">- «Чебоксары – Сурское» –  </w:t>
      </w:r>
      <w:proofErr w:type="spellStart"/>
      <w:r w:rsidRPr="00BA3F1C">
        <w:rPr>
          <w:sz w:val="22"/>
          <w:szCs w:val="22"/>
        </w:rPr>
        <w:t>Шипырлывары</w:t>
      </w:r>
      <w:proofErr w:type="spellEnd"/>
      <w:r w:rsidRPr="00BA3F1C">
        <w:rPr>
          <w:sz w:val="22"/>
          <w:szCs w:val="22"/>
        </w:rPr>
        <w:t xml:space="preserve"> протяженностью 2,250 км; </w:t>
      </w:r>
    </w:p>
    <w:p w:rsidR="000F1E6A" w:rsidRPr="00BA3F1C" w:rsidRDefault="000F1E6A" w:rsidP="000F1E6A">
      <w:pPr>
        <w:shd w:val="clear" w:color="auto" w:fill="FFFFFF"/>
        <w:ind w:firstLine="709"/>
        <w:jc w:val="both"/>
        <w:rPr>
          <w:sz w:val="22"/>
          <w:szCs w:val="22"/>
        </w:rPr>
      </w:pPr>
      <w:r w:rsidRPr="00BA3F1C">
        <w:rPr>
          <w:sz w:val="22"/>
          <w:szCs w:val="22"/>
        </w:rPr>
        <w:t xml:space="preserve">- «Цивильск – Красноармейское – </w:t>
      </w:r>
      <w:proofErr w:type="spellStart"/>
      <w:r w:rsidRPr="00BA3F1C">
        <w:rPr>
          <w:sz w:val="22"/>
          <w:szCs w:val="22"/>
        </w:rPr>
        <w:t>Кюль-Сирма</w:t>
      </w:r>
      <w:proofErr w:type="spellEnd"/>
      <w:r w:rsidRPr="00BA3F1C">
        <w:rPr>
          <w:sz w:val="22"/>
          <w:szCs w:val="22"/>
        </w:rPr>
        <w:t xml:space="preserve">» – </w:t>
      </w:r>
      <w:proofErr w:type="spellStart"/>
      <w:r w:rsidRPr="00BA3F1C">
        <w:rPr>
          <w:sz w:val="22"/>
          <w:szCs w:val="22"/>
        </w:rPr>
        <w:t>Шивбоси</w:t>
      </w:r>
      <w:proofErr w:type="spellEnd"/>
      <w:r w:rsidRPr="00BA3F1C">
        <w:rPr>
          <w:sz w:val="22"/>
          <w:szCs w:val="22"/>
        </w:rPr>
        <w:t xml:space="preserve"> – </w:t>
      </w:r>
      <w:proofErr w:type="spellStart"/>
      <w:r w:rsidRPr="00BA3F1C">
        <w:rPr>
          <w:sz w:val="22"/>
          <w:szCs w:val="22"/>
        </w:rPr>
        <w:t>Яншихово-Челлы</w:t>
      </w:r>
      <w:proofErr w:type="spellEnd"/>
      <w:r w:rsidRPr="00BA3F1C">
        <w:rPr>
          <w:sz w:val="22"/>
          <w:szCs w:val="22"/>
        </w:rPr>
        <w:t xml:space="preserve"> – </w:t>
      </w:r>
      <w:proofErr w:type="spellStart"/>
      <w:r w:rsidRPr="00BA3F1C">
        <w:rPr>
          <w:sz w:val="22"/>
          <w:szCs w:val="22"/>
        </w:rPr>
        <w:t>Санькасы</w:t>
      </w:r>
      <w:proofErr w:type="spellEnd"/>
      <w:r w:rsidRPr="00BA3F1C">
        <w:rPr>
          <w:sz w:val="22"/>
          <w:szCs w:val="22"/>
        </w:rPr>
        <w:t>» протяженностью 1,240 км;</w:t>
      </w:r>
    </w:p>
    <w:p w:rsidR="000F1E6A" w:rsidRPr="00BA3F1C" w:rsidRDefault="000F1E6A" w:rsidP="000F1E6A">
      <w:pPr>
        <w:shd w:val="clear" w:color="auto" w:fill="FFFFFF"/>
        <w:ind w:firstLine="709"/>
        <w:jc w:val="both"/>
        <w:rPr>
          <w:sz w:val="22"/>
          <w:szCs w:val="22"/>
        </w:rPr>
      </w:pPr>
      <w:r w:rsidRPr="00BA3F1C">
        <w:rPr>
          <w:sz w:val="22"/>
          <w:szCs w:val="22"/>
        </w:rPr>
        <w:t xml:space="preserve">- «Цивильск – Красноармейское – </w:t>
      </w:r>
      <w:proofErr w:type="spellStart"/>
      <w:r w:rsidRPr="00BA3F1C">
        <w:rPr>
          <w:sz w:val="22"/>
          <w:szCs w:val="22"/>
        </w:rPr>
        <w:t>Кюль-Сирма</w:t>
      </w:r>
      <w:proofErr w:type="spellEnd"/>
      <w:r w:rsidRPr="00BA3F1C">
        <w:rPr>
          <w:sz w:val="22"/>
          <w:szCs w:val="22"/>
        </w:rPr>
        <w:t xml:space="preserve">» –  </w:t>
      </w:r>
      <w:proofErr w:type="spellStart"/>
      <w:r w:rsidRPr="00BA3F1C">
        <w:rPr>
          <w:sz w:val="22"/>
          <w:szCs w:val="22"/>
        </w:rPr>
        <w:t>Серткасы</w:t>
      </w:r>
      <w:proofErr w:type="spellEnd"/>
      <w:r w:rsidRPr="00BA3F1C">
        <w:rPr>
          <w:sz w:val="22"/>
          <w:szCs w:val="22"/>
        </w:rPr>
        <w:t xml:space="preserve"> (подъезд к д. </w:t>
      </w:r>
      <w:proofErr w:type="spellStart"/>
      <w:r w:rsidRPr="00BA3F1C">
        <w:rPr>
          <w:sz w:val="22"/>
          <w:szCs w:val="22"/>
        </w:rPr>
        <w:t>Серткасы</w:t>
      </w:r>
      <w:proofErr w:type="spellEnd"/>
      <w:r w:rsidRPr="00BA3F1C">
        <w:rPr>
          <w:sz w:val="22"/>
          <w:szCs w:val="22"/>
        </w:rPr>
        <w:t>) протяженностью 1,916 км;</w:t>
      </w:r>
    </w:p>
    <w:p w:rsidR="000F1E6A" w:rsidRPr="00BA3F1C" w:rsidRDefault="000F1E6A" w:rsidP="000F1E6A">
      <w:pPr>
        <w:shd w:val="clear" w:color="auto" w:fill="FFFFFF"/>
        <w:ind w:firstLine="709"/>
        <w:jc w:val="both"/>
        <w:rPr>
          <w:sz w:val="22"/>
          <w:szCs w:val="22"/>
        </w:rPr>
      </w:pPr>
      <w:r w:rsidRPr="00BA3F1C">
        <w:rPr>
          <w:sz w:val="22"/>
          <w:szCs w:val="22"/>
        </w:rPr>
        <w:t>- «</w:t>
      </w:r>
      <w:proofErr w:type="spellStart"/>
      <w:r w:rsidRPr="00BA3F1C">
        <w:rPr>
          <w:sz w:val="22"/>
          <w:szCs w:val="22"/>
        </w:rPr>
        <w:t>Яманаки</w:t>
      </w:r>
      <w:proofErr w:type="spellEnd"/>
      <w:r w:rsidRPr="00BA3F1C">
        <w:rPr>
          <w:sz w:val="22"/>
          <w:szCs w:val="22"/>
        </w:rPr>
        <w:t xml:space="preserve"> – </w:t>
      </w:r>
      <w:proofErr w:type="spellStart"/>
      <w:r w:rsidRPr="00BA3F1C">
        <w:rPr>
          <w:sz w:val="22"/>
          <w:szCs w:val="22"/>
        </w:rPr>
        <w:t>Сирикли</w:t>
      </w:r>
      <w:proofErr w:type="spellEnd"/>
      <w:r w:rsidRPr="00BA3F1C">
        <w:rPr>
          <w:sz w:val="22"/>
          <w:szCs w:val="22"/>
        </w:rPr>
        <w:t>» протяженностью 2,200 км;</w:t>
      </w:r>
    </w:p>
    <w:p w:rsidR="000F1E6A" w:rsidRPr="00BA3F1C" w:rsidRDefault="000F1E6A" w:rsidP="000F1E6A">
      <w:pPr>
        <w:shd w:val="clear" w:color="auto" w:fill="FFFFFF"/>
        <w:ind w:firstLine="709"/>
        <w:jc w:val="both"/>
        <w:rPr>
          <w:sz w:val="22"/>
          <w:szCs w:val="22"/>
        </w:rPr>
      </w:pPr>
      <w:r w:rsidRPr="00BA3F1C">
        <w:rPr>
          <w:sz w:val="22"/>
          <w:szCs w:val="22"/>
        </w:rPr>
        <w:t xml:space="preserve">- «Подъезд к д. </w:t>
      </w:r>
      <w:proofErr w:type="spellStart"/>
      <w:r w:rsidRPr="00BA3F1C">
        <w:rPr>
          <w:sz w:val="22"/>
          <w:szCs w:val="22"/>
        </w:rPr>
        <w:t>Ыхракасы</w:t>
      </w:r>
      <w:proofErr w:type="spellEnd"/>
      <w:r w:rsidRPr="00BA3F1C">
        <w:rPr>
          <w:sz w:val="22"/>
          <w:szCs w:val="22"/>
        </w:rPr>
        <w:t>» протяженностью 0,730 км;</w:t>
      </w:r>
    </w:p>
    <w:p w:rsidR="000F1E6A" w:rsidRPr="00BA3F1C" w:rsidRDefault="000F1E6A" w:rsidP="000F1E6A">
      <w:pPr>
        <w:shd w:val="clear" w:color="auto" w:fill="FFFFFF"/>
        <w:ind w:firstLine="709"/>
        <w:jc w:val="both"/>
        <w:rPr>
          <w:sz w:val="22"/>
          <w:szCs w:val="22"/>
        </w:rPr>
      </w:pPr>
      <w:r w:rsidRPr="00BA3F1C">
        <w:rPr>
          <w:sz w:val="22"/>
          <w:szCs w:val="22"/>
        </w:rPr>
        <w:t xml:space="preserve">- «Цивильск – Красноармейское – </w:t>
      </w:r>
      <w:proofErr w:type="spellStart"/>
      <w:r w:rsidRPr="00BA3F1C">
        <w:rPr>
          <w:sz w:val="22"/>
          <w:szCs w:val="22"/>
        </w:rPr>
        <w:t>Кюль-Сирма</w:t>
      </w:r>
      <w:proofErr w:type="spellEnd"/>
      <w:r w:rsidRPr="00BA3F1C">
        <w:rPr>
          <w:sz w:val="22"/>
          <w:szCs w:val="22"/>
        </w:rPr>
        <w:t xml:space="preserve"> – </w:t>
      </w:r>
      <w:proofErr w:type="spellStart"/>
      <w:r w:rsidRPr="00BA3F1C">
        <w:rPr>
          <w:sz w:val="22"/>
          <w:szCs w:val="22"/>
        </w:rPr>
        <w:t>Шивбоси</w:t>
      </w:r>
      <w:proofErr w:type="spellEnd"/>
      <w:r w:rsidRPr="00BA3F1C">
        <w:rPr>
          <w:sz w:val="22"/>
          <w:szCs w:val="22"/>
        </w:rPr>
        <w:t>» протяженностью 1,200 км;</w:t>
      </w:r>
    </w:p>
    <w:p w:rsidR="000F1E6A" w:rsidRPr="00BA3F1C" w:rsidRDefault="000F1E6A" w:rsidP="000F1E6A">
      <w:pPr>
        <w:shd w:val="clear" w:color="auto" w:fill="FFFFFF"/>
        <w:ind w:firstLine="709"/>
        <w:jc w:val="both"/>
        <w:rPr>
          <w:sz w:val="22"/>
          <w:szCs w:val="22"/>
        </w:rPr>
      </w:pPr>
      <w:r w:rsidRPr="00BA3F1C">
        <w:rPr>
          <w:sz w:val="22"/>
          <w:szCs w:val="22"/>
        </w:rPr>
        <w:t xml:space="preserve">- «Вурнары – Убеево – Красноармейское" – </w:t>
      </w:r>
      <w:proofErr w:type="spellStart"/>
      <w:r w:rsidRPr="00BA3F1C">
        <w:rPr>
          <w:sz w:val="22"/>
          <w:szCs w:val="22"/>
        </w:rPr>
        <w:t>Досаево</w:t>
      </w:r>
      <w:proofErr w:type="spellEnd"/>
      <w:r w:rsidRPr="00BA3F1C">
        <w:rPr>
          <w:sz w:val="22"/>
          <w:szCs w:val="22"/>
        </w:rPr>
        <w:t xml:space="preserve"> – Новые </w:t>
      </w:r>
      <w:proofErr w:type="spellStart"/>
      <w:r w:rsidRPr="00BA3F1C">
        <w:rPr>
          <w:sz w:val="22"/>
          <w:szCs w:val="22"/>
        </w:rPr>
        <w:t>Игити</w:t>
      </w:r>
      <w:proofErr w:type="spellEnd"/>
      <w:r w:rsidRPr="00BA3F1C">
        <w:rPr>
          <w:sz w:val="22"/>
          <w:szCs w:val="22"/>
        </w:rPr>
        <w:t xml:space="preserve">: д. Новые </w:t>
      </w:r>
      <w:proofErr w:type="spellStart"/>
      <w:r w:rsidRPr="00BA3F1C">
        <w:rPr>
          <w:sz w:val="22"/>
          <w:szCs w:val="22"/>
        </w:rPr>
        <w:t>Игити</w:t>
      </w:r>
      <w:proofErr w:type="spellEnd"/>
      <w:r w:rsidRPr="00BA3F1C">
        <w:rPr>
          <w:sz w:val="22"/>
          <w:szCs w:val="22"/>
        </w:rPr>
        <w:t xml:space="preserve"> по ул. В. </w:t>
      </w:r>
      <w:proofErr w:type="spellStart"/>
      <w:r w:rsidRPr="00BA3F1C">
        <w:rPr>
          <w:sz w:val="22"/>
          <w:szCs w:val="22"/>
        </w:rPr>
        <w:t>Кацова</w:t>
      </w:r>
      <w:proofErr w:type="spellEnd"/>
      <w:r w:rsidRPr="00BA3F1C">
        <w:rPr>
          <w:sz w:val="22"/>
          <w:szCs w:val="22"/>
        </w:rPr>
        <w:t xml:space="preserve"> от д. № 36 до д. № 44 и от д. № 52 до д. Нижние Кожары по ул. </w:t>
      </w:r>
      <w:proofErr w:type="spellStart"/>
      <w:r w:rsidRPr="00BA3F1C">
        <w:rPr>
          <w:sz w:val="22"/>
          <w:szCs w:val="22"/>
        </w:rPr>
        <w:t>К.Маркса</w:t>
      </w:r>
      <w:proofErr w:type="spellEnd"/>
      <w:r w:rsidRPr="00BA3F1C">
        <w:rPr>
          <w:sz w:val="22"/>
          <w:szCs w:val="22"/>
        </w:rPr>
        <w:t xml:space="preserve"> до д. № 21; от </w:t>
      </w:r>
      <w:proofErr w:type="spellStart"/>
      <w:r w:rsidRPr="00BA3F1C">
        <w:rPr>
          <w:sz w:val="22"/>
          <w:szCs w:val="22"/>
        </w:rPr>
        <w:t>ул</w:t>
      </w:r>
      <w:proofErr w:type="spellEnd"/>
      <w:r w:rsidRPr="00BA3F1C">
        <w:rPr>
          <w:sz w:val="22"/>
          <w:szCs w:val="22"/>
        </w:rPr>
        <w:t xml:space="preserve"> </w:t>
      </w:r>
      <w:proofErr w:type="spellStart"/>
      <w:r w:rsidRPr="00BA3F1C">
        <w:rPr>
          <w:sz w:val="22"/>
          <w:szCs w:val="22"/>
        </w:rPr>
        <w:t>К.Маркса</w:t>
      </w:r>
      <w:proofErr w:type="spellEnd"/>
      <w:r w:rsidRPr="00BA3F1C">
        <w:rPr>
          <w:sz w:val="22"/>
          <w:szCs w:val="22"/>
        </w:rPr>
        <w:t xml:space="preserve"> до д. №3 по ул. Богдана Хмельницкого» протяженностью 0,630 км;</w:t>
      </w:r>
    </w:p>
    <w:p w:rsidR="000F1E6A" w:rsidRPr="00BA3F1C" w:rsidRDefault="000F1E6A" w:rsidP="000F1E6A">
      <w:pPr>
        <w:shd w:val="clear" w:color="auto" w:fill="FFFFFF"/>
        <w:ind w:firstLine="709"/>
        <w:jc w:val="both"/>
        <w:rPr>
          <w:sz w:val="22"/>
          <w:szCs w:val="22"/>
        </w:rPr>
      </w:pPr>
      <w:r w:rsidRPr="00BA3F1C">
        <w:rPr>
          <w:sz w:val="22"/>
          <w:szCs w:val="22"/>
        </w:rPr>
        <w:t>- по ул. Механизаторов с. Красноармейское протяженностью 0,728 км;</w:t>
      </w:r>
    </w:p>
    <w:p w:rsidR="000F1E6A" w:rsidRPr="00BA3F1C" w:rsidRDefault="000F1E6A" w:rsidP="000F1E6A">
      <w:pPr>
        <w:shd w:val="clear" w:color="auto" w:fill="FFFFFF"/>
        <w:ind w:firstLine="709"/>
        <w:jc w:val="both"/>
        <w:rPr>
          <w:sz w:val="22"/>
          <w:szCs w:val="22"/>
        </w:rPr>
      </w:pPr>
      <w:r w:rsidRPr="00BA3F1C">
        <w:rPr>
          <w:sz w:val="22"/>
          <w:szCs w:val="22"/>
        </w:rPr>
        <w:t xml:space="preserve">- по ул. Молодежная д. </w:t>
      </w:r>
      <w:proofErr w:type="spellStart"/>
      <w:r w:rsidRPr="00BA3F1C">
        <w:rPr>
          <w:sz w:val="22"/>
          <w:szCs w:val="22"/>
        </w:rPr>
        <w:t>Пикшики</w:t>
      </w:r>
      <w:proofErr w:type="spellEnd"/>
      <w:r w:rsidRPr="00BA3F1C">
        <w:rPr>
          <w:sz w:val="22"/>
          <w:szCs w:val="22"/>
        </w:rPr>
        <w:t xml:space="preserve"> протяженностью 0,720 км;</w:t>
      </w:r>
    </w:p>
    <w:p w:rsidR="000F1E6A" w:rsidRPr="00BA3F1C" w:rsidRDefault="000F1E6A" w:rsidP="000F1E6A">
      <w:pPr>
        <w:shd w:val="clear" w:color="auto" w:fill="FFFFFF"/>
        <w:ind w:firstLine="709"/>
        <w:jc w:val="both"/>
        <w:rPr>
          <w:sz w:val="22"/>
          <w:szCs w:val="22"/>
        </w:rPr>
      </w:pPr>
      <w:r w:rsidRPr="00BA3F1C">
        <w:rPr>
          <w:sz w:val="22"/>
          <w:szCs w:val="22"/>
        </w:rPr>
        <w:t xml:space="preserve">- по ул. Чапаева и ул. Центральная с. </w:t>
      </w:r>
      <w:proofErr w:type="spellStart"/>
      <w:r w:rsidRPr="00BA3F1C">
        <w:rPr>
          <w:sz w:val="22"/>
          <w:szCs w:val="22"/>
        </w:rPr>
        <w:t>Именево</w:t>
      </w:r>
      <w:proofErr w:type="spellEnd"/>
      <w:r w:rsidRPr="00BA3F1C">
        <w:rPr>
          <w:sz w:val="22"/>
          <w:szCs w:val="22"/>
        </w:rPr>
        <w:t xml:space="preserve"> протяженностью 0,780 км;</w:t>
      </w:r>
    </w:p>
    <w:p w:rsidR="000F1E6A" w:rsidRPr="00BA3F1C" w:rsidRDefault="000F1E6A" w:rsidP="000F1E6A">
      <w:pPr>
        <w:shd w:val="clear" w:color="auto" w:fill="FFFFFF"/>
        <w:ind w:firstLine="709"/>
        <w:jc w:val="both"/>
        <w:rPr>
          <w:sz w:val="22"/>
          <w:szCs w:val="22"/>
        </w:rPr>
      </w:pPr>
      <w:r w:rsidRPr="00BA3F1C">
        <w:rPr>
          <w:sz w:val="22"/>
          <w:szCs w:val="22"/>
        </w:rPr>
        <w:t xml:space="preserve">- по ул. Школьная д. </w:t>
      </w:r>
      <w:proofErr w:type="spellStart"/>
      <w:r w:rsidRPr="00BA3F1C">
        <w:rPr>
          <w:sz w:val="22"/>
          <w:szCs w:val="22"/>
        </w:rPr>
        <w:t>Синьял-Чурино</w:t>
      </w:r>
      <w:proofErr w:type="spellEnd"/>
      <w:r w:rsidRPr="00BA3F1C">
        <w:rPr>
          <w:sz w:val="22"/>
          <w:szCs w:val="22"/>
        </w:rPr>
        <w:t xml:space="preserve"> протяженностью 0,750 км;</w:t>
      </w:r>
    </w:p>
    <w:p w:rsidR="000F1E6A" w:rsidRPr="00BA3F1C" w:rsidRDefault="000F1E6A" w:rsidP="000F1E6A">
      <w:pPr>
        <w:shd w:val="clear" w:color="auto" w:fill="FFFFFF"/>
        <w:ind w:firstLine="709"/>
        <w:jc w:val="both"/>
        <w:rPr>
          <w:sz w:val="22"/>
          <w:szCs w:val="22"/>
        </w:rPr>
      </w:pPr>
      <w:r w:rsidRPr="00BA3F1C">
        <w:rPr>
          <w:sz w:val="22"/>
          <w:szCs w:val="22"/>
        </w:rPr>
        <w:t xml:space="preserve">- по ул. Липовая и ул. Знатная д. </w:t>
      </w:r>
      <w:proofErr w:type="spellStart"/>
      <w:r w:rsidRPr="00BA3F1C">
        <w:rPr>
          <w:sz w:val="22"/>
          <w:szCs w:val="22"/>
        </w:rPr>
        <w:t>Ванюшкасы</w:t>
      </w:r>
      <w:proofErr w:type="spellEnd"/>
      <w:r w:rsidRPr="00BA3F1C">
        <w:rPr>
          <w:sz w:val="22"/>
          <w:szCs w:val="22"/>
        </w:rPr>
        <w:t xml:space="preserve"> протяженностью 0,600 км;</w:t>
      </w:r>
    </w:p>
    <w:p w:rsidR="000F1E6A" w:rsidRPr="00BA3F1C" w:rsidRDefault="000F1E6A" w:rsidP="000F1E6A">
      <w:pPr>
        <w:shd w:val="clear" w:color="auto" w:fill="FFFFFF"/>
        <w:ind w:firstLine="709"/>
        <w:jc w:val="both"/>
        <w:rPr>
          <w:sz w:val="22"/>
          <w:szCs w:val="22"/>
        </w:rPr>
      </w:pPr>
      <w:r w:rsidRPr="00BA3F1C">
        <w:rPr>
          <w:sz w:val="22"/>
          <w:szCs w:val="22"/>
        </w:rPr>
        <w:t xml:space="preserve">- по ул. 50 лет Октября д. </w:t>
      </w:r>
      <w:proofErr w:type="spellStart"/>
      <w:r w:rsidRPr="00BA3F1C">
        <w:rPr>
          <w:sz w:val="22"/>
          <w:szCs w:val="22"/>
        </w:rPr>
        <w:t>Янмурзино</w:t>
      </w:r>
      <w:proofErr w:type="spellEnd"/>
      <w:r w:rsidRPr="00BA3F1C">
        <w:rPr>
          <w:sz w:val="22"/>
          <w:szCs w:val="22"/>
        </w:rPr>
        <w:t xml:space="preserve"> протяженностью 0,485 км;</w:t>
      </w:r>
    </w:p>
    <w:p w:rsidR="000F1E6A" w:rsidRPr="00BA3F1C" w:rsidRDefault="000F1E6A" w:rsidP="000F1E6A">
      <w:pPr>
        <w:shd w:val="clear" w:color="auto" w:fill="FFFFFF"/>
        <w:ind w:firstLine="709"/>
        <w:jc w:val="both"/>
        <w:rPr>
          <w:sz w:val="22"/>
          <w:szCs w:val="22"/>
        </w:rPr>
      </w:pPr>
      <w:r w:rsidRPr="00BA3F1C">
        <w:rPr>
          <w:sz w:val="22"/>
          <w:szCs w:val="22"/>
        </w:rPr>
        <w:t xml:space="preserve">- по ул. Речная д. </w:t>
      </w:r>
      <w:proofErr w:type="spellStart"/>
      <w:r w:rsidRPr="00BA3F1C">
        <w:rPr>
          <w:sz w:val="22"/>
          <w:szCs w:val="22"/>
        </w:rPr>
        <w:t>Досаево</w:t>
      </w:r>
      <w:proofErr w:type="spellEnd"/>
      <w:r w:rsidRPr="00BA3F1C">
        <w:rPr>
          <w:sz w:val="22"/>
          <w:szCs w:val="22"/>
        </w:rPr>
        <w:t xml:space="preserve"> протяженностью 0,260 км;</w:t>
      </w:r>
    </w:p>
    <w:p w:rsidR="000F1E6A" w:rsidRPr="00BA3F1C" w:rsidRDefault="000F1E6A" w:rsidP="000F1E6A">
      <w:pPr>
        <w:shd w:val="clear" w:color="auto" w:fill="FFFFFF"/>
        <w:ind w:firstLine="709"/>
        <w:jc w:val="both"/>
        <w:rPr>
          <w:sz w:val="22"/>
          <w:szCs w:val="22"/>
        </w:rPr>
      </w:pPr>
      <w:r w:rsidRPr="00BA3F1C">
        <w:rPr>
          <w:sz w:val="22"/>
          <w:szCs w:val="22"/>
        </w:rPr>
        <w:t xml:space="preserve">- по ул. Молодежная д. </w:t>
      </w:r>
      <w:proofErr w:type="spellStart"/>
      <w:r w:rsidRPr="00BA3F1C">
        <w:rPr>
          <w:sz w:val="22"/>
          <w:szCs w:val="22"/>
        </w:rPr>
        <w:t>Полайкасы</w:t>
      </w:r>
      <w:proofErr w:type="spellEnd"/>
      <w:r w:rsidRPr="00BA3F1C">
        <w:rPr>
          <w:sz w:val="22"/>
          <w:szCs w:val="22"/>
        </w:rPr>
        <w:t xml:space="preserve"> протяженностью 0,720 км;</w:t>
      </w:r>
    </w:p>
    <w:p w:rsidR="000F1E6A" w:rsidRPr="00BA3F1C" w:rsidRDefault="000F1E6A" w:rsidP="000F1E6A">
      <w:pPr>
        <w:shd w:val="clear" w:color="auto" w:fill="FFFFFF"/>
        <w:ind w:firstLine="709"/>
        <w:jc w:val="both"/>
        <w:rPr>
          <w:sz w:val="22"/>
          <w:szCs w:val="22"/>
        </w:rPr>
      </w:pPr>
      <w:r w:rsidRPr="00BA3F1C">
        <w:rPr>
          <w:sz w:val="22"/>
          <w:szCs w:val="22"/>
        </w:rPr>
        <w:t xml:space="preserve">- по ул. Лесная д. </w:t>
      </w:r>
      <w:proofErr w:type="spellStart"/>
      <w:r w:rsidRPr="00BA3F1C">
        <w:rPr>
          <w:sz w:val="22"/>
          <w:szCs w:val="22"/>
        </w:rPr>
        <w:t>Чадукасы</w:t>
      </w:r>
      <w:proofErr w:type="spellEnd"/>
      <w:r w:rsidRPr="00BA3F1C">
        <w:rPr>
          <w:sz w:val="22"/>
          <w:szCs w:val="22"/>
        </w:rPr>
        <w:t xml:space="preserve"> протяженностью 0,150 км.</w:t>
      </w:r>
    </w:p>
    <w:p w:rsidR="000F1E6A" w:rsidRPr="00BA3F1C" w:rsidRDefault="000F1E6A" w:rsidP="000F1E6A">
      <w:pPr>
        <w:shd w:val="clear" w:color="auto" w:fill="FFFFFF"/>
        <w:ind w:firstLine="709"/>
        <w:jc w:val="both"/>
        <w:rPr>
          <w:sz w:val="22"/>
          <w:szCs w:val="22"/>
        </w:rPr>
      </w:pPr>
      <w:r w:rsidRPr="00BA3F1C">
        <w:rPr>
          <w:sz w:val="22"/>
          <w:szCs w:val="22"/>
        </w:rPr>
        <w:t>В первом полугодии 2026 года на ремонт автомобильных дорог и дворовых территорий направлено 50,0 млн рублей.</w:t>
      </w:r>
    </w:p>
    <w:p w:rsidR="000F1E6A" w:rsidRPr="00BA3F1C" w:rsidRDefault="000F1E6A" w:rsidP="000F1E6A">
      <w:pPr>
        <w:shd w:val="clear" w:color="auto" w:fill="FFFFFF"/>
        <w:ind w:firstLine="709"/>
        <w:jc w:val="both"/>
        <w:rPr>
          <w:sz w:val="22"/>
          <w:szCs w:val="22"/>
        </w:rPr>
      </w:pPr>
      <w:r w:rsidRPr="00BA3F1C">
        <w:rPr>
          <w:sz w:val="22"/>
          <w:szCs w:val="22"/>
        </w:rPr>
        <w:t xml:space="preserve">Перевозки в Красноармейском муниципальном округе осуществляются по 3 муниципальным маршрутам регулярных перевозок. На двух маршрутах перевозки пассажиров осуществляются по регулируемым тарифам. На каждом маршруте для осуществления перевозок задействован 1 автобус среднего класса. </w:t>
      </w:r>
    </w:p>
    <w:p w:rsidR="0070232C" w:rsidRPr="00BA3F1C" w:rsidRDefault="000F1E6A" w:rsidP="000F1E6A">
      <w:pPr>
        <w:shd w:val="clear" w:color="auto" w:fill="FFFFFF"/>
        <w:ind w:firstLine="709"/>
        <w:jc w:val="both"/>
        <w:rPr>
          <w:sz w:val="22"/>
          <w:szCs w:val="22"/>
        </w:rPr>
      </w:pPr>
      <w:r w:rsidRPr="00BA3F1C">
        <w:rPr>
          <w:sz w:val="22"/>
          <w:szCs w:val="22"/>
        </w:rPr>
        <w:t>Наша задача не убавлять заданных темпов и делать наш округ более привлекательным. Одной из главных задач для увеличения дорожного фонда является продолжение ревизии и в последующем включение неучтенных дорог в отчетность.</w:t>
      </w:r>
    </w:p>
    <w:p w:rsidR="000F1E6A" w:rsidRPr="00BA3F1C" w:rsidRDefault="000F1E6A" w:rsidP="000F1E6A">
      <w:pPr>
        <w:shd w:val="clear" w:color="auto" w:fill="FFFFFF"/>
        <w:ind w:firstLine="709"/>
        <w:jc w:val="both"/>
        <w:rPr>
          <w:sz w:val="22"/>
          <w:szCs w:val="22"/>
        </w:rPr>
      </w:pPr>
    </w:p>
    <w:p w:rsidR="007B0BCC" w:rsidRPr="00BA3F1C" w:rsidRDefault="007B0BCC" w:rsidP="000F1E6A">
      <w:pPr>
        <w:shd w:val="clear" w:color="auto" w:fill="FFFFFF"/>
        <w:ind w:firstLine="709"/>
        <w:jc w:val="both"/>
        <w:rPr>
          <w:sz w:val="22"/>
          <w:szCs w:val="22"/>
        </w:rPr>
      </w:pPr>
    </w:p>
    <w:p w:rsidR="004037A6" w:rsidRPr="00BA3F1C" w:rsidRDefault="004037A6" w:rsidP="004037A6">
      <w:pPr>
        <w:shd w:val="clear" w:color="auto" w:fill="FFFFFF"/>
        <w:ind w:firstLine="709"/>
        <w:jc w:val="both"/>
        <w:rPr>
          <w:sz w:val="22"/>
          <w:szCs w:val="22"/>
        </w:rPr>
      </w:pPr>
      <w:r w:rsidRPr="00BA3F1C">
        <w:rPr>
          <w:sz w:val="22"/>
          <w:szCs w:val="22"/>
        </w:rPr>
        <w:lastRenderedPageBreak/>
        <w:t>СТРОИТЕЛЬСТВО и ЖКХ</w:t>
      </w:r>
    </w:p>
    <w:p w:rsidR="000F1E6A" w:rsidRPr="00BA3F1C" w:rsidRDefault="000F1E6A" w:rsidP="000F1E6A">
      <w:pPr>
        <w:shd w:val="clear" w:color="auto" w:fill="FFFFFF"/>
        <w:ind w:firstLine="709"/>
        <w:jc w:val="both"/>
        <w:rPr>
          <w:sz w:val="22"/>
          <w:szCs w:val="22"/>
        </w:rPr>
      </w:pPr>
      <w:r w:rsidRPr="00BA3F1C">
        <w:rPr>
          <w:sz w:val="22"/>
          <w:szCs w:val="22"/>
        </w:rPr>
        <w:t xml:space="preserve">По Красноармейскому муниципальному округу протяженность тепловых и паровых сетей составляет 12540 метров, при этом доля тепловых и паровых сетей, нуждающихся в замене - 22%.  Общее количество источников теплоснабжения составляет 11 единиц, в том числе 6 единиц мощностью до 3 Гкал/ч. </w:t>
      </w:r>
    </w:p>
    <w:p w:rsidR="000F1E6A" w:rsidRPr="00BA3F1C" w:rsidRDefault="000F1E6A" w:rsidP="000F1E6A">
      <w:pPr>
        <w:shd w:val="clear" w:color="auto" w:fill="FFFFFF"/>
        <w:ind w:firstLine="709"/>
        <w:jc w:val="both"/>
        <w:rPr>
          <w:sz w:val="22"/>
          <w:szCs w:val="22"/>
        </w:rPr>
      </w:pPr>
      <w:r w:rsidRPr="00BA3F1C">
        <w:rPr>
          <w:sz w:val="22"/>
          <w:szCs w:val="22"/>
        </w:rPr>
        <w:t xml:space="preserve">Общая протяженность одиночной уличной водопроводной сети составляет 108200 метров, в том числе нуждающиеся в замене 30770 метров. Система водоснабжения и водоотведения Красноармейского МО характеризуется необходимостью синхронизации темпов обновления инфраструктуры с реальными потребностями в модернизации. </w:t>
      </w:r>
    </w:p>
    <w:p w:rsidR="000F1E6A" w:rsidRPr="00BA3F1C" w:rsidRDefault="000F1E6A" w:rsidP="000F1E6A">
      <w:pPr>
        <w:shd w:val="clear" w:color="auto" w:fill="FFFFFF"/>
        <w:ind w:firstLine="709"/>
        <w:jc w:val="both"/>
        <w:rPr>
          <w:sz w:val="22"/>
          <w:szCs w:val="22"/>
        </w:rPr>
      </w:pPr>
      <w:r w:rsidRPr="00BA3F1C">
        <w:rPr>
          <w:sz w:val="22"/>
          <w:szCs w:val="22"/>
        </w:rPr>
        <w:t xml:space="preserve">Красноармейский муниципальный округ является округом с высокой степенью газификации. Одиночное протяжение уличной газовой сети составляет 253300 метров. Количество </w:t>
      </w:r>
      <w:proofErr w:type="spellStart"/>
      <w:r w:rsidRPr="00BA3F1C">
        <w:rPr>
          <w:sz w:val="22"/>
          <w:szCs w:val="22"/>
        </w:rPr>
        <w:t>негазифицированных</w:t>
      </w:r>
      <w:proofErr w:type="spellEnd"/>
      <w:r w:rsidRPr="00BA3F1C">
        <w:rPr>
          <w:sz w:val="22"/>
          <w:szCs w:val="22"/>
        </w:rPr>
        <w:t xml:space="preserve"> населенных пунктов на территории Красноармейского МО не имеется.</w:t>
      </w:r>
    </w:p>
    <w:p w:rsidR="000F1E6A" w:rsidRPr="00BA3F1C" w:rsidRDefault="000F1E6A" w:rsidP="000F1E6A">
      <w:pPr>
        <w:shd w:val="clear" w:color="auto" w:fill="FFFFFF"/>
        <w:ind w:firstLine="709"/>
        <w:jc w:val="both"/>
        <w:rPr>
          <w:sz w:val="22"/>
          <w:szCs w:val="22"/>
        </w:rPr>
      </w:pPr>
      <w:r w:rsidRPr="00BA3F1C">
        <w:rPr>
          <w:sz w:val="22"/>
          <w:szCs w:val="22"/>
        </w:rPr>
        <w:t>Объем работ, выполненных по виду деятельности «Строительство», в 1 полугодии 2026 года составил 2,2% к АППГ.</w:t>
      </w:r>
    </w:p>
    <w:p w:rsidR="000F1E6A" w:rsidRPr="00BA3F1C" w:rsidRDefault="000F1E6A" w:rsidP="000F1E6A">
      <w:pPr>
        <w:shd w:val="clear" w:color="auto" w:fill="FFFFFF"/>
        <w:ind w:firstLine="709"/>
        <w:jc w:val="both"/>
        <w:rPr>
          <w:sz w:val="22"/>
          <w:szCs w:val="22"/>
        </w:rPr>
      </w:pPr>
      <w:r w:rsidRPr="00BA3F1C">
        <w:rPr>
          <w:sz w:val="22"/>
          <w:szCs w:val="22"/>
        </w:rPr>
        <w:t>В январе-июне 2026 года годы введено в действие жилых домов общей площадью 1451 кв. м., темп роста - 38,6% к соответствующему периоду прошлого года.</w:t>
      </w:r>
    </w:p>
    <w:p w:rsidR="000F1E6A" w:rsidRPr="00BA3F1C" w:rsidRDefault="000F1E6A" w:rsidP="000F1E6A">
      <w:pPr>
        <w:shd w:val="clear" w:color="auto" w:fill="FFFFFF"/>
        <w:ind w:firstLine="709"/>
        <w:jc w:val="both"/>
        <w:rPr>
          <w:sz w:val="22"/>
          <w:szCs w:val="22"/>
        </w:rPr>
      </w:pPr>
      <w:r w:rsidRPr="00BA3F1C">
        <w:rPr>
          <w:i/>
          <w:sz w:val="22"/>
          <w:szCs w:val="22"/>
        </w:rPr>
        <w:t>В рамках федерального проекта «Формирование современной городской среды»,</w:t>
      </w:r>
      <w:r w:rsidRPr="00BA3F1C">
        <w:rPr>
          <w:sz w:val="22"/>
          <w:szCs w:val="22"/>
        </w:rPr>
        <w:t xml:space="preserve"> целью которого является создание условий для системного повышения качества и комфорта городской среды на всей территории Чувашской Республики, реализованы мероприятия по благоустройству общественных пространств (парки, площади) и дворовых территорий.</w:t>
      </w:r>
    </w:p>
    <w:p w:rsidR="000F1E6A" w:rsidRPr="00BA3F1C" w:rsidRDefault="000F1E6A" w:rsidP="000F1E6A">
      <w:pPr>
        <w:shd w:val="clear" w:color="auto" w:fill="FFFFFF"/>
        <w:ind w:firstLine="709"/>
        <w:jc w:val="both"/>
        <w:rPr>
          <w:sz w:val="22"/>
          <w:szCs w:val="22"/>
        </w:rPr>
      </w:pPr>
      <w:r w:rsidRPr="00BA3F1C">
        <w:rPr>
          <w:sz w:val="22"/>
          <w:szCs w:val="22"/>
        </w:rPr>
        <w:t>В 2026 году ведется работа по благоустройству 1 общественного пространства - благоустройство на территории стадиона «Факел» в с. Красноармейское Красноармейского муниципального округа Чувашской Республики 2 этап. На указанные цели из бюджетов различных уровней направлено около 3,3 млн. рублей. В 2025 году завершен 1 этап благоустройства территории стадиона, установлен 1 комплекс спортивного оборудования, в 2027 году запланировано 3 этап благоустройства на территории стадиона «Факел».</w:t>
      </w:r>
    </w:p>
    <w:p w:rsidR="000F1E6A" w:rsidRPr="00BA3F1C" w:rsidRDefault="000F1E6A" w:rsidP="000F1E6A">
      <w:pPr>
        <w:shd w:val="clear" w:color="auto" w:fill="FFFFFF"/>
        <w:ind w:firstLine="709"/>
        <w:jc w:val="both"/>
        <w:rPr>
          <w:sz w:val="22"/>
          <w:szCs w:val="22"/>
        </w:rPr>
      </w:pPr>
      <w:r w:rsidRPr="00BA3F1C">
        <w:rPr>
          <w:i/>
          <w:sz w:val="22"/>
          <w:szCs w:val="22"/>
        </w:rPr>
        <w:t>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Pr="00BA3F1C">
        <w:rPr>
          <w:sz w:val="22"/>
          <w:szCs w:val="22"/>
        </w:rPr>
        <w:t xml:space="preserve"> в 1 полугодии 2026 года улучили жилищные условия 9 молодых семей на сумму 10,3 млн.  рублей (в 2025 году улучили жилищные условия 14 семей на 30,8 млн.  рублей).</w:t>
      </w:r>
    </w:p>
    <w:p w:rsidR="000F1E6A" w:rsidRPr="00BA3F1C" w:rsidRDefault="000F1E6A" w:rsidP="000F1E6A">
      <w:pPr>
        <w:shd w:val="clear" w:color="auto" w:fill="FFFFFF"/>
        <w:ind w:firstLine="709"/>
        <w:jc w:val="both"/>
        <w:rPr>
          <w:sz w:val="22"/>
          <w:szCs w:val="22"/>
        </w:rPr>
      </w:pPr>
      <w:r w:rsidRPr="00BA3F1C">
        <w:rPr>
          <w:i/>
          <w:sz w:val="22"/>
          <w:szCs w:val="22"/>
        </w:rPr>
        <w:t>В рамках государственной программы Российской Федерации «Комплексное развитие сельских территорий»</w:t>
      </w:r>
      <w:r w:rsidRPr="00BA3F1C">
        <w:rPr>
          <w:sz w:val="22"/>
          <w:szCs w:val="22"/>
        </w:rPr>
        <w:t>, утверждённой постановлением Правительства Российской Федерации от 31 мая 2019 г. № 696, выдано 1 свидетельство о предоставлении социальной выплаты на строительство (приобретение) жилья на сельских территориях на 1,5 млн. руб.</w:t>
      </w:r>
    </w:p>
    <w:p w:rsidR="000F1E6A" w:rsidRPr="00BA3F1C" w:rsidRDefault="000F1E6A" w:rsidP="000F1E6A">
      <w:pPr>
        <w:shd w:val="clear" w:color="auto" w:fill="FFFFFF"/>
        <w:ind w:firstLine="709"/>
        <w:jc w:val="both"/>
        <w:rPr>
          <w:sz w:val="22"/>
          <w:szCs w:val="22"/>
        </w:rPr>
      </w:pPr>
      <w:r w:rsidRPr="00BA3F1C">
        <w:rPr>
          <w:i/>
          <w:sz w:val="22"/>
          <w:szCs w:val="22"/>
        </w:rPr>
        <w:t>В рамках государственной программы «Комплексное развитие сельских территорий»</w:t>
      </w:r>
      <w:r w:rsidRPr="00BA3F1C">
        <w:rPr>
          <w:sz w:val="22"/>
          <w:szCs w:val="22"/>
        </w:rPr>
        <w:t xml:space="preserve"> в 2025-2030 годах запланировано реализовать 12 проектов на сумму 510,9 млн. руб. </w:t>
      </w:r>
    </w:p>
    <w:p w:rsidR="000F1E6A" w:rsidRPr="00BA3F1C" w:rsidRDefault="000F1E6A" w:rsidP="000F1E6A">
      <w:pPr>
        <w:shd w:val="clear" w:color="auto" w:fill="FFFFFF"/>
        <w:ind w:firstLine="709"/>
        <w:jc w:val="both"/>
        <w:rPr>
          <w:sz w:val="22"/>
          <w:szCs w:val="22"/>
        </w:rPr>
      </w:pPr>
      <w:r w:rsidRPr="00BA3F1C">
        <w:rPr>
          <w:sz w:val="22"/>
          <w:szCs w:val="22"/>
        </w:rPr>
        <w:t xml:space="preserve">В 2025 году завершены мероприятия по 8 проектам госпрограммы на сумму 126,0 млн. руб., в </w:t>
      </w:r>
      <w:proofErr w:type="spellStart"/>
      <w:r w:rsidRPr="00BA3F1C">
        <w:rPr>
          <w:sz w:val="22"/>
          <w:szCs w:val="22"/>
        </w:rPr>
        <w:t>т.ч</w:t>
      </w:r>
      <w:proofErr w:type="spellEnd"/>
      <w:r w:rsidRPr="00BA3F1C">
        <w:rPr>
          <w:sz w:val="22"/>
          <w:szCs w:val="22"/>
        </w:rPr>
        <w:t>.:</w:t>
      </w:r>
    </w:p>
    <w:p w:rsidR="000F1E6A" w:rsidRPr="00BA3F1C" w:rsidRDefault="000F1E6A" w:rsidP="000F1E6A">
      <w:pPr>
        <w:shd w:val="clear" w:color="auto" w:fill="FFFFFF"/>
        <w:ind w:firstLine="709"/>
        <w:jc w:val="both"/>
        <w:rPr>
          <w:sz w:val="22"/>
          <w:szCs w:val="22"/>
        </w:rPr>
      </w:pPr>
      <w:r w:rsidRPr="00BA3F1C">
        <w:rPr>
          <w:sz w:val="22"/>
          <w:szCs w:val="22"/>
        </w:rPr>
        <w:t xml:space="preserve">строительство 6 </w:t>
      </w:r>
      <w:proofErr w:type="spellStart"/>
      <w:r w:rsidRPr="00BA3F1C">
        <w:rPr>
          <w:sz w:val="22"/>
          <w:szCs w:val="22"/>
        </w:rPr>
        <w:t>блочно</w:t>
      </w:r>
      <w:proofErr w:type="spellEnd"/>
      <w:r w:rsidRPr="00BA3F1C">
        <w:rPr>
          <w:sz w:val="22"/>
          <w:szCs w:val="22"/>
        </w:rPr>
        <w:t>-модульных котельных (на сумму 69,8 млн. руб.),</w:t>
      </w:r>
    </w:p>
    <w:p w:rsidR="000F1E6A" w:rsidRPr="00BA3F1C" w:rsidRDefault="000F1E6A" w:rsidP="000F1E6A">
      <w:pPr>
        <w:shd w:val="clear" w:color="auto" w:fill="FFFFFF"/>
        <w:ind w:firstLine="709"/>
        <w:jc w:val="both"/>
        <w:rPr>
          <w:sz w:val="22"/>
          <w:szCs w:val="22"/>
        </w:rPr>
      </w:pPr>
      <w:r w:rsidRPr="00BA3F1C">
        <w:rPr>
          <w:sz w:val="22"/>
          <w:szCs w:val="22"/>
        </w:rPr>
        <w:t>строительство водопроводной башни со скважиной, наружных сетей водоснабжения и водоотведения в юго-восточном микрорайоне села Красноармейское (53,3 млн. руб.),</w:t>
      </w:r>
    </w:p>
    <w:p w:rsidR="000F1E6A" w:rsidRPr="00BA3F1C" w:rsidRDefault="000F1E6A" w:rsidP="000F1E6A">
      <w:pPr>
        <w:shd w:val="clear" w:color="auto" w:fill="FFFFFF"/>
        <w:ind w:firstLine="709"/>
        <w:jc w:val="both"/>
        <w:rPr>
          <w:sz w:val="22"/>
          <w:szCs w:val="22"/>
        </w:rPr>
      </w:pPr>
      <w:r w:rsidRPr="00BA3F1C">
        <w:rPr>
          <w:sz w:val="22"/>
          <w:szCs w:val="22"/>
        </w:rPr>
        <w:t>создание точка доступа к сети Интернет в юго-восточном микрорайоне села Красноармейское (2,9 млн. руб.).</w:t>
      </w:r>
    </w:p>
    <w:p w:rsidR="000F1E6A" w:rsidRPr="00BA3F1C" w:rsidRDefault="000F1E6A" w:rsidP="000F1E6A">
      <w:pPr>
        <w:shd w:val="clear" w:color="auto" w:fill="FFFFFF"/>
        <w:ind w:firstLine="709"/>
        <w:jc w:val="both"/>
        <w:rPr>
          <w:sz w:val="22"/>
          <w:szCs w:val="22"/>
        </w:rPr>
      </w:pPr>
      <w:r w:rsidRPr="00BA3F1C">
        <w:rPr>
          <w:sz w:val="22"/>
          <w:szCs w:val="22"/>
        </w:rPr>
        <w:t xml:space="preserve">В 2026-2030 годах будет продолжена работа по реализации мероприятий государственной программы комплексного развития сельских территорий: </w:t>
      </w:r>
    </w:p>
    <w:p w:rsidR="000F1E6A" w:rsidRPr="00BA3F1C" w:rsidRDefault="000F1E6A" w:rsidP="000F1E6A">
      <w:pPr>
        <w:shd w:val="clear" w:color="auto" w:fill="FFFFFF"/>
        <w:ind w:firstLine="709"/>
        <w:jc w:val="both"/>
        <w:rPr>
          <w:sz w:val="22"/>
          <w:szCs w:val="22"/>
        </w:rPr>
      </w:pPr>
      <w:r w:rsidRPr="00BA3F1C">
        <w:rPr>
          <w:sz w:val="22"/>
          <w:szCs w:val="22"/>
        </w:rPr>
        <w:t>строительство нового дома культуры в селе Красноармейское (313,9 млн. руб.),</w:t>
      </w:r>
    </w:p>
    <w:p w:rsidR="000F1E6A" w:rsidRPr="00BA3F1C" w:rsidRDefault="000F1E6A" w:rsidP="000F1E6A">
      <w:pPr>
        <w:shd w:val="clear" w:color="auto" w:fill="FFFFFF"/>
        <w:ind w:firstLine="709"/>
        <w:jc w:val="both"/>
        <w:rPr>
          <w:sz w:val="22"/>
          <w:szCs w:val="22"/>
        </w:rPr>
      </w:pPr>
      <w:r w:rsidRPr="00BA3F1C">
        <w:rPr>
          <w:sz w:val="22"/>
          <w:szCs w:val="22"/>
        </w:rPr>
        <w:t xml:space="preserve">строительство спортивной площадки с модульным сооружением по улице Чапаева села Красноармейское (33,4 млн. руб.), </w:t>
      </w:r>
    </w:p>
    <w:p w:rsidR="000F1E6A" w:rsidRPr="00BA3F1C" w:rsidRDefault="000F1E6A" w:rsidP="000F1E6A">
      <w:pPr>
        <w:shd w:val="clear" w:color="auto" w:fill="FFFFFF"/>
        <w:ind w:firstLine="709"/>
        <w:jc w:val="both"/>
        <w:rPr>
          <w:sz w:val="22"/>
          <w:szCs w:val="22"/>
        </w:rPr>
      </w:pPr>
      <w:r w:rsidRPr="00BA3F1C">
        <w:rPr>
          <w:sz w:val="22"/>
          <w:szCs w:val="22"/>
        </w:rPr>
        <w:t>строительство спортивной площадки с модульным сооружением в юго-восточном микрорайоне села Красноармейское (33,4 млн. руб.),</w:t>
      </w:r>
    </w:p>
    <w:p w:rsidR="000F1E6A" w:rsidRPr="00BA3F1C" w:rsidRDefault="000F1E6A" w:rsidP="000F1E6A">
      <w:pPr>
        <w:shd w:val="clear" w:color="auto" w:fill="FFFFFF"/>
        <w:jc w:val="both"/>
        <w:rPr>
          <w:sz w:val="22"/>
          <w:szCs w:val="22"/>
        </w:rPr>
      </w:pPr>
    </w:p>
    <w:p w:rsidR="004037A6" w:rsidRPr="00BA3F1C" w:rsidRDefault="004037A6" w:rsidP="000F1E6A">
      <w:pPr>
        <w:shd w:val="clear" w:color="auto" w:fill="FFFFFF"/>
        <w:ind w:firstLine="709"/>
        <w:jc w:val="both"/>
        <w:rPr>
          <w:sz w:val="22"/>
          <w:szCs w:val="22"/>
        </w:rPr>
      </w:pPr>
      <w:r w:rsidRPr="00BA3F1C">
        <w:rPr>
          <w:sz w:val="22"/>
          <w:szCs w:val="22"/>
        </w:rPr>
        <w:t>ОБРАЗОВАНИЕ</w:t>
      </w:r>
    </w:p>
    <w:p w:rsidR="000F1E6A" w:rsidRPr="00BA3F1C" w:rsidRDefault="000F1E6A" w:rsidP="000F1E6A">
      <w:pPr>
        <w:shd w:val="clear" w:color="auto" w:fill="FFFFFF"/>
        <w:ind w:firstLine="709"/>
        <w:jc w:val="both"/>
        <w:rPr>
          <w:sz w:val="22"/>
          <w:szCs w:val="22"/>
        </w:rPr>
      </w:pPr>
      <w:r w:rsidRPr="00BA3F1C">
        <w:rPr>
          <w:sz w:val="22"/>
          <w:szCs w:val="22"/>
        </w:rPr>
        <w:t>Система образования Красноармейского муниципального округа Чувашской Республики насчитывает 15 образовательных учреждений: 9 общеобразовательных (4 средние и 5 основные школы), 4 дошкольных и 2 учреждения дополнительного образования.</w:t>
      </w:r>
    </w:p>
    <w:p w:rsidR="000F1E6A" w:rsidRPr="00BA3F1C" w:rsidRDefault="000F1E6A" w:rsidP="000F1E6A">
      <w:pPr>
        <w:shd w:val="clear" w:color="auto" w:fill="FFFFFF"/>
        <w:ind w:firstLine="709"/>
        <w:jc w:val="both"/>
        <w:rPr>
          <w:sz w:val="22"/>
          <w:szCs w:val="22"/>
        </w:rPr>
      </w:pPr>
      <w:r w:rsidRPr="00BA3F1C">
        <w:rPr>
          <w:sz w:val="22"/>
          <w:szCs w:val="22"/>
        </w:rPr>
        <w:t xml:space="preserve">В школах округа в 2025-2026 учебном году обучалось 1163 ребенка (в 2024-2025 учебном году обучалось 1208 детей), в </w:t>
      </w:r>
      <w:proofErr w:type="spellStart"/>
      <w:r w:rsidRPr="00BA3F1C">
        <w:rPr>
          <w:sz w:val="22"/>
          <w:szCs w:val="22"/>
        </w:rPr>
        <w:t>т.ч</w:t>
      </w:r>
      <w:proofErr w:type="spellEnd"/>
      <w:r w:rsidRPr="00BA3F1C">
        <w:rPr>
          <w:sz w:val="22"/>
          <w:szCs w:val="22"/>
        </w:rPr>
        <w:t xml:space="preserve">. в 1–4 классах 413 детей, в 5–11 классах - 750, число первоклассников - 93.  </w:t>
      </w:r>
    </w:p>
    <w:p w:rsidR="000F1E6A" w:rsidRPr="00BA3F1C" w:rsidRDefault="000F1E6A" w:rsidP="000F1E6A">
      <w:pPr>
        <w:shd w:val="clear" w:color="auto" w:fill="FFFFFF"/>
        <w:ind w:firstLine="709"/>
        <w:jc w:val="both"/>
        <w:rPr>
          <w:sz w:val="22"/>
          <w:szCs w:val="22"/>
        </w:rPr>
      </w:pPr>
      <w:r w:rsidRPr="00BA3F1C">
        <w:rPr>
          <w:sz w:val="22"/>
          <w:szCs w:val="22"/>
        </w:rPr>
        <w:t>Средняя наполняемость класса – 10,8 человек. Дошкольные образовательные учреждения округа посещают 315 детей.</w:t>
      </w:r>
    </w:p>
    <w:p w:rsidR="000F1E6A" w:rsidRPr="00BA3F1C" w:rsidRDefault="000F1E6A" w:rsidP="000F1E6A">
      <w:pPr>
        <w:shd w:val="clear" w:color="auto" w:fill="FFFFFF"/>
        <w:ind w:firstLine="709"/>
        <w:jc w:val="both"/>
        <w:rPr>
          <w:sz w:val="22"/>
          <w:szCs w:val="22"/>
        </w:rPr>
      </w:pPr>
      <w:r w:rsidRPr="00BA3F1C">
        <w:rPr>
          <w:sz w:val="22"/>
          <w:szCs w:val="22"/>
        </w:rPr>
        <w:t>Несмотря на сокращение числа выпускников (с 64 в 2021 г. до 49 в 2026 г.), сохраняется стабильно высокий уровень освоения образовательного стандарта.</w:t>
      </w:r>
    </w:p>
    <w:p w:rsidR="007B0BCC" w:rsidRPr="00BA3F1C" w:rsidRDefault="007B0BCC" w:rsidP="000F1E6A">
      <w:pPr>
        <w:shd w:val="clear" w:color="auto" w:fill="FFFFFF"/>
        <w:ind w:firstLine="709"/>
        <w:jc w:val="both"/>
        <w:rPr>
          <w:sz w:val="22"/>
          <w:szCs w:val="22"/>
        </w:rPr>
      </w:pPr>
    </w:p>
    <w:p w:rsidR="007B0BCC" w:rsidRPr="00BA3F1C" w:rsidRDefault="007B0BCC" w:rsidP="000F1E6A">
      <w:pPr>
        <w:shd w:val="clear" w:color="auto" w:fill="FFFFFF"/>
        <w:ind w:firstLine="709"/>
        <w:jc w:val="both"/>
        <w:rPr>
          <w:sz w:val="22"/>
          <w:szCs w:val="22"/>
        </w:rPr>
      </w:pPr>
    </w:p>
    <w:p w:rsidR="000F1E6A" w:rsidRPr="00BA3F1C" w:rsidRDefault="000F1E6A" w:rsidP="000F1E6A">
      <w:pPr>
        <w:shd w:val="clear" w:color="auto" w:fill="FFFFFF"/>
        <w:ind w:firstLine="709"/>
        <w:jc w:val="both"/>
        <w:rPr>
          <w:sz w:val="22"/>
          <w:szCs w:val="22"/>
        </w:rPr>
      </w:pPr>
      <w:r w:rsidRPr="00BA3F1C">
        <w:rPr>
          <w:sz w:val="22"/>
          <w:szCs w:val="22"/>
        </w:rPr>
        <w:t>Красноармейский муниципальный округ третий год подряд показывает высокие результаты по профильной математике среди округов республики. Средний балл учащихся Красноармейского округа по профильной математике достиг отметки 71, 41 %</w:t>
      </w:r>
    </w:p>
    <w:p w:rsidR="000F1E6A" w:rsidRPr="00BA3F1C" w:rsidRDefault="000F1E6A" w:rsidP="000F1E6A">
      <w:pPr>
        <w:shd w:val="clear" w:color="auto" w:fill="FFFFFF"/>
        <w:ind w:firstLine="709"/>
        <w:jc w:val="both"/>
        <w:rPr>
          <w:sz w:val="22"/>
          <w:szCs w:val="22"/>
        </w:rPr>
      </w:pPr>
      <w:r w:rsidRPr="00BA3F1C">
        <w:rPr>
          <w:sz w:val="22"/>
          <w:szCs w:val="22"/>
        </w:rPr>
        <w:t xml:space="preserve">Доля </w:t>
      </w:r>
      <w:proofErr w:type="spellStart"/>
      <w:r w:rsidRPr="00BA3F1C">
        <w:rPr>
          <w:sz w:val="22"/>
          <w:szCs w:val="22"/>
        </w:rPr>
        <w:t>высокобалльников</w:t>
      </w:r>
      <w:proofErr w:type="spellEnd"/>
      <w:r w:rsidRPr="00BA3F1C">
        <w:rPr>
          <w:sz w:val="22"/>
          <w:szCs w:val="22"/>
        </w:rPr>
        <w:t xml:space="preserve"> в 2026 году достигла максимума за 4 года (28,5 % против 15,5 % в 2022 г.);</w:t>
      </w:r>
    </w:p>
    <w:p w:rsidR="000F1E6A" w:rsidRPr="00BA3F1C" w:rsidRDefault="000F1E6A" w:rsidP="000F1E6A">
      <w:pPr>
        <w:shd w:val="clear" w:color="auto" w:fill="FFFFFF"/>
        <w:ind w:firstLine="709"/>
        <w:jc w:val="both"/>
        <w:rPr>
          <w:sz w:val="22"/>
          <w:szCs w:val="22"/>
        </w:rPr>
      </w:pPr>
      <w:r w:rsidRPr="00BA3F1C">
        <w:rPr>
          <w:sz w:val="22"/>
          <w:szCs w:val="22"/>
        </w:rPr>
        <w:t>97,96 % выпускников успешно сдали обязательные предметы ЕГЭ;</w:t>
      </w:r>
    </w:p>
    <w:p w:rsidR="000F1E6A" w:rsidRPr="00BA3F1C" w:rsidRDefault="000F1E6A" w:rsidP="000F1E6A">
      <w:pPr>
        <w:shd w:val="clear" w:color="auto" w:fill="FFFFFF"/>
        <w:ind w:firstLine="709"/>
        <w:jc w:val="both"/>
        <w:rPr>
          <w:sz w:val="22"/>
          <w:szCs w:val="22"/>
        </w:rPr>
      </w:pPr>
      <w:r w:rsidRPr="00BA3F1C">
        <w:rPr>
          <w:sz w:val="22"/>
          <w:szCs w:val="22"/>
        </w:rPr>
        <w:t>28,5 % выпускников (14 человек) набрали 90 баллов и выше.</w:t>
      </w:r>
    </w:p>
    <w:p w:rsidR="000F1E6A" w:rsidRPr="00BA3F1C" w:rsidRDefault="000F1E6A" w:rsidP="000F1E6A">
      <w:pPr>
        <w:shd w:val="clear" w:color="auto" w:fill="FFFFFF"/>
        <w:ind w:firstLine="709"/>
        <w:jc w:val="both"/>
        <w:rPr>
          <w:sz w:val="22"/>
          <w:szCs w:val="22"/>
        </w:rPr>
      </w:pPr>
      <w:r w:rsidRPr="00BA3F1C">
        <w:rPr>
          <w:sz w:val="22"/>
          <w:szCs w:val="22"/>
        </w:rPr>
        <w:t>Красноармейский муниципальный округ - в пятерке лучших муниципалитетов по итогам ЕГЭ-2026. Три 100-балльника — лучшее подтверждение того, что система образования в округе работает безупречно. Это показатель высокого профессионализма педагогов, сильной методической базы школ и планомерной работы над качеством учебного процесса.</w:t>
      </w:r>
    </w:p>
    <w:p w:rsidR="000F1E6A" w:rsidRPr="00BA3F1C" w:rsidRDefault="000F1E6A" w:rsidP="000F1E6A">
      <w:pPr>
        <w:shd w:val="clear" w:color="auto" w:fill="FFFFFF"/>
        <w:ind w:firstLine="709"/>
        <w:jc w:val="both"/>
        <w:rPr>
          <w:sz w:val="22"/>
          <w:szCs w:val="22"/>
        </w:rPr>
      </w:pPr>
      <w:r w:rsidRPr="00BA3F1C">
        <w:rPr>
          <w:sz w:val="22"/>
          <w:szCs w:val="22"/>
        </w:rPr>
        <w:t>Медалистов: 21 человек (15— I степени, 6— II степени) из МБОУ «</w:t>
      </w:r>
      <w:proofErr w:type="spellStart"/>
      <w:r w:rsidRPr="00BA3F1C">
        <w:rPr>
          <w:sz w:val="22"/>
          <w:szCs w:val="22"/>
        </w:rPr>
        <w:t>Траковская</w:t>
      </w:r>
      <w:proofErr w:type="spellEnd"/>
      <w:r w:rsidRPr="00BA3F1C">
        <w:rPr>
          <w:sz w:val="22"/>
          <w:szCs w:val="22"/>
        </w:rPr>
        <w:t xml:space="preserve"> СОШ», МБОУ «Красноармейская СОШ» и МБОУ "</w:t>
      </w:r>
      <w:proofErr w:type="spellStart"/>
      <w:r w:rsidRPr="00BA3F1C">
        <w:rPr>
          <w:sz w:val="22"/>
          <w:szCs w:val="22"/>
        </w:rPr>
        <w:t>Убеевская</w:t>
      </w:r>
      <w:proofErr w:type="spellEnd"/>
      <w:r w:rsidRPr="00BA3F1C">
        <w:rPr>
          <w:sz w:val="22"/>
          <w:szCs w:val="22"/>
        </w:rPr>
        <w:t xml:space="preserve"> СОШ".</w:t>
      </w:r>
    </w:p>
    <w:p w:rsidR="000F1E6A" w:rsidRPr="00BA3F1C" w:rsidRDefault="000F1E6A" w:rsidP="000F1E6A">
      <w:pPr>
        <w:shd w:val="clear" w:color="auto" w:fill="FFFFFF"/>
        <w:ind w:firstLine="709"/>
        <w:jc w:val="both"/>
        <w:rPr>
          <w:sz w:val="22"/>
          <w:szCs w:val="22"/>
        </w:rPr>
      </w:pPr>
      <w:r w:rsidRPr="00BA3F1C">
        <w:rPr>
          <w:sz w:val="22"/>
          <w:szCs w:val="22"/>
        </w:rPr>
        <w:t>В округе работают 158 педагогов, в числе которых 31 воспитатель и 22 специалиста дополнительного образования, обеспечивая качественное образовательное сопровождение в разных сферах. Высшую квалификационную категорию имеют 57 педагогов (28%), что свидетельствует о высоком профессиональном уровне кадров. Доля молодых специалистов в возрасте до 35 лет 6,45 % от общего числа, средний возраст учителей — 52 года в школах и 48,6 года в ДОУ, а пенсионеров — 35%, что выдвигает необходимость кадровой поддержки и обновления. Функционируют 14 методических объединений для обмена опытом и повышения квалификации, а муниципальные фестивали позволяют педагогам развиваться и внедрять современные методики в работу.</w:t>
      </w:r>
    </w:p>
    <w:p w:rsidR="000F1E6A" w:rsidRPr="00BA3F1C" w:rsidRDefault="000F1E6A" w:rsidP="000F1E6A">
      <w:pPr>
        <w:shd w:val="clear" w:color="auto" w:fill="FFFFFF"/>
        <w:ind w:firstLine="709"/>
        <w:jc w:val="both"/>
        <w:rPr>
          <w:sz w:val="22"/>
          <w:szCs w:val="22"/>
        </w:rPr>
      </w:pPr>
      <w:r w:rsidRPr="00BA3F1C">
        <w:rPr>
          <w:sz w:val="22"/>
          <w:szCs w:val="22"/>
        </w:rPr>
        <w:t>Заработная плата педагогов школ 1 кв.2026 г. -47540,3 рублей (I квартал 2025 г. – 42227,1 рублей), педагогических работников дошкольных образовательных организаций – 1 кв.</w:t>
      </w:r>
      <w:r w:rsidR="007B0BCC" w:rsidRPr="00BA3F1C">
        <w:rPr>
          <w:sz w:val="22"/>
          <w:szCs w:val="22"/>
        </w:rPr>
        <w:t xml:space="preserve"> </w:t>
      </w:r>
      <w:r w:rsidRPr="00BA3F1C">
        <w:rPr>
          <w:sz w:val="22"/>
          <w:szCs w:val="22"/>
        </w:rPr>
        <w:t>2026 г. 46 274,</w:t>
      </w:r>
      <w:proofErr w:type="gramStart"/>
      <w:r w:rsidRPr="00BA3F1C">
        <w:rPr>
          <w:sz w:val="22"/>
          <w:szCs w:val="22"/>
        </w:rPr>
        <w:t>1</w:t>
      </w:r>
      <w:r w:rsidR="007B0BCC" w:rsidRPr="00BA3F1C">
        <w:rPr>
          <w:sz w:val="22"/>
          <w:szCs w:val="22"/>
        </w:rPr>
        <w:t xml:space="preserve"> </w:t>
      </w:r>
      <w:r w:rsidRPr="00BA3F1C">
        <w:rPr>
          <w:sz w:val="22"/>
          <w:szCs w:val="22"/>
        </w:rPr>
        <w:t xml:space="preserve"> рублей</w:t>
      </w:r>
      <w:proofErr w:type="gramEnd"/>
      <w:r w:rsidRPr="00BA3F1C">
        <w:rPr>
          <w:sz w:val="22"/>
          <w:szCs w:val="22"/>
        </w:rPr>
        <w:t xml:space="preserve"> (I квартал 2025 г. – 41856,3 рублей).</w:t>
      </w:r>
    </w:p>
    <w:p w:rsidR="000F1E6A" w:rsidRPr="00BA3F1C" w:rsidRDefault="000F1E6A" w:rsidP="009538C7">
      <w:pPr>
        <w:shd w:val="clear" w:color="auto" w:fill="FFFFFF"/>
        <w:ind w:firstLine="709"/>
        <w:jc w:val="both"/>
        <w:rPr>
          <w:sz w:val="22"/>
          <w:szCs w:val="22"/>
        </w:rPr>
      </w:pPr>
      <w:r w:rsidRPr="00BA3F1C">
        <w:rPr>
          <w:sz w:val="22"/>
          <w:szCs w:val="22"/>
        </w:rPr>
        <w:t xml:space="preserve">За последние годы проведена модернизация инфраструктуры. В 2020-2025 годах капитально отремонтированы здания 4 школ, 2 детских садов, 1 спортивная школа, 1 дополнительное образовательное учреждение и благоустроены их территории. </w:t>
      </w:r>
    </w:p>
    <w:p w:rsidR="000F1E6A" w:rsidRPr="00BA3F1C" w:rsidRDefault="000F1E6A" w:rsidP="000F1E6A">
      <w:pPr>
        <w:shd w:val="clear" w:color="auto" w:fill="FFFFFF"/>
        <w:ind w:firstLine="709"/>
        <w:jc w:val="both"/>
        <w:rPr>
          <w:sz w:val="22"/>
          <w:szCs w:val="22"/>
        </w:rPr>
      </w:pPr>
      <w:r w:rsidRPr="00BA3F1C">
        <w:rPr>
          <w:sz w:val="22"/>
          <w:szCs w:val="22"/>
        </w:rPr>
        <w:t xml:space="preserve">Две школы (Красноармейская СОШ, </w:t>
      </w:r>
      <w:proofErr w:type="spellStart"/>
      <w:r w:rsidRPr="00BA3F1C">
        <w:rPr>
          <w:sz w:val="22"/>
          <w:szCs w:val="22"/>
        </w:rPr>
        <w:t>Пикшикская</w:t>
      </w:r>
      <w:proofErr w:type="spellEnd"/>
      <w:r w:rsidRPr="00BA3F1C">
        <w:rPr>
          <w:sz w:val="22"/>
          <w:szCs w:val="22"/>
        </w:rPr>
        <w:t xml:space="preserve"> СОШ) получили новые автобусы на общую сумму 5 млн. 693 тыс. руб.</w:t>
      </w:r>
    </w:p>
    <w:p w:rsidR="000F1E6A" w:rsidRPr="00BA3F1C" w:rsidRDefault="000F1E6A" w:rsidP="000F1E6A">
      <w:pPr>
        <w:shd w:val="clear" w:color="auto" w:fill="FFFFFF"/>
        <w:ind w:firstLine="709"/>
        <w:jc w:val="both"/>
        <w:rPr>
          <w:sz w:val="22"/>
          <w:szCs w:val="22"/>
        </w:rPr>
      </w:pPr>
      <w:r w:rsidRPr="00BA3F1C">
        <w:rPr>
          <w:sz w:val="22"/>
          <w:szCs w:val="22"/>
        </w:rPr>
        <w:t xml:space="preserve">В школах развивается система профориентации. В 2 образовательных учреждениях созданы профильные классы по направлениям: </w:t>
      </w:r>
      <w:proofErr w:type="spellStart"/>
      <w:r w:rsidRPr="00BA3F1C">
        <w:rPr>
          <w:sz w:val="22"/>
          <w:szCs w:val="22"/>
        </w:rPr>
        <w:t>агроклассы</w:t>
      </w:r>
      <w:proofErr w:type="spellEnd"/>
      <w:r w:rsidRPr="00BA3F1C">
        <w:rPr>
          <w:sz w:val="22"/>
          <w:szCs w:val="22"/>
        </w:rPr>
        <w:t>, кадетские классы.</w:t>
      </w:r>
    </w:p>
    <w:p w:rsidR="000F1E6A" w:rsidRPr="00BA3F1C" w:rsidRDefault="000F1E6A" w:rsidP="000F1E6A">
      <w:pPr>
        <w:shd w:val="clear" w:color="auto" w:fill="FFFFFF"/>
        <w:ind w:firstLine="709"/>
        <w:jc w:val="both"/>
        <w:rPr>
          <w:sz w:val="22"/>
          <w:szCs w:val="22"/>
        </w:rPr>
      </w:pPr>
      <w:r w:rsidRPr="00BA3F1C">
        <w:rPr>
          <w:sz w:val="22"/>
          <w:szCs w:val="22"/>
        </w:rPr>
        <w:t xml:space="preserve">В 2025 году реализован ключевой инновационный проект </w:t>
      </w:r>
      <w:r w:rsidR="007B0BCC" w:rsidRPr="00BA3F1C">
        <w:rPr>
          <w:sz w:val="22"/>
          <w:szCs w:val="22"/>
        </w:rPr>
        <w:t>–</w:t>
      </w:r>
      <w:r w:rsidRPr="00BA3F1C">
        <w:rPr>
          <w:sz w:val="22"/>
          <w:szCs w:val="22"/>
        </w:rPr>
        <w:t xml:space="preserve"> создание</w:t>
      </w:r>
      <w:r w:rsidR="007B0BCC" w:rsidRPr="00BA3F1C">
        <w:rPr>
          <w:sz w:val="22"/>
          <w:szCs w:val="22"/>
        </w:rPr>
        <w:t xml:space="preserve"> </w:t>
      </w:r>
      <w:r w:rsidRPr="00BA3F1C">
        <w:rPr>
          <w:sz w:val="22"/>
          <w:szCs w:val="22"/>
        </w:rPr>
        <w:t>«</w:t>
      </w:r>
      <w:proofErr w:type="spellStart"/>
      <w:r w:rsidRPr="00BA3F1C">
        <w:rPr>
          <w:sz w:val="22"/>
          <w:szCs w:val="22"/>
        </w:rPr>
        <w:t>АгрокванториУМа</w:t>
      </w:r>
      <w:proofErr w:type="spellEnd"/>
      <w:r w:rsidRPr="00BA3F1C">
        <w:rPr>
          <w:sz w:val="22"/>
          <w:szCs w:val="22"/>
        </w:rPr>
        <w:t xml:space="preserve">» на базе МБОУ «Красноармейская СОШ» (14,1 млн руб.), проведен ремонт теплицы МБОУ «Исаковская ООШ» (1,9 млн. руб.), в спортивной школе установлен </w:t>
      </w:r>
      <w:proofErr w:type="spellStart"/>
      <w:r w:rsidRPr="00BA3F1C">
        <w:rPr>
          <w:sz w:val="22"/>
          <w:szCs w:val="22"/>
        </w:rPr>
        <w:t>скалодром</w:t>
      </w:r>
      <w:proofErr w:type="spellEnd"/>
      <w:r w:rsidRPr="00BA3F1C">
        <w:rPr>
          <w:sz w:val="22"/>
          <w:szCs w:val="22"/>
        </w:rPr>
        <w:t xml:space="preserve"> и закуплен спортивный инвентарь (11,0 млн руб.), установлены </w:t>
      </w:r>
      <w:proofErr w:type="spellStart"/>
      <w:r w:rsidRPr="00BA3F1C">
        <w:rPr>
          <w:sz w:val="22"/>
          <w:szCs w:val="22"/>
        </w:rPr>
        <w:t>блочно</w:t>
      </w:r>
      <w:proofErr w:type="spellEnd"/>
      <w:r w:rsidRPr="00BA3F1C">
        <w:rPr>
          <w:sz w:val="22"/>
          <w:szCs w:val="22"/>
        </w:rPr>
        <w:t>-модульные котельные для теплоснабжения МБОУ «Красноармейская СОШ» и МБДОУ «Детский сад «</w:t>
      </w:r>
      <w:proofErr w:type="spellStart"/>
      <w:r w:rsidRPr="00BA3F1C">
        <w:rPr>
          <w:sz w:val="22"/>
          <w:szCs w:val="22"/>
        </w:rPr>
        <w:t>Сеспель</w:t>
      </w:r>
      <w:proofErr w:type="spellEnd"/>
      <w:r w:rsidRPr="00BA3F1C">
        <w:rPr>
          <w:sz w:val="22"/>
          <w:szCs w:val="22"/>
        </w:rPr>
        <w:t>» (29,3 млн. руб.), приобретен автобус</w:t>
      </w:r>
      <w:r w:rsidR="007B0BCC" w:rsidRPr="00BA3F1C">
        <w:rPr>
          <w:sz w:val="22"/>
          <w:szCs w:val="22"/>
        </w:rPr>
        <w:t xml:space="preserve"> </w:t>
      </w:r>
      <w:r w:rsidRPr="00BA3F1C">
        <w:rPr>
          <w:sz w:val="22"/>
          <w:szCs w:val="22"/>
        </w:rPr>
        <w:t>для МБОДО "Спортивная школа" (4,0 млн. руб.).</w:t>
      </w:r>
    </w:p>
    <w:p w:rsidR="000F1E6A" w:rsidRPr="00BA3F1C" w:rsidRDefault="000F1E6A" w:rsidP="000F1E6A">
      <w:pPr>
        <w:shd w:val="clear" w:color="auto" w:fill="FFFFFF"/>
        <w:ind w:firstLine="709"/>
        <w:jc w:val="both"/>
        <w:rPr>
          <w:sz w:val="22"/>
          <w:szCs w:val="22"/>
        </w:rPr>
      </w:pPr>
      <w:r w:rsidRPr="00BA3F1C">
        <w:rPr>
          <w:sz w:val="22"/>
          <w:szCs w:val="22"/>
        </w:rPr>
        <w:t>На ближайшие 5 лет перед системой образования стоит задача обновления материально-технической базы детских садов, школ, дальнейшая модернизация существующих учреждений образования, проведение капитального ремонта зданий и благоустройство территорий в рамках федеральной программы «Развитие образования». Имеется потребность в капитальном ремонте МБОУ «</w:t>
      </w:r>
      <w:proofErr w:type="spellStart"/>
      <w:r w:rsidRPr="00BA3F1C">
        <w:rPr>
          <w:sz w:val="22"/>
          <w:szCs w:val="22"/>
        </w:rPr>
        <w:t>Убеевская</w:t>
      </w:r>
      <w:proofErr w:type="spellEnd"/>
      <w:r w:rsidRPr="00BA3F1C">
        <w:rPr>
          <w:sz w:val="22"/>
          <w:szCs w:val="22"/>
        </w:rPr>
        <w:t xml:space="preserve"> СОШ», МБДОУ «Детский сад «Колосок», МБДОУ «Детский сад «Звездочка», ремонте внутренних помещений МБУДО «Детский сад «Колосок», а также в благоустройстве их территорий.</w:t>
      </w:r>
    </w:p>
    <w:p w:rsidR="000F1E6A" w:rsidRPr="00BA3F1C" w:rsidRDefault="000F1E6A" w:rsidP="000F1E6A">
      <w:pPr>
        <w:shd w:val="clear" w:color="auto" w:fill="FFFFFF"/>
        <w:ind w:firstLine="709"/>
        <w:jc w:val="both"/>
        <w:rPr>
          <w:sz w:val="22"/>
          <w:szCs w:val="22"/>
        </w:rPr>
      </w:pPr>
    </w:p>
    <w:p w:rsidR="004037A6" w:rsidRPr="00BA3F1C" w:rsidRDefault="004037A6" w:rsidP="004037A6">
      <w:pPr>
        <w:shd w:val="clear" w:color="auto" w:fill="FFFFFF"/>
        <w:ind w:firstLine="709"/>
        <w:jc w:val="both"/>
        <w:rPr>
          <w:sz w:val="22"/>
          <w:szCs w:val="22"/>
        </w:rPr>
      </w:pPr>
      <w:r w:rsidRPr="00BA3F1C">
        <w:rPr>
          <w:sz w:val="22"/>
          <w:szCs w:val="22"/>
        </w:rPr>
        <w:t>ФИЗИЧЕСКАЯ КУЛЬТУРА И СПОРТ</w:t>
      </w:r>
    </w:p>
    <w:p w:rsidR="009538C7" w:rsidRPr="00BA3F1C" w:rsidRDefault="009538C7" w:rsidP="009538C7">
      <w:pPr>
        <w:shd w:val="clear" w:color="auto" w:fill="FFFFFF"/>
        <w:ind w:firstLine="709"/>
        <w:jc w:val="both"/>
        <w:rPr>
          <w:sz w:val="22"/>
          <w:szCs w:val="22"/>
        </w:rPr>
      </w:pPr>
      <w:r w:rsidRPr="00BA3F1C">
        <w:rPr>
          <w:sz w:val="22"/>
          <w:szCs w:val="22"/>
        </w:rPr>
        <w:t>Инфраструктура физической культуры и спорта Красноармейского муниципального округа представлена значительным количеством объектов</w:t>
      </w:r>
      <w:r w:rsidR="007B0BCC" w:rsidRPr="00BA3F1C">
        <w:rPr>
          <w:sz w:val="22"/>
          <w:szCs w:val="22"/>
        </w:rPr>
        <w:t xml:space="preserve"> –</w:t>
      </w:r>
      <w:r w:rsidRPr="00BA3F1C">
        <w:rPr>
          <w:sz w:val="22"/>
          <w:szCs w:val="22"/>
        </w:rPr>
        <w:t xml:space="preserve"> 104</w:t>
      </w:r>
      <w:r w:rsidR="007B0BCC" w:rsidRPr="00BA3F1C">
        <w:rPr>
          <w:sz w:val="22"/>
          <w:szCs w:val="22"/>
        </w:rPr>
        <w:t xml:space="preserve"> </w:t>
      </w:r>
      <w:r w:rsidRPr="00BA3F1C">
        <w:rPr>
          <w:sz w:val="22"/>
          <w:szCs w:val="22"/>
        </w:rPr>
        <w:t>единиц</w:t>
      </w:r>
      <w:r w:rsidR="007B0BCC" w:rsidRPr="00BA3F1C">
        <w:rPr>
          <w:sz w:val="22"/>
          <w:szCs w:val="22"/>
        </w:rPr>
        <w:t>а</w:t>
      </w:r>
      <w:r w:rsidRPr="00BA3F1C">
        <w:rPr>
          <w:sz w:val="22"/>
          <w:szCs w:val="22"/>
        </w:rPr>
        <w:t xml:space="preserve">, в том числе 66 – плоскостных спортивных сооружения, 15 – спортивных залов, 15 </w:t>
      </w:r>
      <w:r w:rsidR="007B0BCC" w:rsidRPr="00BA3F1C">
        <w:rPr>
          <w:sz w:val="22"/>
          <w:szCs w:val="22"/>
        </w:rPr>
        <w:t>–</w:t>
      </w:r>
      <w:r w:rsidRPr="00BA3F1C">
        <w:rPr>
          <w:sz w:val="22"/>
          <w:szCs w:val="22"/>
        </w:rPr>
        <w:t xml:space="preserve"> футбольных</w:t>
      </w:r>
      <w:r w:rsidR="007B0BCC" w:rsidRPr="00BA3F1C">
        <w:rPr>
          <w:sz w:val="22"/>
          <w:szCs w:val="22"/>
        </w:rPr>
        <w:t xml:space="preserve"> </w:t>
      </w:r>
      <w:r w:rsidRPr="00BA3F1C">
        <w:rPr>
          <w:sz w:val="22"/>
          <w:szCs w:val="22"/>
        </w:rPr>
        <w:t>полей, 8 иных универсальных площадок.</w:t>
      </w:r>
    </w:p>
    <w:p w:rsidR="009538C7" w:rsidRPr="00BA3F1C" w:rsidRDefault="009538C7" w:rsidP="009538C7">
      <w:pPr>
        <w:shd w:val="clear" w:color="auto" w:fill="FFFFFF"/>
        <w:ind w:firstLine="709"/>
        <w:jc w:val="both"/>
        <w:rPr>
          <w:sz w:val="22"/>
          <w:szCs w:val="22"/>
        </w:rPr>
      </w:pPr>
      <w:r w:rsidRPr="00BA3F1C">
        <w:rPr>
          <w:sz w:val="22"/>
          <w:szCs w:val="22"/>
        </w:rPr>
        <w:t>Единовременная пропускная способность всех спортсооружений составляет 1240 чел., загруженность – 2053812, мощность – 2647605.</w:t>
      </w:r>
    </w:p>
    <w:p w:rsidR="009538C7" w:rsidRPr="00BA3F1C" w:rsidRDefault="009538C7" w:rsidP="009538C7">
      <w:pPr>
        <w:shd w:val="clear" w:color="auto" w:fill="FFFFFF"/>
        <w:ind w:firstLine="709"/>
        <w:jc w:val="both"/>
        <w:rPr>
          <w:sz w:val="22"/>
          <w:szCs w:val="22"/>
        </w:rPr>
      </w:pPr>
      <w:r w:rsidRPr="00BA3F1C">
        <w:rPr>
          <w:sz w:val="22"/>
          <w:szCs w:val="22"/>
        </w:rPr>
        <w:t>В Красноармейском муниципальном округе функционируют 2 учреждения спорта:</w:t>
      </w:r>
    </w:p>
    <w:p w:rsidR="009538C7" w:rsidRPr="00BA3F1C" w:rsidRDefault="009538C7" w:rsidP="009538C7">
      <w:pPr>
        <w:shd w:val="clear" w:color="auto" w:fill="FFFFFF"/>
        <w:ind w:firstLine="709"/>
        <w:jc w:val="both"/>
        <w:rPr>
          <w:sz w:val="22"/>
          <w:szCs w:val="22"/>
        </w:rPr>
      </w:pPr>
      <w:r w:rsidRPr="00BA3F1C">
        <w:rPr>
          <w:sz w:val="22"/>
          <w:szCs w:val="22"/>
        </w:rPr>
        <w:t>- Муниципальная бюджетная организация дополнительного образования «Спортивная школа» Красноармейского муниципального округа Чувашской Республики со стадионом с искусственным покрытием.</w:t>
      </w:r>
    </w:p>
    <w:p w:rsidR="009538C7" w:rsidRPr="00BA3F1C" w:rsidRDefault="009538C7" w:rsidP="009538C7">
      <w:pPr>
        <w:shd w:val="clear" w:color="auto" w:fill="FFFFFF"/>
        <w:ind w:firstLine="709"/>
        <w:jc w:val="both"/>
        <w:rPr>
          <w:sz w:val="22"/>
          <w:szCs w:val="22"/>
        </w:rPr>
      </w:pPr>
      <w:r w:rsidRPr="00BA3F1C">
        <w:rPr>
          <w:sz w:val="22"/>
          <w:szCs w:val="22"/>
        </w:rPr>
        <w:t xml:space="preserve">- Физкультурно-оздоровительный комплекс филиала ООО «Газпром </w:t>
      </w:r>
      <w:proofErr w:type="spellStart"/>
      <w:r w:rsidRPr="00BA3F1C">
        <w:rPr>
          <w:sz w:val="22"/>
          <w:szCs w:val="22"/>
        </w:rPr>
        <w:t>трансгаз</w:t>
      </w:r>
      <w:proofErr w:type="spellEnd"/>
      <w:r w:rsidRPr="00BA3F1C">
        <w:rPr>
          <w:sz w:val="22"/>
          <w:szCs w:val="22"/>
        </w:rPr>
        <w:t xml:space="preserve"> Нижний Новгород» - Заволжское ЛПУМГ –</w:t>
      </w:r>
      <w:r w:rsidR="007B0BCC" w:rsidRPr="00BA3F1C">
        <w:rPr>
          <w:sz w:val="22"/>
          <w:szCs w:val="22"/>
        </w:rPr>
        <w:t xml:space="preserve"> </w:t>
      </w:r>
      <w:r w:rsidRPr="00BA3F1C">
        <w:rPr>
          <w:sz w:val="22"/>
          <w:szCs w:val="22"/>
        </w:rPr>
        <w:t>построенная в рамках программы «Газпром – детям» универсальная спортивная площадка (мини-футбол, баскетбол и волейбол, бадминтон на первом этаже и настольный теннис, тренажерный зал на втором этаже).</w:t>
      </w:r>
    </w:p>
    <w:p w:rsidR="009538C7" w:rsidRPr="00BA3F1C" w:rsidRDefault="009538C7" w:rsidP="009538C7">
      <w:pPr>
        <w:shd w:val="clear" w:color="auto" w:fill="FFFFFF"/>
        <w:ind w:firstLine="709"/>
        <w:jc w:val="both"/>
        <w:rPr>
          <w:sz w:val="22"/>
          <w:szCs w:val="22"/>
        </w:rPr>
      </w:pPr>
      <w:r w:rsidRPr="00BA3F1C">
        <w:rPr>
          <w:sz w:val="22"/>
          <w:szCs w:val="22"/>
        </w:rPr>
        <w:lastRenderedPageBreak/>
        <w:t>Организацией физкультурно-спортивной работой в Красноармейском муниципальном округе работают 22 человека, из них 12 учителей физкультуры, 5 работников МБО ДО «Спортивная школа», 4 работника Спортивного комплекса Заволжского ЛПУМГ и 1 работник аппарата органа управления.</w:t>
      </w:r>
    </w:p>
    <w:p w:rsidR="009538C7" w:rsidRPr="00BA3F1C" w:rsidRDefault="009538C7" w:rsidP="009538C7">
      <w:pPr>
        <w:shd w:val="clear" w:color="auto" w:fill="FFFFFF"/>
        <w:ind w:firstLine="709"/>
        <w:jc w:val="both"/>
        <w:rPr>
          <w:sz w:val="22"/>
          <w:szCs w:val="22"/>
        </w:rPr>
      </w:pPr>
      <w:r w:rsidRPr="00BA3F1C">
        <w:rPr>
          <w:sz w:val="22"/>
          <w:szCs w:val="22"/>
        </w:rPr>
        <w:t>В Красноармейском муниципальном округе стабильно растет интерес к здоровому и активному образу жизни. Результатом доступности спортивной инфраструктуры является высокий уровень вовлеченности населения в занятия спортом, включая возрастающую долю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9538C7" w:rsidRPr="00BA3F1C" w:rsidRDefault="009538C7" w:rsidP="009538C7">
      <w:pPr>
        <w:shd w:val="clear" w:color="auto" w:fill="FFFFFF"/>
        <w:ind w:firstLine="709"/>
        <w:jc w:val="both"/>
        <w:rPr>
          <w:sz w:val="22"/>
          <w:szCs w:val="22"/>
        </w:rPr>
      </w:pPr>
      <w:r w:rsidRPr="00BA3F1C">
        <w:rPr>
          <w:sz w:val="22"/>
          <w:szCs w:val="22"/>
        </w:rPr>
        <w:t>Доля граждан, систематически занимающихся физической культурой и спортом – 66,45% (+ 9,3 % к 2024 г.- 60,81%).</w:t>
      </w:r>
    </w:p>
    <w:p w:rsidR="009538C7" w:rsidRPr="00BA3F1C" w:rsidRDefault="009538C7" w:rsidP="009538C7">
      <w:pPr>
        <w:shd w:val="clear" w:color="auto" w:fill="FFFFFF"/>
        <w:ind w:firstLine="709"/>
        <w:jc w:val="both"/>
        <w:rPr>
          <w:sz w:val="22"/>
          <w:szCs w:val="22"/>
        </w:rPr>
      </w:pPr>
      <w:r w:rsidRPr="00BA3F1C">
        <w:rPr>
          <w:sz w:val="22"/>
          <w:szCs w:val="22"/>
        </w:rPr>
        <w:t xml:space="preserve">Наиболее популярными видами спорта в округе являются: легкая атлетика, вольная борьба, футбол, мини-футбол, волейбол, лыжные гонки, баскетбол, шашки, шахматы, настольный теннис, бадминтон, </w:t>
      </w:r>
      <w:proofErr w:type="spellStart"/>
      <w:r w:rsidRPr="00BA3F1C">
        <w:rPr>
          <w:sz w:val="22"/>
          <w:szCs w:val="22"/>
        </w:rPr>
        <w:t>дартс</w:t>
      </w:r>
      <w:proofErr w:type="spellEnd"/>
      <w:r w:rsidRPr="00BA3F1C">
        <w:rPr>
          <w:sz w:val="22"/>
          <w:szCs w:val="22"/>
        </w:rPr>
        <w:t>, бокс.</w:t>
      </w:r>
    </w:p>
    <w:p w:rsidR="009538C7" w:rsidRPr="00BA3F1C" w:rsidRDefault="009538C7" w:rsidP="009538C7">
      <w:pPr>
        <w:shd w:val="clear" w:color="auto" w:fill="FFFFFF"/>
        <w:ind w:firstLine="709"/>
        <w:jc w:val="both"/>
        <w:rPr>
          <w:sz w:val="22"/>
          <w:szCs w:val="22"/>
        </w:rPr>
      </w:pPr>
      <w:r w:rsidRPr="00BA3F1C">
        <w:rPr>
          <w:sz w:val="22"/>
          <w:szCs w:val="22"/>
        </w:rPr>
        <w:t>За 1 полугодие 2026 года на территории МО проведено более 70 спортивных мероприятий.</w:t>
      </w:r>
    </w:p>
    <w:p w:rsidR="009538C7" w:rsidRPr="00BA3F1C" w:rsidRDefault="009538C7" w:rsidP="009538C7">
      <w:pPr>
        <w:shd w:val="clear" w:color="auto" w:fill="FFFFFF"/>
        <w:ind w:firstLine="709"/>
        <w:jc w:val="both"/>
        <w:rPr>
          <w:sz w:val="22"/>
          <w:szCs w:val="22"/>
        </w:rPr>
      </w:pPr>
      <w:r w:rsidRPr="00BA3F1C">
        <w:rPr>
          <w:sz w:val="22"/>
          <w:szCs w:val="22"/>
        </w:rPr>
        <w:t>Ежегодно проводится около 20 спортивных состязаний в честь или памяти наших знаменитых уроженцев, в том числе погибших в ходе специальной военной операции на Украине, они занимают особую нишу в воспитании подрастающего поколения и сохранении их в истории округа.</w:t>
      </w:r>
    </w:p>
    <w:p w:rsidR="009538C7" w:rsidRPr="00BA3F1C" w:rsidRDefault="009538C7" w:rsidP="009538C7">
      <w:pPr>
        <w:shd w:val="clear" w:color="auto" w:fill="FFFFFF"/>
        <w:ind w:firstLine="709"/>
        <w:jc w:val="both"/>
        <w:rPr>
          <w:sz w:val="22"/>
          <w:szCs w:val="22"/>
        </w:rPr>
      </w:pPr>
      <w:r w:rsidRPr="00BA3F1C">
        <w:rPr>
          <w:sz w:val="22"/>
          <w:szCs w:val="22"/>
        </w:rPr>
        <w:t xml:space="preserve">823 чел. выполнили нормативы Всероссийского физкультурно-спортивного комплекса «Готов к труду и обороне» (ГТО). По итогам 1 квартала КМО занял 15 место, по итогам 2 квартала 9 место. </w:t>
      </w:r>
    </w:p>
    <w:p w:rsidR="009538C7" w:rsidRPr="00BA3F1C" w:rsidRDefault="009538C7" w:rsidP="009538C7">
      <w:pPr>
        <w:shd w:val="clear" w:color="auto" w:fill="FFFFFF"/>
        <w:ind w:firstLine="709"/>
        <w:jc w:val="both"/>
        <w:rPr>
          <w:sz w:val="22"/>
          <w:szCs w:val="22"/>
        </w:rPr>
      </w:pPr>
      <w:r w:rsidRPr="00BA3F1C">
        <w:rPr>
          <w:sz w:val="22"/>
          <w:szCs w:val="22"/>
        </w:rPr>
        <w:t>За 1 полугодие 2026 года присвоен 1 взрослый спортивный разряд 4 воспитанникам МБО ДО «СШ».</w:t>
      </w:r>
    </w:p>
    <w:p w:rsidR="009538C7" w:rsidRPr="00BA3F1C" w:rsidRDefault="009538C7" w:rsidP="009538C7">
      <w:pPr>
        <w:shd w:val="clear" w:color="auto" w:fill="FFFFFF"/>
        <w:ind w:firstLine="709"/>
        <w:jc w:val="both"/>
        <w:rPr>
          <w:sz w:val="22"/>
          <w:szCs w:val="22"/>
        </w:rPr>
      </w:pPr>
      <w:r w:rsidRPr="00BA3F1C">
        <w:rPr>
          <w:sz w:val="22"/>
          <w:szCs w:val="22"/>
        </w:rPr>
        <w:t xml:space="preserve">Команда МБОУ «Таковской СОШ» заняла 1 место в </w:t>
      </w:r>
      <w:r w:rsidR="007B0BCC" w:rsidRPr="00BA3F1C">
        <w:rPr>
          <w:sz w:val="22"/>
          <w:szCs w:val="22"/>
        </w:rPr>
        <w:t>р</w:t>
      </w:r>
      <w:r w:rsidRPr="00BA3F1C">
        <w:rPr>
          <w:sz w:val="22"/>
          <w:szCs w:val="22"/>
        </w:rPr>
        <w:t xml:space="preserve">еспубликанской </w:t>
      </w:r>
      <w:r w:rsidR="007B0BCC" w:rsidRPr="00BA3F1C">
        <w:rPr>
          <w:sz w:val="22"/>
          <w:szCs w:val="22"/>
        </w:rPr>
        <w:t>с</w:t>
      </w:r>
      <w:r w:rsidRPr="00BA3F1C">
        <w:rPr>
          <w:sz w:val="22"/>
          <w:szCs w:val="22"/>
        </w:rPr>
        <w:t xml:space="preserve">партакиаде </w:t>
      </w:r>
      <w:r w:rsidR="007B0BCC" w:rsidRPr="00BA3F1C">
        <w:rPr>
          <w:sz w:val="22"/>
          <w:szCs w:val="22"/>
        </w:rPr>
        <w:t>д</w:t>
      </w:r>
      <w:r w:rsidRPr="00BA3F1C">
        <w:rPr>
          <w:sz w:val="22"/>
          <w:szCs w:val="22"/>
        </w:rPr>
        <w:t>опризывной молодежи и представляла Чувашскую Республики на Всероссийском финале в г. Волгоград.</w:t>
      </w:r>
    </w:p>
    <w:p w:rsidR="009538C7" w:rsidRPr="00BA3F1C" w:rsidRDefault="009538C7" w:rsidP="009538C7">
      <w:pPr>
        <w:shd w:val="clear" w:color="auto" w:fill="FFFFFF"/>
        <w:ind w:firstLine="709"/>
        <w:jc w:val="both"/>
        <w:rPr>
          <w:sz w:val="22"/>
          <w:szCs w:val="22"/>
        </w:rPr>
      </w:pPr>
      <w:r w:rsidRPr="00BA3F1C">
        <w:rPr>
          <w:sz w:val="22"/>
          <w:szCs w:val="22"/>
        </w:rPr>
        <w:t>В 2025 году в МБОДО «Спортивная школа»:</w:t>
      </w:r>
    </w:p>
    <w:p w:rsidR="009538C7" w:rsidRPr="00BA3F1C" w:rsidRDefault="009538C7" w:rsidP="009538C7">
      <w:pPr>
        <w:shd w:val="clear" w:color="auto" w:fill="FFFFFF"/>
        <w:ind w:firstLine="709"/>
        <w:jc w:val="both"/>
        <w:rPr>
          <w:sz w:val="22"/>
          <w:szCs w:val="22"/>
        </w:rPr>
      </w:pPr>
      <w:r w:rsidRPr="00BA3F1C">
        <w:rPr>
          <w:sz w:val="22"/>
          <w:szCs w:val="22"/>
        </w:rPr>
        <w:t xml:space="preserve">- установлен </w:t>
      </w:r>
      <w:proofErr w:type="spellStart"/>
      <w:r w:rsidRPr="00BA3F1C">
        <w:rPr>
          <w:sz w:val="22"/>
          <w:szCs w:val="22"/>
        </w:rPr>
        <w:t>скалодром</w:t>
      </w:r>
      <w:proofErr w:type="spellEnd"/>
      <w:r w:rsidRPr="00BA3F1C">
        <w:rPr>
          <w:sz w:val="22"/>
          <w:szCs w:val="22"/>
        </w:rPr>
        <w:t xml:space="preserve">, закуплен спортивный инвентарь на сумму 11,0 млн. руб., </w:t>
      </w:r>
    </w:p>
    <w:p w:rsidR="009538C7" w:rsidRPr="00BA3F1C" w:rsidRDefault="009538C7" w:rsidP="009538C7">
      <w:pPr>
        <w:shd w:val="clear" w:color="auto" w:fill="FFFFFF"/>
        <w:ind w:firstLine="709"/>
        <w:jc w:val="both"/>
        <w:rPr>
          <w:sz w:val="22"/>
          <w:szCs w:val="22"/>
        </w:rPr>
      </w:pPr>
      <w:r w:rsidRPr="00BA3F1C">
        <w:rPr>
          <w:sz w:val="22"/>
          <w:szCs w:val="22"/>
        </w:rPr>
        <w:t xml:space="preserve">- проведен ремонт здания </w:t>
      </w:r>
      <w:proofErr w:type="gramStart"/>
      <w:r w:rsidRPr="00BA3F1C">
        <w:rPr>
          <w:sz w:val="22"/>
          <w:szCs w:val="22"/>
        </w:rPr>
        <w:t>и  замена</w:t>
      </w:r>
      <w:proofErr w:type="gramEnd"/>
      <w:r w:rsidRPr="00BA3F1C">
        <w:rPr>
          <w:sz w:val="22"/>
          <w:szCs w:val="22"/>
        </w:rPr>
        <w:t xml:space="preserve"> системы освещения  МБОДО «Спортивная школа» на сумму 0,25 млн. руб.,</w:t>
      </w:r>
    </w:p>
    <w:p w:rsidR="009538C7" w:rsidRPr="00BA3F1C" w:rsidRDefault="009538C7" w:rsidP="009538C7">
      <w:pPr>
        <w:shd w:val="clear" w:color="auto" w:fill="FFFFFF"/>
        <w:ind w:firstLine="709"/>
        <w:jc w:val="both"/>
        <w:rPr>
          <w:sz w:val="22"/>
          <w:szCs w:val="22"/>
        </w:rPr>
      </w:pPr>
      <w:r w:rsidRPr="00BA3F1C">
        <w:rPr>
          <w:sz w:val="22"/>
          <w:szCs w:val="22"/>
        </w:rPr>
        <w:t xml:space="preserve">-  приобретен автобус для МБОДО «Спортивная </w:t>
      </w:r>
      <w:proofErr w:type="gramStart"/>
      <w:r w:rsidRPr="00BA3F1C">
        <w:rPr>
          <w:sz w:val="22"/>
          <w:szCs w:val="22"/>
        </w:rPr>
        <w:t>школа»  на</w:t>
      </w:r>
      <w:proofErr w:type="gramEnd"/>
      <w:r w:rsidRPr="00BA3F1C">
        <w:rPr>
          <w:sz w:val="22"/>
          <w:szCs w:val="22"/>
        </w:rPr>
        <w:t xml:space="preserve"> сумму 4,0 млн. руб.</w:t>
      </w:r>
    </w:p>
    <w:p w:rsidR="009538C7" w:rsidRPr="00BA3F1C" w:rsidRDefault="009538C7" w:rsidP="009538C7">
      <w:pPr>
        <w:shd w:val="clear" w:color="auto" w:fill="FFFFFF"/>
        <w:ind w:firstLine="709"/>
        <w:jc w:val="both"/>
        <w:rPr>
          <w:sz w:val="22"/>
          <w:szCs w:val="22"/>
        </w:rPr>
      </w:pPr>
      <w:r w:rsidRPr="00BA3F1C">
        <w:rPr>
          <w:sz w:val="22"/>
          <w:szCs w:val="22"/>
        </w:rPr>
        <w:t>В 2028 году планируется благоустройство территории и капитальный ремонт фасада и крыши МБО ДО «Спортивная школа» Красноармейского муниципального округа.</w:t>
      </w:r>
    </w:p>
    <w:p w:rsidR="004037A6" w:rsidRPr="00BA3F1C" w:rsidRDefault="004037A6" w:rsidP="004037A6">
      <w:pPr>
        <w:shd w:val="clear" w:color="auto" w:fill="FFFFFF"/>
        <w:ind w:firstLine="709"/>
        <w:jc w:val="both"/>
        <w:rPr>
          <w:sz w:val="22"/>
          <w:szCs w:val="22"/>
        </w:rPr>
      </w:pPr>
    </w:p>
    <w:p w:rsidR="004037A6" w:rsidRPr="00BA3F1C" w:rsidRDefault="004037A6" w:rsidP="004037A6">
      <w:pPr>
        <w:shd w:val="clear" w:color="auto" w:fill="FFFFFF"/>
        <w:ind w:firstLine="709"/>
        <w:jc w:val="both"/>
        <w:rPr>
          <w:sz w:val="22"/>
          <w:szCs w:val="22"/>
        </w:rPr>
      </w:pPr>
      <w:r w:rsidRPr="00BA3F1C">
        <w:rPr>
          <w:sz w:val="22"/>
          <w:szCs w:val="22"/>
        </w:rPr>
        <w:t>КУЛЬТУРА</w:t>
      </w:r>
    </w:p>
    <w:p w:rsidR="009538C7" w:rsidRPr="00BA3F1C" w:rsidRDefault="009538C7" w:rsidP="009538C7">
      <w:pPr>
        <w:shd w:val="clear" w:color="auto" w:fill="FFFFFF"/>
        <w:ind w:firstLine="709"/>
        <w:jc w:val="both"/>
        <w:rPr>
          <w:sz w:val="22"/>
          <w:szCs w:val="22"/>
        </w:rPr>
      </w:pPr>
      <w:r w:rsidRPr="00BA3F1C">
        <w:rPr>
          <w:sz w:val="22"/>
          <w:szCs w:val="22"/>
        </w:rPr>
        <w:t>На территории Красноармейского муниципального округа действуют 2 ключевых учреждения со статусом юридического лица — «Централизованная библиотечная система» и «Централизованная клубная система», которые вместе с разветвленной сетью из 18 клубов, 15 библиотек, 3 музеев, детской школы искусств и архива создают единое пространство для творчества, просвещения и отдыха.</w:t>
      </w:r>
    </w:p>
    <w:p w:rsidR="009538C7" w:rsidRPr="00BA3F1C" w:rsidRDefault="009538C7" w:rsidP="009538C7">
      <w:pPr>
        <w:shd w:val="clear" w:color="auto" w:fill="FFFFFF"/>
        <w:ind w:firstLine="709"/>
        <w:jc w:val="both"/>
        <w:rPr>
          <w:sz w:val="22"/>
          <w:szCs w:val="22"/>
        </w:rPr>
      </w:pPr>
      <w:r w:rsidRPr="00BA3F1C">
        <w:rPr>
          <w:sz w:val="22"/>
          <w:szCs w:val="22"/>
        </w:rPr>
        <w:t>Наши специалисты неустанно трудятся, чтобы культура была доступна каждому:</w:t>
      </w:r>
    </w:p>
    <w:p w:rsidR="009538C7" w:rsidRPr="00BA3F1C" w:rsidRDefault="009538C7" w:rsidP="009538C7">
      <w:pPr>
        <w:shd w:val="clear" w:color="auto" w:fill="FFFFFF"/>
        <w:ind w:firstLine="709"/>
        <w:jc w:val="both"/>
        <w:rPr>
          <w:sz w:val="22"/>
          <w:szCs w:val="22"/>
        </w:rPr>
      </w:pPr>
      <w:r w:rsidRPr="00BA3F1C">
        <w:rPr>
          <w:sz w:val="22"/>
          <w:szCs w:val="22"/>
        </w:rPr>
        <w:t>* Библиотеки: Превратились в современные центры притяжения. При поддержке проекта «Пушкинская карта», популяризирующего классическое искусство среди молодежи, было проведено 3 специальных мероприятия. Общее число пользователей достигло 8768 человек. Активность читателей впечатляет: выдано более 134 тысяч экземпляров документов, а суммарное количество посещений составило свыше 152 тысяч. Библиотеки стали площадками для 914 мероприятий, собравших более 21 тысячи участников.</w:t>
      </w:r>
    </w:p>
    <w:p w:rsidR="009538C7" w:rsidRPr="00BA3F1C" w:rsidRDefault="009538C7" w:rsidP="009538C7">
      <w:pPr>
        <w:shd w:val="clear" w:color="auto" w:fill="FFFFFF"/>
        <w:ind w:firstLine="709"/>
        <w:jc w:val="both"/>
        <w:rPr>
          <w:sz w:val="22"/>
          <w:szCs w:val="22"/>
        </w:rPr>
      </w:pPr>
      <w:r w:rsidRPr="00BA3F1C">
        <w:rPr>
          <w:sz w:val="22"/>
          <w:szCs w:val="22"/>
        </w:rPr>
        <w:t>* Клубные учреждения: Стали настоящими драйверами событийной повестки. Проведено 1817 ярких мероприятий, которые посетили почти 70 тысяч человек (69 491). Особое внимание уделяется сохранению традиций малых населенных пунктов — организовано 23 Дня деревни. Важным инструментом работы стал современный Автоклуб (приобретен в 2025 году), совершивший 23 выезда в отдаленные уголки округа, неся праздник туда, где стационарных площадок недостаточно. Цифровая активность также на высоте: 215 мероприятий отражены на портале «Яркое лето Чувашии».</w:t>
      </w:r>
    </w:p>
    <w:p w:rsidR="009538C7" w:rsidRPr="00BA3F1C" w:rsidRDefault="009538C7" w:rsidP="009538C7">
      <w:pPr>
        <w:shd w:val="clear" w:color="auto" w:fill="FFFFFF"/>
        <w:ind w:firstLine="709"/>
        <w:jc w:val="both"/>
        <w:rPr>
          <w:sz w:val="22"/>
          <w:szCs w:val="22"/>
        </w:rPr>
      </w:pPr>
      <w:r w:rsidRPr="00BA3F1C">
        <w:rPr>
          <w:sz w:val="22"/>
          <w:szCs w:val="22"/>
        </w:rPr>
        <w:t>В рамках госпрограммы «Развитие культуры» и нацпроекта «Культура» в 2020-2025 годах:</w:t>
      </w:r>
    </w:p>
    <w:p w:rsidR="009538C7" w:rsidRPr="00BA3F1C" w:rsidRDefault="009538C7" w:rsidP="009538C7">
      <w:pPr>
        <w:shd w:val="clear" w:color="auto" w:fill="FFFFFF"/>
        <w:ind w:firstLine="709"/>
        <w:jc w:val="both"/>
        <w:rPr>
          <w:sz w:val="22"/>
          <w:szCs w:val="22"/>
        </w:rPr>
      </w:pPr>
      <w:r w:rsidRPr="00BA3F1C">
        <w:rPr>
          <w:sz w:val="22"/>
          <w:szCs w:val="22"/>
        </w:rPr>
        <w:t xml:space="preserve">модернизировано 2 клуба, </w:t>
      </w:r>
    </w:p>
    <w:p w:rsidR="009538C7" w:rsidRPr="00BA3F1C" w:rsidRDefault="009538C7" w:rsidP="009538C7">
      <w:pPr>
        <w:shd w:val="clear" w:color="auto" w:fill="FFFFFF"/>
        <w:ind w:firstLine="709"/>
        <w:jc w:val="both"/>
        <w:rPr>
          <w:sz w:val="22"/>
          <w:szCs w:val="22"/>
        </w:rPr>
      </w:pPr>
      <w:r w:rsidRPr="00BA3F1C">
        <w:rPr>
          <w:sz w:val="22"/>
          <w:szCs w:val="22"/>
        </w:rPr>
        <w:t>отремонтировано 7 домов досуга и 3 помещения библиотек,</w:t>
      </w:r>
    </w:p>
    <w:p w:rsidR="009538C7" w:rsidRPr="00BA3F1C" w:rsidRDefault="009538C7" w:rsidP="009538C7">
      <w:pPr>
        <w:shd w:val="clear" w:color="auto" w:fill="FFFFFF"/>
        <w:ind w:firstLine="709"/>
        <w:jc w:val="both"/>
        <w:rPr>
          <w:sz w:val="22"/>
          <w:szCs w:val="22"/>
        </w:rPr>
      </w:pPr>
      <w:r w:rsidRPr="00BA3F1C">
        <w:rPr>
          <w:sz w:val="22"/>
          <w:szCs w:val="22"/>
        </w:rPr>
        <w:t>оснащены и укреплены материально-техническими базами 3 клуба и 10 библиотек,</w:t>
      </w:r>
    </w:p>
    <w:p w:rsidR="009538C7" w:rsidRPr="00BA3F1C" w:rsidRDefault="009538C7" w:rsidP="009538C7">
      <w:pPr>
        <w:shd w:val="clear" w:color="auto" w:fill="FFFFFF"/>
        <w:ind w:firstLine="709"/>
        <w:jc w:val="both"/>
        <w:rPr>
          <w:sz w:val="22"/>
          <w:szCs w:val="22"/>
        </w:rPr>
      </w:pPr>
      <w:r w:rsidRPr="00BA3F1C">
        <w:rPr>
          <w:sz w:val="22"/>
          <w:szCs w:val="22"/>
        </w:rPr>
        <w:t xml:space="preserve">создан дом культуры в д. </w:t>
      </w:r>
      <w:proofErr w:type="spellStart"/>
      <w:r w:rsidRPr="00BA3F1C">
        <w:rPr>
          <w:sz w:val="22"/>
          <w:szCs w:val="22"/>
        </w:rPr>
        <w:t>Яманаки</w:t>
      </w:r>
      <w:proofErr w:type="spellEnd"/>
      <w:r w:rsidRPr="00BA3F1C">
        <w:rPr>
          <w:sz w:val="22"/>
          <w:szCs w:val="22"/>
        </w:rPr>
        <w:t xml:space="preserve"> на 49 мест (8 млн. руб.), который оснащен материально-технической базой на 1 млн. рублей;</w:t>
      </w:r>
    </w:p>
    <w:p w:rsidR="009538C7" w:rsidRPr="00BA3F1C" w:rsidRDefault="009538C7" w:rsidP="009538C7">
      <w:pPr>
        <w:shd w:val="clear" w:color="auto" w:fill="FFFFFF"/>
        <w:ind w:firstLine="709"/>
        <w:jc w:val="both"/>
        <w:rPr>
          <w:sz w:val="22"/>
          <w:szCs w:val="22"/>
        </w:rPr>
      </w:pPr>
      <w:r w:rsidRPr="00BA3F1C">
        <w:rPr>
          <w:sz w:val="22"/>
          <w:szCs w:val="22"/>
        </w:rPr>
        <w:t xml:space="preserve">произведен ремонт выставочного зала, посвященного участникам СВО, на базе Музея-картинной галереи им. Э.М. Юрьева в с. </w:t>
      </w:r>
      <w:proofErr w:type="spellStart"/>
      <w:r w:rsidRPr="00BA3F1C">
        <w:rPr>
          <w:sz w:val="22"/>
          <w:szCs w:val="22"/>
        </w:rPr>
        <w:t>Исаково</w:t>
      </w:r>
      <w:proofErr w:type="spellEnd"/>
      <w:r w:rsidRPr="00BA3F1C">
        <w:rPr>
          <w:sz w:val="22"/>
          <w:szCs w:val="22"/>
        </w:rPr>
        <w:t xml:space="preserve"> (600 тыс. рублей);</w:t>
      </w:r>
    </w:p>
    <w:p w:rsidR="009538C7" w:rsidRPr="00BA3F1C" w:rsidRDefault="009538C7" w:rsidP="009538C7">
      <w:pPr>
        <w:shd w:val="clear" w:color="auto" w:fill="FFFFFF"/>
        <w:ind w:firstLine="709"/>
        <w:jc w:val="both"/>
        <w:rPr>
          <w:sz w:val="22"/>
          <w:szCs w:val="22"/>
        </w:rPr>
      </w:pPr>
      <w:r w:rsidRPr="00BA3F1C">
        <w:rPr>
          <w:sz w:val="22"/>
          <w:szCs w:val="22"/>
        </w:rPr>
        <w:t>модернизирована центральная библиотека (10,6 млн.</w:t>
      </w:r>
      <w:r w:rsidR="006C4226" w:rsidRPr="00BA3F1C">
        <w:rPr>
          <w:sz w:val="22"/>
          <w:szCs w:val="22"/>
        </w:rPr>
        <w:t xml:space="preserve"> </w:t>
      </w:r>
      <w:r w:rsidRPr="00BA3F1C">
        <w:rPr>
          <w:sz w:val="22"/>
          <w:szCs w:val="22"/>
        </w:rPr>
        <w:t>рублей);</w:t>
      </w:r>
    </w:p>
    <w:p w:rsidR="009538C7" w:rsidRPr="00BA3F1C" w:rsidRDefault="009538C7" w:rsidP="009538C7">
      <w:pPr>
        <w:shd w:val="clear" w:color="auto" w:fill="FFFFFF"/>
        <w:ind w:firstLine="709"/>
        <w:jc w:val="both"/>
        <w:rPr>
          <w:sz w:val="22"/>
          <w:szCs w:val="22"/>
        </w:rPr>
      </w:pPr>
      <w:r w:rsidRPr="00BA3F1C">
        <w:rPr>
          <w:sz w:val="22"/>
          <w:szCs w:val="22"/>
        </w:rPr>
        <w:t>клубные учреждения обеспечены специализированным автотранспортом для обслуживания населения муниципального округа (10 млн. руб.).</w:t>
      </w:r>
    </w:p>
    <w:p w:rsidR="009538C7" w:rsidRPr="00BA3F1C" w:rsidRDefault="009538C7" w:rsidP="009538C7">
      <w:pPr>
        <w:shd w:val="clear" w:color="auto" w:fill="FFFFFF"/>
        <w:ind w:firstLine="709"/>
        <w:jc w:val="both"/>
        <w:rPr>
          <w:sz w:val="22"/>
          <w:szCs w:val="22"/>
        </w:rPr>
      </w:pPr>
      <w:r w:rsidRPr="00BA3F1C">
        <w:rPr>
          <w:sz w:val="22"/>
          <w:szCs w:val="22"/>
        </w:rPr>
        <w:t xml:space="preserve">В 2026 году по программе инициативного </w:t>
      </w:r>
      <w:proofErr w:type="spellStart"/>
      <w:r w:rsidRPr="00BA3F1C">
        <w:rPr>
          <w:sz w:val="22"/>
          <w:szCs w:val="22"/>
        </w:rPr>
        <w:t>бюджетировнаия</w:t>
      </w:r>
      <w:proofErr w:type="spellEnd"/>
      <w:r w:rsidRPr="00BA3F1C">
        <w:rPr>
          <w:sz w:val="22"/>
          <w:szCs w:val="22"/>
        </w:rPr>
        <w:t>:</w:t>
      </w:r>
    </w:p>
    <w:p w:rsidR="009538C7" w:rsidRPr="00BA3F1C" w:rsidRDefault="009538C7" w:rsidP="009538C7">
      <w:pPr>
        <w:shd w:val="clear" w:color="auto" w:fill="FFFFFF"/>
        <w:ind w:firstLine="709"/>
        <w:jc w:val="both"/>
        <w:rPr>
          <w:sz w:val="22"/>
          <w:szCs w:val="22"/>
        </w:rPr>
      </w:pPr>
      <w:r w:rsidRPr="00BA3F1C">
        <w:rPr>
          <w:sz w:val="22"/>
          <w:szCs w:val="22"/>
        </w:rPr>
        <w:lastRenderedPageBreak/>
        <w:t xml:space="preserve">- Проведен ремонт </w:t>
      </w:r>
      <w:proofErr w:type="spellStart"/>
      <w:r w:rsidRPr="00BA3F1C">
        <w:rPr>
          <w:sz w:val="22"/>
          <w:szCs w:val="22"/>
        </w:rPr>
        <w:t>Караевского</w:t>
      </w:r>
      <w:proofErr w:type="spellEnd"/>
      <w:r w:rsidRPr="00BA3F1C">
        <w:rPr>
          <w:sz w:val="22"/>
          <w:szCs w:val="22"/>
        </w:rPr>
        <w:t xml:space="preserve"> центра досуга на 2 млн.</w:t>
      </w:r>
      <w:r w:rsidR="006C4226" w:rsidRPr="00BA3F1C">
        <w:rPr>
          <w:sz w:val="22"/>
          <w:szCs w:val="22"/>
        </w:rPr>
        <w:t xml:space="preserve">  </w:t>
      </w:r>
      <w:r w:rsidRPr="00BA3F1C">
        <w:rPr>
          <w:sz w:val="22"/>
          <w:szCs w:val="22"/>
        </w:rPr>
        <w:t>рублей;</w:t>
      </w:r>
    </w:p>
    <w:p w:rsidR="009538C7" w:rsidRPr="00BA3F1C" w:rsidRDefault="009538C7" w:rsidP="009538C7">
      <w:pPr>
        <w:shd w:val="clear" w:color="auto" w:fill="FFFFFF"/>
        <w:ind w:firstLine="709"/>
        <w:jc w:val="both"/>
        <w:rPr>
          <w:sz w:val="22"/>
          <w:szCs w:val="22"/>
        </w:rPr>
      </w:pPr>
      <w:r w:rsidRPr="00BA3F1C">
        <w:rPr>
          <w:sz w:val="22"/>
          <w:szCs w:val="22"/>
        </w:rPr>
        <w:t xml:space="preserve">- Ремонт и оснащение музея в </w:t>
      </w:r>
      <w:proofErr w:type="spellStart"/>
      <w:r w:rsidRPr="00BA3F1C">
        <w:rPr>
          <w:sz w:val="22"/>
          <w:szCs w:val="22"/>
        </w:rPr>
        <w:t>с.Исаково</w:t>
      </w:r>
      <w:proofErr w:type="spellEnd"/>
      <w:r w:rsidRPr="00BA3F1C">
        <w:rPr>
          <w:sz w:val="22"/>
          <w:szCs w:val="22"/>
        </w:rPr>
        <w:t xml:space="preserve"> на 4 млн. руб.</w:t>
      </w:r>
    </w:p>
    <w:p w:rsidR="009538C7" w:rsidRPr="00BA3F1C" w:rsidRDefault="009538C7" w:rsidP="009538C7">
      <w:pPr>
        <w:shd w:val="clear" w:color="auto" w:fill="FFFFFF"/>
        <w:ind w:firstLine="709"/>
        <w:jc w:val="both"/>
        <w:rPr>
          <w:sz w:val="22"/>
          <w:szCs w:val="22"/>
        </w:rPr>
      </w:pPr>
      <w:r w:rsidRPr="00BA3F1C">
        <w:rPr>
          <w:sz w:val="22"/>
          <w:szCs w:val="22"/>
        </w:rPr>
        <w:t xml:space="preserve">- Обустройство стен крепости </w:t>
      </w:r>
      <w:proofErr w:type="spellStart"/>
      <w:r w:rsidRPr="00BA3F1C">
        <w:rPr>
          <w:sz w:val="22"/>
          <w:szCs w:val="22"/>
        </w:rPr>
        <w:t>Упи-батора</w:t>
      </w:r>
      <w:proofErr w:type="spellEnd"/>
      <w:r w:rsidRPr="00BA3F1C">
        <w:rPr>
          <w:sz w:val="22"/>
          <w:szCs w:val="22"/>
        </w:rPr>
        <w:t xml:space="preserve"> на 12 млн. руб.</w:t>
      </w:r>
    </w:p>
    <w:p w:rsidR="009538C7" w:rsidRPr="00BA3F1C" w:rsidRDefault="009538C7" w:rsidP="009538C7">
      <w:pPr>
        <w:shd w:val="clear" w:color="auto" w:fill="FFFFFF"/>
        <w:ind w:firstLine="709"/>
        <w:jc w:val="both"/>
        <w:rPr>
          <w:sz w:val="22"/>
          <w:szCs w:val="22"/>
        </w:rPr>
      </w:pPr>
      <w:r w:rsidRPr="00BA3F1C">
        <w:rPr>
          <w:sz w:val="22"/>
          <w:szCs w:val="22"/>
        </w:rPr>
        <w:t xml:space="preserve">- Оснащение оборудованием МБУК «Централизованная клубная система» (сценическая одежда) на 1 млн. руб. </w:t>
      </w:r>
    </w:p>
    <w:p w:rsidR="009538C7" w:rsidRPr="00BA3F1C" w:rsidRDefault="009538C7" w:rsidP="009538C7">
      <w:pPr>
        <w:shd w:val="clear" w:color="auto" w:fill="FFFFFF"/>
        <w:ind w:firstLine="709"/>
        <w:jc w:val="both"/>
        <w:rPr>
          <w:sz w:val="22"/>
          <w:szCs w:val="22"/>
        </w:rPr>
      </w:pPr>
      <w:r w:rsidRPr="00BA3F1C">
        <w:rPr>
          <w:sz w:val="22"/>
          <w:szCs w:val="22"/>
        </w:rPr>
        <w:t>- оснащение помещения дома Ремесел на 3,5 млн. руб.</w:t>
      </w:r>
    </w:p>
    <w:p w:rsidR="009538C7" w:rsidRPr="00BA3F1C" w:rsidRDefault="009538C7" w:rsidP="009538C7">
      <w:pPr>
        <w:shd w:val="clear" w:color="auto" w:fill="FFFFFF"/>
        <w:ind w:firstLine="709"/>
        <w:jc w:val="both"/>
        <w:rPr>
          <w:sz w:val="22"/>
          <w:szCs w:val="22"/>
        </w:rPr>
      </w:pPr>
      <w:r w:rsidRPr="00BA3F1C">
        <w:rPr>
          <w:sz w:val="22"/>
          <w:szCs w:val="22"/>
        </w:rPr>
        <w:t>В планах на 2026 год — масштабные проекты по модернизации культурного пространства:</w:t>
      </w:r>
    </w:p>
    <w:p w:rsidR="009538C7" w:rsidRPr="00BA3F1C" w:rsidRDefault="009538C7" w:rsidP="009538C7">
      <w:pPr>
        <w:shd w:val="clear" w:color="auto" w:fill="FFFFFF"/>
        <w:ind w:firstLine="709"/>
        <w:jc w:val="both"/>
        <w:rPr>
          <w:sz w:val="22"/>
          <w:szCs w:val="22"/>
        </w:rPr>
      </w:pPr>
      <w:r w:rsidRPr="00BA3F1C">
        <w:rPr>
          <w:sz w:val="22"/>
          <w:szCs w:val="22"/>
        </w:rPr>
        <w:t xml:space="preserve">1. Модернизация детской библиотеки (объем финансирования: 5 319 148,94 руб.) </w:t>
      </w:r>
      <w:r w:rsidR="00BA3F1C" w:rsidRPr="00BA3F1C">
        <w:rPr>
          <w:sz w:val="22"/>
          <w:szCs w:val="22"/>
        </w:rPr>
        <w:t>–</w:t>
      </w:r>
      <w:r w:rsidRPr="00BA3F1C">
        <w:rPr>
          <w:sz w:val="22"/>
          <w:szCs w:val="22"/>
        </w:rPr>
        <w:t xml:space="preserve"> создание комфортного, технологичного и безопасного пространства для юных читателей.</w:t>
      </w:r>
    </w:p>
    <w:p w:rsidR="009538C7" w:rsidRPr="00BA3F1C" w:rsidRDefault="009538C7" w:rsidP="009538C7">
      <w:pPr>
        <w:shd w:val="clear" w:color="auto" w:fill="FFFFFF"/>
        <w:ind w:firstLine="709"/>
        <w:jc w:val="both"/>
        <w:rPr>
          <w:sz w:val="22"/>
          <w:szCs w:val="22"/>
        </w:rPr>
      </w:pPr>
      <w:r w:rsidRPr="00BA3F1C">
        <w:rPr>
          <w:sz w:val="22"/>
          <w:szCs w:val="22"/>
        </w:rPr>
        <w:t xml:space="preserve">2. Создание кинозала на базе РДК (объем финансирования: 9 574 468,09 руб.) </w:t>
      </w:r>
      <w:r w:rsidR="00BA3F1C" w:rsidRPr="00BA3F1C">
        <w:rPr>
          <w:sz w:val="22"/>
          <w:szCs w:val="22"/>
        </w:rPr>
        <w:t>–</w:t>
      </w:r>
      <w:r w:rsidRPr="00BA3F1C">
        <w:rPr>
          <w:sz w:val="22"/>
          <w:szCs w:val="22"/>
        </w:rPr>
        <w:t xml:space="preserve"> это новый уровень досуга для жителей, возможность смотреть актуальное кино на большом экране, не выезжая за пределы района.</w:t>
      </w:r>
    </w:p>
    <w:p w:rsidR="009538C7" w:rsidRPr="00BA3F1C" w:rsidRDefault="009538C7" w:rsidP="009538C7">
      <w:pPr>
        <w:shd w:val="clear" w:color="auto" w:fill="FFFFFF"/>
        <w:ind w:firstLine="709"/>
        <w:jc w:val="both"/>
        <w:rPr>
          <w:sz w:val="22"/>
          <w:szCs w:val="22"/>
        </w:rPr>
      </w:pPr>
      <w:r w:rsidRPr="00BA3F1C">
        <w:rPr>
          <w:sz w:val="22"/>
          <w:szCs w:val="22"/>
        </w:rPr>
        <w:t>На ближайшие пять лет определена потребность в модернизации 15 объектов культуры. Все объекты включены в Комплексную программу социально-экономического развития Чувашской Республики на 2025</w:t>
      </w:r>
      <w:r w:rsidR="00BA3F1C" w:rsidRPr="00BA3F1C">
        <w:rPr>
          <w:sz w:val="22"/>
          <w:szCs w:val="22"/>
        </w:rPr>
        <w:t>-</w:t>
      </w:r>
      <w:r w:rsidRPr="00BA3F1C">
        <w:rPr>
          <w:sz w:val="22"/>
          <w:szCs w:val="22"/>
        </w:rPr>
        <w:t xml:space="preserve">2030 годы. </w:t>
      </w:r>
    </w:p>
    <w:p w:rsidR="009538C7" w:rsidRPr="00BA3F1C" w:rsidRDefault="009538C7" w:rsidP="004037A6">
      <w:pPr>
        <w:shd w:val="clear" w:color="auto" w:fill="FFFFFF"/>
        <w:ind w:firstLine="709"/>
        <w:jc w:val="both"/>
        <w:rPr>
          <w:sz w:val="22"/>
          <w:szCs w:val="22"/>
        </w:rPr>
      </w:pPr>
    </w:p>
    <w:p w:rsidR="004037A6" w:rsidRPr="00BA3F1C" w:rsidRDefault="004037A6" w:rsidP="004037A6">
      <w:pPr>
        <w:shd w:val="clear" w:color="auto" w:fill="FFFFFF"/>
        <w:ind w:firstLine="709"/>
        <w:jc w:val="both"/>
        <w:rPr>
          <w:sz w:val="22"/>
          <w:szCs w:val="22"/>
        </w:rPr>
      </w:pPr>
      <w:r w:rsidRPr="00BA3F1C">
        <w:rPr>
          <w:sz w:val="22"/>
          <w:szCs w:val="22"/>
        </w:rPr>
        <w:t>ЗДРАВООХРАНЕНИЕ</w:t>
      </w:r>
    </w:p>
    <w:p w:rsidR="009538C7" w:rsidRPr="00BA3F1C" w:rsidRDefault="009538C7" w:rsidP="009538C7">
      <w:pPr>
        <w:shd w:val="clear" w:color="auto" w:fill="FFFFFF"/>
        <w:ind w:firstLine="709"/>
        <w:jc w:val="both"/>
        <w:rPr>
          <w:sz w:val="22"/>
          <w:szCs w:val="22"/>
        </w:rPr>
      </w:pPr>
      <w:r w:rsidRPr="00BA3F1C">
        <w:rPr>
          <w:sz w:val="22"/>
          <w:szCs w:val="22"/>
        </w:rPr>
        <w:t xml:space="preserve">Медицинскую помощь населению Красноармейского муниципального округа оказывает филиал «Красноармейская центральная районная больница» БУ «Больница скорой медицинской помощи» Минздрава Чувашии. </w:t>
      </w:r>
    </w:p>
    <w:p w:rsidR="009538C7" w:rsidRPr="00BA3F1C" w:rsidRDefault="009538C7" w:rsidP="009538C7">
      <w:pPr>
        <w:shd w:val="clear" w:color="auto" w:fill="FFFFFF"/>
        <w:ind w:firstLine="709"/>
        <w:jc w:val="both"/>
        <w:rPr>
          <w:sz w:val="22"/>
          <w:szCs w:val="22"/>
        </w:rPr>
      </w:pPr>
      <w:r w:rsidRPr="00BA3F1C">
        <w:rPr>
          <w:sz w:val="22"/>
          <w:szCs w:val="22"/>
        </w:rPr>
        <w:t>В составе медицинской организации первичную медико-санитарную помощь Красноармейского муниципального округа оказывают поликлиника, 4 врачебные амбулатории, 13 фельдшерско-акушерских пунктов, 1 передвижной медицинский комплекс.</w:t>
      </w:r>
    </w:p>
    <w:p w:rsidR="009538C7" w:rsidRPr="00BA3F1C" w:rsidRDefault="009538C7" w:rsidP="009538C7">
      <w:pPr>
        <w:shd w:val="clear" w:color="auto" w:fill="FFFFFF"/>
        <w:ind w:firstLine="709"/>
        <w:jc w:val="both"/>
        <w:rPr>
          <w:sz w:val="22"/>
          <w:szCs w:val="22"/>
        </w:rPr>
      </w:pPr>
      <w:r w:rsidRPr="00BA3F1C">
        <w:rPr>
          <w:sz w:val="22"/>
          <w:szCs w:val="22"/>
        </w:rPr>
        <w:t>В структуре филиала находятся:</w:t>
      </w:r>
    </w:p>
    <w:p w:rsidR="009538C7" w:rsidRPr="00BA3F1C" w:rsidRDefault="009538C7" w:rsidP="009538C7">
      <w:pPr>
        <w:shd w:val="clear" w:color="auto" w:fill="FFFFFF"/>
        <w:ind w:firstLine="709"/>
        <w:jc w:val="both"/>
        <w:rPr>
          <w:sz w:val="22"/>
          <w:szCs w:val="22"/>
        </w:rPr>
      </w:pPr>
      <w:r w:rsidRPr="00BA3F1C">
        <w:rPr>
          <w:sz w:val="22"/>
          <w:szCs w:val="22"/>
        </w:rPr>
        <w:t>- поликлиника на 300 посещений в смену;</w:t>
      </w:r>
    </w:p>
    <w:p w:rsidR="009538C7" w:rsidRPr="00BA3F1C" w:rsidRDefault="009538C7" w:rsidP="009538C7">
      <w:pPr>
        <w:shd w:val="clear" w:color="auto" w:fill="FFFFFF"/>
        <w:ind w:firstLine="709"/>
        <w:jc w:val="both"/>
        <w:rPr>
          <w:sz w:val="22"/>
          <w:szCs w:val="22"/>
        </w:rPr>
      </w:pPr>
      <w:r w:rsidRPr="00BA3F1C">
        <w:rPr>
          <w:sz w:val="22"/>
          <w:szCs w:val="22"/>
        </w:rPr>
        <w:t>- передвижной медицинский комплекс осуществил 169 выезда в 2025г., осмотрено 4578 человек.</w:t>
      </w:r>
    </w:p>
    <w:p w:rsidR="009538C7" w:rsidRPr="00BA3F1C" w:rsidRDefault="009538C7" w:rsidP="009538C7">
      <w:pPr>
        <w:shd w:val="clear" w:color="auto" w:fill="FFFFFF"/>
        <w:ind w:firstLine="709"/>
        <w:jc w:val="both"/>
        <w:rPr>
          <w:sz w:val="22"/>
          <w:szCs w:val="22"/>
        </w:rPr>
      </w:pPr>
      <w:r w:rsidRPr="00BA3F1C">
        <w:rPr>
          <w:sz w:val="22"/>
          <w:szCs w:val="22"/>
        </w:rPr>
        <w:t>- круглосуточный стационар на 44 койки: хирургическое отделение с палатами интенсивной терапии на 15 коек (10 хирургических</w:t>
      </w:r>
      <w:r w:rsidR="00BA3F1C" w:rsidRPr="00BA3F1C">
        <w:rPr>
          <w:sz w:val="22"/>
          <w:szCs w:val="22"/>
        </w:rPr>
        <w:t>,</w:t>
      </w:r>
      <w:r w:rsidRPr="00BA3F1C">
        <w:rPr>
          <w:sz w:val="22"/>
          <w:szCs w:val="22"/>
        </w:rPr>
        <w:t xml:space="preserve"> 3 реанимационных</w:t>
      </w:r>
      <w:r w:rsidR="00BA3F1C" w:rsidRPr="00BA3F1C">
        <w:rPr>
          <w:sz w:val="22"/>
          <w:szCs w:val="22"/>
        </w:rPr>
        <w:t xml:space="preserve"> и</w:t>
      </w:r>
      <w:r w:rsidRPr="00BA3F1C">
        <w:rPr>
          <w:sz w:val="22"/>
          <w:szCs w:val="22"/>
        </w:rPr>
        <w:t xml:space="preserve"> 2 гинекологических), терапевтическое отделение на 12 коек (10</w:t>
      </w:r>
      <w:r w:rsidR="00BA3F1C" w:rsidRPr="00BA3F1C">
        <w:rPr>
          <w:sz w:val="22"/>
          <w:szCs w:val="22"/>
        </w:rPr>
        <w:t xml:space="preserve"> </w:t>
      </w:r>
      <w:r w:rsidRPr="00BA3F1C">
        <w:rPr>
          <w:sz w:val="22"/>
          <w:szCs w:val="22"/>
        </w:rPr>
        <w:t xml:space="preserve">терапевтических и </w:t>
      </w:r>
      <w:proofErr w:type="gramStart"/>
      <w:r w:rsidRPr="00BA3F1C">
        <w:rPr>
          <w:sz w:val="22"/>
          <w:szCs w:val="22"/>
        </w:rPr>
        <w:t>2  педиатрических</w:t>
      </w:r>
      <w:proofErr w:type="gramEnd"/>
      <w:r w:rsidRPr="00BA3F1C">
        <w:rPr>
          <w:sz w:val="22"/>
          <w:szCs w:val="22"/>
        </w:rPr>
        <w:t>), отделение паллиативной медицинской помощи на 17 коек;</w:t>
      </w:r>
    </w:p>
    <w:p w:rsidR="009538C7" w:rsidRPr="00BA3F1C" w:rsidRDefault="009538C7" w:rsidP="009538C7">
      <w:pPr>
        <w:shd w:val="clear" w:color="auto" w:fill="FFFFFF"/>
        <w:ind w:firstLine="709"/>
        <w:jc w:val="both"/>
        <w:rPr>
          <w:sz w:val="22"/>
          <w:szCs w:val="22"/>
        </w:rPr>
      </w:pPr>
      <w:r w:rsidRPr="00BA3F1C">
        <w:rPr>
          <w:sz w:val="22"/>
          <w:szCs w:val="22"/>
        </w:rPr>
        <w:t>- дневной стационар при стационаре на 4 койки: 1 хирургическая,</w:t>
      </w:r>
      <w:r w:rsidR="00BA3F1C" w:rsidRPr="00BA3F1C">
        <w:rPr>
          <w:sz w:val="22"/>
          <w:szCs w:val="22"/>
        </w:rPr>
        <w:t xml:space="preserve"> </w:t>
      </w:r>
      <w:r w:rsidRPr="00BA3F1C">
        <w:rPr>
          <w:sz w:val="22"/>
          <w:szCs w:val="22"/>
        </w:rPr>
        <w:t>2 терапевтические,</w:t>
      </w:r>
      <w:r w:rsidR="00BA3F1C" w:rsidRPr="00BA3F1C">
        <w:rPr>
          <w:sz w:val="22"/>
          <w:szCs w:val="22"/>
        </w:rPr>
        <w:t xml:space="preserve"> </w:t>
      </w:r>
      <w:r w:rsidRPr="00BA3F1C">
        <w:rPr>
          <w:sz w:val="22"/>
          <w:szCs w:val="22"/>
        </w:rPr>
        <w:t>1</w:t>
      </w:r>
      <w:r w:rsidR="00BA3F1C" w:rsidRPr="00BA3F1C">
        <w:rPr>
          <w:sz w:val="22"/>
          <w:szCs w:val="22"/>
        </w:rPr>
        <w:t xml:space="preserve"> </w:t>
      </w:r>
      <w:r w:rsidRPr="00BA3F1C">
        <w:rPr>
          <w:sz w:val="22"/>
          <w:szCs w:val="22"/>
        </w:rPr>
        <w:t>педиатрического профиля;</w:t>
      </w:r>
    </w:p>
    <w:p w:rsidR="009538C7" w:rsidRPr="00BA3F1C" w:rsidRDefault="009538C7" w:rsidP="009538C7">
      <w:pPr>
        <w:shd w:val="clear" w:color="auto" w:fill="FFFFFF"/>
        <w:ind w:firstLine="709"/>
        <w:jc w:val="both"/>
        <w:rPr>
          <w:sz w:val="22"/>
          <w:szCs w:val="22"/>
        </w:rPr>
      </w:pPr>
      <w:r w:rsidRPr="00BA3F1C">
        <w:rPr>
          <w:sz w:val="22"/>
          <w:szCs w:val="22"/>
        </w:rPr>
        <w:t xml:space="preserve">- дневной стационар при поликлинике </w:t>
      </w:r>
      <w:r w:rsidR="00BA3F1C" w:rsidRPr="00BA3F1C">
        <w:rPr>
          <w:sz w:val="22"/>
          <w:szCs w:val="22"/>
        </w:rPr>
        <w:t>–</w:t>
      </w:r>
      <w:r w:rsidRPr="00BA3F1C">
        <w:rPr>
          <w:sz w:val="22"/>
          <w:szCs w:val="22"/>
        </w:rPr>
        <w:t xml:space="preserve"> на</w:t>
      </w:r>
      <w:r w:rsidR="00BA3F1C" w:rsidRPr="00BA3F1C">
        <w:rPr>
          <w:sz w:val="22"/>
          <w:szCs w:val="22"/>
        </w:rPr>
        <w:t xml:space="preserve"> </w:t>
      </w:r>
      <w:r w:rsidRPr="00BA3F1C">
        <w:rPr>
          <w:sz w:val="22"/>
          <w:szCs w:val="22"/>
        </w:rPr>
        <w:t>10 коек терапевтического профиля.</w:t>
      </w:r>
    </w:p>
    <w:p w:rsidR="009538C7" w:rsidRPr="00BA3F1C" w:rsidRDefault="009538C7" w:rsidP="009538C7">
      <w:pPr>
        <w:shd w:val="clear" w:color="auto" w:fill="FFFFFF"/>
        <w:ind w:firstLine="709"/>
        <w:jc w:val="both"/>
        <w:rPr>
          <w:sz w:val="22"/>
          <w:szCs w:val="22"/>
        </w:rPr>
      </w:pPr>
      <w:r w:rsidRPr="00BA3F1C">
        <w:rPr>
          <w:sz w:val="22"/>
          <w:szCs w:val="22"/>
        </w:rPr>
        <w:t xml:space="preserve">Функционируют койки сестринского ухода на хозрасчетной основе. </w:t>
      </w:r>
    </w:p>
    <w:p w:rsidR="009538C7" w:rsidRPr="00BA3F1C" w:rsidRDefault="009538C7" w:rsidP="009538C7">
      <w:pPr>
        <w:shd w:val="clear" w:color="auto" w:fill="FFFFFF"/>
        <w:ind w:firstLine="709"/>
        <w:jc w:val="both"/>
        <w:rPr>
          <w:sz w:val="22"/>
          <w:szCs w:val="22"/>
        </w:rPr>
      </w:pPr>
      <w:r w:rsidRPr="00BA3F1C">
        <w:rPr>
          <w:sz w:val="22"/>
          <w:szCs w:val="22"/>
        </w:rPr>
        <w:t>В штате филиала «Красноармейская ЦРБ» работают 175 сотрудников:</w:t>
      </w:r>
    </w:p>
    <w:p w:rsidR="009538C7" w:rsidRPr="00BA3F1C" w:rsidRDefault="009538C7" w:rsidP="009538C7">
      <w:pPr>
        <w:shd w:val="clear" w:color="auto" w:fill="FFFFFF"/>
        <w:ind w:firstLine="709"/>
        <w:jc w:val="both"/>
        <w:rPr>
          <w:sz w:val="22"/>
          <w:szCs w:val="22"/>
        </w:rPr>
      </w:pPr>
      <w:r w:rsidRPr="00BA3F1C">
        <w:rPr>
          <w:sz w:val="22"/>
          <w:szCs w:val="22"/>
        </w:rPr>
        <w:t xml:space="preserve">врачей-специалистов по штатному расписанию </w:t>
      </w:r>
      <w:r w:rsidR="00BA3F1C" w:rsidRPr="00BA3F1C">
        <w:rPr>
          <w:sz w:val="22"/>
          <w:szCs w:val="22"/>
        </w:rPr>
        <w:t>–</w:t>
      </w:r>
      <w:r w:rsidRPr="00BA3F1C">
        <w:rPr>
          <w:sz w:val="22"/>
          <w:szCs w:val="22"/>
        </w:rPr>
        <w:t xml:space="preserve"> 32,75 ставок, физических лиц </w:t>
      </w:r>
      <w:r w:rsidR="00BA3F1C" w:rsidRPr="00BA3F1C">
        <w:rPr>
          <w:sz w:val="22"/>
          <w:szCs w:val="22"/>
        </w:rPr>
        <w:t>–</w:t>
      </w:r>
      <w:r w:rsidRPr="00BA3F1C">
        <w:rPr>
          <w:sz w:val="22"/>
          <w:szCs w:val="22"/>
        </w:rPr>
        <w:t xml:space="preserve"> 23. Укомплектованность составляет </w:t>
      </w:r>
      <w:r w:rsidR="00BA3F1C" w:rsidRPr="00BA3F1C">
        <w:rPr>
          <w:sz w:val="22"/>
          <w:szCs w:val="22"/>
        </w:rPr>
        <w:t>–</w:t>
      </w:r>
      <w:r w:rsidRPr="00BA3F1C">
        <w:rPr>
          <w:sz w:val="22"/>
          <w:szCs w:val="22"/>
        </w:rPr>
        <w:t xml:space="preserve"> 85,3 % (в 2024 году 84,6 %,)</w:t>
      </w:r>
    </w:p>
    <w:p w:rsidR="009538C7" w:rsidRPr="00BA3F1C" w:rsidRDefault="009538C7" w:rsidP="009538C7">
      <w:pPr>
        <w:shd w:val="clear" w:color="auto" w:fill="FFFFFF"/>
        <w:ind w:firstLine="709"/>
        <w:jc w:val="both"/>
        <w:rPr>
          <w:sz w:val="22"/>
          <w:szCs w:val="22"/>
        </w:rPr>
      </w:pPr>
      <w:r w:rsidRPr="00BA3F1C">
        <w:rPr>
          <w:sz w:val="22"/>
          <w:szCs w:val="22"/>
        </w:rPr>
        <w:t>специалистов со средним медицинским образованием- 93 став</w:t>
      </w:r>
      <w:r w:rsidR="00BA3F1C" w:rsidRPr="00BA3F1C">
        <w:rPr>
          <w:sz w:val="22"/>
          <w:szCs w:val="22"/>
        </w:rPr>
        <w:t>ки</w:t>
      </w:r>
      <w:r w:rsidRPr="00BA3F1C">
        <w:rPr>
          <w:sz w:val="22"/>
          <w:szCs w:val="22"/>
        </w:rPr>
        <w:t xml:space="preserve">, физических лиц-68 человек. Укомплектованность составляет </w:t>
      </w:r>
      <w:r w:rsidR="00BA3F1C" w:rsidRPr="00BA3F1C">
        <w:rPr>
          <w:sz w:val="22"/>
          <w:szCs w:val="22"/>
        </w:rPr>
        <w:t>–</w:t>
      </w:r>
      <w:r w:rsidRPr="00BA3F1C">
        <w:rPr>
          <w:sz w:val="22"/>
          <w:szCs w:val="22"/>
        </w:rPr>
        <w:t xml:space="preserve"> 90,1% (в 2024 г-89,5 %,)</w:t>
      </w:r>
    </w:p>
    <w:p w:rsidR="009538C7" w:rsidRPr="00BA3F1C" w:rsidRDefault="009538C7" w:rsidP="009538C7">
      <w:pPr>
        <w:shd w:val="clear" w:color="auto" w:fill="FFFFFF"/>
        <w:ind w:firstLine="709"/>
        <w:jc w:val="both"/>
        <w:rPr>
          <w:sz w:val="22"/>
          <w:szCs w:val="22"/>
        </w:rPr>
      </w:pPr>
      <w:r w:rsidRPr="00BA3F1C">
        <w:rPr>
          <w:sz w:val="22"/>
          <w:szCs w:val="22"/>
        </w:rPr>
        <w:t xml:space="preserve">средний персонал </w:t>
      </w:r>
      <w:proofErr w:type="spellStart"/>
      <w:r w:rsidRPr="00BA3F1C">
        <w:rPr>
          <w:sz w:val="22"/>
          <w:szCs w:val="22"/>
        </w:rPr>
        <w:t>ФАПов</w:t>
      </w:r>
      <w:proofErr w:type="spellEnd"/>
      <w:r w:rsidRPr="00BA3F1C">
        <w:rPr>
          <w:sz w:val="22"/>
          <w:szCs w:val="22"/>
        </w:rPr>
        <w:t xml:space="preserve"> -13 ставок, занято </w:t>
      </w:r>
      <w:r w:rsidR="00BA3F1C" w:rsidRPr="00BA3F1C">
        <w:rPr>
          <w:sz w:val="22"/>
          <w:szCs w:val="22"/>
        </w:rPr>
        <w:t xml:space="preserve">– </w:t>
      </w:r>
      <w:r w:rsidRPr="00BA3F1C">
        <w:rPr>
          <w:sz w:val="22"/>
          <w:szCs w:val="22"/>
        </w:rPr>
        <w:t xml:space="preserve">12 ставок физ. лиц </w:t>
      </w:r>
      <w:r w:rsidR="00BA3F1C" w:rsidRPr="00BA3F1C">
        <w:rPr>
          <w:sz w:val="22"/>
          <w:szCs w:val="22"/>
        </w:rPr>
        <w:t>–</w:t>
      </w:r>
      <w:r w:rsidRPr="00BA3F1C">
        <w:rPr>
          <w:sz w:val="22"/>
          <w:szCs w:val="22"/>
        </w:rPr>
        <w:t xml:space="preserve"> 12.</w:t>
      </w:r>
    </w:p>
    <w:p w:rsidR="009538C7" w:rsidRPr="00BA3F1C" w:rsidRDefault="009538C7" w:rsidP="009538C7">
      <w:pPr>
        <w:shd w:val="clear" w:color="auto" w:fill="FFFFFF"/>
        <w:ind w:firstLine="709"/>
        <w:jc w:val="both"/>
        <w:rPr>
          <w:sz w:val="22"/>
          <w:szCs w:val="22"/>
        </w:rPr>
      </w:pPr>
      <w:r w:rsidRPr="00BA3F1C">
        <w:rPr>
          <w:sz w:val="22"/>
          <w:szCs w:val="22"/>
        </w:rPr>
        <w:t>В 2020-2025 гг. в целях повышения доступности медицинской помощи в рамках региональной программы модернизации первичного звена здравоохранения капитально отремонтированы 4 врачебные амбулатории (</w:t>
      </w:r>
      <w:proofErr w:type="spellStart"/>
      <w:r w:rsidRPr="00BA3F1C">
        <w:rPr>
          <w:sz w:val="22"/>
          <w:szCs w:val="22"/>
        </w:rPr>
        <w:t>с.Караево</w:t>
      </w:r>
      <w:proofErr w:type="spellEnd"/>
      <w:r w:rsidRPr="00BA3F1C">
        <w:rPr>
          <w:sz w:val="22"/>
          <w:szCs w:val="22"/>
        </w:rPr>
        <w:t xml:space="preserve">, д. </w:t>
      </w:r>
      <w:proofErr w:type="spellStart"/>
      <w:r w:rsidRPr="00BA3F1C">
        <w:rPr>
          <w:sz w:val="22"/>
          <w:szCs w:val="22"/>
        </w:rPr>
        <w:t>Чадукасы</w:t>
      </w:r>
      <w:proofErr w:type="spellEnd"/>
      <w:r w:rsidRPr="00BA3F1C">
        <w:rPr>
          <w:sz w:val="22"/>
          <w:szCs w:val="22"/>
        </w:rPr>
        <w:t xml:space="preserve">, с. Большая </w:t>
      </w:r>
      <w:proofErr w:type="spellStart"/>
      <w:r w:rsidRPr="00BA3F1C">
        <w:rPr>
          <w:sz w:val="22"/>
          <w:szCs w:val="22"/>
        </w:rPr>
        <w:t>Шатьма</w:t>
      </w:r>
      <w:proofErr w:type="spellEnd"/>
      <w:r w:rsidRPr="00BA3F1C">
        <w:rPr>
          <w:sz w:val="22"/>
          <w:szCs w:val="22"/>
        </w:rPr>
        <w:t xml:space="preserve">, </w:t>
      </w:r>
      <w:proofErr w:type="spellStart"/>
      <w:r w:rsidRPr="00BA3F1C">
        <w:rPr>
          <w:sz w:val="22"/>
          <w:szCs w:val="22"/>
        </w:rPr>
        <w:t>с.Алманчино</w:t>
      </w:r>
      <w:proofErr w:type="spellEnd"/>
      <w:r w:rsidRPr="00BA3F1C">
        <w:rPr>
          <w:sz w:val="22"/>
          <w:szCs w:val="22"/>
        </w:rPr>
        <w:t xml:space="preserve">), 3 </w:t>
      </w:r>
      <w:proofErr w:type="spellStart"/>
      <w:r w:rsidRPr="00BA3F1C">
        <w:rPr>
          <w:sz w:val="22"/>
          <w:szCs w:val="22"/>
        </w:rPr>
        <w:t>ФАПа</w:t>
      </w:r>
      <w:proofErr w:type="spellEnd"/>
      <w:r w:rsidRPr="00BA3F1C">
        <w:rPr>
          <w:sz w:val="22"/>
          <w:szCs w:val="22"/>
        </w:rPr>
        <w:t xml:space="preserve"> (в д. Убеево, д. </w:t>
      </w:r>
      <w:proofErr w:type="spellStart"/>
      <w:r w:rsidRPr="00BA3F1C">
        <w:rPr>
          <w:sz w:val="22"/>
          <w:szCs w:val="22"/>
        </w:rPr>
        <w:t>Пикшики</w:t>
      </w:r>
      <w:proofErr w:type="spellEnd"/>
      <w:r w:rsidRPr="00BA3F1C">
        <w:rPr>
          <w:sz w:val="22"/>
          <w:szCs w:val="22"/>
        </w:rPr>
        <w:t xml:space="preserve">, с. </w:t>
      </w:r>
      <w:proofErr w:type="spellStart"/>
      <w:r w:rsidRPr="00BA3F1C">
        <w:rPr>
          <w:sz w:val="22"/>
          <w:szCs w:val="22"/>
        </w:rPr>
        <w:t>Исаково</w:t>
      </w:r>
      <w:proofErr w:type="spellEnd"/>
      <w:r w:rsidRPr="00BA3F1C">
        <w:rPr>
          <w:sz w:val="22"/>
          <w:szCs w:val="22"/>
        </w:rPr>
        <w:t xml:space="preserve"> (завершен 1 этап)). Построены 2 новых модульных </w:t>
      </w:r>
      <w:proofErr w:type="spellStart"/>
      <w:r w:rsidRPr="00BA3F1C">
        <w:rPr>
          <w:sz w:val="22"/>
          <w:szCs w:val="22"/>
        </w:rPr>
        <w:t>ФАПа</w:t>
      </w:r>
      <w:proofErr w:type="spellEnd"/>
      <w:r w:rsidRPr="00BA3F1C">
        <w:rPr>
          <w:sz w:val="22"/>
          <w:szCs w:val="22"/>
        </w:rPr>
        <w:t xml:space="preserve">: </w:t>
      </w:r>
      <w:proofErr w:type="spellStart"/>
      <w:r w:rsidRPr="00BA3F1C">
        <w:rPr>
          <w:sz w:val="22"/>
          <w:szCs w:val="22"/>
        </w:rPr>
        <w:t>Нимичкасинский</w:t>
      </w:r>
      <w:proofErr w:type="spellEnd"/>
      <w:r w:rsidRPr="00BA3F1C">
        <w:rPr>
          <w:sz w:val="22"/>
          <w:szCs w:val="22"/>
        </w:rPr>
        <w:t xml:space="preserve">, </w:t>
      </w:r>
      <w:proofErr w:type="spellStart"/>
      <w:r w:rsidRPr="00BA3F1C">
        <w:rPr>
          <w:sz w:val="22"/>
          <w:szCs w:val="22"/>
        </w:rPr>
        <w:t>Полайкасинский</w:t>
      </w:r>
      <w:proofErr w:type="spellEnd"/>
      <w:r w:rsidRPr="00BA3F1C">
        <w:rPr>
          <w:sz w:val="22"/>
          <w:szCs w:val="22"/>
        </w:rPr>
        <w:t xml:space="preserve">. </w:t>
      </w:r>
    </w:p>
    <w:p w:rsidR="009538C7" w:rsidRPr="00BA3F1C" w:rsidRDefault="009538C7" w:rsidP="009538C7">
      <w:pPr>
        <w:shd w:val="clear" w:color="auto" w:fill="FFFFFF"/>
        <w:ind w:firstLine="709"/>
        <w:jc w:val="both"/>
        <w:rPr>
          <w:sz w:val="22"/>
          <w:szCs w:val="22"/>
        </w:rPr>
      </w:pPr>
      <w:r w:rsidRPr="00BA3F1C">
        <w:rPr>
          <w:sz w:val="22"/>
          <w:szCs w:val="22"/>
        </w:rPr>
        <w:t xml:space="preserve">В рамках программы благоустроена территория филиала (заменено уличное освещение, замена бордюров, асфальтирование дороги и тротуаров, замена ограждения, установлены камеры </w:t>
      </w:r>
      <w:proofErr w:type="spellStart"/>
      <w:r w:rsidRPr="00BA3F1C">
        <w:rPr>
          <w:sz w:val="22"/>
          <w:szCs w:val="22"/>
        </w:rPr>
        <w:t>видеофискации</w:t>
      </w:r>
      <w:proofErr w:type="spellEnd"/>
      <w:r w:rsidRPr="00BA3F1C">
        <w:rPr>
          <w:sz w:val="22"/>
          <w:szCs w:val="22"/>
        </w:rPr>
        <w:t>). В 2025 году проведен капитальный ремонт кровли поликлиники, замена системы пожарной безопасности в поликлинике и стационаре филиала.</w:t>
      </w:r>
    </w:p>
    <w:p w:rsidR="009538C7" w:rsidRPr="00BA3F1C" w:rsidRDefault="009538C7" w:rsidP="009538C7">
      <w:pPr>
        <w:shd w:val="clear" w:color="auto" w:fill="FFFFFF"/>
        <w:ind w:firstLine="709"/>
        <w:jc w:val="both"/>
        <w:rPr>
          <w:sz w:val="22"/>
          <w:szCs w:val="22"/>
        </w:rPr>
      </w:pPr>
      <w:r w:rsidRPr="00BA3F1C">
        <w:rPr>
          <w:sz w:val="22"/>
          <w:szCs w:val="22"/>
        </w:rPr>
        <w:t xml:space="preserve"> В 2021 г построена модульная котельная. Тогда же полностью обновлена система отопления и заменена сантехника в 5 этажном корпусе и 2 этажном терапевтическом корпусе. </w:t>
      </w:r>
    </w:p>
    <w:p w:rsidR="009538C7" w:rsidRPr="00BA3F1C" w:rsidRDefault="009538C7" w:rsidP="009538C7">
      <w:pPr>
        <w:shd w:val="clear" w:color="auto" w:fill="FFFFFF"/>
        <w:ind w:firstLine="709"/>
        <w:jc w:val="both"/>
        <w:rPr>
          <w:sz w:val="22"/>
          <w:szCs w:val="22"/>
        </w:rPr>
      </w:pPr>
      <w:r w:rsidRPr="00BA3F1C">
        <w:rPr>
          <w:sz w:val="22"/>
          <w:szCs w:val="22"/>
        </w:rPr>
        <w:t xml:space="preserve">В период с 2020-2024 гг. в целях повышения доступности медицинской помощи, транспортировки пациентов, биоматериалов, медицинских работников, закуплены 4 новых легковых автомобиля.  </w:t>
      </w:r>
    </w:p>
    <w:p w:rsidR="009538C7" w:rsidRPr="00BA3F1C" w:rsidRDefault="009538C7" w:rsidP="009538C7">
      <w:pPr>
        <w:shd w:val="clear" w:color="auto" w:fill="FFFFFF"/>
        <w:ind w:firstLine="709"/>
        <w:jc w:val="both"/>
        <w:rPr>
          <w:sz w:val="22"/>
          <w:szCs w:val="22"/>
        </w:rPr>
      </w:pPr>
      <w:r w:rsidRPr="00BA3F1C">
        <w:rPr>
          <w:sz w:val="22"/>
          <w:szCs w:val="22"/>
        </w:rPr>
        <w:t xml:space="preserve">В 2022 году получена лицензия на фармацевтическую деятельность на </w:t>
      </w:r>
      <w:proofErr w:type="spellStart"/>
      <w:r w:rsidRPr="00BA3F1C">
        <w:rPr>
          <w:sz w:val="22"/>
          <w:szCs w:val="22"/>
        </w:rPr>
        <w:t>ФАПах</w:t>
      </w:r>
      <w:proofErr w:type="spellEnd"/>
      <w:r w:rsidRPr="00BA3F1C">
        <w:rPr>
          <w:sz w:val="22"/>
          <w:szCs w:val="22"/>
        </w:rPr>
        <w:t xml:space="preserve">, после чего начали осуществлять реализацию лекарственных препаратов на 5 </w:t>
      </w:r>
      <w:proofErr w:type="spellStart"/>
      <w:r w:rsidRPr="00BA3F1C">
        <w:rPr>
          <w:sz w:val="22"/>
          <w:szCs w:val="22"/>
        </w:rPr>
        <w:t>ФАПах</w:t>
      </w:r>
      <w:proofErr w:type="spellEnd"/>
      <w:r w:rsidRPr="00BA3F1C">
        <w:rPr>
          <w:sz w:val="22"/>
          <w:szCs w:val="22"/>
        </w:rPr>
        <w:t xml:space="preserve">.  </w:t>
      </w:r>
    </w:p>
    <w:p w:rsidR="009538C7" w:rsidRPr="00BA3F1C" w:rsidRDefault="009538C7" w:rsidP="009538C7">
      <w:pPr>
        <w:shd w:val="clear" w:color="auto" w:fill="FFFFFF"/>
        <w:ind w:firstLine="709"/>
        <w:jc w:val="both"/>
        <w:rPr>
          <w:sz w:val="22"/>
          <w:szCs w:val="22"/>
        </w:rPr>
      </w:pPr>
      <w:r w:rsidRPr="00BA3F1C">
        <w:rPr>
          <w:sz w:val="22"/>
          <w:szCs w:val="22"/>
        </w:rPr>
        <w:t xml:space="preserve"> По программе модернизации первичного звена здравоохранения закуплен новый УЗИ-аппарат, </w:t>
      </w:r>
      <w:proofErr w:type="spellStart"/>
      <w:r w:rsidRPr="00BA3F1C">
        <w:rPr>
          <w:sz w:val="22"/>
          <w:szCs w:val="22"/>
        </w:rPr>
        <w:t>видеоэндоскопическая</w:t>
      </w:r>
      <w:proofErr w:type="spellEnd"/>
      <w:r w:rsidRPr="00BA3F1C">
        <w:rPr>
          <w:sz w:val="22"/>
          <w:szCs w:val="22"/>
        </w:rPr>
        <w:t xml:space="preserve"> стойка. Поступили 3 единицы лучевого оборудования (цифровой </w:t>
      </w:r>
      <w:proofErr w:type="spellStart"/>
      <w:r w:rsidRPr="00BA3F1C">
        <w:rPr>
          <w:sz w:val="22"/>
          <w:szCs w:val="22"/>
        </w:rPr>
        <w:t>флюорограф</w:t>
      </w:r>
      <w:proofErr w:type="spellEnd"/>
      <w:r w:rsidRPr="00BA3F1C">
        <w:rPr>
          <w:sz w:val="22"/>
          <w:szCs w:val="22"/>
        </w:rPr>
        <w:t xml:space="preserve">, цифровой рентген, цифровой </w:t>
      </w:r>
      <w:proofErr w:type="spellStart"/>
      <w:r w:rsidRPr="00BA3F1C">
        <w:rPr>
          <w:sz w:val="22"/>
          <w:szCs w:val="22"/>
        </w:rPr>
        <w:t>маммограф</w:t>
      </w:r>
      <w:proofErr w:type="spellEnd"/>
      <w:r w:rsidRPr="00BA3F1C">
        <w:rPr>
          <w:sz w:val="22"/>
          <w:szCs w:val="22"/>
        </w:rPr>
        <w:t xml:space="preserve">). Проведены ремонты помещений под установку данных оборудований. В рамках программы «Борьба с сахарным диабетом» закуплен анализатор </w:t>
      </w:r>
      <w:proofErr w:type="spellStart"/>
      <w:r w:rsidRPr="00BA3F1C">
        <w:rPr>
          <w:sz w:val="22"/>
          <w:szCs w:val="22"/>
        </w:rPr>
        <w:t>гликированного</w:t>
      </w:r>
      <w:proofErr w:type="spellEnd"/>
      <w:r w:rsidRPr="00BA3F1C">
        <w:rPr>
          <w:sz w:val="22"/>
          <w:szCs w:val="22"/>
        </w:rPr>
        <w:t xml:space="preserve"> гемоглобина.</w:t>
      </w:r>
    </w:p>
    <w:p w:rsidR="009538C7" w:rsidRPr="00BA3F1C" w:rsidRDefault="009538C7" w:rsidP="009538C7">
      <w:pPr>
        <w:shd w:val="clear" w:color="auto" w:fill="FFFFFF"/>
        <w:ind w:firstLine="709"/>
        <w:jc w:val="both"/>
        <w:rPr>
          <w:sz w:val="22"/>
          <w:szCs w:val="22"/>
        </w:rPr>
      </w:pPr>
      <w:r w:rsidRPr="00BA3F1C">
        <w:rPr>
          <w:sz w:val="22"/>
          <w:szCs w:val="22"/>
        </w:rPr>
        <w:lastRenderedPageBreak/>
        <w:t xml:space="preserve"> Завершена </w:t>
      </w:r>
      <w:proofErr w:type="spellStart"/>
      <w:r w:rsidRPr="00BA3F1C">
        <w:rPr>
          <w:sz w:val="22"/>
          <w:szCs w:val="22"/>
        </w:rPr>
        <w:t>цифровизаци</w:t>
      </w:r>
      <w:r w:rsidR="00BA3F1C" w:rsidRPr="00BA3F1C">
        <w:rPr>
          <w:sz w:val="22"/>
          <w:szCs w:val="22"/>
        </w:rPr>
        <w:t>я</w:t>
      </w:r>
      <w:proofErr w:type="spellEnd"/>
      <w:r w:rsidRPr="00BA3F1C">
        <w:rPr>
          <w:sz w:val="22"/>
          <w:szCs w:val="22"/>
        </w:rPr>
        <w:t xml:space="preserve"> 100% фельдшерско-акушерских пунктов, которые подключены к скоростной сети «Интернет» и имеют доступ к электронной медицинской карте пациента; для обеспечения доступности медицинской помощи налажены телемедицинские консультации со специалистами республиканских больниц и федеральных клиник. </w:t>
      </w:r>
    </w:p>
    <w:p w:rsidR="009538C7" w:rsidRPr="00BA3F1C" w:rsidRDefault="009538C7" w:rsidP="009538C7">
      <w:pPr>
        <w:shd w:val="clear" w:color="auto" w:fill="FFFFFF"/>
        <w:ind w:firstLine="709"/>
        <w:jc w:val="both"/>
        <w:rPr>
          <w:sz w:val="22"/>
          <w:szCs w:val="22"/>
        </w:rPr>
      </w:pPr>
      <w:r w:rsidRPr="00BA3F1C">
        <w:rPr>
          <w:sz w:val="22"/>
          <w:szCs w:val="22"/>
        </w:rPr>
        <w:t xml:space="preserve">Для привлечения медицинских работников в Красноармейском муниципальном округе действуют федеральные программы «Земский доктор», «Земский фельдшер», единовременные выплаты медицинским работникам дефицитных специальностей в возрасте до 35 лет за первый, третий, пятый годы работы в сельских больницах, реализуются республиканские и муниципальные меры поддержки, такие как договоры о целевом обучении, компенсация по жилищно-коммунальным услугам сельским специалистам – работникам медицинских организаций, предоставление социальной выплаты на строительство (приобретение) жилья, ипотечных кредитов на льготных условиях медицинским работникам в рамках реализации государственной программы Чувашской Республики «Комплексное развитие сельских территорий Чувашской Республики». </w:t>
      </w:r>
    </w:p>
    <w:p w:rsidR="009538C7" w:rsidRPr="00BA3F1C" w:rsidRDefault="009538C7" w:rsidP="009538C7">
      <w:pPr>
        <w:shd w:val="clear" w:color="auto" w:fill="FFFFFF"/>
        <w:ind w:firstLine="709"/>
        <w:jc w:val="both"/>
        <w:rPr>
          <w:sz w:val="22"/>
          <w:szCs w:val="22"/>
        </w:rPr>
      </w:pPr>
      <w:r w:rsidRPr="00BA3F1C">
        <w:rPr>
          <w:sz w:val="22"/>
          <w:szCs w:val="22"/>
        </w:rPr>
        <w:t>За 2025 год в рамках программы «Земский доктор» и «Земский фельдшер» трудоустроены 2 специалиста (врач-терапевт участковый, заведующий ФАП</w:t>
      </w:r>
      <w:r w:rsidR="00BA3F1C" w:rsidRPr="00BA3F1C">
        <w:rPr>
          <w:sz w:val="22"/>
          <w:szCs w:val="22"/>
        </w:rPr>
        <w:t xml:space="preserve"> – </w:t>
      </w:r>
      <w:r w:rsidRPr="00BA3F1C">
        <w:rPr>
          <w:sz w:val="22"/>
          <w:szCs w:val="22"/>
        </w:rPr>
        <w:t>медицинская</w:t>
      </w:r>
      <w:r w:rsidR="00BA3F1C" w:rsidRPr="00BA3F1C">
        <w:rPr>
          <w:sz w:val="22"/>
          <w:szCs w:val="22"/>
        </w:rPr>
        <w:t xml:space="preserve"> </w:t>
      </w:r>
      <w:r w:rsidRPr="00BA3F1C">
        <w:rPr>
          <w:sz w:val="22"/>
          <w:szCs w:val="22"/>
        </w:rPr>
        <w:t>сестра)</w:t>
      </w:r>
      <w:r w:rsidR="00BA3F1C" w:rsidRPr="00BA3F1C">
        <w:rPr>
          <w:sz w:val="22"/>
          <w:szCs w:val="22"/>
        </w:rPr>
        <w:t>.</w:t>
      </w:r>
    </w:p>
    <w:p w:rsidR="009538C7" w:rsidRPr="00BA3F1C" w:rsidRDefault="009538C7" w:rsidP="009538C7">
      <w:pPr>
        <w:shd w:val="clear" w:color="auto" w:fill="FFFFFF"/>
        <w:ind w:firstLine="709"/>
        <w:jc w:val="both"/>
        <w:rPr>
          <w:sz w:val="22"/>
          <w:szCs w:val="22"/>
        </w:rPr>
      </w:pPr>
      <w:r w:rsidRPr="00BA3F1C">
        <w:rPr>
          <w:sz w:val="22"/>
          <w:szCs w:val="22"/>
        </w:rPr>
        <w:t xml:space="preserve">С 2024 года по поручению Президента Российской Федерации для медицинских работников, участвующих в оказании медицинской помощи в рамках программы обязательного медицинского страхования в сельских местностях с численностью населения менее 50 тыс. ежемесячно предоставляются специальные социальные выплаты в размере для врачей 50 тыс. рублей, для среднего мед персонала </w:t>
      </w:r>
      <w:r w:rsidR="00BA3F1C" w:rsidRPr="00BA3F1C">
        <w:rPr>
          <w:sz w:val="22"/>
          <w:szCs w:val="22"/>
        </w:rPr>
        <w:t>–</w:t>
      </w:r>
      <w:r w:rsidRPr="00BA3F1C">
        <w:rPr>
          <w:sz w:val="22"/>
          <w:szCs w:val="22"/>
        </w:rPr>
        <w:t xml:space="preserve"> 30 тыс. рублей.</w:t>
      </w:r>
    </w:p>
    <w:p w:rsidR="009538C7" w:rsidRPr="00BA3F1C" w:rsidRDefault="009538C7" w:rsidP="009538C7">
      <w:pPr>
        <w:shd w:val="clear" w:color="auto" w:fill="FFFFFF"/>
        <w:ind w:firstLine="709"/>
        <w:jc w:val="both"/>
        <w:rPr>
          <w:sz w:val="22"/>
          <w:szCs w:val="22"/>
        </w:rPr>
      </w:pPr>
      <w:r w:rsidRPr="00BA3F1C">
        <w:rPr>
          <w:sz w:val="22"/>
          <w:szCs w:val="22"/>
        </w:rPr>
        <w:t xml:space="preserve">Также в целях привлечения новых и удержания уже принятых на работу в БУ «Больница скорой медицинской помощи» Минздрава Чувашии медицинских работников на местах Правительством республики обеспечивается рост их заработной платы. </w:t>
      </w:r>
    </w:p>
    <w:p w:rsidR="009538C7" w:rsidRPr="00BA3F1C" w:rsidRDefault="009538C7" w:rsidP="009538C7">
      <w:pPr>
        <w:shd w:val="clear" w:color="auto" w:fill="FFFFFF"/>
        <w:ind w:firstLine="709"/>
        <w:jc w:val="both"/>
        <w:rPr>
          <w:sz w:val="22"/>
          <w:szCs w:val="22"/>
        </w:rPr>
      </w:pPr>
      <w:r w:rsidRPr="00BA3F1C">
        <w:rPr>
          <w:sz w:val="22"/>
          <w:szCs w:val="22"/>
        </w:rPr>
        <w:t>В 2029-2030 гг. планируется капитальный ремонт поликлиники филиала «Красноармейская ЦРБ» БУ «Больница скорой медицинской помощи» Минздрава Чувашии.</w:t>
      </w:r>
    </w:p>
    <w:p w:rsidR="009538C7" w:rsidRPr="00BA3F1C" w:rsidRDefault="009538C7" w:rsidP="009538C7">
      <w:pPr>
        <w:shd w:val="clear" w:color="auto" w:fill="FFFFFF"/>
        <w:ind w:firstLine="709"/>
        <w:jc w:val="both"/>
        <w:rPr>
          <w:sz w:val="22"/>
          <w:szCs w:val="22"/>
        </w:rPr>
      </w:pPr>
    </w:p>
    <w:p w:rsidR="009538C7" w:rsidRPr="00BA3F1C" w:rsidRDefault="009538C7" w:rsidP="009538C7">
      <w:pPr>
        <w:shd w:val="clear" w:color="auto" w:fill="FFFFFF"/>
        <w:ind w:firstLine="709"/>
        <w:jc w:val="both"/>
        <w:rPr>
          <w:sz w:val="22"/>
          <w:szCs w:val="22"/>
        </w:rPr>
      </w:pPr>
      <w:r w:rsidRPr="00BA3F1C">
        <w:rPr>
          <w:sz w:val="22"/>
          <w:szCs w:val="22"/>
        </w:rPr>
        <w:t>СОЦИАЛЬНАЯ ПОДДЕРЖКА</w:t>
      </w:r>
    </w:p>
    <w:p w:rsidR="009538C7" w:rsidRPr="00BA3F1C" w:rsidRDefault="009538C7" w:rsidP="009538C7">
      <w:pPr>
        <w:shd w:val="clear" w:color="auto" w:fill="FFFFFF"/>
        <w:ind w:firstLine="709"/>
        <w:jc w:val="both"/>
        <w:rPr>
          <w:sz w:val="22"/>
          <w:szCs w:val="22"/>
        </w:rPr>
      </w:pPr>
      <w:r w:rsidRPr="00BA3F1C">
        <w:rPr>
          <w:sz w:val="22"/>
          <w:szCs w:val="22"/>
        </w:rPr>
        <w:t>Поддержка семей, имеющих детей</w:t>
      </w:r>
      <w:r w:rsidR="00BA3F1C">
        <w:rPr>
          <w:sz w:val="22"/>
          <w:szCs w:val="22"/>
        </w:rPr>
        <w:t>,</w:t>
      </w:r>
      <w:r w:rsidRPr="00BA3F1C">
        <w:rPr>
          <w:sz w:val="22"/>
          <w:szCs w:val="22"/>
        </w:rPr>
        <w:t xml:space="preserve"> – одно из приоритетных направлений в области социальной политики государства, обозначенных в национальном проекте «Демография». </w:t>
      </w:r>
    </w:p>
    <w:p w:rsidR="009538C7" w:rsidRPr="00BA3F1C" w:rsidRDefault="009538C7" w:rsidP="009538C7">
      <w:pPr>
        <w:shd w:val="clear" w:color="auto" w:fill="FFFFFF"/>
        <w:ind w:firstLine="709"/>
        <w:jc w:val="both"/>
        <w:rPr>
          <w:sz w:val="22"/>
          <w:szCs w:val="22"/>
        </w:rPr>
      </w:pPr>
      <w:r w:rsidRPr="00BA3F1C">
        <w:rPr>
          <w:sz w:val="22"/>
          <w:szCs w:val="22"/>
        </w:rPr>
        <w:t xml:space="preserve">В целях стимулирования рождаемости, а также сокращения доли населения с доходами ниже величины прожиточного минимума в Чувашской Республике введены различные меры социальной поддержки семей с детьми. </w:t>
      </w:r>
    </w:p>
    <w:p w:rsidR="009538C7" w:rsidRPr="00BA3F1C" w:rsidRDefault="009538C7" w:rsidP="009538C7">
      <w:pPr>
        <w:shd w:val="clear" w:color="auto" w:fill="FFFFFF"/>
        <w:ind w:firstLine="709"/>
        <w:jc w:val="both"/>
        <w:rPr>
          <w:sz w:val="22"/>
          <w:szCs w:val="22"/>
        </w:rPr>
      </w:pPr>
      <w:r w:rsidRPr="00BA3F1C">
        <w:rPr>
          <w:sz w:val="22"/>
          <w:szCs w:val="22"/>
        </w:rPr>
        <w:t xml:space="preserve">С начала реализации Закона Чувашской Республики «О предоставлении земельных участков многодетным семьям в Чувашской Республике», в Красноармейском муниципальном округе поставлено на учет для получения земельных участков в собственность бесплатно 293 многодетные семьи, в том числе в 1 </w:t>
      </w:r>
      <w:proofErr w:type="spellStart"/>
      <w:r w:rsidRPr="00BA3F1C">
        <w:rPr>
          <w:sz w:val="22"/>
          <w:szCs w:val="22"/>
        </w:rPr>
        <w:t>пг</w:t>
      </w:r>
      <w:proofErr w:type="spellEnd"/>
      <w:r w:rsidRPr="00BA3F1C">
        <w:rPr>
          <w:sz w:val="22"/>
          <w:szCs w:val="22"/>
        </w:rPr>
        <w:t xml:space="preserve"> 2026 г. 3 семьи, земельные участки получили 190 семей. Обеспеченность многодетных семей земельными участками составляет 67,2%.</w:t>
      </w:r>
    </w:p>
    <w:p w:rsidR="009538C7" w:rsidRPr="00BA3F1C" w:rsidRDefault="009538C7" w:rsidP="009538C7">
      <w:pPr>
        <w:shd w:val="clear" w:color="auto" w:fill="FFFFFF"/>
        <w:ind w:firstLine="709"/>
        <w:jc w:val="both"/>
        <w:rPr>
          <w:sz w:val="22"/>
          <w:szCs w:val="22"/>
        </w:rPr>
      </w:pPr>
      <w:r w:rsidRPr="00BA3F1C">
        <w:rPr>
          <w:sz w:val="22"/>
          <w:szCs w:val="22"/>
        </w:rPr>
        <w:t xml:space="preserve">По состоянию на 01 июля 2026 года имеются поставленные на государственный кадастровый учет 10 земельных участков для предоставления многодетным семьям в собственность бесплатно, на которых возможно жилищное строительство. </w:t>
      </w:r>
    </w:p>
    <w:p w:rsidR="009538C7" w:rsidRPr="00BA3F1C" w:rsidRDefault="009538C7" w:rsidP="009538C7">
      <w:pPr>
        <w:shd w:val="clear" w:color="auto" w:fill="FFFFFF"/>
        <w:ind w:firstLine="709"/>
        <w:jc w:val="both"/>
        <w:rPr>
          <w:sz w:val="22"/>
          <w:szCs w:val="22"/>
        </w:rPr>
      </w:pPr>
      <w:r w:rsidRPr="00BA3F1C">
        <w:rPr>
          <w:sz w:val="22"/>
          <w:szCs w:val="22"/>
        </w:rPr>
        <w:t xml:space="preserve">В список для предоставления иной меры социальной поддержки в виде единовременной денежной выплаты (сертификата) взамен предоставления земельного участка в собственность бесплатно включены 12 семей, из них получили сертификат </w:t>
      </w:r>
      <w:r w:rsidR="00BA3F1C">
        <w:rPr>
          <w:sz w:val="22"/>
          <w:szCs w:val="22"/>
        </w:rPr>
        <w:t>–</w:t>
      </w:r>
      <w:r w:rsidRPr="00BA3F1C">
        <w:rPr>
          <w:sz w:val="22"/>
          <w:szCs w:val="22"/>
        </w:rPr>
        <w:t xml:space="preserve"> 7</w:t>
      </w:r>
      <w:r w:rsidR="00BA3F1C">
        <w:rPr>
          <w:sz w:val="22"/>
          <w:szCs w:val="22"/>
        </w:rPr>
        <w:t xml:space="preserve"> </w:t>
      </w:r>
      <w:r w:rsidRPr="00BA3F1C">
        <w:rPr>
          <w:sz w:val="22"/>
          <w:szCs w:val="22"/>
        </w:rPr>
        <w:t>семей.</w:t>
      </w:r>
    </w:p>
    <w:p w:rsidR="009538C7" w:rsidRPr="00BA3F1C" w:rsidRDefault="009538C7" w:rsidP="009538C7">
      <w:pPr>
        <w:shd w:val="clear" w:color="auto" w:fill="FFFFFF"/>
        <w:ind w:firstLine="709"/>
        <w:jc w:val="both"/>
        <w:rPr>
          <w:sz w:val="22"/>
          <w:szCs w:val="22"/>
        </w:rPr>
      </w:pPr>
      <w:r w:rsidRPr="00BA3F1C">
        <w:rPr>
          <w:sz w:val="22"/>
          <w:szCs w:val="22"/>
        </w:rPr>
        <w:t xml:space="preserve">Президент Российской Федерации Владимир Путин в своем поручении Правительству РФ </w:t>
      </w:r>
      <w:r w:rsidR="00BA3F1C">
        <w:rPr>
          <w:sz w:val="22"/>
          <w:szCs w:val="22"/>
        </w:rPr>
        <w:t>указал на</w:t>
      </w:r>
      <w:r w:rsidRPr="00BA3F1C">
        <w:rPr>
          <w:sz w:val="22"/>
          <w:szCs w:val="22"/>
        </w:rPr>
        <w:t xml:space="preserve"> необходимост</w:t>
      </w:r>
      <w:r w:rsidR="00BA3F1C">
        <w:rPr>
          <w:sz w:val="22"/>
          <w:szCs w:val="22"/>
        </w:rPr>
        <w:t>ь</w:t>
      </w:r>
      <w:r w:rsidRPr="00BA3F1C">
        <w:rPr>
          <w:sz w:val="22"/>
          <w:szCs w:val="22"/>
        </w:rPr>
        <w:t xml:space="preserve"> снизить количество малоимущих семей, обеспечить устойчивый рост населения и благосостояния каждого россиянина. Правительство Чувашии воплощает в жизнь долгосрочную политику повышения качества жизни и уровня доходов граждан, внедряя практику социального контракта.</w:t>
      </w:r>
      <w:r w:rsidR="00BA3F1C">
        <w:rPr>
          <w:sz w:val="22"/>
          <w:szCs w:val="22"/>
        </w:rPr>
        <w:t xml:space="preserve"> </w:t>
      </w:r>
      <w:r w:rsidRPr="00BA3F1C">
        <w:rPr>
          <w:sz w:val="22"/>
          <w:szCs w:val="22"/>
        </w:rPr>
        <w:t xml:space="preserve">Государственная социальная помощь на основании социального контракта оказывается малоимущим семьям, которые по независящим от них причинам имеют среднедушевой доход ниже величины прожиточного минимума, установленного в Чувашской Республике, и зарегистрированы в качестве малоимущих семей. </w:t>
      </w:r>
    </w:p>
    <w:p w:rsidR="009538C7" w:rsidRPr="00BA3F1C" w:rsidRDefault="009538C7" w:rsidP="009538C7">
      <w:pPr>
        <w:shd w:val="clear" w:color="auto" w:fill="FFFFFF"/>
        <w:ind w:firstLine="709"/>
        <w:jc w:val="both"/>
        <w:rPr>
          <w:sz w:val="22"/>
          <w:szCs w:val="22"/>
        </w:rPr>
      </w:pPr>
      <w:r w:rsidRPr="00BA3F1C">
        <w:rPr>
          <w:sz w:val="22"/>
          <w:szCs w:val="22"/>
        </w:rPr>
        <w:t xml:space="preserve">В рамках оказания государственной социальной помощи заключено 42 социальных контракта (кассовые расходы – 8,7 млн рублей): </w:t>
      </w:r>
    </w:p>
    <w:p w:rsidR="009538C7" w:rsidRPr="00BA3F1C" w:rsidRDefault="009538C7" w:rsidP="009538C7">
      <w:pPr>
        <w:shd w:val="clear" w:color="auto" w:fill="FFFFFF"/>
        <w:ind w:firstLine="709"/>
        <w:jc w:val="both"/>
        <w:rPr>
          <w:sz w:val="22"/>
          <w:szCs w:val="22"/>
        </w:rPr>
      </w:pPr>
      <w:r w:rsidRPr="00BA3F1C">
        <w:rPr>
          <w:sz w:val="22"/>
          <w:szCs w:val="22"/>
        </w:rPr>
        <w:t xml:space="preserve">- по поиску работы 12 гражданам было выплачено 862,1 тыс. рублей,  </w:t>
      </w:r>
    </w:p>
    <w:p w:rsidR="009538C7" w:rsidRPr="00BA3F1C" w:rsidRDefault="009538C7" w:rsidP="009538C7">
      <w:pPr>
        <w:shd w:val="clear" w:color="auto" w:fill="FFFFFF"/>
        <w:ind w:firstLine="709"/>
        <w:jc w:val="both"/>
        <w:rPr>
          <w:sz w:val="22"/>
          <w:szCs w:val="22"/>
        </w:rPr>
      </w:pPr>
      <w:r w:rsidRPr="00BA3F1C">
        <w:rPr>
          <w:sz w:val="22"/>
          <w:szCs w:val="22"/>
        </w:rPr>
        <w:t>- для ведения предпринимательской деятельности 15 человек получили по 350,0 тыс. руб., общая сумма – 5,2 млн. руб.</w:t>
      </w:r>
    </w:p>
    <w:p w:rsidR="009538C7" w:rsidRPr="00BA3F1C" w:rsidRDefault="009538C7" w:rsidP="009538C7">
      <w:pPr>
        <w:shd w:val="clear" w:color="auto" w:fill="FFFFFF"/>
        <w:ind w:firstLine="709"/>
        <w:jc w:val="both"/>
        <w:rPr>
          <w:sz w:val="22"/>
          <w:szCs w:val="22"/>
        </w:rPr>
      </w:pPr>
      <w:r w:rsidRPr="00BA3F1C">
        <w:rPr>
          <w:sz w:val="22"/>
          <w:szCs w:val="22"/>
        </w:rPr>
        <w:t xml:space="preserve"> - на осуществление деятельности ЛПХ 11 человек получили по 200,0 тыс. руб., общая сумма – 2,2 млн. руб.,</w:t>
      </w:r>
    </w:p>
    <w:p w:rsidR="009538C7" w:rsidRPr="00BA3F1C" w:rsidRDefault="009538C7" w:rsidP="009538C7">
      <w:pPr>
        <w:shd w:val="clear" w:color="auto" w:fill="FFFFFF"/>
        <w:ind w:firstLine="709"/>
        <w:jc w:val="both"/>
        <w:rPr>
          <w:sz w:val="22"/>
          <w:szCs w:val="22"/>
        </w:rPr>
      </w:pPr>
      <w:r w:rsidRPr="00BA3F1C">
        <w:rPr>
          <w:sz w:val="22"/>
          <w:szCs w:val="22"/>
        </w:rPr>
        <w:t>- на осуществление иных мероприятий, для преодоления трудной жизненной ситуации 4 гражданам было выплачено 431,0 тыс. рублей.</w:t>
      </w:r>
    </w:p>
    <w:bookmarkEnd w:id="1"/>
    <w:bookmarkEnd w:id="2"/>
    <w:p w:rsidR="004037A6" w:rsidRPr="00BA3F1C" w:rsidRDefault="004037A6" w:rsidP="004037A6">
      <w:pPr>
        <w:shd w:val="clear" w:color="auto" w:fill="FFFFFF"/>
        <w:ind w:firstLine="709"/>
        <w:jc w:val="both"/>
        <w:rPr>
          <w:sz w:val="22"/>
          <w:szCs w:val="22"/>
        </w:rPr>
      </w:pPr>
    </w:p>
    <w:sectPr w:rsidR="004037A6" w:rsidRPr="00BA3F1C" w:rsidSect="008254FB">
      <w:headerReference w:type="even" r:id="rId9"/>
      <w:headerReference w:type="default" r:id="rId10"/>
      <w:footerReference w:type="even" r:id="rId11"/>
      <w:footerReference w:type="default" r:id="rId12"/>
      <w:pgSz w:w="11905" w:h="16838"/>
      <w:pgMar w:top="567" w:right="706" w:bottom="568" w:left="15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AF8" w:rsidRDefault="00C53AF8">
      <w:r>
        <w:separator/>
      </w:r>
    </w:p>
  </w:endnote>
  <w:endnote w:type="continuationSeparator" w:id="0">
    <w:p w:rsidR="00C53AF8" w:rsidRDefault="00C5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sig w:usb0="00000207" w:usb1="00000000" w:usb2="00000000" w:usb3="00000000" w:csb0="00000097"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2B3" w:rsidRDefault="00F842B3">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F842B3" w:rsidRDefault="00F842B3">
    <w:pPr>
      <w:pStyle w:val="a7"/>
      <w:ind w:right="360"/>
    </w:pPr>
  </w:p>
  <w:p w:rsidR="00F842B3" w:rsidRDefault="00F842B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2B3" w:rsidRDefault="00F842B3">
    <w:pPr>
      <w:pStyle w:val="a7"/>
      <w:ind w:right="360"/>
      <w:rPr>
        <w:color w:val="999999"/>
        <w:sz w:val="16"/>
        <w:szCs w:val="16"/>
      </w:rPr>
    </w:pPr>
  </w:p>
  <w:p w:rsidR="00F842B3" w:rsidRDefault="00F842B3">
    <w:pPr>
      <w:pStyle w:val="a7"/>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AF8" w:rsidRDefault="00C53AF8">
      <w:r>
        <w:separator/>
      </w:r>
    </w:p>
  </w:footnote>
  <w:footnote w:type="continuationSeparator" w:id="0">
    <w:p w:rsidR="00C53AF8" w:rsidRDefault="00C53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2B3" w:rsidRDefault="00F842B3">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F842B3" w:rsidRDefault="00F842B3">
    <w:pPr>
      <w:pStyle w:val="a5"/>
      <w:ind w:right="360" w:firstLine="360"/>
    </w:pPr>
  </w:p>
  <w:p w:rsidR="00F842B3" w:rsidRDefault="00F842B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2B3" w:rsidRDefault="00F842B3">
    <w:pPr>
      <w:pStyle w:val="a5"/>
      <w:framePr w:wrap="around" w:vAnchor="text" w:hAnchor="margin" w:y="1"/>
      <w:rPr>
        <w:rStyle w:val="a9"/>
      </w:rPr>
    </w:pPr>
  </w:p>
  <w:p w:rsidR="00F842B3" w:rsidRDefault="00F842B3">
    <w:pPr>
      <w:pStyle w:val="a5"/>
      <w:ind w:right="360"/>
    </w:pPr>
  </w:p>
  <w:p w:rsidR="00F842B3" w:rsidRDefault="00F842B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2"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3"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8"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1" w15:restartNumberingAfterBreak="0">
    <w:nsid w:val="3D384D89"/>
    <w:multiLevelType w:val="hybridMultilevel"/>
    <w:tmpl w:val="8EB08394"/>
    <w:lvl w:ilvl="0" w:tplc="6C4E84E6">
      <w:start w:val="1"/>
      <w:numFmt w:val="bullet"/>
      <w:lvlText w:val="•"/>
      <w:lvlJc w:val="left"/>
      <w:pPr>
        <w:tabs>
          <w:tab w:val="num" w:pos="720"/>
        </w:tabs>
        <w:ind w:left="720" w:hanging="360"/>
      </w:pPr>
      <w:rPr>
        <w:rFonts w:ascii="Arial" w:hAnsi="Arial" w:cs="Times New Roman" w:hint="default"/>
      </w:rPr>
    </w:lvl>
    <w:lvl w:ilvl="1" w:tplc="CD7243C4">
      <w:start w:val="1"/>
      <w:numFmt w:val="bullet"/>
      <w:lvlText w:val="•"/>
      <w:lvlJc w:val="left"/>
      <w:pPr>
        <w:tabs>
          <w:tab w:val="num" w:pos="1440"/>
        </w:tabs>
        <w:ind w:left="1440" w:hanging="360"/>
      </w:pPr>
      <w:rPr>
        <w:rFonts w:ascii="Arial" w:hAnsi="Arial" w:cs="Times New Roman" w:hint="default"/>
      </w:rPr>
    </w:lvl>
    <w:lvl w:ilvl="2" w:tplc="3300E448">
      <w:start w:val="1"/>
      <w:numFmt w:val="bullet"/>
      <w:lvlText w:val="•"/>
      <w:lvlJc w:val="left"/>
      <w:pPr>
        <w:tabs>
          <w:tab w:val="num" w:pos="2160"/>
        </w:tabs>
        <w:ind w:left="2160" w:hanging="360"/>
      </w:pPr>
      <w:rPr>
        <w:rFonts w:ascii="Arial" w:hAnsi="Arial" w:cs="Times New Roman" w:hint="default"/>
      </w:rPr>
    </w:lvl>
    <w:lvl w:ilvl="3" w:tplc="39E44C66">
      <w:start w:val="1"/>
      <w:numFmt w:val="bullet"/>
      <w:lvlText w:val="•"/>
      <w:lvlJc w:val="left"/>
      <w:pPr>
        <w:tabs>
          <w:tab w:val="num" w:pos="2880"/>
        </w:tabs>
        <w:ind w:left="2880" w:hanging="360"/>
      </w:pPr>
      <w:rPr>
        <w:rFonts w:ascii="Arial" w:hAnsi="Arial" w:cs="Times New Roman" w:hint="default"/>
      </w:rPr>
    </w:lvl>
    <w:lvl w:ilvl="4" w:tplc="57B892D2">
      <w:start w:val="1"/>
      <w:numFmt w:val="bullet"/>
      <w:lvlText w:val="•"/>
      <w:lvlJc w:val="left"/>
      <w:pPr>
        <w:tabs>
          <w:tab w:val="num" w:pos="3600"/>
        </w:tabs>
        <w:ind w:left="3600" w:hanging="360"/>
      </w:pPr>
      <w:rPr>
        <w:rFonts w:ascii="Arial" w:hAnsi="Arial" w:cs="Times New Roman" w:hint="default"/>
      </w:rPr>
    </w:lvl>
    <w:lvl w:ilvl="5" w:tplc="19A4EE44">
      <w:start w:val="1"/>
      <w:numFmt w:val="bullet"/>
      <w:lvlText w:val="•"/>
      <w:lvlJc w:val="left"/>
      <w:pPr>
        <w:tabs>
          <w:tab w:val="num" w:pos="4320"/>
        </w:tabs>
        <w:ind w:left="4320" w:hanging="360"/>
      </w:pPr>
      <w:rPr>
        <w:rFonts w:ascii="Arial" w:hAnsi="Arial" w:cs="Times New Roman" w:hint="default"/>
      </w:rPr>
    </w:lvl>
    <w:lvl w:ilvl="6" w:tplc="4BD833CA">
      <w:start w:val="1"/>
      <w:numFmt w:val="bullet"/>
      <w:lvlText w:val="•"/>
      <w:lvlJc w:val="left"/>
      <w:pPr>
        <w:tabs>
          <w:tab w:val="num" w:pos="5040"/>
        </w:tabs>
        <w:ind w:left="5040" w:hanging="360"/>
      </w:pPr>
      <w:rPr>
        <w:rFonts w:ascii="Arial" w:hAnsi="Arial" w:cs="Times New Roman" w:hint="default"/>
      </w:rPr>
    </w:lvl>
    <w:lvl w:ilvl="7" w:tplc="4F640DAA">
      <w:start w:val="1"/>
      <w:numFmt w:val="bullet"/>
      <w:lvlText w:val="•"/>
      <w:lvlJc w:val="left"/>
      <w:pPr>
        <w:tabs>
          <w:tab w:val="num" w:pos="5760"/>
        </w:tabs>
        <w:ind w:left="5760" w:hanging="360"/>
      </w:pPr>
      <w:rPr>
        <w:rFonts w:ascii="Arial" w:hAnsi="Arial" w:cs="Times New Roman" w:hint="default"/>
      </w:rPr>
    </w:lvl>
    <w:lvl w:ilvl="8" w:tplc="998E7D6E">
      <w:start w:val="1"/>
      <w:numFmt w:val="bullet"/>
      <w:lvlText w:val="•"/>
      <w:lvlJc w:val="left"/>
      <w:pPr>
        <w:tabs>
          <w:tab w:val="num" w:pos="6480"/>
        </w:tabs>
        <w:ind w:left="6480" w:hanging="360"/>
      </w:pPr>
      <w:rPr>
        <w:rFonts w:ascii="Arial" w:hAnsi="Arial" w:cs="Times New Roman" w:hint="default"/>
      </w:rPr>
    </w:lvl>
  </w:abstractNum>
  <w:abstractNum w:abstractNumId="12"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3" w15:restartNumberingAfterBreak="0">
    <w:nsid w:val="58946293"/>
    <w:multiLevelType w:val="hybridMultilevel"/>
    <w:tmpl w:val="D3F871A8"/>
    <w:lvl w:ilvl="0" w:tplc="BE1CD57E">
      <w:start w:val="1"/>
      <w:numFmt w:val="bullet"/>
      <w:lvlText w:val="-"/>
      <w:lvlJc w:val="left"/>
      <w:pPr>
        <w:tabs>
          <w:tab w:val="num" w:pos="720"/>
        </w:tabs>
        <w:ind w:left="720" w:hanging="360"/>
      </w:pPr>
      <w:rPr>
        <w:rFonts w:ascii="Times New Roman" w:hAnsi="Times New Roman" w:cs="Times New Roman" w:hint="default"/>
      </w:rPr>
    </w:lvl>
    <w:lvl w:ilvl="1" w:tplc="BC802C9A">
      <w:start w:val="1"/>
      <w:numFmt w:val="bullet"/>
      <w:lvlText w:val="-"/>
      <w:lvlJc w:val="left"/>
      <w:pPr>
        <w:tabs>
          <w:tab w:val="num" w:pos="1440"/>
        </w:tabs>
        <w:ind w:left="1440" w:hanging="360"/>
      </w:pPr>
      <w:rPr>
        <w:rFonts w:ascii="Times New Roman" w:hAnsi="Times New Roman" w:cs="Times New Roman" w:hint="default"/>
      </w:rPr>
    </w:lvl>
    <w:lvl w:ilvl="2" w:tplc="9B0A4446">
      <w:start w:val="1"/>
      <w:numFmt w:val="bullet"/>
      <w:lvlText w:val="-"/>
      <w:lvlJc w:val="left"/>
      <w:pPr>
        <w:tabs>
          <w:tab w:val="num" w:pos="2160"/>
        </w:tabs>
        <w:ind w:left="2160" w:hanging="360"/>
      </w:pPr>
      <w:rPr>
        <w:rFonts w:ascii="Times New Roman" w:hAnsi="Times New Roman" w:cs="Times New Roman" w:hint="default"/>
      </w:rPr>
    </w:lvl>
    <w:lvl w:ilvl="3" w:tplc="80E0B2B4">
      <w:start w:val="1"/>
      <w:numFmt w:val="bullet"/>
      <w:lvlText w:val="-"/>
      <w:lvlJc w:val="left"/>
      <w:pPr>
        <w:tabs>
          <w:tab w:val="num" w:pos="2880"/>
        </w:tabs>
        <w:ind w:left="2880" w:hanging="360"/>
      </w:pPr>
      <w:rPr>
        <w:rFonts w:ascii="Times New Roman" w:hAnsi="Times New Roman" w:cs="Times New Roman" w:hint="default"/>
      </w:rPr>
    </w:lvl>
    <w:lvl w:ilvl="4" w:tplc="2BB8BC82">
      <w:start w:val="1"/>
      <w:numFmt w:val="bullet"/>
      <w:lvlText w:val="-"/>
      <w:lvlJc w:val="left"/>
      <w:pPr>
        <w:tabs>
          <w:tab w:val="num" w:pos="3600"/>
        </w:tabs>
        <w:ind w:left="3600" w:hanging="360"/>
      </w:pPr>
      <w:rPr>
        <w:rFonts w:ascii="Times New Roman" w:hAnsi="Times New Roman" w:cs="Times New Roman" w:hint="default"/>
      </w:rPr>
    </w:lvl>
    <w:lvl w:ilvl="5" w:tplc="65A6EB4A">
      <w:start w:val="1"/>
      <w:numFmt w:val="bullet"/>
      <w:lvlText w:val="-"/>
      <w:lvlJc w:val="left"/>
      <w:pPr>
        <w:tabs>
          <w:tab w:val="num" w:pos="4320"/>
        </w:tabs>
        <w:ind w:left="4320" w:hanging="360"/>
      </w:pPr>
      <w:rPr>
        <w:rFonts w:ascii="Times New Roman" w:hAnsi="Times New Roman" w:cs="Times New Roman" w:hint="default"/>
      </w:rPr>
    </w:lvl>
    <w:lvl w:ilvl="6" w:tplc="FF9CA21C">
      <w:start w:val="1"/>
      <w:numFmt w:val="bullet"/>
      <w:lvlText w:val="-"/>
      <w:lvlJc w:val="left"/>
      <w:pPr>
        <w:tabs>
          <w:tab w:val="num" w:pos="5040"/>
        </w:tabs>
        <w:ind w:left="5040" w:hanging="360"/>
      </w:pPr>
      <w:rPr>
        <w:rFonts w:ascii="Times New Roman" w:hAnsi="Times New Roman" w:cs="Times New Roman" w:hint="default"/>
      </w:rPr>
    </w:lvl>
    <w:lvl w:ilvl="7" w:tplc="B27002BC">
      <w:start w:val="1"/>
      <w:numFmt w:val="bullet"/>
      <w:lvlText w:val="-"/>
      <w:lvlJc w:val="left"/>
      <w:pPr>
        <w:tabs>
          <w:tab w:val="num" w:pos="5760"/>
        </w:tabs>
        <w:ind w:left="5760" w:hanging="360"/>
      </w:pPr>
      <w:rPr>
        <w:rFonts w:ascii="Times New Roman" w:hAnsi="Times New Roman" w:cs="Times New Roman" w:hint="default"/>
      </w:rPr>
    </w:lvl>
    <w:lvl w:ilvl="8" w:tplc="53FEAED2">
      <w:start w:val="1"/>
      <w:numFmt w:val="bullet"/>
      <w:lvlText w:val="-"/>
      <w:lvlJc w:val="left"/>
      <w:pPr>
        <w:tabs>
          <w:tab w:val="num" w:pos="6480"/>
        </w:tabs>
        <w:ind w:left="6480" w:hanging="360"/>
      </w:pPr>
      <w:rPr>
        <w:rFonts w:ascii="Times New Roman" w:hAnsi="Times New Roman" w:cs="Times New Roman" w:hint="default"/>
      </w:rPr>
    </w:lvl>
  </w:abstractNum>
  <w:abstractNum w:abstractNumId="14"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5"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7"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0"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15"/>
  </w:num>
  <w:num w:numId="2">
    <w:abstractNumId w:val="7"/>
  </w:num>
  <w:num w:numId="3">
    <w:abstractNumId w:val="10"/>
  </w:num>
  <w:num w:numId="4">
    <w:abstractNumId w:val="5"/>
  </w:num>
  <w:num w:numId="5">
    <w:abstractNumId w:val="3"/>
  </w:num>
  <w:num w:numId="6">
    <w:abstractNumId w:val="2"/>
  </w:num>
  <w:num w:numId="7">
    <w:abstractNumId w:val="17"/>
  </w:num>
  <w:num w:numId="8">
    <w:abstractNumId w:val="14"/>
  </w:num>
  <w:num w:numId="9">
    <w:abstractNumId w:val="18"/>
  </w:num>
  <w:num w:numId="10">
    <w:abstractNumId w:val="2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9"/>
  </w:num>
  <w:num w:numId="13">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8"/>
  </w:num>
  <w:num w:numId="19">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 w:ilvl="0">
        <w:numFmt w:val="bullet"/>
        <w:lvlText w:val="-"/>
        <w:legacy w:legacy="1" w:legacySpace="0" w:legacyIndent="163"/>
        <w:lvlJc w:val="left"/>
        <w:pPr>
          <w:ind w:left="0" w:firstLine="0"/>
        </w:pPr>
        <w:rPr>
          <w:rFonts w:ascii="Arial" w:hAnsi="Arial" w:cs="Arial" w:hint="default"/>
        </w:rPr>
      </w:lvl>
    </w:lvlOverride>
  </w:num>
  <w:num w:numId="22">
    <w:abstractNumId w:val="13"/>
  </w:num>
  <w:num w:numId="23">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C98"/>
    <w:rsid w:val="00002F57"/>
    <w:rsid w:val="0000305F"/>
    <w:rsid w:val="00004C2B"/>
    <w:rsid w:val="00004CA7"/>
    <w:rsid w:val="00005E55"/>
    <w:rsid w:val="00011082"/>
    <w:rsid w:val="00011EA6"/>
    <w:rsid w:val="00014EA5"/>
    <w:rsid w:val="000155F4"/>
    <w:rsid w:val="00015C6F"/>
    <w:rsid w:val="00017C14"/>
    <w:rsid w:val="000201F0"/>
    <w:rsid w:val="0002095C"/>
    <w:rsid w:val="0002280D"/>
    <w:rsid w:val="00022C22"/>
    <w:rsid w:val="000241C9"/>
    <w:rsid w:val="000252A1"/>
    <w:rsid w:val="00025594"/>
    <w:rsid w:val="00025F10"/>
    <w:rsid w:val="000265AB"/>
    <w:rsid w:val="000273CB"/>
    <w:rsid w:val="00027EA1"/>
    <w:rsid w:val="00036C37"/>
    <w:rsid w:val="000379E8"/>
    <w:rsid w:val="00040FE0"/>
    <w:rsid w:val="00041E97"/>
    <w:rsid w:val="0004256D"/>
    <w:rsid w:val="00043BA1"/>
    <w:rsid w:val="00043E8E"/>
    <w:rsid w:val="00043F2F"/>
    <w:rsid w:val="00045BD7"/>
    <w:rsid w:val="0004652B"/>
    <w:rsid w:val="00053D59"/>
    <w:rsid w:val="00061C6A"/>
    <w:rsid w:val="00061CCA"/>
    <w:rsid w:val="00061E56"/>
    <w:rsid w:val="000636EE"/>
    <w:rsid w:val="00063CCD"/>
    <w:rsid w:val="00066119"/>
    <w:rsid w:val="00067FCD"/>
    <w:rsid w:val="0007049E"/>
    <w:rsid w:val="00070CCE"/>
    <w:rsid w:val="00072D5A"/>
    <w:rsid w:val="00073E94"/>
    <w:rsid w:val="00074A6F"/>
    <w:rsid w:val="00075E9C"/>
    <w:rsid w:val="00080C77"/>
    <w:rsid w:val="00081DC4"/>
    <w:rsid w:val="000852FB"/>
    <w:rsid w:val="00085F46"/>
    <w:rsid w:val="00087C3B"/>
    <w:rsid w:val="00093E84"/>
    <w:rsid w:val="0009496B"/>
    <w:rsid w:val="00096A89"/>
    <w:rsid w:val="000976AB"/>
    <w:rsid w:val="000A241F"/>
    <w:rsid w:val="000A3C5B"/>
    <w:rsid w:val="000A3FA1"/>
    <w:rsid w:val="000A5496"/>
    <w:rsid w:val="000A599C"/>
    <w:rsid w:val="000A5D4B"/>
    <w:rsid w:val="000A5D6F"/>
    <w:rsid w:val="000A717D"/>
    <w:rsid w:val="000A769B"/>
    <w:rsid w:val="000B0188"/>
    <w:rsid w:val="000B4ABD"/>
    <w:rsid w:val="000B516C"/>
    <w:rsid w:val="000B65CB"/>
    <w:rsid w:val="000C3AD8"/>
    <w:rsid w:val="000C3DF1"/>
    <w:rsid w:val="000C4EA7"/>
    <w:rsid w:val="000C5075"/>
    <w:rsid w:val="000C6C22"/>
    <w:rsid w:val="000C7A77"/>
    <w:rsid w:val="000D3862"/>
    <w:rsid w:val="000D4031"/>
    <w:rsid w:val="000D62F4"/>
    <w:rsid w:val="000D740D"/>
    <w:rsid w:val="000D7666"/>
    <w:rsid w:val="000E01C6"/>
    <w:rsid w:val="000E053D"/>
    <w:rsid w:val="000E09A7"/>
    <w:rsid w:val="000E0D59"/>
    <w:rsid w:val="000E141F"/>
    <w:rsid w:val="000E2DF7"/>
    <w:rsid w:val="000E4472"/>
    <w:rsid w:val="000E448C"/>
    <w:rsid w:val="000E4AA5"/>
    <w:rsid w:val="000E4BB8"/>
    <w:rsid w:val="000E4E89"/>
    <w:rsid w:val="000E5C59"/>
    <w:rsid w:val="000E7571"/>
    <w:rsid w:val="000E774C"/>
    <w:rsid w:val="000E77E6"/>
    <w:rsid w:val="000E7BB3"/>
    <w:rsid w:val="000E7F79"/>
    <w:rsid w:val="000F1E6A"/>
    <w:rsid w:val="000F2D65"/>
    <w:rsid w:val="000F3080"/>
    <w:rsid w:val="000F4AC2"/>
    <w:rsid w:val="000F6B80"/>
    <w:rsid w:val="000F74FE"/>
    <w:rsid w:val="001009A7"/>
    <w:rsid w:val="00102A6E"/>
    <w:rsid w:val="00102BCA"/>
    <w:rsid w:val="001051FF"/>
    <w:rsid w:val="001064AC"/>
    <w:rsid w:val="00107BCF"/>
    <w:rsid w:val="00107E17"/>
    <w:rsid w:val="00112543"/>
    <w:rsid w:val="00114431"/>
    <w:rsid w:val="0011620D"/>
    <w:rsid w:val="00116212"/>
    <w:rsid w:val="001168EB"/>
    <w:rsid w:val="00116AB0"/>
    <w:rsid w:val="001171C9"/>
    <w:rsid w:val="001206CC"/>
    <w:rsid w:val="001210D4"/>
    <w:rsid w:val="00122760"/>
    <w:rsid w:val="001246FA"/>
    <w:rsid w:val="00124F79"/>
    <w:rsid w:val="00124FB8"/>
    <w:rsid w:val="00127DC0"/>
    <w:rsid w:val="001309B9"/>
    <w:rsid w:val="0013111C"/>
    <w:rsid w:val="00131A2C"/>
    <w:rsid w:val="0013318F"/>
    <w:rsid w:val="001355A3"/>
    <w:rsid w:val="00135E9C"/>
    <w:rsid w:val="00137D4A"/>
    <w:rsid w:val="00137D5A"/>
    <w:rsid w:val="0014251B"/>
    <w:rsid w:val="0014568C"/>
    <w:rsid w:val="00146360"/>
    <w:rsid w:val="001479B7"/>
    <w:rsid w:val="00152C96"/>
    <w:rsid w:val="00153094"/>
    <w:rsid w:val="00153442"/>
    <w:rsid w:val="0015368F"/>
    <w:rsid w:val="00154D49"/>
    <w:rsid w:val="0015540D"/>
    <w:rsid w:val="00155873"/>
    <w:rsid w:val="00163AAB"/>
    <w:rsid w:val="00164F54"/>
    <w:rsid w:val="001651FA"/>
    <w:rsid w:val="0016556C"/>
    <w:rsid w:val="001663B2"/>
    <w:rsid w:val="00166ABD"/>
    <w:rsid w:val="0017196D"/>
    <w:rsid w:val="00172A12"/>
    <w:rsid w:val="001732CE"/>
    <w:rsid w:val="00180F32"/>
    <w:rsid w:val="001818F8"/>
    <w:rsid w:val="00181C74"/>
    <w:rsid w:val="00182EAE"/>
    <w:rsid w:val="001830F0"/>
    <w:rsid w:val="00183E88"/>
    <w:rsid w:val="00186397"/>
    <w:rsid w:val="00186622"/>
    <w:rsid w:val="00186BCA"/>
    <w:rsid w:val="00187D6D"/>
    <w:rsid w:val="00190688"/>
    <w:rsid w:val="00191080"/>
    <w:rsid w:val="00193379"/>
    <w:rsid w:val="00194477"/>
    <w:rsid w:val="001961EF"/>
    <w:rsid w:val="00196C5A"/>
    <w:rsid w:val="00196CD7"/>
    <w:rsid w:val="001A0A35"/>
    <w:rsid w:val="001A248E"/>
    <w:rsid w:val="001A3EF5"/>
    <w:rsid w:val="001A4B02"/>
    <w:rsid w:val="001A6781"/>
    <w:rsid w:val="001A76E1"/>
    <w:rsid w:val="001B324C"/>
    <w:rsid w:val="001B3CFC"/>
    <w:rsid w:val="001B4F8B"/>
    <w:rsid w:val="001B5335"/>
    <w:rsid w:val="001B5B00"/>
    <w:rsid w:val="001B5D3F"/>
    <w:rsid w:val="001B73DF"/>
    <w:rsid w:val="001C163E"/>
    <w:rsid w:val="001C27C7"/>
    <w:rsid w:val="001C2D16"/>
    <w:rsid w:val="001C411F"/>
    <w:rsid w:val="001C52BC"/>
    <w:rsid w:val="001C5929"/>
    <w:rsid w:val="001C62C6"/>
    <w:rsid w:val="001C6ACC"/>
    <w:rsid w:val="001C73D0"/>
    <w:rsid w:val="001D0321"/>
    <w:rsid w:val="001D0FD8"/>
    <w:rsid w:val="001D4C08"/>
    <w:rsid w:val="001D4FC9"/>
    <w:rsid w:val="001D6863"/>
    <w:rsid w:val="001D76B8"/>
    <w:rsid w:val="001D7C43"/>
    <w:rsid w:val="001E0E47"/>
    <w:rsid w:val="001E2D67"/>
    <w:rsid w:val="001E44D1"/>
    <w:rsid w:val="001E4869"/>
    <w:rsid w:val="001E725E"/>
    <w:rsid w:val="001E7492"/>
    <w:rsid w:val="001F430D"/>
    <w:rsid w:val="001F4F5F"/>
    <w:rsid w:val="001F58FA"/>
    <w:rsid w:val="001F5EC2"/>
    <w:rsid w:val="00200C25"/>
    <w:rsid w:val="00200FEB"/>
    <w:rsid w:val="00202AD5"/>
    <w:rsid w:val="00202F2A"/>
    <w:rsid w:val="002036E1"/>
    <w:rsid w:val="002056E2"/>
    <w:rsid w:val="0020603F"/>
    <w:rsid w:val="00207551"/>
    <w:rsid w:val="00207756"/>
    <w:rsid w:val="002104D4"/>
    <w:rsid w:val="00211B0C"/>
    <w:rsid w:val="00215100"/>
    <w:rsid w:val="00216117"/>
    <w:rsid w:val="00216357"/>
    <w:rsid w:val="0021761F"/>
    <w:rsid w:val="00217F34"/>
    <w:rsid w:val="002206D2"/>
    <w:rsid w:val="00221208"/>
    <w:rsid w:val="002212FE"/>
    <w:rsid w:val="002217BC"/>
    <w:rsid w:val="002220E9"/>
    <w:rsid w:val="0022321A"/>
    <w:rsid w:val="00223924"/>
    <w:rsid w:val="00223B64"/>
    <w:rsid w:val="00224263"/>
    <w:rsid w:val="002246A4"/>
    <w:rsid w:val="00225207"/>
    <w:rsid w:val="0022626F"/>
    <w:rsid w:val="00226B01"/>
    <w:rsid w:val="00227009"/>
    <w:rsid w:val="002278BB"/>
    <w:rsid w:val="00227B2E"/>
    <w:rsid w:val="00227BA1"/>
    <w:rsid w:val="00230592"/>
    <w:rsid w:val="002339E2"/>
    <w:rsid w:val="00235D6E"/>
    <w:rsid w:val="00236B76"/>
    <w:rsid w:val="00236C19"/>
    <w:rsid w:val="0024159C"/>
    <w:rsid w:val="00242B0A"/>
    <w:rsid w:val="002446DD"/>
    <w:rsid w:val="00244A9C"/>
    <w:rsid w:val="00245B42"/>
    <w:rsid w:val="00246253"/>
    <w:rsid w:val="00246FD2"/>
    <w:rsid w:val="00247595"/>
    <w:rsid w:val="00247D5E"/>
    <w:rsid w:val="00250318"/>
    <w:rsid w:val="00250F29"/>
    <w:rsid w:val="00251233"/>
    <w:rsid w:val="002523C6"/>
    <w:rsid w:val="0025251B"/>
    <w:rsid w:val="0025337E"/>
    <w:rsid w:val="0025364F"/>
    <w:rsid w:val="00255F35"/>
    <w:rsid w:val="002568F9"/>
    <w:rsid w:val="00256AF0"/>
    <w:rsid w:val="00256B75"/>
    <w:rsid w:val="00260B46"/>
    <w:rsid w:val="00260EDC"/>
    <w:rsid w:val="00261DB2"/>
    <w:rsid w:val="00262BCD"/>
    <w:rsid w:val="00264158"/>
    <w:rsid w:val="00264FBB"/>
    <w:rsid w:val="00265031"/>
    <w:rsid w:val="002653C9"/>
    <w:rsid w:val="0026691A"/>
    <w:rsid w:val="00266BDB"/>
    <w:rsid w:val="00270488"/>
    <w:rsid w:val="00271B5E"/>
    <w:rsid w:val="0027218A"/>
    <w:rsid w:val="002726D3"/>
    <w:rsid w:val="002727C5"/>
    <w:rsid w:val="00273247"/>
    <w:rsid w:val="0027467B"/>
    <w:rsid w:val="00274EEF"/>
    <w:rsid w:val="002761B9"/>
    <w:rsid w:val="0027642F"/>
    <w:rsid w:val="00276A62"/>
    <w:rsid w:val="0027701E"/>
    <w:rsid w:val="00277D9A"/>
    <w:rsid w:val="002810F5"/>
    <w:rsid w:val="002828BE"/>
    <w:rsid w:val="002830EF"/>
    <w:rsid w:val="00284557"/>
    <w:rsid w:val="00284972"/>
    <w:rsid w:val="00285DC0"/>
    <w:rsid w:val="00286914"/>
    <w:rsid w:val="00286A66"/>
    <w:rsid w:val="00287582"/>
    <w:rsid w:val="0029226C"/>
    <w:rsid w:val="0029254F"/>
    <w:rsid w:val="00292731"/>
    <w:rsid w:val="00293693"/>
    <w:rsid w:val="002954DB"/>
    <w:rsid w:val="0029629B"/>
    <w:rsid w:val="00297294"/>
    <w:rsid w:val="00297B47"/>
    <w:rsid w:val="002A2275"/>
    <w:rsid w:val="002A267F"/>
    <w:rsid w:val="002A3B74"/>
    <w:rsid w:val="002A495D"/>
    <w:rsid w:val="002A61EC"/>
    <w:rsid w:val="002A6C65"/>
    <w:rsid w:val="002A706A"/>
    <w:rsid w:val="002A7292"/>
    <w:rsid w:val="002B182A"/>
    <w:rsid w:val="002B1D77"/>
    <w:rsid w:val="002B2BF9"/>
    <w:rsid w:val="002B32FA"/>
    <w:rsid w:val="002B56CE"/>
    <w:rsid w:val="002B6BA9"/>
    <w:rsid w:val="002B78B7"/>
    <w:rsid w:val="002C06A1"/>
    <w:rsid w:val="002C153F"/>
    <w:rsid w:val="002C392E"/>
    <w:rsid w:val="002C3E54"/>
    <w:rsid w:val="002C5114"/>
    <w:rsid w:val="002C6385"/>
    <w:rsid w:val="002C6936"/>
    <w:rsid w:val="002C71A3"/>
    <w:rsid w:val="002D21F3"/>
    <w:rsid w:val="002D59E9"/>
    <w:rsid w:val="002D626F"/>
    <w:rsid w:val="002D7BC8"/>
    <w:rsid w:val="002E02FF"/>
    <w:rsid w:val="002E0BBA"/>
    <w:rsid w:val="002E0FEE"/>
    <w:rsid w:val="002E1D3D"/>
    <w:rsid w:val="002E421F"/>
    <w:rsid w:val="002E7F0F"/>
    <w:rsid w:val="002F170D"/>
    <w:rsid w:val="002F1C51"/>
    <w:rsid w:val="002F1CEA"/>
    <w:rsid w:val="002F3D31"/>
    <w:rsid w:val="002F478F"/>
    <w:rsid w:val="002F5D80"/>
    <w:rsid w:val="002F62E6"/>
    <w:rsid w:val="002F6C60"/>
    <w:rsid w:val="002F72AF"/>
    <w:rsid w:val="002F77DC"/>
    <w:rsid w:val="003011AD"/>
    <w:rsid w:val="003011FF"/>
    <w:rsid w:val="00301941"/>
    <w:rsid w:val="003053E2"/>
    <w:rsid w:val="00305C83"/>
    <w:rsid w:val="0030628A"/>
    <w:rsid w:val="00306793"/>
    <w:rsid w:val="003068BC"/>
    <w:rsid w:val="00306B02"/>
    <w:rsid w:val="00307D0B"/>
    <w:rsid w:val="003103E3"/>
    <w:rsid w:val="00310961"/>
    <w:rsid w:val="00312671"/>
    <w:rsid w:val="00312A1D"/>
    <w:rsid w:val="00312A8F"/>
    <w:rsid w:val="00312E80"/>
    <w:rsid w:val="003134F8"/>
    <w:rsid w:val="00313955"/>
    <w:rsid w:val="00313FC1"/>
    <w:rsid w:val="00314599"/>
    <w:rsid w:val="00315422"/>
    <w:rsid w:val="00315AB5"/>
    <w:rsid w:val="00316956"/>
    <w:rsid w:val="003173D4"/>
    <w:rsid w:val="003177D3"/>
    <w:rsid w:val="003178AE"/>
    <w:rsid w:val="0032039D"/>
    <w:rsid w:val="003219B9"/>
    <w:rsid w:val="003219DA"/>
    <w:rsid w:val="00322EAF"/>
    <w:rsid w:val="00322FFF"/>
    <w:rsid w:val="003238A7"/>
    <w:rsid w:val="00324A26"/>
    <w:rsid w:val="003267DE"/>
    <w:rsid w:val="00330652"/>
    <w:rsid w:val="00330687"/>
    <w:rsid w:val="00333465"/>
    <w:rsid w:val="00333F64"/>
    <w:rsid w:val="003343F1"/>
    <w:rsid w:val="003350BC"/>
    <w:rsid w:val="0033724B"/>
    <w:rsid w:val="003413D1"/>
    <w:rsid w:val="0034158C"/>
    <w:rsid w:val="00342BDE"/>
    <w:rsid w:val="00345027"/>
    <w:rsid w:val="00345CBB"/>
    <w:rsid w:val="00346F0A"/>
    <w:rsid w:val="00347952"/>
    <w:rsid w:val="00350364"/>
    <w:rsid w:val="00351783"/>
    <w:rsid w:val="00352310"/>
    <w:rsid w:val="003528D6"/>
    <w:rsid w:val="00355846"/>
    <w:rsid w:val="00357BC2"/>
    <w:rsid w:val="00357C7C"/>
    <w:rsid w:val="00360DE2"/>
    <w:rsid w:val="003612A8"/>
    <w:rsid w:val="00364847"/>
    <w:rsid w:val="00364A83"/>
    <w:rsid w:val="0036544B"/>
    <w:rsid w:val="0036602E"/>
    <w:rsid w:val="0037018E"/>
    <w:rsid w:val="00370667"/>
    <w:rsid w:val="00370767"/>
    <w:rsid w:val="00370806"/>
    <w:rsid w:val="0037167F"/>
    <w:rsid w:val="00371D65"/>
    <w:rsid w:val="003721A0"/>
    <w:rsid w:val="00372833"/>
    <w:rsid w:val="0037283C"/>
    <w:rsid w:val="00376C25"/>
    <w:rsid w:val="00376F79"/>
    <w:rsid w:val="003815CC"/>
    <w:rsid w:val="00383725"/>
    <w:rsid w:val="00383CB3"/>
    <w:rsid w:val="00383FA4"/>
    <w:rsid w:val="003853AA"/>
    <w:rsid w:val="00385754"/>
    <w:rsid w:val="00385973"/>
    <w:rsid w:val="00387530"/>
    <w:rsid w:val="0039007C"/>
    <w:rsid w:val="003904EB"/>
    <w:rsid w:val="0039133B"/>
    <w:rsid w:val="003913B8"/>
    <w:rsid w:val="00391C3F"/>
    <w:rsid w:val="00391CE5"/>
    <w:rsid w:val="0039518D"/>
    <w:rsid w:val="0039526A"/>
    <w:rsid w:val="003962F0"/>
    <w:rsid w:val="00396343"/>
    <w:rsid w:val="003968F1"/>
    <w:rsid w:val="003A05CC"/>
    <w:rsid w:val="003A0ED7"/>
    <w:rsid w:val="003A1BE8"/>
    <w:rsid w:val="003A32AE"/>
    <w:rsid w:val="003A4262"/>
    <w:rsid w:val="003A52CD"/>
    <w:rsid w:val="003A5514"/>
    <w:rsid w:val="003A5987"/>
    <w:rsid w:val="003A7812"/>
    <w:rsid w:val="003A7AFB"/>
    <w:rsid w:val="003B01FA"/>
    <w:rsid w:val="003B0F94"/>
    <w:rsid w:val="003B366D"/>
    <w:rsid w:val="003B4055"/>
    <w:rsid w:val="003B528E"/>
    <w:rsid w:val="003B5D04"/>
    <w:rsid w:val="003B6946"/>
    <w:rsid w:val="003B6A3D"/>
    <w:rsid w:val="003B6C03"/>
    <w:rsid w:val="003B727B"/>
    <w:rsid w:val="003C0577"/>
    <w:rsid w:val="003C1CA4"/>
    <w:rsid w:val="003C1DD8"/>
    <w:rsid w:val="003C23D2"/>
    <w:rsid w:val="003C2C3D"/>
    <w:rsid w:val="003C53C4"/>
    <w:rsid w:val="003C6CFF"/>
    <w:rsid w:val="003D0391"/>
    <w:rsid w:val="003D1646"/>
    <w:rsid w:val="003D226E"/>
    <w:rsid w:val="003D2B34"/>
    <w:rsid w:val="003D2F66"/>
    <w:rsid w:val="003D5718"/>
    <w:rsid w:val="003D5DBF"/>
    <w:rsid w:val="003E0CDE"/>
    <w:rsid w:val="003E28D4"/>
    <w:rsid w:val="003E365F"/>
    <w:rsid w:val="003E5F63"/>
    <w:rsid w:val="003E69D2"/>
    <w:rsid w:val="003E75EE"/>
    <w:rsid w:val="003F0715"/>
    <w:rsid w:val="003F289A"/>
    <w:rsid w:val="003F3292"/>
    <w:rsid w:val="003F43CD"/>
    <w:rsid w:val="003F5B95"/>
    <w:rsid w:val="003F6BB5"/>
    <w:rsid w:val="004010F5"/>
    <w:rsid w:val="00402AE5"/>
    <w:rsid w:val="004037A6"/>
    <w:rsid w:val="00404816"/>
    <w:rsid w:val="00406EBC"/>
    <w:rsid w:val="00407559"/>
    <w:rsid w:val="0040778B"/>
    <w:rsid w:val="00407968"/>
    <w:rsid w:val="00410C43"/>
    <w:rsid w:val="00411055"/>
    <w:rsid w:val="00411209"/>
    <w:rsid w:val="00411EFF"/>
    <w:rsid w:val="004126B8"/>
    <w:rsid w:val="00416939"/>
    <w:rsid w:val="00416DA5"/>
    <w:rsid w:val="00417AC5"/>
    <w:rsid w:val="0042272F"/>
    <w:rsid w:val="00422C0E"/>
    <w:rsid w:val="004230C8"/>
    <w:rsid w:val="00424AC8"/>
    <w:rsid w:val="00424DBD"/>
    <w:rsid w:val="00425BC0"/>
    <w:rsid w:val="00432332"/>
    <w:rsid w:val="00433BE1"/>
    <w:rsid w:val="0043417A"/>
    <w:rsid w:val="00434AB6"/>
    <w:rsid w:val="00436293"/>
    <w:rsid w:val="00436777"/>
    <w:rsid w:val="004403B5"/>
    <w:rsid w:val="00442661"/>
    <w:rsid w:val="00443510"/>
    <w:rsid w:val="004442C3"/>
    <w:rsid w:val="00444331"/>
    <w:rsid w:val="00444BE2"/>
    <w:rsid w:val="00446E24"/>
    <w:rsid w:val="00446FE9"/>
    <w:rsid w:val="00447936"/>
    <w:rsid w:val="00450092"/>
    <w:rsid w:val="00450D8F"/>
    <w:rsid w:val="0045107B"/>
    <w:rsid w:val="004517B5"/>
    <w:rsid w:val="00452AFE"/>
    <w:rsid w:val="00453523"/>
    <w:rsid w:val="004536A4"/>
    <w:rsid w:val="00453B6C"/>
    <w:rsid w:val="00453E4B"/>
    <w:rsid w:val="00454CB9"/>
    <w:rsid w:val="00460742"/>
    <w:rsid w:val="00460A34"/>
    <w:rsid w:val="004623BB"/>
    <w:rsid w:val="004623F5"/>
    <w:rsid w:val="004631D4"/>
    <w:rsid w:val="00463BC8"/>
    <w:rsid w:val="004640C4"/>
    <w:rsid w:val="004657CF"/>
    <w:rsid w:val="00465DDD"/>
    <w:rsid w:val="00466AD2"/>
    <w:rsid w:val="00467D5C"/>
    <w:rsid w:val="00467EF0"/>
    <w:rsid w:val="0047087B"/>
    <w:rsid w:val="00470C3E"/>
    <w:rsid w:val="00471F0B"/>
    <w:rsid w:val="0047218F"/>
    <w:rsid w:val="004726D7"/>
    <w:rsid w:val="00472BA7"/>
    <w:rsid w:val="00475A4B"/>
    <w:rsid w:val="00476DD3"/>
    <w:rsid w:val="00477659"/>
    <w:rsid w:val="00480CE6"/>
    <w:rsid w:val="00481A9C"/>
    <w:rsid w:val="00481B6E"/>
    <w:rsid w:val="00481C72"/>
    <w:rsid w:val="00481D80"/>
    <w:rsid w:val="004829CF"/>
    <w:rsid w:val="00485D2F"/>
    <w:rsid w:val="004865A6"/>
    <w:rsid w:val="00486713"/>
    <w:rsid w:val="00490136"/>
    <w:rsid w:val="00492CD0"/>
    <w:rsid w:val="004930E2"/>
    <w:rsid w:val="004937D9"/>
    <w:rsid w:val="00494267"/>
    <w:rsid w:val="00494471"/>
    <w:rsid w:val="00496D77"/>
    <w:rsid w:val="004A12DC"/>
    <w:rsid w:val="004A21EC"/>
    <w:rsid w:val="004A50B5"/>
    <w:rsid w:val="004A5130"/>
    <w:rsid w:val="004A5FBC"/>
    <w:rsid w:val="004B0870"/>
    <w:rsid w:val="004B0A5D"/>
    <w:rsid w:val="004B110C"/>
    <w:rsid w:val="004B20EF"/>
    <w:rsid w:val="004B2533"/>
    <w:rsid w:val="004B38F2"/>
    <w:rsid w:val="004B3E6D"/>
    <w:rsid w:val="004B4B6C"/>
    <w:rsid w:val="004B68F5"/>
    <w:rsid w:val="004B70A1"/>
    <w:rsid w:val="004B7D6D"/>
    <w:rsid w:val="004C003D"/>
    <w:rsid w:val="004C04B9"/>
    <w:rsid w:val="004C1314"/>
    <w:rsid w:val="004C13C3"/>
    <w:rsid w:val="004C163E"/>
    <w:rsid w:val="004C169E"/>
    <w:rsid w:val="004C31F1"/>
    <w:rsid w:val="004C641B"/>
    <w:rsid w:val="004C72E5"/>
    <w:rsid w:val="004D1849"/>
    <w:rsid w:val="004D18B1"/>
    <w:rsid w:val="004D2BA5"/>
    <w:rsid w:val="004D2D96"/>
    <w:rsid w:val="004D56CF"/>
    <w:rsid w:val="004D5F04"/>
    <w:rsid w:val="004D63D0"/>
    <w:rsid w:val="004D7024"/>
    <w:rsid w:val="004E02A9"/>
    <w:rsid w:val="004E099F"/>
    <w:rsid w:val="004E1D15"/>
    <w:rsid w:val="004E2922"/>
    <w:rsid w:val="004E2B20"/>
    <w:rsid w:val="004E3120"/>
    <w:rsid w:val="004E391F"/>
    <w:rsid w:val="004E3C8F"/>
    <w:rsid w:val="004E54D6"/>
    <w:rsid w:val="004E68EA"/>
    <w:rsid w:val="004E72FC"/>
    <w:rsid w:val="004E73DE"/>
    <w:rsid w:val="004F0356"/>
    <w:rsid w:val="004F0516"/>
    <w:rsid w:val="004F0975"/>
    <w:rsid w:val="004F1087"/>
    <w:rsid w:val="004F2C5F"/>
    <w:rsid w:val="004F2DAC"/>
    <w:rsid w:val="004F2FD9"/>
    <w:rsid w:val="004F5A8B"/>
    <w:rsid w:val="004F62F2"/>
    <w:rsid w:val="00500395"/>
    <w:rsid w:val="005033C6"/>
    <w:rsid w:val="00503F6A"/>
    <w:rsid w:val="005065B0"/>
    <w:rsid w:val="00507393"/>
    <w:rsid w:val="005077AA"/>
    <w:rsid w:val="00511D5A"/>
    <w:rsid w:val="0051242C"/>
    <w:rsid w:val="00512F3C"/>
    <w:rsid w:val="00513953"/>
    <w:rsid w:val="00513A74"/>
    <w:rsid w:val="00513B87"/>
    <w:rsid w:val="005143A4"/>
    <w:rsid w:val="00515983"/>
    <w:rsid w:val="005164F5"/>
    <w:rsid w:val="00516B12"/>
    <w:rsid w:val="00516E04"/>
    <w:rsid w:val="0051775B"/>
    <w:rsid w:val="00521A74"/>
    <w:rsid w:val="005227C0"/>
    <w:rsid w:val="00522E5A"/>
    <w:rsid w:val="00523C5D"/>
    <w:rsid w:val="00524F94"/>
    <w:rsid w:val="0052529F"/>
    <w:rsid w:val="0052610F"/>
    <w:rsid w:val="00526C5F"/>
    <w:rsid w:val="00527165"/>
    <w:rsid w:val="00530BC5"/>
    <w:rsid w:val="00531F7A"/>
    <w:rsid w:val="005339DF"/>
    <w:rsid w:val="00533BC4"/>
    <w:rsid w:val="00533E11"/>
    <w:rsid w:val="00534131"/>
    <w:rsid w:val="00536089"/>
    <w:rsid w:val="005364E3"/>
    <w:rsid w:val="00537E66"/>
    <w:rsid w:val="00540BA7"/>
    <w:rsid w:val="005415E8"/>
    <w:rsid w:val="00541D63"/>
    <w:rsid w:val="00544473"/>
    <w:rsid w:val="00544A52"/>
    <w:rsid w:val="005458DB"/>
    <w:rsid w:val="00546114"/>
    <w:rsid w:val="005501CF"/>
    <w:rsid w:val="00551DBD"/>
    <w:rsid w:val="005537C7"/>
    <w:rsid w:val="00554BF3"/>
    <w:rsid w:val="005553B3"/>
    <w:rsid w:val="00556C82"/>
    <w:rsid w:val="00560360"/>
    <w:rsid w:val="00560F6D"/>
    <w:rsid w:val="00561559"/>
    <w:rsid w:val="00561A5B"/>
    <w:rsid w:val="005649D3"/>
    <w:rsid w:val="00564D0F"/>
    <w:rsid w:val="00566EB8"/>
    <w:rsid w:val="005674F7"/>
    <w:rsid w:val="00570B05"/>
    <w:rsid w:val="00571210"/>
    <w:rsid w:val="00571FF8"/>
    <w:rsid w:val="00573486"/>
    <w:rsid w:val="005739E6"/>
    <w:rsid w:val="00573F32"/>
    <w:rsid w:val="00575607"/>
    <w:rsid w:val="00576C2E"/>
    <w:rsid w:val="00576EDA"/>
    <w:rsid w:val="00580698"/>
    <w:rsid w:val="00580993"/>
    <w:rsid w:val="00581BE5"/>
    <w:rsid w:val="0058586B"/>
    <w:rsid w:val="00585A88"/>
    <w:rsid w:val="005868F5"/>
    <w:rsid w:val="0058763C"/>
    <w:rsid w:val="00587749"/>
    <w:rsid w:val="00587CB0"/>
    <w:rsid w:val="00590490"/>
    <w:rsid w:val="00590970"/>
    <w:rsid w:val="00592964"/>
    <w:rsid w:val="0059411E"/>
    <w:rsid w:val="005947FC"/>
    <w:rsid w:val="005A28EE"/>
    <w:rsid w:val="005A2CCD"/>
    <w:rsid w:val="005A39E6"/>
    <w:rsid w:val="005A4297"/>
    <w:rsid w:val="005A4853"/>
    <w:rsid w:val="005B05F5"/>
    <w:rsid w:val="005B0914"/>
    <w:rsid w:val="005B17BB"/>
    <w:rsid w:val="005B2177"/>
    <w:rsid w:val="005B2408"/>
    <w:rsid w:val="005B2C9E"/>
    <w:rsid w:val="005B3C5F"/>
    <w:rsid w:val="005B4621"/>
    <w:rsid w:val="005B4E79"/>
    <w:rsid w:val="005B7229"/>
    <w:rsid w:val="005C0EA2"/>
    <w:rsid w:val="005C2486"/>
    <w:rsid w:val="005C390B"/>
    <w:rsid w:val="005C5052"/>
    <w:rsid w:val="005C5AEE"/>
    <w:rsid w:val="005C6CF0"/>
    <w:rsid w:val="005D1F43"/>
    <w:rsid w:val="005D5D97"/>
    <w:rsid w:val="005D75C0"/>
    <w:rsid w:val="005D7EBF"/>
    <w:rsid w:val="005D7ED0"/>
    <w:rsid w:val="005E00F8"/>
    <w:rsid w:val="005E021E"/>
    <w:rsid w:val="005E05E5"/>
    <w:rsid w:val="005E25B8"/>
    <w:rsid w:val="005E2DDE"/>
    <w:rsid w:val="005E41BD"/>
    <w:rsid w:val="005E42C2"/>
    <w:rsid w:val="005E5A54"/>
    <w:rsid w:val="005E5FC0"/>
    <w:rsid w:val="005E7735"/>
    <w:rsid w:val="005F03D3"/>
    <w:rsid w:val="005F09D4"/>
    <w:rsid w:val="005F0CE3"/>
    <w:rsid w:val="005F31CF"/>
    <w:rsid w:val="005F39CB"/>
    <w:rsid w:val="005F4EEF"/>
    <w:rsid w:val="005F64DA"/>
    <w:rsid w:val="00600426"/>
    <w:rsid w:val="00601404"/>
    <w:rsid w:val="006015FA"/>
    <w:rsid w:val="00601800"/>
    <w:rsid w:val="006038B7"/>
    <w:rsid w:val="006070AA"/>
    <w:rsid w:val="00607DC5"/>
    <w:rsid w:val="00611AD6"/>
    <w:rsid w:val="00613F5C"/>
    <w:rsid w:val="006140D8"/>
    <w:rsid w:val="00615437"/>
    <w:rsid w:val="00615D68"/>
    <w:rsid w:val="0061739B"/>
    <w:rsid w:val="0061793E"/>
    <w:rsid w:val="00621DE4"/>
    <w:rsid w:val="006225B7"/>
    <w:rsid w:val="00625353"/>
    <w:rsid w:val="0062535B"/>
    <w:rsid w:val="00626A86"/>
    <w:rsid w:val="00626F39"/>
    <w:rsid w:val="00627445"/>
    <w:rsid w:val="0063183A"/>
    <w:rsid w:val="00631D71"/>
    <w:rsid w:val="00631EF9"/>
    <w:rsid w:val="006320F2"/>
    <w:rsid w:val="006328F9"/>
    <w:rsid w:val="00633AB8"/>
    <w:rsid w:val="00634E77"/>
    <w:rsid w:val="00635441"/>
    <w:rsid w:val="0063546D"/>
    <w:rsid w:val="00635B3C"/>
    <w:rsid w:val="00636E07"/>
    <w:rsid w:val="00636FD4"/>
    <w:rsid w:val="00640851"/>
    <w:rsid w:val="0064309A"/>
    <w:rsid w:val="00643249"/>
    <w:rsid w:val="00646042"/>
    <w:rsid w:val="00646950"/>
    <w:rsid w:val="00646E54"/>
    <w:rsid w:val="0064776B"/>
    <w:rsid w:val="00651396"/>
    <w:rsid w:val="00651405"/>
    <w:rsid w:val="00651CDD"/>
    <w:rsid w:val="0065295A"/>
    <w:rsid w:val="00656671"/>
    <w:rsid w:val="006566D0"/>
    <w:rsid w:val="00656EDB"/>
    <w:rsid w:val="00657D7C"/>
    <w:rsid w:val="00661CA7"/>
    <w:rsid w:val="00663007"/>
    <w:rsid w:val="00663EA3"/>
    <w:rsid w:val="00664827"/>
    <w:rsid w:val="006658C7"/>
    <w:rsid w:val="0066732A"/>
    <w:rsid w:val="00667F1D"/>
    <w:rsid w:val="0067289D"/>
    <w:rsid w:val="00673228"/>
    <w:rsid w:val="00674A45"/>
    <w:rsid w:val="00675989"/>
    <w:rsid w:val="00675AC2"/>
    <w:rsid w:val="00676191"/>
    <w:rsid w:val="00676A03"/>
    <w:rsid w:val="006776A1"/>
    <w:rsid w:val="00680F18"/>
    <w:rsid w:val="006816A6"/>
    <w:rsid w:val="00683A49"/>
    <w:rsid w:val="00686CA3"/>
    <w:rsid w:val="006870F2"/>
    <w:rsid w:val="00690752"/>
    <w:rsid w:val="00691CF6"/>
    <w:rsid w:val="0069200F"/>
    <w:rsid w:val="00694A10"/>
    <w:rsid w:val="00695224"/>
    <w:rsid w:val="00696379"/>
    <w:rsid w:val="006964C4"/>
    <w:rsid w:val="006A1EC1"/>
    <w:rsid w:val="006A3F34"/>
    <w:rsid w:val="006A3F73"/>
    <w:rsid w:val="006A5012"/>
    <w:rsid w:val="006A520B"/>
    <w:rsid w:val="006A69B3"/>
    <w:rsid w:val="006B01BC"/>
    <w:rsid w:val="006B12D8"/>
    <w:rsid w:val="006B1902"/>
    <w:rsid w:val="006B272C"/>
    <w:rsid w:val="006B2B10"/>
    <w:rsid w:val="006B375A"/>
    <w:rsid w:val="006B43BC"/>
    <w:rsid w:val="006B6594"/>
    <w:rsid w:val="006B670A"/>
    <w:rsid w:val="006B6D79"/>
    <w:rsid w:val="006B71D2"/>
    <w:rsid w:val="006B7371"/>
    <w:rsid w:val="006B7B55"/>
    <w:rsid w:val="006B7E6A"/>
    <w:rsid w:val="006C0875"/>
    <w:rsid w:val="006C299A"/>
    <w:rsid w:val="006C35F1"/>
    <w:rsid w:val="006C389A"/>
    <w:rsid w:val="006C393D"/>
    <w:rsid w:val="006C4226"/>
    <w:rsid w:val="006C4889"/>
    <w:rsid w:val="006C4AE7"/>
    <w:rsid w:val="006C5E8B"/>
    <w:rsid w:val="006C62D5"/>
    <w:rsid w:val="006C661C"/>
    <w:rsid w:val="006C6D83"/>
    <w:rsid w:val="006C7E18"/>
    <w:rsid w:val="006D2452"/>
    <w:rsid w:val="006D2503"/>
    <w:rsid w:val="006D3040"/>
    <w:rsid w:val="006D31D7"/>
    <w:rsid w:val="006D3354"/>
    <w:rsid w:val="006D5E0B"/>
    <w:rsid w:val="006D65AE"/>
    <w:rsid w:val="006D66CC"/>
    <w:rsid w:val="006E0943"/>
    <w:rsid w:val="006E1550"/>
    <w:rsid w:val="006E4F61"/>
    <w:rsid w:val="006F1018"/>
    <w:rsid w:val="006F10CA"/>
    <w:rsid w:val="006F14D7"/>
    <w:rsid w:val="006F5182"/>
    <w:rsid w:val="006F52F8"/>
    <w:rsid w:val="006F6163"/>
    <w:rsid w:val="006F63FC"/>
    <w:rsid w:val="006F6877"/>
    <w:rsid w:val="006F7343"/>
    <w:rsid w:val="006F78F5"/>
    <w:rsid w:val="006F7CE4"/>
    <w:rsid w:val="00700156"/>
    <w:rsid w:val="00700310"/>
    <w:rsid w:val="00701D31"/>
    <w:rsid w:val="00701D96"/>
    <w:rsid w:val="0070232C"/>
    <w:rsid w:val="00703971"/>
    <w:rsid w:val="00703DCC"/>
    <w:rsid w:val="0070408F"/>
    <w:rsid w:val="00704F1E"/>
    <w:rsid w:val="0070529C"/>
    <w:rsid w:val="0070574B"/>
    <w:rsid w:val="00705B1F"/>
    <w:rsid w:val="007064F0"/>
    <w:rsid w:val="0070653B"/>
    <w:rsid w:val="007069BA"/>
    <w:rsid w:val="00706EE9"/>
    <w:rsid w:val="00714203"/>
    <w:rsid w:val="00714B1E"/>
    <w:rsid w:val="0071724B"/>
    <w:rsid w:val="00717404"/>
    <w:rsid w:val="00717B0E"/>
    <w:rsid w:val="0072062B"/>
    <w:rsid w:val="00723A61"/>
    <w:rsid w:val="0072431E"/>
    <w:rsid w:val="00724606"/>
    <w:rsid w:val="007252ED"/>
    <w:rsid w:val="00725E25"/>
    <w:rsid w:val="00726B29"/>
    <w:rsid w:val="00727311"/>
    <w:rsid w:val="007347F2"/>
    <w:rsid w:val="007350CF"/>
    <w:rsid w:val="00735F78"/>
    <w:rsid w:val="00736216"/>
    <w:rsid w:val="007366B7"/>
    <w:rsid w:val="00736D62"/>
    <w:rsid w:val="00737A04"/>
    <w:rsid w:val="0074075C"/>
    <w:rsid w:val="00740D88"/>
    <w:rsid w:val="00740D8C"/>
    <w:rsid w:val="00741C93"/>
    <w:rsid w:val="0074225A"/>
    <w:rsid w:val="0074225F"/>
    <w:rsid w:val="00745F9B"/>
    <w:rsid w:val="00747B56"/>
    <w:rsid w:val="00747EFF"/>
    <w:rsid w:val="00750060"/>
    <w:rsid w:val="00752DE7"/>
    <w:rsid w:val="00753BA2"/>
    <w:rsid w:val="00754D15"/>
    <w:rsid w:val="00756472"/>
    <w:rsid w:val="00760AB7"/>
    <w:rsid w:val="007624E0"/>
    <w:rsid w:val="00764A01"/>
    <w:rsid w:val="00765DD7"/>
    <w:rsid w:val="00765E9A"/>
    <w:rsid w:val="007668CA"/>
    <w:rsid w:val="00766E07"/>
    <w:rsid w:val="0077162A"/>
    <w:rsid w:val="00771FAA"/>
    <w:rsid w:val="007747A2"/>
    <w:rsid w:val="00776F2A"/>
    <w:rsid w:val="007771CE"/>
    <w:rsid w:val="0077742D"/>
    <w:rsid w:val="0077781F"/>
    <w:rsid w:val="00780E0A"/>
    <w:rsid w:val="0078231B"/>
    <w:rsid w:val="00783ACF"/>
    <w:rsid w:val="00784863"/>
    <w:rsid w:val="00784EC3"/>
    <w:rsid w:val="00785DFF"/>
    <w:rsid w:val="007868EF"/>
    <w:rsid w:val="00787DAF"/>
    <w:rsid w:val="0079207F"/>
    <w:rsid w:val="00793E73"/>
    <w:rsid w:val="00794FEA"/>
    <w:rsid w:val="0079623D"/>
    <w:rsid w:val="00797336"/>
    <w:rsid w:val="007977EF"/>
    <w:rsid w:val="00797FEB"/>
    <w:rsid w:val="007A0BFD"/>
    <w:rsid w:val="007A3744"/>
    <w:rsid w:val="007A41CF"/>
    <w:rsid w:val="007A4E0F"/>
    <w:rsid w:val="007A5995"/>
    <w:rsid w:val="007A69F4"/>
    <w:rsid w:val="007A6ADC"/>
    <w:rsid w:val="007A7252"/>
    <w:rsid w:val="007B0BCC"/>
    <w:rsid w:val="007B103C"/>
    <w:rsid w:val="007B2E42"/>
    <w:rsid w:val="007B33B9"/>
    <w:rsid w:val="007B3FDA"/>
    <w:rsid w:val="007B4ADD"/>
    <w:rsid w:val="007B5C76"/>
    <w:rsid w:val="007B7A18"/>
    <w:rsid w:val="007C0758"/>
    <w:rsid w:val="007C1B12"/>
    <w:rsid w:val="007C3F65"/>
    <w:rsid w:val="007C6B11"/>
    <w:rsid w:val="007C7BC3"/>
    <w:rsid w:val="007D0655"/>
    <w:rsid w:val="007D1332"/>
    <w:rsid w:val="007D3004"/>
    <w:rsid w:val="007D3B49"/>
    <w:rsid w:val="007D49A2"/>
    <w:rsid w:val="007D514F"/>
    <w:rsid w:val="007D554C"/>
    <w:rsid w:val="007D67F9"/>
    <w:rsid w:val="007D682A"/>
    <w:rsid w:val="007D75E8"/>
    <w:rsid w:val="007D7A9C"/>
    <w:rsid w:val="007E0713"/>
    <w:rsid w:val="007E14DE"/>
    <w:rsid w:val="007E20B2"/>
    <w:rsid w:val="007E2D3E"/>
    <w:rsid w:val="007E4796"/>
    <w:rsid w:val="007E5495"/>
    <w:rsid w:val="007E61DD"/>
    <w:rsid w:val="007E63FD"/>
    <w:rsid w:val="007F0161"/>
    <w:rsid w:val="007F1BE5"/>
    <w:rsid w:val="007F1EBF"/>
    <w:rsid w:val="007F2633"/>
    <w:rsid w:val="00800505"/>
    <w:rsid w:val="00801E7E"/>
    <w:rsid w:val="00802135"/>
    <w:rsid w:val="0080243C"/>
    <w:rsid w:val="00803DED"/>
    <w:rsid w:val="00805029"/>
    <w:rsid w:val="0080513E"/>
    <w:rsid w:val="00805520"/>
    <w:rsid w:val="008056F3"/>
    <w:rsid w:val="00806B87"/>
    <w:rsid w:val="0081260E"/>
    <w:rsid w:val="00815243"/>
    <w:rsid w:val="00816709"/>
    <w:rsid w:val="0081723A"/>
    <w:rsid w:val="008206BE"/>
    <w:rsid w:val="00822786"/>
    <w:rsid w:val="0082394C"/>
    <w:rsid w:val="00824322"/>
    <w:rsid w:val="00824830"/>
    <w:rsid w:val="008254FB"/>
    <w:rsid w:val="00825B52"/>
    <w:rsid w:val="0083154A"/>
    <w:rsid w:val="00831F16"/>
    <w:rsid w:val="008328D8"/>
    <w:rsid w:val="0083357C"/>
    <w:rsid w:val="008348B6"/>
    <w:rsid w:val="008369AC"/>
    <w:rsid w:val="00840E98"/>
    <w:rsid w:val="00841E33"/>
    <w:rsid w:val="008440B0"/>
    <w:rsid w:val="00844B2E"/>
    <w:rsid w:val="008472B5"/>
    <w:rsid w:val="0084755D"/>
    <w:rsid w:val="00852DE2"/>
    <w:rsid w:val="00853094"/>
    <w:rsid w:val="00853D0B"/>
    <w:rsid w:val="008543D7"/>
    <w:rsid w:val="00855CB5"/>
    <w:rsid w:val="00855DB4"/>
    <w:rsid w:val="008563BF"/>
    <w:rsid w:val="00856D1F"/>
    <w:rsid w:val="00860D0D"/>
    <w:rsid w:val="00862CDE"/>
    <w:rsid w:val="00864CBD"/>
    <w:rsid w:val="00870F6E"/>
    <w:rsid w:val="008733A7"/>
    <w:rsid w:val="0087448B"/>
    <w:rsid w:val="00880E80"/>
    <w:rsid w:val="00881075"/>
    <w:rsid w:val="00881735"/>
    <w:rsid w:val="008828CB"/>
    <w:rsid w:val="008850B8"/>
    <w:rsid w:val="00887A48"/>
    <w:rsid w:val="00890750"/>
    <w:rsid w:val="00890D4F"/>
    <w:rsid w:val="00891A90"/>
    <w:rsid w:val="008923ED"/>
    <w:rsid w:val="00893FEE"/>
    <w:rsid w:val="00896494"/>
    <w:rsid w:val="008966E8"/>
    <w:rsid w:val="008976FB"/>
    <w:rsid w:val="008A0B3C"/>
    <w:rsid w:val="008A1A86"/>
    <w:rsid w:val="008A24CE"/>
    <w:rsid w:val="008A2C11"/>
    <w:rsid w:val="008A31F7"/>
    <w:rsid w:val="008A4888"/>
    <w:rsid w:val="008A51F6"/>
    <w:rsid w:val="008A72DD"/>
    <w:rsid w:val="008A7786"/>
    <w:rsid w:val="008B0BEF"/>
    <w:rsid w:val="008B1B1C"/>
    <w:rsid w:val="008B1FD1"/>
    <w:rsid w:val="008B2093"/>
    <w:rsid w:val="008B3571"/>
    <w:rsid w:val="008B392A"/>
    <w:rsid w:val="008B40D8"/>
    <w:rsid w:val="008B4205"/>
    <w:rsid w:val="008B45FC"/>
    <w:rsid w:val="008B4E6F"/>
    <w:rsid w:val="008B57CB"/>
    <w:rsid w:val="008B6CDE"/>
    <w:rsid w:val="008B7225"/>
    <w:rsid w:val="008C13D6"/>
    <w:rsid w:val="008C23B3"/>
    <w:rsid w:val="008C32A5"/>
    <w:rsid w:val="008C32F4"/>
    <w:rsid w:val="008C469E"/>
    <w:rsid w:val="008C5D54"/>
    <w:rsid w:val="008C5F2B"/>
    <w:rsid w:val="008C7AAA"/>
    <w:rsid w:val="008D11E3"/>
    <w:rsid w:val="008D22AA"/>
    <w:rsid w:val="008D343D"/>
    <w:rsid w:val="008D3794"/>
    <w:rsid w:val="008D4202"/>
    <w:rsid w:val="008D539D"/>
    <w:rsid w:val="008D5455"/>
    <w:rsid w:val="008D577E"/>
    <w:rsid w:val="008D578F"/>
    <w:rsid w:val="008D582B"/>
    <w:rsid w:val="008D5AC8"/>
    <w:rsid w:val="008D6750"/>
    <w:rsid w:val="008E0023"/>
    <w:rsid w:val="008E0989"/>
    <w:rsid w:val="008E15D1"/>
    <w:rsid w:val="008E2845"/>
    <w:rsid w:val="008E3165"/>
    <w:rsid w:val="008E4287"/>
    <w:rsid w:val="008E4FFE"/>
    <w:rsid w:val="008E6C1D"/>
    <w:rsid w:val="008E7076"/>
    <w:rsid w:val="008E7AF1"/>
    <w:rsid w:val="008E7EAB"/>
    <w:rsid w:val="008F0716"/>
    <w:rsid w:val="008F1DF5"/>
    <w:rsid w:val="008F424D"/>
    <w:rsid w:val="008F5695"/>
    <w:rsid w:val="008F798E"/>
    <w:rsid w:val="00900762"/>
    <w:rsid w:val="009007AF"/>
    <w:rsid w:val="00900BC0"/>
    <w:rsid w:val="00901B1E"/>
    <w:rsid w:val="0090472D"/>
    <w:rsid w:val="009055AD"/>
    <w:rsid w:val="00905749"/>
    <w:rsid w:val="00907DFA"/>
    <w:rsid w:val="00910223"/>
    <w:rsid w:val="0091433E"/>
    <w:rsid w:val="009170DB"/>
    <w:rsid w:val="00921593"/>
    <w:rsid w:val="009223E4"/>
    <w:rsid w:val="00922D14"/>
    <w:rsid w:val="00922FC7"/>
    <w:rsid w:val="00923DF7"/>
    <w:rsid w:val="00923FD7"/>
    <w:rsid w:val="00924A4C"/>
    <w:rsid w:val="00926327"/>
    <w:rsid w:val="00926A55"/>
    <w:rsid w:val="009273D7"/>
    <w:rsid w:val="00931BB2"/>
    <w:rsid w:val="00931E80"/>
    <w:rsid w:val="00934FC2"/>
    <w:rsid w:val="00935459"/>
    <w:rsid w:val="009377E6"/>
    <w:rsid w:val="00940505"/>
    <w:rsid w:val="00940758"/>
    <w:rsid w:val="00940DAE"/>
    <w:rsid w:val="009417DE"/>
    <w:rsid w:val="009424FA"/>
    <w:rsid w:val="00946CDF"/>
    <w:rsid w:val="00950880"/>
    <w:rsid w:val="009526E4"/>
    <w:rsid w:val="00953206"/>
    <w:rsid w:val="009538C7"/>
    <w:rsid w:val="00955959"/>
    <w:rsid w:val="00955C74"/>
    <w:rsid w:val="00957096"/>
    <w:rsid w:val="00961510"/>
    <w:rsid w:val="009619F4"/>
    <w:rsid w:val="00963C0B"/>
    <w:rsid w:val="009703F2"/>
    <w:rsid w:val="0097089C"/>
    <w:rsid w:val="00970C33"/>
    <w:rsid w:val="00972638"/>
    <w:rsid w:val="0097350E"/>
    <w:rsid w:val="00973BB0"/>
    <w:rsid w:val="00974062"/>
    <w:rsid w:val="00975EB7"/>
    <w:rsid w:val="00977D4C"/>
    <w:rsid w:val="00981F0C"/>
    <w:rsid w:val="00982B78"/>
    <w:rsid w:val="00982EDF"/>
    <w:rsid w:val="00985E29"/>
    <w:rsid w:val="00990AC8"/>
    <w:rsid w:val="00991734"/>
    <w:rsid w:val="00992C9C"/>
    <w:rsid w:val="00992D69"/>
    <w:rsid w:val="009939B4"/>
    <w:rsid w:val="00993B6D"/>
    <w:rsid w:val="00993E98"/>
    <w:rsid w:val="00993F6A"/>
    <w:rsid w:val="0099551B"/>
    <w:rsid w:val="00995B6E"/>
    <w:rsid w:val="00996854"/>
    <w:rsid w:val="00997196"/>
    <w:rsid w:val="00997E1E"/>
    <w:rsid w:val="009A02BB"/>
    <w:rsid w:val="009A1EED"/>
    <w:rsid w:val="009A46C7"/>
    <w:rsid w:val="009A4E34"/>
    <w:rsid w:val="009A7C74"/>
    <w:rsid w:val="009B4371"/>
    <w:rsid w:val="009B5156"/>
    <w:rsid w:val="009B5CBE"/>
    <w:rsid w:val="009B6A38"/>
    <w:rsid w:val="009B7191"/>
    <w:rsid w:val="009C03B8"/>
    <w:rsid w:val="009C2570"/>
    <w:rsid w:val="009C34BA"/>
    <w:rsid w:val="009C57F6"/>
    <w:rsid w:val="009C6A5D"/>
    <w:rsid w:val="009D2E97"/>
    <w:rsid w:val="009D46C3"/>
    <w:rsid w:val="009D5A43"/>
    <w:rsid w:val="009D6503"/>
    <w:rsid w:val="009D7884"/>
    <w:rsid w:val="009E2222"/>
    <w:rsid w:val="009E2686"/>
    <w:rsid w:val="009E2BDA"/>
    <w:rsid w:val="009E3472"/>
    <w:rsid w:val="009E3E22"/>
    <w:rsid w:val="009E415E"/>
    <w:rsid w:val="009E4883"/>
    <w:rsid w:val="009E5D43"/>
    <w:rsid w:val="009E6287"/>
    <w:rsid w:val="009E6320"/>
    <w:rsid w:val="009F0B29"/>
    <w:rsid w:val="009F1DB6"/>
    <w:rsid w:val="009F3D34"/>
    <w:rsid w:val="009F49C4"/>
    <w:rsid w:val="009F5099"/>
    <w:rsid w:val="009F5FF3"/>
    <w:rsid w:val="009F642F"/>
    <w:rsid w:val="009F66E0"/>
    <w:rsid w:val="009F719A"/>
    <w:rsid w:val="009F78D5"/>
    <w:rsid w:val="009F7991"/>
    <w:rsid w:val="00A00021"/>
    <w:rsid w:val="00A003DB"/>
    <w:rsid w:val="00A01401"/>
    <w:rsid w:val="00A019E1"/>
    <w:rsid w:val="00A02725"/>
    <w:rsid w:val="00A03A8A"/>
    <w:rsid w:val="00A03B42"/>
    <w:rsid w:val="00A0493D"/>
    <w:rsid w:val="00A05CB1"/>
    <w:rsid w:val="00A06F4B"/>
    <w:rsid w:val="00A12030"/>
    <w:rsid w:val="00A12142"/>
    <w:rsid w:val="00A125C5"/>
    <w:rsid w:val="00A12D0A"/>
    <w:rsid w:val="00A137FB"/>
    <w:rsid w:val="00A14D1E"/>
    <w:rsid w:val="00A151FC"/>
    <w:rsid w:val="00A15DAA"/>
    <w:rsid w:val="00A16BDF"/>
    <w:rsid w:val="00A2041A"/>
    <w:rsid w:val="00A22291"/>
    <w:rsid w:val="00A22E18"/>
    <w:rsid w:val="00A26F28"/>
    <w:rsid w:val="00A32236"/>
    <w:rsid w:val="00A329B2"/>
    <w:rsid w:val="00A3344D"/>
    <w:rsid w:val="00A40A47"/>
    <w:rsid w:val="00A41091"/>
    <w:rsid w:val="00A425EC"/>
    <w:rsid w:val="00A427FA"/>
    <w:rsid w:val="00A4320D"/>
    <w:rsid w:val="00A437C4"/>
    <w:rsid w:val="00A4494F"/>
    <w:rsid w:val="00A44DDA"/>
    <w:rsid w:val="00A478B5"/>
    <w:rsid w:val="00A50DE5"/>
    <w:rsid w:val="00A516DA"/>
    <w:rsid w:val="00A51759"/>
    <w:rsid w:val="00A52623"/>
    <w:rsid w:val="00A53006"/>
    <w:rsid w:val="00A530D3"/>
    <w:rsid w:val="00A54D96"/>
    <w:rsid w:val="00A5615D"/>
    <w:rsid w:val="00A64958"/>
    <w:rsid w:val="00A65B73"/>
    <w:rsid w:val="00A66D5E"/>
    <w:rsid w:val="00A66EA3"/>
    <w:rsid w:val="00A67A75"/>
    <w:rsid w:val="00A70D4E"/>
    <w:rsid w:val="00A720E7"/>
    <w:rsid w:val="00A750C4"/>
    <w:rsid w:val="00A7536A"/>
    <w:rsid w:val="00A75AD5"/>
    <w:rsid w:val="00A76BF6"/>
    <w:rsid w:val="00A76D81"/>
    <w:rsid w:val="00A77085"/>
    <w:rsid w:val="00A775C9"/>
    <w:rsid w:val="00A812BE"/>
    <w:rsid w:val="00A813B2"/>
    <w:rsid w:val="00A81FFC"/>
    <w:rsid w:val="00A82C80"/>
    <w:rsid w:val="00A84EF9"/>
    <w:rsid w:val="00A85426"/>
    <w:rsid w:val="00A85994"/>
    <w:rsid w:val="00A874DB"/>
    <w:rsid w:val="00A939AC"/>
    <w:rsid w:val="00A93C4D"/>
    <w:rsid w:val="00A95AE2"/>
    <w:rsid w:val="00A95D1F"/>
    <w:rsid w:val="00AA0EA3"/>
    <w:rsid w:val="00AA1CE2"/>
    <w:rsid w:val="00AA5C45"/>
    <w:rsid w:val="00AA64B6"/>
    <w:rsid w:val="00AA65B0"/>
    <w:rsid w:val="00AA6A9D"/>
    <w:rsid w:val="00AA7381"/>
    <w:rsid w:val="00AB008F"/>
    <w:rsid w:val="00AB0FAD"/>
    <w:rsid w:val="00AB1A7A"/>
    <w:rsid w:val="00AB3DF4"/>
    <w:rsid w:val="00AB6A8C"/>
    <w:rsid w:val="00AC0187"/>
    <w:rsid w:val="00AC0848"/>
    <w:rsid w:val="00AC1CC7"/>
    <w:rsid w:val="00AC2C7A"/>
    <w:rsid w:val="00AC3483"/>
    <w:rsid w:val="00AC3B8E"/>
    <w:rsid w:val="00AC3C32"/>
    <w:rsid w:val="00AC4FE4"/>
    <w:rsid w:val="00AC5A95"/>
    <w:rsid w:val="00AC778F"/>
    <w:rsid w:val="00AD20CC"/>
    <w:rsid w:val="00AD255C"/>
    <w:rsid w:val="00AD2B08"/>
    <w:rsid w:val="00AD4358"/>
    <w:rsid w:val="00AD51A4"/>
    <w:rsid w:val="00AD5627"/>
    <w:rsid w:val="00AD5D95"/>
    <w:rsid w:val="00AD6E78"/>
    <w:rsid w:val="00AD78E5"/>
    <w:rsid w:val="00AE08EA"/>
    <w:rsid w:val="00AE117C"/>
    <w:rsid w:val="00AE18B7"/>
    <w:rsid w:val="00AE1B4D"/>
    <w:rsid w:val="00AE1DC6"/>
    <w:rsid w:val="00AE2444"/>
    <w:rsid w:val="00AE6D2E"/>
    <w:rsid w:val="00AE7131"/>
    <w:rsid w:val="00AE7500"/>
    <w:rsid w:val="00AE774F"/>
    <w:rsid w:val="00AE780F"/>
    <w:rsid w:val="00AF0DBE"/>
    <w:rsid w:val="00AF1DFF"/>
    <w:rsid w:val="00AF1FFA"/>
    <w:rsid w:val="00AF277E"/>
    <w:rsid w:val="00AF4039"/>
    <w:rsid w:val="00AF4C51"/>
    <w:rsid w:val="00AF6AB4"/>
    <w:rsid w:val="00AF78F9"/>
    <w:rsid w:val="00AF79F6"/>
    <w:rsid w:val="00B0185A"/>
    <w:rsid w:val="00B01BA4"/>
    <w:rsid w:val="00B020D1"/>
    <w:rsid w:val="00B021E4"/>
    <w:rsid w:val="00B02442"/>
    <w:rsid w:val="00B04E3A"/>
    <w:rsid w:val="00B055DC"/>
    <w:rsid w:val="00B06B47"/>
    <w:rsid w:val="00B06DEC"/>
    <w:rsid w:val="00B07580"/>
    <w:rsid w:val="00B10453"/>
    <w:rsid w:val="00B11268"/>
    <w:rsid w:val="00B13826"/>
    <w:rsid w:val="00B13983"/>
    <w:rsid w:val="00B13DAD"/>
    <w:rsid w:val="00B14BC5"/>
    <w:rsid w:val="00B1515E"/>
    <w:rsid w:val="00B15796"/>
    <w:rsid w:val="00B157A0"/>
    <w:rsid w:val="00B1676B"/>
    <w:rsid w:val="00B20355"/>
    <w:rsid w:val="00B21D81"/>
    <w:rsid w:val="00B2301B"/>
    <w:rsid w:val="00B23CC4"/>
    <w:rsid w:val="00B246C1"/>
    <w:rsid w:val="00B24FC6"/>
    <w:rsid w:val="00B25CF5"/>
    <w:rsid w:val="00B2634F"/>
    <w:rsid w:val="00B2773A"/>
    <w:rsid w:val="00B30467"/>
    <w:rsid w:val="00B3111B"/>
    <w:rsid w:val="00B323E7"/>
    <w:rsid w:val="00B33591"/>
    <w:rsid w:val="00B344C5"/>
    <w:rsid w:val="00B34546"/>
    <w:rsid w:val="00B34BF4"/>
    <w:rsid w:val="00B358C6"/>
    <w:rsid w:val="00B41AE7"/>
    <w:rsid w:val="00B41F69"/>
    <w:rsid w:val="00B420CB"/>
    <w:rsid w:val="00B44BBC"/>
    <w:rsid w:val="00B44E4C"/>
    <w:rsid w:val="00B45798"/>
    <w:rsid w:val="00B45DD2"/>
    <w:rsid w:val="00B46818"/>
    <w:rsid w:val="00B4755D"/>
    <w:rsid w:val="00B47923"/>
    <w:rsid w:val="00B5001D"/>
    <w:rsid w:val="00B5386B"/>
    <w:rsid w:val="00B54199"/>
    <w:rsid w:val="00B54357"/>
    <w:rsid w:val="00B54370"/>
    <w:rsid w:val="00B567AF"/>
    <w:rsid w:val="00B56CE5"/>
    <w:rsid w:val="00B60E63"/>
    <w:rsid w:val="00B61D27"/>
    <w:rsid w:val="00B62C1B"/>
    <w:rsid w:val="00B63BB0"/>
    <w:rsid w:val="00B63CC3"/>
    <w:rsid w:val="00B645B0"/>
    <w:rsid w:val="00B64976"/>
    <w:rsid w:val="00B65D2C"/>
    <w:rsid w:val="00B669D1"/>
    <w:rsid w:val="00B66BB6"/>
    <w:rsid w:val="00B66F5B"/>
    <w:rsid w:val="00B67DF8"/>
    <w:rsid w:val="00B67FE3"/>
    <w:rsid w:val="00B707DA"/>
    <w:rsid w:val="00B709A8"/>
    <w:rsid w:val="00B711D8"/>
    <w:rsid w:val="00B71921"/>
    <w:rsid w:val="00B71E0C"/>
    <w:rsid w:val="00B7214A"/>
    <w:rsid w:val="00B72639"/>
    <w:rsid w:val="00B76772"/>
    <w:rsid w:val="00B77398"/>
    <w:rsid w:val="00B77B81"/>
    <w:rsid w:val="00B8068F"/>
    <w:rsid w:val="00B83E5F"/>
    <w:rsid w:val="00B8656A"/>
    <w:rsid w:val="00B90EC1"/>
    <w:rsid w:val="00B9171A"/>
    <w:rsid w:val="00B92BA4"/>
    <w:rsid w:val="00B92BE3"/>
    <w:rsid w:val="00B93A9C"/>
    <w:rsid w:val="00B95D2A"/>
    <w:rsid w:val="00B96245"/>
    <w:rsid w:val="00B97A55"/>
    <w:rsid w:val="00BA0451"/>
    <w:rsid w:val="00BA1AF1"/>
    <w:rsid w:val="00BA1CE2"/>
    <w:rsid w:val="00BA1D47"/>
    <w:rsid w:val="00BA28B1"/>
    <w:rsid w:val="00BA2AA3"/>
    <w:rsid w:val="00BA341B"/>
    <w:rsid w:val="00BA3F1C"/>
    <w:rsid w:val="00BA50EF"/>
    <w:rsid w:val="00BA5C0A"/>
    <w:rsid w:val="00BA6059"/>
    <w:rsid w:val="00BA65CD"/>
    <w:rsid w:val="00BA6AF5"/>
    <w:rsid w:val="00BB200B"/>
    <w:rsid w:val="00BB23FD"/>
    <w:rsid w:val="00BB2550"/>
    <w:rsid w:val="00BB2EDD"/>
    <w:rsid w:val="00BB3345"/>
    <w:rsid w:val="00BB36A5"/>
    <w:rsid w:val="00BB3A7E"/>
    <w:rsid w:val="00BB6E0A"/>
    <w:rsid w:val="00BB7818"/>
    <w:rsid w:val="00BC03C1"/>
    <w:rsid w:val="00BC061F"/>
    <w:rsid w:val="00BC0E39"/>
    <w:rsid w:val="00BC1CFE"/>
    <w:rsid w:val="00BC2225"/>
    <w:rsid w:val="00BC3360"/>
    <w:rsid w:val="00BC3BFA"/>
    <w:rsid w:val="00BC3FFE"/>
    <w:rsid w:val="00BC4A31"/>
    <w:rsid w:val="00BC4ABB"/>
    <w:rsid w:val="00BC5D59"/>
    <w:rsid w:val="00BC6AD4"/>
    <w:rsid w:val="00BC6CBA"/>
    <w:rsid w:val="00BC7309"/>
    <w:rsid w:val="00BD1639"/>
    <w:rsid w:val="00BD2656"/>
    <w:rsid w:val="00BD48AD"/>
    <w:rsid w:val="00BD4B39"/>
    <w:rsid w:val="00BD5715"/>
    <w:rsid w:val="00BD588C"/>
    <w:rsid w:val="00BD63B4"/>
    <w:rsid w:val="00BD6991"/>
    <w:rsid w:val="00BE0359"/>
    <w:rsid w:val="00BE1AB3"/>
    <w:rsid w:val="00BE2C7A"/>
    <w:rsid w:val="00BE5255"/>
    <w:rsid w:val="00BE658E"/>
    <w:rsid w:val="00BE7822"/>
    <w:rsid w:val="00BE7F03"/>
    <w:rsid w:val="00BF1DE8"/>
    <w:rsid w:val="00BF1ED9"/>
    <w:rsid w:val="00BF1F59"/>
    <w:rsid w:val="00BF33E3"/>
    <w:rsid w:val="00BF4A3F"/>
    <w:rsid w:val="00BF5AE9"/>
    <w:rsid w:val="00BF6DA5"/>
    <w:rsid w:val="00C00A97"/>
    <w:rsid w:val="00C01091"/>
    <w:rsid w:val="00C01B12"/>
    <w:rsid w:val="00C02AA2"/>
    <w:rsid w:val="00C0334E"/>
    <w:rsid w:val="00C05743"/>
    <w:rsid w:val="00C06846"/>
    <w:rsid w:val="00C070E4"/>
    <w:rsid w:val="00C10F3A"/>
    <w:rsid w:val="00C1104F"/>
    <w:rsid w:val="00C11ED7"/>
    <w:rsid w:val="00C13615"/>
    <w:rsid w:val="00C14764"/>
    <w:rsid w:val="00C1488E"/>
    <w:rsid w:val="00C14987"/>
    <w:rsid w:val="00C160A5"/>
    <w:rsid w:val="00C17B78"/>
    <w:rsid w:val="00C21F7E"/>
    <w:rsid w:val="00C24483"/>
    <w:rsid w:val="00C24A5E"/>
    <w:rsid w:val="00C24FF9"/>
    <w:rsid w:val="00C25D3A"/>
    <w:rsid w:val="00C2660F"/>
    <w:rsid w:val="00C26C31"/>
    <w:rsid w:val="00C27BDC"/>
    <w:rsid w:val="00C27D85"/>
    <w:rsid w:val="00C307E2"/>
    <w:rsid w:val="00C32123"/>
    <w:rsid w:val="00C33338"/>
    <w:rsid w:val="00C35792"/>
    <w:rsid w:val="00C35C54"/>
    <w:rsid w:val="00C379DF"/>
    <w:rsid w:val="00C37CF7"/>
    <w:rsid w:val="00C41A67"/>
    <w:rsid w:val="00C427C2"/>
    <w:rsid w:val="00C4466F"/>
    <w:rsid w:val="00C44C0F"/>
    <w:rsid w:val="00C4626D"/>
    <w:rsid w:val="00C51747"/>
    <w:rsid w:val="00C517E1"/>
    <w:rsid w:val="00C53AF8"/>
    <w:rsid w:val="00C5400C"/>
    <w:rsid w:val="00C551F6"/>
    <w:rsid w:val="00C601A3"/>
    <w:rsid w:val="00C60380"/>
    <w:rsid w:val="00C60559"/>
    <w:rsid w:val="00C644A6"/>
    <w:rsid w:val="00C6462B"/>
    <w:rsid w:val="00C64898"/>
    <w:rsid w:val="00C6551C"/>
    <w:rsid w:val="00C663E3"/>
    <w:rsid w:val="00C66CB0"/>
    <w:rsid w:val="00C70C3F"/>
    <w:rsid w:val="00C72737"/>
    <w:rsid w:val="00C7293D"/>
    <w:rsid w:val="00C72E41"/>
    <w:rsid w:val="00C73231"/>
    <w:rsid w:val="00C743D1"/>
    <w:rsid w:val="00C764C9"/>
    <w:rsid w:val="00C76D2E"/>
    <w:rsid w:val="00C80B2B"/>
    <w:rsid w:val="00C80B8D"/>
    <w:rsid w:val="00C80D15"/>
    <w:rsid w:val="00C80F56"/>
    <w:rsid w:val="00C8148F"/>
    <w:rsid w:val="00C81C42"/>
    <w:rsid w:val="00C8222A"/>
    <w:rsid w:val="00C841EB"/>
    <w:rsid w:val="00C849DE"/>
    <w:rsid w:val="00C84C3D"/>
    <w:rsid w:val="00C85E33"/>
    <w:rsid w:val="00C8610F"/>
    <w:rsid w:val="00C86DAE"/>
    <w:rsid w:val="00C86EE7"/>
    <w:rsid w:val="00C86F74"/>
    <w:rsid w:val="00C9015C"/>
    <w:rsid w:val="00C90190"/>
    <w:rsid w:val="00C9169E"/>
    <w:rsid w:val="00C91D3C"/>
    <w:rsid w:val="00C92014"/>
    <w:rsid w:val="00C92448"/>
    <w:rsid w:val="00C93385"/>
    <w:rsid w:val="00C93800"/>
    <w:rsid w:val="00C967BE"/>
    <w:rsid w:val="00C96A53"/>
    <w:rsid w:val="00C974C8"/>
    <w:rsid w:val="00CA0143"/>
    <w:rsid w:val="00CA1111"/>
    <w:rsid w:val="00CA14F1"/>
    <w:rsid w:val="00CA1CF0"/>
    <w:rsid w:val="00CA2369"/>
    <w:rsid w:val="00CA3FF2"/>
    <w:rsid w:val="00CA55AD"/>
    <w:rsid w:val="00CA5C85"/>
    <w:rsid w:val="00CA7B7D"/>
    <w:rsid w:val="00CA7F91"/>
    <w:rsid w:val="00CB267C"/>
    <w:rsid w:val="00CB49A8"/>
    <w:rsid w:val="00CB4B38"/>
    <w:rsid w:val="00CB5CFE"/>
    <w:rsid w:val="00CB6354"/>
    <w:rsid w:val="00CB6B46"/>
    <w:rsid w:val="00CB7EAA"/>
    <w:rsid w:val="00CC06C6"/>
    <w:rsid w:val="00CC084A"/>
    <w:rsid w:val="00CC12CF"/>
    <w:rsid w:val="00CC2FEF"/>
    <w:rsid w:val="00CC3C98"/>
    <w:rsid w:val="00CC40BD"/>
    <w:rsid w:val="00CC7BF6"/>
    <w:rsid w:val="00CD0279"/>
    <w:rsid w:val="00CD0826"/>
    <w:rsid w:val="00CD1279"/>
    <w:rsid w:val="00CD1440"/>
    <w:rsid w:val="00CD2A61"/>
    <w:rsid w:val="00CD2C94"/>
    <w:rsid w:val="00CD2DCF"/>
    <w:rsid w:val="00CD390A"/>
    <w:rsid w:val="00CD61C8"/>
    <w:rsid w:val="00CD7646"/>
    <w:rsid w:val="00CE0566"/>
    <w:rsid w:val="00CE1350"/>
    <w:rsid w:val="00CE3FC3"/>
    <w:rsid w:val="00CE487B"/>
    <w:rsid w:val="00CE533A"/>
    <w:rsid w:val="00CE586A"/>
    <w:rsid w:val="00CE6997"/>
    <w:rsid w:val="00CE7AE1"/>
    <w:rsid w:val="00CF1720"/>
    <w:rsid w:val="00CF441D"/>
    <w:rsid w:val="00CF4C8E"/>
    <w:rsid w:val="00CF4F54"/>
    <w:rsid w:val="00CF5830"/>
    <w:rsid w:val="00D016F4"/>
    <w:rsid w:val="00D01A5C"/>
    <w:rsid w:val="00D0223F"/>
    <w:rsid w:val="00D028EE"/>
    <w:rsid w:val="00D0396F"/>
    <w:rsid w:val="00D03F7E"/>
    <w:rsid w:val="00D0494F"/>
    <w:rsid w:val="00D04ECA"/>
    <w:rsid w:val="00D05D94"/>
    <w:rsid w:val="00D06072"/>
    <w:rsid w:val="00D063E9"/>
    <w:rsid w:val="00D07544"/>
    <w:rsid w:val="00D07BA0"/>
    <w:rsid w:val="00D07FF5"/>
    <w:rsid w:val="00D1242D"/>
    <w:rsid w:val="00D12A87"/>
    <w:rsid w:val="00D143AD"/>
    <w:rsid w:val="00D16C68"/>
    <w:rsid w:val="00D17331"/>
    <w:rsid w:val="00D17DA6"/>
    <w:rsid w:val="00D20E9D"/>
    <w:rsid w:val="00D2117C"/>
    <w:rsid w:val="00D21634"/>
    <w:rsid w:val="00D23FF2"/>
    <w:rsid w:val="00D2608F"/>
    <w:rsid w:val="00D30EDA"/>
    <w:rsid w:val="00D319F1"/>
    <w:rsid w:val="00D31A77"/>
    <w:rsid w:val="00D32402"/>
    <w:rsid w:val="00D3351F"/>
    <w:rsid w:val="00D3386E"/>
    <w:rsid w:val="00D34FE7"/>
    <w:rsid w:val="00D35D77"/>
    <w:rsid w:val="00D37736"/>
    <w:rsid w:val="00D37FC3"/>
    <w:rsid w:val="00D400A1"/>
    <w:rsid w:val="00D40FBE"/>
    <w:rsid w:val="00D41779"/>
    <w:rsid w:val="00D41A07"/>
    <w:rsid w:val="00D41A8F"/>
    <w:rsid w:val="00D4462D"/>
    <w:rsid w:val="00D446E0"/>
    <w:rsid w:val="00D45E2E"/>
    <w:rsid w:val="00D5068B"/>
    <w:rsid w:val="00D507B2"/>
    <w:rsid w:val="00D5155C"/>
    <w:rsid w:val="00D51823"/>
    <w:rsid w:val="00D53BAC"/>
    <w:rsid w:val="00D56536"/>
    <w:rsid w:val="00D60930"/>
    <w:rsid w:val="00D60F17"/>
    <w:rsid w:val="00D644FC"/>
    <w:rsid w:val="00D64D37"/>
    <w:rsid w:val="00D65BC2"/>
    <w:rsid w:val="00D67DBA"/>
    <w:rsid w:val="00D70822"/>
    <w:rsid w:val="00D70901"/>
    <w:rsid w:val="00D71BAD"/>
    <w:rsid w:val="00D72CCC"/>
    <w:rsid w:val="00D777E5"/>
    <w:rsid w:val="00D80070"/>
    <w:rsid w:val="00D803D3"/>
    <w:rsid w:val="00D80DE1"/>
    <w:rsid w:val="00D81B51"/>
    <w:rsid w:val="00D82751"/>
    <w:rsid w:val="00D83295"/>
    <w:rsid w:val="00D850FB"/>
    <w:rsid w:val="00D85ED5"/>
    <w:rsid w:val="00D9035D"/>
    <w:rsid w:val="00D91D27"/>
    <w:rsid w:val="00D92667"/>
    <w:rsid w:val="00D9268F"/>
    <w:rsid w:val="00D9421E"/>
    <w:rsid w:val="00D94ABA"/>
    <w:rsid w:val="00D94EA7"/>
    <w:rsid w:val="00D94FAB"/>
    <w:rsid w:val="00D95BD7"/>
    <w:rsid w:val="00D95E3D"/>
    <w:rsid w:val="00D97246"/>
    <w:rsid w:val="00D97ECF"/>
    <w:rsid w:val="00DA288D"/>
    <w:rsid w:val="00DA2E51"/>
    <w:rsid w:val="00DA3A8F"/>
    <w:rsid w:val="00DA57F8"/>
    <w:rsid w:val="00DA5F35"/>
    <w:rsid w:val="00DA6561"/>
    <w:rsid w:val="00DA666F"/>
    <w:rsid w:val="00DB2B61"/>
    <w:rsid w:val="00DB529E"/>
    <w:rsid w:val="00DB56C7"/>
    <w:rsid w:val="00DB56D0"/>
    <w:rsid w:val="00DB656F"/>
    <w:rsid w:val="00DC2C09"/>
    <w:rsid w:val="00DC5BB3"/>
    <w:rsid w:val="00DC6709"/>
    <w:rsid w:val="00DC6FBF"/>
    <w:rsid w:val="00DC7D7A"/>
    <w:rsid w:val="00DD1E2D"/>
    <w:rsid w:val="00DD296F"/>
    <w:rsid w:val="00DD4D8E"/>
    <w:rsid w:val="00DD547A"/>
    <w:rsid w:val="00DD6935"/>
    <w:rsid w:val="00DD7596"/>
    <w:rsid w:val="00DD7891"/>
    <w:rsid w:val="00DD7CD1"/>
    <w:rsid w:val="00DE091E"/>
    <w:rsid w:val="00DE0D6E"/>
    <w:rsid w:val="00DE3510"/>
    <w:rsid w:val="00DE457F"/>
    <w:rsid w:val="00DF07A8"/>
    <w:rsid w:val="00DF0C02"/>
    <w:rsid w:val="00DF1359"/>
    <w:rsid w:val="00DF5767"/>
    <w:rsid w:val="00DF6AAC"/>
    <w:rsid w:val="00E0009D"/>
    <w:rsid w:val="00E007B9"/>
    <w:rsid w:val="00E011FD"/>
    <w:rsid w:val="00E01648"/>
    <w:rsid w:val="00E01EA9"/>
    <w:rsid w:val="00E025F8"/>
    <w:rsid w:val="00E027D2"/>
    <w:rsid w:val="00E02A68"/>
    <w:rsid w:val="00E041BF"/>
    <w:rsid w:val="00E0437E"/>
    <w:rsid w:val="00E0446A"/>
    <w:rsid w:val="00E04972"/>
    <w:rsid w:val="00E05203"/>
    <w:rsid w:val="00E05372"/>
    <w:rsid w:val="00E06C77"/>
    <w:rsid w:val="00E12239"/>
    <w:rsid w:val="00E126EC"/>
    <w:rsid w:val="00E15666"/>
    <w:rsid w:val="00E157AF"/>
    <w:rsid w:val="00E157B3"/>
    <w:rsid w:val="00E15872"/>
    <w:rsid w:val="00E1617D"/>
    <w:rsid w:val="00E163A4"/>
    <w:rsid w:val="00E179DB"/>
    <w:rsid w:val="00E17FC9"/>
    <w:rsid w:val="00E21487"/>
    <w:rsid w:val="00E22798"/>
    <w:rsid w:val="00E239DA"/>
    <w:rsid w:val="00E245B5"/>
    <w:rsid w:val="00E246A5"/>
    <w:rsid w:val="00E30179"/>
    <w:rsid w:val="00E30C00"/>
    <w:rsid w:val="00E31E46"/>
    <w:rsid w:val="00E3205A"/>
    <w:rsid w:val="00E336CB"/>
    <w:rsid w:val="00E34262"/>
    <w:rsid w:val="00E344AD"/>
    <w:rsid w:val="00E34A07"/>
    <w:rsid w:val="00E358DD"/>
    <w:rsid w:val="00E35D5E"/>
    <w:rsid w:val="00E35DB0"/>
    <w:rsid w:val="00E37F11"/>
    <w:rsid w:val="00E4079E"/>
    <w:rsid w:val="00E40A93"/>
    <w:rsid w:val="00E40E2F"/>
    <w:rsid w:val="00E414BD"/>
    <w:rsid w:val="00E41F72"/>
    <w:rsid w:val="00E43355"/>
    <w:rsid w:val="00E45FAC"/>
    <w:rsid w:val="00E46F12"/>
    <w:rsid w:val="00E477B2"/>
    <w:rsid w:val="00E51061"/>
    <w:rsid w:val="00E51CE0"/>
    <w:rsid w:val="00E521D6"/>
    <w:rsid w:val="00E53AB5"/>
    <w:rsid w:val="00E53FF7"/>
    <w:rsid w:val="00E5487D"/>
    <w:rsid w:val="00E548F6"/>
    <w:rsid w:val="00E54CF5"/>
    <w:rsid w:val="00E55779"/>
    <w:rsid w:val="00E5603C"/>
    <w:rsid w:val="00E56974"/>
    <w:rsid w:val="00E6014C"/>
    <w:rsid w:val="00E65340"/>
    <w:rsid w:val="00E6596C"/>
    <w:rsid w:val="00E65989"/>
    <w:rsid w:val="00E65C0D"/>
    <w:rsid w:val="00E70949"/>
    <w:rsid w:val="00E70DCE"/>
    <w:rsid w:val="00E7102D"/>
    <w:rsid w:val="00E729C9"/>
    <w:rsid w:val="00E72C00"/>
    <w:rsid w:val="00E73067"/>
    <w:rsid w:val="00E7440D"/>
    <w:rsid w:val="00E74B49"/>
    <w:rsid w:val="00E74CD1"/>
    <w:rsid w:val="00E76DCE"/>
    <w:rsid w:val="00E77082"/>
    <w:rsid w:val="00E77154"/>
    <w:rsid w:val="00E80806"/>
    <w:rsid w:val="00E82A69"/>
    <w:rsid w:val="00E82B45"/>
    <w:rsid w:val="00E82B56"/>
    <w:rsid w:val="00E82E91"/>
    <w:rsid w:val="00E83119"/>
    <w:rsid w:val="00E83FFB"/>
    <w:rsid w:val="00E840BA"/>
    <w:rsid w:val="00E8423A"/>
    <w:rsid w:val="00E84360"/>
    <w:rsid w:val="00E84B72"/>
    <w:rsid w:val="00E85972"/>
    <w:rsid w:val="00E91512"/>
    <w:rsid w:val="00E92467"/>
    <w:rsid w:val="00E9272C"/>
    <w:rsid w:val="00E940EE"/>
    <w:rsid w:val="00E94232"/>
    <w:rsid w:val="00E949B5"/>
    <w:rsid w:val="00E95BEC"/>
    <w:rsid w:val="00E97DE8"/>
    <w:rsid w:val="00EA2655"/>
    <w:rsid w:val="00EA3A40"/>
    <w:rsid w:val="00EA3BF4"/>
    <w:rsid w:val="00EA7F56"/>
    <w:rsid w:val="00EB0F00"/>
    <w:rsid w:val="00EB2928"/>
    <w:rsid w:val="00EB5F85"/>
    <w:rsid w:val="00EB6644"/>
    <w:rsid w:val="00EB6954"/>
    <w:rsid w:val="00EB69C4"/>
    <w:rsid w:val="00EC02D4"/>
    <w:rsid w:val="00EC0550"/>
    <w:rsid w:val="00EC0CEF"/>
    <w:rsid w:val="00EC134B"/>
    <w:rsid w:val="00EC31B1"/>
    <w:rsid w:val="00EC3981"/>
    <w:rsid w:val="00EC4AE5"/>
    <w:rsid w:val="00EC4E5A"/>
    <w:rsid w:val="00EC59BC"/>
    <w:rsid w:val="00EC70EC"/>
    <w:rsid w:val="00ED1B84"/>
    <w:rsid w:val="00ED245A"/>
    <w:rsid w:val="00ED2586"/>
    <w:rsid w:val="00ED4078"/>
    <w:rsid w:val="00ED450C"/>
    <w:rsid w:val="00ED497E"/>
    <w:rsid w:val="00ED6998"/>
    <w:rsid w:val="00ED720E"/>
    <w:rsid w:val="00EE040A"/>
    <w:rsid w:val="00EE1D03"/>
    <w:rsid w:val="00EE235F"/>
    <w:rsid w:val="00EE3BD3"/>
    <w:rsid w:val="00EE3E83"/>
    <w:rsid w:val="00EE3F82"/>
    <w:rsid w:val="00EE41C6"/>
    <w:rsid w:val="00EE4202"/>
    <w:rsid w:val="00EE4A5D"/>
    <w:rsid w:val="00EE5489"/>
    <w:rsid w:val="00EE717F"/>
    <w:rsid w:val="00EF0883"/>
    <w:rsid w:val="00EF0A91"/>
    <w:rsid w:val="00EF10A1"/>
    <w:rsid w:val="00EF1A08"/>
    <w:rsid w:val="00EF1AB0"/>
    <w:rsid w:val="00EF33F5"/>
    <w:rsid w:val="00EF41AA"/>
    <w:rsid w:val="00EF5372"/>
    <w:rsid w:val="00EF5DFD"/>
    <w:rsid w:val="00EF69CE"/>
    <w:rsid w:val="00F0000A"/>
    <w:rsid w:val="00F025AF"/>
    <w:rsid w:val="00F03231"/>
    <w:rsid w:val="00F03582"/>
    <w:rsid w:val="00F04701"/>
    <w:rsid w:val="00F0514E"/>
    <w:rsid w:val="00F06576"/>
    <w:rsid w:val="00F112ED"/>
    <w:rsid w:val="00F11FDA"/>
    <w:rsid w:val="00F14F17"/>
    <w:rsid w:val="00F162DA"/>
    <w:rsid w:val="00F16CB4"/>
    <w:rsid w:val="00F21782"/>
    <w:rsid w:val="00F22EF1"/>
    <w:rsid w:val="00F22FED"/>
    <w:rsid w:val="00F23594"/>
    <w:rsid w:val="00F23C93"/>
    <w:rsid w:val="00F248BA"/>
    <w:rsid w:val="00F27774"/>
    <w:rsid w:val="00F27B80"/>
    <w:rsid w:val="00F27FE6"/>
    <w:rsid w:val="00F30ADE"/>
    <w:rsid w:val="00F3428C"/>
    <w:rsid w:val="00F3558C"/>
    <w:rsid w:val="00F35971"/>
    <w:rsid w:val="00F36119"/>
    <w:rsid w:val="00F36A26"/>
    <w:rsid w:val="00F36FED"/>
    <w:rsid w:val="00F403AD"/>
    <w:rsid w:val="00F409CB"/>
    <w:rsid w:val="00F4100A"/>
    <w:rsid w:val="00F4227D"/>
    <w:rsid w:val="00F42705"/>
    <w:rsid w:val="00F42C01"/>
    <w:rsid w:val="00F45FA3"/>
    <w:rsid w:val="00F466DA"/>
    <w:rsid w:val="00F47059"/>
    <w:rsid w:val="00F5040A"/>
    <w:rsid w:val="00F50C10"/>
    <w:rsid w:val="00F51ED9"/>
    <w:rsid w:val="00F52190"/>
    <w:rsid w:val="00F52367"/>
    <w:rsid w:val="00F5269F"/>
    <w:rsid w:val="00F52878"/>
    <w:rsid w:val="00F53BC7"/>
    <w:rsid w:val="00F548CE"/>
    <w:rsid w:val="00F5551D"/>
    <w:rsid w:val="00F55569"/>
    <w:rsid w:val="00F55867"/>
    <w:rsid w:val="00F558BC"/>
    <w:rsid w:val="00F62494"/>
    <w:rsid w:val="00F62FC6"/>
    <w:rsid w:val="00F63394"/>
    <w:rsid w:val="00F648A9"/>
    <w:rsid w:val="00F64C34"/>
    <w:rsid w:val="00F6667E"/>
    <w:rsid w:val="00F6712A"/>
    <w:rsid w:val="00F67E3E"/>
    <w:rsid w:val="00F70184"/>
    <w:rsid w:val="00F714B6"/>
    <w:rsid w:val="00F71ABE"/>
    <w:rsid w:val="00F738FE"/>
    <w:rsid w:val="00F7418C"/>
    <w:rsid w:val="00F74357"/>
    <w:rsid w:val="00F74819"/>
    <w:rsid w:val="00F77125"/>
    <w:rsid w:val="00F80D19"/>
    <w:rsid w:val="00F82CEC"/>
    <w:rsid w:val="00F82F20"/>
    <w:rsid w:val="00F842B3"/>
    <w:rsid w:val="00F8448A"/>
    <w:rsid w:val="00F84E46"/>
    <w:rsid w:val="00F85303"/>
    <w:rsid w:val="00F87AD4"/>
    <w:rsid w:val="00F90E03"/>
    <w:rsid w:val="00F91A1F"/>
    <w:rsid w:val="00F92F14"/>
    <w:rsid w:val="00F93083"/>
    <w:rsid w:val="00F93756"/>
    <w:rsid w:val="00F96AF8"/>
    <w:rsid w:val="00F97E63"/>
    <w:rsid w:val="00FA0ED9"/>
    <w:rsid w:val="00FA1836"/>
    <w:rsid w:val="00FA1DCB"/>
    <w:rsid w:val="00FA26EB"/>
    <w:rsid w:val="00FA338D"/>
    <w:rsid w:val="00FA50E5"/>
    <w:rsid w:val="00FA6092"/>
    <w:rsid w:val="00FB1DF0"/>
    <w:rsid w:val="00FB40D7"/>
    <w:rsid w:val="00FB68BF"/>
    <w:rsid w:val="00FC06FB"/>
    <w:rsid w:val="00FC0C65"/>
    <w:rsid w:val="00FC18A6"/>
    <w:rsid w:val="00FC2F91"/>
    <w:rsid w:val="00FC344C"/>
    <w:rsid w:val="00FC5EB2"/>
    <w:rsid w:val="00FC65D0"/>
    <w:rsid w:val="00FC707D"/>
    <w:rsid w:val="00FC72BE"/>
    <w:rsid w:val="00FD0122"/>
    <w:rsid w:val="00FD16EC"/>
    <w:rsid w:val="00FD422C"/>
    <w:rsid w:val="00FD5A3A"/>
    <w:rsid w:val="00FD5D92"/>
    <w:rsid w:val="00FD6017"/>
    <w:rsid w:val="00FE06F9"/>
    <w:rsid w:val="00FE1342"/>
    <w:rsid w:val="00FE27AF"/>
    <w:rsid w:val="00FE2D80"/>
    <w:rsid w:val="00FE3AFE"/>
    <w:rsid w:val="00FE3CA5"/>
    <w:rsid w:val="00FE4763"/>
    <w:rsid w:val="00FE56B3"/>
    <w:rsid w:val="00FE61F1"/>
    <w:rsid w:val="00FF0648"/>
    <w:rsid w:val="00FF0ED3"/>
    <w:rsid w:val="00FF0F9E"/>
    <w:rsid w:val="00FF149C"/>
    <w:rsid w:val="00FF2BF0"/>
    <w:rsid w:val="00FF45BC"/>
    <w:rsid w:val="00FF6118"/>
    <w:rsid w:val="00FF681B"/>
    <w:rsid w:val="00FF722C"/>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A34905-8828-4326-872E-854CAC1F2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99"/>
    <w:lsdException w:name="footnote text" w:uiPriority="99"/>
    <w:lsdException w:name="caption" w:semiHidden="1" w:unhideWhenUsed="1" w:qFormat="1"/>
    <w:lsdException w:name="Title" w:qFormat="1"/>
    <w:lsdException w:name="Body Text Indent"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jc w:val="center"/>
      <w:outlineLvl w:val="0"/>
    </w:pPr>
    <w:rPr>
      <w:rFonts w:ascii="Baltica Chv" w:hAnsi="Baltica Chv"/>
      <w:b/>
      <w:sz w:val="24"/>
      <w:lang w:val="x-none" w:eastAsia="x-none"/>
    </w:rPr>
  </w:style>
  <w:style w:type="paragraph" w:styleId="2">
    <w:name w:val="heading 2"/>
    <w:basedOn w:val="a"/>
    <w:next w:val="a"/>
    <w:link w:val="20"/>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qFormat/>
    <w:pPr>
      <w:keepNext/>
      <w:jc w:val="center"/>
      <w:outlineLvl w:val="6"/>
    </w:pPr>
    <w:rPr>
      <w:b/>
      <w:sz w:val="32"/>
    </w:rPr>
  </w:style>
  <w:style w:type="paragraph" w:styleId="8">
    <w:name w:val="heading 8"/>
    <w:basedOn w:val="a"/>
    <w:next w:val="a"/>
    <w:link w:val="80"/>
    <w:semiHidden/>
    <w:unhideWhenUsed/>
    <w:qFormat/>
    <w:rsid w:val="00922FC7"/>
    <w:pPr>
      <w:keepNext/>
      <w:outlineLvl w:val="7"/>
    </w:pPr>
    <w:rPr>
      <w:b/>
      <w:bCs/>
      <w:sz w:val="24"/>
      <w:szCs w:val="24"/>
      <w:lang w:val="x-none" w:eastAsia="x-none"/>
    </w:rPr>
  </w:style>
  <w:style w:type="paragraph" w:styleId="9">
    <w:name w:val="heading 9"/>
    <w:basedOn w:val="a"/>
    <w:next w:val="a"/>
    <w:link w:val="90"/>
    <w:semiHidden/>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rsid w:val="00922FC7"/>
    <w:rPr>
      <w:b/>
      <w:sz w:val="32"/>
    </w:rPr>
  </w:style>
  <w:style w:type="paragraph" w:styleId="a3">
    <w:name w:val="Body Text Indent"/>
    <w:basedOn w:val="a"/>
    <w:link w:val="a4"/>
    <w:uiPriority w:val="99"/>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uiPriority w:val="99"/>
    <w:rsid w:val="0013318F"/>
    <w:rPr>
      <w:rFonts w:ascii="TimesET" w:hAnsi="TimesET"/>
      <w:sz w:val="24"/>
    </w:rPr>
  </w:style>
  <w:style w:type="paragraph" w:styleId="a5">
    <w:name w:val="header"/>
    <w:basedOn w:val="a"/>
    <w:link w:val="a6"/>
    <w:pPr>
      <w:tabs>
        <w:tab w:val="center" w:pos="4677"/>
        <w:tab w:val="right" w:pos="9355"/>
      </w:tabs>
    </w:pPr>
  </w:style>
  <w:style w:type="character" w:customStyle="1" w:styleId="a6">
    <w:name w:val="Верхний колонтитул Знак"/>
    <w:link w:val="a5"/>
    <w:rsid w:val="00922FC7"/>
  </w:style>
  <w:style w:type="paragraph" w:styleId="a7">
    <w:name w:val="footer"/>
    <w:aliases w:val="Знак Знак"/>
    <w:basedOn w:val="a"/>
    <w:link w:val="a8"/>
    <w:pPr>
      <w:tabs>
        <w:tab w:val="center" w:pos="4677"/>
        <w:tab w:val="right" w:pos="9355"/>
      </w:tabs>
    </w:pPr>
  </w:style>
  <w:style w:type="character" w:customStyle="1" w:styleId="a8">
    <w:name w:val="Нижний колонтитул Знак"/>
    <w:aliases w:val="Знак Знак Знак"/>
    <w:link w:val="a7"/>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uiPriority w:val="99"/>
    <w:rsid w:val="0027701E"/>
    <w:rPr>
      <w:sz w:val="24"/>
    </w:rPr>
  </w:style>
  <w:style w:type="character" w:styleId="a9">
    <w:name w:val="page number"/>
    <w:basedOn w:val="a0"/>
  </w:style>
  <w:style w:type="paragraph" w:styleId="aa">
    <w:name w:val="Body Text"/>
    <w:basedOn w:val="a"/>
    <w:link w:val="ab"/>
    <w:pPr>
      <w:tabs>
        <w:tab w:val="left" w:pos="980"/>
      </w:tabs>
    </w:pPr>
    <w:rPr>
      <w:sz w:val="32"/>
      <w:szCs w:val="24"/>
    </w:rPr>
  </w:style>
  <w:style w:type="character" w:customStyle="1" w:styleId="ab">
    <w:name w:val="Основной текст Знак"/>
    <w:link w:val="aa"/>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uiPriority w:val="99"/>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customStyle="1" w:styleId="ad">
    <w:name w:val="Название"/>
    <w:basedOn w:val="a"/>
    <w:link w:val="ae"/>
    <w:qFormat/>
    <w:pPr>
      <w:jc w:val="center"/>
    </w:pPr>
    <w:rPr>
      <w:b/>
      <w:bCs/>
      <w:sz w:val="24"/>
      <w:szCs w:val="24"/>
      <w:lang w:val="x-none" w:eastAsia="x-none"/>
    </w:rPr>
  </w:style>
  <w:style w:type="character" w:customStyle="1" w:styleId="ae">
    <w:name w:val="Название Знак"/>
    <w:link w:val="ad"/>
    <w:rsid w:val="0013318F"/>
    <w:rPr>
      <w:b/>
      <w:bCs/>
      <w:sz w:val="24"/>
      <w:szCs w:val="24"/>
    </w:rPr>
  </w:style>
  <w:style w:type="paragraph" w:styleId="af">
    <w:name w:val="Balloon Text"/>
    <w:basedOn w:val="a"/>
    <w:link w:val="af0"/>
    <w:semiHidden/>
    <w:rPr>
      <w:rFonts w:ascii="Tahoma" w:hAnsi="Tahoma" w:cs="Tahoma"/>
      <w:sz w:val="16"/>
      <w:szCs w:val="16"/>
    </w:rPr>
  </w:style>
  <w:style w:type="character" w:customStyle="1" w:styleId="af0">
    <w:name w:val="Текст выноски Знак"/>
    <w:link w:val="af"/>
    <w:semiHidden/>
    <w:rsid w:val="00922FC7"/>
    <w:rPr>
      <w:rFonts w:ascii="Tahoma" w:hAnsi="Tahoma" w:cs="Tahoma"/>
      <w:sz w:val="16"/>
      <w:szCs w:val="16"/>
    </w:rPr>
  </w:style>
  <w:style w:type="character" w:customStyle="1" w:styleId="af1">
    <w:name w:val="Гипертекстовая ссылка"/>
    <w:rPr>
      <w:b/>
      <w:bCs/>
      <w:color w:val="008000"/>
      <w:sz w:val="20"/>
      <w:szCs w:val="20"/>
      <w:u w:val="single"/>
    </w:rPr>
  </w:style>
  <w:style w:type="character" w:customStyle="1" w:styleId="af2">
    <w:name w:val="Цветовое выделение"/>
    <w:rPr>
      <w:b/>
      <w:bCs/>
      <w:color w:val="000080"/>
      <w:sz w:val="20"/>
      <w:szCs w:val="20"/>
    </w:rPr>
  </w:style>
  <w:style w:type="paragraph" w:customStyle="1" w:styleId="af3">
    <w:name w:val="Прижатый влево"/>
    <w:basedOn w:val="a"/>
    <w:next w:val="a"/>
    <w:uiPriority w:val="99"/>
    <w:pPr>
      <w:widowControl w:val="0"/>
      <w:autoSpaceDE w:val="0"/>
      <w:autoSpaceDN w:val="0"/>
      <w:adjustRightInd w:val="0"/>
    </w:pPr>
    <w:rPr>
      <w:rFonts w:ascii="Arial" w:hAnsi="Arial"/>
    </w:rPr>
  </w:style>
  <w:style w:type="paragraph" w:customStyle="1" w:styleId="af4">
    <w:name w:val="Текст (лев. подпись)"/>
    <w:basedOn w:val="a"/>
    <w:next w:val="a"/>
    <w:uiPriority w:val="99"/>
    <w:pPr>
      <w:widowControl w:val="0"/>
      <w:autoSpaceDE w:val="0"/>
      <w:autoSpaceDN w:val="0"/>
      <w:adjustRightInd w:val="0"/>
    </w:pPr>
    <w:rPr>
      <w:rFonts w:ascii="Arial" w:hAnsi="Arial"/>
    </w:rPr>
  </w:style>
  <w:style w:type="paragraph" w:customStyle="1" w:styleId="af5">
    <w:name w:val="Текст (прав. подпись)"/>
    <w:basedOn w:val="a"/>
    <w:next w:val="a"/>
    <w:uiPriority w:val="99"/>
    <w:pPr>
      <w:widowControl w:val="0"/>
      <w:autoSpaceDE w:val="0"/>
      <w:autoSpaceDN w:val="0"/>
      <w:adjustRightInd w:val="0"/>
      <w:jc w:val="right"/>
    </w:pPr>
    <w:rPr>
      <w:rFonts w:ascii="Arial" w:hAnsi="Arial"/>
    </w:rPr>
  </w:style>
  <w:style w:type="paragraph" w:customStyle="1" w:styleId="af6">
    <w:name w:val="Таблицы (моноширинный)"/>
    <w:basedOn w:val="a"/>
    <w:next w:val="a"/>
    <w:uiPriority w:val="99"/>
    <w:pPr>
      <w:widowControl w:val="0"/>
      <w:autoSpaceDE w:val="0"/>
      <w:autoSpaceDN w:val="0"/>
      <w:adjustRightInd w:val="0"/>
      <w:jc w:val="both"/>
    </w:pPr>
    <w:rPr>
      <w:rFonts w:ascii="Courier New" w:hAnsi="Courier New" w:cs="Courier New"/>
    </w:rPr>
  </w:style>
  <w:style w:type="paragraph" w:customStyle="1" w:styleId="af7">
    <w:name w:val="Комментарий"/>
    <w:basedOn w:val="a"/>
    <w:next w:val="a"/>
    <w:uiPriority w:val="99"/>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pPr>
      <w:suppressAutoHyphens/>
      <w:spacing w:after="120"/>
      <w:ind w:left="283"/>
    </w:pPr>
    <w:rPr>
      <w:sz w:val="16"/>
      <w:szCs w:val="16"/>
      <w:lang w:eastAsia="ar-SA"/>
    </w:rPr>
  </w:style>
  <w:style w:type="table" w:styleId="af8">
    <w:name w:val="Table Grid"/>
    <w:basedOn w:val="a1"/>
    <w:uiPriority w:val="5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9">
    <w:name w:val="Hyperlink"/>
    <w:uiPriority w:val="99"/>
    <w:unhideWhenUsed/>
    <w:rsid w:val="00B34546"/>
    <w:rPr>
      <w:color w:val="0000FF"/>
      <w:u w:val="single"/>
    </w:rPr>
  </w:style>
  <w:style w:type="paragraph" w:styleId="afa">
    <w:name w:val="No Spacing"/>
    <w:link w:val="afb"/>
    <w:uiPriority w:val="1"/>
    <w:qFormat/>
    <w:rsid w:val="005868F5"/>
    <w:rPr>
      <w:rFonts w:ascii="Calibri" w:eastAsia="Calibri" w:hAnsi="Calibri"/>
      <w:sz w:val="22"/>
      <w:szCs w:val="22"/>
      <w:lang w:eastAsia="en-US"/>
    </w:rPr>
  </w:style>
  <w:style w:type="table" w:customStyle="1" w:styleId="11">
    <w:name w:val="Сетка таблицы1"/>
    <w:basedOn w:val="a1"/>
    <w:next w:val="af8"/>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Normal (Web)"/>
    <w:basedOn w:val="a"/>
    <w:uiPriority w:val="99"/>
    <w:unhideWhenUsed/>
    <w:rsid w:val="006B43BC"/>
    <w:pPr>
      <w:spacing w:before="100" w:beforeAutospacing="1" w:after="100" w:afterAutospacing="1"/>
    </w:pPr>
    <w:rPr>
      <w:sz w:val="24"/>
      <w:szCs w:val="24"/>
    </w:rPr>
  </w:style>
  <w:style w:type="paragraph" w:styleId="afd">
    <w:name w:val="List Paragraph"/>
    <w:basedOn w:val="a"/>
    <w:uiPriority w:val="34"/>
    <w:qFormat/>
    <w:rsid w:val="00E6014C"/>
    <w:pPr>
      <w:spacing w:after="200" w:line="276" w:lineRule="auto"/>
      <w:ind w:left="720"/>
      <w:contextualSpacing/>
    </w:pPr>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rsid w:val="0013318F"/>
    <w:pPr>
      <w:widowControl w:val="0"/>
      <w:autoSpaceDE w:val="0"/>
      <w:autoSpaceDN w:val="0"/>
      <w:adjustRightInd w:val="0"/>
      <w:ind w:firstLine="720"/>
    </w:pPr>
    <w:rPr>
      <w:rFonts w:ascii="Arial" w:hAnsi="Arial" w:cs="Arial"/>
    </w:rPr>
  </w:style>
  <w:style w:type="paragraph" w:customStyle="1" w:styleId="Default">
    <w:name w:val="Default"/>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80">
    <w:name w:val="Заголовок 8 Знак"/>
    <w:link w:val="8"/>
    <w:semiHidden/>
    <w:rsid w:val="00922FC7"/>
    <w:rPr>
      <w:b/>
      <w:bCs/>
      <w:sz w:val="24"/>
      <w:szCs w:val="24"/>
      <w:lang w:val="x-none" w:eastAsia="x-none"/>
    </w:rPr>
  </w:style>
  <w:style w:type="character" w:customStyle="1" w:styleId="90">
    <w:name w:val="Заголовок 9 Знак"/>
    <w:link w:val="9"/>
    <w:semiHidden/>
    <w:rsid w:val="00922FC7"/>
    <w:rPr>
      <w:sz w:val="28"/>
      <w:szCs w:val="24"/>
      <w:lang w:val="x-none" w:eastAsia="x-none"/>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e">
    <w:name w:val="Текст сноски Знак"/>
    <w:basedOn w:val="a0"/>
    <w:link w:val="aff"/>
    <w:uiPriority w:val="99"/>
    <w:rsid w:val="00922FC7"/>
  </w:style>
  <w:style w:type="paragraph" w:styleId="aff">
    <w:name w:val="footnote text"/>
    <w:basedOn w:val="a"/>
    <w:link w:val="afe"/>
    <w:uiPriority w:val="99"/>
    <w:unhideWhenUsed/>
    <w:rsid w:val="00922FC7"/>
    <w:pPr>
      <w:spacing w:after="60"/>
      <w:ind w:firstLine="709"/>
      <w:jc w:val="both"/>
    </w:pPr>
  </w:style>
  <w:style w:type="character" w:customStyle="1" w:styleId="aff0">
    <w:name w:val="Подзаголовок Знак"/>
    <w:link w:val="aff1"/>
    <w:rsid w:val="00922FC7"/>
    <w:rPr>
      <w:rFonts w:ascii="Arial" w:hAnsi="Arial"/>
      <w:sz w:val="24"/>
      <w:lang w:val="x-none" w:eastAsia="x-none"/>
    </w:rPr>
  </w:style>
  <w:style w:type="paragraph" w:styleId="aff1">
    <w:name w:val="Subtitle"/>
    <w:basedOn w:val="a"/>
    <w:link w:val="aff0"/>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2">
    <w:name w:val="Дата Знак"/>
    <w:link w:val="aff3"/>
    <w:uiPriority w:val="99"/>
    <w:rsid w:val="00922FC7"/>
    <w:rPr>
      <w:sz w:val="24"/>
      <w:szCs w:val="24"/>
      <w:lang w:val="x-none" w:eastAsia="x-none"/>
    </w:rPr>
  </w:style>
  <w:style w:type="paragraph" w:styleId="aff3">
    <w:name w:val="Date"/>
    <w:basedOn w:val="a"/>
    <w:next w:val="a"/>
    <w:link w:val="aff2"/>
    <w:uiPriority w:val="99"/>
    <w:unhideWhenUsed/>
    <w:rsid w:val="00922FC7"/>
    <w:rPr>
      <w:sz w:val="24"/>
      <w:szCs w:val="24"/>
      <w:lang w:val="x-none" w:eastAsia="x-none"/>
    </w:rPr>
  </w:style>
  <w:style w:type="character" w:customStyle="1" w:styleId="aff4">
    <w:name w:val="Текст Знак"/>
    <w:link w:val="aff5"/>
    <w:uiPriority w:val="99"/>
    <w:rsid w:val="00922FC7"/>
    <w:rPr>
      <w:rFonts w:ascii="Courier New" w:hAnsi="Courier New"/>
      <w:lang w:val="x-none" w:eastAsia="x-none"/>
    </w:rPr>
  </w:style>
  <w:style w:type="paragraph" w:styleId="aff5">
    <w:name w:val="Plain Text"/>
    <w:basedOn w:val="a"/>
    <w:link w:val="aff4"/>
    <w:uiPriority w:val="99"/>
    <w:unhideWhenUsed/>
    <w:rsid w:val="00922FC7"/>
    <w:rPr>
      <w:rFonts w:ascii="Courier New" w:hAnsi="Courier New"/>
      <w:lang w:val="x-none" w:eastAsia="x-none"/>
    </w:rPr>
  </w:style>
  <w:style w:type="character" w:customStyle="1" w:styleId="aff6">
    <w:name w:val="Подпись к картинке_"/>
    <w:link w:val="aff7"/>
    <w:locked/>
    <w:rsid w:val="00922FC7"/>
    <w:rPr>
      <w:sz w:val="23"/>
      <w:szCs w:val="23"/>
      <w:shd w:val="clear" w:color="auto" w:fill="FFFFFF"/>
    </w:rPr>
  </w:style>
  <w:style w:type="paragraph" w:customStyle="1" w:styleId="aff7">
    <w:name w:val="Подпись к картинке"/>
    <w:basedOn w:val="a"/>
    <w:link w:val="aff6"/>
    <w:rsid w:val="00922FC7"/>
    <w:pPr>
      <w:widowControl w:val="0"/>
      <w:shd w:val="clear" w:color="auto" w:fill="FFFFFF"/>
      <w:spacing w:line="360" w:lineRule="exact"/>
      <w:jc w:val="both"/>
    </w:pPr>
    <w:rPr>
      <w:sz w:val="23"/>
      <w:szCs w:val="23"/>
    </w:rPr>
  </w:style>
  <w:style w:type="paragraph" w:styleId="aff8">
    <w:name w:val="Title"/>
    <w:basedOn w:val="a"/>
    <w:next w:val="aa"/>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2">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uiPriority w:val="99"/>
    <w:rsid w:val="00347952"/>
    <w:pPr>
      <w:widowControl w:val="0"/>
      <w:ind w:firstLine="720"/>
    </w:pPr>
    <w:rPr>
      <w:rFonts w:ascii="Arial" w:hAnsi="Arial"/>
    </w:rPr>
  </w:style>
  <w:style w:type="paragraph" w:customStyle="1" w:styleId="ConsNonformat">
    <w:name w:val="ConsNonformat"/>
    <w:uiPriority w:val="99"/>
    <w:rsid w:val="00347952"/>
    <w:pPr>
      <w:widowControl w:val="0"/>
    </w:pPr>
    <w:rPr>
      <w:rFonts w:ascii="Courier New" w:hAnsi="Courier New"/>
    </w:rPr>
  </w:style>
  <w:style w:type="character" w:styleId="aff9">
    <w:name w:val="Emphasis"/>
    <w:qFormat/>
    <w:rsid w:val="00347952"/>
    <w:rPr>
      <w:i/>
      <w:iCs/>
    </w:rPr>
  </w:style>
  <w:style w:type="character" w:styleId="affa">
    <w:name w:val="FollowedHyperlink"/>
    <w:unhideWhenUsed/>
    <w:rsid w:val="00C01B12"/>
    <w:rPr>
      <w:color w:val="800080"/>
      <w:u w:val="single"/>
    </w:rPr>
  </w:style>
  <w:style w:type="paragraph" w:styleId="affb">
    <w:name w:val="caption"/>
    <w:basedOn w:val="a"/>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c">
    <w:name w:val="List"/>
    <w:basedOn w:val="aa"/>
    <w:unhideWhenUsed/>
    <w:rsid w:val="00C01B12"/>
    <w:pPr>
      <w:tabs>
        <w:tab w:val="clear" w:pos="980"/>
      </w:tabs>
      <w:suppressAutoHyphens/>
      <w:spacing w:after="120"/>
    </w:pPr>
    <w:rPr>
      <w:rFonts w:cs="Arial"/>
      <w:sz w:val="24"/>
      <w:lang w:eastAsia="zh-CN"/>
    </w:rPr>
  </w:style>
  <w:style w:type="paragraph" w:styleId="26">
    <w:name w:val="Quote"/>
    <w:basedOn w:val="a"/>
    <w:next w:val="a"/>
    <w:link w:val="212"/>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7">
    <w:name w:val="Цитата 2 Знак"/>
    <w:rsid w:val="00C01B12"/>
    <w:rPr>
      <w:i/>
      <w:iCs/>
      <w:color w:val="000000"/>
    </w:rPr>
  </w:style>
  <w:style w:type="paragraph" w:styleId="affd">
    <w:name w:val="Intense Quote"/>
    <w:basedOn w:val="a"/>
    <w:next w:val="a"/>
    <w:link w:val="14"/>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affe">
    <w:name w:val="Выделенная цитата Знак"/>
    <w:rsid w:val="00C01B12"/>
    <w:rPr>
      <w:b/>
      <w:bCs/>
      <w:i/>
      <w:iCs/>
      <w:color w:val="4F81BD"/>
    </w:rPr>
  </w:style>
  <w:style w:type="paragraph" w:customStyle="1" w:styleId="28">
    <w:name w:val="Указатель2"/>
    <w:basedOn w:val="a"/>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5">
    <w:name w:val="Указатель1"/>
    <w:basedOn w:val="a"/>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f">
    <w:name w:val="Верхний и нижний колонтитулы"/>
    <w:basedOn w:val="a"/>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6">
    <w:name w:val="Заголовок таблицы ссылок1"/>
    <w:basedOn w:val="1"/>
    <w:next w:val="a"/>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7">
    <w:name w:val="Название объекта1"/>
    <w:basedOn w:val="a"/>
    <w:next w:val="a"/>
    <w:rsid w:val="00C01B12"/>
    <w:pPr>
      <w:suppressAutoHyphens/>
      <w:spacing w:after="200"/>
    </w:pPr>
    <w:rPr>
      <w:rFonts w:ascii="Calibri" w:hAnsi="Calibri" w:cs="Calibri"/>
      <w:b/>
      <w:bCs/>
      <w:color w:val="4F81BD"/>
      <w:sz w:val="18"/>
      <w:szCs w:val="18"/>
      <w:lang w:val="en-US" w:eastAsia="zh-CN" w:bidi="en-US"/>
    </w:rPr>
  </w:style>
  <w:style w:type="paragraph" w:customStyle="1" w:styleId="afff1">
    <w:name w:val="Содержимое таблицы"/>
    <w:basedOn w:val="a"/>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2">
    <w:name w:val="Заголовок таблицы"/>
    <w:basedOn w:val="afff1"/>
    <w:rsid w:val="00C01B12"/>
    <w:pPr>
      <w:jc w:val="center"/>
    </w:pPr>
    <w:rPr>
      <w:b/>
      <w:bCs/>
    </w:rPr>
  </w:style>
  <w:style w:type="character" w:styleId="afff3">
    <w:name w:val="Subtle Emphasis"/>
    <w:qFormat/>
    <w:rsid w:val="00C01B12"/>
    <w:rPr>
      <w:i/>
      <w:iCs/>
      <w:color w:val="808080"/>
    </w:rPr>
  </w:style>
  <w:style w:type="character" w:styleId="afff4">
    <w:name w:val="Intense Emphasis"/>
    <w:qFormat/>
    <w:rsid w:val="00C01B12"/>
    <w:rPr>
      <w:b/>
      <w:bCs/>
      <w:i/>
      <w:iCs/>
      <w:color w:val="4F81BD"/>
    </w:rPr>
  </w:style>
  <w:style w:type="character" w:styleId="afff5">
    <w:name w:val="Subtle Reference"/>
    <w:qFormat/>
    <w:rsid w:val="00C01B12"/>
    <w:rPr>
      <w:smallCaps/>
      <w:color w:val="C0504D"/>
      <w:u w:val="single"/>
    </w:rPr>
  </w:style>
  <w:style w:type="character" w:styleId="afff6">
    <w:name w:val="Intense Reference"/>
    <w:qFormat/>
    <w:rsid w:val="00C01B12"/>
    <w:rPr>
      <w:b/>
      <w:bCs/>
      <w:smallCaps/>
      <w:color w:val="C0504D"/>
      <w:spacing w:val="5"/>
      <w:u w:val="single"/>
    </w:rPr>
  </w:style>
  <w:style w:type="character" w:styleId="afff7">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8">
    <w:name w:val="Основной шрифт абзаца1"/>
    <w:rsid w:val="00C01B12"/>
  </w:style>
  <w:style w:type="character" w:customStyle="1" w:styleId="afff8">
    <w:name w:val="Символ нумерации"/>
    <w:rsid w:val="00C01B12"/>
  </w:style>
  <w:style w:type="character" w:customStyle="1" w:styleId="19">
    <w:name w:val="Основной текст Знак1"/>
    <w:semiHidden/>
    <w:locked/>
    <w:rsid w:val="00C01B12"/>
    <w:rPr>
      <w:sz w:val="24"/>
      <w:szCs w:val="24"/>
      <w:lang w:eastAsia="zh-CN"/>
    </w:rPr>
  </w:style>
  <w:style w:type="character" w:customStyle="1" w:styleId="1a">
    <w:name w:val="Верхний колонтитул Знак1"/>
    <w:semiHidden/>
    <w:locked/>
    <w:rsid w:val="00C01B12"/>
    <w:rPr>
      <w:rFonts w:ascii="Calibri" w:hAnsi="Calibri" w:cs="Calibri"/>
      <w:sz w:val="22"/>
      <w:szCs w:val="22"/>
      <w:lang w:val="en-US" w:eastAsia="zh-CN" w:bidi="en-US"/>
    </w:rPr>
  </w:style>
  <w:style w:type="character" w:customStyle="1" w:styleId="1b">
    <w:name w:val="Нижний колонтитул Знак1"/>
    <w:semiHidden/>
    <w:locked/>
    <w:rsid w:val="00C01B12"/>
    <w:rPr>
      <w:rFonts w:ascii="Calibri" w:hAnsi="Calibri" w:cs="Calibri"/>
      <w:sz w:val="22"/>
      <w:szCs w:val="22"/>
      <w:lang w:val="en-US" w:eastAsia="zh-CN" w:bidi="en-US"/>
    </w:rPr>
  </w:style>
  <w:style w:type="character" w:customStyle="1" w:styleId="1c">
    <w:name w:val="Подзаголовок Знак1"/>
    <w:locked/>
    <w:rsid w:val="00C01B12"/>
    <w:rPr>
      <w:rFonts w:ascii="Cambria" w:hAnsi="Cambria"/>
      <w:i/>
      <w:iCs/>
      <w:color w:val="4F81BD"/>
      <w:spacing w:val="15"/>
      <w:sz w:val="24"/>
      <w:szCs w:val="24"/>
      <w:lang w:val="en-US" w:eastAsia="zh-CN" w:bidi="en-US"/>
    </w:rPr>
  </w:style>
  <w:style w:type="character" w:customStyle="1" w:styleId="212">
    <w:name w:val="Цитата 2 Знак1"/>
    <w:link w:val="26"/>
    <w:locked/>
    <w:rsid w:val="00C01B12"/>
    <w:rPr>
      <w:rFonts w:ascii="Calibri" w:hAnsi="Calibri" w:cs="Calibri"/>
      <w:i/>
      <w:iCs/>
      <w:color w:val="000000"/>
      <w:sz w:val="22"/>
      <w:szCs w:val="22"/>
      <w:lang w:val="en-US" w:eastAsia="zh-CN" w:bidi="en-US"/>
    </w:rPr>
  </w:style>
  <w:style w:type="character" w:customStyle="1" w:styleId="14">
    <w:name w:val="Выделенная цитата Знак1"/>
    <w:link w:val="affd"/>
    <w:locked/>
    <w:rsid w:val="00C01B12"/>
    <w:rPr>
      <w:rFonts w:ascii="Calibri" w:hAnsi="Calibri" w:cs="Calibri"/>
      <w:b/>
      <w:bCs/>
      <w:i/>
      <w:iCs/>
      <w:color w:val="4F81BD"/>
      <w:sz w:val="22"/>
      <w:szCs w:val="22"/>
      <w:lang w:val="en-US" w:eastAsia="zh-CN" w:bidi="en-US"/>
    </w:rPr>
  </w:style>
  <w:style w:type="character" w:customStyle="1" w:styleId="afff9">
    <w:name w:val="Основной текст_"/>
    <w:link w:val="2b"/>
    <w:locked/>
    <w:rsid w:val="00404816"/>
    <w:rPr>
      <w:shd w:val="clear" w:color="auto" w:fill="FFFFFF"/>
    </w:rPr>
  </w:style>
  <w:style w:type="paragraph" w:customStyle="1" w:styleId="2b">
    <w:name w:val="Основной текст2"/>
    <w:basedOn w:val="a"/>
    <w:link w:val="afff9"/>
    <w:rsid w:val="00404816"/>
    <w:pPr>
      <w:widowControl w:val="0"/>
      <w:shd w:val="clear" w:color="auto" w:fill="FFFFFF"/>
      <w:spacing w:before="900" w:after="360" w:line="307" w:lineRule="exact"/>
      <w:jc w:val="both"/>
    </w:pPr>
  </w:style>
  <w:style w:type="character" w:customStyle="1" w:styleId="1d">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
    <w:rsid w:val="00F62494"/>
    <w:pPr>
      <w:spacing w:before="100" w:beforeAutospacing="1" w:after="100" w:afterAutospacing="1"/>
    </w:pPr>
    <w:rPr>
      <w:sz w:val="24"/>
      <w:szCs w:val="24"/>
    </w:rPr>
  </w:style>
  <w:style w:type="paragraph" w:customStyle="1" w:styleId="stylet1">
    <w:name w:val="stylet1"/>
    <w:basedOn w:val="a"/>
    <w:rsid w:val="00F62494"/>
    <w:pPr>
      <w:spacing w:before="100" w:beforeAutospacing="1" w:after="100" w:afterAutospacing="1"/>
    </w:pPr>
    <w:rPr>
      <w:sz w:val="24"/>
      <w:szCs w:val="24"/>
    </w:rPr>
  </w:style>
  <w:style w:type="character" w:styleId="afffa">
    <w:name w:val="Strong"/>
    <w:qFormat/>
    <w:rsid w:val="00F62494"/>
    <w:rPr>
      <w:b/>
      <w:bCs/>
    </w:rPr>
  </w:style>
  <w:style w:type="character" w:customStyle="1" w:styleId="afb">
    <w:name w:val="Без интервала Знак"/>
    <w:link w:val="afa"/>
    <w:uiPriority w:val="1"/>
    <w:locked/>
    <w:rsid w:val="0022626F"/>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297490295">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692540539">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792406185">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028531-8F3E-468D-9398-6E6611310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6262</Words>
  <Characters>35696</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41875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Капрова Алина Геннадьевна</cp:lastModifiedBy>
  <cp:revision>2</cp:revision>
  <cp:lastPrinted>2025-11-05T05:35:00Z</cp:lastPrinted>
  <dcterms:created xsi:type="dcterms:W3CDTF">2026-08-18T08:37:00Z</dcterms:created>
  <dcterms:modified xsi:type="dcterms:W3CDTF">2026-08-18T08:37:00Z</dcterms:modified>
</cp:coreProperties>
</file>