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C636846"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E12D98">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C636846"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E12D98">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6538E0"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4</w:t>
                            </w:r>
                            <w:r w:rsidR="00E12D98">
                              <w:rPr>
                                <w:rFonts w:ascii="Times New Roman" w:eastAsia="Times New Roman" w:hAnsi="Times New Roman" w:cs="Times New Roman"/>
                                <w:sz w:val="24"/>
                                <w:szCs w:val="24"/>
                                <w:u w:val="single"/>
                                <w:lang w:eastAsia="ru-RU"/>
                              </w:rPr>
                              <w:t>7</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6538E0"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4</w:t>
                      </w:r>
                      <w:r w:rsidR="00E12D98">
                        <w:rPr>
                          <w:rFonts w:ascii="Times New Roman" w:eastAsia="Times New Roman" w:hAnsi="Times New Roman" w:cs="Times New Roman"/>
                          <w:sz w:val="24"/>
                          <w:szCs w:val="24"/>
                          <w:u w:val="single"/>
                          <w:lang w:eastAsia="ru-RU"/>
                        </w:rPr>
                        <w:t>7</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8A82822" w14:textId="77777777" w:rsidR="00E12D98" w:rsidRDefault="00E12D98" w:rsidP="00E12D98">
      <w:pPr>
        <w:spacing w:after="0" w:line="240" w:lineRule="auto"/>
        <w:ind w:right="4536"/>
        <w:jc w:val="both"/>
        <w:rPr>
          <w:rFonts w:ascii="Times New Roman" w:hAnsi="Times New Roman"/>
          <w:sz w:val="24"/>
          <w:szCs w:val="24"/>
        </w:rPr>
      </w:pPr>
    </w:p>
    <w:p w14:paraId="7651EAA2" w14:textId="161888CE" w:rsidR="00E12D98" w:rsidRDefault="00E12D98" w:rsidP="00E12D98">
      <w:pPr>
        <w:spacing w:after="0" w:line="240" w:lineRule="auto"/>
        <w:ind w:right="4536"/>
        <w:jc w:val="both"/>
        <w:rPr>
          <w:rFonts w:ascii="Times New Roman" w:hAnsi="Times New Roman"/>
          <w:sz w:val="24"/>
          <w:szCs w:val="24"/>
        </w:rPr>
      </w:pPr>
      <w:r w:rsidRPr="00D761C7">
        <w:rPr>
          <w:rFonts w:ascii="Times New Roman" w:hAnsi="Times New Roman"/>
          <w:sz w:val="24"/>
          <w:szCs w:val="24"/>
        </w:rPr>
        <w:t xml:space="preserve">Об утверждении административного </w:t>
      </w:r>
      <w:r>
        <w:rPr>
          <w:rFonts w:ascii="Times New Roman" w:hAnsi="Times New Roman"/>
          <w:sz w:val="24"/>
          <w:szCs w:val="24"/>
        </w:rPr>
        <w:t>р</w:t>
      </w:r>
      <w:r w:rsidRPr="00D761C7">
        <w:rPr>
          <w:rFonts w:ascii="Times New Roman" w:hAnsi="Times New Roman"/>
          <w:sz w:val="24"/>
          <w:szCs w:val="24"/>
        </w:rPr>
        <w:t>егламента</w:t>
      </w:r>
      <w:r>
        <w:rPr>
          <w:rFonts w:ascii="Times New Roman" w:hAnsi="Times New Roman"/>
          <w:sz w:val="24"/>
          <w:szCs w:val="24"/>
        </w:rPr>
        <w:t xml:space="preserve"> </w:t>
      </w:r>
      <w:r w:rsidRPr="00D761C7">
        <w:rPr>
          <w:rFonts w:ascii="Times New Roman" w:hAnsi="Times New Roman"/>
          <w:sz w:val="24"/>
          <w:szCs w:val="24"/>
        </w:rPr>
        <w:t>администрации Урмарского муниципального округа Чувашской Республики по предоставлению</w:t>
      </w:r>
      <w:r>
        <w:rPr>
          <w:rFonts w:ascii="Times New Roman" w:hAnsi="Times New Roman"/>
          <w:sz w:val="24"/>
          <w:szCs w:val="24"/>
        </w:rPr>
        <w:t xml:space="preserve"> </w:t>
      </w:r>
      <w:r w:rsidRPr="00D761C7">
        <w:rPr>
          <w:rFonts w:ascii="Times New Roman" w:hAnsi="Times New Roman"/>
          <w:sz w:val="24"/>
          <w:szCs w:val="24"/>
        </w:rPr>
        <w:t>муниципальной услуги «Безвозмездное принятие</w:t>
      </w:r>
      <w:r>
        <w:rPr>
          <w:rFonts w:ascii="Times New Roman" w:hAnsi="Times New Roman"/>
          <w:sz w:val="24"/>
          <w:szCs w:val="24"/>
        </w:rPr>
        <w:t xml:space="preserve"> </w:t>
      </w:r>
      <w:r w:rsidRPr="00D761C7">
        <w:rPr>
          <w:rFonts w:ascii="Times New Roman" w:hAnsi="Times New Roman"/>
          <w:sz w:val="24"/>
          <w:szCs w:val="24"/>
        </w:rPr>
        <w:t>имущества в муниципальную собственность</w:t>
      </w:r>
      <w:r>
        <w:rPr>
          <w:rFonts w:ascii="Times New Roman" w:hAnsi="Times New Roman"/>
          <w:sz w:val="24"/>
          <w:szCs w:val="24"/>
        </w:rPr>
        <w:t xml:space="preserve"> </w:t>
      </w:r>
      <w:r w:rsidRPr="00D761C7">
        <w:rPr>
          <w:rFonts w:ascii="Times New Roman" w:hAnsi="Times New Roman"/>
          <w:sz w:val="24"/>
          <w:szCs w:val="24"/>
        </w:rPr>
        <w:t>Урмарского муниципального округа Чувашской Республики»</w:t>
      </w:r>
    </w:p>
    <w:p w14:paraId="3FA348E8" w14:textId="77777777" w:rsidR="00E12D98" w:rsidRDefault="00E12D98" w:rsidP="00E12D98">
      <w:pPr>
        <w:spacing w:after="0" w:line="240" w:lineRule="auto"/>
        <w:jc w:val="both"/>
        <w:rPr>
          <w:rFonts w:ascii="Times New Roman" w:hAnsi="Times New Roman"/>
          <w:sz w:val="24"/>
          <w:szCs w:val="24"/>
        </w:rPr>
      </w:pPr>
    </w:p>
    <w:p w14:paraId="69A1FE18" w14:textId="77777777" w:rsidR="00E12D98" w:rsidRDefault="00E12D98" w:rsidP="00E12D98">
      <w:pPr>
        <w:spacing w:after="0" w:line="240" w:lineRule="auto"/>
        <w:jc w:val="both"/>
        <w:rPr>
          <w:rFonts w:ascii="Times New Roman" w:hAnsi="Times New Roman"/>
          <w:sz w:val="24"/>
          <w:szCs w:val="24"/>
        </w:rPr>
      </w:pPr>
    </w:p>
    <w:p w14:paraId="7630B017" w14:textId="7C0A85AB" w:rsidR="00E12D98" w:rsidRPr="00D761C7" w:rsidRDefault="00E12D98" w:rsidP="00E12D98">
      <w:pPr>
        <w:spacing w:after="0" w:line="240" w:lineRule="auto"/>
        <w:ind w:firstLine="708"/>
        <w:jc w:val="both"/>
        <w:rPr>
          <w:rFonts w:ascii="Times New Roman" w:hAnsi="Times New Roman"/>
          <w:sz w:val="24"/>
          <w:szCs w:val="24"/>
        </w:rPr>
      </w:pPr>
      <w:r w:rsidRPr="00D761C7">
        <w:rPr>
          <w:rFonts w:ascii="Times New Roman" w:hAnsi="Times New Roman"/>
          <w:sz w:val="24"/>
          <w:szCs w:val="24"/>
        </w:rPr>
        <w:t xml:space="preserve">В соответствии с </w:t>
      </w:r>
      <w:hyperlink r:id="rId9" w:history="1">
        <w:r w:rsidRPr="00D761C7">
          <w:rPr>
            <w:rStyle w:val="af3"/>
            <w:rFonts w:ascii="Times New Roman" w:hAnsi="Times New Roman"/>
            <w:color w:val="auto"/>
            <w:sz w:val="24"/>
            <w:szCs w:val="24"/>
          </w:rPr>
          <w:t>Федеральным законом</w:t>
        </w:r>
      </w:hyperlink>
      <w:r w:rsidRPr="00D761C7">
        <w:rPr>
          <w:rFonts w:ascii="Times New Roman" w:hAnsi="Times New Roman"/>
          <w:sz w:val="24"/>
          <w:szCs w:val="24"/>
        </w:rPr>
        <w:t xml:space="preserve"> от 6 октября 2003 г</w:t>
      </w:r>
      <w:r>
        <w:rPr>
          <w:rFonts w:ascii="Times New Roman" w:hAnsi="Times New Roman"/>
          <w:sz w:val="24"/>
          <w:szCs w:val="24"/>
        </w:rPr>
        <w:t>ода</w:t>
      </w:r>
      <w:r w:rsidRPr="00D761C7">
        <w:rPr>
          <w:rFonts w:ascii="Times New Roman" w:hAnsi="Times New Roman"/>
          <w:sz w:val="24"/>
          <w:szCs w:val="24"/>
        </w:rPr>
        <w:t xml:space="preserve"> </w:t>
      </w:r>
      <w:r>
        <w:rPr>
          <w:rFonts w:ascii="Times New Roman" w:hAnsi="Times New Roman"/>
          <w:sz w:val="24"/>
          <w:szCs w:val="24"/>
        </w:rPr>
        <w:t>№</w:t>
      </w:r>
      <w:r w:rsidRPr="00D761C7">
        <w:rPr>
          <w:rFonts w:ascii="Times New Roman" w:hAnsi="Times New Roman"/>
          <w:sz w:val="24"/>
          <w:szCs w:val="24"/>
        </w:rPr>
        <w:t xml:space="preserve"> 131-ФЗ "Об общих принципах организации местного самоуправления в Российской Федерации", </w:t>
      </w:r>
      <w:hyperlink r:id="rId10" w:history="1">
        <w:r w:rsidRPr="00D761C7">
          <w:rPr>
            <w:rStyle w:val="af3"/>
            <w:rFonts w:ascii="Times New Roman" w:hAnsi="Times New Roman"/>
            <w:color w:val="auto"/>
            <w:sz w:val="24"/>
            <w:szCs w:val="24"/>
          </w:rPr>
          <w:t>Федеральным законом</w:t>
        </w:r>
      </w:hyperlink>
      <w:r w:rsidRPr="00D761C7">
        <w:rPr>
          <w:rFonts w:ascii="Times New Roman" w:hAnsi="Times New Roman"/>
          <w:sz w:val="24"/>
          <w:szCs w:val="24"/>
        </w:rPr>
        <w:t xml:space="preserve"> от 27 июля 2010 г</w:t>
      </w:r>
      <w:r>
        <w:rPr>
          <w:rFonts w:ascii="Times New Roman" w:hAnsi="Times New Roman"/>
          <w:sz w:val="24"/>
          <w:szCs w:val="24"/>
        </w:rPr>
        <w:t>ода</w:t>
      </w:r>
      <w:r w:rsidRPr="00D761C7">
        <w:rPr>
          <w:rFonts w:ascii="Times New Roman" w:hAnsi="Times New Roman"/>
          <w:sz w:val="24"/>
          <w:szCs w:val="24"/>
        </w:rPr>
        <w:t xml:space="preserve"> </w:t>
      </w:r>
      <w:r>
        <w:rPr>
          <w:rFonts w:ascii="Times New Roman" w:hAnsi="Times New Roman"/>
          <w:sz w:val="24"/>
          <w:szCs w:val="24"/>
        </w:rPr>
        <w:t>№</w:t>
      </w:r>
      <w:r w:rsidRPr="00D761C7">
        <w:rPr>
          <w:rFonts w:ascii="Times New Roman" w:hAnsi="Times New Roman"/>
          <w:sz w:val="24"/>
          <w:szCs w:val="24"/>
        </w:rPr>
        <w:t xml:space="preserve"> 210-ФЗ "Об организации предоставления государственных и муниципальных услуг", </w:t>
      </w:r>
      <w:hyperlink r:id="rId11" w:history="1">
        <w:r w:rsidRPr="00D761C7">
          <w:rPr>
            <w:rStyle w:val="af3"/>
            <w:rFonts w:ascii="Times New Roman" w:hAnsi="Times New Roman"/>
            <w:color w:val="auto"/>
            <w:sz w:val="24"/>
            <w:szCs w:val="24"/>
          </w:rPr>
          <w:t>Законом</w:t>
        </w:r>
      </w:hyperlink>
      <w:r w:rsidRPr="00D761C7">
        <w:rPr>
          <w:rFonts w:ascii="Times New Roman" w:hAnsi="Times New Roman"/>
          <w:sz w:val="24"/>
          <w:szCs w:val="24"/>
        </w:rPr>
        <w:t xml:space="preserve"> Чувашской Республики от 18 октября 2004 г</w:t>
      </w:r>
      <w:r>
        <w:rPr>
          <w:rFonts w:ascii="Times New Roman" w:hAnsi="Times New Roman"/>
          <w:sz w:val="24"/>
          <w:szCs w:val="24"/>
        </w:rPr>
        <w:t>ода №</w:t>
      </w:r>
      <w:r w:rsidRPr="00D761C7">
        <w:rPr>
          <w:rFonts w:ascii="Times New Roman" w:hAnsi="Times New Roman"/>
          <w:sz w:val="24"/>
          <w:szCs w:val="24"/>
        </w:rPr>
        <w:t xml:space="preserve"> 19 "Об организации местного самоуправления в Чувашской Республике", </w:t>
      </w:r>
      <w:hyperlink r:id="rId12" w:history="1">
        <w:r w:rsidRPr="00D761C7">
          <w:rPr>
            <w:rStyle w:val="af3"/>
            <w:rFonts w:ascii="Times New Roman" w:hAnsi="Times New Roman"/>
            <w:color w:val="auto"/>
            <w:sz w:val="24"/>
            <w:szCs w:val="24"/>
          </w:rPr>
          <w:t>Уставом</w:t>
        </w:r>
      </w:hyperlink>
      <w:r w:rsidRPr="00D761C7">
        <w:rPr>
          <w:rFonts w:ascii="Times New Roman" w:hAnsi="Times New Roman"/>
          <w:sz w:val="24"/>
          <w:szCs w:val="24"/>
        </w:rPr>
        <w:t xml:space="preserve"> Урмарского муниципального округа Чувашской Республики, в целях повышения качества предоставления муниципальной услуги администрация Урмарского муниципального округа Чувашской Республики </w:t>
      </w:r>
      <w:r>
        <w:rPr>
          <w:rFonts w:ascii="Times New Roman" w:hAnsi="Times New Roman"/>
          <w:sz w:val="24"/>
          <w:szCs w:val="24"/>
        </w:rPr>
        <w:t xml:space="preserve"> </w:t>
      </w:r>
      <w:r w:rsidRPr="00D761C7">
        <w:rPr>
          <w:rFonts w:ascii="Times New Roman" w:hAnsi="Times New Roman"/>
          <w:sz w:val="24"/>
          <w:szCs w:val="24"/>
        </w:rPr>
        <w:t>п</w:t>
      </w:r>
      <w:r>
        <w:rPr>
          <w:rFonts w:ascii="Times New Roman" w:hAnsi="Times New Roman"/>
          <w:sz w:val="24"/>
          <w:szCs w:val="24"/>
        </w:rPr>
        <w:t xml:space="preserve"> </w:t>
      </w:r>
      <w:r w:rsidRPr="00D761C7">
        <w:rPr>
          <w:rFonts w:ascii="Times New Roman" w:hAnsi="Times New Roman"/>
          <w:sz w:val="24"/>
          <w:szCs w:val="24"/>
        </w:rPr>
        <w:t>о</w:t>
      </w:r>
      <w:r>
        <w:rPr>
          <w:rFonts w:ascii="Times New Roman" w:hAnsi="Times New Roman"/>
          <w:sz w:val="24"/>
          <w:szCs w:val="24"/>
        </w:rPr>
        <w:t xml:space="preserve"> </w:t>
      </w:r>
      <w:r w:rsidRPr="00D761C7">
        <w:rPr>
          <w:rFonts w:ascii="Times New Roman" w:hAnsi="Times New Roman"/>
          <w:sz w:val="24"/>
          <w:szCs w:val="24"/>
        </w:rPr>
        <w:t>с</w:t>
      </w:r>
      <w:r>
        <w:rPr>
          <w:rFonts w:ascii="Times New Roman" w:hAnsi="Times New Roman"/>
          <w:sz w:val="24"/>
          <w:szCs w:val="24"/>
        </w:rPr>
        <w:t xml:space="preserve"> </w:t>
      </w:r>
      <w:r w:rsidRPr="00D761C7">
        <w:rPr>
          <w:rFonts w:ascii="Times New Roman" w:hAnsi="Times New Roman"/>
          <w:sz w:val="24"/>
          <w:szCs w:val="24"/>
        </w:rPr>
        <w:t>т</w:t>
      </w:r>
      <w:r>
        <w:rPr>
          <w:rFonts w:ascii="Times New Roman" w:hAnsi="Times New Roman"/>
          <w:sz w:val="24"/>
          <w:szCs w:val="24"/>
        </w:rPr>
        <w:t xml:space="preserve"> </w:t>
      </w:r>
      <w:r w:rsidRPr="00D761C7">
        <w:rPr>
          <w:rFonts w:ascii="Times New Roman" w:hAnsi="Times New Roman"/>
          <w:sz w:val="24"/>
          <w:szCs w:val="24"/>
        </w:rPr>
        <w:t>а</w:t>
      </w:r>
      <w:r>
        <w:rPr>
          <w:rFonts w:ascii="Times New Roman" w:hAnsi="Times New Roman"/>
          <w:sz w:val="24"/>
          <w:szCs w:val="24"/>
        </w:rPr>
        <w:t xml:space="preserve"> </w:t>
      </w:r>
      <w:r w:rsidRPr="00D761C7">
        <w:rPr>
          <w:rFonts w:ascii="Times New Roman" w:hAnsi="Times New Roman"/>
          <w:sz w:val="24"/>
          <w:szCs w:val="24"/>
        </w:rPr>
        <w:t>н</w:t>
      </w:r>
      <w:r>
        <w:rPr>
          <w:rFonts w:ascii="Times New Roman" w:hAnsi="Times New Roman"/>
          <w:sz w:val="24"/>
          <w:szCs w:val="24"/>
        </w:rPr>
        <w:t xml:space="preserve"> </w:t>
      </w:r>
      <w:r w:rsidRPr="00D761C7">
        <w:rPr>
          <w:rFonts w:ascii="Times New Roman" w:hAnsi="Times New Roman"/>
          <w:sz w:val="24"/>
          <w:szCs w:val="24"/>
        </w:rPr>
        <w:t>о</w:t>
      </w:r>
      <w:r>
        <w:rPr>
          <w:rFonts w:ascii="Times New Roman" w:hAnsi="Times New Roman"/>
          <w:sz w:val="24"/>
          <w:szCs w:val="24"/>
        </w:rPr>
        <w:t xml:space="preserve"> </w:t>
      </w:r>
      <w:r w:rsidRPr="00D761C7">
        <w:rPr>
          <w:rFonts w:ascii="Times New Roman" w:hAnsi="Times New Roman"/>
          <w:sz w:val="24"/>
          <w:szCs w:val="24"/>
        </w:rPr>
        <w:t>в</w:t>
      </w:r>
      <w:r>
        <w:rPr>
          <w:rFonts w:ascii="Times New Roman" w:hAnsi="Times New Roman"/>
          <w:sz w:val="24"/>
          <w:szCs w:val="24"/>
        </w:rPr>
        <w:t xml:space="preserve"> </w:t>
      </w:r>
      <w:r w:rsidRPr="00D761C7">
        <w:rPr>
          <w:rFonts w:ascii="Times New Roman" w:hAnsi="Times New Roman"/>
          <w:sz w:val="24"/>
          <w:szCs w:val="24"/>
        </w:rPr>
        <w:t>л</w:t>
      </w:r>
      <w:r>
        <w:rPr>
          <w:rFonts w:ascii="Times New Roman" w:hAnsi="Times New Roman"/>
          <w:sz w:val="24"/>
          <w:szCs w:val="24"/>
        </w:rPr>
        <w:t xml:space="preserve"> </w:t>
      </w:r>
      <w:r w:rsidRPr="00D761C7">
        <w:rPr>
          <w:rFonts w:ascii="Times New Roman" w:hAnsi="Times New Roman"/>
          <w:sz w:val="24"/>
          <w:szCs w:val="24"/>
        </w:rPr>
        <w:t>я</w:t>
      </w:r>
      <w:r>
        <w:rPr>
          <w:rFonts w:ascii="Times New Roman" w:hAnsi="Times New Roman"/>
          <w:sz w:val="24"/>
          <w:szCs w:val="24"/>
        </w:rPr>
        <w:t xml:space="preserve"> </w:t>
      </w:r>
      <w:r w:rsidRPr="00D761C7">
        <w:rPr>
          <w:rFonts w:ascii="Times New Roman" w:hAnsi="Times New Roman"/>
          <w:sz w:val="24"/>
          <w:szCs w:val="24"/>
        </w:rPr>
        <w:t>е</w:t>
      </w:r>
      <w:r>
        <w:rPr>
          <w:rFonts w:ascii="Times New Roman" w:hAnsi="Times New Roman"/>
          <w:sz w:val="24"/>
          <w:szCs w:val="24"/>
        </w:rPr>
        <w:t xml:space="preserve"> </w:t>
      </w:r>
      <w:r w:rsidRPr="00D761C7">
        <w:rPr>
          <w:rFonts w:ascii="Times New Roman" w:hAnsi="Times New Roman"/>
          <w:sz w:val="24"/>
          <w:szCs w:val="24"/>
        </w:rPr>
        <w:t>т:</w:t>
      </w:r>
    </w:p>
    <w:p w14:paraId="44E04AF5" w14:textId="77777777" w:rsidR="00E12D98" w:rsidRPr="00D761C7" w:rsidRDefault="00E12D98" w:rsidP="00E12D98">
      <w:pPr>
        <w:spacing w:after="0" w:line="240" w:lineRule="auto"/>
        <w:ind w:firstLine="708"/>
        <w:jc w:val="both"/>
        <w:rPr>
          <w:rFonts w:ascii="Times New Roman" w:hAnsi="Times New Roman"/>
          <w:sz w:val="24"/>
          <w:szCs w:val="24"/>
        </w:rPr>
      </w:pPr>
      <w:bookmarkStart w:id="0" w:name="sub_1"/>
      <w:r w:rsidRPr="00D761C7">
        <w:rPr>
          <w:rFonts w:ascii="Times New Roman" w:hAnsi="Times New Roman"/>
          <w:sz w:val="24"/>
          <w:szCs w:val="24"/>
        </w:rPr>
        <w:t>1. Утвердить Административный регламент администрации Урмарского муниципального округа Чувашской Республики по предоставлению муниципальной услуги "Безвозмездное принятие имущества в муниципальную собственность Урмарского муниципальн</w:t>
      </w:r>
      <w:r>
        <w:rPr>
          <w:rFonts w:ascii="Times New Roman" w:hAnsi="Times New Roman"/>
          <w:sz w:val="24"/>
          <w:szCs w:val="24"/>
        </w:rPr>
        <w:t>ого округа Чувашской Республики</w:t>
      </w:r>
      <w:r w:rsidRPr="00D761C7">
        <w:rPr>
          <w:rFonts w:ascii="Times New Roman" w:hAnsi="Times New Roman"/>
          <w:sz w:val="24"/>
          <w:szCs w:val="24"/>
        </w:rPr>
        <w:t xml:space="preserve">", согласно </w:t>
      </w:r>
      <w:hyperlink w:anchor="sub_1000" w:history="1">
        <w:r w:rsidRPr="00D761C7">
          <w:rPr>
            <w:rStyle w:val="af3"/>
            <w:rFonts w:ascii="Times New Roman" w:hAnsi="Times New Roman"/>
            <w:color w:val="auto"/>
            <w:sz w:val="24"/>
            <w:szCs w:val="24"/>
          </w:rPr>
          <w:t>приложению</w:t>
        </w:r>
      </w:hyperlink>
      <w:r w:rsidRPr="00D761C7">
        <w:rPr>
          <w:rFonts w:ascii="Times New Roman" w:hAnsi="Times New Roman"/>
          <w:sz w:val="24"/>
          <w:szCs w:val="24"/>
        </w:rPr>
        <w:t xml:space="preserve"> к настоящему постановлению.</w:t>
      </w:r>
    </w:p>
    <w:p w14:paraId="6BA8625B" w14:textId="5BC262FA" w:rsidR="00E12D98" w:rsidRPr="00D761C7" w:rsidRDefault="00E12D98" w:rsidP="00E12D98">
      <w:pPr>
        <w:spacing w:after="0" w:line="240" w:lineRule="auto"/>
        <w:ind w:firstLine="708"/>
        <w:jc w:val="both"/>
        <w:rPr>
          <w:rFonts w:ascii="Times New Roman" w:hAnsi="Times New Roman"/>
          <w:sz w:val="24"/>
          <w:szCs w:val="24"/>
        </w:rPr>
      </w:pPr>
      <w:bookmarkStart w:id="1" w:name="sub_2"/>
      <w:bookmarkEnd w:id="0"/>
      <w:r w:rsidRPr="00D761C7">
        <w:rPr>
          <w:rFonts w:ascii="Times New Roman" w:hAnsi="Times New Roman"/>
          <w:sz w:val="24"/>
          <w:szCs w:val="24"/>
        </w:rPr>
        <w:t xml:space="preserve">2. </w:t>
      </w:r>
      <w:r>
        <w:rPr>
          <w:rFonts w:ascii="Times New Roman" w:hAnsi="Times New Roman"/>
          <w:sz w:val="24"/>
          <w:szCs w:val="24"/>
        </w:rPr>
        <w:t xml:space="preserve">  </w:t>
      </w:r>
      <w:r w:rsidRPr="00D761C7">
        <w:rPr>
          <w:rFonts w:ascii="Times New Roman" w:hAnsi="Times New Roman"/>
          <w:sz w:val="24"/>
          <w:szCs w:val="24"/>
        </w:rPr>
        <w:t>Признать утратившими силу:</w:t>
      </w:r>
    </w:p>
    <w:bookmarkStart w:id="2" w:name="sub_26134"/>
    <w:bookmarkEnd w:id="1"/>
    <w:p w14:paraId="35D23698" w14:textId="77777777" w:rsidR="00E12D98" w:rsidRPr="00D761C7" w:rsidRDefault="00E12D98" w:rsidP="00E12D98">
      <w:pPr>
        <w:spacing w:after="0" w:line="240" w:lineRule="auto"/>
        <w:ind w:firstLine="708"/>
        <w:jc w:val="both"/>
        <w:rPr>
          <w:rFonts w:ascii="Times New Roman" w:hAnsi="Times New Roman"/>
          <w:sz w:val="24"/>
          <w:szCs w:val="24"/>
        </w:rPr>
      </w:pPr>
      <w:r w:rsidRPr="00D761C7">
        <w:rPr>
          <w:rFonts w:ascii="Times New Roman" w:hAnsi="Times New Roman"/>
          <w:sz w:val="24"/>
          <w:szCs w:val="24"/>
        </w:rPr>
        <w:fldChar w:fldCharType="begin"/>
      </w:r>
      <w:r w:rsidRPr="00D761C7">
        <w:rPr>
          <w:rFonts w:ascii="Times New Roman" w:hAnsi="Times New Roman"/>
          <w:sz w:val="24"/>
          <w:szCs w:val="24"/>
        </w:rPr>
        <w:instrText>HYPERLINK "https://internet.garant.ru/document/redirect/405722253/0"</w:instrText>
      </w:r>
      <w:r w:rsidRPr="00D761C7">
        <w:rPr>
          <w:rFonts w:ascii="Times New Roman" w:hAnsi="Times New Roman"/>
          <w:sz w:val="24"/>
          <w:szCs w:val="24"/>
        </w:rPr>
        <w:fldChar w:fldCharType="separate"/>
      </w:r>
      <w:r w:rsidRPr="00D761C7">
        <w:rPr>
          <w:rStyle w:val="af3"/>
          <w:rFonts w:ascii="Times New Roman" w:hAnsi="Times New Roman"/>
          <w:color w:val="auto"/>
          <w:sz w:val="24"/>
          <w:szCs w:val="24"/>
        </w:rPr>
        <w:t>постановление</w:t>
      </w:r>
      <w:r w:rsidRPr="00D761C7">
        <w:rPr>
          <w:rFonts w:ascii="Times New Roman" w:hAnsi="Times New Roman"/>
          <w:sz w:val="24"/>
          <w:szCs w:val="24"/>
        </w:rPr>
        <w:fldChar w:fldCharType="end"/>
      </w:r>
      <w:r w:rsidRPr="00D761C7">
        <w:rPr>
          <w:rFonts w:ascii="Times New Roman" w:hAnsi="Times New Roman"/>
          <w:sz w:val="24"/>
          <w:szCs w:val="24"/>
        </w:rPr>
        <w:t xml:space="preserve"> администрации Урмарского муниципального округа Чувашской Республики от 02 февраля 2024 года N 182 " 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«Безвозмездное принятие имущества в муниципальную собственность Урмарского муниципального округа Чувашской Республики»";</w:t>
      </w:r>
    </w:p>
    <w:bookmarkStart w:id="3" w:name="sub_26135"/>
    <w:bookmarkEnd w:id="2"/>
    <w:p w14:paraId="5C8530AC" w14:textId="619DDEB1" w:rsidR="00E12D98" w:rsidRPr="00D761C7" w:rsidRDefault="00E12D98" w:rsidP="00E12D98">
      <w:pPr>
        <w:spacing w:after="0" w:line="240" w:lineRule="auto"/>
        <w:ind w:firstLine="708"/>
        <w:jc w:val="both"/>
        <w:rPr>
          <w:rFonts w:ascii="Times New Roman" w:hAnsi="Times New Roman"/>
          <w:sz w:val="24"/>
          <w:szCs w:val="24"/>
        </w:rPr>
      </w:pPr>
      <w:r w:rsidRPr="00D761C7">
        <w:rPr>
          <w:rFonts w:ascii="Times New Roman" w:hAnsi="Times New Roman"/>
          <w:sz w:val="24"/>
          <w:szCs w:val="24"/>
        </w:rPr>
        <w:fldChar w:fldCharType="begin"/>
      </w:r>
      <w:r w:rsidRPr="00D761C7">
        <w:rPr>
          <w:rFonts w:ascii="Times New Roman" w:hAnsi="Times New Roman"/>
          <w:sz w:val="24"/>
          <w:szCs w:val="24"/>
        </w:rPr>
        <w:instrText>HYPERLINK "https://internet.garant.ru/document/redirect/406561901/0"</w:instrText>
      </w:r>
      <w:r w:rsidRPr="00D761C7">
        <w:rPr>
          <w:rFonts w:ascii="Times New Roman" w:hAnsi="Times New Roman"/>
          <w:sz w:val="24"/>
          <w:szCs w:val="24"/>
        </w:rPr>
        <w:fldChar w:fldCharType="separate"/>
      </w:r>
      <w:r w:rsidRPr="00D761C7">
        <w:rPr>
          <w:rStyle w:val="af3"/>
          <w:rFonts w:ascii="Times New Roman" w:hAnsi="Times New Roman"/>
          <w:color w:val="auto"/>
          <w:sz w:val="24"/>
          <w:szCs w:val="24"/>
        </w:rPr>
        <w:t>постановление</w:t>
      </w:r>
      <w:r w:rsidRPr="00D761C7">
        <w:rPr>
          <w:rFonts w:ascii="Times New Roman" w:hAnsi="Times New Roman"/>
          <w:sz w:val="24"/>
          <w:szCs w:val="24"/>
        </w:rPr>
        <w:fldChar w:fldCharType="end"/>
      </w:r>
      <w:r w:rsidRPr="00D761C7">
        <w:rPr>
          <w:rFonts w:ascii="Times New Roman" w:hAnsi="Times New Roman"/>
          <w:sz w:val="24"/>
          <w:szCs w:val="24"/>
        </w:rPr>
        <w:t xml:space="preserve"> администрации Урмарского муниципального округа Чувашской Республики от 28 февраля 2025 года № 378 «О внесении изменений в постановление администрации Урмарского муниципального округа №  182 от 02.02.2024 «Об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«Безвозмездное принятие имущества в муниципальную собственность Урмарского муниципального округа Чувашской Республики»</w:t>
      </w:r>
      <w:r>
        <w:rPr>
          <w:rFonts w:ascii="Times New Roman" w:hAnsi="Times New Roman"/>
          <w:sz w:val="24"/>
          <w:szCs w:val="24"/>
        </w:rPr>
        <w:t>.</w:t>
      </w:r>
    </w:p>
    <w:p w14:paraId="7CA90CF3" w14:textId="77777777" w:rsidR="00E12D98" w:rsidRDefault="00E12D98" w:rsidP="00E12D98">
      <w:pPr>
        <w:spacing w:after="0" w:line="240" w:lineRule="auto"/>
        <w:ind w:firstLine="708"/>
        <w:jc w:val="both"/>
        <w:rPr>
          <w:rFonts w:ascii="Times New Roman" w:hAnsi="Times New Roman"/>
          <w:sz w:val="24"/>
          <w:szCs w:val="24"/>
        </w:rPr>
      </w:pPr>
      <w:bookmarkStart w:id="4" w:name="sub_3"/>
      <w:bookmarkEnd w:id="3"/>
      <w:r w:rsidRPr="00D761C7">
        <w:rPr>
          <w:rFonts w:ascii="Times New Roman" w:hAnsi="Times New Roman"/>
          <w:sz w:val="24"/>
          <w:szCs w:val="24"/>
        </w:rPr>
        <w:t>3. Контроль за исполнением настоящего постановления возложить на отдел имущественных отношений администрации Урмарского муниципального округа Чувашской Республики.</w:t>
      </w:r>
    </w:p>
    <w:p w14:paraId="6FF4071F" w14:textId="77777777" w:rsidR="00E12D98" w:rsidRDefault="00E12D98" w:rsidP="00E12D98">
      <w:pPr>
        <w:spacing w:after="0" w:line="240" w:lineRule="auto"/>
        <w:ind w:firstLine="708"/>
        <w:jc w:val="both"/>
        <w:rPr>
          <w:rFonts w:ascii="Times New Roman" w:hAnsi="Times New Roman"/>
          <w:sz w:val="24"/>
          <w:szCs w:val="24"/>
        </w:rPr>
      </w:pPr>
    </w:p>
    <w:p w14:paraId="402F3E4D" w14:textId="77777777" w:rsidR="00E12D98" w:rsidRPr="00D761C7" w:rsidRDefault="00E12D98" w:rsidP="00E12D98">
      <w:pPr>
        <w:spacing w:after="0" w:line="240" w:lineRule="auto"/>
        <w:ind w:firstLine="708"/>
        <w:jc w:val="both"/>
        <w:rPr>
          <w:rFonts w:ascii="Times New Roman" w:hAnsi="Times New Roman"/>
          <w:sz w:val="24"/>
          <w:szCs w:val="24"/>
        </w:rPr>
      </w:pPr>
    </w:p>
    <w:p w14:paraId="7C62B7A4" w14:textId="7B75AFAB" w:rsidR="00E12D98" w:rsidRPr="00D761C7" w:rsidRDefault="00E12D98" w:rsidP="00E12D98">
      <w:pPr>
        <w:spacing w:after="0" w:line="240" w:lineRule="auto"/>
        <w:ind w:firstLine="709"/>
        <w:jc w:val="both"/>
        <w:rPr>
          <w:rFonts w:ascii="Times New Roman" w:hAnsi="Times New Roman"/>
          <w:sz w:val="24"/>
          <w:szCs w:val="24"/>
        </w:rPr>
      </w:pPr>
      <w:bookmarkStart w:id="5" w:name="sub_4"/>
      <w:bookmarkEnd w:id="4"/>
      <w:r>
        <w:rPr>
          <w:rFonts w:ascii="Times New Roman" w:hAnsi="Times New Roman"/>
          <w:sz w:val="24"/>
          <w:szCs w:val="24"/>
        </w:rPr>
        <w:lastRenderedPageBreak/>
        <w:t>4. Н</w:t>
      </w:r>
      <w:r w:rsidRPr="00D761C7">
        <w:rPr>
          <w:rFonts w:ascii="Times New Roman" w:hAnsi="Times New Roman"/>
          <w:sz w:val="24"/>
          <w:szCs w:val="24"/>
        </w:rPr>
        <w:t xml:space="preserve">астоящее постановление вступает в силу после его </w:t>
      </w:r>
      <w:hyperlink r:id="rId13" w:history="1">
        <w:r w:rsidRPr="00D761C7">
          <w:rPr>
            <w:rStyle w:val="af3"/>
            <w:rFonts w:ascii="Times New Roman" w:hAnsi="Times New Roman"/>
            <w:color w:val="auto"/>
            <w:sz w:val="24"/>
            <w:szCs w:val="24"/>
          </w:rPr>
          <w:t>официального опубликования</w:t>
        </w:r>
      </w:hyperlink>
      <w:r w:rsidRPr="00D761C7">
        <w:rPr>
          <w:rFonts w:ascii="Times New Roman" w:hAnsi="Times New Roman"/>
          <w:sz w:val="24"/>
          <w:szCs w:val="24"/>
        </w:rPr>
        <w:t xml:space="preserve"> в периодическом печатном издании "Урмарский вестник".</w:t>
      </w:r>
    </w:p>
    <w:bookmarkEnd w:id="5"/>
    <w:p w14:paraId="722C0809" w14:textId="77777777" w:rsidR="00E12D98" w:rsidRDefault="00E12D98" w:rsidP="00E12D98">
      <w:pPr>
        <w:spacing w:after="0" w:line="240" w:lineRule="auto"/>
        <w:jc w:val="both"/>
        <w:rPr>
          <w:rFonts w:ascii="Times New Roman" w:hAnsi="Times New Roman"/>
          <w:sz w:val="24"/>
          <w:szCs w:val="24"/>
        </w:rPr>
      </w:pPr>
    </w:p>
    <w:p w14:paraId="022A881D" w14:textId="77777777" w:rsidR="00E12D98" w:rsidRDefault="00E12D98" w:rsidP="00E12D98">
      <w:pPr>
        <w:spacing w:after="0" w:line="240" w:lineRule="auto"/>
        <w:jc w:val="both"/>
        <w:rPr>
          <w:rFonts w:ascii="Times New Roman" w:hAnsi="Times New Roman"/>
          <w:sz w:val="24"/>
          <w:szCs w:val="24"/>
        </w:rPr>
      </w:pPr>
    </w:p>
    <w:p w14:paraId="0BFE2FCF" w14:textId="77777777" w:rsidR="00E12D98" w:rsidRDefault="00E12D98" w:rsidP="00E12D98">
      <w:pPr>
        <w:spacing w:after="0" w:line="240" w:lineRule="auto"/>
        <w:jc w:val="both"/>
        <w:rPr>
          <w:rFonts w:ascii="Times New Roman" w:hAnsi="Times New Roman"/>
          <w:sz w:val="24"/>
          <w:szCs w:val="24"/>
        </w:rPr>
      </w:pPr>
    </w:p>
    <w:p w14:paraId="1E3D2C0B" w14:textId="77777777" w:rsidR="00E12D98" w:rsidRPr="00D761C7" w:rsidRDefault="00E12D98" w:rsidP="00E12D98">
      <w:pPr>
        <w:spacing w:after="0" w:line="240" w:lineRule="auto"/>
        <w:jc w:val="both"/>
        <w:rPr>
          <w:rFonts w:ascii="Times New Roman" w:hAnsi="Times New Roman"/>
          <w:sz w:val="24"/>
          <w:szCs w:val="24"/>
        </w:rPr>
      </w:pPr>
      <w:r w:rsidRPr="00D761C7">
        <w:rPr>
          <w:rFonts w:ascii="Times New Roman" w:hAnsi="Times New Roman"/>
          <w:sz w:val="24"/>
          <w:szCs w:val="24"/>
        </w:rPr>
        <w:t>Глава Урмарского</w:t>
      </w:r>
    </w:p>
    <w:p w14:paraId="2BCF75B1" w14:textId="20E74C6A" w:rsidR="00E12D98" w:rsidRPr="00D761C7" w:rsidRDefault="00E12D98" w:rsidP="00E12D98">
      <w:pPr>
        <w:spacing w:after="0" w:line="240" w:lineRule="auto"/>
        <w:jc w:val="both"/>
        <w:rPr>
          <w:rFonts w:ascii="Times New Roman" w:hAnsi="Times New Roman"/>
          <w:sz w:val="24"/>
          <w:szCs w:val="24"/>
        </w:rPr>
      </w:pPr>
      <w:r w:rsidRPr="00D761C7">
        <w:rPr>
          <w:rFonts w:ascii="Times New Roman" w:hAnsi="Times New Roman"/>
          <w:sz w:val="24"/>
          <w:szCs w:val="24"/>
        </w:rPr>
        <w:t xml:space="preserve">муниципального округа         </w:t>
      </w:r>
      <w:r>
        <w:rPr>
          <w:rFonts w:ascii="Times New Roman" w:hAnsi="Times New Roman"/>
          <w:sz w:val="24"/>
          <w:szCs w:val="24"/>
        </w:rPr>
        <w:t xml:space="preserve">                         </w:t>
      </w:r>
      <w:r w:rsidRPr="00D761C7">
        <w:rPr>
          <w:rFonts w:ascii="Times New Roman" w:hAnsi="Times New Roman"/>
          <w:sz w:val="24"/>
          <w:szCs w:val="24"/>
        </w:rPr>
        <w:t xml:space="preserve">                                                 </w:t>
      </w:r>
      <w:r>
        <w:rPr>
          <w:rFonts w:ascii="Times New Roman" w:hAnsi="Times New Roman"/>
          <w:sz w:val="24"/>
          <w:szCs w:val="24"/>
        </w:rPr>
        <w:t xml:space="preserve">   </w:t>
      </w:r>
      <w:r w:rsidRPr="00D761C7">
        <w:rPr>
          <w:rFonts w:ascii="Times New Roman" w:hAnsi="Times New Roman"/>
          <w:sz w:val="24"/>
          <w:szCs w:val="24"/>
        </w:rPr>
        <w:t xml:space="preserve"> В.В. Шигильдеев</w:t>
      </w:r>
    </w:p>
    <w:p w14:paraId="50E2DD05" w14:textId="77777777" w:rsidR="00E12D98" w:rsidRDefault="00E12D98" w:rsidP="00E12D98">
      <w:pPr>
        <w:spacing w:after="0" w:line="240" w:lineRule="auto"/>
        <w:jc w:val="both"/>
        <w:rPr>
          <w:rFonts w:ascii="Times New Roman" w:hAnsi="Times New Roman"/>
          <w:sz w:val="20"/>
          <w:szCs w:val="20"/>
        </w:rPr>
      </w:pPr>
    </w:p>
    <w:p w14:paraId="2A45DADD" w14:textId="77777777" w:rsidR="00E12D98" w:rsidRDefault="00E12D98" w:rsidP="00E12D98">
      <w:pPr>
        <w:spacing w:after="0" w:line="240" w:lineRule="auto"/>
        <w:ind w:right="-283"/>
        <w:jc w:val="both"/>
        <w:rPr>
          <w:rFonts w:ascii="Times New Roman" w:hAnsi="Times New Roman"/>
          <w:sz w:val="20"/>
          <w:szCs w:val="20"/>
        </w:rPr>
      </w:pPr>
    </w:p>
    <w:p w14:paraId="54EA2627" w14:textId="77777777" w:rsidR="00E12D98" w:rsidRDefault="00E12D98" w:rsidP="00E12D98">
      <w:pPr>
        <w:spacing w:after="0" w:line="240" w:lineRule="auto"/>
        <w:ind w:right="-283"/>
        <w:jc w:val="both"/>
        <w:rPr>
          <w:rFonts w:ascii="Times New Roman" w:hAnsi="Times New Roman"/>
          <w:sz w:val="20"/>
          <w:szCs w:val="20"/>
        </w:rPr>
      </w:pPr>
    </w:p>
    <w:p w14:paraId="35C68627" w14:textId="77777777" w:rsidR="00E12D98" w:rsidRDefault="00E12D98" w:rsidP="00E12D98">
      <w:pPr>
        <w:spacing w:after="0" w:line="240" w:lineRule="auto"/>
        <w:ind w:right="-283"/>
        <w:jc w:val="both"/>
        <w:rPr>
          <w:rFonts w:ascii="Times New Roman" w:hAnsi="Times New Roman"/>
          <w:sz w:val="20"/>
          <w:szCs w:val="20"/>
        </w:rPr>
      </w:pPr>
    </w:p>
    <w:p w14:paraId="1C1553CC" w14:textId="77777777" w:rsidR="00E12D98" w:rsidRDefault="00E12D98" w:rsidP="00E12D98">
      <w:pPr>
        <w:spacing w:after="0" w:line="240" w:lineRule="auto"/>
        <w:ind w:right="-283"/>
        <w:jc w:val="both"/>
        <w:rPr>
          <w:rFonts w:ascii="Times New Roman" w:hAnsi="Times New Roman"/>
          <w:sz w:val="20"/>
          <w:szCs w:val="20"/>
        </w:rPr>
      </w:pPr>
    </w:p>
    <w:p w14:paraId="793C737A" w14:textId="77777777" w:rsidR="00E12D98" w:rsidRDefault="00E12D98" w:rsidP="00E12D98">
      <w:pPr>
        <w:spacing w:after="0" w:line="240" w:lineRule="auto"/>
        <w:jc w:val="both"/>
        <w:rPr>
          <w:rFonts w:ascii="Times New Roman" w:hAnsi="Times New Roman"/>
          <w:sz w:val="20"/>
          <w:szCs w:val="20"/>
        </w:rPr>
      </w:pPr>
    </w:p>
    <w:p w14:paraId="1F26FC45" w14:textId="77777777" w:rsidR="00E12D98" w:rsidRDefault="00E12D98" w:rsidP="00E12D98">
      <w:pPr>
        <w:spacing w:after="0" w:line="240" w:lineRule="auto"/>
        <w:jc w:val="both"/>
        <w:rPr>
          <w:rFonts w:ascii="Times New Roman" w:hAnsi="Times New Roman"/>
          <w:sz w:val="20"/>
          <w:szCs w:val="20"/>
        </w:rPr>
      </w:pPr>
    </w:p>
    <w:p w14:paraId="35A89ABD" w14:textId="77777777" w:rsidR="00E12D98" w:rsidRDefault="00E12D98" w:rsidP="00E12D98">
      <w:pPr>
        <w:spacing w:after="0" w:line="240" w:lineRule="auto"/>
        <w:jc w:val="both"/>
        <w:rPr>
          <w:rFonts w:ascii="Times New Roman" w:hAnsi="Times New Roman"/>
          <w:sz w:val="20"/>
          <w:szCs w:val="20"/>
        </w:rPr>
      </w:pPr>
    </w:p>
    <w:p w14:paraId="1818461C" w14:textId="77777777" w:rsidR="00E12D98" w:rsidRDefault="00E12D98" w:rsidP="00E12D98">
      <w:pPr>
        <w:spacing w:after="0" w:line="240" w:lineRule="auto"/>
        <w:jc w:val="both"/>
        <w:rPr>
          <w:rFonts w:ascii="Times New Roman" w:hAnsi="Times New Roman"/>
          <w:sz w:val="20"/>
          <w:szCs w:val="20"/>
        </w:rPr>
      </w:pPr>
    </w:p>
    <w:p w14:paraId="023D81E7" w14:textId="77777777" w:rsidR="00E12D98" w:rsidRDefault="00E12D98" w:rsidP="00E12D98">
      <w:pPr>
        <w:spacing w:after="0" w:line="240" w:lineRule="auto"/>
        <w:jc w:val="both"/>
        <w:rPr>
          <w:rFonts w:ascii="Times New Roman" w:hAnsi="Times New Roman"/>
          <w:sz w:val="20"/>
          <w:szCs w:val="20"/>
        </w:rPr>
      </w:pPr>
    </w:p>
    <w:p w14:paraId="6D29CFB9" w14:textId="77777777" w:rsidR="00E12D98" w:rsidRDefault="00E12D98" w:rsidP="00E12D98">
      <w:pPr>
        <w:spacing w:after="0" w:line="240" w:lineRule="auto"/>
        <w:jc w:val="both"/>
        <w:rPr>
          <w:rFonts w:ascii="Times New Roman" w:hAnsi="Times New Roman"/>
          <w:sz w:val="20"/>
          <w:szCs w:val="20"/>
        </w:rPr>
      </w:pPr>
    </w:p>
    <w:p w14:paraId="05E7B1C8" w14:textId="77777777" w:rsidR="00E12D98" w:rsidRDefault="00E12D98" w:rsidP="00E12D98">
      <w:pPr>
        <w:spacing w:after="0" w:line="240" w:lineRule="auto"/>
        <w:jc w:val="both"/>
        <w:rPr>
          <w:rFonts w:ascii="Times New Roman" w:hAnsi="Times New Roman"/>
          <w:sz w:val="20"/>
          <w:szCs w:val="20"/>
        </w:rPr>
      </w:pPr>
    </w:p>
    <w:p w14:paraId="0F01DB68" w14:textId="77777777" w:rsidR="00E12D98" w:rsidRDefault="00E12D98" w:rsidP="00E12D98">
      <w:pPr>
        <w:spacing w:after="0" w:line="240" w:lineRule="auto"/>
        <w:jc w:val="both"/>
        <w:rPr>
          <w:rFonts w:ascii="Times New Roman" w:hAnsi="Times New Roman"/>
          <w:sz w:val="20"/>
          <w:szCs w:val="20"/>
        </w:rPr>
      </w:pPr>
    </w:p>
    <w:p w14:paraId="333A6EF1" w14:textId="77777777" w:rsidR="00E12D98" w:rsidRDefault="00E12D98" w:rsidP="00E12D98">
      <w:pPr>
        <w:spacing w:after="0" w:line="240" w:lineRule="auto"/>
        <w:jc w:val="both"/>
        <w:rPr>
          <w:rFonts w:ascii="Times New Roman" w:hAnsi="Times New Roman"/>
          <w:sz w:val="20"/>
          <w:szCs w:val="20"/>
        </w:rPr>
      </w:pPr>
    </w:p>
    <w:p w14:paraId="2F01E2DD" w14:textId="77777777" w:rsidR="00E12D98" w:rsidRDefault="00E12D98" w:rsidP="00E12D98">
      <w:pPr>
        <w:spacing w:after="0" w:line="240" w:lineRule="auto"/>
        <w:jc w:val="both"/>
        <w:rPr>
          <w:rFonts w:ascii="Times New Roman" w:hAnsi="Times New Roman"/>
          <w:sz w:val="20"/>
          <w:szCs w:val="20"/>
        </w:rPr>
      </w:pPr>
    </w:p>
    <w:p w14:paraId="3554050B" w14:textId="77777777" w:rsidR="00E12D98" w:rsidRDefault="00E12D98" w:rsidP="00E12D98">
      <w:pPr>
        <w:spacing w:after="0" w:line="240" w:lineRule="auto"/>
        <w:jc w:val="both"/>
        <w:rPr>
          <w:rFonts w:ascii="Times New Roman" w:hAnsi="Times New Roman"/>
          <w:sz w:val="20"/>
          <w:szCs w:val="20"/>
        </w:rPr>
      </w:pPr>
    </w:p>
    <w:p w14:paraId="36338797" w14:textId="77777777" w:rsidR="00E12D98" w:rsidRDefault="00E12D98" w:rsidP="00E12D98">
      <w:pPr>
        <w:spacing w:after="0" w:line="240" w:lineRule="auto"/>
        <w:jc w:val="both"/>
        <w:rPr>
          <w:rFonts w:ascii="Times New Roman" w:hAnsi="Times New Roman"/>
          <w:sz w:val="20"/>
          <w:szCs w:val="20"/>
        </w:rPr>
      </w:pPr>
    </w:p>
    <w:p w14:paraId="0BD6DFE5" w14:textId="77777777" w:rsidR="00E12D98" w:rsidRDefault="00E12D98" w:rsidP="00E12D98">
      <w:pPr>
        <w:spacing w:after="0" w:line="240" w:lineRule="auto"/>
        <w:jc w:val="both"/>
        <w:rPr>
          <w:rFonts w:ascii="Times New Roman" w:hAnsi="Times New Roman"/>
          <w:sz w:val="20"/>
          <w:szCs w:val="20"/>
        </w:rPr>
      </w:pPr>
    </w:p>
    <w:p w14:paraId="43AF8DDD" w14:textId="77777777" w:rsidR="00E12D98" w:rsidRDefault="00E12D98" w:rsidP="00E12D98">
      <w:pPr>
        <w:spacing w:after="0" w:line="240" w:lineRule="auto"/>
        <w:jc w:val="both"/>
        <w:rPr>
          <w:rFonts w:ascii="Times New Roman" w:hAnsi="Times New Roman"/>
          <w:sz w:val="20"/>
          <w:szCs w:val="20"/>
        </w:rPr>
      </w:pPr>
    </w:p>
    <w:p w14:paraId="417A9F2D" w14:textId="77777777" w:rsidR="00E12D98" w:rsidRDefault="00E12D98" w:rsidP="00E12D98">
      <w:pPr>
        <w:spacing w:after="0" w:line="240" w:lineRule="auto"/>
        <w:jc w:val="both"/>
        <w:rPr>
          <w:rFonts w:ascii="Times New Roman" w:hAnsi="Times New Roman"/>
          <w:sz w:val="20"/>
          <w:szCs w:val="20"/>
        </w:rPr>
      </w:pPr>
    </w:p>
    <w:p w14:paraId="69FC22A9" w14:textId="77777777" w:rsidR="00E12D98" w:rsidRDefault="00E12D98" w:rsidP="00E12D98">
      <w:pPr>
        <w:spacing w:after="0" w:line="240" w:lineRule="auto"/>
        <w:jc w:val="both"/>
        <w:rPr>
          <w:rFonts w:ascii="Times New Roman" w:hAnsi="Times New Roman"/>
          <w:sz w:val="20"/>
          <w:szCs w:val="20"/>
        </w:rPr>
      </w:pPr>
    </w:p>
    <w:p w14:paraId="60F16995" w14:textId="77777777" w:rsidR="00E12D98" w:rsidRDefault="00E12D98" w:rsidP="00E12D98">
      <w:pPr>
        <w:spacing w:after="0" w:line="240" w:lineRule="auto"/>
        <w:jc w:val="both"/>
        <w:rPr>
          <w:rFonts w:ascii="Times New Roman" w:hAnsi="Times New Roman"/>
          <w:sz w:val="20"/>
          <w:szCs w:val="20"/>
        </w:rPr>
      </w:pPr>
    </w:p>
    <w:p w14:paraId="60EB2C6B" w14:textId="77777777" w:rsidR="00E12D98" w:rsidRDefault="00E12D98" w:rsidP="00E12D98">
      <w:pPr>
        <w:spacing w:after="0" w:line="240" w:lineRule="auto"/>
        <w:jc w:val="both"/>
        <w:rPr>
          <w:rFonts w:ascii="Times New Roman" w:hAnsi="Times New Roman"/>
          <w:sz w:val="20"/>
          <w:szCs w:val="20"/>
        </w:rPr>
      </w:pPr>
    </w:p>
    <w:p w14:paraId="49F20230" w14:textId="77777777" w:rsidR="00E12D98" w:rsidRDefault="00E12D98" w:rsidP="00E12D98">
      <w:pPr>
        <w:spacing w:after="0" w:line="240" w:lineRule="auto"/>
        <w:jc w:val="both"/>
        <w:rPr>
          <w:rFonts w:ascii="Times New Roman" w:hAnsi="Times New Roman"/>
          <w:sz w:val="20"/>
          <w:szCs w:val="20"/>
        </w:rPr>
      </w:pPr>
    </w:p>
    <w:p w14:paraId="216E1E43" w14:textId="77777777" w:rsidR="00E12D98" w:rsidRDefault="00E12D98" w:rsidP="00E12D98">
      <w:pPr>
        <w:spacing w:after="0" w:line="240" w:lineRule="auto"/>
        <w:jc w:val="both"/>
        <w:rPr>
          <w:rFonts w:ascii="Times New Roman" w:hAnsi="Times New Roman"/>
          <w:sz w:val="20"/>
          <w:szCs w:val="20"/>
        </w:rPr>
      </w:pPr>
    </w:p>
    <w:p w14:paraId="446DE8AE" w14:textId="77777777" w:rsidR="00E12D98" w:rsidRDefault="00E12D98" w:rsidP="00E12D98">
      <w:pPr>
        <w:spacing w:after="0" w:line="240" w:lineRule="auto"/>
        <w:jc w:val="both"/>
        <w:rPr>
          <w:rFonts w:ascii="Times New Roman" w:hAnsi="Times New Roman"/>
          <w:sz w:val="20"/>
          <w:szCs w:val="20"/>
        </w:rPr>
      </w:pPr>
    </w:p>
    <w:p w14:paraId="3336A4F3" w14:textId="77777777" w:rsidR="00E12D98" w:rsidRDefault="00E12D98" w:rsidP="00E12D98">
      <w:pPr>
        <w:spacing w:after="0" w:line="240" w:lineRule="auto"/>
        <w:jc w:val="both"/>
        <w:rPr>
          <w:rFonts w:ascii="Times New Roman" w:hAnsi="Times New Roman"/>
          <w:sz w:val="20"/>
          <w:szCs w:val="20"/>
        </w:rPr>
      </w:pPr>
    </w:p>
    <w:p w14:paraId="362EFB61" w14:textId="77777777" w:rsidR="00E12D98" w:rsidRDefault="00E12D98" w:rsidP="00E12D98">
      <w:pPr>
        <w:spacing w:after="0" w:line="240" w:lineRule="auto"/>
        <w:jc w:val="both"/>
        <w:rPr>
          <w:rFonts w:ascii="Times New Roman" w:hAnsi="Times New Roman"/>
          <w:sz w:val="20"/>
          <w:szCs w:val="20"/>
        </w:rPr>
      </w:pPr>
    </w:p>
    <w:p w14:paraId="0414D8DF" w14:textId="77777777" w:rsidR="00E12D98" w:rsidRDefault="00E12D98" w:rsidP="00E12D98">
      <w:pPr>
        <w:spacing w:after="0" w:line="240" w:lineRule="auto"/>
        <w:jc w:val="both"/>
        <w:rPr>
          <w:rFonts w:ascii="Times New Roman" w:hAnsi="Times New Roman"/>
          <w:sz w:val="20"/>
          <w:szCs w:val="20"/>
        </w:rPr>
      </w:pPr>
    </w:p>
    <w:p w14:paraId="14B6B93D" w14:textId="77777777" w:rsidR="00E12D98" w:rsidRDefault="00E12D98" w:rsidP="00E12D98">
      <w:pPr>
        <w:spacing w:after="0" w:line="240" w:lineRule="auto"/>
        <w:jc w:val="both"/>
        <w:rPr>
          <w:rFonts w:ascii="Times New Roman" w:hAnsi="Times New Roman"/>
          <w:sz w:val="20"/>
          <w:szCs w:val="20"/>
        </w:rPr>
      </w:pPr>
    </w:p>
    <w:p w14:paraId="61FC1006" w14:textId="77777777" w:rsidR="00E12D98" w:rsidRDefault="00E12D98" w:rsidP="00E12D98">
      <w:pPr>
        <w:spacing w:after="0" w:line="240" w:lineRule="auto"/>
        <w:jc w:val="both"/>
        <w:rPr>
          <w:rFonts w:ascii="Times New Roman" w:hAnsi="Times New Roman"/>
          <w:sz w:val="20"/>
          <w:szCs w:val="20"/>
        </w:rPr>
      </w:pPr>
    </w:p>
    <w:p w14:paraId="701123D0" w14:textId="77777777" w:rsidR="00E12D98" w:rsidRDefault="00E12D98" w:rsidP="00E12D98">
      <w:pPr>
        <w:spacing w:after="0" w:line="240" w:lineRule="auto"/>
        <w:jc w:val="both"/>
        <w:rPr>
          <w:rFonts w:ascii="Times New Roman" w:hAnsi="Times New Roman"/>
          <w:sz w:val="20"/>
          <w:szCs w:val="20"/>
        </w:rPr>
      </w:pPr>
    </w:p>
    <w:p w14:paraId="4970501F" w14:textId="77777777" w:rsidR="00E12D98" w:rsidRDefault="00E12D98" w:rsidP="00E12D98">
      <w:pPr>
        <w:spacing w:after="0" w:line="240" w:lineRule="auto"/>
        <w:jc w:val="both"/>
        <w:rPr>
          <w:rFonts w:ascii="Times New Roman" w:hAnsi="Times New Roman"/>
          <w:sz w:val="20"/>
          <w:szCs w:val="20"/>
        </w:rPr>
      </w:pPr>
    </w:p>
    <w:p w14:paraId="5033AB35" w14:textId="77777777" w:rsidR="00E12D98" w:rsidRDefault="00E12D98" w:rsidP="00E12D98">
      <w:pPr>
        <w:spacing w:after="0" w:line="240" w:lineRule="auto"/>
        <w:jc w:val="both"/>
        <w:rPr>
          <w:rFonts w:ascii="Times New Roman" w:hAnsi="Times New Roman"/>
          <w:sz w:val="20"/>
          <w:szCs w:val="20"/>
        </w:rPr>
      </w:pPr>
    </w:p>
    <w:p w14:paraId="3C621771" w14:textId="77777777" w:rsidR="00E12D98" w:rsidRDefault="00E12D98" w:rsidP="00E12D98">
      <w:pPr>
        <w:spacing w:after="0" w:line="240" w:lineRule="auto"/>
        <w:jc w:val="both"/>
        <w:rPr>
          <w:rFonts w:ascii="Times New Roman" w:hAnsi="Times New Roman"/>
          <w:sz w:val="20"/>
          <w:szCs w:val="20"/>
        </w:rPr>
      </w:pPr>
    </w:p>
    <w:p w14:paraId="5B4E4EEA" w14:textId="77777777" w:rsidR="00E12D98" w:rsidRDefault="00E12D98" w:rsidP="00E12D98">
      <w:pPr>
        <w:spacing w:after="0" w:line="240" w:lineRule="auto"/>
        <w:jc w:val="both"/>
        <w:rPr>
          <w:rFonts w:ascii="Times New Roman" w:hAnsi="Times New Roman"/>
          <w:sz w:val="20"/>
          <w:szCs w:val="20"/>
        </w:rPr>
      </w:pPr>
    </w:p>
    <w:p w14:paraId="4EC3A411" w14:textId="77777777" w:rsidR="00E12D98" w:rsidRDefault="00E12D98" w:rsidP="00E12D98">
      <w:pPr>
        <w:spacing w:after="0" w:line="240" w:lineRule="auto"/>
        <w:jc w:val="both"/>
        <w:rPr>
          <w:rFonts w:ascii="Times New Roman" w:hAnsi="Times New Roman"/>
          <w:sz w:val="20"/>
          <w:szCs w:val="20"/>
        </w:rPr>
      </w:pPr>
    </w:p>
    <w:p w14:paraId="5D0336EA" w14:textId="77777777" w:rsidR="00E12D98" w:rsidRDefault="00E12D98" w:rsidP="00E12D98">
      <w:pPr>
        <w:spacing w:after="0" w:line="240" w:lineRule="auto"/>
        <w:jc w:val="both"/>
        <w:rPr>
          <w:rFonts w:ascii="Times New Roman" w:hAnsi="Times New Roman"/>
          <w:sz w:val="20"/>
          <w:szCs w:val="20"/>
        </w:rPr>
      </w:pPr>
    </w:p>
    <w:p w14:paraId="4D7D4769" w14:textId="77777777" w:rsidR="00E12D98" w:rsidRDefault="00E12D98" w:rsidP="00E12D98">
      <w:pPr>
        <w:spacing w:after="0" w:line="240" w:lineRule="auto"/>
        <w:jc w:val="both"/>
        <w:rPr>
          <w:rFonts w:ascii="Times New Roman" w:hAnsi="Times New Roman"/>
          <w:sz w:val="20"/>
          <w:szCs w:val="20"/>
        </w:rPr>
      </w:pPr>
    </w:p>
    <w:p w14:paraId="01C7E639" w14:textId="77777777" w:rsidR="00E12D98" w:rsidRDefault="00E12D98" w:rsidP="00E12D98">
      <w:pPr>
        <w:spacing w:after="0" w:line="240" w:lineRule="auto"/>
        <w:jc w:val="both"/>
        <w:rPr>
          <w:rFonts w:ascii="Times New Roman" w:hAnsi="Times New Roman"/>
          <w:sz w:val="20"/>
          <w:szCs w:val="20"/>
        </w:rPr>
      </w:pPr>
    </w:p>
    <w:p w14:paraId="2B09580C" w14:textId="77777777" w:rsidR="00E12D98" w:rsidRDefault="00E12D98" w:rsidP="00E12D98">
      <w:pPr>
        <w:spacing w:after="0" w:line="240" w:lineRule="auto"/>
        <w:jc w:val="both"/>
        <w:rPr>
          <w:rFonts w:ascii="Times New Roman" w:hAnsi="Times New Roman"/>
          <w:sz w:val="20"/>
          <w:szCs w:val="20"/>
        </w:rPr>
      </w:pPr>
    </w:p>
    <w:p w14:paraId="71F7779D" w14:textId="77777777" w:rsidR="00E12D98" w:rsidRDefault="00E12D98" w:rsidP="00E12D98">
      <w:pPr>
        <w:spacing w:after="0" w:line="240" w:lineRule="auto"/>
        <w:jc w:val="both"/>
        <w:rPr>
          <w:rFonts w:ascii="Times New Roman" w:hAnsi="Times New Roman"/>
          <w:sz w:val="20"/>
          <w:szCs w:val="20"/>
        </w:rPr>
      </w:pPr>
    </w:p>
    <w:p w14:paraId="592DBFAF" w14:textId="77777777" w:rsidR="00E12D98" w:rsidRDefault="00E12D98" w:rsidP="00E12D98">
      <w:pPr>
        <w:spacing w:after="0" w:line="240" w:lineRule="auto"/>
        <w:jc w:val="both"/>
        <w:rPr>
          <w:rFonts w:ascii="Times New Roman" w:hAnsi="Times New Roman"/>
          <w:sz w:val="20"/>
          <w:szCs w:val="20"/>
        </w:rPr>
      </w:pPr>
    </w:p>
    <w:p w14:paraId="12A3DFF3" w14:textId="77777777" w:rsidR="00E12D98" w:rsidRDefault="00E12D98" w:rsidP="00E12D98">
      <w:pPr>
        <w:spacing w:after="0" w:line="240" w:lineRule="auto"/>
        <w:jc w:val="both"/>
        <w:rPr>
          <w:rFonts w:ascii="Times New Roman" w:hAnsi="Times New Roman"/>
          <w:sz w:val="20"/>
          <w:szCs w:val="20"/>
        </w:rPr>
      </w:pPr>
    </w:p>
    <w:p w14:paraId="44B38843" w14:textId="77777777" w:rsidR="00E12D98" w:rsidRDefault="00E12D98" w:rsidP="00E12D98">
      <w:pPr>
        <w:spacing w:after="0" w:line="240" w:lineRule="auto"/>
        <w:jc w:val="both"/>
        <w:rPr>
          <w:rFonts w:ascii="Times New Roman" w:hAnsi="Times New Roman"/>
          <w:sz w:val="20"/>
          <w:szCs w:val="20"/>
        </w:rPr>
      </w:pPr>
    </w:p>
    <w:p w14:paraId="4AD146F2" w14:textId="77777777" w:rsidR="00E12D98" w:rsidRDefault="00E12D98" w:rsidP="00E12D98">
      <w:pPr>
        <w:spacing w:after="0" w:line="240" w:lineRule="auto"/>
        <w:jc w:val="both"/>
        <w:rPr>
          <w:rFonts w:ascii="Times New Roman" w:hAnsi="Times New Roman"/>
          <w:sz w:val="20"/>
          <w:szCs w:val="20"/>
        </w:rPr>
      </w:pPr>
    </w:p>
    <w:p w14:paraId="3FB1D842" w14:textId="77777777" w:rsidR="00E12D98" w:rsidRDefault="00E12D98" w:rsidP="00E12D98">
      <w:pPr>
        <w:spacing w:after="0" w:line="240" w:lineRule="auto"/>
        <w:jc w:val="both"/>
        <w:rPr>
          <w:rFonts w:ascii="Times New Roman" w:hAnsi="Times New Roman"/>
          <w:sz w:val="20"/>
          <w:szCs w:val="20"/>
        </w:rPr>
      </w:pPr>
    </w:p>
    <w:p w14:paraId="7F748642" w14:textId="77777777" w:rsidR="00E12D98" w:rsidRDefault="00E12D98" w:rsidP="00E12D98">
      <w:pPr>
        <w:spacing w:after="0" w:line="240" w:lineRule="auto"/>
        <w:jc w:val="both"/>
        <w:rPr>
          <w:rFonts w:ascii="Times New Roman" w:hAnsi="Times New Roman"/>
          <w:sz w:val="20"/>
          <w:szCs w:val="20"/>
        </w:rPr>
      </w:pPr>
    </w:p>
    <w:p w14:paraId="1AC9C718" w14:textId="77777777" w:rsidR="00E12D98" w:rsidRDefault="00E12D98" w:rsidP="00E12D98">
      <w:pPr>
        <w:spacing w:after="0" w:line="240" w:lineRule="auto"/>
        <w:jc w:val="both"/>
        <w:rPr>
          <w:rFonts w:ascii="Times New Roman" w:hAnsi="Times New Roman"/>
          <w:sz w:val="20"/>
          <w:szCs w:val="20"/>
        </w:rPr>
      </w:pPr>
    </w:p>
    <w:p w14:paraId="69E754A1" w14:textId="77777777" w:rsidR="00E12D98" w:rsidRDefault="00E12D98" w:rsidP="00E12D98">
      <w:pPr>
        <w:spacing w:after="0" w:line="240" w:lineRule="auto"/>
        <w:jc w:val="both"/>
        <w:rPr>
          <w:rFonts w:ascii="Times New Roman" w:hAnsi="Times New Roman"/>
          <w:sz w:val="20"/>
          <w:szCs w:val="20"/>
        </w:rPr>
      </w:pPr>
    </w:p>
    <w:p w14:paraId="20451CEE" w14:textId="77777777" w:rsidR="00E12D98" w:rsidRDefault="00E12D98" w:rsidP="00E12D98">
      <w:pPr>
        <w:spacing w:after="0" w:line="240" w:lineRule="auto"/>
        <w:jc w:val="both"/>
        <w:rPr>
          <w:rFonts w:ascii="Times New Roman" w:hAnsi="Times New Roman"/>
          <w:sz w:val="20"/>
          <w:szCs w:val="20"/>
        </w:rPr>
      </w:pPr>
    </w:p>
    <w:p w14:paraId="167388E4" w14:textId="77777777" w:rsidR="00E12D98" w:rsidRPr="0090201A" w:rsidRDefault="00E12D98" w:rsidP="00E12D98">
      <w:pPr>
        <w:spacing w:after="0" w:line="240" w:lineRule="auto"/>
        <w:jc w:val="both"/>
        <w:rPr>
          <w:rFonts w:ascii="Times New Roman" w:hAnsi="Times New Roman"/>
          <w:sz w:val="20"/>
          <w:szCs w:val="20"/>
        </w:rPr>
      </w:pPr>
      <w:r w:rsidRPr="0090201A">
        <w:rPr>
          <w:rFonts w:ascii="Times New Roman" w:hAnsi="Times New Roman"/>
          <w:sz w:val="20"/>
          <w:szCs w:val="20"/>
        </w:rPr>
        <w:t>Васильева Ирина Николаевна</w:t>
      </w:r>
    </w:p>
    <w:p w14:paraId="69574FAB" w14:textId="77777777" w:rsidR="00E12D98" w:rsidRDefault="00E12D98" w:rsidP="00E12D98">
      <w:pPr>
        <w:spacing w:after="0" w:line="240" w:lineRule="auto"/>
        <w:jc w:val="both"/>
        <w:rPr>
          <w:rFonts w:ascii="Times New Roman" w:hAnsi="Times New Roman"/>
          <w:sz w:val="20"/>
          <w:szCs w:val="20"/>
        </w:rPr>
      </w:pPr>
      <w:r w:rsidRPr="0090201A">
        <w:rPr>
          <w:rFonts w:ascii="Times New Roman" w:hAnsi="Times New Roman"/>
          <w:sz w:val="20"/>
          <w:szCs w:val="20"/>
        </w:rPr>
        <w:t>8(83544)2-10-20</w:t>
      </w:r>
    </w:p>
    <w:p w14:paraId="427E3917" w14:textId="77777777" w:rsidR="00E12D98" w:rsidRDefault="00E12D98" w:rsidP="00E12D98">
      <w:pPr>
        <w:jc w:val="right"/>
        <w:rPr>
          <w:rFonts w:ascii="Times New Roman" w:hAnsi="Times New Roman"/>
          <w:sz w:val="20"/>
          <w:szCs w:val="20"/>
        </w:rPr>
      </w:pPr>
      <w:bookmarkStart w:id="6" w:name="sub_1000"/>
    </w:p>
    <w:p w14:paraId="5502ACE6" w14:textId="660D9AD0" w:rsidR="00E12D98" w:rsidRDefault="00E12D98" w:rsidP="00E12D98">
      <w:pPr>
        <w:spacing w:after="0" w:line="240" w:lineRule="auto"/>
        <w:jc w:val="center"/>
        <w:rPr>
          <w:rStyle w:val="af2"/>
          <w:rFonts w:ascii="Times New Roman" w:hAnsi="Times New Roman"/>
          <w:b w:val="0"/>
          <w:bCs/>
          <w:color w:val="auto"/>
          <w:sz w:val="24"/>
          <w:szCs w:val="24"/>
        </w:rPr>
      </w:pPr>
      <w:r>
        <w:rPr>
          <w:rStyle w:val="af2"/>
          <w:rFonts w:ascii="Times New Roman" w:hAnsi="Times New Roman"/>
          <w:b w:val="0"/>
          <w:bCs/>
          <w:color w:val="auto"/>
          <w:sz w:val="24"/>
          <w:szCs w:val="24"/>
        </w:rPr>
        <w:lastRenderedPageBreak/>
        <w:t xml:space="preserve">                     </w:t>
      </w:r>
      <w:r>
        <w:rPr>
          <w:rStyle w:val="af2"/>
          <w:rFonts w:ascii="Times New Roman" w:hAnsi="Times New Roman"/>
          <w:b w:val="0"/>
          <w:bCs/>
          <w:color w:val="auto"/>
          <w:sz w:val="24"/>
          <w:szCs w:val="24"/>
        </w:rPr>
        <w:tab/>
      </w:r>
      <w:r>
        <w:rPr>
          <w:rStyle w:val="af2"/>
          <w:rFonts w:ascii="Times New Roman" w:hAnsi="Times New Roman"/>
          <w:b w:val="0"/>
          <w:bCs/>
          <w:color w:val="auto"/>
          <w:sz w:val="24"/>
          <w:szCs w:val="24"/>
        </w:rPr>
        <w:tab/>
      </w:r>
      <w:r>
        <w:rPr>
          <w:rStyle w:val="af2"/>
          <w:rFonts w:ascii="Times New Roman" w:hAnsi="Times New Roman"/>
          <w:b w:val="0"/>
          <w:bCs/>
          <w:color w:val="auto"/>
          <w:sz w:val="24"/>
          <w:szCs w:val="24"/>
        </w:rPr>
        <w:tab/>
      </w:r>
      <w:r>
        <w:rPr>
          <w:rStyle w:val="af2"/>
          <w:rFonts w:ascii="Times New Roman" w:hAnsi="Times New Roman"/>
          <w:b w:val="0"/>
          <w:bCs/>
          <w:color w:val="auto"/>
          <w:sz w:val="24"/>
          <w:szCs w:val="24"/>
        </w:rPr>
        <w:tab/>
      </w:r>
      <w:r>
        <w:rPr>
          <w:rStyle w:val="af2"/>
          <w:rFonts w:ascii="Times New Roman" w:hAnsi="Times New Roman"/>
          <w:b w:val="0"/>
          <w:bCs/>
          <w:color w:val="auto"/>
          <w:sz w:val="24"/>
          <w:szCs w:val="24"/>
        </w:rPr>
        <w:tab/>
      </w:r>
      <w:r>
        <w:rPr>
          <w:rStyle w:val="af2"/>
          <w:rFonts w:ascii="Times New Roman" w:hAnsi="Times New Roman"/>
          <w:b w:val="0"/>
          <w:bCs/>
          <w:color w:val="auto"/>
          <w:sz w:val="24"/>
          <w:szCs w:val="24"/>
        </w:rPr>
        <w:tab/>
        <w:t xml:space="preserve">      П</w:t>
      </w:r>
      <w:r w:rsidRPr="0090201A">
        <w:rPr>
          <w:rStyle w:val="af2"/>
          <w:rFonts w:ascii="Times New Roman" w:hAnsi="Times New Roman"/>
          <w:b w:val="0"/>
          <w:bCs/>
          <w:color w:val="auto"/>
          <w:sz w:val="24"/>
          <w:szCs w:val="24"/>
        </w:rPr>
        <w:t>риложение</w:t>
      </w:r>
      <w:r w:rsidRPr="0090201A">
        <w:rPr>
          <w:rStyle w:val="af2"/>
          <w:rFonts w:ascii="Times New Roman" w:hAnsi="Times New Roman"/>
          <w:b w:val="0"/>
          <w:bCs/>
          <w:color w:val="auto"/>
          <w:sz w:val="24"/>
          <w:szCs w:val="24"/>
        </w:rPr>
        <w:br/>
      </w:r>
      <w:r>
        <w:rPr>
          <w:rStyle w:val="af2"/>
          <w:rFonts w:ascii="Times New Roman" w:hAnsi="Times New Roman"/>
          <w:b w:val="0"/>
          <w:bCs/>
          <w:color w:val="auto"/>
          <w:sz w:val="24"/>
          <w:szCs w:val="24"/>
        </w:rPr>
        <w:t xml:space="preserve">                                                                                               </w:t>
      </w:r>
      <w:r w:rsidRPr="0090201A">
        <w:rPr>
          <w:rStyle w:val="af2"/>
          <w:rFonts w:ascii="Times New Roman" w:hAnsi="Times New Roman"/>
          <w:b w:val="0"/>
          <w:bCs/>
          <w:color w:val="auto"/>
          <w:sz w:val="24"/>
          <w:szCs w:val="24"/>
        </w:rPr>
        <w:t xml:space="preserve">к </w:t>
      </w:r>
      <w:hyperlink w:anchor="sub_0" w:history="1">
        <w:r w:rsidRPr="0090201A">
          <w:rPr>
            <w:rStyle w:val="af3"/>
            <w:rFonts w:ascii="Times New Roman" w:hAnsi="Times New Roman"/>
            <w:color w:val="auto"/>
            <w:sz w:val="24"/>
            <w:szCs w:val="24"/>
          </w:rPr>
          <w:t>постановлению</w:t>
        </w:r>
      </w:hyperlink>
      <w:r w:rsidRPr="0090201A">
        <w:rPr>
          <w:rStyle w:val="af2"/>
          <w:rFonts w:ascii="Times New Roman" w:hAnsi="Times New Roman"/>
          <w:b w:val="0"/>
          <w:bCs/>
          <w:color w:val="auto"/>
          <w:sz w:val="24"/>
          <w:szCs w:val="24"/>
        </w:rPr>
        <w:t xml:space="preserve"> администрации</w:t>
      </w:r>
      <w:r w:rsidRPr="0090201A">
        <w:rPr>
          <w:rStyle w:val="af2"/>
          <w:rFonts w:ascii="Times New Roman" w:hAnsi="Times New Roman"/>
          <w:b w:val="0"/>
          <w:bCs/>
          <w:color w:val="auto"/>
          <w:sz w:val="24"/>
          <w:szCs w:val="24"/>
        </w:rPr>
        <w:br/>
      </w:r>
      <w:r>
        <w:rPr>
          <w:rStyle w:val="af2"/>
          <w:rFonts w:ascii="Times New Roman" w:hAnsi="Times New Roman"/>
          <w:b w:val="0"/>
          <w:bCs/>
          <w:color w:val="auto"/>
          <w:sz w:val="24"/>
          <w:szCs w:val="24"/>
        </w:rPr>
        <w:t xml:space="preserve">                                                                                             </w:t>
      </w:r>
      <w:r w:rsidRPr="0090201A">
        <w:rPr>
          <w:rStyle w:val="af2"/>
          <w:rFonts w:ascii="Times New Roman" w:hAnsi="Times New Roman"/>
          <w:b w:val="0"/>
          <w:bCs/>
          <w:color w:val="auto"/>
          <w:sz w:val="24"/>
          <w:szCs w:val="24"/>
        </w:rPr>
        <w:t>Урмарского муниципального</w:t>
      </w:r>
      <w:r>
        <w:rPr>
          <w:rStyle w:val="af2"/>
          <w:rFonts w:ascii="Times New Roman" w:hAnsi="Times New Roman"/>
          <w:b w:val="0"/>
          <w:bCs/>
          <w:color w:val="auto"/>
          <w:sz w:val="24"/>
          <w:szCs w:val="24"/>
        </w:rPr>
        <w:t xml:space="preserve"> </w:t>
      </w:r>
      <w:r w:rsidRPr="0090201A">
        <w:rPr>
          <w:rStyle w:val="af2"/>
          <w:rFonts w:ascii="Times New Roman" w:hAnsi="Times New Roman"/>
          <w:b w:val="0"/>
          <w:bCs/>
          <w:color w:val="auto"/>
          <w:sz w:val="24"/>
          <w:szCs w:val="24"/>
        </w:rPr>
        <w:t>округа</w:t>
      </w:r>
    </w:p>
    <w:p w14:paraId="3AE06610" w14:textId="0CD377A3" w:rsidR="00E12D98" w:rsidRDefault="00E12D98" w:rsidP="00E12D98">
      <w:pPr>
        <w:spacing w:after="0" w:line="240" w:lineRule="auto"/>
        <w:jc w:val="center"/>
        <w:rPr>
          <w:rStyle w:val="af2"/>
          <w:rFonts w:ascii="Times New Roman" w:hAnsi="Times New Roman"/>
          <w:b w:val="0"/>
          <w:bCs/>
          <w:color w:val="auto"/>
          <w:sz w:val="24"/>
          <w:szCs w:val="24"/>
        </w:rPr>
      </w:pPr>
      <w:r w:rsidRPr="0090201A">
        <w:rPr>
          <w:rStyle w:val="af2"/>
          <w:rFonts w:ascii="Times New Roman" w:hAnsi="Times New Roman"/>
          <w:b w:val="0"/>
          <w:bCs/>
          <w:color w:val="auto"/>
          <w:sz w:val="24"/>
          <w:szCs w:val="24"/>
        </w:rPr>
        <w:t xml:space="preserve"> </w:t>
      </w:r>
      <w:r>
        <w:rPr>
          <w:rStyle w:val="af2"/>
          <w:rFonts w:ascii="Times New Roman" w:hAnsi="Times New Roman"/>
          <w:b w:val="0"/>
          <w:bCs/>
          <w:color w:val="auto"/>
          <w:sz w:val="24"/>
          <w:szCs w:val="24"/>
        </w:rPr>
        <w:t xml:space="preserve">                                                                                            </w:t>
      </w:r>
      <w:r w:rsidRPr="0090201A">
        <w:rPr>
          <w:rStyle w:val="af2"/>
          <w:rFonts w:ascii="Times New Roman" w:hAnsi="Times New Roman"/>
          <w:b w:val="0"/>
          <w:bCs/>
          <w:color w:val="auto"/>
          <w:sz w:val="24"/>
          <w:szCs w:val="24"/>
        </w:rPr>
        <w:t>Чувашской Республики</w:t>
      </w:r>
      <w:r>
        <w:rPr>
          <w:rStyle w:val="af2"/>
          <w:rFonts w:ascii="Times New Roman" w:hAnsi="Times New Roman"/>
          <w:b w:val="0"/>
          <w:bCs/>
          <w:color w:val="auto"/>
          <w:sz w:val="24"/>
          <w:szCs w:val="24"/>
        </w:rPr>
        <w:t xml:space="preserve"> </w:t>
      </w:r>
    </w:p>
    <w:p w14:paraId="55983FD7" w14:textId="1B10B8F0" w:rsidR="00E12D98" w:rsidRPr="0090201A" w:rsidRDefault="00E12D98" w:rsidP="00E12D98">
      <w:pPr>
        <w:spacing w:after="0" w:line="240" w:lineRule="auto"/>
        <w:jc w:val="center"/>
        <w:rPr>
          <w:rStyle w:val="af2"/>
          <w:rFonts w:ascii="Times New Roman" w:hAnsi="Times New Roman"/>
          <w:b w:val="0"/>
          <w:bCs/>
          <w:color w:val="auto"/>
          <w:sz w:val="24"/>
          <w:szCs w:val="24"/>
        </w:rPr>
      </w:pPr>
      <w:r>
        <w:rPr>
          <w:rStyle w:val="af2"/>
          <w:rFonts w:ascii="Times New Roman" w:hAnsi="Times New Roman"/>
          <w:b w:val="0"/>
          <w:bCs/>
          <w:color w:val="auto"/>
          <w:sz w:val="24"/>
          <w:szCs w:val="24"/>
        </w:rPr>
        <w:t xml:space="preserve">                                                                                                 </w:t>
      </w:r>
      <w:r w:rsidRPr="0090201A">
        <w:rPr>
          <w:rStyle w:val="af2"/>
          <w:rFonts w:ascii="Times New Roman" w:hAnsi="Times New Roman"/>
          <w:b w:val="0"/>
          <w:bCs/>
          <w:color w:val="auto"/>
          <w:sz w:val="24"/>
          <w:szCs w:val="24"/>
        </w:rPr>
        <w:t xml:space="preserve">от </w:t>
      </w:r>
      <w:proofErr w:type="gramStart"/>
      <w:r>
        <w:rPr>
          <w:rStyle w:val="af2"/>
          <w:rFonts w:ascii="Times New Roman" w:hAnsi="Times New Roman"/>
          <w:b w:val="0"/>
          <w:bCs/>
          <w:color w:val="auto"/>
          <w:sz w:val="24"/>
          <w:szCs w:val="24"/>
        </w:rPr>
        <w:t>02.06.2026</w:t>
      </w:r>
      <w:r>
        <w:rPr>
          <w:rStyle w:val="af2"/>
          <w:rFonts w:ascii="Times New Roman" w:hAnsi="Times New Roman"/>
          <w:b w:val="0"/>
          <w:bCs/>
          <w:color w:val="auto"/>
          <w:sz w:val="24"/>
          <w:szCs w:val="24"/>
        </w:rPr>
        <w:t xml:space="preserve"> </w:t>
      </w:r>
      <w:r w:rsidRPr="0090201A">
        <w:rPr>
          <w:rStyle w:val="af2"/>
          <w:rFonts w:ascii="Times New Roman" w:hAnsi="Times New Roman"/>
          <w:b w:val="0"/>
          <w:bCs/>
          <w:color w:val="auto"/>
          <w:sz w:val="24"/>
          <w:szCs w:val="24"/>
        </w:rPr>
        <w:t xml:space="preserve"> </w:t>
      </w:r>
      <w:r>
        <w:rPr>
          <w:rStyle w:val="af2"/>
          <w:rFonts w:ascii="Times New Roman" w:hAnsi="Times New Roman"/>
          <w:b w:val="0"/>
          <w:bCs/>
          <w:color w:val="auto"/>
          <w:sz w:val="24"/>
          <w:szCs w:val="24"/>
        </w:rPr>
        <w:t>№</w:t>
      </w:r>
      <w:proofErr w:type="gramEnd"/>
      <w:r>
        <w:rPr>
          <w:rStyle w:val="af2"/>
          <w:rFonts w:ascii="Times New Roman" w:hAnsi="Times New Roman"/>
          <w:b w:val="0"/>
          <w:bCs/>
          <w:color w:val="auto"/>
          <w:sz w:val="24"/>
          <w:szCs w:val="24"/>
        </w:rPr>
        <w:t xml:space="preserve"> 647</w:t>
      </w:r>
      <w:r>
        <w:rPr>
          <w:rStyle w:val="af2"/>
          <w:rFonts w:ascii="Times New Roman" w:hAnsi="Times New Roman"/>
          <w:b w:val="0"/>
          <w:bCs/>
          <w:color w:val="auto"/>
          <w:sz w:val="24"/>
          <w:szCs w:val="24"/>
        </w:rPr>
        <w:t xml:space="preserve"> </w:t>
      </w:r>
    </w:p>
    <w:bookmarkEnd w:id="6"/>
    <w:p w14:paraId="56383652" w14:textId="77777777" w:rsidR="00E12D98" w:rsidRDefault="00E12D98" w:rsidP="00E12D98">
      <w:pPr>
        <w:pStyle w:val="10"/>
        <w:spacing w:line="240" w:lineRule="auto"/>
        <w:jc w:val="center"/>
        <w:rPr>
          <w:sz w:val="24"/>
          <w:szCs w:val="24"/>
        </w:rPr>
      </w:pPr>
    </w:p>
    <w:p w14:paraId="4CD60A73" w14:textId="6AE1098C" w:rsidR="00E12D98" w:rsidRPr="00D761C7" w:rsidRDefault="00E12D98" w:rsidP="00E12D98">
      <w:pPr>
        <w:pStyle w:val="10"/>
        <w:spacing w:line="240" w:lineRule="auto"/>
        <w:jc w:val="center"/>
        <w:rPr>
          <w:sz w:val="24"/>
          <w:szCs w:val="24"/>
        </w:rPr>
      </w:pPr>
      <w:r w:rsidRPr="00D761C7">
        <w:rPr>
          <w:sz w:val="24"/>
          <w:szCs w:val="24"/>
        </w:rPr>
        <w:t>Административный регламент</w:t>
      </w:r>
      <w:r w:rsidRPr="00D761C7">
        <w:rPr>
          <w:sz w:val="24"/>
          <w:szCs w:val="24"/>
        </w:rPr>
        <w:br/>
        <w:t xml:space="preserve">администрации Урмарского муниципального округа Чувашской Республики по предоставлению муниципальной услуги "Безвозмездное принятие имущества в муниципальную собственность Урмарского </w:t>
      </w:r>
      <w:r>
        <w:rPr>
          <w:sz w:val="24"/>
          <w:szCs w:val="24"/>
        </w:rPr>
        <w:t xml:space="preserve">муниципального округа Чувашской </w:t>
      </w:r>
      <w:r w:rsidRPr="00D761C7">
        <w:rPr>
          <w:sz w:val="24"/>
          <w:szCs w:val="24"/>
        </w:rPr>
        <w:t>Республики"</w:t>
      </w:r>
    </w:p>
    <w:p w14:paraId="4A5BB478" w14:textId="77777777" w:rsidR="00E12D98" w:rsidRPr="0090201A" w:rsidRDefault="00E12D98" w:rsidP="00E12D98">
      <w:pPr>
        <w:pStyle w:val="10"/>
        <w:jc w:val="center"/>
        <w:rPr>
          <w:b w:val="0"/>
          <w:bCs w:val="0"/>
          <w:sz w:val="24"/>
          <w:szCs w:val="24"/>
        </w:rPr>
      </w:pPr>
      <w:bookmarkStart w:id="7" w:name="sub_101"/>
      <w:r w:rsidRPr="0090201A">
        <w:rPr>
          <w:b w:val="0"/>
          <w:bCs w:val="0"/>
          <w:sz w:val="24"/>
          <w:szCs w:val="24"/>
        </w:rPr>
        <w:t>Раздел I. Общие положения</w:t>
      </w:r>
      <w:bookmarkStart w:id="8" w:name="sub_11"/>
      <w:bookmarkEnd w:id="7"/>
    </w:p>
    <w:p w14:paraId="3B273F81" w14:textId="77777777" w:rsidR="00E12D98" w:rsidRPr="00D761C7" w:rsidRDefault="00E12D98" w:rsidP="00E12D98">
      <w:pPr>
        <w:pStyle w:val="10"/>
        <w:spacing w:before="0" w:after="0" w:line="240" w:lineRule="auto"/>
        <w:ind w:firstLine="709"/>
        <w:jc w:val="both"/>
        <w:rPr>
          <w:sz w:val="24"/>
          <w:szCs w:val="24"/>
        </w:rPr>
      </w:pPr>
      <w:r w:rsidRPr="00D761C7">
        <w:rPr>
          <w:sz w:val="24"/>
          <w:szCs w:val="24"/>
        </w:rPr>
        <w:t>1.1. Предмет регулирования административного регламента</w:t>
      </w:r>
      <w:bookmarkEnd w:id="8"/>
    </w:p>
    <w:p w14:paraId="6BBBFE8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Административный регламент предоставления муниципальной услуги "Безвозмездное принятие имущества в муниципальную собственность Урмарского муниципального округа Чувашской Республики" (далее - Административный регламент, муниципальная услуга) определяет сроки и последовательность действии (административных процедур), возникающих между заявителями и администрацией Урмарского муниципального округа Чувашской Республики при предоставлении муниципальной услуги по безвозмездному принятию имущества в муниципальную собственность.</w:t>
      </w:r>
    </w:p>
    <w:p w14:paraId="2620192C" w14:textId="77777777" w:rsidR="00E12D98"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Настоящий Административный регламент не распространяется на отношения, возникающие при передаче в муниципальную собственность земельных участков.</w:t>
      </w:r>
      <w:bookmarkStart w:id="9" w:name="sub_12"/>
    </w:p>
    <w:p w14:paraId="38727358" w14:textId="77777777" w:rsidR="00E12D98"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1.2. Круг заявителей на предоставление муниципальной услуги</w:t>
      </w:r>
    </w:p>
    <w:bookmarkEnd w:id="9"/>
    <w:p w14:paraId="19BFBFF4" w14:textId="77777777" w:rsidR="00E12D98"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Заявителями на получение муниципальной услуги являются физические, юридические лица, индивидуальные предприниматели, безвозмездно передающие в муниципальную собственность Урмарского муниципального округа Чувашской Республики имущество лично, либо уполномоченные лица при наличии надлежащим образом оформленных полномочий для получения муниципальной услуги.</w:t>
      </w:r>
      <w:bookmarkStart w:id="10" w:name="sub_13"/>
    </w:p>
    <w:p w14:paraId="6C33A3F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Урмарского муниципального округа Чувашской Республики (далее - профилирование), а также результата, за предоставлением которого обратился заявитель</w:t>
      </w:r>
    </w:p>
    <w:bookmarkEnd w:id="10"/>
    <w:p w14:paraId="1426410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14:paraId="1A988A06" w14:textId="77777777" w:rsidR="00E12D98"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14:paraId="68F3C6AB" w14:textId="77777777" w:rsidR="00E12D98" w:rsidRPr="00D761C7" w:rsidRDefault="00E12D98" w:rsidP="00E12D98">
      <w:pPr>
        <w:spacing w:after="0" w:line="240" w:lineRule="auto"/>
        <w:ind w:firstLine="709"/>
        <w:jc w:val="both"/>
        <w:rPr>
          <w:rFonts w:ascii="Times New Roman" w:hAnsi="Times New Roman"/>
          <w:sz w:val="24"/>
          <w:szCs w:val="24"/>
        </w:rPr>
      </w:pPr>
    </w:p>
    <w:p w14:paraId="6B197AB1" w14:textId="77777777" w:rsidR="00E12D98" w:rsidRPr="004C7616" w:rsidRDefault="00E12D98" w:rsidP="00E12D98">
      <w:pPr>
        <w:pStyle w:val="10"/>
        <w:spacing w:before="0" w:after="0" w:line="240" w:lineRule="auto"/>
        <w:ind w:firstLine="709"/>
        <w:jc w:val="center"/>
        <w:rPr>
          <w:b w:val="0"/>
          <w:sz w:val="24"/>
          <w:szCs w:val="24"/>
        </w:rPr>
      </w:pPr>
      <w:bookmarkStart w:id="11" w:name="sub_102"/>
      <w:r w:rsidRPr="004C7616">
        <w:rPr>
          <w:b w:val="0"/>
          <w:sz w:val="24"/>
          <w:szCs w:val="24"/>
        </w:rPr>
        <w:t>Раздел II. Стандарт предоставления муниципальной услуги</w:t>
      </w:r>
    </w:p>
    <w:p w14:paraId="3DD533B0" w14:textId="77777777" w:rsidR="00E12D98" w:rsidRPr="00D761C7" w:rsidRDefault="00E12D98" w:rsidP="00E12D98">
      <w:pPr>
        <w:pStyle w:val="10"/>
        <w:spacing w:before="0" w:after="0" w:line="240" w:lineRule="auto"/>
        <w:ind w:firstLine="709"/>
        <w:jc w:val="both"/>
        <w:rPr>
          <w:sz w:val="24"/>
          <w:szCs w:val="24"/>
        </w:rPr>
      </w:pPr>
      <w:bookmarkStart w:id="12" w:name="sub_21"/>
      <w:bookmarkEnd w:id="11"/>
      <w:r w:rsidRPr="00D761C7">
        <w:rPr>
          <w:sz w:val="24"/>
          <w:szCs w:val="24"/>
        </w:rPr>
        <w:t>2.1. Наименование муниципальной услуги</w:t>
      </w:r>
    </w:p>
    <w:bookmarkEnd w:id="12"/>
    <w:p w14:paraId="372CC619"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Муниципальная услуга имеет следующее наименование:</w:t>
      </w:r>
    </w:p>
    <w:p w14:paraId="4BB87AC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"Безвозмездное принятие имущества в муниципальную собственность Урмарского муниципального округа Чувашской Республики".</w:t>
      </w:r>
    </w:p>
    <w:p w14:paraId="7F4B325A" w14:textId="77777777" w:rsidR="00E12D98" w:rsidRPr="00D761C7" w:rsidRDefault="00E12D98" w:rsidP="00E12D98">
      <w:pPr>
        <w:pStyle w:val="10"/>
        <w:spacing w:before="0" w:after="0" w:line="240" w:lineRule="auto"/>
        <w:ind w:firstLine="709"/>
        <w:jc w:val="both"/>
        <w:rPr>
          <w:sz w:val="24"/>
          <w:szCs w:val="24"/>
        </w:rPr>
      </w:pPr>
      <w:bookmarkStart w:id="13" w:name="sub_22"/>
      <w:r w:rsidRPr="00D761C7">
        <w:rPr>
          <w:sz w:val="24"/>
          <w:szCs w:val="24"/>
        </w:rPr>
        <w:t>2.2. Наименование органа, предоставляющего муниципальную услугу</w:t>
      </w:r>
    </w:p>
    <w:bookmarkEnd w:id="13"/>
    <w:p w14:paraId="02D7B5E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Муниципальная услуга предоставляется органом местного самоуправления - администрацией Урмарского муниципального округа Чувашской Республики (далее также - администрация) и осуществляется через отдел имущественных отношений </w:t>
      </w:r>
      <w:r w:rsidRPr="00D761C7">
        <w:rPr>
          <w:rFonts w:ascii="Times New Roman" w:hAnsi="Times New Roman"/>
          <w:sz w:val="24"/>
          <w:szCs w:val="24"/>
        </w:rPr>
        <w:lastRenderedPageBreak/>
        <w:t>администрации Урмарского муниципального округа Чувашской Республики (далее также - уполномоченное структурное подразделение).</w:t>
      </w:r>
    </w:p>
    <w:p w14:paraId="28697D7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Информационное и техническое обеспечение предоставления муниципальной услуги осуществляется непосредственно администрацией Урмарского муниципального округа Чувашской Республики.</w:t>
      </w:r>
    </w:p>
    <w:p w14:paraId="71FDFF76"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В соответствии со </w:t>
      </w:r>
      <w:hyperlink r:id="rId14" w:history="1">
        <w:r w:rsidRPr="00D761C7">
          <w:rPr>
            <w:rStyle w:val="af3"/>
            <w:rFonts w:ascii="Times New Roman" w:hAnsi="Times New Roman"/>
            <w:color w:val="auto"/>
            <w:sz w:val="24"/>
            <w:szCs w:val="24"/>
          </w:rPr>
          <w:t>статьей 15</w:t>
        </w:r>
      </w:hyperlink>
      <w:r w:rsidRPr="00D761C7">
        <w:rPr>
          <w:rFonts w:ascii="Times New Roman" w:hAnsi="Times New Roman"/>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заключенным соглашением между администрацией Урмарского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14:paraId="383E578A"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14:paraId="4AB124C5" w14:textId="77777777" w:rsidR="00E12D98" w:rsidRPr="00D761C7" w:rsidRDefault="00E12D98" w:rsidP="00E12D98">
      <w:pPr>
        <w:pStyle w:val="10"/>
        <w:spacing w:before="0" w:after="0" w:line="240" w:lineRule="auto"/>
        <w:ind w:firstLine="709"/>
        <w:jc w:val="both"/>
        <w:rPr>
          <w:sz w:val="24"/>
          <w:szCs w:val="24"/>
        </w:rPr>
      </w:pPr>
      <w:bookmarkStart w:id="14" w:name="sub_23"/>
      <w:r w:rsidRPr="00D761C7">
        <w:rPr>
          <w:sz w:val="24"/>
          <w:szCs w:val="24"/>
        </w:rPr>
        <w:t>2.3. Результат предоставления муниципальной услуги</w:t>
      </w:r>
      <w:bookmarkEnd w:id="14"/>
    </w:p>
    <w:p w14:paraId="08DC7907" w14:textId="77777777" w:rsidR="00E12D98" w:rsidRPr="00D761C7" w:rsidRDefault="00E12D98" w:rsidP="00E12D98">
      <w:pPr>
        <w:spacing w:after="0" w:line="240" w:lineRule="auto"/>
        <w:ind w:firstLine="709"/>
        <w:jc w:val="both"/>
        <w:rPr>
          <w:rFonts w:ascii="Times New Roman" w:hAnsi="Times New Roman"/>
          <w:sz w:val="24"/>
          <w:szCs w:val="24"/>
        </w:rPr>
      </w:pPr>
      <w:bookmarkStart w:id="15" w:name="sub_231"/>
      <w:r w:rsidRPr="00D761C7">
        <w:rPr>
          <w:rFonts w:ascii="Times New Roman" w:hAnsi="Times New Roman"/>
          <w:sz w:val="24"/>
          <w:szCs w:val="24"/>
        </w:rPr>
        <w:t>2.3.1. Результатом предоставления муниципальной услуги является:</w:t>
      </w:r>
    </w:p>
    <w:bookmarkEnd w:id="15"/>
    <w:p w14:paraId="0D1BC4C2"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случае принятия решения о безвозмездном принятии имущества в муниципальную собственность Урмарского муниципального округа Чувашской Республики - выдача (направление) договора о безвозмездной передаче имущества в муниципальную собственность Урмарского муниципального округа Чувашской Республики и акта приема-передачи (оригинал 1 экз.);</w:t>
      </w:r>
    </w:p>
    <w:p w14:paraId="7D57F754"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случае принятия решения об отказе в принятии имущества в муниципальную собственность Урмарского муниципального округа Чувашской Республики - выдача (направление) письменного уведомления администрации об отказе в принятии имущества в муниципальную собственность Урмарского муниципального округа Чувашской Республики (далее также - уведомление) (оригинал 1 экз.);</w:t>
      </w:r>
    </w:p>
    <w:p w14:paraId="32B83BD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14:paraId="60DC775A" w14:textId="77777777" w:rsidR="00E12D98" w:rsidRPr="00D761C7" w:rsidRDefault="00E12D98" w:rsidP="00E12D98">
      <w:pPr>
        <w:spacing w:after="0" w:line="240" w:lineRule="auto"/>
        <w:ind w:firstLine="709"/>
        <w:jc w:val="both"/>
        <w:rPr>
          <w:rFonts w:ascii="Times New Roman" w:hAnsi="Times New Roman"/>
          <w:sz w:val="24"/>
          <w:szCs w:val="24"/>
        </w:rPr>
      </w:pPr>
      <w:bookmarkStart w:id="16" w:name="sub_232"/>
      <w:r w:rsidRPr="00D761C7">
        <w:rPr>
          <w:rFonts w:ascii="Times New Roman" w:hAnsi="Times New Roman"/>
          <w:sz w:val="24"/>
          <w:szCs w:val="24"/>
        </w:rPr>
        <w:t>2.3.2. Документом, содержащим положительное решение о предоставлении муниципальной услуги, является постановление администрации Урмарского муниципального округа Чувашской Республики, содержащее:</w:t>
      </w:r>
    </w:p>
    <w:bookmarkEnd w:id="16"/>
    <w:p w14:paraId="04DBA62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дату;</w:t>
      </w:r>
    </w:p>
    <w:p w14:paraId="798182E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номер;</w:t>
      </w:r>
    </w:p>
    <w:p w14:paraId="7886B65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информацию о принятом решении;</w:t>
      </w:r>
    </w:p>
    <w:p w14:paraId="630F4309"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подпись должностного лица, принявшего решение.</w:t>
      </w:r>
    </w:p>
    <w:p w14:paraId="5B8B991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Документом, содержащим решение об отказе в предоставлении муниципальной услуги, является уведомление об отказе в принятии имущества в муниципальную собственность Урмарского муниципального округа Чувашской Республики, содержащее:</w:t>
      </w:r>
    </w:p>
    <w:p w14:paraId="157D0BFB"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дату;</w:t>
      </w:r>
    </w:p>
    <w:p w14:paraId="794162FD"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номер;</w:t>
      </w:r>
    </w:p>
    <w:p w14:paraId="5C7F76B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информацию о принятом решении;</w:t>
      </w:r>
    </w:p>
    <w:p w14:paraId="20F9955C"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основания для отказа и возможности их устранения;</w:t>
      </w:r>
    </w:p>
    <w:p w14:paraId="21E3A63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подпись должностного лица.</w:t>
      </w:r>
    </w:p>
    <w:p w14:paraId="356C63DF" w14:textId="77777777" w:rsidR="00E12D98" w:rsidRPr="00D761C7" w:rsidRDefault="00E12D98" w:rsidP="00E12D98">
      <w:pPr>
        <w:spacing w:after="0" w:line="240" w:lineRule="auto"/>
        <w:ind w:firstLine="709"/>
        <w:jc w:val="both"/>
        <w:rPr>
          <w:rFonts w:ascii="Times New Roman" w:hAnsi="Times New Roman"/>
          <w:sz w:val="24"/>
          <w:szCs w:val="24"/>
        </w:rPr>
      </w:pPr>
      <w:bookmarkStart w:id="17" w:name="sub_233"/>
      <w:r w:rsidRPr="00D761C7">
        <w:rPr>
          <w:rFonts w:ascii="Times New Roman" w:hAnsi="Times New Roman"/>
          <w:sz w:val="24"/>
          <w:szCs w:val="24"/>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14:paraId="1A403E53" w14:textId="77777777" w:rsidR="00E12D98" w:rsidRPr="00D761C7" w:rsidRDefault="00E12D98" w:rsidP="00E12D98">
      <w:pPr>
        <w:pStyle w:val="10"/>
        <w:spacing w:before="0" w:after="0" w:line="240" w:lineRule="auto"/>
        <w:ind w:firstLine="709"/>
        <w:jc w:val="both"/>
        <w:rPr>
          <w:sz w:val="24"/>
          <w:szCs w:val="24"/>
        </w:rPr>
      </w:pPr>
      <w:bookmarkStart w:id="18" w:name="sub_24"/>
      <w:bookmarkEnd w:id="17"/>
      <w:r w:rsidRPr="00D761C7">
        <w:rPr>
          <w:sz w:val="24"/>
          <w:szCs w:val="24"/>
        </w:rPr>
        <w:t>2.4. Срок предоставления муниципальной услуги</w:t>
      </w:r>
    </w:p>
    <w:bookmarkEnd w:id="18"/>
    <w:p w14:paraId="2DA3C79A" w14:textId="77777777" w:rsidR="00E12D98" w:rsidRPr="00A44AA7" w:rsidRDefault="00E12D98" w:rsidP="00E12D98">
      <w:pPr>
        <w:spacing w:after="0" w:line="240" w:lineRule="auto"/>
        <w:ind w:firstLine="709"/>
        <w:jc w:val="both"/>
        <w:rPr>
          <w:rFonts w:ascii="Times New Roman" w:hAnsi="Times New Roman"/>
          <w:sz w:val="24"/>
          <w:szCs w:val="24"/>
        </w:rPr>
      </w:pPr>
      <w:r w:rsidRPr="00A44AA7">
        <w:rPr>
          <w:rFonts w:ascii="Times New Roman" w:hAnsi="Times New Roman"/>
          <w:sz w:val="24"/>
          <w:szCs w:val="24"/>
        </w:rPr>
        <w:t xml:space="preserve">Срок принятия решения о безвозмездном принятии имущества в муниципальную собственность Урмарского муниципального округа Чувашской Республики, начиная со дня поступления в администрацию заявления с документами, указанными в </w:t>
      </w:r>
      <w:hyperlink w:anchor="sub_26" w:history="1">
        <w:r w:rsidRPr="00A44AA7">
          <w:rPr>
            <w:rStyle w:val="af3"/>
            <w:rFonts w:ascii="Times New Roman" w:hAnsi="Times New Roman"/>
            <w:color w:val="auto"/>
            <w:sz w:val="24"/>
            <w:szCs w:val="24"/>
          </w:rPr>
          <w:t>подразделе 2.6</w:t>
        </w:r>
      </w:hyperlink>
      <w:r w:rsidRPr="00A44AA7">
        <w:rPr>
          <w:rFonts w:ascii="Times New Roman" w:hAnsi="Times New Roman"/>
          <w:sz w:val="24"/>
          <w:szCs w:val="24"/>
        </w:rPr>
        <w:t xml:space="preserve"> Административного регламента, не должен превышать сорока трех рабочих дней.</w:t>
      </w:r>
    </w:p>
    <w:p w14:paraId="7F2D236D" w14:textId="77777777" w:rsidR="00E12D98" w:rsidRPr="00A44AA7" w:rsidRDefault="00E12D98" w:rsidP="00E12D98">
      <w:pPr>
        <w:spacing w:after="0" w:line="240" w:lineRule="auto"/>
        <w:ind w:firstLine="709"/>
        <w:jc w:val="both"/>
        <w:rPr>
          <w:rFonts w:ascii="Times New Roman" w:hAnsi="Times New Roman"/>
          <w:sz w:val="24"/>
          <w:szCs w:val="24"/>
        </w:rPr>
      </w:pPr>
      <w:r w:rsidRPr="00A44AA7">
        <w:rPr>
          <w:rFonts w:ascii="Times New Roman" w:hAnsi="Times New Roman"/>
          <w:sz w:val="24"/>
          <w:szCs w:val="24"/>
        </w:rPr>
        <w:lastRenderedPageBreak/>
        <w:t xml:space="preserve">В случае подачи заявления и документов через МФЦ датой обращения заявителя считается дата регистрации заявления о безвозмездном принятии имущества в муниципальную собственность Урмарского муниципального округа Чувашской Республики в администрации. </w:t>
      </w:r>
    </w:p>
    <w:p w14:paraId="01B50D8E" w14:textId="77777777" w:rsidR="00E12D98" w:rsidRPr="00A44AA7" w:rsidRDefault="00E12D98" w:rsidP="00E12D98">
      <w:pPr>
        <w:spacing w:after="0" w:line="240" w:lineRule="auto"/>
        <w:ind w:firstLine="709"/>
        <w:jc w:val="both"/>
        <w:rPr>
          <w:rFonts w:ascii="Times New Roman" w:hAnsi="Times New Roman"/>
          <w:sz w:val="24"/>
          <w:szCs w:val="24"/>
        </w:rPr>
      </w:pPr>
      <w:r w:rsidRPr="00A44AA7">
        <w:rPr>
          <w:rFonts w:ascii="Times New Roman" w:hAnsi="Times New Roman"/>
          <w:sz w:val="24"/>
          <w:szCs w:val="24"/>
        </w:rPr>
        <w:t xml:space="preserve">В случае обращения ответственного субъекта предпринимательской деятельности, признанного таковым в соответствии с Законом Чувашской Республики от 26 декабря 2025 г. № 93 «О развитии ответственного ведения бизнеса в Чувашской Республике» срок предоставления муниципальной услуги составляет </w:t>
      </w:r>
      <w:r>
        <w:rPr>
          <w:rFonts w:ascii="Times New Roman" w:hAnsi="Times New Roman"/>
          <w:sz w:val="24"/>
          <w:szCs w:val="24"/>
        </w:rPr>
        <w:t xml:space="preserve">сорок </w:t>
      </w:r>
      <w:r w:rsidRPr="00A44AA7">
        <w:rPr>
          <w:rFonts w:ascii="Times New Roman" w:hAnsi="Times New Roman"/>
          <w:sz w:val="24"/>
          <w:szCs w:val="24"/>
        </w:rPr>
        <w:t>рабочих дн</w:t>
      </w:r>
      <w:r>
        <w:rPr>
          <w:rFonts w:ascii="Times New Roman" w:hAnsi="Times New Roman"/>
          <w:sz w:val="24"/>
          <w:szCs w:val="24"/>
        </w:rPr>
        <w:t>ей</w:t>
      </w:r>
      <w:r w:rsidRPr="00A44AA7">
        <w:rPr>
          <w:rFonts w:ascii="Times New Roman" w:hAnsi="Times New Roman"/>
          <w:sz w:val="24"/>
          <w:szCs w:val="24"/>
        </w:rPr>
        <w:t xml:space="preserve"> с даты регистрации заявления.</w:t>
      </w:r>
    </w:p>
    <w:p w14:paraId="19D5A4EE" w14:textId="77777777" w:rsidR="00E12D98" w:rsidRPr="00A44AA7" w:rsidRDefault="00E12D98" w:rsidP="00E12D98">
      <w:pPr>
        <w:spacing w:after="0" w:line="240" w:lineRule="auto"/>
        <w:ind w:firstLine="709"/>
        <w:jc w:val="both"/>
        <w:rPr>
          <w:rFonts w:ascii="Times New Roman" w:hAnsi="Times New Roman"/>
          <w:sz w:val="24"/>
          <w:szCs w:val="24"/>
        </w:rPr>
      </w:pPr>
      <w:r w:rsidRPr="00A44AA7">
        <w:rPr>
          <w:rFonts w:ascii="Times New Roman" w:hAnsi="Times New Roman"/>
          <w:sz w:val="24"/>
          <w:szCs w:val="24"/>
        </w:rPr>
        <w:t>Срок исправления допущенных опечаток и (или) ошибок в выданных в результате предоставления муниципальной услуги документах составляет три рабочих дня с момента обнаружения ошибки или получения от любого заинтересованного лица письменного заявления об ошибке.</w:t>
      </w:r>
    </w:p>
    <w:p w14:paraId="3424F59D" w14:textId="77777777" w:rsidR="00E12D98" w:rsidRPr="00D761C7" w:rsidRDefault="00E12D98" w:rsidP="00E12D98">
      <w:pPr>
        <w:pStyle w:val="10"/>
        <w:spacing w:before="0" w:after="0" w:line="240" w:lineRule="auto"/>
        <w:ind w:firstLine="709"/>
        <w:jc w:val="both"/>
        <w:rPr>
          <w:sz w:val="24"/>
          <w:szCs w:val="24"/>
        </w:rPr>
      </w:pPr>
      <w:bookmarkStart w:id="19" w:name="sub_25"/>
      <w:r w:rsidRPr="00D761C7">
        <w:rPr>
          <w:sz w:val="24"/>
          <w:szCs w:val="24"/>
        </w:rPr>
        <w:t>2.5. Правовые основания для предоставления муниципальной услуги</w:t>
      </w:r>
      <w:bookmarkEnd w:id="19"/>
    </w:p>
    <w:p w14:paraId="08EF468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организаций, указанных в </w:t>
      </w:r>
      <w:hyperlink r:id="rId15" w:history="1">
        <w:r w:rsidRPr="00D761C7">
          <w:rPr>
            <w:rStyle w:val="af3"/>
            <w:rFonts w:ascii="Times New Roman" w:hAnsi="Times New Roman"/>
            <w:color w:val="auto"/>
            <w:sz w:val="24"/>
            <w:szCs w:val="24"/>
          </w:rPr>
          <w:t>части 1.1. статьи 16</w:t>
        </w:r>
      </w:hyperlink>
      <w:r w:rsidRPr="00D761C7">
        <w:rPr>
          <w:rFonts w:ascii="Times New Roman" w:hAnsi="Times New Roman"/>
          <w:sz w:val="24"/>
          <w:szCs w:val="24"/>
        </w:rPr>
        <w:t xml:space="preserve"> Федерального закона N 210-ФЗ, а также их должностных лиц, муниципальных служащих, работников размещается на </w:t>
      </w:r>
      <w:hyperlink r:id="rId16" w:history="1">
        <w:r w:rsidRPr="00D761C7">
          <w:rPr>
            <w:rStyle w:val="af3"/>
            <w:rFonts w:ascii="Times New Roman" w:hAnsi="Times New Roman"/>
            <w:color w:val="auto"/>
            <w:sz w:val="24"/>
            <w:szCs w:val="24"/>
          </w:rPr>
          <w:t>официальном сайте</w:t>
        </w:r>
      </w:hyperlink>
      <w:r w:rsidRPr="00D761C7">
        <w:rPr>
          <w:rFonts w:ascii="Times New Roman" w:hAnsi="Times New Roman"/>
          <w:sz w:val="24"/>
          <w:szCs w:val="24"/>
        </w:rPr>
        <w:t xml:space="preserve"> Урмарского муниципального округа Чувашской Республики в сети "Интернет" (далее - официальный сайт Администрации), в федеральной государственной информационной системе "</w:t>
      </w:r>
      <w:hyperlink r:id="rId17" w:history="1">
        <w:r w:rsidRPr="00D761C7">
          <w:rPr>
            <w:rStyle w:val="af3"/>
            <w:rFonts w:ascii="Times New Roman" w:hAnsi="Times New Roman"/>
            <w:color w:val="auto"/>
            <w:sz w:val="24"/>
            <w:szCs w:val="24"/>
          </w:rPr>
          <w:t>Федеральный реестр</w:t>
        </w:r>
      </w:hyperlink>
      <w:r w:rsidRPr="00D761C7">
        <w:rPr>
          <w:rFonts w:ascii="Times New Roman" w:hAnsi="Times New Roman"/>
          <w:sz w:val="24"/>
          <w:szCs w:val="24"/>
        </w:rPr>
        <w:t xml:space="preserve"> государственных и муниципальных услуг (функций)", </w:t>
      </w:r>
      <w:hyperlink r:id="rId18" w:history="1">
        <w:r w:rsidRPr="00D761C7">
          <w:rPr>
            <w:rStyle w:val="af3"/>
            <w:rFonts w:ascii="Times New Roman" w:hAnsi="Times New Roman"/>
            <w:color w:val="auto"/>
            <w:sz w:val="24"/>
            <w:szCs w:val="24"/>
          </w:rPr>
          <w:t>Едином портале</w:t>
        </w:r>
      </w:hyperlink>
      <w:r w:rsidRPr="00D761C7">
        <w:rPr>
          <w:rFonts w:ascii="Times New Roman" w:hAnsi="Times New Roman"/>
          <w:sz w:val="24"/>
          <w:szCs w:val="24"/>
        </w:rPr>
        <w:t xml:space="preserve"> государственных и муниципальных услуг.</w:t>
      </w:r>
    </w:p>
    <w:p w14:paraId="5E716F40" w14:textId="77777777" w:rsidR="00E12D98" w:rsidRPr="00D761C7" w:rsidRDefault="00E12D98" w:rsidP="00E12D98">
      <w:pPr>
        <w:pStyle w:val="10"/>
        <w:spacing w:before="0" w:after="0" w:line="240" w:lineRule="auto"/>
        <w:ind w:firstLine="709"/>
        <w:jc w:val="both"/>
        <w:rPr>
          <w:sz w:val="24"/>
          <w:szCs w:val="24"/>
        </w:rPr>
      </w:pPr>
      <w:bookmarkStart w:id="20" w:name="sub_26"/>
      <w:r w:rsidRPr="00D761C7">
        <w:rPr>
          <w:sz w:val="24"/>
          <w:szCs w:val="24"/>
        </w:rPr>
        <w:t>2.6. Исчерпывающий перечень документов, необходимых для предоставления муниципальной услуги</w:t>
      </w:r>
    </w:p>
    <w:p w14:paraId="40C5CBA8" w14:textId="77777777" w:rsidR="00E12D98" w:rsidRPr="00D761C7" w:rsidRDefault="00E12D98" w:rsidP="00E12D98">
      <w:pPr>
        <w:spacing w:after="0" w:line="240" w:lineRule="auto"/>
        <w:ind w:firstLine="709"/>
        <w:jc w:val="both"/>
        <w:rPr>
          <w:rFonts w:ascii="Times New Roman" w:hAnsi="Times New Roman"/>
          <w:sz w:val="24"/>
          <w:szCs w:val="24"/>
        </w:rPr>
      </w:pPr>
      <w:bookmarkStart w:id="21" w:name="sub_261"/>
      <w:bookmarkEnd w:id="20"/>
      <w:r w:rsidRPr="00D761C7">
        <w:rPr>
          <w:rFonts w:ascii="Times New Roman" w:hAnsi="Times New Roman"/>
          <w:sz w:val="24"/>
          <w:szCs w:val="24"/>
        </w:rPr>
        <w:t>2.6.1. Сведения и документы, которые заявитель должен представить самостоятельно</w:t>
      </w:r>
    </w:p>
    <w:bookmarkEnd w:id="21"/>
    <w:p w14:paraId="7F22CAF6"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Для безвозмездного принятия имущества в муниципальную собственность Урмарского муниципального округа Чувашской Республики, заявители представляют в администрацию заявление с предложением о передаче имущества в муниципальную собственность Урмарского муниципального округа Чувашской Республики (далее - Заявление) (</w:t>
      </w:r>
      <w:hyperlink w:anchor="sub_1100" w:history="1">
        <w:r w:rsidRPr="00D761C7">
          <w:rPr>
            <w:rStyle w:val="af3"/>
            <w:rFonts w:ascii="Times New Roman" w:hAnsi="Times New Roman"/>
            <w:color w:val="auto"/>
            <w:sz w:val="24"/>
            <w:szCs w:val="24"/>
          </w:rPr>
          <w:t>приложение N 1</w:t>
        </w:r>
      </w:hyperlink>
      <w:r w:rsidRPr="00D761C7">
        <w:rPr>
          <w:rFonts w:ascii="Times New Roman" w:hAnsi="Times New Roman"/>
          <w:sz w:val="24"/>
          <w:szCs w:val="24"/>
        </w:rPr>
        <w:t xml:space="preserve">, </w:t>
      </w:r>
      <w:hyperlink w:anchor="sub_1200" w:history="1">
        <w:r w:rsidRPr="00D761C7">
          <w:rPr>
            <w:rStyle w:val="af3"/>
            <w:rFonts w:ascii="Times New Roman" w:hAnsi="Times New Roman"/>
            <w:color w:val="auto"/>
            <w:sz w:val="24"/>
            <w:szCs w:val="24"/>
          </w:rPr>
          <w:t>приложение N 2</w:t>
        </w:r>
      </w:hyperlink>
      <w:r w:rsidRPr="00D761C7">
        <w:rPr>
          <w:rFonts w:ascii="Times New Roman" w:hAnsi="Times New Roman"/>
          <w:sz w:val="24"/>
          <w:szCs w:val="24"/>
        </w:rPr>
        <w:t xml:space="preserve"> к Административному регламенту).</w:t>
      </w:r>
    </w:p>
    <w:p w14:paraId="74D144E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заявлении указывается следующая обязательная информация:</w:t>
      </w:r>
    </w:p>
    <w:p w14:paraId="1B4CACAE"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наименование органа, в который направляется заявление;</w:t>
      </w:r>
    </w:p>
    <w:p w14:paraId="67895E8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полное и сокращенное наименование и организационно-правовая форма юридического лица, фамилия, имя, отчество физического лица (последнее - при наличии), представителя заявителя (при наличии);</w:t>
      </w:r>
    </w:p>
    <w:p w14:paraId="1BFD7B8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почтовый адрес, по которому должен быть направлен ответ или уведомление о переадресации заявления, контактный телефон;</w:t>
      </w:r>
    </w:p>
    <w:p w14:paraId="6677B86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суть заявления с указанием основных характеристик имущества, предполагаемого к передаче с указанием его стоимости;</w:t>
      </w:r>
    </w:p>
    <w:p w14:paraId="19E9947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личная подпись и дата.</w:t>
      </w:r>
    </w:p>
    <w:p w14:paraId="30F185A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К Заявлению прилагается согласие на обработку персональных данных в соответствии с </w:t>
      </w:r>
      <w:hyperlink r:id="rId19" w:history="1">
        <w:r w:rsidRPr="00D761C7">
          <w:rPr>
            <w:rStyle w:val="af3"/>
            <w:rFonts w:ascii="Times New Roman" w:hAnsi="Times New Roman"/>
            <w:color w:val="auto"/>
            <w:sz w:val="24"/>
            <w:szCs w:val="24"/>
          </w:rPr>
          <w:t>Федеральным законом</w:t>
        </w:r>
      </w:hyperlink>
      <w:r w:rsidRPr="00D761C7">
        <w:rPr>
          <w:rFonts w:ascii="Times New Roman" w:hAnsi="Times New Roman"/>
          <w:sz w:val="24"/>
          <w:szCs w:val="24"/>
        </w:rPr>
        <w:t xml:space="preserve"> от 27 июля 2006 г. N 152-ФЗ "О персональных данных" (</w:t>
      </w:r>
      <w:hyperlink w:anchor="sub_1110" w:history="1">
        <w:r w:rsidRPr="00D761C7">
          <w:rPr>
            <w:rStyle w:val="af3"/>
            <w:rFonts w:ascii="Times New Roman" w:hAnsi="Times New Roman"/>
            <w:color w:val="auto"/>
            <w:sz w:val="24"/>
            <w:szCs w:val="24"/>
          </w:rPr>
          <w:t>приложение</w:t>
        </w:r>
      </w:hyperlink>
      <w:r w:rsidRPr="00D761C7">
        <w:rPr>
          <w:rFonts w:ascii="Times New Roman" w:hAnsi="Times New Roman"/>
          <w:sz w:val="24"/>
          <w:szCs w:val="24"/>
        </w:rPr>
        <w:t xml:space="preserve"> к Заявлению).</w:t>
      </w:r>
    </w:p>
    <w:p w14:paraId="3CA12B2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 Заявлению прикладываются следующие документы:</w:t>
      </w:r>
    </w:p>
    <w:p w14:paraId="0E00C4E5" w14:textId="77777777" w:rsidR="00E12D98" w:rsidRPr="00D761C7" w:rsidRDefault="00E12D98" w:rsidP="00E12D98">
      <w:pPr>
        <w:spacing w:after="0" w:line="240" w:lineRule="auto"/>
        <w:ind w:firstLine="709"/>
        <w:jc w:val="both"/>
        <w:rPr>
          <w:rFonts w:ascii="Times New Roman" w:hAnsi="Times New Roman"/>
          <w:sz w:val="24"/>
          <w:szCs w:val="24"/>
        </w:rPr>
      </w:pPr>
      <w:bookmarkStart w:id="22" w:name="sub_2611"/>
      <w:r w:rsidRPr="00D761C7">
        <w:rPr>
          <w:rFonts w:ascii="Times New Roman" w:hAnsi="Times New Roman"/>
          <w:sz w:val="24"/>
          <w:szCs w:val="24"/>
        </w:rPr>
        <w:t>2.6.1.1. При передаче объектов недвижимого имущества:</w:t>
      </w:r>
    </w:p>
    <w:p w14:paraId="4E8E3D3D" w14:textId="77777777" w:rsidR="00E12D98" w:rsidRPr="00D761C7" w:rsidRDefault="00E12D98" w:rsidP="00E12D98">
      <w:pPr>
        <w:spacing w:after="0" w:line="240" w:lineRule="auto"/>
        <w:ind w:firstLine="709"/>
        <w:jc w:val="both"/>
        <w:rPr>
          <w:rFonts w:ascii="Times New Roman" w:hAnsi="Times New Roman"/>
          <w:sz w:val="24"/>
          <w:szCs w:val="24"/>
        </w:rPr>
      </w:pPr>
      <w:bookmarkStart w:id="23" w:name="sub_26111"/>
      <w:bookmarkEnd w:id="22"/>
      <w:r w:rsidRPr="00D761C7">
        <w:rPr>
          <w:rFonts w:ascii="Times New Roman" w:hAnsi="Times New Roman"/>
          <w:sz w:val="24"/>
          <w:szCs w:val="24"/>
        </w:rPr>
        <w:t>1) технический план (допускается предоставление технического паспорта, если объект недвижимости введен в эксплуатацию до 1 января 2016 года);</w:t>
      </w:r>
    </w:p>
    <w:p w14:paraId="41D021E7" w14:textId="77777777" w:rsidR="00E12D98" w:rsidRPr="00D761C7" w:rsidRDefault="00E12D98" w:rsidP="00E12D98">
      <w:pPr>
        <w:spacing w:after="0" w:line="240" w:lineRule="auto"/>
        <w:ind w:firstLine="709"/>
        <w:jc w:val="both"/>
        <w:rPr>
          <w:rFonts w:ascii="Times New Roman" w:hAnsi="Times New Roman"/>
          <w:sz w:val="24"/>
          <w:szCs w:val="24"/>
        </w:rPr>
      </w:pPr>
      <w:bookmarkStart w:id="24" w:name="sub_26112"/>
      <w:bookmarkEnd w:id="23"/>
      <w:r w:rsidRPr="00D761C7">
        <w:rPr>
          <w:rFonts w:ascii="Times New Roman" w:hAnsi="Times New Roman"/>
          <w:sz w:val="24"/>
          <w:szCs w:val="24"/>
        </w:rPr>
        <w:t xml:space="preserve">2) правоустанавливающие документы на земельный участок (договор аренды, безвозмездного пользования земельным участком), на котором находится недвижимое имущество или иной документ, подтверждающий право пользования земельным участком) - если права не зарегистрированы в Едином государственном реестре недвижимости, за </w:t>
      </w:r>
      <w:r w:rsidRPr="00D761C7">
        <w:rPr>
          <w:rFonts w:ascii="Times New Roman" w:hAnsi="Times New Roman"/>
          <w:sz w:val="24"/>
          <w:szCs w:val="24"/>
        </w:rPr>
        <w:lastRenderedPageBreak/>
        <w:t>исключением подлежащего передаче имущества, расположенного в многоквартирном жилом доме;</w:t>
      </w:r>
    </w:p>
    <w:p w14:paraId="68B18577" w14:textId="77777777" w:rsidR="00E12D98" w:rsidRPr="00D761C7" w:rsidRDefault="00E12D98" w:rsidP="00E12D98">
      <w:pPr>
        <w:spacing w:after="0" w:line="240" w:lineRule="auto"/>
        <w:ind w:firstLine="709"/>
        <w:jc w:val="both"/>
        <w:rPr>
          <w:rFonts w:ascii="Times New Roman" w:hAnsi="Times New Roman"/>
          <w:sz w:val="24"/>
          <w:szCs w:val="24"/>
        </w:rPr>
      </w:pPr>
      <w:bookmarkStart w:id="25" w:name="sub_26113"/>
      <w:bookmarkEnd w:id="24"/>
      <w:r w:rsidRPr="00D761C7">
        <w:rPr>
          <w:rFonts w:ascii="Times New Roman" w:hAnsi="Times New Roman"/>
          <w:sz w:val="24"/>
          <w:szCs w:val="24"/>
        </w:rPr>
        <w:t>3) для физических лиц:</w:t>
      </w:r>
    </w:p>
    <w:bookmarkEnd w:id="25"/>
    <w:p w14:paraId="7D5A0B4E"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копия паспорта;</w:t>
      </w:r>
    </w:p>
    <w:p w14:paraId="0270B0D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нотариально удостоверенное согласие другого супруга на передачу имущества в случае, если гражданин состоит в зарегистрированном браке;</w:t>
      </w:r>
    </w:p>
    <w:p w14:paraId="383BF09B" w14:textId="77777777" w:rsidR="00E12D98" w:rsidRPr="00D761C7" w:rsidRDefault="00E12D98" w:rsidP="00E12D98">
      <w:pPr>
        <w:spacing w:after="0" w:line="240" w:lineRule="auto"/>
        <w:ind w:firstLine="709"/>
        <w:jc w:val="both"/>
        <w:rPr>
          <w:rFonts w:ascii="Times New Roman" w:hAnsi="Times New Roman"/>
          <w:sz w:val="24"/>
          <w:szCs w:val="24"/>
        </w:rPr>
      </w:pPr>
      <w:bookmarkStart w:id="26" w:name="sub_26114"/>
      <w:r w:rsidRPr="00D761C7">
        <w:rPr>
          <w:rFonts w:ascii="Times New Roman" w:hAnsi="Times New Roman"/>
          <w:sz w:val="24"/>
          <w:szCs w:val="24"/>
        </w:rPr>
        <w:t>4) юридические лица дополнительно представляют:</w:t>
      </w:r>
    </w:p>
    <w:bookmarkEnd w:id="26"/>
    <w:p w14:paraId="6E8A4A5E"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копии учредительных документов (</w:t>
      </w:r>
      <w:hyperlink r:id="rId20" w:history="1">
        <w:r w:rsidRPr="00D761C7">
          <w:rPr>
            <w:rStyle w:val="af3"/>
            <w:rFonts w:ascii="Times New Roman" w:hAnsi="Times New Roman"/>
            <w:color w:val="auto"/>
            <w:sz w:val="24"/>
            <w:szCs w:val="24"/>
          </w:rPr>
          <w:t>Устав</w:t>
        </w:r>
      </w:hyperlink>
      <w:r w:rsidRPr="00D761C7">
        <w:rPr>
          <w:rFonts w:ascii="Times New Roman" w:hAnsi="Times New Roman"/>
          <w:sz w:val="24"/>
          <w:szCs w:val="24"/>
        </w:rPr>
        <w:t>, учредительный договор);</w:t>
      </w:r>
    </w:p>
    <w:p w14:paraId="4A53E3B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решение учредителей в письменной форме о безвозмездной передаче имущества в муниципальную собственность Урмарского муниципального округа Чувашской Республики, в случае если это необходимо в соответствии с учредительными документами заявителя и законодательством Российской Федерации.</w:t>
      </w:r>
    </w:p>
    <w:p w14:paraId="0F54E9EF" w14:textId="77777777" w:rsidR="00E12D98" w:rsidRPr="00D761C7" w:rsidRDefault="00E12D98" w:rsidP="00E12D98">
      <w:pPr>
        <w:spacing w:after="0" w:line="240" w:lineRule="auto"/>
        <w:ind w:firstLine="709"/>
        <w:jc w:val="both"/>
        <w:rPr>
          <w:rFonts w:ascii="Times New Roman" w:hAnsi="Times New Roman"/>
          <w:sz w:val="24"/>
          <w:szCs w:val="24"/>
        </w:rPr>
      </w:pPr>
      <w:bookmarkStart w:id="27" w:name="sub_2612"/>
      <w:r w:rsidRPr="00D761C7">
        <w:rPr>
          <w:rFonts w:ascii="Times New Roman" w:hAnsi="Times New Roman"/>
          <w:sz w:val="24"/>
          <w:szCs w:val="24"/>
        </w:rPr>
        <w:t>2.6.1.2. При передаче объектов движимого имущества:</w:t>
      </w:r>
    </w:p>
    <w:p w14:paraId="479F3D9B" w14:textId="77777777" w:rsidR="00E12D98" w:rsidRPr="00D761C7" w:rsidRDefault="00E12D98" w:rsidP="00E12D98">
      <w:pPr>
        <w:spacing w:after="0" w:line="240" w:lineRule="auto"/>
        <w:ind w:firstLine="709"/>
        <w:jc w:val="both"/>
        <w:rPr>
          <w:rFonts w:ascii="Times New Roman" w:hAnsi="Times New Roman"/>
          <w:sz w:val="24"/>
          <w:szCs w:val="24"/>
        </w:rPr>
      </w:pPr>
      <w:bookmarkStart w:id="28" w:name="sub_26121"/>
      <w:bookmarkEnd w:id="27"/>
      <w:r w:rsidRPr="00D761C7">
        <w:rPr>
          <w:rFonts w:ascii="Times New Roman" w:hAnsi="Times New Roman"/>
          <w:sz w:val="24"/>
          <w:szCs w:val="24"/>
        </w:rPr>
        <w:t>1) правоустанавливающие документы, содержащие индивидуально-определенные признаки движимого имущества (акт о приеме-передаче нефинансовых активов, товарная накладная, гражданско-правовой договор или иной документ удостоверяющий право на движимое имущество);</w:t>
      </w:r>
    </w:p>
    <w:p w14:paraId="430B3D99" w14:textId="77777777" w:rsidR="00E12D98" w:rsidRPr="00D761C7" w:rsidRDefault="00E12D98" w:rsidP="00E12D98">
      <w:pPr>
        <w:spacing w:after="0" w:line="240" w:lineRule="auto"/>
        <w:ind w:firstLine="709"/>
        <w:jc w:val="both"/>
        <w:rPr>
          <w:rFonts w:ascii="Times New Roman" w:hAnsi="Times New Roman"/>
          <w:sz w:val="24"/>
          <w:szCs w:val="24"/>
        </w:rPr>
      </w:pPr>
      <w:bookmarkStart w:id="29" w:name="sub_26122"/>
      <w:bookmarkEnd w:id="28"/>
      <w:r w:rsidRPr="00D761C7">
        <w:rPr>
          <w:rFonts w:ascii="Times New Roman" w:hAnsi="Times New Roman"/>
          <w:sz w:val="24"/>
          <w:szCs w:val="24"/>
        </w:rPr>
        <w:t>2) справка о балансовой и остаточной стоимости (либо оценочный отчет о рыночной стоимости) имущества на дату передачи;</w:t>
      </w:r>
    </w:p>
    <w:p w14:paraId="2146EBB4" w14:textId="77777777" w:rsidR="00E12D98" w:rsidRPr="00D761C7" w:rsidRDefault="00E12D98" w:rsidP="00E12D98">
      <w:pPr>
        <w:spacing w:after="0" w:line="240" w:lineRule="auto"/>
        <w:ind w:firstLine="709"/>
        <w:jc w:val="both"/>
        <w:rPr>
          <w:rFonts w:ascii="Times New Roman" w:hAnsi="Times New Roman"/>
          <w:sz w:val="24"/>
          <w:szCs w:val="24"/>
        </w:rPr>
      </w:pPr>
      <w:bookmarkStart w:id="30" w:name="sub_26123"/>
      <w:bookmarkEnd w:id="29"/>
      <w:r w:rsidRPr="00D761C7">
        <w:rPr>
          <w:rFonts w:ascii="Times New Roman" w:hAnsi="Times New Roman"/>
          <w:sz w:val="24"/>
          <w:szCs w:val="24"/>
        </w:rPr>
        <w:t xml:space="preserve">3) </w:t>
      </w:r>
      <w:hyperlink r:id="rId21" w:history="1">
        <w:r w:rsidRPr="00D761C7">
          <w:rPr>
            <w:rStyle w:val="af3"/>
            <w:rFonts w:ascii="Times New Roman" w:hAnsi="Times New Roman"/>
            <w:color w:val="auto"/>
            <w:sz w:val="24"/>
            <w:szCs w:val="24"/>
          </w:rPr>
          <w:t>паспорт</w:t>
        </w:r>
      </w:hyperlink>
      <w:r w:rsidRPr="00D761C7">
        <w:rPr>
          <w:rFonts w:ascii="Times New Roman" w:hAnsi="Times New Roman"/>
          <w:sz w:val="24"/>
          <w:szCs w:val="24"/>
        </w:rPr>
        <w:t xml:space="preserve"> транспортного средства (самоходных машин и других видов техники), свидетельство о регистрации транспортного средства (машины), в случае передачи транспортного средства (самоходных машин и других видов техники);</w:t>
      </w:r>
    </w:p>
    <w:p w14:paraId="38CD190E" w14:textId="77777777" w:rsidR="00E12D98" w:rsidRPr="00D761C7" w:rsidRDefault="00E12D98" w:rsidP="00E12D98">
      <w:pPr>
        <w:spacing w:after="0" w:line="240" w:lineRule="auto"/>
        <w:ind w:firstLine="709"/>
        <w:jc w:val="both"/>
        <w:rPr>
          <w:rFonts w:ascii="Times New Roman" w:hAnsi="Times New Roman"/>
          <w:sz w:val="24"/>
          <w:szCs w:val="24"/>
        </w:rPr>
      </w:pPr>
      <w:bookmarkStart w:id="31" w:name="sub_26124"/>
      <w:bookmarkEnd w:id="30"/>
      <w:r w:rsidRPr="00D761C7">
        <w:rPr>
          <w:rFonts w:ascii="Times New Roman" w:hAnsi="Times New Roman"/>
          <w:sz w:val="24"/>
          <w:szCs w:val="24"/>
        </w:rPr>
        <w:t>4) гарантийное письмо, подтверждающее, что в случае обнаружения дефекта в течение одного года после передачи имущества муниципальную собственность, при условии правильной его эксплуатации балансодержателем, устранение его производится за счет передающей стороны;</w:t>
      </w:r>
    </w:p>
    <w:p w14:paraId="2F46FE8F" w14:textId="77777777" w:rsidR="00E12D98" w:rsidRPr="00D761C7" w:rsidRDefault="00E12D98" w:rsidP="00E12D98">
      <w:pPr>
        <w:spacing w:after="0" w:line="240" w:lineRule="auto"/>
        <w:ind w:firstLine="709"/>
        <w:jc w:val="both"/>
        <w:rPr>
          <w:rFonts w:ascii="Times New Roman" w:hAnsi="Times New Roman"/>
          <w:sz w:val="24"/>
          <w:szCs w:val="24"/>
        </w:rPr>
      </w:pPr>
      <w:bookmarkStart w:id="32" w:name="sub_26125"/>
      <w:bookmarkEnd w:id="31"/>
      <w:r w:rsidRPr="00D761C7">
        <w:rPr>
          <w:rFonts w:ascii="Times New Roman" w:hAnsi="Times New Roman"/>
          <w:sz w:val="24"/>
          <w:szCs w:val="24"/>
        </w:rPr>
        <w:t>5) копия паспорта для физических лиц;</w:t>
      </w:r>
    </w:p>
    <w:p w14:paraId="51A090EF" w14:textId="77777777" w:rsidR="00E12D98" w:rsidRPr="00D761C7" w:rsidRDefault="00E12D98" w:rsidP="00E12D98">
      <w:pPr>
        <w:spacing w:after="0" w:line="240" w:lineRule="auto"/>
        <w:ind w:firstLine="709"/>
        <w:jc w:val="both"/>
        <w:rPr>
          <w:rFonts w:ascii="Times New Roman" w:hAnsi="Times New Roman"/>
          <w:sz w:val="24"/>
          <w:szCs w:val="24"/>
        </w:rPr>
      </w:pPr>
      <w:bookmarkStart w:id="33" w:name="sub_26126"/>
      <w:bookmarkEnd w:id="32"/>
      <w:r w:rsidRPr="00D761C7">
        <w:rPr>
          <w:rFonts w:ascii="Times New Roman" w:hAnsi="Times New Roman"/>
          <w:sz w:val="24"/>
          <w:szCs w:val="24"/>
        </w:rPr>
        <w:t>6) юридические лица дополнительно представляют:</w:t>
      </w:r>
    </w:p>
    <w:bookmarkEnd w:id="33"/>
    <w:p w14:paraId="17E50AA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копии учредительных документов (</w:t>
      </w:r>
      <w:hyperlink r:id="rId22" w:history="1">
        <w:r w:rsidRPr="00D761C7">
          <w:rPr>
            <w:rStyle w:val="af3"/>
            <w:rFonts w:ascii="Times New Roman" w:hAnsi="Times New Roman"/>
            <w:color w:val="auto"/>
            <w:sz w:val="24"/>
            <w:szCs w:val="24"/>
          </w:rPr>
          <w:t>устав</w:t>
        </w:r>
      </w:hyperlink>
      <w:r w:rsidRPr="00D761C7">
        <w:rPr>
          <w:rFonts w:ascii="Times New Roman" w:hAnsi="Times New Roman"/>
          <w:sz w:val="24"/>
          <w:szCs w:val="24"/>
        </w:rPr>
        <w:t>, учредительный договор);</w:t>
      </w:r>
    </w:p>
    <w:p w14:paraId="48D561E2"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решение учредителей в письменной форме о безвозмездной передаче имущества в муниципальную собственность Урмарского муниципального округа Чувашской Республики, в случае если это необходимо в соответствии с учредительными документами заявителя и законодательством Российской Федерации.</w:t>
      </w:r>
    </w:p>
    <w:p w14:paraId="3D18F910" w14:textId="77777777" w:rsidR="00E12D98" w:rsidRPr="00D761C7" w:rsidRDefault="00E12D98" w:rsidP="00E12D98">
      <w:pPr>
        <w:spacing w:after="0" w:line="240" w:lineRule="auto"/>
        <w:ind w:firstLine="709"/>
        <w:jc w:val="both"/>
        <w:rPr>
          <w:rFonts w:ascii="Times New Roman" w:hAnsi="Times New Roman"/>
          <w:sz w:val="24"/>
          <w:szCs w:val="24"/>
        </w:rPr>
      </w:pPr>
      <w:bookmarkStart w:id="34" w:name="sub_2613"/>
      <w:r w:rsidRPr="00D761C7">
        <w:rPr>
          <w:rFonts w:ascii="Times New Roman" w:hAnsi="Times New Roman"/>
          <w:sz w:val="24"/>
          <w:szCs w:val="24"/>
        </w:rPr>
        <w:t>2.6.1.3. При передаче объектов инженерной инфраструктуры и энергетики как объектов движимого имущества, являющихся функциональной частью отдельного объекта капитального строительства и созданных для его инженерно-технического обеспечения, так и не являющихся таковыми (тепловые, водопроводные и водоотводные сети, сети электроснабжения, иные инженерные сети и сооружения):</w:t>
      </w:r>
    </w:p>
    <w:p w14:paraId="0217AC1D" w14:textId="77777777" w:rsidR="00E12D98" w:rsidRPr="00D761C7" w:rsidRDefault="00E12D98" w:rsidP="00E12D98">
      <w:pPr>
        <w:spacing w:after="0" w:line="240" w:lineRule="auto"/>
        <w:ind w:firstLine="709"/>
        <w:jc w:val="both"/>
        <w:rPr>
          <w:rFonts w:ascii="Times New Roman" w:hAnsi="Times New Roman"/>
          <w:sz w:val="24"/>
          <w:szCs w:val="24"/>
        </w:rPr>
      </w:pPr>
      <w:bookmarkStart w:id="35" w:name="sub_26131"/>
      <w:bookmarkEnd w:id="34"/>
      <w:r w:rsidRPr="00D761C7">
        <w:rPr>
          <w:rFonts w:ascii="Times New Roman" w:hAnsi="Times New Roman"/>
          <w:sz w:val="24"/>
          <w:szCs w:val="24"/>
        </w:rPr>
        <w:t>1) техническое описание объекта, подготовленное специализированной организацией, которое должно содержать следующие разделы:</w:t>
      </w:r>
    </w:p>
    <w:bookmarkEnd w:id="35"/>
    <w:p w14:paraId="61328B1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описание местоположения - сведения о характерных точках контура объекта (номер контура, координаты, тип контура, высота, глубина), наименование, назначение, местоположение, протяженность, кадастровый номер земельного участка (земельных участков) на котором расположено сооружение, год создания;</w:t>
      </w:r>
    </w:p>
    <w:p w14:paraId="6B0E8776"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графическое изображение (схема геодезических построений, схема расположения сооружения на земельном участке, чертеж контура);</w:t>
      </w:r>
    </w:p>
    <w:p w14:paraId="276F9AC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раздел проектной документации (или рабочей документации), содержащий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или исполнительная съемка, отображающая расположение построенного объекта в пределах земельного участка, акт сдачи приемки либо акт выполненных работ;</w:t>
      </w:r>
    </w:p>
    <w:p w14:paraId="7F908C5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краткое словесное описание объекта (материал, протяженность, диаметр, объем и т.п.);</w:t>
      </w:r>
    </w:p>
    <w:p w14:paraId="6764E894" w14:textId="77777777" w:rsidR="00E12D98" w:rsidRPr="00D761C7" w:rsidRDefault="00E12D98" w:rsidP="00E12D98">
      <w:pPr>
        <w:spacing w:after="0" w:line="240" w:lineRule="auto"/>
        <w:ind w:firstLine="709"/>
        <w:jc w:val="both"/>
        <w:rPr>
          <w:rFonts w:ascii="Times New Roman" w:hAnsi="Times New Roman"/>
          <w:sz w:val="24"/>
          <w:szCs w:val="24"/>
        </w:rPr>
      </w:pPr>
      <w:bookmarkStart w:id="36" w:name="sub_26132"/>
      <w:r w:rsidRPr="00D761C7">
        <w:rPr>
          <w:rFonts w:ascii="Times New Roman" w:hAnsi="Times New Roman"/>
          <w:sz w:val="24"/>
          <w:szCs w:val="24"/>
        </w:rPr>
        <w:t>2) копия паспорта для физических лиц;</w:t>
      </w:r>
    </w:p>
    <w:p w14:paraId="253B6317" w14:textId="77777777" w:rsidR="00E12D98" w:rsidRPr="00D761C7" w:rsidRDefault="00E12D98" w:rsidP="00E12D98">
      <w:pPr>
        <w:spacing w:after="0" w:line="240" w:lineRule="auto"/>
        <w:ind w:firstLine="709"/>
        <w:jc w:val="both"/>
        <w:rPr>
          <w:rFonts w:ascii="Times New Roman" w:hAnsi="Times New Roman"/>
          <w:sz w:val="24"/>
          <w:szCs w:val="24"/>
        </w:rPr>
      </w:pPr>
      <w:bookmarkStart w:id="37" w:name="sub_26133"/>
      <w:bookmarkEnd w:id="36"/>
      <w:r w:rsidRPr="00D761C7">
        <w:rPr>
          <w:rFonts w:ascii="Times New Roman" w:hAnsi="Times New Roman"/>
          <w:sz w:val="24"/>
          <w:szCs w:val="24"/>
        </w:rPr>
        <w:lastRenderedPageBreak/>
        <w:t>3) юридические лица дополнительно представляют:</w:t>
      </w:r>
    </w:p>
    <w:bookmarkEnd w:id="37"/>
    <w:p w14:paraId="72551D5A"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копии учредительных документов (</w:t>
      </w:r>
      <w:hyperlink r:id="rId23" w:history="1">
        <w:r w:rsidRPr="00D761C7">
          <w:rPr>
            <w:rStyle w:val="af3"/>
            <w:rFonts w:ascii="Times New Roman" w:hAnsi="Times New Roman"/>
            <w:color w:val="auto"/>
            <w:sz w:val="24"/>
            <w:szCs w:val="24"/>
          </w:rPr>
          <w:t>Устав</w:t>
        </w:r>
      </w:hyperlink>
      <w:r w:rsidRPr="00D761C7">
        <w:rPr>
          <w:rFonts w:ascii="Times New Roman" w:hAnsi="Times New Roman"/>
          <w:sz w:val="24"/>
          <w:szCs w:val="24"/>
        </w:rPr>
        <w:t>, учредительный договор);</w:t>
      </w:r>
    </w:p>
    <w:p w14:paraId="4654082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решение учредителей в письменной форме о безвозмездной передаче имущества в муниципальную собственность Урмарского муниципального округа Чувашской Республики, в случае если это необходимо в соответствии с учредительными документами заявителя и законодательством Российской Федерации.</w:t>
      </w:r>
    </w:p>
    <w:p w14:paraId="20C9566D"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14:paraId="6705450C"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 своему желанию заявитель дополнительно может представить иные документы, которые, по его мнению, имеют значение для принятия решения.</w:t>
      </w:r>
    </w:p>
    <w:p w14:paraId="5036D91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Заявление и документы на предоставление муниципальной услуги могут быть представлены заявителем следующими способами: путем личного обращения;</w:t>
      </w:r>
    </w:p>
    <w:p w14:paraId="633236BE"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через МФЦ;</w:t>
      </w:r>
    </w:p>
    <w:p w14:paraId="186B018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посредством электронной почты;</w:t>
      </w:r>
    </w:p>
    <w:p w14:paraId="5C25433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через организации федеральной почтовой связи.</w:t>
      </w:r>
    </w:p>
    <w:p w14:paraId="1C91A720" w14:textId="77777777" w:rsidR="00E12D98" w:rsidRPr="00D761C7" w:rsidRDefault="00E12D98" w:rsidP="00E12D98">
      <w:pPr>
        <w:spacing w:after="0" w:line="240" w:lineRule="auto"/>
        <w:ind w:firstLine="709"/>
        <w:jc w:val="both"/>
        <w:rPr>
          <w:rFonts w:ascii="Times New Roman" w:hAnsi="Times New Roman"/>
          <w:sz w:val="24"/>
          <w:szCs w:val="24"/>
        </w:rPr>
      </w:pPr>
      <w:bookmarkStart w:id="38" w:name="sub_262"/>
      <w:r w:rsidRPr="00D761C7">
        <w:rPr>
          <w:rFonts w:ascii="Times New Roman" w:hAnsi="Times New Roman"/>
          <w:sz w:val="24"/>
          <w:szCs w:val="24"/>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38"/>
    <w:p w14:paraId="1AC524E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 собственной инициативе заявителем могут быть представлены:</w:t>
      </w:r>
    </w:p>
    <w:p w14:paraId="1826A20B" w14:textId="77777777" w:rsidR="00E12D98" w:rsidRPr="00D761C7" w:rsidRDefault="00E12D98" w:rsidP="00E12D98">
      <w:pPr>
        <w:spacing w:after="0" w:line="240" w:lineRule="auto"/>
        <w:ind w:firstLine="709"/>
        <w:jc w:val="both"/>
        <w:rPr>
          <w:rFonts w:ascii="Times New Roman" w:hAnsi="Times New Roman"/>
          <w:sz w:val="24"/>
          <w:szCs w:val="24"/>
        </w:rPr>
      </w:pPr>
      <w:bookmarkStart w:id="39" w:name="sub_2621"/>
      <w:r w:rsidRPr="00D761C7">
        <w:rPr>
          <w:rFonts w:ascii="Times New Roman" w:hAnsi="Times New Roman"/>
          <w:sz w:val="24"/>
          <w:szCs w:val="24"/>
        </w:rPr>
        <w:t>а) выписка из Единого государственного реестра недвижимости с информацией о зарегистрированных правах и ограничениях;</w:t>
      </w:r>
    </w:p>
    <w:p w14:paraId="1D2342D6" w14:textId="77777777" w:rsidR="00E12D98" w:rsidRPr="00D761C7" w:rsidRDefault="00E12D98" w:rsidP="00E12D98">
      <w:pPr>
        <w:spacing w:after="0" w:line="240" w:lineRule="auto"/>
        <w:ind w:firstLine="709"/>
        <w:jc w:val="both"/>
        <w:rPr>
          <w:rFonts w:ascii="Times New Roman" w:hAnsi="Times New Roman"/>
          <w:sz w:val="24"/>
          <w:szCs w:val="24"/>
        </w:rPr>
      </w:pPr>
      <w:bookmarkStart w:id="40" w:name="sub_2622"/>
      <w:bookmarkEnd w:id="39"/>
      <w:r w:rsidRPr="00D761C7">
        <w:rPr>
          <w:rFonts w:ascii="Times New Roman" w:hAnsi="Times New Roman"/>
          <w:sz w:val="24"/>
          <w:szCs w:val="24"/>
        </w:rPr>
        <w:t>б) выписка из Единого государственного реестра юридических лиц, подтверждающая факт внесения записи об организации;</w:t>
      </w:r>
    </w:p>
    <w:p w14:paraId="6CC7C01D" w14:textId="77777777" w:rsidR="00E12D98" w:rsidRPr="00D761C7" w:rsidRDefault="00E12D98" w:rsidP="00E12D98">
      <w:pPr>
        <w:spacing w:after="0" w:line="240" w:lineRule="auto"/>
        <w:ind w:firstLine="709"/>
        <w:jc w:val="both"/>
        <w:rPr>
          <w:rFonts w:ascii="Times New Roman" w:hAnsi="Times New Roman"/>
          <w:sz w:val="24"/>
          <w:szCs w:val="24"/>
        </w:rPr>
      </w:pPr>
      <w:bookmarkStart w:id="41" w:name="sub_2623"/>
      <w:bookmarkEnd w:id="40"/>
      <w:r w:rsidRPr="00D761C7">
        <w:rPr>
          <w:rFonts w:ascii="Times New Roman" w:hAnsi="Times New Roman"/>
          <w:sz w:val="24"/>
          <w:szCs w:val="24"/>
        </w:rPr>
        <w:t>в) выписка из Единого государственного реестра индивидуальных предпринимателей, подтверждающая факт внесения записи об индивидуальном предпринимателе.</w:t>
      </w:r>
    </w:p>
    <w:p w14:paraId="46221777" w14:textId="77777777" w:rsidR="00E12D98" w:rsidRPr="00D761C7" w:rsidRDefault="00E12D98" w:rsidP="00E12D98">
      <w:pPr>
        <w:pStyle w:val="10"/>
        <w:spacing w:before="0" w:after="0" w:line="240" w:lineRule="auto"/>
        <w:ind w:firstLine="709"/>
        <w:jc w:val="both"/>
        <w:rPr>
          <w:sz w:val="24"/>
          <w:szCs w:val="24"/>
        </w:rPr>
      </w:pPr>
      <w:bookmarkStart w:id="42" w:name="sub_27"/>
      <w:bookmarkEnd w:id="41"/>
      <w:r w:rsidRPr="00D761C7">
        <w:rPr>
          <w:sz w:val="24"/>
          <w:szCs w:val="24"/>
        </w:rPr>
        <w:t>2.7. Исчерпывающий перечень оснований для отказа в приеме документов, необходимых для предоставления муниципальной услуги</w:t>
      </w:r>
    </w:p>
    <w:bookmarkEnd w:id="42"/>
    <w:p w14:paraId="24EAFEA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Оснований для отказа в приеме документов, необходимых для предоставления муниципальной услуги, не предусмотрено.</w:t>
      </w:r>
    </w:p>
    <w:p w14:paraId="663939DE" w14:textId="77777777" w:rsidR="00E12D98" w:rsidRPr="00D761C7" w:rsidRDefault="00E12D98" w:rsidP="00E12D98">
      <w:pPr>
        <w:pStyle w:val="10"/>
        <w:spacing w:before="0" w:after="0" w:line="240" w:lineRule="auto"/>
        <w:ind w:firstLine="709"/>
        <w:jc w:val="both"/>
        <w:rPr>
          <w:sz w:val="24"/>
          <w:szCs w:val="24"/>
        </w:rPr>
      </w:pPr>
      <w:bookmarkStart w:id="43" w:name="sub_28"/>
      <w:r w:rsidRPr="00D761C7">
        <w:rPr>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43"/>
      <w:r>
        <w:rPr>
          <w:sz w:val="24"/>
          <w:szCs w:val="24"/>
        </w:rPr>
        <w:t>.</w:t>
      </w:r>
    </w:p>
    <w:p w14:paraId="3C6DDFA0" w14:textId="77777777" w:rsidR="00E12D98" w:rsidRPr="00D761C7" w:rsidRDefault="00E12D98" w:rsidP="00E12D98">
      <w:pPr>
        <w:spacing w:after="0" w:line="240" w:lineRule="auto"/>
        <w:ind w:firstLine="709"/>
        <w:jc w:val="both"/>
        <w:rPr>
          <w:rFonts w:ascii="Times New Roman" w:hAnsi="Times New Roman"/>
          <w:sz w:val="24"/>
          <w:szCs w:val="24"/>
        </w:rPr>
      </w:pPr>
      <w:bookmarkStart w:id="44" w:name="sub_281"/>
      <w:r w:rsidRPr="00D761C7">
        <w:rPr>
          <w:rFonts w:ascii="Times New Roman" w:hAnsi="Times New Roman"/>
          <w:sz w:val="24"/>
          <w:szCs w:val="24"/>
        </w:rPr>
        <w:t>2.8.1. Оснований для приостановления предоставления муниципальной услуги не предусмотрено.</w:t>
      </w:r>
    </w:p>
    <w:p w14:paraId="5E28DF21" w14:textId="77777777" w:rsidR="00E12D98" w:rsidRPr="00D761C7" w:rsidRDefault="00E12D98" w:rsidP="00E12D98">
      <w:pPr>
        <w:spacing w:after="0" w:line="240" w:lineRule="auto"/>
        <w:ind w:firstLine="709"/>
        <w:jc w:val="both"/>
        <w:rPr>
          <w:rFonts w:ascii="Times New Roman" w:hAnsi="Times New Roman"/>
          <w:sz w:val="24"/>
          <w:szCs w:val="24"/>
        </w:rPr>
      </w:pPr>
      <w:bookmarkStart w:id="45" w:name="sub_282"/>
      <w:bookmarkEnd w:id="44"/>
      <w:r w:rsidRPr="00D761C7">
        <w:rPr>
          <w:rFonts w:ascii="Times New Roman" w:hAnsi="Times New Roman"/>
          <w:sz w:val="24"/>
          <w:szCs w:val="24"/>
        </w:rPr>
        <w:t>2.8.2. Основаниями для отказа в предоставлении муниципальной услуги являются:</w:t>
      </w:r>
    </w:p>
    <w:bookmarkEnd w:id="45"/>
    <w:p w14:paraId="6104E54E"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обнаружение недостоверных сведений, противоречий в представленных документах;</w:t>
      </w:r>
    </w:p>
    <w:p w14:paraId="13DDC5E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sub_26" w:history="1">
        <w:r w:rsidRPr="00D761C7">
          <w:rPr>
            <w:rStyle w:val="af3"/>
            <w:rFonts w:ascii="Times New Roman" w:hAnsi="Times New Roman"/>
            <w:color w:val="auto"/>
            <w:sz w:val="24"/>
            <w:szCs w:val="24"/>
          </w:rPr>
          <w:t>подразделе 2.6</w:t>
        </w:r>
      </w:hyperlink>
      <w:r w:rsidRPr="00D761C7">
        <w:rPr>
          <w:rFonts w:ascii="Times New Roman" w:hAnsi="Times New Roman"/>
          <w:sz w:val="24"/>
          <w:szCs w:val="24"/>
        </w:rPr>
        <w:t xml:space="preserve"> Административного регламента;</w:t>
      </w:r>
    </w:p>
    <w:p w14:paraId="3DFD8C8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14:paraId="4304E292"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14:paraId="2D74D87A"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предложение о передаче имущества, которое не может находиться в муниципальной собственности в соответствии с законодательством Российской Федерации;</w:t>
      </w:r>
    </w:p>
    <w:p w14:paraId="76A1873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предложение о передаче имущества, имеющего неустранимые дефекты, не позволяющие использовать его по своему назначению;</w:t>
      </w:r>
    </w:p>
    <w:p w14:paraId="2DCCA94A"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письмо об отказе балансодержателя в принятии имущества.</w:t>
      </w:r>
    </w:p>
    <w:p w14:paraId="1F8735CE" w14:textId="77777777" w:rsidR="00E12D98" w:rsidRPr="00D761C7" w:rsidRDefault="00E12D98" w:rsidP="00E12D98">
      <w:pPr>
        <w:pStyle w:val="10"/>
        <w:spacing w:before="0" w:after="0" w:line="240" w:lineRule="auto"/>
        <w:ind w:firstLine="709"/>
        <w:jc w:val="both"/>
        <w:rPr>
          <w:sz w:val="24"/>
          <w:szCs w:val="24"/>
        </w:rPr>
      </w:pPr>
      <w:bookmarkStart w:id="46" w:name="sub_29"/>
      <w:r w:rsidRPr="00D761C7">
        <w:rPr>
          <w:sz w:val="24"/>
          <w:szCs w:val="24"/>
        </w:rPr>
        <w:lastRenderedPageBreak/>
        <w:t>2.9. Размер платы, взимаемой с заявителя при предоставлении муниципальной услуги, и способы ее взимания</w:t>
      </w:r>
      <w:bookmarkEnd w:id="46"/>
    </w:p>
    <w:p w14:paraId="2127E2F9"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Предоставление муниципальной услуги осуществляется без взимания государственной пошлины или иной платы.</w:t>
      </w:r>
    </w:p>
    <w:p w14:paraId="123B3AB5" w14:textId="77777777" w:rsidR="00E12D98" w:rsidRPr="00D761C7" w:rsidRDefault="00E12D98" w:rsidP="00E12D98">
      <w:pPr>
        <w:pStyle w:val="10"/>
        <w:spacing w:before="0" w:after="0" w:line="240" w:lineRule="auto"/>
        <w:ind w:firstLine="709"/>
        <w:jc w:val="both"/>
        <w:rPr>
          <w:sz w:val="24"/>
          <w:szCs w:val="24"/>
        </w:rPr>
      </w:pPr>
      <w:bookmarkStart w:id="47" w:name="sub_210"/>
      <w:r w:rsidRPr="00D761C7">
        <w:rPr>
          <w:sz w:val="24"/>
          <w:szCs w:val="24"/>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47"/>
    <w:p w14:paraId="0547F9D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14:paraId="3548568B" w14:textId="77777777" w:rsidR="00E12D98" w:rsidRPr="00D761C7" w:rsidRDefault="00E12D98" w:rsidP="00E12D98">
      <w:pPr>
        <w:pStyle w:val="10"/>
        <w:spacing w:before="0" w:after="0" w:line="240" w:lineRule="auto"/>
        <w:ind w:firstLine="709"/>
        <w:jc w:val="both"/>
        <w:rPr>
          <w:sz w:val="24"/>
          <w:szCs w:val="24"/>
        </w:rPr>
      </w:pPr>
      <w:bookmarkStart w:id="48" w:name="sub_211"/>
      <w:r w:rsidRPr="00D761C7">
        <w:rPr>
          <w:sz w:val="24"/>
          <w:szCs w:val="24"/>
        </w:rPr>
        <w:t>2.11. Срок и порядок регистрации заявления, в том числе в электронной форме</w:t>
      </w:r>
    </w:p>
    <w:bookmarkEnd w:id="48"/>
    <w:p w14:paraId="332CD722"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Срок регистрации заявления и документов, указанных в </w:t>
      </w:r>
      <w:hyperlink w:anchor="sub_26" w:history="1">
        <w:r w:rsidRPr="00D761C7">
          <w:rPr>
            <w:rStyle w:val="af3"/>
            <w:rFonts w:ascii="Times New Roman" w:hAnsi="Times New Roman"/>
            <w:color w:val="auto"/>
            <w:sz w:val="24"/>
            <w:szCs w:val="24"/>
          </w:rPr>
          <w:t>подразделе 2.6</w:t>
        </w:r>
      </w:hyperlink>
      <w:r w:rsidRPr="00D761C7">
        <w:rPr>
          <w:rFonts w:ascii="Times New Roman" w:hAnsi="Times New Roman"/>
          <w:sz w:val="24"/>
          <w:szCs w:val="24"/>
        </w:rPr>
        <w:t xml:space="preserve"> настоящего раздела Административного регламента:</w:t>
      </w:r>
    </w:p>
    <w:p w14:paraId="5A45F58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14:paraId="48E88B5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w:t>
      </w:r>
      <w:hyperlink w:anchor="sub_26" w:history="1">
        <w:r w:rsidRPr="00D761C7">
          <w:rPr>
            <w:rStyle w:val="af3"/>
            <w:rFonts w:ascii="Times New Roman" w:hAnsi="Times New Roman"/>
            <w:color w:val="auto"/>
            <w:sz w:val="24"/>
            <w:szCs w:val="24"/>
          </w:rPr>
          <w:t>подразделе 2.6</w:t>
        </w:r>
      </w:hyperlink>
      <w:r w:rsidRPr="00D761C7">
        <w:rPr>
          <w:rFonts w:ascii="Times New Roman" w:hAnsi="Times New Roman"/>
          <w:sz w:val="24"/>
          <w:szCs w:val="24"/>
        </w:rPr>
        <w:t xml:space="preserve"> настоящего раздела Административного регламента.</w:t>
      </w:r>
    </w:p>
    <w:p w14:paraId="1C365FE6" w14:textId="77777777" w:rsidR="00E12D98" w:rsidRPr="00D761C7" w:rsidRDefault="00E12D98" w:rsidP="00E12D98">
      <w:pPr>
        <w:pStyle w:val="10"/>
        <w:spacing w:before="0" w:after="0" w:line="240" w:lineRule="auto"/>
        <w:ind w:firstLine="709"/>
        <w:jc w:val="both"/>
        <w:rPr>
          <w:sz w:val="24"/>
          <w:szCs w:val="24"/>
        </w:rPr>
      </w:pPr>
      <w:bookmarkStart w:id="49" w:name="sub_212"/>
      <w:r w:rsidRPr="00D761C7">
        <w:rPr>
          <w:sz w:val="24"/>
          <w:szCs w:val="24"/>
        </w:rPr>
        <w:t>2.12. Требования к помещениям, в которых предоставляется муниципальная услуга</w:t>
      </w:r>
      <w:bookmarkEnd w:id="49"/>
    </w:p>
    <w:p w14:paraId="6D09C57B"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24" w:history="1">
        <w:r w:rsidRPr="00D761C7">
          <w:rPr>
            <w:rStyle w:val="af3"/>
            <w:rFonts w:ascii="Times New Roman" w:hAnsi="Times New Roman"/>
            <w:color w:val="auto"/>
            <w:sz w:val="24"/>
            <w:szCs w:val="24"/>
          </w:rPr>
          <w:t>законодательством</w:t>
        </w:r>
      </w:hyperlink>
      <w:r w:rsidRPr="00D761C7">
        <w:rPr>
          <w:rFonts w:ascii="Times New Roman" w:hAnsi="Times New Roman"/>
          <w:sz w:val="24"/>
          <w:szCs w:val="24"/>
        </w:rPr>
        <w:t xml:space="preserve"> Российской Федерации о социальной защите инвалидов. Вход в здание администрации Урмарского муниципального округа Чувашской Республики обеспечивает свободный доступ заявителей, должен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14:paraId="2AE9F21A"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В соответствии с </w:t>
      </w:r>
      <w:hyperlink r:id="rId25" w:history="1">
        <w:r w:rsidRPr="00D761C7">
          <w:rPr>
            <w:rStyle w:val="af3"/>
            <w:rFonts w:ascii="Times New Roman" w:hAnsi="Times New Roman"/>
            <w:color w:val="auto"/>
            <w:sz w:val="24"/>
            <w:szCs w:val="24"/>
          </w:rPr>
          <w:t>законодательством</w:t>
        </w:r>
      </w:hyperlink>
      <w:r w:rsidRPr="00D761C7">
        <w:rPr>
          <w:rFonts w:ascii="Times New Roman" w:hAnsi="Times New Roman"/>
          <w:sz w:val="24"/>
          <w:szCs w:val="24"/>
        </w:rPr>
        <w:t xml:space="preserve"> Российской Федерации о социальной защите инвалидов инвалидам обеспечиваются:</w:t>
      </w:r>
    </w:p>
    <w:p w14:paraId="6BF9910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14:paraId="603CD11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182E57C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14:paraId="44E9D012"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D761C7">
        <w:rPr>
          <w:rFonts w:ascii="Times New Roman" w:hAnsi="Times New Roman"/>
          <w:sz w:val="24"/>
          <w:szCs w:val="24"/>
        </w:rPr>
        <w:t>тифлосурдопереводчика</w:t>
      </w:r>
      <w:proofErr w:type="spellEnd"/>
      <w:r w:rsidRPr="00D761C7">
        <w:rPr>
          <w:rFonts w:ascii="Times New Roman" w:hAnsi="Times New Roman"/>
          <w:sz w:val="24"/>
          <w:szCs w:val="24"/>
        </w:rPr>
        <w:t>;</w:t>
      </w:r>
    </w:p>
    <w:p w14:paraId="58E0228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9993C4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оказание работниками </w:t>
      </w:r>
      <w:proofErr w:type="gramStart"/>
      <w:r w:rsidRPr="00D761C7">
        <w:rPr>
          <w:rFonts w:ascii="Times New Roman" w:hAnsi="Times New Roman"/>
          <w:sz w:val="24"/>
          <w:szCs w:val="24"/>
        </w:rPr>
        <w:t>администрации</w:t>
      </w:r>
      <w:proofErr w:type="gramEnd"/>
      <w:r w:rsidRPr="00D761C7">
        <w:rPr>
          <w:rFonts w:ascii="Times New Roman" w:hAnsi="Times New Roman"/>
          <w:sz w:val="24"/>
          <w:szCs w:val="24"/>
        </w:rP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14:paraId="76AB5D1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lastRenderedPageBreak/>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271E422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В случае невозможности полностью приспособить здание администрации с учетом потребностей инвалидов в соответствии со </w:t>
      </w:r>
      <w:hyperlink r:id="rId26" w:history="1">
        <w:r w:rsidRPr="00D761C7">
          <w:rPr>
            <w:rStyle w:val="af3"/>
            <w:rFonts w:ascii="Times New Roman" w:hAnsi="Times New Roman"/>
            <w:color w:val="auto"/>
            <w:sz w:val="24"/>
            <w:szCs w:val="24"/>
          </w:rPr>
          <w:t>статьей 15</w:t>
        </w:r>
      </w:hyperlink>
      <w:r w:rsidRPr="00D761C7">
        <w:rPr>
          <w:rFonts w:ascii="Times New Roman" w:hAnsi="Times New Roman"/>
          <w:sz w:val="24"/>
          <w:szCs w:val="24"/>
        </w:rPr>
        <w:t xml:space="preserve"> Федерального закона от 24 ноября 1995 г. N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14:paraId="4EDB7D4C"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14:paraId="5562A4E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445BFE2A"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14:paraId="1832747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14:paraId="62AABF96"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Визуальная, текстовая информация о порядке предоставления муниципальной услуги размещается на информационных стендах администрации, на </w:t>
      </w:r>
      <w:hyperlink r:id="rId27" w:history="1">
        <w:r w:rsidRPr="00D761C7">
          <w:rPr>
            <w:rStyle w:val="af3"/>
            <w:rFonts w:ascii="Times New Roman" w:hAnsi="Times New Roman"/>
            <w:color w:val="auto"/>
            <w:sz w:val="24"/>
            <w:szCs w:val="24"/>
          </w:rPr>
          <w:t>официальном сайте</w:t>
        </w:r>
      </w:hyperlink>
      <w:r w:rsidRPr="00D761C7">
        <w:rPr>
          <w:rFonts w:ascii="Times New Roman" w:hAnsi="Times New Roman"/>
          <w:sz w:val="24"/>
          <w:szCs w:val="24"/>
        </w:rPr>
        <w:t xml:space="preserve"> Урмарского муниципального округа Чувашской Республики в информационно-телекоммуникационной сети Интернет, на </w:t>
      </w:r>
      <w:hyperlink r:id="rId28" w:history="1">
        <w:r w:rsidRPr="00D761C7">
          <w:rPr>
            <w:rStyle w:val="af3"/>
            <w:rFonts w:ascii="Times New Roman" w:hAnsi="Times New Roman"/>
            <w:color w:val="auto"/>
            <w:sz w:val="24"/>
            <w:szCs w:val="24"/>
          </w:rPr>
          <w:t>Едином портале</w:t>
        </w:r>
      </w:hyperlink>
      <w:r w:rsidRPr="00D761C7">
        <w:rPr>
          <w:rFonts w:ascii="Times New Roman" w:hAnsi="Times New Roman"/>
          <w:sz w:val="24"/>
          <w:szCs w:val="24"/>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14:paraId="4B84CCD6"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14:paraId="40B3046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14:paraId="2EBDF63C" w14:textId="77777777" w:rsidR="00E12D98" w:rsidRPr="00D761C7" w:rsidRDefault="00E12D98" w:rsidP="00E12D98">
      <w:pPr>
        <w:pStyle w:val="10"/>
        <w:spacing w:before="0" w:after="0" w:line="240" w:lineRule="auto"/>
        <w:ind w:firstLine="709"/>
        <w:jc w:val="both"/>
        <w:rPr>
          <w:sz w:val="24"/>
          <w:szCs w:val="24"/>
        </w:rPr>
      </w:pPr>
      <w:bookmarkStart w:id="50" w:name="sub_213"/>
      <w:r w:rsidRPr="00D761C7">
        <w:rPr>
          <w:sz w:val="24"/>
          <w:szCs w:val="24"/>
        </w:rPr>
        <w:t>2.13. Показатели доступности и качества муниципальной услуги</w:t>
      </w:r>
      <w:bookmarkEnd w:id="50"/>
    </w:p>
    <w:p w14:paraId="489C2274" w14:textId="77777777" w:rsidR="00E12D98" w:rsidRPr="00D761C7" w:rsidRDefault="00E12D98" w:rsidP="00E12D98">
      <w:pPr>
        <w:spacing w:after="0" w:line="240" w:lineRule="auto"/>
        <w:ind w:firstLine="709"/>
        <w:jc w:val="both"/>
        <w:rPr>
          <w:rFonts w:ascii="Times New Roman" w:hAnsi="Times New Roman"/>
          <w:sz w:val="24"/>
          <w:szCs w:val="24"/>
        </w:rPr>
      </w:pPr>
      <w:bookmarkStart w:id="51" w:name="sub_2131"/>
      <w:r w:rsidRPr="00D761C7">
        <w:rPr>
          <w:rFonts w:ascii="Times New Roman" w:hAnsi="Times New Roman"/>
          <w:sz w:val="24"/>
          <w:szCs w:val="24"/>
        </w:rPr>
        <w:t>2.13.1. Показателями доступности муниципальной услуги являются:</w:t>
      </w:r>
    </w:p>
    <w:bookmarkEnd w:id="51"/>
    <w:p w14:paraId="28E2A0F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29" w:history="1">
        <w:r w:rsidRPr="00D761C7">
          <w:rPr>
            <w:rStyle w:val="af3"/>
            <w:rFonts w:ascii="Times New Roman" w:hAnsi="Times New Roman"/>
            <w:color w:val="auto"/>
            <w:sz w:val="24"/>
            <w:szCs w:val="24"/>
          </w:rPr>
          <w:t>Едином портале</w:t>
        </w:r>
      </w:hyperlink>
      <w:r w:rsidRPr="00D761C7">
        <w:rPr>
          <w:rFonts w:ascii="Times New Roman" w:hAnsi="Times New Roman"/>
          <w:sz w:val="24"/>
          <w:szCs w:val="24"/>
        </w:rPr>
        <w:t xml:space="preserve"> государственных и муниципальных услуг);</w:t>
      </w:r>
    </w:p>
    <w:p w14:paraId="19471CD9"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582A6BE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14:paraId="6E794F4E"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lastRenderedPageBreak/>
        <w:t>обеспечение свободного доступа в здание администрации;</w:t>
      </w:r>
    </w:p>
    <w:p w14:paraId="3EE468DC"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доступность электронных форм документов, необходимых для предоставления муниципальной услуги;</w:t>
      </w:r>
    </w:p>
    <w:p w14:paraId="5B978DC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предоставление муниципальной услуги в соответствии с вариантом предоставления муниципальной услуги;</w:t>
      </w:r>
    </w:p>
    <w:p w14:paraId="6026B434"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организация предоставления муниципальной услуги через МФЦ.</w:t>
      </w:r>
    </w:p>
    <w:p w14:paraId="47DC0F79" w14:textId="77777777" w:rsidR="00E12D98" w:rsidRPr="00D761C7" w:rsidRDefault="00E12D98" w:rsidP="00E12D98">
      <w:pPr>
        <w:spacing w:after="0" w:line="240" w:lineRule="auto"/>
        <w:ind w:firstLine="709"/>
        <w:jc w:val="both"/>
        <w:rPr>
          <w:rFonts w:ascii="Times New Roman" w:hAnsi="Times New Roman"/>
          <w:sz w:val="24"/>
          <w:szCs w:val="24"/>
        </w:rPr>
      </w:pPr>
      <w:bookmarkStart w:id="52" w:name="sub_2132"/>
      <w:r w:rsidRPr="00D761C7">
        <w:rPr>
          <w:rFonts w:ascii="Times New Roman" w:hAnsi="Times New Roman"/>
          <w:sz w:val="24"/>
          <w:szCs w:val="24"/>
        </w:rPr>
        <w:t>2.13.2. Показателями качества муниципальной услуги являются:</w:t>
      </w:r>
    </w:p>
    <w:bookmarkEnd w:id="52"/>
    <w:p w14:paraId="604A73F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234FB0DC"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компетентность специалистов, предоставляющих муниципальную услугу, в вопросах предоставления муниципальной услуги;</w:t>
      </w:r>
    </w:p>
    <w:p w14:paraId="4340B18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23E66394"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строгое соблюдение стандарта и порядка предоставления муниципальной услуги;</w:t>
      </w:r>
    </w:p>
    <w:p w14:paraId="5886E3B4"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эффективность и своевременность рассмотрения поступивших обращений по вопросам предоставления муниципальной услуги;</w:t>
      </w:r>
    </w:p>
    <w:p w14:paraId="49DA606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своевременное предоставление муниципальной услуги (отсутствие нарушений сроков предоставления муниципальной услуги);</w:t>
      </w:r>
    </w:p>
    <w:p w14:paraId="59B164D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0575D3D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удовлетворенность заявителя качеством предоставления муниципальной услуги;</w:t>
      </w:r>
    </w:p>
    <w:p w14:paraId="144C82C6"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отсутствие жалоб.</w:t>
      </w:r>
    </w:p>
    <w:p w14:paraId="5641AB16" w14:textId="77777777" w:rsidR="00E12D98" w:rsidRPr="00D761C7" w:rsidRDefault="00E12D98" w:rsidP="00E12D98">
      <w:pPr>
        <w:pStyle w:val="10"/>
        <w:spacing w:before="0" w:after="0" w:line="240" w:lineRule="auto"/>
        <w:ind w:firstLine="709"/>
        <w:jc w:val="both"/>
        <w:rPr>
          <w:sz w:val="24"/>
          <w:szCs w:val="24"/>
        </w:rPr>
      </w:pPr>
      <w:bookmarkStart w:id="53" w:name="sub_214"/>
      <w:r w:rsidRPr="00D761C7">
        <w:rPr>
          <w:sz w:val="24"/>
          <w:szCs w:val="24"/>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bookmarkEnd w:id="53"/>
    </w:p>
    <w:p w14:paraId="304D5DEF" w14:textId="77777777" w:rsidR="00E12D98" w:rsidRPr="00D761C7" w:rsidRDefault="00E12D98" w:rsidP="00E12D98">
      <w:pPr>
        <w:spacing w:after="0" w:line="240" w:lineRule="auto"/>
        <w:ind w:firstLine="709"/>
        <w:jc w:val="both"/>
        <w:rPr>
          <w:rFonts w:ascii="Times New Roman" w:hAnsi="Times New Roman"/>
          <w:sz w:val="24"/>
          <w:szCs w:val="24"/>
        </w:rPr>
      </w:pPr>
      <w:bookmarkStart w:id="54" w:name="sub_2141"/>
      <w:r w:rsidRPr="00D761C7">
        <w:rPr>
          <w:rFonts w:ascii="Times New Roman" w:hAnsi="Times New Roman"/>
          <w:sz w:val="24"/>
          <w:szCs w:val="24"/>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14:paraId="231965BB" w14:textId="77777777" w:rsidR="00E12D98" w:rsidRPr="00D761C7" w:rsidRDefault="00E12D98" w:rsidP="00E12D98">
      <w:pPr>
        <w:spacing w:after="0" w:line="240" w:lineRule="auto"/>
        <w:ind w:firstLine="709"/>
        <w:jc w:val="both"/>
        <w:rPr>
          <w:rFonts w:ascii="Times New Roman" w:hAnsi="Times New Roman"/>
          <w:sz w:val="24"/>
          <w:szCs w:val="24"/>
        </w:rPr>
      </w:pPr>
      <w:bookmarkStart w:id="55" w:name="sub_2142"/>
      <w:bookmarkEnd w:id="54"/>
      <w:r w:rsidRPr="00D761C7">
        <w:rPr>
          <w:rFonts w:ascii="Times New Roman" w:hAnsi="Times New Roman"/>
          <w:sz w:val="24"/>
          <w:szCs w:val="24"/>
        </w:rPr>
        <w:t>2.14.2. Предоставление муниципальной услуги в электронной форме не предусмотрено.</w:t>
      </w:r>
    </w:p>
    <w:p w14:paraId="20606A7D" w14:textId="77777777" w:rsidR="00E12D98" w:rsidRDefault="00E12D98" w:rsidP="00E12D98">
      <w:pPr>
        <w:spacing w:after="0" w:line="240" w:lineRule="auto"/>
        <w:ind w:firstLine="709"/>
        <w:jc w:val="both"/>
        <w:rPr>
          <w:rFonts w:ascii="Times New Roman" w:hAnsi="Times New Roman"/>
          <w:sz w:val="24"/>
          <w:szCs w:val="24"/>
        </w:rPr>
      </w:pPr>
      <w:bookmarkStart w:id="56" w:name="sub_2143"/>
      <w:bookmarkEnd w:id="55"/>
      <w:r w:rsidRPr="00D761C7">
        <w:rPr>
          <w:rFonts w:ascii="Times New Roman" w:hAnsi="Times New Roman"/>
          <w:sz w:val="24"/>
          <w:szCs w:val="24"/>
        </w:rPr>
        <w:t xml:space="preserve">2.14.3. Сведения о ходе предоставления услуги, результаты предоставления услуги направляются для размещения в личном кабинете заявителя на </w:t>
      </w:r>
      <w:hyperlink r:id="rId30" w:history="1">
        <w:r w:rsidRPr="00D761C7">
          <w:rPr>
            <w:rStyle w:val="af3"/>
            <w:rFonts w:ascii="Times New Roman" w:hAnsi="Times New Roman"/>
            <w:color w:val="auto"/>
            <w:sz w:val="24"/>
            <w:szCs w:val="24"/>
          </w:rPr>
          <w:t>Едином портале</w:t>
        </w:r>
      </w:hyperlink>
      <w:r w:rsidRPr="00D761C7">
        <w:rPr>
          <w:rFonts w:ascii="Times New Roman" w:hAnsi="Times New Roman"/>
          <w:sz w:val="24"/>
          <w:szCs w:val="24"/>
        </w:rPr>
        <w:t xml:space="preserve">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bookmarkEnd w:id="56"/>
    </w:p>
    <w:p w14:paraId="2DE1EFB0" w14:textId="77777777" w:rsidR="00E12D98" w:rsidRPr="00D761C7" w:rsidRDefault="00E12D98" w:rsidP="00E12D98">
      <w:pPr>
        <w:spacing w:after="0" w:line="240" w:lineRule="auto"/>
        <w:ind w:firstLine="709"/>
        <w:jc w:val="both"/>
        <w:rPr>
          <w:rFonts w:ascii="Times New Roman" w:hAnsi="Times New Roman"/>
          <w:sz w:val="24"/>
          <w:szCs w:val="24"/>
        </w:rPr>
      </w:pPr>
    </w:p>
    <w:p w14:paraId="4FB50835" w14:textId="77777777" w:rsidR="00E12D98" w:rsidRDefault="00E12D98" w:rsidP="00E12D98">
      <w:pPr>
        <w:pStyle w:val="10"/>
        <w:spacing w:before="0" w:after="0" w:line="240" w:lineRule="auto"/>
        <w:ind w:firstLine="709"/>
        <w:jc w:val="center"/>
        <w:rPr>
          <w:b w:val="0"/>
          <w:sz w:val="24"/>
          <w:szCs w:val="24"/>
        </w:rPr>
      </w:pPr>
      <w:bookmarkStart w:id="57" w:name="sub_103"/>
      <w:r w:rsidRPr="004C7616">
        <w:rPr>
          <w:b w:val="0"/>
          <w:sz w:val="24"/>
          <w:szCs w:val="24"/>
        </w:rPr>
        <w:t>Раздел III. Состав, последовательность и сроки выполнения административных процедур,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w:t>
      </w:r>
      <w:bookmarkEnd w:id="57"/>
    </w:p>
    <w:p w14:paraId="18B75B03" w14:textId="77777777" w:rsidR="00E12D98" w:rsidRDefault="00E12D98" w:rsidP="00E12D98">
      <w:pPr>
        <w:pStyle w:val="10"/>
        <w:spacing w:before="0" w:after="0" w:line="240" w:lineRule="auto"/>
        <w:ind w:firstLine="709"/>
        <w:jc w:val="both"/>
        <w:rPr>
          <w:sz w:val="24"/>
          <w:szCs w:val="24"/>
        </w:rPr>
      </w:pPr>
      <w:bookmarkStart w:id="58" w:name="sub_31"/>
    </w:p>
    <w:p w14:paraId="3A1C44CA" w14:textId="6B939B3D" w:rsidR="00E12D98" w:rsidRPr="00D761C7" w:rsidRDefault="00E12D98" w:rsidP="00E12D98">
      <w:pPr>
        <w:pStyle w:val="10"/>
        <w:spacing w:before="0" w:after="0" w:line="240" w:lineRule="auto"/>
        <w:ind w:firstLine="709"/>
        <w:jc w:val="both"/>
        <w:rPr>
          <w:sz w:val="24"/>
          <w:szCs w:val="24"/>
        </w:rPr>
      </w:pPr>
      <w:r w:rsidRPr="00D761C7">
        <w:rPr>
          <w:sz w:val="24"/>
          <w:szCs w:val="24"/>
        </w:rPr>
        <w:t>3.1. Перечень вариантов предоставления муниципальной услуги</w:t>
      </w:r>
      <w:bookmarkEnd w:id="58"/>
    </w:p>
    <w:p w14:paraId="6987D71E" w14:textId="77777777" w:rsidR="00E12D98" w:rsidRPr="00D761C7" w:rsidRDefault="00E12D98" w:rsidP="00E12D98">
      <w:pPr>
        <w:spacing w:after="0" w:line="240" w:lineRule="auto"/>
        <w:ind w:firstLine="709"/>
        <w:jc w:val="both"/>
        <w:rPr>
          <w:rFonts w:ascii="Times New Roman" w:hAnsi="Times New Roman"/>
          <w:sz w:val="24"/>
          <w:szCs w:val="24"/>
        </w:rPr>
      </w:pPr>
      <w:bookmarkStart w:id="59" w:name="sub_311"/>
      <w:r w:rsidRPr="00D761C7">
        <w:rPr>
          <w:rFonts w:ascii="Times New Roman" w:hAnsi="Times New Roman"/>
          <w:sz w:val="24"/>
          <w:szCs w:val="24"/>
        </w:rPr>
        <w:t xml:space="preserve">1. </w:t>
      </w:r>
      <w:hyperlink w:anchor="sub_33" w:history="1">
        <w:r w:rsidRPr="00D761C7">
          <w:rPr>
            <w:rStyle w:val="af3"/>
            <w:rFonts w:ascii="Times New Roman" w:hAnsi="Times New Roman"/>
            <w:color w:val="auto"/>
            <w:sz w:val="24"/>
            <w:szCs w:val="24"/>
          </w:rPr>
          <w:t>Безвозмездное принятие имущества в муниципальную собственность Урмарского муниципального округа Чувашской Республики</w:t>
        </w:r>
      </w:hyperlink>
      <w:r w:rsidRPr="00D761C7">
        <w:rPr>
          <w:rFonts w:ascii="Times New Roman" w:hAnsi="Times New Roman"/>
          <w:sz w:val="24"/>
          <w:szCs w:val="24"/>
        </w:rPr>
        <w:t>.</w:t>
      </w:r>
    </w:p>
    <w:p w14:paraId="1B547CA8" w14:textId="77777777" w:rsidR="00E12D98" w:rsidRPr="00D761C7" w:rsidRDefault="00E12D98" w:rsidP="00E12D98">
      <w:pPr>
        <w:spacing w:after="0" w:line="240" w:lineRule="auto"/>
        <w:ind w:firstLine="709"/>
        <w:jc w:val="both"/>
        <w:rPr>
          <w:rFonts w:ascii="Times New Roman" w:hAnsi="Times New Roman"/>
          <w:sz w:val="24"/>
          <w:szCs w:val="24"/>
        </w:rPr>
      </w:pPr>
      <w:bookmarkStart w:id="60" w:name="sub_312"/>
      <w:bookmarkEnd w:id="59"/>
      <w:r w:rsidRPr="00D761C7">
        <w:rPr>
          <w:rFonts w:ascii="Times New Roman" w:hAnsi="Times New Roman"/>
          <w:sz w:val="24"/>
          <w:szCs w:val="24"/>
        </w:rPr>
        <w:t xml:space="preserve">2. </w:t>
      </w:r>
      <w:hyperlink w:anchor="sub_34" w:history="1">
        <w:r w:rsidRPr="00D761C7">
          <w:rPr>
            <w:rStyle w:val="af3"/>
            <w:rFonts w:ascii="Times New Roman" w:hAnsi="Times New Roman"/>
            <w:color w:val="auto"/>
            <w:sz w:val="24"/>
            <w:szCs w:val="24"/>
          </w:rPr>
          <w:t>Исправление допущенных опечаток и ошибок в выданных в результате предоставления муниципальной услуги документах</w:t>
        </w:r>
      </w:hyperlink>
      <w:bookmarkEnd w:id="60"/>
    </w:p>
    <w:p w14:paraId="133EFBF2" w14:textId="77777777" w:rsidR="00E12D98" w:rsidRPr="00D761C7" w:rsidRDefault="00E12D98" w:rsidP="00E12D98">
      <w:pPr>
        <w:pStyle w:val="10"/>
        <w:spacing w:before="0" w:after="0" w:line="240" w:lineRule="auto"/>
        <w:ind w:firstLine="709"/>
        <w:jc w:val="both"/>
        <w:rPr>
          <w:sz w:val="24"/>
          <w:szCs w:val="24"/>
        </w:rPr>
      </w:pPr>
      <w:bookmarkStart w:id="61" w:name="sub_32"/>
      <w:r w:rsidRPr="00D761C7">
        <w:rPr>
          <w:sz w:val="24"/>
          <w:szCs w:val="24"/>
        </w:rPr>
        <w:t>3.2. Профилирование заявителя</w:t>
      </w:r>
      <w:bookmarkEnd w:id="61"/>
    </w:p>
    <w:p w14:paraId="72542E4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Вариант предоставления муниципальной услуги определяется путем анкетирования заявителя в администрации, МФЦ.</w:t>
      </w:r>
    </w:p>
    <w:p w14:paraId="227F6E6C"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На основании ответов заявителя на вопросы анкетирования определяется вариант предоставления муниципальной услуги.</w:t>
      </w:r>
    </w:p>
    <w:p w14:paraId="0DBBF3FD"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lastRenderedPageBreak/>
        <w:t xml:space="preserve">Перечень признаков заявителей приведен в </w:t>
      </w:r>
      <w:hyperlink w:anchor="sub_1300" w:history="1">
        <w:r w:rsidRPr="00D761C7">
          <w:rPr>
            <w:rStyle w:val="af3"/>
            <w:rFonts w:ascii="Times New Roman" w:hAnsi="Times New Roman"/>
            <w:color w:val="auto"/>
            <w:sz w:val="24"/>
            <w:szCs w:val="24"/>
          </w:rPr>
          <w:t>приложении N 3</w:t>
        </w:r>
      </w:hyperlink>
      <w:r w:rsidRPr="00D761C7">
        <w:rPr>
          <w:rFonts w:ascii="Times New Roman" w:hAnsi="Times New Roman"/>
          <w:sz w:val="24"/>
          <w:szCs w:val="24"/>
        </w:rPr>
        <w:t xml:space="preserve"> к Административному регламенту.</w:t>
      </w:r>
    </w:p>
    <w:p w14:paraId="7E8BE0B6" w14:textId="77777777" w:rsidR="00E12D98" w:rsidRPr="00D761C7" w:rsidRDefault="00E12D98" w:rsidP="00E12D98">
      <w:pPr>
        <w:pStyle w:val="10"/>
        <w:spacing w:before="0" w:after="0" w:line="240" w:lineRule="auto"/>
        <w:ind w:firstLine="709"/>
        <w:jc w:val="both"/>
        <w:rPr>
          <w:sz w:val="24"/>
          <w:szCs w:val="24"/>
        </w:rPr>
      </w:pPr>
      <w:bookmarkStart w:id="62" w:name="sub_33"/>
      <w:r w:rsidRPr="00D761C7">
        <w:rPr>
          <w:sz w:val="24"/>
          <w:szCs w:val="24"/>
        </w:rPr>
        <w:t>3.3. Вариант 1. Безвозмездное принятие имущества в муниципальную собственность Урмарского муниципального округа Чувашской Республики</w:t>
      </w:r>
    </w:p>
    <w:p w14:paraId="5738A1F9" w14:textId="77777777" w:rsidR="00E12D98" w:rsidRPr="00B1194B" w:rsidRDefault="00E12D98" w:rsidP="00E12D98">
      <w:pPr>
        <w:spacing w:after="0" w:line="240" w:lineRule="auto"/>
        <w:ind w:firstLine="709"/>
        <w:jc w:val="both"/>
        <w:rPr>
          <w:rFonts w:ascii="Times New Roman" w:hAnsi="Times New Roman"/>
          <w:sz w:val="24"/>
          <w:szCs w:val="24"/>
        </w:rPr>
      </w:pPr>
      <w:bookmarkStart w:id="63" w:name="sub_331"/>
      <w:bookmarkEnd w:id="62"/>
      <w:r w:rsidRPr="00D761C7">
        <w:rPr>
          <w:rFonts w:ascii="Times New Roman" w:hAnsi="Times New Roman"/>
          <w:sz w:val="24"/>
          <w:szCs w:val="24"/>
        </w:rPr>
        <w:t xml:space="preserve">3.3.1. </w:t>
      </w:r>
      <w:r w:rsidRPr="00A44AA7">
        <w:rPr>
          <w:rFonts w:ascii="Times New Roman" w:hAnsi="Times New Roman"/>
          <w:sz w:val="24"/>
          <w:szCs w:val="24"/>
        </w:rPr>
        <w:t xml:space="preserve">Максимальный срок предоставления муниципальной услуги в соответствии с вариантом не должен превышать 43 рабочих дней со дня поступления заявления </w:t>
      </w:r>
      <w:r w:rsidRPr="00B1194B">
        <w:rPr>
          <w:rFonts w:ascii="Times New Roman" w:hAnsi="Times New Roman"/>
          <w:sz w:val="24"/>
          <w:szCs w:val="24"/>
        </w:rPr>
        <w:t>администрацией.</w:t>
      </w:r>
    </w:p>
    <w:p w14:paraId="32AAB10A" w14:textId="77777777" w:rsidR="00E12D98" w:rsidRPr="00B1194B" w:rsidRDefault="00E12D98" w:rsidP="00E12D98">
      <w:pPr>
        <w:spacing w:after="0" w:line="240" w:lineRule="auto"/>
        <w:ind w:firstLine="709"/>
        <w:jc w:val="both"/>
        <w:rPr>
          <w:rFonts w:ascii="Times New Roman" w:hAnsi="Times New Roman"/>
          <w:sz w:val="24"/>
          <w:szCs w:val="24"/>
        </w:rPr>
      </w:pPr>
      <w:r w:rsidRPr="00B1194B">
        <w:rPr>
          <w:rFonts w:ascii="Times New Roman" w:hAnsi="Times New Roman"/>
          <w:sz w:val="24"/>
          <w:szCs w:val="24"/>
        </w:rPr>
        <w:t xml:space="preserve">В случае обращения ответственного субъекта предпринимательской деятельности, признанного таковым в соответствии с Законом Чувашской Республики от 26 декабря 2025 г. № 93 «О развитии ответственного ведения бизнеса в Чувашской Республике» срок предоставления муниципальной услуги составляет </w:t>
      </w:r>
      <w:r>
        <w:rPr>
          <w:rFonts w:ascii="Times New Roman" w:hAnsi="Times New Roman"/>
          <w:sz w:val="24"/>
          <w:szCs w:val="24"/>
        </w:rPr>
        <w:t>40</w:t>
      </w:r>
      <w:r w:rsidRPr="00B1194B">
        <w:rPr>
          <w:rFonts w:ascii="Times New Roman" w:hAnsi="Times New Roman"/>
          <w:sz w:val="24"/>
          <w:szCs w:val="24"/>
        </w:rPr>
        <w:t xml:space="preserve"> рабочих дн</w:t>
      </w:r>
      <w:r>
        <w:rPr>
          <w:rFonts w:ascii="Times New Roman" w:hAnsi="Times New Roman"/>
          <w:sz w:val="24"/>
          <w:szCs w:val="24"/>
        </w:rPr>
        <w:t>ей</w:t>
      </w:r>
      <w:r w:rsidRPr="00B1194B">
        <w:rPr>
          <w:rFonts w:ascii="Times New Roman" w:hAnsi="Times New Roman"/>
          <w:sz w:val="24"/>
          <w:szCs w:val="24"/>
        </w:rPr>
        <w:t xml:space="preserve"> с даты регистрации заявления.</w:t>
      </w:r>
    </w:p>
    <w:p w14:paraId="59568F78" w14:textId="77777777" w:rsidR="00E12D98" w:rsidRPr="00D761C7" w:rsidRDefault="00E12D98" w:rsidP="00E12D98">
      <w:pPr>
        <w:spacing w:after="0" w:line="240" w:lineRule="auto"/>
        <w:ind w:firstLine="709"/>
        <w:jc w:val="both"/>
        <w:rPr>
          <w:rFonts w:ascii="Times New Roman" w:hAnsi="Times New Roman"/>
          <w:sz w:val="24"/>
          <w:szCs w:val="24"/>
        </w:rPr>
      </w:pPr>
      <w:bookmarkStart w:id="64" w:name="sub_332"/>
      <w:bookmarkEnd w:id="63"/>
      <w:r w:rsidRPr="00B1194B">
        <w:rPr>
          <w:rFonts w:ascii="Times New Roman" w:hAnsi="Times New Roman"/>
          <w:sz w:val="24"/>
          <w:szCs w:val="24"/>
        </w:rPr>
        <w:t>3.3.2. Результатом предоставления муниципальной услуги является выдача (направление) договора о безвозмездной передаче имущества в муниципальную собственность Урмарского муниципального округа Чувашской Республики и акта приема-передачи либо письменного уведомления</w:t>
      </w:r>
      <w:r w:rsidRPr="00D761C7">
        <w:rPr>
          <w:rFonts w:ascii="Times New Roman" w:hAnsi="Times New Roman"/>
          <w:sz w:val="24"/>
          <w:szCs w:val="24"/>
        </w:rPr>
        <w:t xml:space="preserve"> об отказе в предоставлении муниципальной услуги.</w:t>
      </w:r>
    </w:p>
    <w:p w14:paraId="68CAC954" w14:textId="77777777" w:rsidR="00E12D98" w:rsidRPr="00D761C7" w:rsidRDefault="00E12D98" w:rsidP="00E12D98">
      <w:pPr>
        <w:spacing w:after="0" w:line="240" w:lineRule="auto"/>
        <w:ind w:firstLine="709"/>
        <w:jc w:val="both"/>
        <w:rPr>
          <w:rFonts w:ascii="Times New Roman" w:hAnsi="Times New Roman"/>
          <w:sz w:val="24"/>
          <w:szCs w:val="24"/>
        </w:rPr>
      </w:pPr>
      <w:bookmarkStart w:id="65" w:name="sub_333"/>
      <w:bookmarkEnd w:id="64"/>
      <w:r w:rsidRPr="00D761C7">
        <w:rPr>
          <w:rFonts w:ascii="Times New Roman" w:hAnsi="Times New Roman"/>
          <w:sz w:val="24"/>
          <w:szCs w:val="24"/>
        </w:rPr>
        <w:t xml:space="preserve">3.3.3. Основания для отказа в приеме документов, необходимых для предоставления муниципальной услуги, предусмотрены </w:t>
      </w:r>
      <w:hyperlink w:anchor="sub_27" w:history="1">
        <w:r w:rsidRPr="00D761C7">
          <w:rPr>
            <w:rStyle w:val="af3"/>
            <w:rFonts w:ascii="Times New Roman" w:hAnsi="Times New Roman"/>
            <w:color w:val="auto"/>
            <w:sz w:val="24"/>
            <w:szCs w:val="24"/>
          </w:rPr>
          <w:t>подразделом 2.7</w:t>
        </w:r>
      </w:hyperlink>
      <w:r w:rsidRPr="00D761C7">
        <w:rPr>
          <w:rFonts w:ascii="Times New Roman" w:hAnsi="Times New Roman"/>
          <w:sz w:val="24"/>
          <w:szCs w:val="24"/>
        </w:rPr>
        <w:t xml:space="preserve"> Административного регламента.</w:t>
      </w:r>
    </w:p>
    <w:p w14:paraId="469A9A72" w14:textId="77777777" w:rsidR="00E12D98" w:rsidRPr="00D761C7" w:rsidRDefault="00E12D98" w:rsidP="00E12D98">
      <w:pPr>
        <w:spacing w:after="0" w:line="240" w:lineRule="auto"/>
        <w:ind w:firstLine="709"/>
        <w:jc w:val="both"/>
        <w:rPr>
          <w:rFonts w:ascii="Times New Roman" w:hAnsi="Times New Roman"/>
          <w:sz w:val="24"/>
          <w:szCs w:val="24"/>
        </w:rPr>
      </w:pPr>
      <w:bookmarkStart w:id="66" w:name="sub_334"/>
      <w:bookmarkEnd w:id="65"/>
      <w:r w:rsidRPr="00D761C7">
        <w:rPr>
          <w:rFonts w:ascii="Times New Roman" w:hAnsi="Times New Roman"/>
          <w:sz w:val="24"/>
          <w:szCs w:val="24"/>
        </w:rPr>
        <w:t>3.3.4. Оснований для приостановления предоставления муниципальной услуги не предусмотрено.</w:t>
      </w:r>
    </w:p>
    <w:p w14:paraId="3423D5B7" w14:textId="77777777" w:rsidR="00E12D98" w:rsidRDefault="00E12D98" w:rsidP="00E12D98">
      <w:pPr>
        <w:spacing w:after="0" w:line="240" w:lineRule="auto"/>
        <w:ind w:firstLine="709"/>
        <w:jc w:val="both"/>
        <w:rPr>
          <w:rFonts w:ascii="Times New Roman" w:hAnsi="Times New Roman"/>
          <w:sz w:val="24"/>
          <w:szCs w:val="24"/>
        </w:rPr>
      </w:pPr>
      <w:bookmarkStart w:id="67" w:name="sub_335"/>
      <w:bookmarkEnd w:id="66"/>
      <w:r w:rsidRPr="00D761C7">
        <w:rPr>
          <w:rFonts w:ascii="Times New Roman" w:hAnsi="Times New Roman"/>
          <w:sz w:val="24"/>
          <w:szCs w:val="24"/>
        </w:rPr>
        <w:t xml:space="preserve">3.3.5. Основания для отказа в предоставлении муниципальной услуги предусмотрены </w:t>
      </w:r>
      <w:hyperlink w:anchor="sub_282" w:history="1">
        <w:r w:rsidRPr="00D761C7">
          <w:rPr>
            <w:rStyle w:val="af3"/>
            <w:rFonts w:ascii="Times New Roman" w:hAnsi="Times New Roman"/>
            <w:color w:val="auto"/>
            <w:sz w:val="24"/>
            <w:szCs w:val="24"/>
          </w:rPr>
          <w:t>пунктом 2.8.2 раздела II</w:t>
        </w:r>
      </w:hyperlink>
      <w:r w:rsidRPr="00D761C7">
        <w:rPr>
          <w:rFonts w:ascii="Times New Roman" w:hAnsi="Times New Roman"/>
          <w:sz w:val="24"/>
          <w:szCs w:val="24"/>
        </w:rPr>
        <w:t xml:space="preserve"> Административного регламента.</w:t>
      </w:r>
      <w:bookmarkStart w:id="68" w:name="sub_336"/>
      <w:bookmarkEnd w:id="67"/>
    </w:p>
    <w:p w14:paraId="5DCAA03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3.3.6. Для предоставления муниципальной услуги осуществляются следующие административные процедуры:</w:t>
      </w:r>
    </w:p>
    <w:bookmarkEnd w:id="68"/>
    <w:p w14:paraId="4170B2B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прием и регистрация заявления и документов, необходимых для предоставления муниципальной услуги;</w:t>
      </w:r>
    </w:p>
    <w:p w14:paraId="1B862AA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межведомственное информационное взаимодействие;</w:t>
      </w:r>
    </w:p>
    <w:p w14:paraId="051ECCF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принятие решения о предоставлении либо об отказе в предоставлении муниципальной услуги;</w:t>
      </w:r>
    </w:p>
    <w:p w14:paraId="09A8FA9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14:paraId="32A23FCF" w14:textId="77777777" w:rsidR="00E12D98" w:rsidRPr="00D761C7" w:rsidRDefault="00E12D98" w:rsidP="00E12D98">
      <w:pPr>
        <w:spacing w:after="0" w:line="240" w:lineRule="auto"/>
        <w:ind w:firstLine="709"/>
        <w:jc w:val="both"/>
        <w:rPr>
          <w:rFonts w:ascii="Times New Roman" w:hAnsi="Times New Roman"/>
          <w:sz w:val="24"/>
          <w:szCs w:val="24"/>
        </w:rPr>
      </w:pPr>
      <w:bookmarkStart w:id="69" w:name="sub_3361"/>
      <w:r w:rsidRPr="00D761C7">
        <w:rPr>
          <w:rFonts w:ascii="Times New Roman" w:hAnsi="Times New Roman"/>
          <w:sz w:val="24"/>
          <w:szCs w:val="24"/>
        </w:rPr>
        <w:t xml:space="preserve">3.3.6.1. Для получения муниципальной услуги в администрацию или МФЦ представляются документы, указанные в </w:t>
      </w:r>
      <w:hyperlink w:anchor="sub_261" w:history="1">
        <w:r w:rsidRPr="00D761C7">
          <w:rPr>
            <w:rStyle w:val="af3"/>
            <w:rFonts w:ascii="Times New Roman" w:hAnsi="Times New Roman"/>
            <w:color w:val="auto"/>
            <w:sz w:val="24"/>
            <w:szCs w:val="24"/>
          </w:rPr>
          <w:t>пункте 2.6.1 раздела II</w:t>
        </w:r>
      </w:hyperlink>
      <w:r w:rsidRPr="00D761C7">
        <w:rPr>
          <w:rFonts w:ascii="Times New Roman" w:hAnsi="Times New Roman"/>
          <w:sz w:val="24"/>
          <w:szCs w:val="24"/>
        </w:rPr>
        <w:t xml:space="preserve"> Административного регламента.</w:t>
      </w:r>
    </w:p>
    <w:bookmarkEnd w:id="69"/>
    <w:p w14:paraId="1576B09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14:paraId="0561097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76B3E833"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Срок регистрации заявления (запроса) и документов, необходимых для предоставления муниципальной услуги в администрации, МФЦ составляет 15 минут.</w:t>
      </w:r>
    </w:p>
    <w:p w14:paraId="6EDFD68C"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1C36B9F7" w14:textId="77777777" w:rsidR="00E12D98" w:rsidRPr="00D761C7" w:rsidRDefault="00E12D98" w:rsidP="00E12D98">
      <w:pPr>
        <w:spacing w:after="0" w:line="240" w:lineRule="auto"/>
        <w:ind w:firstLine="709"/>
        <w:jc w:val="both"/>
        <w:rPr>
          <w:rFonts w:ascii="Times New Roman" w:hAnsi="Times New Roman"/>
          <w:sz w:val="24"/>
          <w:szCs w:val="24"/>
        </w:rPr>
      </w:pPr>
      <w:bookmarkStart w:id="70" w:name="sub_3362"/>
      <w:r w:rsidRPr="00D761C7">
        <w:rPr>
          <w:rFonts w:ascii="Times New Roman" w:hAnsi="Times New Roman"/>
          <w:sz w:val="24"/>
          <w:szCs w:val="24"/>
        </w:rPr>
        <w:t xml:space="preserve">3.3.6.2. В случае </w:t>
      </w:r>
      <w:proofErr w:type="gramStart"/>
      <w:r w:rsidRPr="00D761C7">
        <w:rPr>
          <w:rFonts w:ascii="Times New Roman" w:hAnsi="Times New Roman"/>
          <w:sz w:val="24"/>
          <w:szCs w:val="24"/>
        </w:rPr>
        <w:t>не предоставления</w:t>
      </w:r>
      <w:proofErr w:type="gramEnd"/>
      <w:r w:rsidRPr="00D761C7">
        <w:rPr>
          <w:rFonts w:ascii="Times New Roman" w:hAnsi="Times New Roman"/>
          <w:sz w:val="24"/>
          <w:szCs w:val="24"/>
        </w:rPr>
        <w:t xml:space="preserve"> заявителем документов, предусмотренных </w:t>
      </w:r>
      <w:hyperlink w:anchor="sub_262" w:history="1">
        <w:r w:rsidRPr="00D761C7">
          <w:rPr>
            <w:rStyle w:val="af3"/>
            <w:rFonts w:ascii="Times New Roman" w:hAnsi="Times New Roman"/>
            <w:color w:val="auto"/>
            <w:sz w:val="24"/>
            <w:szCs w:val="24"/>
          </w:rPr>
          <w:t>пунктом 2.6.2. раздела II</w:t>
        </w:r>
      </w:hyperlink>
      <w:r w:rsidRPr="00D761C7">
        <w:rPr>
          <w:rFonts w:ascii="Times New Roman" w:hAnsi="Times New Roman"/>
          <w:sz w:val="24"/>
          <w:szCs w:val="24"/>
        </w:rPr>
        <w:t xml:space="preserve"> Административного регламента, специалист администрации в течение 2-х рабочих дней со дня поступления в администрацию документов подготавливает и направляет запрос в рамках межведомственного взаимодействия в соответствующие государственные органы, органы местного самоуправления, подведомственные указанным органам организации, в распоряжении которых находятся такие документы.</w:t>
      </w:r>
    </w:p>
    <w:bookmarkEnd w:id="70"/>
    <w:p w14:paraId="7A88EB0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lastRenderedPageBreak/>
        <w:t xml:space="preserve">Порядок осуществления межведомственного информационного взаимодействия.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31" w:history="1">
        <w:r w:rsidRPr="00D761C7">
          <w:rPr>
            <w:rStyle w:val="af3"/>
            <w:rFonts w:ascii="Times New Roman" w:hAnsi="Times New Roman"/>
            <w:color w:val="auto"/>
            <w:sz w:val="24"/>
            <w:szCs w:val="24"/>
          </w:rPr>
          <w:t>законодательства</w:t>
        </w:r>
      </w:hyperlink>
      <w:r w:rsidRPr="00D761C7">
        <w:rPr>
          <w:rFonts w:ascii="Times New Roman" w:hAnsi="Times New Roman"/>
          <w:sz w:val="24"/>
          <w:szCs w:val="24"/>
        </w:rPr>
        <w:t xml:space="preserve"> Российской Федерации о защите персональных данных.</w:t>
      </w:r>
    </w:p>
    <w:p w14:paraId="71AC80FE"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Межведомственный запрос должен содержать следующие сведения:</w:t>
      </w:r>
    </w:p>
    <w:p w14:paraId="01DD8564"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наименование органа, направляющего межведомственный запрос;</w:t>
      </w:r>
    </w:p>
    <w:p w14:paraId="2A52FD3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наименование органа, в адрес которого направляется межведомственный запрос;</w:t>
      </w:r>
    </w:p>
    <w:p w14:paraId="4CC8B6B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4B1680DE"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395A9E3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64737399"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контактная информация для направления ответа на межведомственный запрос;</w:t>
      </w:r>
    </w:p>
    <w:p w14:paraId="3C269E7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дата направления межведомственного запроса;</w:t>
      </w:r>
    </w:p>
    <w:p w14:paraId="3099BB3B"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14B0A04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информация о факте получения согласия, предусмотренного </w:t>
      </w:r>
      <w:hyperlink r:id="rId32" w:history="1">
        <w:r w:rsidRPr="00D761C7">
          <w:rPr>
            <w:rStyle w:val="af3"/>
            <w:rFonts w:ascii="Times New Roman" w:hAnsi="Times New Roman"/>
            <w:color w:val="auto"/>
            <w:sz w:val="24"/>
            <w:szCs w:val="24"/>
          </w:rPr>
          <w:t>частью 5 статьи 7</w:t>
        </w:r>
      </w:hyperlink>
      <w:r w:rsidRPr="00D761C7">
        <w:rPr>
          <w:rFonts w:ascii="Times New Roman" w:hAnsi="Times New Roman"/>
          <w:sz w:val="24"/>
          <w:szCs w:val="24"/>
        </w:rPr>
        <w:t xml:space="preserve"> Федерального закона N 210-ФЗ (при направлении межведомственного запроса в случае, предусмотренном частью 5 статьи Федерального закона N 210-ФЗ).</w:t>
      </w:r>
    </w:p>
    <w:p w14:paraId="57016F1A"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6D1011D5" w14:textId="77777777" w:rsidR="00E12D98" w:rsidRPr="00D761C7" w:rsidRDefault="00E12D98" w:rsidP="00E12D98">
      <w:pPr>
        <w:spacing w:after="0" w:line="240" w:lineRule="auto"/>
        <w:ind w:firstLine="709"/>
        <w:jc w:val="both"/>
        <w:rPr>
          <w:rFonts w:ascii="Times New Roman" w:hAnsi="Times New Roman"/>
          <w:sz w:val="24"/>
          <w:szCs w:val="24"/>
        </w:rPr>
      </w:pPr>
      <w:bookmarkStart w:id="71" w:name="sub_3363"/>
      <w:r w:rsidRPr="00D761C7">
        <w:rPr>
          <w:rFonts w:ascii="Times New Roman" w:hAnsi="Times New Roman"/>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71"/>
    <w:p w14:paraId="1C890CF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соответствие заявителя условиям, предусмотренным </w:t>
      </w:r>
      <w:hyperlink w:anchor="sub_12" w:history="1">
        <w:r w:rsidRPr="00D761C7">
          <w:rPr>
            <w:rStyle w:val="af3"/>
            <w:rFonts w:ascii="Times New Roman" w:hAnsi="Times New Roman"/>
            <w:color w:val="auto"/>
            <w:sz w:val="24"/>
            <w:szCs w:val="24"/>
          </w:rPr>
          <w:t>подразделом 1.2 раздела I</w:t>
        </w:r>
      </w:hyperlink>
      <w:r w:rsidRPr="00D761C7">
        <w:rPr>
          <w:rFonts w:ascii="Times New Roman" w:hAnsi="Times New Roman"/>
          <w:sz w:val="24"/>
          <w:szCs w:val="24"/>
        </w:rPr>
        <w:t xml:space="preserve"> Административного регламента;</w:t>
      </w:r>
    </w:p>
    <w:p w14:paraId="50C351D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достоверность сведений, содержащихся в представленных заявителем документах;</w:t>
      </w:r>
    </w:p>
    <w:p w14:paraId="7027BDC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представление полного комплекта документов, указанных в </w:t>
      </w:r>
      <w:hyperlink w:anchor="sub_261" w:history="1">
        <w:r w:rsidRPr="00D761C7">
          <w:rPr>
            <w:rStyle w:val="af3"/>
            <w:rFonts w:ascii="Times New Roman" w:hAnsi="Times New Roman"/>
            <w:color w:val="auto"/>
            <w:sz w:val="24"/>
            <w:szCs w:val="24"/>
          </w:rPr>
          <w:t>пункте 2.6.1 раздела II</w:t>
        </w:r>
      </w:hyperlink>
      <w:r w:rsidRPr="00D761C7">
        <w:rPr>
          <w:rFonts w:ascii="Times New Roman" w:hAnsi="Times New Roman"/>
          <w:sz w:val="24"/>
          <w:szCs w:val="24"/>
        </w:rPr>
        <w:t xml:space="preserve"> Административного регламента;</w:t>
      </w:r>
    </w:p>
    <w:p w14:paraId="3FA98F15"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отсутствие оснований для отказа в предоставлении муниципальной услуги, указанных в </w:t>
      </w:r>
      <w:hyperlink w:anchor="sub_282" w:history="1">
        <w:r w:rsidRPr="00D761C7">
          <w:rPr>
            <w:rStyle w:val="af3"/>
            <w:rFonts w:ascii="Times New Roman" w:hAnsi="Times New Roman"/>
            <w:color w:val="auto"/>
            <w:sz w:val="24"/>
            <w:szCs w:val="24"/>
          </w:rPr>
          <w:t>пункте 2.8.2 раздела II</w:t>
        </w:r>
      </w:hyperlink>
      <w:r w:rsidRPr="00D761C7">
        <w:rPr>
          <w:rFonts w:ascii="Times New Roman" w:hAnsi="Times New Roman"/>
          <w:sz w:val="24"/>
          <w:szCs w:val="24"/>
        </w:rPr>
        <w:t xml:space="preserve"> Административного регламента.</w:t>
      </w:r>
    </w:p>
    <w:p w14:paraId="66E2ED39"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14:paraId="2AB38052"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 xml:space="preserve">подготавливает, предварительно согласованное начальником уполномоченного структурного подразделения, заместителем главы администрации Урмарского муниципального округа Чувашской Республики, курирующим предоставление муниципальной услуги, начальником отдела правового обеспечения администрации Урмарского муниципального округа Чувашской Республики, постановление администрации Урмарского муниципального округа Чувашской Республики о </w:t>
      </w:r>
      <w:r w:rsidRPr="00D761C7">
        <w:rPr>
          <w:rFonts w:ascii="Times New Roman" w:hAnsi="Times New Roman"/>
          <w:sz w:val="24"/>
          <w:szCs w:val="24"/>
        </w:rPr>
        <w:lastRenderedPageBreak/>
        <w:t>безвозмездном принятии имущества в муниципальную собственность Урмарского муниципального округа Чувашской Республики;</w:t>
      </w:r>
    </w:p>
    <w:p w14:paraId="434E90BF"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готовит проект договора о безвозмездном принятии имущества в муниципальную собственность Урмарского муниципального округа Чувашской Республики в 2 экз., который подписывают заявитель, глава Урмарского муниципального округа Чувашской Республики;</w:t>
      </w:r>
    </w:p>
    <w:p w14:paraId="3813C9C0"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оформляет акт приема-передачи имущества в 2 экз., который подписывают заявитель, глава Урмарского муниципального округа Чувашской Республики</w:t>
      </w:r>
    </w:p>
    <w:p w14:paraId="6A2FA6D6"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Один экземпляр договора, акта приема-передачи о безвозмездной передаче имущества в муниципальную собственность остается в уполномоченном структурном подразделении, второй - выдаётся заявителю.</w:t>
      </w:r>
    </w:p>
    <w:p w14:paraId="412042A6"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Сведения об имуществе вносятся в Реестр муниципальной собственности Урмарского муниципального округа Чувашской Республики.</w:t>
      </w:r>
    </w:p>
    <w:p w14:paraId="0DA9AB2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Подписание договора о безвозмездном принятии имущества в муниципальную собственность и актов приема-передачи, их выдача должна быть осуществлена в течение 4</w:t>
      </w:r>
      <w:r>
        <w:rPr>
          <w:rFonts w:ascii="Times New Roman" w:hAnsi="Times New Roman"/>
          <w:sz w:val="24"/>
          <w:szCs w:val="24"/>
        </w:rPr>
        <w:t>3</w:t>
      </w:r>
      <w:r w:rsidRPr="00D761C7">
        <w:rPr>
          <w:rFonts w:ascii="Times New Roman" w:hAnsi="Times New Roman"/>
          <w:sz w:val="24"/>
          <w:szCs w:val="24"/>
        </w:rPr>
        <w:t xml:space="preserve"> рабочих дней со дня регистрации Заявления с приложением документов от заявителя.</w:t>
      </w:r>
    </w:p>
    <w:p w14:paraId="4117D0A2"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Письменное уведомление об отказе в предоставлении услуги с указанием оснований для отказа подписывается главой Урмарского муниципального округа Чувашской Республики.</w:t>
      </w:r>
    </w:p>
    <w:p w14:paraId="49ABAC0B" w14:textId="77777777" w:rsidR="00E12D98" w:rsidRPr="00D761C7" w:rsidRDefault="00E12D98" w:rsidP="00E12D98">
      <w:pPr>
        <w:spacing w:after="0" w:line="240" w:lineRule="auto"/>
        <w:ind w:firstLine="709"/>
        <w:jc w:val="both"/>
        <w:rPr>
          <w:rFonts w:ascii="Times New Roman" w:hAnsi="Times New Roman"/>
          <w:sz w:val="24"/>
          <w:szCs w:val="24"/>
        </w:rPr>
      </w:pPr>
      <w:bookmarkStart w:id="72" w:name="sub_3364"/>
      <w:r w:rsidRPr="00D761C7">
        <w:rPr>
          <w:rFonts w:ascii="Times New Roman" w:hAnsi="Times New Roman"/>
          <w:sz w:val="24"/>
          <w:szCs w:val="24"/>
        </w:rPr>
        <w:t>3.3.6.4. Заверенная копия постановления, договор о безвозмездном принятии имущества в муниципальную собственность Урмарского муниципального округа Чувашской Республики, акт приема-передачи либо уведомление об отказе с указанием причин отказа выдается (направляется) заявителям либо уполномоченным лицам при наличии надлежащим образом оформленных полномочий в течение 1 рабочего дня со дня подписания.</w:t>
      </w:r>
    </w:p>
    <w:bookmarkEnd w:id="72"/>
    <w:p w14:paraId="59F40FFD"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14:paraId="03164FA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09F98A7D" w14:textId="77777777" w:rsidR="00E12D98" w:rsidRPr="00D761C7" w:rsidRDefault="00E12D98" w:rsidP="00E12D98">
      <w:pPr>
        <w:spacing w:after="0" w:line="240" w:lineRule="auto"/>
        <w:ind w:firstLine="709"/>
        <w:jc w:val="both"/>
        <w:rPr>
          <w:rFonts w:ascii="Times New Roman" w:hAnsi="Times New Roman"/>
          <w:sz w:val="24"/>
          <w:szCs w:val="24"/>
        </w:rPr>
      </w:pPr>
      <w:bookmarkStart w:id="73" w:name="sub_337"/>
      <w:r w:rsidRPr="00D761C7">
        <w:rPr>
          <w:rFonts w:ascii="Times New Roman" w:hAnsi="Times New Roman"/>
          <w:sz w:val="24"/>
          <w:szCs w:val="24"/>
        </w:rPr>
        <w:t>3.3.7. Необходимость получения дополнительных сведений от заявителя для предоставления муниципальной услуги не предусмотрена.</w:t>
      </w:r>
    </w:p>
    <w:p w14:paraId="45429D54" w14:textId="77777777" w:rsidR="00E12D98" w:rsidRPr="00D761C7" w:rsidRDefault="00E12D98" w:rsidP="00E12D98">
      <w:pPr>
        <w:spacing w:after="0" w:line="240" w:lineRule="auto"/>
        <w:ind w:firstLine="709"/>
        <w:jc w:val="both"/>
        <w:rPr>
          <w:rFonts w:ascii="Times New Roman" w:hAnsi="Times New Roman"/>
          <w:sz w:val="24"/>
          <w:szCs w:val="24"/>
        </w:rPr>
      </w:pPr>
      <w:bookmarkStart w:id="74" w:name="sub_338"/>
      <w:bookmarkEnd w:id="73"/>
      <w:r w:rsidRPr="00D761C7">
        <w:rPr>
          <w:rFonts w:ascii="Times New Roman" w:hAnsi="Times New Roman"/>
          <w:sz w:val="24"/>
          <w:szCs w:val="24"/>
        </w:rPr>
        <w:t>3.3.8. Предоставление муниципальной услуги в упреждающем (проактивном) режиме не предусмотрено.</w:t>
      </w:r>
    </w:p>
    <w:p w14:paraId="279A67AA" w14:textId="77777777" w:rsidR="00E12D98" w:rsidRPr="00D761C7" w:rsidRDefault="00E12D98" w:rsidP="00E12D98">
      <w:pPr>
        <w:pStyle w:val="10"/>
        <w:spacing w:before="0" w:after="0" w:line="240" w:lineRule="auto"/>
        <w:ind w:firstLine="709"/>
        <w:jc w:val="both"/>
        <w:rPr>
          <w:sz w:val="24"/>
          <w:szCs w:val="24"/>
        </w:rPr>
      </w:pPr>
      <w:bookmarkStart w:id="75" w:name="sub_34"/>
      <w:bookmarkEnd w:id="74"/>
      <w:r w:rsidRPr="00D761C7">
        <w:rPr>
          <w:sz w:val="24"/>
          <w:szCs w:val="24"/>
        </w:rPr>
        <w:t>3.4. Вариант 2. Исправление допущенных опечаток и ошибок в выданных в результате предоставления муниципальной услуги документах</w:t>
      </w:r>
    </w:p>
    <w:p w14:paraId="6987AC3D" w14:textId="77777777" w:rsidR="00E12D98" w:rsidRPr="00D761C7" w:rsidRDefault="00E12D98" w:rsidP="00E12D98">
      <w:pPr>
        <w:spacing w:after="0" w:line="240" w:lineRule="auto"/>
        <w:ind w:firstLine="709"/>
        <w:jc w:val="both"/>
        <w:rPr>
          <w:rFonts w:ascii="Times New Roman" w:hAnsi="Times New Roman"/>
          <w:sz w:val="24"/>
          <w:szCs w:val="24"/>
        </w:rPr>
      </w:pPr>
      <w:bookmarkStart w:id="76" w:name="sub_341"/>
      <w:bookmarkEnd w:id="75"/>
      <w:r w:rsidRPr="00D761C7">
        <w:rPr>
          <w:rFonts w:ascii="Times New Roman" w:hAnsi="Times New Roman"/>
          <w:sz w:val="24"/>
          <w:szCs w:val="24"/>
        </w:rPr>
        <w:t>3.4.1. Максимальный срок предоставления муниципальной услуги в соответствии с вариантом составляет три рабочих дня с момента обнаружения ошибки или получения от любого заинтересованного лица письменного заявления об ошибке.</w:t>
      </w:r>
    </w:p>
    <w:p w14:paraId="14E784F1" w14:textId="77777777" w:rsidR="00E12D98" w:rsidRPr="00D761C7" w:rsidRDefault="00E12D98" w:rsidP="00E12D98">
      <w:pPr>
        <w:spacing w:after="0" w:line="240" w:lineRule="auto"/>
        <w:ind w:firstLine="709"/>
        <w:jc w:val="both"/>
        <w:rPr>
          <w:rFonts w:ascii="Times New Roman" w:hAnsi="Times New Roman"/>
          <w:sz w:val="24"/>
          <w:szCs w:val="24"/>
        </w:rPr>
      </w:pPr>
      <w:bookmarkStart w:id="77" w:name="sub_342"/>
      <w:bookmarkEnd w:id="76"/>
      <w:r w:rsidRPr="00D761C7">
        <w:rPr>
          <w:rFonts w:ascii="Times New Roman" w:hAnsi="Times New Roman"/>
          <w:sz w:val="24"/>
          <w:szCs w:val="24"/>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14:paraId="10E3D0CB" w14:textId="77777777" w:rsidR="00E12D98" w:rsidRPr="00D761C7" w:rsidRDefault="00E12D98" w:rsidP="00E12D98">
      <w:pPr>
        <w:spacing w:after="0" w:line="240" w:lineRule="auto"/>
        <w:ind w:firstLine="709"/>
        <w:jc w:val="both"/>
        <w:rPr>
          <w:rFonts w:ascii="Times New Roman" w:hAnsi="Times New Roman"/>
          <w:sz w:val="24"/>
          <w:szCs w:val="24"/>
        </w:rPr>
      </w:pPr>
      <w:bookmarkStart w:id="78" w:name="sub_343"/>
      <w:bookmarkEnd w:id="77"/>
      <w:r w:rsidRPr="00D761C7">
        <w:rPr>
          <w:rFonts w:ascii="Times New Roman" w:hAnsi="Times New Roman"/>
          <w:sz w:val="24"/>
          <w:szCs w:val="24"/>
        </w:rPr>
        <w:t>3.4.3. Оснований для отказа в приеме заявления не предусмотрено.</w:t>
      </w:r>
    </w:p>
    <w:p w14:paraId="0ECDBAEA" w14:textId="77777777" w:rsidR="00E12D98" w:rsidRPr="00D761C7" w:rsidRDefault="00E12D98" w:rsidP="00E12D98">
      <w:pPr>
        <w:spacing w:after="0" w:line="240" w:lineRule="auto"/>
        <w:ind w:firstLine="709"/>
        <w:jc w:val="both"/>
        <w:rPr>
          <w:rFonts w:ascii="Times New Roman" w:hAnsi="Times New Roman"/>
          <w:sz w:val="24"/>
          <w:szCs w:val="24"/>
        </w:rPr>
      </w:pPr>
      <w:bookmarkStart w:id="79" w:name="sub_344"/>
      <w:bookmarkEnd w:id="78"/>
      <w:r w:rsidRPr="00D761C7">
        <w:rPr>
          <w:rFonts w:ascii="Times New Roman" w:hAnsi="Times New Roman"/>
          <w:sz w:val="24"/>
          <w:szCs w:val="24"/>
        </w:rPr>
        <w:t>3.4.4. Оснований для приостановления предоставления муниципальной услуги не предусмотрено.</w:t>
      </w:r>
    </w:p>
    <w:p w14:paraId="05885B35" w14:textId="77777777" w:rsidR="00E12D98" w:rsidRPr="00D761C7" w:rsidRDefault="00E12D98" w:rsidP="00E12D98">
      <w:pPr>
        <w:spacing w:after="0" w:line="240" w:lineRule="auto"/>
        <w:ind w:firstLine="709"/>
        <w:jc w:val="both"/>
        <w:rPr>
          <w:rFonts w:ascii="Times New Roman" w:hAnsi="Times New Roman"/>
          <w:sz w:val="24"/>
          <w:szCs w:val="24"/>
        </w:rPr>
      </w:pPr>
      <w:bookmarkStart w:id="80" w:name="sub_345"/>
      <w:bookmarkEnd w:id="79"/>
      <w:r w:rsidRPr="00D761C7">
        <w:rPr>
          <w:rFonts w:ascii="Times New Roman" w:hAnsi="Times New Roman"/>
          <w:sz w:val="24"/>
          <w:szCs w:val="24"/>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14:paraId="5B1FBC92" w14:textId="77777777" w:rsidR="00E12D98" w:rsidRPr="00D761C7" w:rsidRDefault="00E12D98" w:rsidP="00E12D98">
      <w:pPr>
        <w:spacing w:after="0" w:line="240" w:lineRule="auto"/>
        <w:ind w:firstLine="709"/>
        <w:jc w:val="both"/>
        <w:rPr>
          <w:rFonts w:ascii="Times New Roman" w:hAnsi="Times New Roman"/>
          <w:sz w:val="24"/>
          <w:szCs w:val="24"/>
        </w:rPr>
      </w:pPr>
      <w:bookmarkStart w:id="81" w:name="sub_346"/>
      <w:bookmarkEnd w:id="80"/>
      <w:r w:rsidRPr="00D761C7">
        <w:rPr>
          <w:rFonts w:ascii="Times New Roman" w:hAnsi="Times New Roman"/>
          <w:sz w:val="24"/>
          <w:szCs w:val="24"/>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81"/>
    <w:p w14:paraId="6B920F58"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Срок регистрации заявления составляет 15 минут.</w:t>
      </w:r>
    </w:p>
    <w:p w14:paraId="5D6388CB" w14:textId="77777777" w:rsidR="00E12D98" w:rsidRPr="00D761C7" w:rsidRDefault="00E12D98" w:rsidP="00E12D98">
      <w:pPr>
        <w:spacing w:after="0" w:line="240" w:lineRule="auto"/>
        <w:ind w:firstLine="709"/>
        <w:jc w:val="both"/>
        <w:rPr>
          <w:rFonts w:ascii="Times New Roman" w:hAnsi="Times New Roman"/>
          <w:sz w:val="24"/>
          <w:szCs w:val="24"/>
        </w:rPr>
      </w:pPr>
      <w:bookmarkStart w:id="82" w:name="sub_347"/>
      <w:r w:rsidRPr="00D761C7">
        <w:rPr>
          <w:rFonts w:ascii="Times New Roman" w:hAnsi="Times New Roman"/>
          <w:sz w:val="24"/>
          <w:szCs w:val="24"/>
        </w:rPr>
        <w:t xml:space="preserve">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w:t>
      </w:r>
      <w:r w:rsidRPr="00D761C7">
        <w:rPr>
          <w:rFonts w:ascii="Times New Roman" w:hAnsi="Times New Roman"/>
          <w:sz w:val="24"/>
          <w:szCs w:val="24"/>
        </w:rPr>
        <w:lastRenderedPageBreak/>
        <w:t>и (или) ошибок в выданных в результате предоставления муниципальной услуги документах.</w:t>
      </w:r>
    </w:p>
    <w:bookmarkEnd w:id="82"/>
    <w:p w14:paraId="4E83CE41"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14:paraId="318C6CC7"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14:paraId="7335EDF9" w14:textId="77777777" w:rsidR="00E12D98" w:rsidRPr="00D761C7" w:rsidRDefault="00E12D98" w:rsidP="00E12D98">
      <w:pPr>
        <w:spacing w:after="0" w:line="240" w:lineRule="auto"/>
        <w:ind w:firstLine="709"/>
        <w:jc w:val="both"/>
        <w:rPr>
          <w:rFonts w:ascii="Times New Roman" w:hAnsi="Times New Roman"/>
          <w:sz w:val="24"/>
          <w:szCs w:val="24"/>
        </w:rPr>
      </w:pPr>
      <w:r w:rsidRPr="00D761C7">
        <w:rPr>
          <w:rFonts w:ascii="Times New Roman" w:hAnsi="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76F767EF" w14:textId="77777777" w:rsidR="00E12D98" w:rsidRPr="00D761C7" w:rsidRDefault="00E12D98" w:rsidP="00E12D98">
      <w:pPr>
        <w:spacing w:after="0" w:line="240" w:lineRule="auto"/>
        <w:ind w:firstLine="709"/>
        <w:jc w:val="both"/>
        <w:rPr>
          <w:rFonts w:ascii="Times New Roman" w:hAnsi="Times New Roman"/>
          <w:sz w:val="24"/>
          <w:szCs w:val="24"/>
        </w:rPr>
      </w:pPr>
    </w:p>
    <w:p w14:paraId="0C5B2D0B" w14:textId="77777777" w:rsidR="00E12D98" w:rsidRDefault="00E12D98" w:rsidP="00E12D98">
      <w:pPr>
        <w:jc w:val="both"/>
        <w:rPr>
          <w:rStyle w:val="af2"/>
          <w:rFonts w:ascii="Times New Roman" w:hAnsi="Times New Roman"/>
          <w:color w:val="auto"/>
          <w:sz w:val="24"/>
          <w:szCs w:val="24"/>
        </w:rPr>
      </w:pPr>
      <w:bookmarkStart w:id="83" w:name="sub_1100"/>
    </w:p>
    <w:p w14:paraId="20DBC428" w14:textId="77777777" w:rsidR="00E12D98" w:rsidRDefault="00E12D98" w:rsidP="00E12D98">
      <w:pPr>
        <w:jc w:val="both"/>
        <w:rPr>
          <w:rStyle w:val="af2"/>
          <w:rFonts w:ascii="Times New Roman" w:hAnsi="Times New Roman"/>
          <w:color w:val="auto"/>
          <w:sz w:val="24"/>
          <w:szCs w:val="24"/>
        </w:rPr>
      </w:pPr>
    </w:p>
    <w:p w14:paraId="2A00FF1C" w14:textId="77777777" w:rsidR="00E12D98" w:rsidRDefault="00E12D98" w:rsidP="00E12D98">
      <w:pPr>
        <w:jc w:val="both"/>
        <w:rPr>
          <w:rStyle w:val="af2"/>
          <w:rFonts w:ascii="Times New Roman" w:hAnsi="Times New Roman"/>
          <w:color w:val="auto"/>
          <w:sz w:val="24"/>
          <w:szCs w:val="24"/>
        </w:rPr>
      </w:pPr>
    </w:p>
    <w:p w14:paraId="0347A114" w14:textId="77777777" w:rsidR="00E12D98" w:rsidRDefault="00E12D98" w:rsidP="00E12D98">
      <w:pPr>
        <w:jc w:val="both"/>
        <w:rPr>
          <w:rStyle w:val="af2"/>
          <w:rFonts w:ascii="Times New Roman" w:hAnsi="Times New Roman"/>
          <w:color w:val="auto"/>
          <w:sz w:val="24"/>
          <w:szCs w:val="24"/>
        </w:rPr>
      </w:pPr>
    </w:p>
    <w:p w14:paraId="2B7BC386" w14:textId="77777777" w:rsidR="00E12D98" w:rsidRDefault="00E12D98" w:rsidP="00E12D98">
      <w:pPr>
        <w:jc w:val="both"/>
        <w:rPr>
          <w:rStyle w:val="af2"/>
          <w:rFonts w:ascii="Times New Roman" w:hAnsi="Times New Roman"/>
          <w:color w:val="auto"/>
          <w:sz w:val="24"/>
          <w:szCs w:val="24"/>
        </w:rPr>
      </w:pPr>
    </w:p>
    <w:p w14:paraId="53CD5B13" w14:textId="77777777" w:rsidR="00E12D98" w:rsidRDefault="00E12D98" w:rsidP="00E12D98">
      <w:pPr>
        <w:jc w:val="both"/>
        <w:rPr>
          <w:rStyle w:val="af2"/>
          <w:rFonts w:ascii="Times New Roman" w:hAnsi="Times New Roman"/>
          <w:color w:val="auto"/>
          <w:sz w:val="24"/>
          <w:szCs w:val="24"/>
        </w:rPr>
      </w:pPr>
    </w:p>
    <w:p w14:paraId="145AC92D" w14:textId="77777777" w:rsidR="00E12D98" w:rsidRDefault="00E12D98" w:rsidP="00E12D98">
      <w:pPr>
        <w:jc w:val="both"/>
        <w:rPr>
          <w:rStyle w:val="af2"/>
          <w:rFonts w:ascii="Times New Roman" w:hAnsi="Times New Roman"/>
          <w:color w:val="auto"/>
          <w:sz w:val="24"/>
          <w:szCs w:val="24"/>
        </w:rPr>
      </w:pPr>
    </w:p>
    <w:p w14:paraId="5058642A" w14:textId="77777777" w:rsidR="00E12D98" w:rsidRDefault="00E12D98" w:rsidP="00E12D98">
      <w:pPr>
        <w:jc w:val="both"/>
        <w:rPr>
          <w:rStyle w:val="af2"/>
          <w:rFonts w:ascii="Times New Roman" w:hAnsi="Times New Roman"/>
          <w:color w:val="auto"/>
          <w:sz w:val="24"/>
          <w:szCs w:val="24"/>
        </w:rPr>
      </w:pPr>
    </w:p>
    <w:p w14:paraId="3B8F87D3" w14:textId="77777777" w:rsidR="00E12D98" w:rsidRDefault="00E12D98" w:rsidP="00E12D98">
      <w:pPr>
        <w:jc w:val="both"/>
        <w:rPr>
          <w:rStyle w:val="af2"/>
          <w:rFonts w:ascii="Times New Roman" w:hAnsi="Times New Roman"/>
          <w:color w:val="auto"/>
          <w:sz w:val="24"/>
          <w:szCs w:val="24"/>
        </w:rPr>
      </w:pPr>
    </w:p>
    <w:p w14:paraId="05C41DD9" w14:textId="77777777" w:rsidR="00E12D98" w:rsidRDefault="00E12D98" w:rsidP="00E12D98">
      <w:pPr>
        <w:jc w:val="both"/>
        <w:rPr>
          <w:rStyle w:val="af2"/>
          <w:rFonts w:ascii="Times New Roman" w:hAnsi="Times New Roman"/>
          <w:color w:val="auto"/>
          <w:sz w:val="24"/>
          <w:szCs w:val="24"/>
        </w:rPr>
      </w:pPr>
    </w:p>
    <w:p w14:paraId="24CF3EA6" w14:textId="77777777" w:rsidR="00E12D98" w:rsidRDefault="00E12D98" w:rsidP="00E12D98">
      <w:pPr>
        <w:jc w:val="both"/>
        <w:rPr>
          <w:rStyle w:val="af2"/>
          <w:rFonts w:ascii="Times New Roman" w:hAnsi="Times New Roman"/>
          <w:color w:val="auto"/>
          <w:sz w:val="24"/>
          <w:szCs w:val="24"/>
        </w:rPr>
      </w:pPr>
    </w:p>
    <w:p w14:paraId="377104B0" w14:textId="77777777" w:rsidR="00E12D98" w:rsidRDefault="00E12D98" w:rsidP="00E12D98">
      <w:pPr>
        <w:jc w:val="both"/>
        <w:rPr>
          <w:rStyle w:val="af2"/>
          <w:rFonts w:ascii="Times New Roman" w:hAnsi="Times New Roman"/>
          <w:color w:val="auto"/>
          <w:sz w:val="24"/>
          <w:szCs w:val="24"/>
        </w:rPr>
      </w:pPr>
    </w:p>
    <w:p w14:paraId="3DC18647" w14:textId="77777777" w:rsidR="00E12D98" w:rsidRDefault="00E12D98" w:rsidP="00E12D98">
      <w:pPr>
        <w:jc w:val="both"/>
        <w:rPr>
          <w:rStyle w:val="af2"/>
          <w:rFonts w:ascii="Times New Roman" w:hAnsi="Times New Roman"/>
          <w:color w:val="auto"/>
          <w:sz w:val="24"/>
          <w:szCs w:val="24"/>
        </w:rPr>
      </w:pPr>
    </w:p>
    <w:p w14:paraId="448389E3" w14:textId="77777777" w:rsidR="00E12D98" w:rsidRDefault="00E12D98" w:rsidP="00E12D98">
      <w:pPr>
        <w:jc w:val="both"/>
        <w:rPr>
          <w:rStyle w:val="af2"/>
          <w:rFonts w:ascii="Times New Roman" w:hAnsi="Times New Roman"/>
          <w:color w:val="auto"/>
          <w:sz w:val="24"/>
          <w:szCs w:val="24"/>
        </w:rPr>
      </w:pPr>
    </w:p>
    <w:p w14:paraId="0FE328FA" w14:textId="77777777" w:rsidR="00E12D98" w:rsidRDefault="00E12D98" w:rsidP="00E12D98">
      <w:pPr>
        <w:jc w:val="both"/>
        <w:rPr>
          <w:rStyle w:val="af2"/>
          <w:rFonts w:ascii="Times New Roman" w:hAnsi="Times New Roman"/>
          <w:color w:val="auto"/>
          <w:sz w:val="24"/>
          <w:szCs w:val="24"/>
        </w:rPr>
      </w:pPr>
    </w:p>
    <w:p w14:paraId="72873544" w14:textId="77777777" w:rsidR="00E12D98" w:rsidRDefault="00E12D98" w:rsidP="00E12D98">
      <w:pPr>
        <w:jc w:val="both"/>
        <w:rPr>
          <w:rStyle w:val="af2"/>
          <w:rFonts w:ascii="Times New Roman" w:hAnsi="Times New Roman"/>
          <w:color w:val="auto"/>
          <w:sz w:val="24"/>
          <w:szCs w:val="24"/>
        </w:rPr>
      </w:pPr>
    </w:p>
    <w:p w14:paraId="28B5D4B1" w14:textId="77777777" w:rsidR="00E12D98" w:rsidRDefault="00E12D98" w:rsidP="00E12D98">
      <w:pPr>
        <w:jc w:val="both"/>
        <w:rPr>
          <w:rStyle w:val="af2"/>
          <w:rFonts w:ascii="Times New Roman" w:hAnsi="Times New Roman"/>
          <w:color w:val="auto"/>
          <w:sz w:val="24"/>
          <w:szCs w:val="24"/>
        </w:rPr>
      </w:pPr>
    </w:p>
    <w:p w14:paraId="2D91D129" w14:textId="77777777" w:rsidR="00E12D98" w:rsidRDefault="00E12D98" w:rsidP="00E12D98">
      <w:pPr>
        <w:jc w:val="both"/>
        <w:rPr>
          <w:rStyle w:val="af2"/>
          <w:rFonts w:ascii="Times New Roman" w:hAnsi="Times New Roman"/>
          <w:color w:val="auto"/>
          <w:sz w:val="24"/>
          <w:szCs w:val="24"/>
        </w:rPr>
      </w:pPr>
    </w:p>
    <w:p w14:paraId="1FEF4415" w14:textId="77777777" w:rsidR="00E12D98" w:rsidRDefault="00E12D98" w:rsidP="00E12D98">
      <w:pPr>
        <w:jc w:val="both"/>
        <w:rPr>
          <w:rStyle w:val="af2"/>
          <w:rFonts w:ascii="Times New Roman" w:hAnsi="Times New Roman"/>
          <w:color w:val="auto"/>
          <w:sz w:val="24"/>
          <w:szCs w:val="24"/>
        </w:rPr>
      </w:pPr>
    </w:p>
    <w:p w14:paraId="6DFB2FD0" w14:textId="77777777" w:rsidR="00E12D98" w:rsidRDefault="00E12D98" w:rsidP="00E12D98">
      <w:pPr>
        <w:jc w:val="both"/>
        <w:rPr>
          <w:rStyle w:val="af2"/>
          <w:rFonts w:ascii="Times New Roman" w:hAnsi="Times New Roman"/>
          <w:color w:val="auto"/>
          <w:sz w:val="24"/>
          <w:szCs w:val="24"/>
        </w:rPr>
      </w:pPr>
    </w:p>
    <w:p w14:paraId="58663D91" w14:textId="77777777" w:rsidR="00E12D98" w:rsidRPr="004C7616" w:rsidRDefault="00E12D98" w:rsidP="00E12D98">
      <w:pPr>
        <w:jc w:val="right"/>
        <w:rPr>
          <w:rStyle w:val="af2"/>
          <w:rFonts w:ascii="Times New Roman" w:hAnsi="Times New Roman"/>
          <w:b w:val="0"/>
          <w:color w:val="auto"/>
          <w:sz w:val="24"/>
          <w:szCs w:val="24"/>
        </w:rPr>
      </w:pPr>
      <w:r w:rsidRPr="004C7616">
        <w:rPr>
          <w:rStyle w:val="af2"/>
          <w:rFonts w:ascii="Times New Roman" w:hAnsi="Times New Roman"/>
          <w:b w:val="0"/>
          <w:color w:val="auto"/>
          <w:sz w:val="24"/>
          <w:szCs w:val="24"/>
        </w:rPr>
        <w:lastRenderedPageBreak/>
        <w:t>Приложение N 1</w:t>
      </w:r>
      <w:r w:rsidRPr="004C7616">
        <w:rPr>
          <w:rStyle w:val="af2"/>
          <w:rFonts w:ascii="Times New Roman" w:hAnsi="Times New Roman"/>
          <w:b w:val="0"/>
          <w:color w:val="auto"/>
          <w:sz w:val="24"/>
          <w:szCs w:val="24"/>
        </w:rPr>
        <w:br/>
        <w:t xml:space="preserve">к </w:t>
      </w:r>
      <w:hyperlink w:anchor="sub_1000" w:history="1">
        <w:r w:rsidRPr="004C7616">
          <w:rPr>
            <w:rStyle w:val="af3"/>
            <w:rFonts w:ascii="Times New Roman" w:hAnsi="Times New Roman"/>
            <w:color w:val="auto"/>
            <w:sz w:val="24"/>
            <w:szCs w:val="24"/>
          </w:rPr>
          <w:t>Административному регламенту</w:t>
        </w:r>
      </w:hyperlink>
      <w:r w:rsidRPr="004C7616">
        <w:rPr>
          <w:rStyle w:val="af2"/>
          <w:rFonts w:ascii="Times New Roman" w:hAnsi="Times New Roman"/>
          <w:b w:val="0"/>
          <w:color w:val="auto"/>
          <w:sz w:val="24"/>
          <w:szCs w:val="24"/>
        </w:rPr>
        <w:br/>
        <w:t>администрации Урмарского</w:t>
      </w:r>
      <w:r w:rsidRPr="004C7616">
        <w:rPr>
          <w:rStyle w:val="af2"/>
          <w:rFonts w:ascii="Times New Roman" w:hAnsi="Times New Roman"/>
          <w:b w:val="0"/>
          <w:color w:val="auto"/>
          <w:sz w:val="24"/>
          <w:szCs w:val="24"/>
        </w:rPr>
        <w:br/>
        <w:t>муниципального округа Чувашской</w:t>
      </w:r>
      <w:r w:rsidRPr="004C7616">
        <w:rPr>
          <w:rStyle w:val="af2"/>
          <w:rFonts w:ascii="Times New Roman" w:hAnsi="Times New Roman"/>
          <w:b w:val="0"/>
          <w:color w:val="auto"/>
          <w:sz w:val="24"/>
          <w:szCs w:val="24"/>
        </w:rPr>
        <w:br/>
        <w:t>Республики по предоставлению</w:t>
      </w:r>
      <w:r w:rsidRPr="004C7616">
        <w:rPr>
          <w:rStyle w:val="af2"/>
          <w:rFonts w:ascii="Times New Roman" w:hAnsi="Times New Roman"/>
          <w:b w:val="0"/>
          <w:color w:val="auto"/>
          <w:sz w:val="24"/>
          <w:szCs w:val="24"/>
        </w:rPr>
        <w:br/>
        <w:t xml:space="preserve">муниципальной услуги "Безвозмездное </w:t>
      </w:r>
      <w:r w:rsidRPr="004C7616">
        <w:rPr>
          <w:rStyle w:val="af2"/>
          <w:rFonts w:ascii="Times New Roman" w:hAnsi="Times New Roman"/>
          <w:b w:val="0"/>
          <w:color w:val="auto"/>
          <w:sz w:val="24"/>
          <w:szCs w:val="24"/>
        </w:rPr>
        <w:br/>
        <w:t>принятие имущества в муниципальную</w:t>
      </w:r>
      <w:r w:rsidRPr="004C7616">
        <w:rPr>
          <w:rStyle w:val="af2"/>
          <w:rFonts w:ascii="Times New Roman" w:hAnsi="Times New Roman"/>
          <w:b w:val="0"/>
          <w:color w:val="auto"/>
          <w:sz w:val="24"/>
          <w:szCs w:val="24"/>
        </w:rPr>
        <w:br/>
        <w:t>собственность Урмарского</w:t>
      </w:r>
      <w:r w:rsidRPr="004C7616">
        <w:rPr>
          <w:rStyle w:val="af2"/>
          <w:rFonts w:ascii="Times New Roman" w:hAnsi="Times New Roman"/>
          <w:b w:val="0"/>
          <w:color w:val="auto"/>
          <w:sz w:val="24"/>
          <w:szCs w:val="24"/>
        </w:rPr>
        <w:br/>
        <w:t>муниципального округа</w:t>
      </w:r>
      <w:r w:rsidRPr="004C7616">
        <w:rPr>
          <w:rStyle w:val="af2"/>
          <w:rFonts w:ascii="Times New Roman" w:hAnsi="Times New Roman"/>
          <w:b w:val="0"/>
          <w:color w:val="auto"/>
          <w:sz w:val="24"/>
          <w:szCs w:val="24"/>
        </w:rPr>
        <w:br/>
        <w:t>Чувашской Республики"</w:t>
      </w:r>
    </w:p>
    <w:bookmarkEnd w:id="83"/>
    <w:p w14:paraId="6554CFF2" w14:textId="77777777" w:rsidR="00E12D98" w:rsidRPr="00D761C7" w:rsidRDefault="00E12D98" w:rsidP="00E12D98">
      <w:pPr>
        <w:jc w:val="both"/>
        <w:rPr>
          <w:rFonts w:ascii="Times New Roman" w:hAnsi="Times New Roman"/>
          <w:sz w:val="24"/>
          <w:szCs w:val="24"/>
        </w:rPr>
      </w:pPr>
    </w:p>
    <w:p w14:paraId="01BA62D1"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В администрацию Урмарского</w:t>
      </w:r>
    </w:p>
    <w:p w14:paraId="666D8E9E"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муниципального округа</w:t>
      </w:r>
    </w:p>
    <w:p w14:paraId="14052110"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Чувашской Республики</w:t>
      </w:r>
    </w:p>
    <w:p w14:paraId="23D22F3E"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Заявитель: Ф.И.О. ___________</w:t>
      </w:r>
    </w:p>
    <w:p w14:paraId="516B1B7D"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_____________________________</w:t>
      </w:r>
    </w:p>
    <w:p w14:paraId="150A6C92"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Серия ______ номер __________</w:t>
      </w:r>
    </w:p>
    <w:p w14:paraId="4BF3CE91"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Кем выдан ___________________</w:t>
      </w:r>
    </w:p>
    <w:p w14:paraId="63486CFC"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_____________________________</w:t>
      </w:r>
    </w:p>
    <w:p w14:paraId="6C89F75B"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Проживающий(-</w:t>
      </w:r>
      <w:proofErr w:type="spellStart"/>
      <w:r w:rsidRPr="00D761C7">
        <w:rPr>
          <w:rFonts w:ascii="Times New Roman" w:hAnsi="Times New Roman" w:cs="Times New Roman"/>
        </w:rPr>
        <w:t>ая</w:t>
      </w:r>
      <w:proofErr w:type="spellEnd"/>
      <w:r w:rsidRPr="00D761C7">
        <w:rPr>
          <w:rFonts w:ascii="Times New Roman" w:hAnsi="Times New Roman" w:cs="Times New Roman"/>
        </w:rPr>
        <w:t>) по адресу:</w:t>
      </w:r>
    </w:p>
    <w:p w14:paraId="03E348E9" w14:textId="77777777" w:rsidR="00E12D98" w:rsidRPr="00D761C7" w:rsidRDefault="00E12D98" w:rsidP="00E12D98">
      <w:pPr>
        <w:pStyle w:val="afff2"/>
        <w:jc w:val="right"/>
        <w:rPr>
          <w:rFonts w:ascii="Times New Roman" w:hAnsi="Times New Roman" w:cs="Times New Roman"/>
        </w:rPr>
      </w:pPr>
      <w:r w:rsidRPr="00D761C7">
        <w:rPr>
          <w:rFonts w:ascii="Times New Roman" w:hAnsi="Times New Roman" w:cs="Times New Roman"/>
        </w:rPr>
        <w:t xml:space="preserve">                                            _____________________________</w:t>
      </w:r>
    </w:p>
    <w:p w14:paraId="4170C705" w14:textId="77777777" w:rsidR="00E12D98" w:rsidRPr="00D761C7" w:rsidRDefault="00E12D98" w:rsidP="00E12D98">
      <w:pPr>
        <w:jc w:val="both"/>
        <w:rPr>
          <w:rFonts w:ascii="Times New Roman" w:hAnsi="Times New Roman"/>
          <w:sz w:val="24"/>
          <w:szCs w:val="24"/>
        </w:rPr>
      </w:pPr>
    </w:p>
    <w:p w14:paraId="1E8FE362" w14:textId="77777777" w:rsidR="00E12D98" w:rsidRPr="00D761C7" w:rsidRDefault="00E12D98" w:rsidP="00E12D98">
      <w:pPr>
        <w:pStyle w:val="10"/>
        <w:jc w:val="center"/>
        <w:rPr>
          <w:sz w:val="24"/>
          <w:szCs w:val="24"/>
        </w:rPr>
      </w:pPr>
      <w:r w:rsidRPr="00D761C7">
        <w:rPr>
          <w:sz w:val="24"/>
          <w:szCs w:val="24"/>
        </w:rPr>
        <w:t>Заявление</w:t>
      </w:r>
    </w:p>
    <w:p w14:paraId="1112F4E8" w14:textId="77777777" w:rsidR="00E12D98" w:rsidRPr="00D761C7" w:rsidRDefault="00E12D98" w:rsidP="00E12D98">
      <w:pPr>
        <w:jc w:val="both"/>
        <w:rPr>
          <w:rFonts w:ascii="Times New Roman" w:hAnsi="Times New Roman"/>
          <w:sz w:val="24"/>
          <w:szCs w:val="24"/>
        </w:rPr>
      </w:pPr>
    </w:p>
    <w:p w14:paraId="1F4A14A4"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w:t>
      </w:r>
      <w:proofErr w:type="gramStart"/>
      <w:r w:rsidRPr="00D761C7">
        <w:rPr>
          <w:rFonts w:ascii="Times New Roman" w:hAnsi="Times New Roman" w:cs="Times New Roman"/>
        </w:rPr>
        <w:t>Я,_</w:t>
      </w:r>
      <w:proofErr w:type="gramEnd"/>
      <w:r w:rsidRPr="00D761C7">
        <w:rPr>
          <w:rFonts w:ascii="Times New Roman" w:hAnsi="Times New Roman" w:cs="Times New Roman"/>
        </w:rPr>
        <w:t>________________________________________________________________,</w:t>
      </w:r>
    </w:p>
    <w:p w14:paraId="78069F6E"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(Ф.И.О.)</w:t>
      </w:r>
    </w:p>
    <w:p w14:paraId="311F4695"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паспорт серии __________ N ___________, выдан ___________________________</w:t>
      </w:r>
    </w:p>
    <w:p w14:paraId="17E39347"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прошу принять безвозмездно </w:t>
      </w:r>
      <w:proofErr w:type="gramStart"/>
      <w:r w:rsidRPr="00D761C7">
        <w:rPr>
          <w:rFonts w:ascii="Times New Roman" w:hAnsi="Times New Roman" w:cs="Times New Roman"/>
        </w:rPr>
        <w:t>в  муниципальную</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собственность  Урмарского</w:t>
      </w:r>
      <w:proofErr w:type="gramEnd"/>
    </w:p>
    <w:p w14:paraId="1095D9C5"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муниципального округа Чувашской Республики ______________________________</w:t>
      </w:r>
    </w:p>
    <w:p w14:paraId="5FD01F46"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w:t>
      </w:r>
    </w:p>
    <w:p w14:paraId="4E4CAFEC"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(наименование имущества)</w:t>
      </w:r>
    </w:p>
    <w:p w14:paraId="6F05D55C"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расположенного по адресу _______________________________________________,</w:t>
      </w:r>
    </w:p>
    <w:p w14:paraId="4DD72873"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стоимостью _____________________________________________________________.</w:t>
      </w:r>
    </w:p>
    <w:p w14:paraId="5237B1B2"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К настоящему заявлению прилагаю:</w:t>
      </w:r>
    </w:p>
    <w:p w14:paraId="3DA8E569"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1375CEA1"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2984B607"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63480594"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Контактный телефон _______________________.</w:t>
      </w:r>
    </w:p>
    <w:p w14:paraId="5D0AF334"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Результаты решения о безвозмездном </w:t>
      </w:r>
      <w:proofErr w:type="gramStart"/>
      <w:r w:rsidRPr="00D761C7">
        <w:rPr>
          <w:rFonts w:ascii="Times New Roman" w:hAnsi="Times New Roman" w:cs="Times New Roman"/>
        </w:rPr>
        <w:t>принятии  имущества</w:t>
      </w:r>
      <w:proofErr w:type="gramEnd"/>
      <w:r w:rsidRPr="00D761C7">
        <w:rPr>
          <w:rFonts w:ascii="Times New Roman" w:hAnsi="Times New Roman" w:cs="Times New Roman"/>
        </w:rPr>
        <w:t xml:space="preserve"> прошу (нужное</w:t>
      </w:r>
    </w:p>
    <w:p w14:paraId="0820F613"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отметить):</w:t>
      </w:r>
    </w:p>
    <w:p w14:paraId="738CE4C1"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выдать лично</w:t>
      </w:r>
    </w:p>
    <w:p w14:paraId="7F30C69B"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направить по почте</w:t>
      </w:r>
    </w:p>
    <w:p w14:paraId="0D402A50"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выдать представителю</w:t>
      </w:r>
    </w:p>
    <w:p w14:paraId="71A3F83B"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направить по почте представителю</w:t>
      </w:r>
    </w:p>
    <w:p w14:paraId="3A76DFFA" w14:textId="77777777" w:rsidR="00E12D98" w:rsidRPr="00D761C7" w:rsidRDefault="00E12D98" w:rsidP="00E12D98">
      <w:pPr>
        <w:jc w:val="both"/>
        <w:rPr>
          <w:rFonts w:ascii="Times New Roman" w:hAnsi="Times New Roman"/>
          <w:sz w:val="24"/>
          <w:szCs w:val="24"/>
        </w:rPr>
      </w:pPr>
    </w:p>
    <w:p w14:paraId="7D7B4D10"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Дата ______________ _________________ ___________________________________</w:t>
      </w:r>
    </w:p>
    <w:p w14:paraId="7E485772"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w:t>
      </w:r>
      <w:proofErr w:type="gramStart"/>
      <w:r w:rsidRPr="00D761C7">
        <w:rPr>
          <w:rFonts w:ascii="Times New Roman" w:hAnsi="Times New Roman" w:cs="Times New Roman"/>
        </w:rPr>
        <w:t xml:space="preserve">подпись)   </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 xml:space="preserve">   (</w:t>
      </w:r>
      <w:proofErr w:type="gramEnd"/>
      <w:r w:rsidRPr="00D761C7">
        <w:rPr>
          <w:rFonts w:ascii="Times New Roman" w:hAnsi="Times New Roman" w:cs="Times New Roman"/>
        </w:rPr>
        <w:t>полностью Ф.И.О.)</w:t>
      </w:r>
    </w:p>
    <w:p w14:paraId="43407B1F" w14:textId="77777777" w:rsidR="00E12D98" w:rsidRDefault="00E12D98" w:rsidP="00E12D98">
      <w:pPr>
        <w:jc w:val="right"/>
        <w:rPr>
          <w:rStyle w:val="af2"/>
          <w:rFonts w:ascii="Times New Roman" w:hAnsi="Times New Roman"/>
          <w:b w:val="0"/>
          <w:color w:val="auto"/>
          <w:sz w:val="24"/>
          <w:szCs w:val="24"/>
        </w:rPr>
      </w:pPr>
      <w:bookmarkStart w:id="84" w:name="sub_1110"/>
    </w:p>
    <w:p w14:paraId="34E0E233" w14:textId="77777777" w:rsidR="00E12D98" w:rsidRDefault="00E12D98" w:rsidP="00E12D98">
      <w:pPr>
        <w:jc w:val="right"/>
        <w:rPr>
          <w:rStyle w:val="af2"/>
          <w:rFonts w:ascii="Times New Roman" w:hAnsi="Times New Roman"/>
          <w:b w:val="0"/>
          <w:color w:val="auto"/>
          <w:sz w:val="24"/>
          <w:szCs w:val="24"/>
        </w:rPr>
      </w:pPr>
    </w:p>
    <w:p w14:paraId="22C9610F" w14:textId="77777777" w:rsidR="00E12D98" w:rsidRDefault="00E12D98" w:rsidP="00E12D98">
      <w:pPr>
        <w:jc w:val="right"/>
        <w:rPr>
          <w:rStyle w:val="af2"/>
          <w:rFonts w:ascii="Times New Roman" w:hAnsi="Times New Roman"/>
          <w:b w:val="0"/>
          <w:color w:val="auto"/>
          <w:sz w:val="24"/>
          <w:szCs w:val="24"/>
        </w:rPr>
      </w:pPr>
    </w:p>
    <w:p w14:paraId="384F9B56" w14:textId="3252851C" w:rsidR="00E12D98" w:rsidRPr="004C7616" w:rsidRDefault="00E12D98" w:rsidP="00E12D98">
      <w:pPr>
        <w:jc w:val="right"/>
        <w:rPr>
          <w:rStyle w:val="af2"/>
          <w:rFonts w:ascii="Times New Roman" w:hAnsi="Times New Roman"/>
          <w:color w:val="auto"/>
          <w:sz w:val="24"/>
          <w:szCs w:val="24"/>
        </w:rPr>
      </w:pPr>
      <w:r w:rsidRPr="004C7616">
        <w:rPr>
          <w:rStyle w:val="af2"/>
          <w:rFonts w:ascii="Times New Roman" w:hAnsi="Times New Roman"/>
          <w:b w:val="0"/>
          <w:color w:val="auto"/>
          <w:sz w:val="24"/>
          <w:szCs w:val="24"/>
        </w:rPr>
        <w:lastRenderedPageBreak/>
        <w:t>Приложение</w:t>
      </w:r>
      <w:r w:rsidRPr="004C7616">
        <w:rPr>
          <w:rStyle w:val="af2"/>
          <w:rFonts w:ascii="Times New Roman" w:hAnsi="Times New Roman"/>
          <w:b w:val="0"/>
          <w:color w:val="auto"/>
          <w:sz w:val="24"/>
          <w:szCs w:val="24"/>
        </w:rPr>
        <w:br/>
        <w:t xml:space="preserve">к </w:t>
      </w:r>
      <w:hyperlink w:anchor="sub_1100" w:history="1">
        <w:r w:rsidRPr="004C7616">
          <w:rPr>
            <w:rStyle w:val="af3"/>
            <w:rFonts w:ascii="Times New Roman" w:hAnsi="Times New Roman"/>
            <w:color w:val="auto"/>
            <w:sz w:val="24"/>
            <w:szCs w:val="24"/>
          </w:rPr>
          <w:t>заявлению</w:t>
        </w:r>
      </w:hyperlink>
    </w:p>
    <w:bookmarkEnd w:id="84"/>
    <w:p w14:paraId="610713DF" w14:textId="77777777" w:rsidR="00E12D98" w:rsidRPr="00D761C7" w:rsidRDefault="00E12D98" w:rsidP="00E12D98">
      <w:pPr>
        <w:jc w:val="both"/>
        <w:rPr>
          <w:rFonts w:ascii="Times New Roman" w:hAnsi="Times New Roman"/>
          <w:sz w:val="24"/>
          <w:szCs w:val="24"/>
        </w:rPr>
      </w:pPr>
    </w:p>
    <w:p w14:paraId="679245D9" w14:textId="77777777" w:rsidR="00E12D98" w:rsidRPr="00D761C7" w:rsidRDefault="00E12D98" w:rsidP="00E12D98">
      <w:pPr>
        <w:pStyle w:val="afff2"/>
        <w:jc w:val="center"/>
        <w:rPr>
          <w:rFonts w:ascii="Times New Roman" w:hAnsi="Times New Roman" w:cs="Times New Roman"/>
        </w:rPr>
      </w:pPr>
      <w:r w:rsidRPr="00AB2466">
        <w:rPr>
          <w:rStyle w:val="af2"/>
          <w:rFonts w:ascii="Times New Roman" w:hAnsi="Times New Roman" w:cs="Times New Roman"/>
          <w:color w:val="auto"/>
        </w:rPr>
        <w:t>СОГЛАСИЕ</w:t>
      </w:r>
    </w:p>
    <w:p w14:paraId="718E8EFD" w14:textId="77777777" w:rsidR="00E12D98" w:rsidRPr="00D761C7" w:rsidRDefault="00E12D98" w:rsidP="00E12D98">
      <w:pPr>
        <w:pStyle w:val="afff2"/>
        <w:jc w:val="center"/>
        <w:rPr>
          <w:rFonts w:ascii="Times New Roman" w:hAnsi="Times New Roman" w:cs="Times New Roman"/>
        </w:rPr>
      </w:pPr>
      <w:r w:rsidRPr="00AB2466">
        <w:rPr>
          <w:rStyle w:val="af2"/>
          <w:rFonts w:ascii="Times New Roman" w:hAnsi="Times New Roman" w:cs="Times New Roman"/>
          <w:color w:val="auto"/>
        </w:rPr>
        <w:t>НА ОБРАБОТКУ ПЕРСОНАЛЬНЫХ ДАННЫХ</w:t>
      </w:r>
    </w:p>
    <w:p w14:paraId="0510751A" w14:textId="77777777" w:rsidR="00E12D98" w:rsidRPr="00D761C7" w:rsidRDefault="00E12D98" w:rsidP="00E12D98">
      <w:pPr>
        <w:jc w:val="both"/>
        <w:rPr>
          <w:rFonts w:ascii="Times New Roman" w:hAnsi="Times New Roman"/>
          <w:sz w:val="24"/>
          <w:szCs w:val="24"/>
        </w:rPr>
      </w:pPr>
    </w:p>
    <w:p w14:paraId="63691D37"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Я, ________________________________________________________________,</w:t>
      </w:r>
    </w:p>
    <w:p w14:paraId="5292BEB7"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(фамилия, имя, отчество (последнее - при наличии) субъекта</w:t>
      </w:r>
    </w:p>
    <w:p w14:paraId="62AB565C"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персональных данных)</w:t>
      </w:r>
    </w:p>
    <w:p w14:paraId="621CE621"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документ, удостоверяющий личность __________________ ____________________</w:t>
      </w:r>
    </w:p>
    <w:p w14:paraId="09B5709C"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(вид </w:t>
      </w:r>
      <w:proofErr w:type="gramStart"/>
      <w:r w:rsidRPr="00D761C7">
        <w:rPr>
          <w:rFonts w:ascii="Times New Roman" w:hAnsi="Times New Roman" w:cs="Times New Roman"/>
        </w:rPr>
        <w:t xml:space="preserve">документа)   </w:t>
      </w:r>
      <w:proofErr w:type="gramEnd"/>
      <w:r w:rsidRPr="00D761C7">
        <w:rPr>
          <w:rFonts w:ascii="Times New Roman" w:hAnsi="Times New Roman" w:cs="Times New Roman"/>
        </w:rPr>
        <w:t xml:space="preserve">   серия, номер</w:t>
      </w:r>
    </w:p>
    <w:p w14:paraId="10ADC460"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выдан __________________________________________________________________,</w:t>
      </w:r>
    </w:p>
    <w:p w14:paraId="75535716"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(дата выдачи указанного документа, наименование органа,</w:t>
      </w:r>
    </w:p>
    <w:p w14:paraId="1940DA62"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выдавшего документ)</w:t>
      </w:r>
    </w:p>
    <w:p w14:paraId="6806B0F3"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зарегистрирован (на) по адресу: _________________________________________</w:t>
      </w:r>
    </w:p>
    <w:p w14:paraId="63BF41D4"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w:t>
      </w:r>
    </w:p>
    <w:p w14:paraId="3B4D3CE7" w14:textId="77777777" w:rsidR="00E12D98" w:rsidRPr="00D761C7" w:rsidRDefault="00E12D98" w:rsidP="00E12D98">
      <w:pPr>
        <w:pStyle w:val="afff2"/>
        <w:rPr>
          <w:rFonts w:ascii="Times New Roman" w:hAnsi="Times New Roman" w:cs="Times New Roman"/>
        </w:rPr>
      </w:pPr>
      <w:proofErr w:type="gramStart"/>
      <w:r w:rsidRPr="00D761C7">
        <w:rPr>
          <w:rFonts w:ascii="Times New Roman" w:hAnsi="Times New Roman" w:cs="Times New Roman"/>
        </w:rPr>
        <w:t>в  целях</w:t>
      </w:r>
      <w:proofErr w:type="gramEnd"/>
      <w:r w:rsidRPr="00D761C7">
        <w:rPr>
          <w:rFonts w:ascii="Times New Roman" w:hAnsi="Times New Roman" w:cs="Times New Roman"/>
        </w:rPr>
        <w:t xml:space="preserve">  оказания   муниципальной   </w:t>
      </w:r>
      <w:proofErr w:type="gramStart"/>
      <w:r w:rsidRPr="00D761C7">
        <w:rPr>
          <w:rFonts w:ascii="Times New Roman" w:hAnsi="Times New Roman" w:cs="Times New Roman"/>
        </w:rPr>
        <w:t>услуги  по</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безвозмездному  принятию</w:t>
      </w:r>
      <w:proofErr w:type="gramEnd"/>
    </w:p>
    <w:p w14:paraId="1D26506C" w14:textId="77777777" w:rsidR="00E12D98" w:rsidRPr="00D761C7" w:rsidRDefault="00E12D98" w:rsidP="00E12D98">
      <w:pPr>
        <w:pStyle w:val="afff2"/>
        <w:rPr>
          <w:rFonts w:ascii="Times New Roman" w:hAnsi="Times New Roman" w:cs="Times New Roman"/>
        </w:rPr>
      </w:pPr>
      <w:proofErr w:type="gramStart"/>
      <w:r w:rsidRPr="00D761C7">
        <w:rPr>
          <w:rFonts w:ascii="Times New Roman" w:hAnsi="Times New Roman" w:cs="Times New Roman"/>
        </w:rPr>
        <w:t>имущества  в</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муниципальную  собственность</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Урмарского  муниципального</w:t>
      </w:r>
      <w:proofErr w:type="gramEnd"/>
    </w:p>
    <w:p w14:paraId="61E8054A" w14:textId="77777777" w:rsidR="00E12D98" w:rsidRPr="00D761C7" w:rsidRDefault="00E12D98" w:rsidP="00E12D98">
      <w:pPr>
        <w:pStyle w:val="afff2"/>
        <w:rPr>
          <w:rFonts w:ascii="Times New Roman" w:hAnsi="Times New Roman" w:cs="Times New Roman"/>
        </w:rPr>
      </w:pPr>
      <w:proofErr w:type="gramStart"/>
      <w:r w:rsidRPr="00D761C7">
        <w:rPr>
          <w:rFonts w:ascii="Times New Roman" w:hAnsi="Times New Roman" w:cs="Times New Roman"/>
        </w:rPr>
        <w:t>округа  Чувашской</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Республики,  даю</w:t>
      </w:r>
      <w:proofErr w:type="gramEnd"/>
      <w:r w:rsidRPr="00D761C7">
        <w:rPr>
          <w:rFonts w:ascii="Times New Roman" w:hAnsi="Times New Roman" w:cs="Times New Roman"/>
        </w:rPr>
        <w:t xml:space="preserve">  согласие администрации Урмарского</w:t>
      </w:r>
    </w:p>
    <w:p w14:paraId="1D1FE1B8"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муниципального   </w:t>
      </w:r>
      <w:proofErr w:type="gramStart"/>
      <w:r w:rsidRPr="00D761C7">
        <w:rPr>
          <w:rFonts w:ascii="Times New Roman" w:hAnsi="Times New Roman" w:cs="Times New Roman"/>
        </w:rPr>
        <w:t>округа  Чувашской</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Республики,  находящейся</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по  адресу</w:t>
      </w:r>
      <w:proofErr w:type="gramEnd"/>
      <w:r w:rsidRPr="00D761C7">
        <w:rPr>
          <w:rFonts w:ascii="Times New Roman" w:hAnsi="Times New Roman" w:cs="Times New Roman"/>
        </w:rPr>
        <w:t>:</w:t>
      </w:r>
    </w:p>
    <w:p w14:paraId="6B2310A8" w14:textId="77777777" w:rsidR="00E12D98" w:rsidRDefault="00E12D98" w:rsidP="00E12D98">
      <w:pPr>
        <w:pStyle w:val="afff2"/>
      </w:pPr>
      <w:proofErr w:type="gramStart"/>
      <w:r w:rsidRPr="00D761C7">
        <w:rPr>
          <w:rFonts w:ascii="Times New Roman" w:hAnsi="Times New Roman" w:cs="Times New Roman"/>
        </w:rPr>
        <w:t>Чувашская  Республика,  город</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Шумерля,  улица</w:t>
      </w:r>
      <w:proofErr w:type="gramEnd"/>
      <w:r w:rsidRPr="00D761C7">
        <w:rPr>
          <w:rFonts w:ascii="Times New Roman" w:hAnsi="Times New Roman" w:cs="Times New Roman"/>
        </w:rPr>
        <w:t xml:space="preserve">  </w:t>
      </w:r>
      <w:proofErr w:type="gramStart"/>
      <w:r>
        <w:rPr>
          <w:rFonts w:ascii="Times New Roman" w:hAnsi="Times New Roman" w:cs="Times New Roman"/>
        </w:rPr>
        <w:t>Мира</w:t>
      </w:r>
      <w:r w:rsidRPr="00D761C7">
        <w:rPr>
          <w:rFonts w:ascii="Times New Roman" w:hAnsi="Times New Roman" w:cs="Times New Roman"/>
        </w:rPr>
        <w:t>,  дом</w:t>
      </w:r>
      <w:proofErr w:type="gramEnd"/>
      <w:r w:rsidRPr="00D761C7">
        <w:rPr>
          <w:rFonts w:ascii="Times New Roman" w:hAnsi="Times New Roman" w:cs="Times New Roman"/>
        </w:rPr>
        <w:t xml:space="preserve"> </w:t>
      </w:r>
      <w:r>
        <w:rPr>
          <w:rFonts w:ascii="Times New Roman" w:hAnsi="Times New Roman" w:cs="Times New Roman"/>
        </w:rPr>
        <w:t>5</w:t>
      </w:r>
      <w:r w:rsidRPr="00D761C7">
        <w:rPr>
          <w:rFonts w:ascii="Times New Roman" w:hAnsi="Times New Roman" w:cs="Times New Roman"/>
        </w:rPr>
        <w:t xml:space="preserve">, </w:t>
      </w:r>
      <w:r w:rsidRPr="002B2926">
        <w:t>ИНН</w:t>
      </w:r>
      <w:proofErr w:type="gramStart"/>
      <w:r w:rsidRPr="002B2926">
        <w:rPr>
          <w:rFonts w:ascii="Calibri" w:hAnsi="Calibri" w:cs="Calibri"/>
          <w:color w:val="35383B"/>
          <w:shd w:val="clear" w:color="auto" w:fill="F1F2F3"/>
        </w:rPr>
        <w:t>2100002742</w:t>
      </w:r>
      <w:r>
        <w:t xml:space="preserve">  ,</w:t>
      </w:r>
      <w:proofErr w:type="gramEnd"/>
      <w:r>
        <w:t xml:space="preserve">  </w:t>
      </w:r>
    </w:p>
    <w:p w14:paraId="3B42DB71" w14:textId="77777777" w:rsidR="00E12D98" w:rsidRPr="00D761C7" w:rsidRDefault="00E12D98" w:rsidP="00E12D98">
      <w:pPr>
        <w:pStyle w:val="afff2"/>
        <w:rPr>
          <w:rFonts w:ascii="Times New Roman" w:hAnsi="Times New Roman" w:cs="Times New Roman"/>
        </w:rPr>
      </w:pPr>
      <w:r>
        <w:t xml:space="preserve">ОГРН </w:t>
      </w:r>
      <w:r w:rsidRPr="002B2926">
        <w:rPr>
          <w:rFonts w:ascii="Arial" w:hAnsi="Arial" w:cs="Arial"/>
          <w:color w:val="35383B"/>
          <w:shd w:val="clear" w:color="auto" w:fill="F1F2F3"/>
        </w:rPr>
        <w:t>1222100009207</w:t>
      </w:r>
      <w:r>
        <w:t xml:space="preserve"> </w:t>
      </w:r>
      <w:proofErr w:type="gramStart"/>
      <w:r w:rsidRPr="00D761C7">
        <w:rPr>
          <w:rFonts w:ascii="Times New Roman" w:hAnsi="Times New Roman" w:cs="Times New Roman"/>
        </w:rPr>
        <w:t>на  обработку</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следующих  персональных</w:t>
      </w:r>
      <w:proofErr w:type="gramEnd"/>
    </w:p>
    <w:p w14:paraId="0EE952CC" w14:textId="77777777" w:rsidR="00E12D98" w:rsidRPr="00D761C7" w:rsidRDefault="00E12D98" w:rsidP="00E12D98">
      <w:pPr>
        <w:pStyle w:val="afff2"/>
        <w:rPr>
          <w:rFonts w:ascii="Times New Roman" w:hAnsi="Times New Roman" w:cs="Times New Roman"/>
        </w:rPr>
      </w:pPr>
      <w:proofErr w:type="gramStart"/>
      <w:r w:rsidRPr="00D761C7">
        <w:rPr>
          <w:rFonts w:ascii="Times New Roman" w:hAnsi="Times New Roman" w:cs="Times New Roman"/>
        </w:rPr>
        <w:t>данных:  фамилии</w:t>
      </w:r>
      <w:proofErr w:type="gramEnd"/>
      <w:r w:rsidRPr="00D761C7">
        <w:rPr>
          <w:rFonts w:ascii="Times New Roman" w:hAnsi="Times New Roman" w:cs="Times New Roman"/>
        </w:rPr>
        <w:t>, имени, отчества, адреса места жительства (по паспорту и</w:t>
      </w:r>
    </w:p>
    <w:p w14:paraId="281A204C"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фактический</w:t>
      </w:r>
      <w:proofErr w:type="gramStart"/>
      <w:r w:rsidRPr="00D761C7">
        <w:rPr>
          <w:rFonts w:ascii="Times New Roman" w:hAnsi="Times New Roman" w:cs="Times New Roman"/>
        </w:rPr>
        <w:t>),   номера  основного</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документа,  удостоверяющего</w:t>
      </w:r>
      <w:proofErr w:type="gramEnd"/>
      <w:r w:rsidRPr="00D761C7">
        <w:rPr>
          <w:rFonts w:ascii="Times New Roman" w:hAnsi="Times New Roman" w:cs="Times New Roman"/>
        </w:rPr>
        <w:t xml:space="preserve">  личность,</w:t>
      </w:r>
    </w:p>
    <w:p w14:paraId="0D55C254" w14:textId="77777777" w:rsidR="00E12D98" w:rsidRPr="00D761C7" w:rsidRDefault="00E12D98" w:rsidP="00E12D98">
      <w:pPr>
        <w:pStyle w:val="afff2"/>
        <w:rPr>
          <w:rFonts w:ascii="Times New Roman" w:hAnsi="Times New Roman" w:cs="Times New Roman"/>
        </w:rPr>
      </w:pPr>
      <w:proofErr w:type="gramStart"/>
      <w:r w:rsidRPr="00D761C7">
        <w:rPr>
          <w:rFonts w:ascii="Times New Roman" w:hAnsi="Times New Roman" w:cs="Times New Roman"/>
        </w:rPr>
        <w:t>сведений  о</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дате  выдачи</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указанного  документа</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и  выдавшем</w:t>
      </w:r>
      <w:proofErr w:type="gramEnd"/>
      <w:r w:rsidRPr="00D761C7">
        <w:rPr>
          <w:rFonts w:ascii="Times New Roman" w:hAnsi="Times New Roman" w:cs="Times New Roman"/>
        </w:rPr>
        <w:t xml:space="preserve"> его органе;</w:t>
      </w:r>
    </w:p>
    <w:p w14:paraId="2E0CC544"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контактных    </w:t>
      </w:r>
      <w:proofErr w:type="gramStart"/>
      <w:r w:rsidRPr="00D761C7">
        <w:rPr>
          <w:rFonts w:ascii="Times New Roman" w:hAnsi="Times New Roman" w:cs="Times New Roman"/>
        </w:rPr>
        <w:t xml:space="preserve">телефонов,   </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 xml:space="preserve">СНИЛС,   </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то  есть</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на  совершение</w:t>
      </w:r>
      <w:proofErr w:type="gramEnd"/>
      <w:r w:rsidRPr="00D761C7">
        <w:rPr>
          <w:rFonts w:ascii="Times New Roman" w:hAnsi="Times New Roman" w:cs="Times New Roman"/>
        </w:rPr>
        <w:t xml:space="preserve">  действий,</w:t>
      </w:r>
    </w:p>
    <w:p w14:paraId="3AF896BF"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предусмотренных  </w:t>
      </w:r>
      <w:hyperlink r:id="rId33" w:history="1">
        <w:r w:rsidRPr="00AB2466">
          <w:rPr>
            <w:rStyle w:val="af3"/>
            <w:rFonts w:ascii="Times New Roman" w:hAnsi="Times New Roman"/>
            <w:color w:val="auto"/>
          </w:rPr>
          <w:t>п. </w:t>
        </w:r>
        <w:proofErr w:type="gramStart"/>
        <w:r w:rsidRPr="00AB2466">
          <w:rPr>
            <w:rStyle w:val="af3"/>
            <w:rFonts w:ascii="Times New Roman" w:hAnsi="Times New Roman"/>
            <w:color w:val="auto"/>
          </w:rPr>
          <w:t>3  ст.</w:t>
        </w:r>
        <w:proofErr w:type="gramEnd"/>
        <w:r w:rsidRPr="00AB2466">
          <w:rPr>
            <w:rStyle w:val="af3"/>
            <w:rFonts w:ascii="Times New Roman" w:hAnsi="Times New Roman"/>
            <w:color w:val="auto"/>
          </w:rPr>
          <w:t> 3</w:t>
        </w:r>
      </w:hyperlink>
      <w:r w:rsidRPr="00D761C7">
        <w:rPr>
          <w:rFonts w:ascii="Times New Roman" w:hAnsi="Times New Roman" w:cs="Times New Roman"/>
        </w:rPr>
        <w:t xml:space="preserve">  Федерального  </w:t>
      </w:r>
      <w:proofErr w:type="gramStart"/>
      <w:r w:rsidRPr="00D761C7">
        <w:rPr>
          <w:rFonts w:ascii="Times New Roman" w:hAnsi="Times New Roman" w:cs="Times New Roman"/>
        </w:rPr>
        <w:t>закона  от</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27  июля</w:t>
      </w:r>
      <w:proofErr w:type="gramEnd"/>
      <w:r w:rsidRPr="00D761C7">
        <w:rPr>
          <w:rFonts w:ascii="Times New Roman" w:hAnsi="Times New Roman" w:cs="Times New Roman"/>
        </w:rPr>
        <w:t xml:space="preserve">  2006 г.</w:t>
      </w:r>
    </w:p>
    <w:p w14:paraId="6DBBFD71"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N 152-ФЗ "О персональных данных".</w:t>
      </w:r>
    </w:p>
    <w:p w14:paraId="5FF6D302"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Перечень    действий   </w:t>
      </w:r>
      <w:proofErr w:type="gramStart"/>
      <w:r w:rsidRPr="00D761C7">
        <w:rPr>
          <w:rFonts w:ascii="Times New Roman" w:hAnsi="Times New Roman" w:cs="Times New Roman"/>
        </w:rPr>
        <w:t>с  персональными</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данными:  получение</w:t>
      </w:r>
      <w:proofErr w:type="gramEnd"/>
      <w:r w:rsidRPr="00D761C7">
        <w:rPr>
          <w:rFonts w:ascii="Times New Roman" w:hAnsi="Times New Roman" w:cs="Times New Roman"/>
        </w:rPr>
        <w:t xml:space="preserve">  (сбор)</w:t>
      </w:r>
    </w:p>
    <w:p w14:paraId="1B09D06A" w14:textId="77777777" w:rsidR="00E12D98" w:rsidRPr="00D761C7" w:rsidRDefault="00E12D98" w:rsidP="00E12D98">
      <w:pPr>
        <w:pStyle w:val="afff2"/>
        <w:rPr>
          <w:rFonts w:ascii="Times New Roman" w:hAnsi="Times New Roman" w:cs="Times New Roman"/>
        </w:rPr>
      </w:pPr>
      <w:proofErr w:type="gramStart"/>
      <w:r w:rsidRPr="00D761C7">
        <w:rPr>
          <w:rFonts w:ascii="Times New Roman" w:hAnsi="Times New Roman" w:cs="Times New Roman"/>
        </w:rPr>
        <w:t>информации,  ее</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хранение,  комбинирование,  систематизация,  накопление</w:t>
      </w:r>
      <w:proofErr w:type="gramEnd"/>
      <w:r w:rsidRPr="00D761C7">
        <w:rPr>
          <w:rFonts w:ascii="Times New Roman" w:hAnsi="Times New Roman" w:cs="Times New Roman"/>
        </w:rPr>
        <w:t>,</w:t>
      </w:r>
    </w:p>
    <w:p w14:paraId="628D406E"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уточнение    </w:t>
      </w:r>
      <w:proofErr w:type="gramStart"/>
      <w:r w:rsidRPr="00D761C7">
        <w:rPr>
          <w:rFonts w:ascii="Times New Roman" w:hAnsi="Times New Roman" w:cs="Times New Roman"/>
        </w:rPr>
        <w:t xml:space="preserve">   (обновление,   </w:t>
      </w:r>
      <w:proofErr w:type="gramEnd"/>
      <w:r w:rsidRPr="00D761C7">
        <w:rPr>
          <w:rFonts w:ascii="Times New Roman" w:hAnsi="Times New Roman" w:cs="Times New Roman"/>
        </w:rPr>
        <w:t xml:space="preserve"> изменение</w:t>
      </w:r>
      <w:proofErr w:type="gramStart"/>
      <w:r w:rsidRPr="00D761C7">
        <w:rPr>
          <w:rFonts w:ascii="Times New Roman" w:hAnsi="Times New Roman" w:cs="Times New Roman"/>
        </w:rPr>
        <w:t xml:space="preserve">),   </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 xml:space="preserve">использование,   </w:t>
      </w:r>
      <w:proofErr w:type="gramEnd"/>
      <w:r w:rsidRPr="00D761C7">
        <w:rPr>
          <w:rFonts w:ascii="Times New Roman" w:hAnsi="Times New Roman" w:cs="Times New Roman"/>
        </w:rPr>
        <w:t xml:space="preserve"> передачу</w:t>
      </w:r>
    </w:p>
    <w:p w14:paraId="5FEDB891"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w:t>
      </w:r>
      <w:proofErr w:type="gramStart"/>
      <w:r w:rsidRPr="00D761C7">
        <w:rPr>
          <w:rFonts w:ascii="Times New Roman" w:hAnsi="Times New Roman" w:cs="Times New Roman"/>
        </w:rPr>
        <w:t>распространение,  предоставление,  доступ</w:t>
      </w:r>
      <w:proofErr w:type="gramEnd"/>
      <w:r w:rsidRPr="00D761C7">
        <w:rPr>
          <w:rFonts w:ascii="Times New Roman" w:hAnsi="Times New Roman" w:cs="Times New Roman"/>
        </w:rPr>
        <w:t>), обезличивание, блокирование,</w:t>
      </w:r>
    </w:p>
    <w:p w14:paraId="3DCE6F23" w14:textId="77777777" w:rsidR="00E12D98" w:rsidRPr="00D761C7" w:rsidRDefault="00E12D98" w:rsidP="00E12D98">
      <w:pPr>
        <w:pStyle w:val="afff2"/>
        <w:rPr>
          <w:rFonts w:ascii="Times New Roman" w:hAnsi="Times New Roman" w:cs="Times New Roman"/>
        </w:rPr>
      </w:pPr>
      <w:proofErr w:type="gramStart"/>
      <w:r w:rsidRPr="00D761C7">
        <w:rPr>
          <w:rFonts w:ascii="Times New Roman" w:hAnsi="Times New Roman" w:cs="Times New Roman"/>
        </w:rPr>
        <w:t xml:space="preserve">удаление,   </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уничтожение  персональных</w:t>
      </w:r>
      <w:proofErr w:type="gramEnd"/>
      <w:r w:rsidRPr="00D761C7">
        <w:rPr>
          <w:rFonts w:ascii="Times New Roman" w:hAnsi="Times New Roman" w:cs="Times New Roman"/>
        </w:rPr>
        <w:t xml:space="preserve">  данных.  </w:t>
      </w:r>
      <w:proofErr w:type="gramStart"/>
      <w:r w:rsidRPr="00D761C7">
        <w:rPr>
          <w:rFonts w:ascii="Times New Roman" w:hAnsi="Times New Roman" w:cs="Times New Roman"/>
        </w:rPr>
        <w:t>Обработка  вышеуказанных</w:t>
      </w:r>
      <w:proofErr w:type="gramEnd"/>
    </w:p>
    <w:p w14:paraId="338A711A"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персональных   </w:t>
      </w:r>
      <w:proofErr w:type="gramStart"/>
      <w:r w:rsidRPr="00D761C7">
        <w:rPr>
          <w:rFonts w:ascii="Times New Roman" w:hAnsi="Times New Roman" w:cs="Times New Roman"/>
        </w:rPr>
        <w:t>данных  будет</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осуществляться  путем</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смешанной  обработки</w:t>
      </w:r>
      <w:proofErr w:type="gramEnd"/>
    </w:p>
    <w:p w14:paraId="6121AEB0"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персональных   </w:t>
      </w:r>
      <w:proofErr w:type="gramStart"/>
      <w:r w:rsidRPr="00D761C7">
        <w:rPr>
          <w:rFonts w:ascii="Times New Roman" w:hAnsi="Times New Roman" w:cs="Times New Roman"/>
        </w:rPr>
        <w:t>данных  с</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использованием  ПЭВМ,  с</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передачей  полученной</w:t>
      </w:r>
      <w:proofErr w:type="gramEnd"/>
    </w:p>
    <w:p w14:paraId="64377146"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информации по внутренней (локальной) сети организации.</w:t>
      </w:r>
    </w:p>
    <w:p w14:paraId="3E017461"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w:t>
      </w:r>
      <w:proofErr w:type="gramStart"/>
      <w:r w:rsidRPr="00D761C7">
        <w:rPr>
          <w:rFonts w:ascii="Times New Roman" w:hAnsi="Times New Roman" w:cs="Times New Roman"/>
        </w:rPr>
        <w:t>Настоящее  согласие</w:t>
      </w:r>
      <w:proofErr w:type="gramEnd"/>
      <w:r w:rsidRPr="00D761C7">
        <w:rPr>
          <w:rFonts w:ascii="Times New Roman" w:hAnsi="Times New Roman" w:cs="Times New Roman"/>
        </w:rPr>
        <w:t xml:space="preserve">  действует со дня его подписания до дня отзыва в</w:t>
      </w:r>
    </w:p>
    <w:p w14:paraId="58DA80EF"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письменной форме.</w:t>
      </w:r>
    </w:p>
    <w:p w14:paraId="5191268B" w14:textId="77777777" w:rsidR="00E12D98" w:rsidRPr="00D761C7" w:rsidRDefault="00E12D98" w:rsidP="00E12D98">
      <w:pPr>
        <w:spacing w:after="0" w:line="240" w:lineRule="auto"/>
        <w:jc w:val="both"/>
        <w:rPr>
          <w:rFonts w:ascii="Times New Roman" w:hAnsi="Times New Roman"/>
          <w:sz w:val="24"/>
          <w:szCs w:val="24"/>
        </w:rPr>
      </w:pPr>
    </w:p>
    <w:p w14:paraId="4880748B"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                            ____________________________</w:t>
      </w:r>
    </w:p>
    <w:p w14:paraId="0303CE5E"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w:t>
      </w:r>
      <w:proofErr w:type="gramStart"/>
      <w:r w:rsidRPr="00D761C7">
        <w:rPr>
          <w:rFonts w:ascii="Times New Roman" w:hAnsi="Times New Roman" w:cs="Times New Roman"/>
        </w:rPr>
        <w:t xml:space="preserve">дата)   </w:t>
      </w:r>
      <w:proofErr w:type="gramEnd"/>
      <w:r w:rsidRPr="00D761C7">
        <w:rPr>
          <w:rFonts w:ascii="Times New Roman" w:hAnsi="Times New Roman" w:cs="Times New Roman"/>
        </w:rPr>
        <w:t xml:space="preserve">                                     </w:t>
      </w:r>
      <w:proofErr w:type="gramStart"/>
      <w:r w:rsidRPr="00D761C7">
        <w:rPr>
          <w:rFonts w:ascii="Times New Roman" w:hAnsi="Times New Roman" w:cs="Times New Roman"/>
        </w:rPr>
        <w:t xml:space="preserve">   (</w:t>
      </w:r>
      <w:proofErr w:type="gramEnd"/>
      <w:r w:rsidRPr="00D761C7">
        <w:rPr>
          <w:rFonts w:ascii="Times New Roman" w:hAnsi="Times New Roman" w:cs="Times New Roman"/>
        </w:rPr>
        <w:t>подпись)</w:t>
      </w:r>
    </w:p>
    <w:p w14:paraId="4410A5C5" w14:textId="77777777" w:rsidR="00E12D98" w:rsidRDefault="00E12D98" w:rsidP="00E12D98">
      <w:pPr>
        <w:jc w:val="both"/>
        <w:rPr>
          <w:rFonts w:ascii="Times New Roman" w:hAnsi="Times New Roman"/>
          <w:sz w:val="24"/>
          <w:szCs w:val="24"/>
        </w:rPr>
      </w:pPr>
    </w:p>
    <w:p w14:paraId="4DB44432" w14:textId="77777777" w:rsidR="00E12D98" w:rsidRDefault="00E12D98" w:rsidP="00E12D98">
      <w:pPr>
        <w:jc w:val="both"/>
        <w:rPr>
          <w:rFonts w:ascii="Times New Roman" w:hAnsi="Times New Roman"/>
          <w:sz w:val="24"/>
          <w:szCs w:val="24"/>
        </w:rPr>
      </w:pPr>
    </w:p>
    <w:p w14:paraId="17A9038A" w14:textId="77777777" w:rsidR="00E12D98" w:rsidRDefault="00E12D98" w:rsidP="00E12D98">
      <w:pPr>
        <w:jc w:val="both"/>
        <w:rPr>
          <w:rFonts w:ascii="Times New Roman" w:hAnsi="Times New Roman"/>
          <w:sz w:val="24"/>
          <w:szCs w:val="24"/>
        </w:rPr>
      </w:pPr>
    </w:p>
    <w:p w14:paraId="06B12154" w14:textId="77777777" w:rsidR="00E12D98" w:rsidRDefault="00E12D98" w:rsidP="00E12D98">
      <w:pPr>
        <w:jc w:val="both"/>
        <w:rPr>
          <w:rFonts w:ascii="Times New Roman" w:hAnsi="Times New Roman"/>
          <w:sz w:val="24"/>
          <w:szCs w:val="24"/>
        </w:rPr>
      </w:pPr>
    </w:p>
    <w:p w14:paraId="5AF2E112" w14:textId="77777777" w:rsidR="00E12D98" w:rsidRDefault="00E12D98" w:rsidP="00E12D98">
      <w:pPr>
        <w:jc w:val="both"/>
        <w:rPr>
          <w:rFonts w:ascii="Times New Roman" w:hAnsi="Times New Roman"/>
          <w:sz w:val="24"/>
          <w:szCs w:val="24"/>
        </w:rPr>
      </w:pPr>
    </w:p>
    <w:p w14:paraId="49F982A6" w14:textId="77777777" w:rsidR="00E12D98" w:rsidRDefault="00E12D98" w:rsidP="00E12D98">
      <w:pPr>
        <w:jc w:val="both"/>
        <w:rPr>
          <w:rFonts w:ascii="Times New Roman" w:hAnsi="Times New Roman"/>
          <w:sz w:val="24"/>
          <w:szCs w:val="24"/>
        </w:rPr>
      </w:pPr>
    </w:p>
    <w:p w14:paraId="0415F905" w14:textId="77777777" w:rsidR="00E12D98" w:rsidRDefault="00E12D98" w:rsidP="00E12D98">
      <w:pPr>
        <w:jc w:val="both"/>
        <w:rPr>
          <w:rFonts w:ascii="Times New Roman" w:hAnsi="Times New Roman"/>
          <w:sz w:val="24"/>
          <w:szCs w:val="24"/>
        </w:rPr>
      </w:pPr>
    </w:p>
    <w:p w14:paraId="59FED8B5" w14:textId="77777777" w:rsidR="00E12D98" w:rsidRDefault="00E12D98" w:rsidP="00E12D98">
      <w:pPr>
        <w:jc w:val="both"/>
        <w:rPr>
          <w:rFonts w:ascii="Times New Roman" w:hAnsi="Times New Roman"/>
          <w:sz w:val="24"/>
          <w:szCs w:val="24"/>
        </w:rPr>
      </w:pPr>
    </w:p>
    <w:p w14:paraId="20CC71D2" w14:textId="77777777" w:rsidR="00E12D98" w:rsidRPr="00D761C7" w:rsidRDefault="00E12D98" w:rsidP="00E12D98">
      <w:pPr>
        <w:jc w:val="right"/>
        <w:rPr>
          <w:rStyle w:val="af2"/>
          <w:rFonts w:ascii="Times New Roman" w:hAnsi="Times New Roman"/>
          <w:color w:val="auto"/>
          <w:sz w:val="24"/>
          <w:szCs w:val="24"/>
        </w:rPr>
      </w:pPr>
      <w:bookmarkStart w:id="85" w:name="sub_1200"/>
      <w:r w:rsidRPr="004C7616">
        <w:rPr>
          <w:rStyle w:val="af2"/>
          <w:rFonts w:ascii="Times New Roman" w:hAnsi="Times New Roman"/>
          <w:b w:val="0"/>
          <w:color w:val="auto"/>
          <w:sz w:val="24"/>
          <w:szCs w:val="24"/>
        </w:rPr>
        <w:lastRenderedPageBreak/>
        <w:t>Приложение N 2</w:t>
      </w:r>
      <w:r w:rsidRPr="004C7616">
        <w:rPr>
          <w:rStyle w:val="af2"/>
          <w:rFonts w:ascii="Times New Roman" w:hAnsi="Times New Roman"/>
          <w:b w:val="0"/>
          <w:color w:val="auto"/>
          <w:sz w:val="24"/>
          <w:szCs w:val="24"/>
        </w:rPr>
        <w:br/>
        <w:t xml:space="preserve">к </w:t>
      </w:r>
      <w:hyperlink w:anchor="sub_1000" w:history="1">
        <w:r w:rsidRPr="004C7616">
          <w:rPr>
            <w:rStyle w:val="af3"/>
            <w:rFonts w:ascii="Times New Roman" w:hAnsi="Times New Roman"/>
            <w:color w:val="auto"/>
            <w:sz w:val="24"/>
            <w:szCs w:val="24"/>
          </w:rPr>
          <w:t>Административному регламенту</w:t>
        </w:r>
      </w:hyperlink>
      <w:r w:rsidRPr="004C7616">
        <w:rPr>
          <w:rStyle w:val="af2"/>
          <w:rFonts w:ascii="Times New Roman" w:hAnsi="Times New Roman"/>
          <w:color w:val="auto"/>
          <w:sz w:val="24"/>
          <w:szCs w:val="24"/>
        </w:rPr>
        <w:br/>
      </w:r>
      <w:r w:rsidRPr="004C7616">
        <w:rPr>
          <w:rStyle w:val="af2"/>
          <w:rFonts w:ascii="Times New Roman" w:hAnsi="Times New Roman"/>
          <w:b w:val="0"/>
          <w:color w:val="auto"/>
          <w:sz w:val="24"/>
          <w:szCs w:val="24"/>
        </w:rPr>
        <w:t>администрации Урмарского</w:t>
      </w:r>
      <w:r w:rsidRPr="004C7616">
        <w:rPr>
          <w:rStyle w:val="af2"/>
          <w:rFonts w:ascii="Times New Roman" w:hAnsi="Times New Roman"/>
          <w:b w:val="0"/>
          <w:color w:val="auto"/>
          <w:sz w:val="24"/>
          <w:szCs w:val="24"/>
        </w:rPr>
        <w:br/>
        <w:t>муниципального округа Чувашской</w:t>
      </w:r>
      <w:r w:rsidRPr="004C7616">
        <w:rPr>
          <w:rStyle w:val="af2"/>
          <w:rFonts w:ascii="Times New Roman" w:hAnsi="Times New Roman"/>
          <w:b w:val="0"/>
          <w:color w:val="auto"/>
          <w:sz w:val="24"/>
          <w:szCs w:val="24"/>
        </w:rPr>
        <w:br/>
        <w:t>Республики по предоставлению</w:t>
      </w:r>
      <w:r w:rsidRPr="004C7616">
        <w:rPr>
          <w:rStyle w:val="af2"/>
          <w:rFonts w:ascii="Times New Roman" w:hAnsi="Times New Roman"/>
          <w:b w:val="0"/>
          <w:color w:val="auto"/>
          <w:sz w:val="24"/>
          <w:szCs w:val="24"/>
        </w:rPr>
        <w:br/>
        <w:t xml:space="preserve">муниципальной услуги "Безвозмездное </w:t>
      </w:r>
      <w:r w:rsidRPr="004C7616">
        <w:rPr>
          <w:rStyle w:val="af2"/>
          <w:rFonts w:ascii="Times New Roman" w:hAnsi="Times New Roman"/>
          <w:b w:val="0"/>
          <w:color w:val="auto"/>
          <w:sz w:val="24"/>
          <w:szCs w:val="24"/>
        </w:rPr>
        <w:br/>
        <w:t>принятие имущества в муниципальную</w:t>
      </w:r>
      <w:r w:rsidRPr="004C7616">
        <w:rPr>
          <w:rStyle w:val="af2"/>
          <w:rFonts w:ascii="Times New Roman" w:hAnsi="Times New Roman"/>
          <w:b w:val="0"/>
          <w:color w:val="auto"/>
          <w:sz w:val="24"/>
          <w:szCs w:val="24"/>
        </w:rPr>
        <w:br/>
        <w:t>собственность Урмарского</w:t>
      </w:r>
      <w:r w:rsidRPr="004C7616">
        <w:rPr>
          <w:rStyle w:val="af2"/>
          <w:rFonts w:ascii="Times New Roman" w:hAnsi="Times New Roman"/>
          <w:b w:val="0"/>
          <w:color w:val="auto"/>
          <w:sz w:val="24"/>
          <w:szCs w:val="24"/>
        </w:rPr>
        <w:br/>
        <w:t>муниципального округа</w:t>
      </w:r>
      <w:r w:rsidRPr="004C7616">
        <w:rPr>
          <w:rStyle w:val="af2"/>
          <w:rFonts w:ascii="Times New Roman" w:hAnsi="Times New Roman"/>
          <w:b w:val="0"/>
          <w:color w:val="auto"/>
          <w:sz w:val="24"/>
          <w:szCs w:val="24"/>
        </w:rPr>
        <w:br/>
        <w:t>Чувашской Республики</w:t>
      </w:r>
      <w:r w:rsidRPr="00D761C7">
        <w:rPr>
          <w:rStyle w:val="af2"/>
          <w:rFonts w:ascii="Times New Roman" w:hAnsi="Times New Roman"/>
          <w:color w:val="auto"/>
          <w:sz w:val="24"/>
          <w:szCs w:val="24"/>
        </w:rPr>
        <w:t>"</w:t>
      </w:r>
    </w:p>
    <w:bookmarkEnd w:id="85"/>
    <w:p w14:paraId="5E374580" w14:textId="77777777" w:rsidR="00E12D98" w:rsidRPr="00D761C7" w:rsidRDefault="00E12D98" w:rsidP="00E12D98">
      <w:pPr>
        <w:jc w:val="both"/>
        <w:rPr>
          <w:rFonts w:ascii="Times New Roman" w:hAnsi="Times New Roman"/>
          <w:sz w:val="24"/>
          <w:szCs w:val="24"/>
        </w:rPr>
      </w:pPr>
    </w:p>
    <w:p w14:paraId="097232E5" w14:textId="77777777" w:rsidR="00E12D98" w:rsidRPr="00D761C7" w:rsidRDefault="00E12D98" w:rsidP="00E12D98">
      <w:pPr>
        <w:pStyle w:val="10"/>
        <w:jc w:val="center"/>
        <w:rPr>
          <w:sz w:val="24"/>
          <w:szCs w:val="24"/>
        </w:rPr>
      </w:pPr>
      <w:r w:rsidRPr="00D761C7">
        <w:rPr>
          <w:sz w:val="24"/>
          <w:szCs w:val="24"/>
        </w:rPr>
        <w:t>Заявление</w:t>
      </w:r>
    </w:p>
    <w:p w14:paraId="7D17242C" w14:textId="77777777" w:rsidR="00E12D98" w:rsidRPr="00D761C7" w:rsidRDefault="00E12D98" w:rsidP="00E12D98">
      <w:pPr>
        <w:jc w:val="both"/>
        <w:rPr>
          <w:rFonts w:ascii="Times New Roman" w:hAnsi="Times New Roman"/>
          <w:sz w:val="24"/>
          <w:szCs w:val="24"/>
        </w:rPr>
      </w:pPr>
    </w:p>
    <w:p w14:paraId="7BD3B9E5"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048F8799"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1151A05F"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(полностью наименование юридического лица)</w:t>
      </w:r>
    </w:p>
    <w:p w14:paraId="0382214D"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просит принять безвозмездно в </w:t>
      </w:r>
      <w:proofErr w:type="gramStart"/>
      <w:r w:rsidRPr="00D761C7">
        <w:rPr>
          <w:rFonts w:ascii="Times New Roman" w:hAnsi="Times New Roman" w:cs="Times New Roman"/>
        </w:rPr>
        <w:t>муниципальную  собственность</w:t>
      </w:r>
      <w:proofErr w:type="gramEnd"/>
      <w:r w:rsidRPr="00D761C7">
        <w:rPr>
          <w:rFonts w:ascii="Times New Roman" w:hAnsi="Times New Roman" w:cs="Times New Roman"/>
        </w:rPr>
        <w:t xml:space="preserve">  Урмарского</w:t>
      </w:r>
    </w:p>
    <w:p w14:paraId="324430B5"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муниципального округа Чувашской Республики</w:t>
      </w:r>
    </w:p>
    <w:p w14:paraId="7D0D7042"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07989262"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03347D91"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(наименование имущества)</w:t>
      </w:r>
    </w:p>
    <w:p w14:paraId="0FC1CD7D"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расположенного по адресу _______________________________________________,</w:t>
      </w:r>
    </w:p>
    <w:p w14:paraId="18F4F587"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протяженностью _________________________________________________________,</w:t>
      </w:r>
    </w:p>
    <w:p w14:paraId="087C009B"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балансовой стоимостью __________________________________________________,</w:t>
      </w:r>
    </w:p>
    <w:p w14:paraId="182FF581"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остаточной стоимостью ___________________________________________________</w:t>
      </w:r>
    </w:p>
    <w:p w14:paraId="02EA1C60"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по состоянию на ________________________________________________________.</w:t>
      </w:r>
    </w:p>
    <w:p w14:paraId="6A4F3F6D" w14:textId="77777777" w:rsidR="00E12D98" w:rsidRPr="00D761C7" w:rsidRDefault="00E12D98" w:rsidP="00E12D98">
      <w:pPr>
        <w:jc w:val="both"/>
        <w:rPr>
          <w:rFonts w:ascii="Times New Roman" w:hAnsi="Times New Roman"/>
          <w:sz w:val="24"/>
          <w:szCs w:val="24"/>
        </w:rPr>
      </w:pPr>
    </w:p>
    <w:p w14:paraId="7D412D69"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К настоящему заявлению прилагаем:</w:t>
      </w:r>
    </w:p>
    <w:p w14:paraId="48780CCE"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409017D2"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72EEBD16"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_________________________________________________________________________</w:t>
      </w:r>
    </w:p>
    <w:p w14:paraId="4BD8E11D"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Контактный телефон _______________________.</w:t>
      </w:r>
    </w:p>
    <w:p w14:paraId="5A40F392"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Результаты    решения    о    безвозмездном   </w:t>
      </w:r>
      <w:proofErr w:type="gramStart"/>
      <w:r w:rsidRPr="00D761C7">
        <w:rPr>
          <w:rFonts w:ascii="Times New Roman" w:hAnsi="Times New Roman" w:cs="Times New Roman"/>
        </w:rPr>
        <w:t>принятии  имущества</w:t>
      </w:r>
      <w:proofErr w:type="gramEnd"/>
      <w:r w:rsidRPr="00D761C7">
        <w:rPr>
          <w:rFonts w:ascii="Times New Roman" w:hAnsi="Times New Roman" w:cs="Times New Roman"/>
        </w:rPr>
        <w:t xml:space="preserve">  в</w:t>
      </w:r>
    </w:p>
    <w:p w14:paraId="08CD004F"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муниципальную    собственность    Урмарского    </w:t>
      </w:r>
      <w:proofErr w:type="gramStart"/>
      <w:r w:rsidRPr="00D761C7">
        <w:rPr>
          <w:rFonts w:ascii="Times New Roman" w:hAnsi="Times New Roman" w:cs="Times New Roman"/>
        </w:rPr>
        <w:t>муниципального  округа</w:t>
      </w:r>
      <w:proofErr w:type="gramEnd"/>
    </w:p>
    <w:p w14:paraId="3B918920"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Чувашской Республики просим (нужное отметить):</w:t>
      </w:r>
    </w:p>
    <w:p w14:paraId="594673D4"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выдать лично</w:t>
      </w:r>
    </w:p>
    <w:p w14:paraId="7ED678BC"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направить по почте</w:t>
      </w:r>
    </w:p>
    <w:p w14:paraId="04E2B3A5" w14:textId="77777777" w:rsidR="00E12D98" w:rsidRPr="00D761C7" w:rsidRDefault="00E12D98" w:rsidP="00E12D98">
      <w:pPr>
        <w:jc w:val="both"/>
        <w:rPr>
          <w:rFonts w:ascii="Times New Roman" w:hAnsi="Times New Roman"/>
          <w:sz w:val="24"/>
          <w:szCs w:val="24"/>
        </w:rPr>
      </w:pPr>
    </w:p>
    <w:p w14:paraId="0812716C"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________________________ ______________________ _________________________</w:t>
      </w:r>
    </w:p>
    <w:p w14:paraId="469603B7"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(должность руководителя) (подпись </w:t>
      </w:r>
      <w:proofErr w:type="gramStart"/>
      <w:r w:rsidRPr="00D761C7">
        <w:rPr>
          <w:rFonts w:ascii="Times New Roman" w:hAnsi="Times New Roman" w:cs="Times New Roman"/>
        </w:rPr>
        <w:t xml:space="preserve">руководителя)   </w:t>
      </w:r>
      <w:proofErr w:type="gramEnd"/>
      <w:r w:rsidRPr="00D761C7">
        <w:rPr>
          <w:rFonts w:ascii="Times New Roman" w:hAnsi="Times New Roman" w:cs="Times New Roman"/>
        </w:rPr>
        <w:t xml:space="preserve">  (полностью Ф.И.О.</w:t>
      </w:r>
    </w:p>
    <w:p w14:paraId="04196843"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 xml:space="preserve">                                                       руководителя)</w:t>
      </w:r>
    </w:p>
    <w:p w14:paraId="5DC19194" w14:textId="77777777" w:rsidR="00E12D98" w:rsidRDefault="00E12D98" w:rsidP="00E12D98">
      <w:pPr>
        <w:jc w:val="both"/>
        <w:rPr>
          <w:rFonts w:ascii="Times New Roman" w:hAnsi="Times New Roman"/>
          <w:sz w:val="24"/>
          <w:szCs w:val="24"/>
        </w:rPr>
      </w:pPr>
    </w:p>
    <w:p w14:paraId="65FAC04B" w14:textId="77777777" w:rsidR="00E12D98" w:rsidRPr="00D761C7" w:rsidRDefault="00E12D98" w:rsidP="00E12D98">
      <w:pPr>
        <w:jc w:val="both"/>
        <w:rPr>
          <w:rFonts w:ascii="Times New Roman" w:hAnsi="Times New Roman"/>
          <w:sz w:val="24"/>
          <w:szCs w:val="24"/>
        </w:rPr>
      </w:pPr>
    </w:p>
    <w:p w14:paraId="5FAFDBCE" w14:textId="77777777" w:rsidR="00E12D98" w:rsidRPr="00D761C7" w:rsidRDefault="00E12D98" w:rsidP="00E12D98">
      <w:pPr>
        <w:pStyle w:val="afff2"/>
        <w:rPr>
          <w:rFonts w:ascii="Times New Roman" w:hAnsi="Times New Roman" w:cs="Times New Roman"/>
        </w:rPr>
      </w:pPr>
      <w:r w:rsidRPr="00D761C7">
        <w:rPr>
          <w:rFonts w:ascii="Times New Roman" w:hAnsi="Times New Roman" w:cs="Times New Roman"/>
        </w:rPr>
        <w:t>"___"________________ _____ г.</w:t>
      </w:r>
    </w:p>
    <w:p w14:paraId="78905083" w14:textId="77777777" w:rsidR="00E12D98" w:rsidRPr="00D761C7" w:rsidRDefault="00E12D98" w:rsidP="00E12D98">
      <w:pPr>
        <w:jc w:val="both"/>
        <w:rPr>
          <w:rFonts w:ascii="Times New Roman" w:hAnsi="Times New Roman"/>
          <w:sz w:val="24"/>
          <w:szCs w:val="24"/>
        </w:rPr>
      </w:pPr>
    </w:p>
    <w:p w14:paraId="0136578D" w14:textId="77777777" w:rsidR="00E12D98" w:rsidRDefault="00E12D98" w:rsidP="00E12D98">
      <w:pPr>
        <w:jc w:val="right"/>
        <w:rPr>
          <w:rStyle w:val="af2"/>
          <w:rFonts w:ascii="Times New Roman" w:hAnsi="Times New Roman"/>
          <w:b w:val="0"/>
          <w:color w:val="auto"/>
          <w:sz w:val="24"/>
          <w:szCs w:val="24"/>
        </w:rPr>
      </w:pPr>
      <w:bookmarkStart w:id="86" w:name="sub_1300"/>
    </w:p>
    <w:p w14:paraId="77B20D7B" w14:textId="77777777" w:rsidR="00E12D98" w:rsidRDefault="00E12D98" w:rsidP="00E12D98">
      <w:pPr>
        <w:jc w:val="right"/>
        <w:rPr>
          <w:rStyle w:val="af2"/>
          <w:rFonts w:ascii="Times New Roman" w:hAnsi="Times New Roman"/>
          <w:b w:val="0"/>
          <w:color w:val="auto"/>
          <w:sz w:val="24"/>
          <w:szCs w:val="24"/>
        </w:rPr>
      </w:pPr>
    </w:p>
    <w:p w14:paraId="536DBA42" w14:textId="1CC9759F" w:rsidR="00E12D98" w:rsidRPr="004C7616" w:rsidRDefault="00E12D98" w:rsidP="00E12D98">
      <w:pPr>
        <w:jc w:val="right"/>
        <w:rPr>
          <w:rStyle w:val="af2"/>
          <w:rFonts w:ascii="Times New Roman" w:hAnsi="Times New Roman"/>
          <w:b w:val="0"/>
          <w:color w:val="auto"/>
          <w:sz w:val="24"/>
          <w:szCs w:val="24"/>
        </w:rPr>
      </w:pPr>
      <w:r w:rsidRPr="004C7616">
        <w:rPr>
          <w:rStyle w:val="af2"/>
          <w:rFonts w:ascii="Times New Roman" w:hAnsi="Times New Roman"/>
          <w:b w:val="0"/>
          <w:color w:val="auto"/>
          <w:sz w:val="24"/>
          <w:szCs w:val="24"/>
        </w:rPr>
        <w:lastRenderedPageBreak/>
        <w:t>Приложение N 3</w:t>
      </w:r>
      <w:r w:rsidRPr="004C7616">
        <w:rPr>
          <w:rStyle w:val="af2"/>
          <w:rFonts w:ascii="Times New Roman" w:hAnsi="Times New Roman"/>
          <w:b w:val="0"/>
          <w:color w:val="auto"/>
          <w:sz w:val="24"/>
          <w:szCs w:val="24"/>
        </w:rPr>
        <w:br/>
        <w:t xml:space="preserve">к </w:t>
      </w:r>
      <w:hyperlink w:anchor="sub_1000" w:history="1">
        <w:r w:rsidRPr="004C7616">
          <w:rPr>
            <w:rStyle w:val="af3"/>
            <w:rFonts w:ascii="Times New Roman" w:hAnsi="Times New Roman"/>
            <w:color w:val="auto"/>
            <w:sz w:val="24"/>
            <w:szCs w:val="24"/>
          </w:rPr>
          <w:t>Административному регламенту</w:t>
        </w:r>
      </w:hyperlink>
      <w:r w:rsidRPr="004C7616">
        <w:rPr>
          <w:rStyle w:val="af2"/>
          <w:rFonts w:ascii="Times New Roman" w:hAnsi="Times New Roman"/>
          <w:b w:val="0"/>
          <w:color w:val="auto"/>
          <w:sz w:val="24"/>
          <w:szCs w:val="24"/>
        </w:rPr>
        <w:br/>
        <w:t>администрации Урмарского</w:t>
      </w:r>
      <w:r w:rsidRPr="004C7616">
        <w:rPr>
          <w:rStyle w:val="af2"/>
          <w:rFonts w:ascii="Times New Roman" w:hAnsi="Times New Roman"/>
          <w:b w:val="0"/>
          <w:color w:val="auto"/>
          <w:sz w:val="24"/>
          <w:szCs w:val="24"/>
        </w:rPr>
        <w:br/>
        <w:t>муниципального округа Чувашской</w:t>
      </w:r>
      <w:r w:rsidRPr="004C7616">
        <w:rPr>
          <w:rStyle w:val="af2"/>
          <w:rFonts w:ascii="Times New Roman" w:hAnsi="Times New Roman"/>
          <w:b w:val="0"/>
          <w:color w:val="auto"/>
          <w:sz w:val="24"/>
          <w:szCs w:val="24"/>
        </w:rPr>
        <w:br/>
        <w:t>Республики по предоставлению</w:t>
      </w:r>
      <w:r w:rsidRPr="004C7616">
        <w:rPr>
          <w:rStyle w:val="af2"/>
          <w:rFonts w:ascii="Times New Roman" w:hAnsi="Times New Roman"/>
          <w:b w:val="0"/>
          <w:color w:val="auto"/>
          <w:sz w:val="24"/>
          <w:szCs w:val="24"/>
        </w:rPr>
        <w:br/>
        <w:t xml:space="preserve">муниципальной услуги "Безвозмездное </w:t>
      </w:r>
      <w:r w:rsidRPr="004C7616">
        <w:rPr>
          <w:rStyle w:val="af2"/>
          <w:rFonts w:ascii="Times New Roman" w:hAnsi="Times New Roman"/>
          <w:b w:val="0"/>
          <w:color w:val="auto"/>
          <w:sz w:val="24"/>
          <w:szCs w:val="24"/>
        </w:rPr>
        <w:br/>
        <w:t>принятие имущества в муниципальную</w:t>
      </w:r>
      <w:r w:rsidRPr="004C7616">
        <w:rPr>
          <w:rStyle w:val="af2"/>
          <w:rFonts w:ascii="Times New Roman" w:hAnsi="Times New Roman"/>
          <w:b w:val="0"/>
          <w:color w:val="auto"/>
          <w:sz w:val="24"/>
          <w:szCs w:val="24"/>
        </w:rPr>
        <w:br/>
        <w:t>собственность Урмарского</w:t>
      </w:r>
      <w:r w:rsidRPr="004C7616">
        <w:rPr>
          <w:rStyle w:val="af2"/>
          <w:rFonts w:ascii="Times New Roman" w:hAnsi="Times New Roman"/>
          <w:b w:val="0"/>
          <w:color w:val="auto"/>
          <w:sz w:val="24"/>
          <w:szCs w:val="24"/>
        </w:rPr>
        <w:br/>
        <w:t>муниципального округа</w:t>
      </w:r>
      <w:r w:rsidRPr="004C7616">
        <w:rPr>
          <w:rStyle w:val="af2"/>
          <w:rFonts w:ascii="Times New Roman" w:hAnsi="Times New Roman"/>
          <w:b w:val="0"/>
          <w:color w:val="auto"/>
          <w:sz w:val="24"/>
          <w:szCs w:val="24"/>
        </w:rPr>
        <w:br/>
        <w:t>Чувашской Республики"</w:t>
      </w:r>
    </w:p>
    <w:bookmarkEnd w:id="86"/>
    <w:p w14:paraId="338F5BCE" w14:textId="77777777" w:rsidR="00E12D98" w:rsidRPr="00D761C7" w:rsidRDefault="00E12D98" w:rsidP="00E12D98">
      <w:pPr>
        <w:jc w:val="both"/>
        <w:rPr>
          <w:rFonts w:ascii="Times New Roman" w:hAnsi="Times New Roman"/>
          <w:sz w:val="24"/>
          <w:szCs w:val="24"/>
        </w:rPr>
      </w:pPr>
    </w:p>
    <w:p w14:paraId="1DC1C1E8" w14:textId="77777777" w:rsidR="00E12D98" w:rsidRPr="00D761C7" w:rsidRDefault="00E12D98" w:rsidP="00E12D98">
      <w:pPr>
        <w:pStyle w:val="10"/>
        <w:jc w:val="center"/>
        <w:rPr>
          <w:sz w:val="24"/>
          <w:szCs w:val="24"/>
        </w:rPr>
      </w:pPr>
      <w:r w:rsidRPr="00D761C7">
        <w:rPr>
          <w:sz w:val="24"/>
          <w:szCs w:val="24"/>
        </w:rPr>
        <w:t>Перечень</w:t>
      </w:r>
      <w:r w:rsidRPr="00D761C7">
        <w:rPr>
          <w:sz w:val="24"/>
          <w:szCs w:val="24"/>
        </w:rPr>
        <w:br/>
        <w:t>признаков заявителей, уполномоченных лиц (законных представителей)</w:t>
      </w:r>
    </w:p>
    <w:p w14:paraId="2D38B37B" w14:textId="77777777" w:rsidR="00E12D98" w:rsidRPr="00D761C7" w:rsidRDefault="00E12D98" w:rsidP="00E12D98">
      <w:pPr>
        <w:jc w:val="both"/>
        <w:rPr>
          <w:rFonts w:ascii="Times New Roman" w:hAnsi="Times New Roman"/>
          <w:sz w:val="24"/>
          <w:szCs w:val="24"/>
        </w:rPr>
      </w:pPr>
    </w:p>
    <w:tbl>
      <w:tblPr>
        <w:tblW w:w="10220" w:type="dxa"/>
        <w:tblInd w:w="-86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0"/>
        <w:gridCol w:w="8260"/>
      </w:tblGrid>
      <w:tr w:rsidR="00E12D98" w:rsidRPr="00AB2466" w14:paraId="689E2699" w14:textId="77777777" w:rsidTr="00A03FA0">
        <w:tc>
          <w:tcPr>
            <w:tcW w:w="1960" w:type="dxa"/>
            <w:tcBorders>
              <w:top w:val="single" w:sz="4" w:space="0" w:color="auto"/>
              <w:bottom w:val="single" w:sz="4" w:space="0" w:color="auto"/>
              <w:right w:val="single" w:sz="4" w:space="0" w:color="auto"/>
            </w:tcBorders>
          </w:tcPr>
          <w:p w14:paraId="734A331F" w14:textId="77777777" w:rsidR="00E12D98" w:rsidRPr="00D761C7" w:rsidRDefault="00E12D98" w:rsidP="00A03FA0">
            <w:pPr>
              <w:pStyle w:val="af4"/>
              <w:rPr>
                <w:rFonts w:ascii="Times New Roman" w:hAnsi="Times New Roman" w:cs="Times New Roman"/>
              </w:rPr>
            </w:pPr>
            <w:r w:rsidRPr="00D761C7">
              <w:rPr>
                <w:rFonts w:ascii="Times New Roman" w:hAnsi="Times New Roman" w:cs="Times New Roman"/>
              </w:rPr>
              <w:t>Признак заявителя</w:t>
            </w:r>
          </w:p>
        </w:tc>
        <w:tc>
          <w:tcPr>
            <w:tcW w:w="8260" w:type="dxa"/>
            <w:tcBorders>
              <w:top w:val="single" w:sz="4" w:space="0" w:color="auto"/>
              <w:left w:val="single" w:sz="4" w:space="0" w:color="auto"/>
              <w:bottom w:val="single" w:sz="4" w:space="0" w:color="auto"/>
            </w:tcBorders>
          </w:tcPr>
          <w:p w14:paraId="00982A5F" w14:textId="77777777" w:rsidR="00E12D98" w:rsidRPr="00D761C7" w:rsidRDefault="00E12D98" w:rsidP="00A03FA0">
            <w:pPr>
              <w:pStyle w:val="af4"/>
              <w:rPr>
                <w:rFonts w:ascii="Times New Roman" w:hAnsi="Times New Roman" w:cs="Times New Roman"/>
              </w:rPr>
            </w:pPr>
            <w:r w:rsidRPr="00D761C7">
              <w:rPr>
                <w:rFonts w:ascii="Times New Roman" w:hAnsi="Times New Roman" w:cs="Times New Roman"/>
              </w:rPr>
              <w:t>Значения признака заявителя</w:t>
            </w:r>
          </w:p>
        </w:tc>
      </w:tr>
      <w:tr w:rsidR="00E12D98" w:rsidRPr="00AB2466" w14:paraId="14410AF0" w14:textId="77777777" w:rsidTr="00A03FA0">
        <w:tc>
          <w:tcPr>
            <w:tcW w:w="1960" w:type="dxa"/>
            <w:tcBorders>
              <w:top w:val="single" w:sz="4" w:space="0" w:color="auto"/>
              <w:bottom w:val="single" w:sz="4" w:space="0" w:color="auto"/>
              <w:right w:val="single" w:sz="4" w:space="0" w:color="auto"/>
            </w:tcBorders>
          </w:tcPr>
          <w:p w14:paraId="163B9C3E" w14:textId="77777777" w:rsidR="00E12D98" w:rsidRPr="00D761C7" w:rsidRDefault="00E12D98" w:rsidP="00A03FA0">
            <w:pPr>
              <w:pStyle w:val="af5"/>
              <w:jc w:val="both"/>
              <w:rPr>
                <w:rFonts w:ascii="Times New Roman" w:hAnsi="Times New Roman" w:cs="Times New Roman"/>
              </w:rPr>
            </w:pPr>
            <w:r w:rsidRPr="00D761C7">
              <w:rPr>
                <w:rFonts w:ascii="Times New Roman" w:hAnsi="Times New Roman" w:cs="Times New Roman"/>
              </w:rPr>
              <w:t>Статус заявителя</w:t>
            </w:r>
          </w:p>
        </w:tc>
        <w:tc>
          <w:tcPr>
            <w:tcW w:w="8260" w:type="dxa"/>
            <w:tcBorders>
              <w:top w:val="single" w:sz="4" w:space="0" w:color="auto"/>
              <w:left w:val="single" w:sz="4" w:space="0" w:color="auto"/>
              <w:bottom w:val="single" w:sz="4" w:space="0" w:color="auto"/>
            </w:tcBorders>
          </w:tcPr>
          <w:p w14:paraId="07E5C19B" w14:textId="77777777" w:rsidR="00E12D98" w:rsidRPr="00D761C7" w:rsidRDefault="00E12D98" w:rsidP="00A03FA0">
            <w:pPr>
              <w:pStyle w:val="af5"/>
              <w:jc w:val="both"/>
              <w:rPr>
                <w:rFonts w:ascii="Times New Roman" w:hAnsi="Times New Roman" w:cs="Times New Roman"/>
              </w:rPr>
            </w:pPr>
            <w:r w:rsidRPr="00D761C7">
              <w:rPr>
                <w:rFonts w:ascii="Times New Roman" w:hAnsi="Times New Roman" w:cs="Times New Roman"/>
              </w:rPr>
              <w:t>физические, юридические лица, индивидуальные предприниматели, безвозмездно передающие в муниципальную собственность Урмарского муниципального округа Чувашской Республики имущество лично, либо уполномоченные лица при наличии надлежащим образом оформленных полномочий для получения муниципальной услуги</w:t>
            </w:r>
          </w:p>
        </w:tc>
      </w:tr>
    </w:tbl>
    <w:p w14:paraId="1E4D526F" w14:textId="77777777" w:rsidR="00E12D98" w:rsidRPr="00D761C7" w:rsidRDefault="00E12D98" w:rsidP="00E12D98">
      <w:pPr>
        <w:jc w:val="both"/>
        <w:rPr>
          <w:rFonts w:ascii="Times New Roman" w:hAnsi="Times New Roman"/>
          <w:sz w:val="24"/>
          <w:szCs w:val="24"/>
        </w:rPr>
      </w:pPr>
    </w:p>
    <w:p w14:paraId="17603D79" w14:textId="77777777" w:rsidR="00E12D98" w:rsidRDefault="00E12D98" w:rsidP="00E12D98">
      <w:pPr>
        <w:jc w:val="right"/>
        <w:rPr>
          <w:rStyle w:val="af2"/>
          <w:rFonts w:ascii="Times New Roman" w:hAnsi="Times New Roman"/>
          <w:color w:val="auto"/>
          <w:sz w:val="24"/>
          <w:szCs w:val="24"/>
        </w:rPr>
      </w:pPr>
      <w:bookmarkStart w:id="87" w:name="sub_1400"/>
    </w:p>
    <w:p w14:paraId="622319EE" w14:textId="77777777" w:rsidR="00E12D98" w:rsidRDefault="00E12D98" w:rsidP="00E12D98">
      <w:pPr>
        <w:jc w:val="right"/>
        <w:rPr>
          <w:rStyle w:val="af2"/>
          <w:rFonts w:ascii="Times New Roman" w:hAnsi="Times New Roman"/>
          <w:color w:val="auto"/>
          <w:sz w:val="24"/>
          <w:szCs w:val="24"/>
        </w:rPr>
      </w:pPr>
    </w:p>
    <w:p w14:paraId="77A6AA88" w14:textId="77777777" w:rsidR="00E12D98" w:rsidRDefault="00E12D98" w:rsidP="00E12D98">
      <w:pPr>
        <w:jc w:val="right"/>
        <w:rPr>
          <w:rStyle w:val="af2"/>
          <w:rFonts w:ascii="Times New Roman" w:hAnsi="Times New Roman"/>
          <w:color w:val="auto"/>
          <w:sz w:val="24"/>
          <w:szCs w:val="24"/>
        </w:rPr>
      </w:pPr>
    </w:p>
    <w:p w14:paraId="4FE912E6" w14:textId="77777777" w:rsidR="00E12D98" w:rsidRDefault="00E12D98" w:rsidP="00E12D98">
      <w:pPr>
        <w:jc w:val="right"/>
        <w:rPr>
          <w:rStyle w:val="af2"/>
          <w:rFonts w:ascii="Times New Roman" w:hAnsi="Times New Roman"/>
          <w:color w:val="auto"/>
          <w:sz w:val="24"/>
          <w:szCs w:val="24"/>
        </w:rPr>
      </w:pPr>
    </w:p>
    <w:p w14:paraId="3B86E62F" w14:textId="77777777" w:rsidR="00E12D98" w:rsidRDefault="00E12D98" w:rsidP="00E12D98">
      <w:pPr>
        <w:jc w:val="right"/>
        <w:rPr>
          <w:rStyle w:val="af2"/>
          <w:rFonts w:ascii="Times New Roman" w:hAnsi="Times New Roman"/>
          <w:color w:val="auto"/>
          <w:sz w:val="24"/>
          <w:szCs w:val="24"/>
        </w:rPr>
      </w:pPr>
    </w:p>
    <w:p w14:paraId="413970BE" w14:textId="77777777" w:rsidR="00E12D98" w:rsidRDefault="00E12D98" w:rsidP="00E12D98">
      <w:pPr>
        <w:jc w:val="right"/>
        <w:rPr>
          <w:rStyle w:val="af2"/>
          <w:rFonts w:ascii="Times New Roman" w:hAnsi="Times New Roman"/>
          <w:color w:val="auto"/>
          <w:sz w:val="24"/>
          <w:szCs w:val="24"/>
        </w:rPr>
      </w:pPr>
    </w:p>
    <w:p w14:paraId="53A6F06E" w14:textId="77777777" w:rsidR="00E12D98" w:rsidRDefault="00E12D98" w:rsidP="00E12D98">
      <w:pPr>
        <w:jc w:val="right"/>
        <w:rPr>
          <w:rStyle w:val="af2"/>
          <w:rFonts w:ascii="Times New Roman" w:hAnsi="Times New Roman"/>
          <w:color w:val="auto"/>
          <w:sz w:val="24"/>
          <w:szCs w:val="24"/>
        </w:rPr>
      </w:pPr>
    </w:p>
    <w:p w14:paraId="466289C5" w14:textId="77777777" w:rsidR="00E12D98" w:rsidRDefault="00E12D98" w:rsidP="00E12D98">
      <w:pPr>
        <w:jc w:val="right"/>
        <w:rPr>
          <w:rStyle w:val="af2"/>
          <w:rFonts w:ascii="Times New Roman" w:hAnsi="Times New Roman"/>
          <w:color w:val="auto"/>
          <w:sz w:val="24"/>
          <w:szCs w:val="24"/>
        </w:rPr>
      </w:pPr>
    </w:p>
    <w:p w14:paraId="4D4C344A" w14:textId="77777777" w:rsidR="00E12D98" w:rsidRDefault="00E12D98" w:rsidP="00E12D98">
      <w:pPr>
        <w:jc w:val="right"/>
        <w:rPr>
          <w:rStyle w:val="af2"/>
          <w:rFonts w:ascii="Times New Roman" w:hAnsi="Times New Roman"/>
          <w:color w:val="auto"/>
          <w:sz w:val="24"/>
          <w:szCs w:val="24"/>
        </w:rPr>
      </w:pPr>
    </w:p>
    <w:p w14:paraId="7F7EE008" w14:textId="77777777" w:rsidR="00E12D98" w:rsidRDefault="00E12D98" w:rsidP="00E12D98">
      <w:pPr>
        <w:jc w:val="right"/>
        <w:rPr>
          <w:rStyle w:val="af2"/>
          <w:rFonts w:ascii="Times New Roman" w:hAnsi="Times New Roman"/>
          <w:color w:val="auto"/>
          <w:sz w:val="24"/>
          <w:szCs w:val="24"/>
        </w:rPr>
      </w:pPr>
    </w:p>
    <w:p w14:paraId="41659B5A" w14:textId="77777777" w:rsidR="00E12D98" w:rsidRDefault="00E12D98" w:rsidP="00E12D98">
      <w:pPr>
        <w:jc w:val="right"/>
        <w:rPr>
          <w:rStyle w:val="af2"/>
          <w:rFonts w:ascii="Times New Roman" w:hAnsi="Times New Roman"/>
          <w:color w:val="auto"/>
          <w:sz w:val="24"/>
          <w:szCs w:val="24"/>
        </w:rPr>
      </w:pPr>
    </w:p>
    <w:bookmarkEnd w:id="87"/>
    <w:p w14:paraId="72059CB1" w14:textId="77777777" w:rsidR="00E12D98" w:rsidRDefault="00E12D98" w:rsidP="00E12D98">
      <w:pPr>
        <w:jc w:val="right"/>
        <w:rPr>
          <w:rStyle w:val="af2"/>
          <w:rFonts w:ascii="Times New Roman" w:hAnsi="Times New Roman"/>
          <w:color w:val="auto"/>
          <w:sz w:val="24"/>
          <w:szCs w:val="24"/>
        </w:rPr>
      </w:pPr>
    </w:p>
    <w:p w14:paraId="3143BC1D" w14:textId="63FEA4F8" w:rsidR="001D5878" w:rsidRPr="00BC19CF" w:rsidRDefault="001D5878" w:rsidP="00E12D98">
      <w:pPr>
        <w:tabs>
          <w:tab w:val="left" w:pos="4820"/>
        </w:tabs>
        <w:spacing w:after="0" w:line="240" w:lineRule="auto"/>
        <w:ind w:right="4820"/>
        <w:jc w:val="both"/>
        <w:rPr>
          <w:rFonts w:ascii="Times New Roman" w:eastAsiaTheme="minorEastAsia" w:hAnsi="Times New Roman" w:cs="Times New Roman"/>
          <w:bCs/>
          <w:sz w:val="24"/>
          <w:szCs w:val="24"/>
        </w:rPr>
      </w:pPr>
    </w:p>
    <w:sectPr w:rsidR="001D5878" w:rsidRPr="00BC19CF"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42DE5" w14:textId="77777777" w:rsidR="002C4135" w:rsidRDefault="002C4135" w:rsidP="00C65999">
      <w:pPr>
        <w:spacing w:after="0" w:line="240" w:lineRule="auto"/>
      </w:pPr>
      <w:r>
        <w:separator/>
      </w:r>
    </w:p>
  </w:endnote>
  <w:endnote w:type="continuationSeparator" w:id="0">
    <w:p w14:paraId="574CA180" w14:textId="77777777" w:rsidR="002C4135" w:rsidRDefault="002C413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94AF7" w14:textId="77777777" w:rsidR="002C4135" w:rsidRDefault="002C4135" w:rsidP="00C65999">
      <w:pPr>
        <w:spacing w:after="0" w:line="240" w:lineRule="auto"/>
      </w:pPr>
      <w:r>
        <w:separator/>
      </w:r>
    </w:p>
  </w:footnote>
  <w:footnote w:type="continuationSeparator" w:id="0">
    <w:p w14:paraId="28E73D16" w14:textId="77777777" w:rsidR="002C4135" w:rsidRDefault="002C4135"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7A6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6BF1"/>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E97"/>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135"/>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16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6BD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42F1"/>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27D1"/>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1445"/>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8F7"/>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36AF"/>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A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107"/>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1E3"/>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E37"/>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8F7DA6"/>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97C"/>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19CF"/>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4E74"/>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690"/>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3F"/>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D98"/>
    <w:rsid w:val="00E12E03"/>
    <w:rsid w:val="00E1334E"/>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2BDF"/>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59F"/>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document/redirect/412826030/0" TargetMode="External"/><Relationship Id="rId18" Type="http://schemas.openxmlformats.org/officeDocument/2006/relationships/hyperlink" Target="https://internet.garant.ru/document/redirect/17520999/1068" TargetMode="External"/><Relationship Id="rId26" Type="http://schemas.openxmlformats.org/officeDocument/2006/relationships/hyperlink" Target="https://internet.garant.ru/document/redirect/10164504/15" TargetMode="External"/><Relationship Id="rId3" Type="http://schemas.openxmlformats.org/officeDocument/2006/relationships/styles" Target="styles.xml"/><Relationship Id="rId21" Type="http://schemas.openxmlformats.org/officeDocument/2006/relationships/hyperlink" Target="https://internet.garant.ru/document/redirect/12141327/200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document/redirect/411035926/1000" TargetMode="External"/><Relationship Id="rId17" Type="http://schemas.openxmlformats.org/officeDocument/2006/relationships/hyperlink" Target="https://internet.garant.ru/document/redirect/17520999/19742" TargetMode="External"/><Relationship Id="rId25" Type="http://schemas.openxmlformats.org/officeDocument/2006/relationships/hyperlink" Target="https://internet.garant.ru/document/redirect/10164504/3" TargetMode="External"/><Relationship Id="rId33" Type="http://schemas.openxmlformats.org/officeDocument/2006/relationships/hyperlink" Target="https://internet.garant.ru/document/redirect/12148567/303" TargetMode="External"/><Relationship Id="rId2" Type="http://schemas.openxmlformats.org/officeDocument/2006/relationships/numbering" Target="numbering.xml"/><Relationship Id="rId16" Type="http://schemas.openxmlformats.org/officeDocument/2006/relationships/hyperlink" Target="https://internet.garant.ru/document/redirect/17520999/473" TargetMode="External"/><Relationship Id="rId20" Type="http://schemas.openxmlformats.org/officeDocument/2006/relationships/hyperlink" Target="https://internet.garant.ru/document/redirect/411035926/1000" TargetMode="External"/><Relationship Id="rId29" Type="http://schemas.openxmlformats.org/officeDocument/2006/relationships/hyperlink" Target="https://internet.garant.ru/document/redirect/17520999/10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7603980/0" TargetMode="External"/><Relationship Id="rId24" Type="http://schemas.openxmlformats.org/officeDocument/2006/relationships/hyperlink" Target="https://internet.garant.ru/document/redirect/10164504/3" TargetMode="External"/><Relationship Id="rId32" Type="http://schemas.openxmlformats.org/officeDocument/2006/relationships/hyperlink" Target="https://internet.garant.ru/document/redirect/12177515/705" TargetMode="External"/><Relationship Id="rId5" Type="http://schemas.openxmlformats.org/officeDocument/2006/relationships/webSettings" Target="webSettings.xml"/><Relationship Id="rId15" Type="http://schemas.openxmlformats.org/officeDocument/2006/relationships/hyperlink" Target="https://internet.garant.ru/document/redirect/12177515/16011" TargetMode="External"/><Relationship Id="rId23" Type="http://schemas.openxmlformats.org/officeDocument/2006/relationships/hyperlink" Target="https://internet.garant.ru/document/redirect/411035926/1000" TargetMode="External"/><Relationship Id="rId28" Type="http://schemas.openxmlformats.org/officeDocument/2006/relationships/hyperlink" Target="https://internet.garant.ru/document/redirect/17520999/1068" TargetMode="External"/><Relationship Id="rId10" Type="http://schemas.openxmlformats.org/officeDocument/2006/relationships/hyperlink" Target="https://internet.garant.ru/document/redirect/12177515/0" TargetMode="External"/><Relationship Id="rId19" Type="http://schemas.openxmlformats.org/officeDocument/2006/relationships/hyperlink" Target="https://internet.garant.ru/document/redirect/12148567/0" TargetMode="External"/><Relationship Id="rId31" Type="http://schemas.openxmlformats.org/officeDocument/2006/relationships/hyperlink" Target="https://internet.garant.ru/document/redirect/12148567/4" TargetMode="External"/><Relationship Id="rId4" Type="http://schemas.openxmlformats.org/officeDocument/2006/relationships/settings" Target="settings.xml"/><Relationship Id="rId9" Type="http://schemas.openxmlformats.org/officeDocument/2006/relationships/hyperlink" Target="https://internet.garant.ru/document/redirect/186367/0" TargetMode="External"/><Relationship Id="rId14" Type="http://schemas.openxmlformats.org/officeDocument/2006/relationships/hyperlink" Target="https://internet.garant.ru/document/redirect/12177515/15" TargetMode="External"/><Relationship Id="rId22" Type="http://schemas.openxmlformats.org/officeDocument/2006/relationships/hyperlink" Target="https://internet.garant.ru/document/redirect/411035926/1000" TargetMode="External"/><Relationship Id="rId27" Type="http://schemas.openxmlformats.org/officeDocument/2006/relationships/hyperlink" Target="https://internet.garant.ru/document/redirect/17520999/473" TargetMode="External"/><Relationship Id="rId30" Type="http://schemas.openxmlformats.org/officeDocument/2006/relationships/hyperlink" Target="https://internet.garant.ru/document/redirect/17520999/1068"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7600</Words>
  <Characters>43321</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2026-06-02T11:05:00Z</cp:lastPrinted>
  <dcterms:created xsi:type="dcterms:W3CDTF">2026-06-02T11:06:00Z</dcterms:created>
  <dcterms:modified xsi:type="dcterms:W3CDTF">2026-06-02T11:06:00Z</dcterms:modified>
</cp:coreProperties>
</file>