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B3ACC"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07.04.</w:t>
            </w:r>
            <w:r w:rsidR="00273452">
              <w:rPr>
                <w:noProof/>
                <w:color w:val="000000"/>
                <w:kern w:val="0"/>
                <w:sz w:val="26"/>
                <w:szCs w:val="20"/>
                <w:lang w:eastAsia="ru-RU"/>
              </w:rPr>
              <w:t>2025</w:t>
            </w:r>
            <w:r>
              <w:rPr>
                <w:noProof/>
                <w:color w:val="000000"/>
                <w:kern w:val="0"/>
                <w:sz w:val="26"/>
                <w:szCs w:val="20"/>
                <w:lang w:eastAsia="ru-RU"/>
              </w:rPr>
              <w:t xml:space="preserve"> № 233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B3ACC"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07.04.</w:t>
            </w:r>
            <w:bookmarkStart w:id="0" w:name="_GoBack"/>
            <w:bookmarkEnd w:id="0"/>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233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32304C">
      <w:pPr>
        <w:spacing w:line="240" w:lineRule="auto"/>
        <w:ind w:firstLine="0"/>
        <w:rPr>
          <w:sz w:val="28"/>
          <w:szCs w:val="28"/>
        </w:rPr>
      </w:pPr>
    </w:p>
    <w:p w:rsidR="00580C65" w:rsidRDefault="00580C65" w:rsidP="0032304C">
      <w:pPr>
        <w:spacing w:line="240" w:lineRule="auto"/>
        <w:ind w:firstLine="0"/>
        <w:rPr>
          <w:kern w:val="2"/>
          <w:sz w:val="16"/>
          <w:szCs w:val="16"/>
        </w:rPr>
      </w:pPr>
    </w:p>
    <w:p w:rsidR="0032304C" w:rsidRPr="0032304C" w:rsidRDefault="0032304C" w:rsidP="0032304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960" w:firstLine="0"/>
        <w:rPr>
          <w:rFonts w:eastAsia="Courier New"/>
          <w:kern w:val="0"/>
          <w:sz w:val="28"/>
          <w:szCs w:val="28"/>
        </w:rPr>
      </w:pPr>
      <w:bookmarkStart w:id="1" w:name="sub_1"/>
      <w:r w:rsidRPr="0032304C">
        <w:rPr>
          <w:rFonts w:eastAsia="Courier New"/>
          <w:kern w:val="0"/>
          <w:sz w:val="28"/>
          <w:szCs w:val="28"/>
        </w:rPr>
        <w:t>О внесении изменений</w:t>
      </w:r>
      <w:r>
        <w:rPr>
          <w:rFonts w:eastAsia="Courier New"/>
          <w:kern w:val="0"/>
          <w:sz w:val="28"/>
          <w:szCs w:val="28"/>
        </w:rPr>
        <w:t xml:space="preserve"> в </w:t>
      </w:r>
      <w:r w:rsidRPr="0032304C">
        <w:rPr>
          <w:rFonts w:eastAsia="Courier New"/>
          <w:bCs/>
          <w:kern w:val="0"/>
          <w:sz w:val="28"/>
          <w:szCs w:val="28"/>
        </w:rPr>
        <w:t>постановление администрации Янтиковского муниципального округа от 21</w:t>
      </w:r>
      <w:r w:rsidRPr="0032304C">
        <w:rPr>
          <w:rFonts w:eastAsia="Courier New"/>
          <w:bCs/>
          <w:kern w:val="0"/>
          <w:sz w:val="28"/>
          <w:szCs w:val="28"/>
          <w:lang w:val="x-none"/>
        </w:rPr>
        <w:t>.0</w:t>
      </w:r>
      <w:r w:rsidRPr="0032304C">
        <w:rPr>
          <w:rFonts w:eastAsia="Courier New"/>
          <w:bCs/>
          <w:kern w:val="0"/>
          <w:sz w:val="28"/>
          <w:szCs w:val="28"/>
        </w:rPr>
        <w:t>2</w:t>
      </w:r>
      <w:r w:rsidRPr="0032304C">
        <w:rPr>
          <w:rFonts w:eastAsia="Courier New"/>
          <w:bCs/>
          <w:kern w:val="0"/>
          <w:sz w:val="28"/>
          <w:szCs w:val="28"/>
          <w:lang w:val="x-none"/>
        </w:rPr>
        <w:t>.202</w:t>
      </w:r>
      <w:r w:rsidRPr="0032304C">
        <w:rPr>
          <w:rFonts w:eastAsia="Courier New"/>
          <w:bCs/>
          <w:kern w:val="0"/>
          <w:sz w:val="28"/>
          <w:szCs w:val="28"/>
        </w:rPr>
        <w:t>4</w:t>
      </w:r>
      <w:r w:rsidRPr="0032304C">
        <w:rPr>
          <w:rFonts w:eastAsia="Courier New"/>
          <w:bCs/>
          <w:kern w:val="0"/>
          <w:sz w:val="28"/>
          <w:szCs w:val="28"/>
          <w:lang w:val="x-none"/>
        </w:rPr>
        <w:t xml:space="preserve"> </w:t>
      </w:r>
      <w:r w:rsidRPr="0032304C">
        <w:rPr>
          <w:rFonts w:eastAsia="Courier New"/>
          <w:bCs/>
          <w:kern w:val="0"/>
          <w:sz w:val="28"/>
          <w:szCs w:val="28"/>
        </w:rPr>
        <w:t>№</w:t>
      </w:r>
      <w:r w:rsidRPr="0032304C">
        <w:rPr>
          <w:rFonts w:eastAsia="Courier New"/>
          <w:bCs/>
          <w:kern w:val="0"/>
          <w:sz w:val="28"/>
          <w:szCs w:val="28"/>
          <w:lang w:val="x-none"/>
        </w:rPr>
        <w:t xml:space="preserve"> </w:t>
      </w:r>
      <w:r w:rsidRPr="0032304C">
        <w:rPr>
          <w:rFonts w:eastAsia="Courier New"/>
          <w:bCs/>
          <w:kern w:val="0"/>
          <w:sz w:val="28"/>
          <w:szCs w:val="28"/>
        </w:rPr>
        <w:t>187 «Об утверждении административного регламента</w:t>
      </w:r>
      <w:r w:rsidRPr="0032304C">
        <w:rPr>
          <w:rFonts w:eastAsia="Courier New"/>
          <w:b/>
          <w:bCs/>
          <w:kern w:val="0"/>
          <w:sz w:val="28"/>
          <w:szCs w:val="28"/>
        </w:rPr>
        <w:t xml:space="preserve"> </w:t>
      </w:r>
      <w:r w:rsidRPr="0032304C">
        <w:rPr>
          <w:rFonts w:eastAsia="Courier New"/>
          <w:bCs/>
          <w:kern w:val="0"/>
          <w:sz w:val="28"/>
          <w:szCs w:val="28"/>
        </w:rPr>
        <w:t>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администрации Янтиковского муниципального округа Чувашской Республики»</w:t>
      </w:r>
    </w:p>
    <w:p w:rsidR="0032304C" w:rsidRDefault="0032304C" w:rsidP="0032304C">
      <w:pPr>
        <w:tabs>
          <w:tab w:val="left" w:pos="142"/>
        </w:tabs>
        <w:spacing w:line="240" w:lineRule="auto"/>
        <w:ind w:firstLine="567"/>
        <w:jc w:val="left"/>
        <w:rPr>
          <w:kern w:val="0"/>
          <w:sz w:val="28"/>
          <w:szCs w:val="28"/>
        </w:rPr>
      </w:pPr>
    </w:p>
    <w:p w:rsidR="0032304C" w:rsidRPr="0032304C" w:rsidRDefault="0032304C" w:rsidP="0032304C">
      <w:pPr>
        <w:tabs>
          <w:tab w:val="left" w:pos="142"/>
        </w:tabs>
        <w:spacing w:line="240" w:lineRule="auto"/>
        <w:ind w:firstLine="567"/>
        <w:jc w:val="left"/>
        <w:rPr>
          <w:kern w:val="0"/>
          <w:sz w:val="16"/>
          <w:szCs w:val="16"/>
        </w:rPr>
      </w:pPr>
    </w:p>
    <w:p w:rsidR="0032304C" w:rsidRPr="0032304C" w:rsidRDefault="0032304C" w:rsidP="0032304C">
      <w:pPr>
        <w:tabs>
          <w:tab w:val="left" w:pos="142"/>
        </w:tabs>
        <w:suppressAutoHyphens w:val="0"/>
        <w:spacing w:line="360" w:lineRule="auto"/>
        <w:rPr>
          <w:kern w:val="0"/>
          <w:sz w:val="28"/>
          <w:szCs w:val="28"/>
          <w:lang w:val="x-none"/>
        </w:rPr>
      </w:pPr>
      <w:r w:rsidRPr="0032304C">
        <w:rPr>
          <w:kern w:val="0"/>
          <w:sz w:val="28"/>
          <w:szCs w:val="28"/>
          <w:lang w:val="x-none"/>
        </w:rPr>
        <w:t>В соответствии с Федеральным законом от 06.10.2003 №</w:t>
      </w:r>
      <w:r w:rsidRPr="0032304C">
        <w:rPr>
          <w:kern w:val="0"/>
          <w:sz w:val="28"/>
          <w:szCs w:val="28"/>
        </w:rPr>
        <w:t> </w:t>
      </w:r>
      <w:r>
        <w:rPr>
          <w:kern w:val="0"/>
          <w:sz w:val="28"/>
          <w:szCs w:val="28"/>
          <w:lang w:val="x-none"/>
        </w:rPr>
        <w:t>131-ФЗ</w:t>
      </w:r>
      <w:r>
        <w:rPr>
          <w:kern w:val="0"/>
          <w:sz w:val="28"/>
          <w:szCs w:val="28"/>
        </w:rPr>
        <w:t xml:space="preserve"> </w:t>
      </w:r>
      <w:r w:rsidRPr="0032304C">
        <w:rPr>
          <w:kern w:val="0"/>
          <w:sz w:val="28"/>
          <w:szCs w:val="28"/>
          <w:lang w:val="x-none"/>
        </w:rPr>
        <w:t>«Об общих принципах организации местного самоуправления в Российской Федерации</w:t>
      </w:r>
      <w:r w:rsidRPr="0032304C">
        <w:rPr>
          <w:kern w:val="0"/>
          <w:sz w:val="28"/>
          <w:szCs w:val="28"/>
        </w:rPr>
        <w:t xml:space="preserve">», </w:t>
      </w:r>
      <w:r w:rsidRPr="0032304C">
        <w:rPr>
          <w:bCs/>
          <w:kern w:val="0"/>
          <w:sz w:val="28"/>
          <w:szCs w:val="28"/>
        </w:rPr>
        <w:t>Феде</w:t>
      </w:r>
      <w:r>
        <w:rPr>
          <w:bCs/>
          <w:kern w:val="0"/>
          <w:sz w:val="28"/>
          <w:szCs w:val="28"/>
        </w:rPr>
        <w:t xml:space="preserve">ральным законом от 27.07.2010 № 210-ФЗ «Об </w:t>
      </w:r>
      <w:r w:rsidRPr="0032304C">
        <w:rPr>
          <w:bCs/>
          <w:kern w:val="0"/>
          <w:sz w:val="28"/>
          <w:szCs w:val="28"/>
        </w:rPr>
        <w:t xml:space="preserve">организации предоставления государственных и муниципальных услуг»,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w:t>
      </w:r>
      <w:r>
        <w:rPr>
          <w:bCs/>
          <w:kern w:val="0"/>
          <w:sz w:val="28"/>
          <w:szCs w:val="28"/>
        </w:rPr>
        <w:t xml:space="preserve">запроса о </w:t>
      </w:r>
      <w:r w:rsidRPr="0032304C">
        <w:rPr>
          <w:bCs/>
          <w:kern w:val="0"/>
          <w:sz w:val="28"/>
          <w:szCs w:val="28"/>
        </w:rPr>
        <w:t>предоставлении государственной или муниципальной услуги, заявления о</w:t>
      </w:r>
      <w:r>
        <w:rPr>
          <w:bCs/>
          <w:kern w:val="0"/>
          <w:sz w:val="28"/>
          <w:szCs w:val="28"/>
        </w:rPr>
        <w:t xml:space="preserve"> </w:t>
      </w:r>
      <w:r w:rsidRPr="0032304C">
        <w:rPr>
          <w:bCs/>
          <w:kern w:val="0"/>
          <w:sz w:val="28"/>
          <w:szCs w:val="28"/>
        </w:rPr>
        <w:t xml:space="preserve">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w:t>
      </w:r>
      <w:r w:rsidRPr="0032304C">
        <w:rPr>
          <w:bCs/>
          <w:kern w:val="0"/>
          <w:sz w:val="28"/>
          <w:szCs w:val="28"/>
        </w:rPr>
        <w:lastRenderedPageBreak/>
        <w:t xml:space="preserve">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администрация Янтиковского муниципального округа </w:t>
      </w:r>
      <w:r w:rsidRPr="0032304C">
        <w:rPr>
          <w:b/>
          <w:bCs/>
          <w:kern w:val="0"/>
          <w:sz w:val="28"/>
          <w:szCs w:val="28"/>
        </w:rPr>
        <w:t>п о с т а н о в л я е т</w:t>
      </w:r>
      <w:r w:rsidRPr="0032304C">
        <w:rPr>
          <w:bCs/>
          <w:kern w:val="0"/>
          <w:sz w:val="28"/>
          <w:szCs w:val="28"/>
        </w:rPr>
        <w:t>:</w:t>
      </w:r>
    </w:p>
    <w:p w:rsidR="0032304C" w:rsidRPr="0032304C" w:rsidRDefault="0032304C" w:rsidP="0032304C">
      <w:pPr>
        <w:suppressAutoHyphens w:val="0"/>
        <w:spacing w:line="360" w:lineRule="auto"/>
        <w:rPr>
          <w:bCs/>
          <w:spacing w:val="-4"/>
          <w:kern w:val="0"/>
          <w:sz w:val="28"/>
          <w:szCs w:val="28"/>
        </w:rPr>
      </w:pPr>
      <w:r w:rsidRPr="0032304C">
        <w:rPr>
          <w:spacing w:val="-4"/>
          <w:kern w:val="0"/>
          <w:sz w:val="28"/>
          <w:szCs w:val="28"/>
          <w:lang w:val="x-none"/>
        </w:rPr>
        <w:t>1.</w:t>
      </w:r>
      <w:r>
        <w:rPr>
          <w:spacing w:val="-4"/>
          <w:kern w:val="0"/>
          <w:sz w:val="28"/>
          <w:szCs w:val="28"/>
        </w:rPr>
        <w:t xml:space="preserve"> </w:t>
      </w:r>
      <w:r w:rsidRPr="0032304C">
        <w:rPr>
          <w:bCs/>
          <w:spacing w:val="-4"/>
          <w:kern w:val="0"/>
          <w:sz w:val="28"/>
          <w:szCs w:val="28"/>
        </w:rPr>
        <w:t>Внести в административный регламент 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администрации Янтиковского муниципального округа Чувашской Республики» утвержденный постановлением администрации Янтиковского муниципального округа от 21.02.2024 № 187 следующие изменения:</w:t>
      </w:r>
    </w:p>
    <w:p w:rsidR="0032304C" w:rsidRPr="0032304C" w:rsidRDefault="0032304C" w:rsidP="0032304C">
      <w:pPr>
        <w:suppressAutoHyphens w:val="0"/>
        <w:spacing w:line="360" w:lineRule="auto"/>
        <w:rPr>
          <w:bCs/>
          <w:spacing w:val="-4"/>
          <w:kern w:val="0"/>
          <w:sz w:val="28"/>
          <w:szCs w:val="28"/>
        </w:rPr>
      </w:pPr>
      <w:r w:rsidRPr="0032304C">
        <w:rPr>
          <w:bCs/>
          <w:spacing w:val="-4"/>
          <w:kern w:val="0"/>
          <w:sz w:val="28"/>
          <w:szCs w:val="28"/>
        </w:rPr>
        <w:t>1)</w:t>
      </w:r>
      <w:r w:rsidR="00140FBF">
        <w:rPr>
          <w:bCs/>
          <w:spacing w:val="-4"/>
          <w:kern w:val="0"/>
          <w:sz w:val="28"/>
          <w:szCs w:val="28"/>
        </w:rPr>
        <w:t xml:space="preserve"> </w:t>
      </w:r>
      <w:r w:rsidRPr="0032304C">
        <w:rPr>
          <w:bCs/>
          <w:spacing w:val="-4"/>
          <w:kern w:val="0"/>
          <w:sz w:val="28"/>
          <w:szCs w:val="28"/>
        </w:rPr>
        <w:t xml:space="preserve">подраздел 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 раздела </w:t>
      </w:r>
      <w:r w:rsidRPr="0032304C">
        <w:rPr>
          <w:bCs/>
          <w:spacing w:val="-4"/>
          <w:kern w:val="0"/>
          <w:sz w:val="28"/>
          <w:szCs w:val="28"/>
          <w:lang w:val="en-US"/>
        </w:rPr>
        <w:t>II</w:t>
      </w:r>
      <w:r w:rsidRPr="0032304C">
        <w:rPr>
          <w:bCs/>
          <w:spacing w:val="-4"/>
          <w:kern w:val="0"/>
          <w:sz w:val="28"/>
          <w:szCs w:val="28"/>
        </w:rPr>
        <w:t xml:space="preserve"> «Стандарт предоставления муниципальной услуги» дополнить пунктом 2.14.5 следующего содержания:</w:t>
      </w:r>
    </w:p>
    <w:p w:rsidR="0032304C" w:rsidRPr="0032304C" w:rsidRDefault="0032304C" w:rsidP="0032304C">
      <w:pPr>
        <w:suppressAutoHyphens w:val="0"/>
        <w:spacing w:line="360" w:lineRule="auto"/>
        <w:rPr>
          <w:bCs/>
          <w:spacing w:val="-4"/>
          <w:kern w:val="0"/>
          <w:sz w:val="28"/>
          <w:szCs w:val="28"/>
        </w:rPr>
      </w:pPr>
      <w:r w:rsidRPr="0032304C">
        <w:rPr>
          <w:bCs/>
          <w:spacing w:val="-4"/>
          <w:kern w:val="0"/>
          <w:sz w:val="28"/>
          <w:szCs w:val="28"/>
        </w:rPr>
        <w:t xml:space="preserve">«2.14.5.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w:t>
      </w:r>
      <w:r w:rsidRPr="0032304C">
        <w:rPr>
          <w:bCs/>
          <w:spacing w:val="-4"/>
          <w:kern w:val="0"/>
          <w:sz w:val="28"/>
          <w:szCs w:val="28"/>
        </w:rPr>
        <w:br/>
        <w:t>а также от способа предоставления заявителю результатов предоставления услуги</w:t>
      </w:r>
      <w:r w:rsidR="00A06C08">
        <w:rPr>
          <w:bCs/>
          <w:spacing w:val="-4"/>
          <w:kern w:val="0"/>
          <w:sz w:val="28"/>
          <w:szCs w:val="28"/>
        </w:rPr>
        <w:t xml:space="preserve"> </w:t>
      </w:r>
      <w:r w:rsidR="00A06C08" w:rsidRPr="00A06C08">
        <w:rPr>
          <w:bCs/>
          <w:spacing w:val="-4"/>
          <w:kern w:val="0"/>
          <w:sz w:val="28"/>
          <w:szCs w:val="28"/>
        </w:rPr>
        <w:t>(при наличии технической возможности</w:t>
      </w:r>
      <w:r w:rsidR="00A06C08">
        <w:rPr>
          <w:bCs/>
          <w:spacing w:val="-4"/>
          <w:kern w:val="0"/>
          <w:sz w:val="28"/>
          <w:szCs w:val="28"/>
        </w:rPr>
        <w:t>)</w:t>
      </w:r>
      <w:proofErr w:type="gramStart"/>
      <w:r w:rsidR="00A06C08">
        <w:rPr>
          <w:bCs/>
          <w:spacing w:val="-4"/>
          <w:kern w:val="0"/>
          <w:sz w:val="28"/>
          <w:szCs w:val="28"/>
        </w:rPr>
        <w:t>.»</w:t>
      </w:r>
      <w:proofErr w:type="gramEnd"/>
      <w:r w:rsidR="00A06C08">
        <w:rPr>
          <w:bCs/>
          <w:spacing w:val="-4"/>
          <w:kern w:val="0"/>
          <w:sz w:val="28"/>
          <w:szCs w:val="28"/>
        </w:rPr>
        <w:t>.</w:t>
      </w:r>
    </w:p>
    <w:p w:rsidR="0032304C" w:rsidRPr="0032304C" w:rsidRDefault="0032304C" w:rsidP="0032304C">
      <w:pPr>
        <w:suppressAutoHyphens w:val="0"/>
        <w:spacing w:line="360" w:lineRule="auto"/>
        <w:contextualSpacing/>
        <w:rPr>
          <w:bCs/>
          <w:spacing w:val="-4"/>
          <w:kern w:val="0"/>
          <w:sz w:val="28"/>
          <w:szCs w:val="28"/>
        </w:rPr>
      </w:pPr>
      <w:r w:rsidRPr="0032304C">
        <w:rPr>
          <w:bCs/>
          <w:spacing w:val="-4"/>
          <w:kern w:val="0"/>
          <w:sz w:val="28"/>
          <w:szCs w:val="28"/>
        </w:rPr>
        <w:t xml:space="preserve">2. </w:t>
      </w:r>
      <w:proofErr w:type="gramStart"/>
      <w:r w:rsidRPr="0032304C">
        <w:rPr>
          <w:bCs/>
          <w:spacing w:val="-4"/>
          <w:kern w:val="0"/>
          <w:sz w:val="28"/>
          <w:szCs w:val="28"/>
        </w:rPr>
        <w:t>Контроль за</w:t>
      </w:r>
      <w:proofErr w:type="gramEnd"/>
      <w:r w:rsidRPr="0032304C">
        <w:rPr>
          <w:bCs/>
          <w:spacing w:val="-4"/>
          <w:kern w:val="0"/>
          <w:sz w:val="28"/>
          <w:szCs w:val="28"/>
        </w:rPr>
        <w:t xml:space="preserve"> исполнением настоящего постановления возложить на заместителя главы администрации Янтиковского муниципального округа - начальника отдела экономики, земельных и имущественных отношений.</w:t>
      </w:r>
    </w:p>
    <w:p w:rsidR="0032304C" w:rsidRPr="0032304C" w:rsidRDefault="0032304C" w:rsidP="0032304C">
      <w:pPr>
        <w:widowControl w:val="0"/>
        <w:suppressAutoHyphens w:val="0"/>
        <w:spacing w:line="360" w:lineRule="auto"/>
        <w:rPr>
          <w:spacing w:val="-2"/>
          <w:kern w:val="0"/>
          <w:sz w:val="28"/>
          <w:szCs w:val="28"/>
          <w:lang w:val="x-none"/>
        </w:rPr>
      </w:pPr>
      <w:r w:rsidRPr="0032304C">
        <w:rPr>
          <w:bCs/>
          <w:spacing w:val="-4"/>
          <w:kern w:val="0"/>
          <w:sz w:val="28"/>
          <w:szCs w:val="28"/>
        </w:rPr>
        <w:t xml:space="preserve">3 </w:t>
      </w:r>
      <w:bookmarkEnd w:id="1"/>
      <w:r w:rsidRPr="0032304C">
        <w:rPr>
          <w:kern w:val="0"/>
          <w:sz w:val="28"/>
          <w:szCs w:val="28"/>
        </w:rPr>
        <w:t>Настоящее постановление вступает в силу со дня его официального опубликования.</w:t>
      </w:r>
    </w:p>
    <w:p w:rsidR="0032304C" w:rsidRDefault="0032304C" w:rsidP="0032304C">
      <w:pPr>
        <w:widowControl w:val="0"/>
        <w:suppressAutoHyphens w:val="0"/>
        <w:spacing w:line="240" w:lineRule="auto"/>
        <w:ind w:left="709" w:firstLine="0"/>
        <w:jc w:val="left"/>
        <w:rPr>
          <w:spacing w:val="-2"/>
          <w:kern w:val="0"/>
          <w:sz w:val="28"/>
          <w:szCs w:val="26"/>
        </w:rPr>
      </w:pPr>
    </w:p>
    <w:p w:rsidR="0032304C" w:rsidRPr="0032304C" w:rsidRDefault="0032304C" w:rsidP="0032304C">
      <w:pPr>
        <w:widowControl w:val="0"/>
        <w:suppressAutoHyphens w:val="0"/>
        <w:spacing w:line="240" w:lineRule="auto"/>
        <w:ind w:left="709" w:firstLine="0"/>
        <w:jc w:val="left"/>
        <w:rPr>
          <w:spacing w:val="-2"/>
          <w:kern w:val="0"/>
          <w:sz w:val="28"/>
          <w:szCs w:val="26"/>
          <w:lang w:val="x-none"/>
        </w:rPr>
      </w:pPr>
    </w:p>
    <w:p w:rsidR="0032304C" w:rsidRPr="0032304C" w:rsidRDefault="0032304C" w:rsidP="0032304C">
      <w:pPr>
        <w:suppressAutoHyphens w:val="0"/>
        <w:spacing w:line="240" w:lineRule="auto"/>
        <w:ind w:firstLine="0"/>
        <w:rPr>
          <w:kern w:val="0"/>
          <w:sz w:val="28"/>
          <w:szCs w:val="28"/>
          <w:lang w:eastAsia="ru-RU"/>
        </w:rPr>
      </w:pPr>
      <w:r w:rsidRPr="0032304C">
        <w:rPr>
          <w:kern w:val="0"/>
          <w:sz w:val="28"/>
          <w:szCs w:val="28"/>
          <w:lang w:eastAsia="ru-RU"/>
        </w:rPr>
        <w:t>Глава Янтиковского</w:t>
      </w:r>
    </w:p>
    <w:p w:rsidR="0032304C" w:rsidRPr="0032304C" w:rsidRDefault="0032304C" w:rsidP="00140FBF">
      <w:pPr>
        <w:tabs>
          <w:tab w:val="left" w:pos="709"/>
        </w:tabs>
        <w:suppressAutoHyphens w:val="0"/>
        <w:spacing w:line="240" w:lineRule="auto"/>
        <w:ind w:firstLine="0"/>
        <w:rPr>
          <w:rFonts w:eastAsia="Courier New"/>
          <w:kern w:val="0"/>
          <w:sz w:val="28"/>
          <w:szCs w:val="28"/>
        </w:rPr>
      </w:pPr>
      <w:r w:rsidRPr="0032304C">
        <w:rPr>
          <w:kern w:val="0"/>
          <w:sz w:val="28"/>
          <w:szCs w:val="28"/>
          <w:lang w:eastAsia="ru-RU"/>
        </w:rPr>
        <w:t>мун</w:t>
      </w:r>
      <w:r>
        <w:rPr>
          <w:kern w:val="0"/>
          <w:sz w:val="28"/>
          <w:szCs w:val="28"/>
          <w:lang w:eastAsia="ru-RU"/>
        </w:rPr>
        <w:t xml:space="preserve">иципального округа          </w:t>
      </w:r>
      <w:r w:rsidRPr="0032304C">
        <w:rPr>
          <w:kern w:val="0"/>
          <w:sz w:val="28"/>
          <w:szCs w:val="28"/>
          <w:lang w:eastAsia="ru-RU"/>
        </w:rPr>
        <w:t xml:space="preserve">            </w:t>
      </w:r>
      <w:r>
        <w:rPr>
          <w:kern w:val="0"/>
          <w:sz w:val="28"/>
          <w:szCs w:val="28"/>
          <w:lang w:eastAsia="ru-RU"/>
        </w:rPr>
        <w:t xml:space="preserve"> </w:t>
      </w:r>
      <w:r w:rsidRPr="0032304C">
        <w:rPr>
          <w:kern w:val="0"/>
          <w:sz w:val="28"/>
          <w:szCs w:val="28"/>
          <w:lang w:eastAsia="ru-RU"/>
        </w:rPr>
        <w:t xml:space="preserve">                                             О.А. Ломоносов</w:t>
      </w:r>
    </w:p>
    <w:sectPr w:rsidR="0032304C" w:rsidRPr="0032304C" w:rsidSect="00140FBF">
      <w:headerReference w:type="default" r:id="rId1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BF" w:rsidRDefault="00140FBF" w:rsidP="00140FBF">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1">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0"/>
  </w:num>
  <w:num w:numId="3">
    <w:abstractNumId w:val="14"/>
  </w:num>
  <w:num w:numId="4">
    <w:abstractNumId w:val="12"/>
  </w:num>
  <w:num w:numId="5">
    <w:abstractNumId w:val="25"/>
  </w:num>
  <w:num w:numId="6">
    <w:abstractNumId w:val="22"/>
  </w:num>
  <w:num w:numId="7">
    <w:abstractNumId w:val="17"/>
  </w:num>
  <w:num w:numId="8">
    <w:abstractNumId w:val="21"/>
  </w:num>
  <w:num w:numId="9">
    <w:abstractNumId w:val="24"/>
  </w:num>
  <w:num w:numId="10">
    <w:abstractNumId w:val="7"/>
  </w:num>
  <w:num w:numId="11">
    <w:abstractNumId w:val="23"/>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40FBF"/>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04C"/>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6C08"/>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3ACC"/>
    <w:rsid w:val="00AB5B7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19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807DC-32DC-4296-8EED-E970C609C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Pages>
  <Words>472</Words>
  <Characters>2691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199</cp:revision>
  <cp:lastPrinted>2023-03-31T12:17:00Z</cp:lastPrinted>
  <dcterms:created xsi:type="dcterms:W3CDTF">2023-01-09T05:07:00Z</dcterms:created>
  <dcterms:modified xsi:type="dcterms:W3CDTF">2025-04-10T05:26:00Z</dcterms:modified>
</cp:coreProperties>
</file>