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00"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97228D">
        <w:trPr>
          <w:trHeight w:val="1527"/>
        </w:trPr>
        <w:tc>
          <w:tcPr>
            <w:tcW w:w="1681" w:type="dxa"/>
            <w:vAlign w:val="center"/>
          </w:tcPr>
          <w:p w:rsidR="00BF6233" w:rsidRPr="009278BD" w:rsidRDefault="00BF6233" w:rsidP="0097228D">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97228D">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97228D">
            <w:pPr>
              <w:autoSpaceDE w:val="0"/>
              <w:autoSpaceDN w:val="0"/>
              <w:adjustRightInd w:val="0"/>
              <w:jc w:val="center"/>
              <w:rPr>
                <w:b/>
                <w:bCs/>
                <w:iCs/>
                <w:sz w:val="40"/>
                <w:szCs w:val="40"/>
              </w:rPr>
            </w:pPr>
            <w:r w:rsidRPr="00BF4107">
              <w:rPr>
                <w:b/>
                <w:bCs/>
                <w:iCs/>
                <w:sz w:val="40"/>
                <w:szCs w:val="40"/>
              </w:rPr>
              <w:t xml:space="preserve">№ </w:t>
            </w:r>
            <w:r w:rsidR="006A6D93">
              <w:rPr>
                <w:b/>
                <w:bCs/>
                <w:iCs/>
                <w:sz w:val="40"/>
                <w:szCs w:val="40"/>
              </w:rPr>
              <w:t>3</w:t>
            </w:r>
            <w:r w:rsidR="002F0F90">
              <w:rPr>
                <w:b/>
                <w:bCs/>
                <w:iCs/>
                <w:sz w:val="40"/>
                <w:szCs w:val="40"/>
              </w:rPr>
              <w:t>2</w:t>
            </w:r>
            <w:r w:rsidRPr="00BF4107">
              <w:rPr>
                <w:b/>
                <w:bCs/>
                <w:iCs/>
                <w:sz w:val="40"/>
                <w:szCs w:val="40"/>
              </w:rPr>
              <w:t xml:space="preserve"> </w:t>
            </w:r>
          </w:p>
          <w:p w:rsidR="00BF6233" w:rsidRPr="00BF4107" w:rsidRDefault="00AC248A" w:rsidP="0097228D">
            <w:pPr>
              <w:autoSpaceDE w:val="0"/>
              <w:autoSpaceDN w:val="0"/>
              <w:adjustRightInd w:val="0"/>
              <w:jc w:val="center"/>
              <w:rPr>
                <w:b/>
                <w:bCs/>
                <w:i/>
                <w:iCs/>
                <w:sz w:val="28"/>
                <w:szCs w:val="28"/>
              </w:rPr>
            </w:pPr>
            <w:r>
              <w:rPr>
                <w:b/>
                <w:bCs/>
                <w:i/>
                <w:iCs/>
                <w:sz w:val="28"/>
                <w:szCs w:val="28"/>
              </w:rPr>
              <w:t>2</w:t>
            </w:r>
            <w:r w:rsidR="00CE295F">
              <w:rPr>
                <w:b/>
                <w:bCs/>
                <w:i/>
                <w:iCs/>
                <w:sz w:val="28"/>
                <w:szCs w:val="28"/>
              </w:rPr>
              <w:t>6</w:t>
            </w:r>
            <w:r w:rsidR="00396F1C">
              <w:rPr>
                <w:b/>
                <w:bCs/>
                <w:i/>
                <w:iCs/>
                <w:sz w:val="28"/>
                <w:szCs w:val="28"/>
              </w:rPr>
              <w:t xml:space="preserve"> </w:t>
            </w:r>
            <w:r w:rsidR="006A6D93">
              <w:rPr>
                <w:b/>
                <w:bCs/>
                <w:i/>
                <w:iCs/>
                <w:sz w:val="28"/>
                <w:szCs w:val="28"/>
              </w:rPr>
              <w:t>се</w:t>
            </w:r>
            <w:r w:rsidR="00E514FB">
              <w:rPr>
                <w:b/>
                <w:bCs/>
                <w:i/>
                <w:iCs/>
                <w:sz w:val="28"/>
                <w:szCs w:val="28"/>
              </w:rPr>
              <w:t>н</w:t>
            </w:r>
            <w:r w:rsidR="006A6D93">
              <w:rPr>
                <w:b/>
                <w:bCs/>
                <w:i/>
                <w:iCs/>
                <w:sz w:val="28"/>
                <w:szCs w:val="28"/>
              </w:rPr>
              <w:t>тября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97228D">
            <w:pPr>
              <w:autoSpaceDE w:val="0"/>
              <w:autoSpaceDN w:val="0"/>
              <w:adjustRightInd w:val="0"/>
              <w:jc w:val="center"/>
              <w:rPr>
                <w:bCs/>
                <w:iCs/>
                <w:sz w:val="40"/>
                <w:szCs w:val="40"/>
              </w:rPr>
            </w:pPr>
          </w:p>
        </w:tc>
      </w:tr>
      <w:tr w:rsidR="00BF6233" w:rsidRPr="009278BD" w:rsidTr="0097228D">
        <w:trPr>
          <w:trHeight w:val="2072"/>
        </w:trPr>
        <w:tc>
          <w:tcPr>
            <w:tcW w:w="10258" w:type="dxa"/>
            <w:gridSpan w:val="3"/>
            <w:vAlign w:val="center"/>
          </w:tcPr>
          <w:p w:rsidR="00BF6233" w:rsidRPr="00BF4107" w:rsidRDefault="00BF6233" w:rsidP="0097228D">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CE295F" w:rsidRDefault="00E464F5" w:rsidP="0097228D">
      <w:pPr>
        <w:jc w:val="both"/>
        <w:rPr>
          <w:sz w:val="20"/>
          <w:szCs w:val="20"/>
        </w:rPr>
      </w:pPr>
      <w:r>
        <w:rPr>
          <w:sz w:val="20"/>
          <w:szCs w:val="20"/>
        </w:rPr>
        <w:t xml:space="preserve"> </w:t>
      </w:r>
    </w:p>
    <w:tbl>
      <w:tblPr>
        <w:tblW w:w="9780" w:type="dxa"/>
        <w:tblInd w:w="108" w:type="dxa"/>
        <w:tblLayout w:type="fixed"/>
        <w:tblLook w:val="04A0" w:firstRow="1" w:lastRow="0" w:firstColumn="1" w:lastColumn="0" w:noHBand="0" w:noVBand="1"/>
      </w:tblPr>
      <w:tblGrid>
        <w:gridCol w:w="4110"/>
        <w:gridCol w:w="1418"/>
        <w:gridCol w:w="4252"/>
      </w:tblGrid>
      <w:tr w:rsidR="00CE295F" w:rsidTr="00CE295F">
        <w:trPr>
          <w:cantSplit/>
          <w:trHeight w:val="1274"/>
        </w:trPr>
        <w:tc>
          <w:tcPr>
            <w:tcW w:w="4111" w:type="dxa"/>
            <w:vAlign w:val="bottom"/>
            <w:hideMark/>
          </w:tcPr>
          <w:p w:rsidR="00CE295F" w:rsidRDefault="00CE295F">
            <w:pPr>
              <w:widowControl w:val="0"/>
              <w:autoSpaceDE w:val="0"/>
              <w:autoSpaceDN w:val="0"/>
              <w:adjustRightInd w:val="0"/>
              <w:jc w:val="center"/>
              <w:rPr>
                <w:rFonts w:cs="Arial"/>
                <w:b/>
                <w:bCs/>
                <w:noProof/>
              </w:rPr>
            </w:pPr>
            <w:r>
              <w:rPr>
                <w:b/>
                <w:bCs/>
                <w:noProof/>
              </w:rPr>
              <w:t>ЧĂВАШ РЕСПУБЛИКИН</w:t>
            </w:r>
          </w:p>
        </w:tc>
        <w:tc>
          <w:tcPr>
            <w:tcW w:w="1418" w:type="dxa"/>
            <w:vMerge w:val="restart"/>
            <w:hideMark/>
          </w:tcPr>
          <w:p w:rsidR="00CE295F" w:rsidRDefault="00CE295F">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5824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252" w:type="dxa"/>
            <w:vAlign w:val="bottom"/>
            <w:hideMark/>
          </w:tcPr>
          <w:p w:rsidR="00CE295F" w:rsidRDefault="00CE295F">
            <w:pPr>
              <w:widowControl w:val="0"/>
              <w:autoSpaceDE w:val="0"/>
              <w:autoSpaceDN w:val="0"/>
              <w:adjustRightInd w:val="0"/>
              <w:jc w:val="center"/>
              <w:rPr>
                <w:rFonts w:cs="Arial"/>
                <w:b/>
                <w:bCs/>
                <w:noProof/>
              </w:rPr>
            </w:pPr>
            <w:r>
              <w:rPr>
                <w:b/>
                <w:bCs/>
                <w:noProof/>
              </w:rPr>
              <w:t>ЧУВАШСКАЯ РЕСПУБЛИКА</w:t>
            </w:r>
          </w:p>
        </w:tc>
      </w:tr>
      <w:tr w:rsidR="00CE295F" w:rsidTr="00CE295F">
        <w:trPr>
          <w:cantSplit/>
          <w:trHeight w:val="550"/>
        </w:trPr>
        <w:tc>
          <w:tcPr>
            <w:tcW w:w="4111" w:type="dxa"/>
          </w:tcPr>
          <w:p w:rsidR="00CE295F" w:rsidRDefault="00CE295F">
            <w:pPr>
              <w:jc w:val="center"/>
              <w:rPr>
                <w:b/>
                <w:bCs/>
                <w:noProof/>
              </w:rPr>
            </w:pPr>
            <w:r>
              <w:rPr>
                <w:b/>
                <w:bCs/>
                <w:noProof/>
              </w:rPr>
              <w:t xml:space="preserve">ÇĚМĚРЛЕ </w:t>
            </w:r>
          </w:p>
          <w:p w:rsidR="00CE295F" w:rsidRDefault="00CE295F">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rsidR="00CE295F" w:rsidRDefault="00CE295F">
            <w:pPr>
              <w:framePr w:w="3227" w:h="1681" w:hSpace="141" w:wrap="auto" w:vAnchor="text" w:hAnchor="page" w:x="1750" w:y="139"/>
              <w:spacing w:line="220" w:lineRule="exact"/>
              <w:jc w:val="center"/>
              <w:rPr>
                <w:b/>
                <w:bCs/>
                <w:noProof/>
              </w:rPr>
            </w:pPr>
          </w:p>
          <w:p w:rsidR="00CE295F" w:rsidRDefault="00CE295F">
            <w:pPr>
              <w:keepNext/>
              <w:jc w:val="center"/>
              <w:outlineLvl w:val="0"/>
              <w:rPr>
                <w:b/>
                <w:bCs/>
                <w:noProof/>
                <w:sz w:val="28"/>
                <w:szCs w:val="28"/>
                <w:lang w:val="x-none" w:eastAsia="x-none"/>
              </w:rPr>
            </w:pPr>
            <w:r>
              <w:rPr>
                <w:b/>
                <w:bCs/>
                <w:noProof/>
                <w:sz w:val="28"/>
                <w:szCs w:val="28"/>
                <w:lang w:val="x-none" w:eastAsia="x-none"/>
              </w:rPr>
              <w:t>ЙЫШĂНУ</w:t>
            </w:r>
          </w:p>
          <w:p w:rsidR="00CE295F" w:rsidRDefault="00CE295F">
            <w:pPr>
              <w:jc w:val="center"/>
              <w:rPr>
                <w:b/>
                <w:bCs/>
                <w:noProof/>
              </w:rPr>
            </w:pPr>
          </w:p>
          <w:p w:rsidR="00CE295F" w:rsidRDefault="00CE295F">
            <w:pPr>
              <w:jc w:val="center"/>
              <w:rPr>
                <w:noProof/>
              </w:rPr>
            </w:pPr>
            <w:r>
              <w:rPr>
                <w:noProof/>
              </w:rPr>
              <w:t xml:space="preserve">_____22.09.2025 </w:t>
            </w:r>
            <w:r>
              <w:rPr>
                <w:bCs/>
                <w:noProof/>
              </w:rPr>
              <w:t>ç</w:t>
            </w:r>
            <w:r>
              <w:t>.</w:t>
            </w:r>
            <w:r>
              <w:rPr>
                <w:noProof/>
              </w:rPr>
              <w:t xml:space="preserve"> _1391_ №</w:t>
            </w:r>
          </w:p>
          <w:p w:rsidR="00CE295F" w:rsidRDefault="00CE295F">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rsidR="00CE295F" w:rsidRDefault="00CE295F">
            <w:pPr>
              <w:rPr>
                <w:rFonts w:ascii="Arial" w:hAnsi="Arial" w:cs="Arial"/>
                <w:noProof/>
                <w:sz w:val="20"/>
                <w:szCs w:val="20"/>
              </w:rPr>
            </w:pPr>
          </w:p>
        </w:tc>
        <w:tc>
          <w:tcPr>
            <w:tcW w:w="4252" w:type="dxa"/>
          </w:tcPr>
          <w:p w:rsidR="00CE295F" w:rsidRDefault="00CE295F">
            <w:pPr>
              <w:jc w:val="center"/>
              <w:rPr>
                <w:b/>
                <w:caps/>
              </w:rPr>
            </w:pPr>
            <w:r>
              <w:rPr>
                <w:b/>
                <w:caps/>
                <w:sz w:val="22"/>
                <w:szCs w:val="22"/>
              </w:rPr>
              <w:t xml:space="preserve">администрация </w:t>
            </w:r>
          </w:p>
          <w:p w:rsidR="00CE295F" w:rsidRDefault="00CE295F">
            <w:pPr>
              <w:jc w:val="center"/>
              <w:rPr>
                <w:b/>
                <w:caps/>
              </w:rPr>
            </w:pPr>
            <w:r>
              <w:rPr>
                <w:b/>
                <w:caps/>
                <w:sz w:val="22"/>
                <w:szCs w:val="22"/>
              </w:rPr>
              <w:t xml:space="preserve">ШУМЕРЛИНСКОГО </w:t>
            </w:r>
          </w:p>
          <w:p w:rsidR="00CE295F" w:rsidRDefault="00CE295F">
            <w:pPr>
              <w:jc w:val="center"/>
              <w:rPr>
                <w:b/>
                <w:caps/>
              </w:rPr>
            </w:pPr>
            <w:r>
              <w:rPr>
                <w:b/>
                <w:caps/>
                <w:sz w:val="22"/>
                <w:szCs w:val="22"/>
              </w:rPr>
              <w:t>МУНИЦИПАЛЬНОГО ОКРУГА</w:t>
            </w:r>
          </w:p>
          <w:p w:rsidR="00CE295F" w:rsidRDefault="00CE295F">
            <w:pPr>
              <w:rPr>
                <w:b/>
                <w:caps/>
                <w:sz w:val="16"/>
              </w:rPr>
            </w:pPr>
          </w:p>
          <w:p w:rsidR="00CE295F" w:rsidRDefault="00CE295F">
            <w:pPr>
              <w:keepNext/>
              <w:jc w:val="center"/>
              <w:outlineLvl w:val="0"/>
              <w:rPr>
                <w:b/>
                <w:sz w:val="28"/>
                <w:szCs w:val="28"/>
                <w:lang w:val="x-none" w:eastAsia="x-none"/>
              </w:rPr>
            </w:pPr>
            <w:r>
              <w:rPr>
                <w:b/>
                <w:sz w:val="28"/>
                <w:szCs w:val="28"/>
                <w:lang w:val="x-none" w:eastAsia="x-none"/>
              </w:rPr>
              <w:t>ПОСТАНОВЛЕНИЕ</w:t>
            </w:r>
          </w:p>
          <w:p w:rsidR="00CE295F" w:rsidRDefault="00CE295F">
            <w:pPr>
              <w:jc w:val="center"/>
              <w:rPr>
                <w:b/>
                <w:bCs/>
                <w:noProof/>
              </w:rPr>
            </w:pPr>
          </w:p>
          <w:p w:rsidR="00CE295F" w:rsidRDefault="00CE295F">
            <w:pPr>
              <w:jc w:val="center"/>
              <w:rPr>
                <w:bCs/>
                <w:noProof/>
              </w:rPr>
            </w:pPr>
            <w:r>
              <w:rPr>
                <w:bCs/>
                <w:noProof/>
              </w:rPr>
              <w:t>_____22.09.2025 г. № _1391_</w:t>
            </w:r>
          </w:p>
          <w:p w:rsidR="00CE295F" w:rsidRDefault="00CE295F">
            <w:pPr>
              <w:widowControl w:val="0"/>
              <w:autoSpaceDE w:val="0"/>
              <w:autoSpaceDN w:val="0"/>
              <w:adjustRightInd w:val="0"/>
              <w:jc w:val="center"/>
              <w:rPr>
                <w:noProof/>
              </w:rPr>
            </w:pPr>
            <w:r>
              <w:rPr>
                <w:bCs/>
                <w:noProof/>
              </w:rPr>
              <w:t>город Шумерля</w:t>
            </w:r>
          </w:p>
        </w:tc>
      </w:tr>
    </w:tbl>
    <w:p w:rsidR="00CE295F" w:rsidRDefault="00CE295F" w:rsidP="00CE295F">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CE295F" w:rsidTr="00CE295F">
        <w:trPr>
          <w:trHeight w:val="923"/>
        </w:trPr>
        <w:tc>
          <w:tcPr>
            <w:tcW w:w="4219" w:type="dxa"/>
            <w:tcBorders>
              <w:top w:val="nil"/>
              <w:left w:val="nil"/>
              <w:bottom w:val="nil"/>
              <w:right w:val="nil"/>
            </w:tcBorders>
          </w:tcPr>
          <w:p w:rsidR="00CE295F" w:rsidRDefault="00CE295F">
            <w:pPr>
              <w:rPr>
                <w:b/>
                <w:bCs/>
              </w:rPr>
            </w:pPr>
            <w:r>
              <w:rPr>
                <w:b/>
                <w:bCs/>
              </w:rPr>
              <w:t>Об утверждении административн</w:t>
            </w:r>
            <w:r>
              <w:rPr>
                <w:b/>
                <w:bCs/>
              </w:rPr>
              <w:t>о</w:t>
            </w:r>
            <w:r>
              <w:rPr>
                <w:b/>
                <w:bCs/>
              </w:rPr>
              <w:t>го регламента администрации Ш</w:t>
            </w:r>
            <w:r>
              <w:rPr>
                <w:b/>
                <w:bCs/>
              </w:rPr>
              <w:t>у</w:t>
            </w:r>
            <w:r>
              <w:rPr>
                <w:b/>
                <w:bCs/>
              </w:rPr>
              <w:t>мерлинского муниципального окр</w:t>
            </w:r>
            <w:r>
              <w:rPr>
                <w:b/>
                <w:bCs/>
              </w:rPr>
              <w:t>у</w:t>
            </w:r>
            <w:r>
              <w:rPr>
                <w:b/>
                <w:bCs/>
              </w:rPr>
              <w:t>га Чувашской Республики по пред</w:t>
            </w:r>
            <w:r>
              <w:rPr>
                <w:b/>
                <w:bCs/>
              </w:rPr>
              <w:t>о</w:t>
            </w:r>
            <w:r>
              <w:rPr>
                <w:b/>
                <w:bCs/>
              </w:rPr>
              <w:t>ставлению муниципальной услуги «</w:t>
            </w:r>
            <w:r>
              <w:rPr>
                <w:b/>
              </w:rPr>
              <w:t>Передача и заключение договоров о закреплении муниципального имущества на праве хозяйственного ведения или оперативного управл</w:t>
            </w:r>
            <w:r>
              <w:rPr>
                <w:b/>
              </w:rPr>
              <w:t>е</w:t>
            </w:r>
            <w:r>
              <w:rPr>
                <w:b/>
              </w:rPr>
              <w:t>ния</w:t>
            </w:r>
            <w:r>
              <w:rPr>
                <w:b/>
                <w:bCs/>
              </w:rPr>
              <w:t>»</w:t>
            </w:r>
          </w:p>
          <w:p w:rsidR="00CE295F" w:rsidRDefault="00CE295F">
            <w:pPr>
              <w:widowControl w:val="0"/>
              <w:autoSpaceDE w:val="0"/>
              <w:autoSpaceDN w:val="0"/>
              <w:adjustRightInd w:val="0"/>
              <w:jc w:val="both"/>
              <w:rPr>
                <w:b/>
              </w:rPr>
            </w:pPr>
          </w:p>
        </w:tc>
      </w:tr>
    </w:tbl>
    <w:p w:rsidR="00CE295F" w:rsidRDefault="00CE295F" w:rsidP="00CE295F">
      <w:pPr>
        <w:ind w:firstLine="709"/>
        <w:rPr>
          <w:bCs/>
        </w:rPr>
      </w:pPr>
      <w:proofErr w:type="gramStart"/>
      <w:r>
        <w:rPr>
          <w:bCs/>
        </w:rPr>
        <w:t>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27 июля 2010 г. № 210-ФЗ «Об организации предоставления государственных и муниципальных услуг», Законом Чувашской Республики от 18 октября 2004 г. № 19 «Об организации местного самоуправления в Чувашской Республике», Уставом Шумерлинского муниципального округа Чувашской Республики, в целях повышения</w:t>
      </w:r>
      <w:proofErr w:type="gramEnd"/>
      <w:r>
        <w:rPr>
          <w:bCs/>
        </w:rPr>
        <w:t xml:space="preserve"> качества предоставл</w:t>
      </w:r>
      <w:r>
        <w:rPr>
          <w:bCs/>
        </w:rPr>
        <w:t>е</w:t>
      </w:r>
      <w:r>
        <w:rPr>
          <w:bCs/>
        </w:rPr>
        <w:t>ния муниципальной услуги администрация Шумерлинского муниципального округа Ч</w:t>
      </w:r>
      <w:r>
        <w:rPr>
          <w:bCs/>
        </w:rPr>
        <w:t>у</w:t>
      </w:r>
      <w:r>
        <w:rPr>
          <w:bCs/>
        </w:rPr>
        <w:t xml:space="preserve">вашской Республики  </w:t>
      </w:r>
      <w:proofErr w:type="gramStart"/>
      <w:r>
        <w:rPr>
          <w:bCs/>
        </w:rPr>
        <w:t>п</w:t>
      </w:r>
      <w:proofErr w:type="gramEnd"/>
      <w:r>
        <w:rPr>
          <w:bCs/>
        </w:rPr>
        <w:t xml:space="preserve"> о с т а н о в л я е т:</w:t>
      </w:r>
    </w:p>
    <w:p w:rsidR="00CE295F" w:rsidRDefault="00CE295F" w:rsidP="00CE295F">
      <w:pPr>
        <w:ind w:firstLine="709"/>
        <w:rPr>
          <w:bCs/>
        </w:rPr>
      </w:pPr>
      <w:r>
        <w:rPr>
          <w:bCs/>
        </w:rPr>
        <w:t>1. Утвердить Административный регламент администрации Шумерлинского мун</w:t>
      </w:r>
      <w:r>
        <w:rPr>
          <w:bCs/>
        </w:rPr>
        <w:t>и</w:t>
      </w:r>
      <w:r>
        <w:rPr>
          <w:bCs/>
        </w:rPr>
        <w:t>ципального округа Чувашской Республики по предоставлению муниципальной услуги «П</w:t>
      </w:r>
      <w:r>
        <w:rPr>
          <w:bCs/>
        </w:rPr>
        <w:t>е</w:t>
      </w:r>
      <w:r>
        <w:rPr>
          <w:bCs/>
        </w:rPr>
        <w:t>редача и заключение договоров о закреплении муниципального имущества на праве хозя</w:t>
      </w:r>
      <w:r>
        <w:rPr>
          <w:bCs/>
        </w:rPr>
        <w:t>й</w:t>
      </w:r>
      <w:r>
        <w:rPr>
          <w:bCs/>
        </w:rPr>
        <w:t>ственного ведения или оперативного управления», согласно приложению к настоящему п</w:t>
      </w:r>
      <w:r>
        <w:rPr>
          <w:bCs/>
        </w:rPr>
        <w:t>о</w:t>
      </w:r>
      <w:r>
        <w:rPr>
          <w:bCs/>
        </w:rPr>
        <w:t>становлению.</w:t>
      </w:r>
    </w:p>
    <w:p w:rsidR="00CE295F" w:rsidRDefault="00CE295F" w:rsidP="00CE295F">
      <w:pPr>
        <w:ind w:firstLine="709"/>
        <w:rPr>
          <w:bCs/>
        </w:rPr>
      </w:pPr>
      <w:r>
        <w:rPr>
          <w:bCs/>
        </w:rPr>
        <w:t>2. Признать утратившими силу:</w:t>
      </w:r>
    </w:p>
    <w:p w:rsidR="00CE295F" w:rsidRDefault="00CE295F" w:rsidP="00CE295F">
      <w:pPr>
        <w:ind w:firstLine="709"/>
        <w:rPr>
          <w:bCs/>
        </w:rPr>
      </w:pPr>
      <w:r>
        <w:rPr>
          <w:bCs/>
        </w:rPr>
        <w:t>постановление администрации города Шумерля Чувашской Республики от 5 сентя</w:t>
      </w:r>
      <w:r>
        <w:rPr>
          <w:bCs/>
        </w:rPr>
        <w:t>б</w:t>
      </w:r>
      <w:r>
        <w:rPr>
          <w:bCs/>
        </w:rPr>
        <w:t>ря 2018 г. № 665 «Об утверждении административного регламента по предоставлению м</w:t>
      </w:r>
      <w:r>
        <w:rPr>
          <w:bCs/>
        </w:rPr>
        <w:t>у</w:t>
      </w:r>
      <w:r>
        <w:rPr>
          <w:bCs/>
        </w:rPr>
        <w:t>ниципальной услуги «Передача и заключение договоров о закреплении муниципального имущества на праве хозяйственного ведения или оперативного управления»;</w:t>
      </w:r>
    </w:p>
    <w:p w:rsidR="00CE295F" w:rsidRDefault="00CE295F" w:rsidP="00CE295F">
      <w:pPr>
        <w:ind w:firstLine="709"/>
        <w:rPr>
          <w:bCs/>
        </w:rPr>
      </w:pPr>
      <w:r>
        <w:rPr>
          <w:bCs/>
        </w:rPr>
        <w:t xml:space="preserve">постановление администрации Шумерлинского муниципального округа Чувашской Республики от 12 декабря 2022 г. № 1034 «Об утверждении административного регламента </w:t>
      </w:r>
      <w:r>
        <w:rPr>
          <w:bCs/>
        </w:rPr>
        <w:lastRenderedPageBreak/>
        <w:t>администрации Шумерлинского муниципального округа Чувашской Республики по пред</w:t>
      </w:r>
      <w:r>
        <w:rPr>
          <w:bCs/>
        </w:rPr>
        <w:t>о</w:t>
      </w:r>
      <w:r>
        <w:rPr>
          <w:bCs/>
        </w:rPr>
        <w:t>ставлению муниципальной услуги «Передача и заключение договоров о закреплении мун</w:t>
      </w:r>
      <w:r>
        <w:rPr>
          <w:bCs/>
        </w:rPr>
        <w:t>и</w:t>
      </w:r>
      <w:r>
        <w:rPr>
          <w:bCs/>
        </w:rPr>
        <w:t>ципального имущества на праве хозяйственного ведения или оперативного управления».</w:t>
      </w:r>
    </w:p>
    <w:p w:rsidR="00CE295F" w:rsidRDefault="00CE295F" w:rsidP="00CE295F">
      <w:pPr>
        <w:ind w:firstLine="709"/>
        <w:rPr>
          <w:bCs/>
        </w:rPr>
      </w:pPr>
      <w:r>
        <w:rPr>
          <w:bCs/>
        </w:rPr>
        <w:t xml:space="preserve">3. </w:t>
      </w:r>
      <w:proofErr w:type="gramStart"/>
      <w:r>
        <w:rPr>
          <w:bCs/>
        </w:rPr>
        <w:t>Контроль за</w:t>
      </w:r>
      <w:proofErr w:type="gramEnd"/>
      <w:r>
        <w:rPr>
          <w:bCs/>
        </w:rPr>
        <w:t xml:space="preserve"> исполнением настоящего постановления возложить на первого зам</w:t>
      </w:r>
      <w:r>
        <w:rPr>
          <w:bCs/>
        </w:rPr>
        <w:t>е</w:t>
      </w:r>
      <w:r>
        <w:rPr>
          <w:bCs/>
        </w:rPr>
        <w:t>стителя главы администрации – начальника управления по благоустройству и развитию территорий администрации Шумерлинского муниципального округа Чувашской Республ</w:t>
      </w:r>
      <w:r>
        <w:rPr>
          <w:bCs/>
        </w:rPr>
        <w:t>и</w:t>
      </w:r>
      <w:r>
        <w:rPr>
          <w:bCs/>
        </w:rPr>
        <w:t>ки.</w:t>
      </w:r>
    </w:p>
    <w:p w:rsidR="00CE295F" w:rsidRDefault="00CE295F" w:rsidP="00CE295F">
      <w:pPr>
        <w:ind w:firstLine="709"/>
        <w:rPr>
          <w:bCs/>
        </w:rPr>
      </w:pPr>
    </w:p>
    <w:p w:rsidR="00CE295F" w:rsidRDefault="00CE295F" w:rsidP="00CE295F">
      <w:pPr>
        <w:ind w:firstLine="709"/>
        <w:rPr>
          <w:bCs/>
        </w:rPr>
      </w:pPr>
    </w:p>
    <w:p w:rsidR="00CE295F" w:rsidRDefault="00CE295F" w:rsidP="00CE295F">
      <w:pPr>
        <w:ind w:firstLine="709"/>
        <w:rPr>
          <w:bCs/>
        </w:rPr>
      </w:pPr>
    </w:p>
    <w:p w:rsidR="00CE295F" w:rsidRDefault="00CE295F" w:rsidP="00CE295F">
      <w:pPr>
        <w:ind w:firstLine="709"/>
        <w:rPr>
          <w:bCs/>
        </w:rPr>
      </w:pPr>
    </w:p>
    <w:p w:rsidR="00CE295F" w:rsidRDefault="00CE295F" w:rsidP="00CE295F">
      <w:pPr>
        <w:ind w:firstLine="709"/>
        <w:rPr>
          <w:bCs/>
        </w:rPr>
      </w:pPr>
      <w:r>
        <w:rPr>
          <w:bCs/>
        </w:rPr>
        <w:t>4. Настоящее постановление вступает в силу после его официального опубликования в периодическом печатном издании «Информационный бюллетень Шумерлинского мун</w:t>
      </w:r>
      <w:r>
        <w:rPr>
          <w:bCs/>
        </w:rPr>
        <w:t>и</w:t>
      </w:r>
      <w:r>
        <w:rPr>
          <w:bCs/>
        </w:rPr>
        <w:t>ципального округа».</w:t>
      </w: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r>
        <w:t>Врип главы Шумерлинского</w:t>
      </w:r>
    </w:p>
    <w:p w:rsidR="00CE295F" w:rsidRDefault="00CE295F" w:rsidP="00CE295F">
      <w:r>
        <w:t xml:space="preserve">муниципального округа </w:t>
      </w:r>
      <w:r>
        <w:tab/>
      </w:r>
      <w:r>
        <w:tab/>
      </w:r>
      <w:r>
        <w:tab/>
      </w:r>
      <w:r>
        <w:tab/>
      </w:r>
      <w:r>
        <w:tab/>
        <w:t xml:space="preserve">  </w:t>
      </w:r>
    </w:p>
    <w:p w:rsidR="00CE295F" w:rsidRDefault="00CE295F" w:rsidP="00CE295F">
      <w:r>
        <w:t>Чувашской Республики                                                                                           О.М. Красн</w:t>
      </w:r>
      <w:r>
        <w:t>о</w:t>
      </w:r>
      <w:r>
        <w:t xml:space="preserve">ва   </w:t>
      </w:r>
      <w:bookmarkStart w:id="0" w:name="Par89"/>
      <w:bookmarkEnd w:id="0"/>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r>
        <w:rPr>
          <w:sz w:val="20"/>
          <w:szCs w:val="20"/>
        </w:rPr>
        <w:t>Романова В.Л.,</w:t>
      </w:r>
    </w:p>
    <w:p w:rsidR="00CE295F" w:rsidRDefault="00CE295F" w:rsidP="00CE295F">
      <w:pPr>
        <w:rPr>
          <w:sz w:val="20"/>
          <w:szCs w:val="20"/>
        </w:rPr>
      </w:pPr>
      <w:r>
        <w:rPr>
          <w:sz w:val="20"/>
          <w:szCs w:val="20"/>
        </w:rPr>
        <w:t>2-43-42</w:t>
      </w:r>
    </w:p>
    <w:tbl>
      <w:tblPr>
        <w:tblW w:w="0" w:type="auto"/>
        <w:tblLook w:val="04A0" w:firstRow="1" w:lastRow="0" w:firstColumn="1" w:lastColumn="0" w:noHBand="0" w:noVBand="1"/>
      </w:tblPr>
      <w:tblGrid>
        <w:gridCol w:w="3282"/>
        <w:gridCol w:w="2496"/>
        <w:gridCol w:w="3828"/>
      </w:tblGrid>
      <w:tr w:rsidR="00CE295F" w:rsidTr="00CE295F">
        <w:tc>
          <w:tcPr>
            <w:tcW w:w="3282" w:type="dxa"/>
          </w:tcPr>
          <w:p w:rsidR="00CE295F" w:rsidRDefault="00CE295F">
            <w:pPr>
              <w:widowControl w:val="0"/>
              <w:autoSpaceDE w:val="0"/>
              <w:autoSpaceDN w:val="0"/>
              <w:adjustRightInd w:val="0"/>
              <w:jc w:val="both"/>
            </w:pPr>
          </w:p>
        </w:tc>
        <w:tc>
          <w:tcPr>
            <w:tcW w:w="2496" w:type="dxa"/>
          </w:tcPr>
          <w:p w:rsidR="00CE295F" w:rsidRDefault="00CE295F">
            <w:pPr>
              <w:widowControl w:val="0"/>
              <w:autoSpaceDE w:val="0"/>
              <w:autoSpaceDN w:val="0"/>
              <w:adjustRightInd w:val="0"/>
              <w:jc w:val="both"/>
            </w:pPr>
          </w:p>
        </w:tc>
        <w:tc>
          <w:tcPr>
            <w:tcW w:w="3828" w:type="dxa"/>
            <w:hideMark/>
          </w:tcPr>
          <w:p w:rsidR="00CE295F" w:rsidRDefault="00CE295F">
            <w:pPr>
              <w:jc w:val="center"/>
            </w:pPr>
            <w:r>
              <w:t>Приложение</w:t>
            </w:r>
          </w:p>
          <w:p w:rsidR="00CE295F" w:rsidRDefault="00CE295F">
            <w:pPr>
              <w:jc w:val="center"/>
            </w:pPr>
            <w:r>
              <w:t>к постановлению администрации</w:t>
            </w:r>
          </w:p>
          <w:p w:rsidR="00CE295F" w:rsidRDefault="00CE295F">
            <w:pPr>
              <w:widowControl w:val="0"/>
              <w:autoSpaceDE w:val="0"/>
              <w:autoSpaceDN w:val="0"/>
              <w:adjustRightInd w:val="0"/>
              <w:jc w:val="center"/>
            </w:pPr>
            <w:r>
              <w:t xml:space="preserve">Шумерлинского муниципального </w:t>
            </w:r>
            <w:r>
              <w:lastRenderedPageBreak/>
              <w:t>округа от _22.09.2025 г. № _1391_</w:t>
            </w:r>
          </w:p>
        </w:tc>
      </w:tr>
    </w:tbl>
    <w:p w:rsidR="00CE295F" w:rsidRDefault="00CE295F" w:rsidP="00CE295F">
      <w:pPr>
        <w:spacing w:before="108" w:after="108"/>
        <w:jc w:val="center"/>
        <w:outlineLvl w:val="0"/>
        <w:rPr>
          <w:b/>
          <w:bCs/>
          <w:color w:val="26282F"/>
        </w:rPr>
      </w:pPr>
      <w:bookmarkStart w:id="1" w:name="sub_1001"/>
    </w:p>
    <w:p w:rsidR="00CE295F" w:rsidRDefault="00CE295F" w:rsidP="00CE295F">
      <w:pPr>
        <w:jc w:val="center"/>
        <w:outlineLvl w:val="0"/>
        <w:rPr>
          <w:b/>
          <w:bCs/>
          <w:color w:val="26282F"/>
        </w:rPr>
      </w:pPr>
      <w:r>
        <w:rPr>
          <w:b/>
          <w:bCs/>
          <w:color w:val="26282F"/>
        </w:rPr>
        <w:t>Административный регламент</w:t>
      </w:r>
      <w:r>
        <w:rPr>
          <w:b/>
          <w:bCs/>
          <w:color w:val="26282F"/>
        </w:rPr>
        <w:br/>
        <w:t xml:space="preserve">администрации Шумерлинского муниципального округа Чувашской Республики </w:t>
      </w:r>
    </w:p>
    <w:p w:rsidR="00CE295F" w:rsidRDefault="00CE295F" w:rsidP="00CE295F">
      <w:pPr>
        <w:jc w:val="center"/>
        <w:outlineLvl w:val="0"/>
        <w:rPr>
          <w:b/>
          <w:bCs/>
          <w:color w:val="26282F"/>
        </w:rPr>
      </w:pPr>
      <w:r>
        <w:rPr>
          <w:b/>
          <w:bCs/>
          <w:color w:val="26282F"/>
        </w:rPr>
        <w:t>по предоставлению муниципальной услуги «</w:t>
      </w:r>
      <w:r>
        <w:rPr>
          <w:b/>
          <w:bCs/>
        </w:rPr>
        <w:t>Передача и заключение договоров о з</w:t>
      </w:r>
      <w:r>
        <w:rPr>
          <w:b/>
          <w:bCs/>
        </w:rPr>
        <w:t>а</w:t>
      </w:r>
      <w:r>
        <w:rPr>
          <w:b/>
          <w:bCs/>
        </w:rPr>
        <w:t>креплении муниципального имущества на праве хозяйственного ведения или опер</w:t>
      </w:r>
      <w:r>
        <w:rPr>
          <w:b/>
          <w:bCs/>
        </w:rPr>
        <w:t>а</w:t>
      </w:r>
      <w:r>
        <w:rPr>
          <w:b/>
          <w:bCs/>
        </w:rPr>
        <w:t>тивного управления</w:t>
      </w:r>
      <w:r>
        <w:rPr>
          <w:b/>
          <w:bCs/>
          <w:color w:val="26282F"/>
        </w:rPr>
        <w:t>»</w:t>
      </w:r>
    </w:p>
    <w:p w:rsidR="00CE295F" w:rsidRDefault="00CE295F" w:rsidP="00CE295F">
      <w:pPr>
        <w:spacing w:before="108" w:after="108"/>
        <w:jc w:val="center"/>
        <w:outlineLvl w:val="0"/>
        <w:rPr>
          <w:b/>
          <w:bCs/>
          <w:color w:val="26282F"/>
        </w:rPr>
      </w:pPr>
      <w:r>
        <w:rPr>
          <w:b/>
          <w:bCs/>
          <w:color w:val="26282F"/>
        </w:rPr>
        <w:t>Раздел I. Общие положения</w:t>
      </w:r>
    </w:p>
    <w:p w:rsidR="00CE295F" w:rsidRDefault="00CE295F" w:rsidP="00CE295F">
      <w:pPr>
        <w:spacing w:before="108" w:after="108"/>
        <w:jc w:val="center"/>
        <w:outlineLvl w:val="0"/>
        <w:rPr>
          <w:b/>
          <w:bCs/>
          <w:color w:val="26282F"/>
        </w:rPr>
      </w:pPr>
      <w:bookmarkStart w:id="2" w:name="sub_11"/>
      <w:bookmarkEnd w:id="1"/>
      <w:r>
        <w:rPr>
          <w:b/>
          <w:bCs/>
          <w:color w:val="26282F"/>
        </w:rPr>
        <w:t>1.1. Предмет регулирования административного регламента</w:t>
      </w:r>
    </w:p>
    <w:p w:rsidR="00CE295F" w:rsidRDefault="00CE295F" w:rsidP="00CE295F">
      <w:pPr>
        <w:shd w:val="clear" w:color="auto" w:fill="FFFFFF"/>
        <w:rPr>
          <w:color w:val="22272F"/>
          <w:sz w:val="23"/>
          <w:szCs w:val="23"/>
        </w:rPr>
      </w:pPr>
      <w:bookmarkStart w:id="3" w:name="sub_12"/>
      <w:bookmarkEnd w:id="2"/>
      <w:r>
        <w:rPr>
          <w:color w:val="22272F"/>
          <w:sz w:val="23"/>
          <w:szCs w:val="23"/>
        </w:rPr>
        <w:t xml:space="preserve">         </w:t>
      </w:r>
      <w:proofErr w:type="gramStart"/>
      <w:r>
        <w:rPr>
          <w:color w:val="22272F"/>
          <w:sz w:val="23"/>
          <w:szCs w:val="23"/>
        </w:rPr>
        <w:t>Административный регламент администрации Шумерлинского муниципального округа Чувашской Республики по предоставлению муниципальной услуги «Передача и заключение договоров о закреплении муниципального имущества на праве хозяйственного ведения или оперативного управления» (далее - Административный регламент) разработан в целях повыш</w:t>
      </w:r>
      <w:r>
        <w:rPr>
          <w:color w:val="22272F"/>
          <w:sz w:val="23"/>
          <w:szCs w:val="23"/>
        </w:rPr>
        <w:t>е</w:t>
      </w:r>
      <w:r>
        <w:rPr>
          <w:color w:val="22272F"/>
          <w:sz w:val="23"/>
          <w:szCs w:val="23"/>
        </w:rPr>
        <w:t>ния качества и доступности муниципальной услуги юридическим лицам, определяет стандарт, сроки и последовательность действий (административных процедур), возникающих между з</w:t>
      </w:r>
      <w:r>
        <w:rPr>
          <w:color w:val="22272F"/>
          <w:sz w:val="23"/>
          <w:szCs w:val="23"/>
        </w:rPr>
        <w:t>а</w:t>
      </w:r>
      <w:r>
        <w:rPr>
          <w:color w:val="22272F"/>
          <w:sz w:val="23"/>
          <w:szCs w:val="23"/>
        </w:rPr>
        <w:t>явителями и администрацией Шумерлинского муниципального округа Чувашской Республики при</w:t>
      </w:r>
      <w:proofErr w:type="gramEnd"/>
      <w:r>
        <w:rPr>
          <w:color w:val="22272F"/>
          <w:sz w:val="23"/>
          <w:szCs w:val="23"/>
        </w:rPr>
        <w:t xml:space="preserve"> </w:t>
      </w:r>
      <w:proofErr w:type="gramStart"/>
      <w:r>
        <w:rPr>
          <w:color w:val="22272F"/>
          <w:sz w:val="23"/>
          <w:szCs w:val="23"/>
        </w:rPr>
        <w:t>предоставлении</w:t>
      </w:r>
      <w:proofErr w:type="gramEnd"/>
      <w:r>
        <w:rPr>
          <w:color w:val="22272F"/>
          <w:sz w:val="23"/>
          <w:szCs w:val="23"/>
        </w:rPr>
        <w:t xml:space="preserve"> муниципальной услуги по передаче и заключению договоров о закрепл</w:t>
      </w:r>
      <w:r>
        <w:rPr>
          <w:color w:val="22272F"/>
          <w:sz w:val="23"/>
          <w:szCs w:val="23"/>
        </w:rPr>
        <w:t>е</w:t>
      </w:r>
      <w:r>
        <w:rPr>
          <w:color w:val="22272F"/>
          <w:sz w:val="23"/>
          <w:szCs w:val="23"/>
        </w:rPr>
        <w:t>нии муниципального имущества на праве хозяйственного ведения или оперативного управл</w:t>
      </w:r>
      <w:r>
        <w:rPr>
          <w:color w:val="22272F"/>
          <w:sz w:val="23"/>
          <w:szCs w:val="23"/>
        </w:rPr>
        <w:t>е</w:t>
      </w:r>
      <w:r>
        <w:rPr>
          <w:color w:val="22272F"/>
          <w:sz w:val="23"/>
          <w:szCs w:val="23"/>
        </w:rPr>
        <w:t>ния (далее - муниципальная услуга).</w:t>
      </w:r>
    </w:p>
    <w:p w:rsidR="00CE295F" w:rsidRDefault="00CE295F" w:rsidP="00CE295F">
      <w:pPr>
        <w:shd w:val="clear" w:color="auto" w:fill="FFFFFF"/>
        <w:rPr>
          <w:color w:val="22272F"/>
          <w:sz w:val="23"/>
          <w:szCs w:val="23"/>
        </w:rPr>
      </w:pPr>
    </w:p>
    <w:p w:rsidR="00CE295F" w:rsidRDefault="00CE295F" w:rsidP="00CE295F">
      <w:pPr>
        <w:shd w:val="clear" w:color="auto" w:fill="FFFFFF"/>
        <w:jc w:val="center"/>
        <w:rPr>
          <w:b/>
          <w:color w:val="26282F"/>
        </w:rPr>
      </w:pPr>
      <w:r>
        <w:rPr>
          <w:b/>
          <w:bCs/>
          <w:color w:val="26282F"/>
        </w:rPr>
        <w:t>1.2. Круг заявителей</w:t>
      </w:r>
      <w:r>
        <w:rPr>
          <w:bCs/>
          <w:kern w:val="3"/>
          <w:szCs w:val="22"/>
        </w:rPr>
        <w:t xml:space="preserve"> </w:t>
      </w:r>
      <w:r>
        <w:rPr>
          <w:b/>
          <w:color w:val="26282F"/>
        </w:rPr>
        <w:t>на предоставление муниципальной услуги</w:t>
      </w:r>
    </w:p>
    <w:p w:rsidR="00CE295F" w:rsidRDefault="00CE295F" w:rsidP="00CE295F">
      <w:pPr>
        <w:shd w:val="clear" w:color="auto" w:fill="FFFFFF"/>
        <w:jc w:val="center"/>
        <w:rPr>
          <w:b/>
          <w:bCs/>
          <w:color w:val="26282F"/>
        </w:rPr>
      </w:pPr>
    </w:p>
    <w:bookmarkEnd w:id="3"/>
    <w:p w:rsidR="00CE295F" w:rsidRDefault="00CE295F" w:rsidP="00CE295F">
      <w:pPr>
        <w:rPr>
          <w:kern w:val="3"/>
          <w:szCs w:val="22"/>
        </w:rPr>
      </w:pPr>
      <w:r>
        <w:rPr>
          <w:kern w:val="3"/>
          <w:szCs w:val="22"/>
        </w:rPr>
        <w:t>Заявителями для получения муниципальной услуги могут быть юридические лица (мун</w:t>
      </w:r>
      <w:r>
        <w:rPr>
          <w:kern w:val="3"/>
          <w:szCs w:val="22"/>
        </w:rPr>
        <w:t>и</w:t>
      </w:r>
      <w:r>
        <w:rPr>
          <w:kern w:val="3"/>
          <w:szCs w:val="22"/>
        </w:rPr>
        <w:t>ципальные унитарные предприятия, муниципальные учреждения Шумерлинского муниц</w:t>
      </w:r>
      <w:r>
        <w:rPr>
          <w:kern w:val="3"/>
          <w:szCs w:val="22"/>
        </w:rPr>
        <w:t>и</w:t>
      </w:r>
      <w:r>
        <w:rPr>
          <w:kern w:val="3"/>
          <w:szCs w:val="22"/>
        </w:rPr>
        <w:t>пального округа Чувашской Республики). От имени юридических лиц заявления на получ</w:t>
      </w:r>
      <w:r>
        <w:rPr>
          <w:kern w:val="3"/>
          <w:szCs w:val="22"/>
        </w:rPr>
        <w:t>е</w:t>
      </w:r>
      <w:r>
        <w:rPr>
          <w:kern w:val="3"/>
          <w:szCs w:val="22"/>
        </w:rPr>
        <w:t>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w:t>
      </w:r>
      <w:r>
        <w:rPr>
          <w:kern w:val="3"/>
          <w:szCs w:val="22"/>
        </w:rPr>
        <w:t>е</w:t>
      </w:r>
      <w:r>
        <w:rPr>
          <w:kern w:val="3"/>
          <w:szCs w:val="22"/>
        </w:rPr>
        <w:t>ли в силу полномочий, соответствующих законодательству Российской Федерации.</w:t>
      </w:r>
    </w:p>
    <w:p w:rsidR="00CE295F" w:rsidRDefault="00CE295F" w:rsidP="00CE295F">
      <w:pPr>
        <w:rPr>
          <w:kern w:val="3"/>
          <w:szCs w:val="22"/>
        </w:rPr>
      </w:pPr>
      <w:r>
        <w:rPr>
          <w:kern w:val="3"/>
          <w:szCs w:val="22"/>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соответствующих зак</w:t>
      </w:r>
      <w:r>
        <w:rPr>
          <w:kern w:val="3"/>
          <w:szCs w:val="22"/>
        </w:rPr>
        <w:t>о</w:t>
      </w:r>
      <w:r>
        <w:rPr>
          <w:kern w:val="3"/>
          <w:szCs w:val="22"/>
        </w:rPr>
        <w:t>нодательству Российской Федерации.</w:t>
      </w:r>
    </w:p>
    <w:p w:rsidR="00CE295F" w:rsidRDefault="00CE295F" w:rsidP="00CE295F">
      <w:pPr>
        <w:rPr>
          <w:kern w:val="3"/>
          <w:szCs w:val="22"/>
        </w:rPr>
      </w:pPr>
      <w:r>
        <w:rPr>
          <w:kern w:val="3"/>
          <w:szCs w:val="22"/>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1" w:history="1">
        <w:r>
          <w:rPr>
            <w:rStyle w:val="aff0"/>
            <w:kern w:val="3"/>
            <w:szCs w:val="22"/>
          </w:rPr>
          <w:t>Единый портал</w:t>
        </w:r>
      </w:hyperlink>
      <w:r>
        <w:rPr>
          <w:kern w:val="3"/>
          <w:szCs w:val="22"/>
        </w:rPr>
        <w:t xml:space="preserve"> государственных и муниципальных услуг (функций)» (далее - Единый портал государственных и муниципальных услуг).</w:t>
      </w:r>
    </w:p>
    <w:p w:rsidR="00CE295F" w:rsidRDefault="00CE295F" w:rsidP="00CE295F"/>
    <w:p w:rsidR="00CE295F" w:rsidRDefault="00CE295F" w:rsidP="00CE295F">
      <w:pPr>
        <w:spacing w:before="108" w:after="108"/>
        <w:outlineLvl w:val="0"/>
        <w:rPr>
          <w:b/>
          <w:bCs/>
          <w:color w:val="26282F"/>
        </w:rPr>
      </w:pPr>
      <w:bookmarkStart w:id="4" w:name="sub_13"/>
      <w:r>
        <w:rPr>
          <w:b/>
          <w:bCs/>
          <w:color w:val="26282F"/>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w:t>
      </w:r>
      <w:r>
        <w:rPr>
          <w:b/>
          <w:bCs/>
          <w:color w:val="26282F"/>
        </w:rPr>
        <w:t>а</w:t>
      </w:r>
      <w:r>
        <w:rPr>
          <w:b/>
          <w:bCs/>
          <w:color w:val="26282F"/>
        </w:rPr>
        <w:t>явителя, определенным в результате анкетирования, проводимого администрацией Шумерлинского муниципального округа Чувашской Республики (далее - профилир</w:t>
      </w:r>
      <w:r>
        <w:rPr>
          <w:b/>
          <w:bCs/>
          <w:color w:val="26282F"/>
        </w:rPr>
        <w:t>о</w:t>
      </w:r>
      <w:r>
        <w:rPr>
          <w:b/>
          <w:bCs/>
          <w:color w:val="26282F"/>
        </w:rPr>
        <w:t>вание), а также результата, за предоставлением которого обратился заявитель</w:t>
      </w:r>
    </w:p>
    <w:p w:rsidR="00CE295F" w:rsidRDefault="00CE295F" w:rsidP="00CE295F">
      <w:pPr>
        <w:suppressAutoHyphens/>
        <w:overflowPunct w:val="0"/>
        <w:textAlignment w:val="baseline"/>
        <w:rPr>
          <w:kern w:val="3"/>
          <w:szCs w:val="22"/>
        </w:rPr>
      </w:pPr>
      <w:bookmarkStart w:id="5" w:name="sub_1002"/>
      <w:bookmarkEnd w:id="4"/>
      <w:r>
        <w:rPr>
          <w:kern w:val="3"/>
          <w:szCs w:val="22"/>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CE295F" w:rsidRDefault="00CE295F" w:rsidP="00CE295F">
      <w:pPr>
        <w:suppressAutoHyphens/>
        <w:overflowPunct w:val="0"/>
        <w:textAlignment w:val="baseline"/>
        <w:rPr>
          <w:kern w:val="3"/>
          <w:szCs w:val="22"/>
        </w:rPr>
      </w:pPr>
      <w:r>
        <w:rPr>
          <w:kern w:val="3"/>
          <w:szCs w:val="22"/>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CE295F" w:rsidRPr="00CE295F" w:rsidRDefault="00CE295F" w:rsidP="00CE295F">
      <w:pPr>
        <w:spacing w:before="108" w:after="108"/>
        <w:jc w:val="center"/>
        <w:outlineLvl w:val="0"/>
        <w:rPr>
          <w:b/>
          <w:bCs/>
          <w:color w:val="26282F"/>
        </w:rPr>
      </w:pPr>
      <w:r>
        <w:rPr>
          <w:b/>
          <w:bCs/>
          <w:color w:val="26282F"/>
        </w:rPr>
        <w:t>Раздел II. Стандарт предоставления муниципальной услуги</w:t>
      </w:r>
    </w:p>
    <w:p w:rsidR="00CE295F" w:rsidRDefault="00CE295F" w:rsidP="00CE295F">
      <w:pPr>
        <w:spacing w:before="108" w:after="108"/>
        <w:jc w:val="center"/>
        <w:outlineLvl w:val="0"/>
        <w:rPr>
          <w:b/>
          <w:bCs/>
          <w:color w:val="26282F"/>
        </w:rPr>
      </w:pPr>
      <w:bookmarkStart w:id="6" w:name="sub_21"/>
      <w:bookmarkEnd w:id="5"/>
      <w:r>
        <w:rPr>
          <w:b/>
          <w:bCs/>
          <w:color w:val="26282F"/>
        </w:rPr>
        <w:t>2.1. Наименование муниципальной услуги</w:t>
      </w:r>
    </w:p>
    <w:p w:rsidR="00CE295F" w:rsidRPr="00CE295F" w:rsidRDefault="00CE295F" w:rsidP="00CE295F">
      <w:pPr>
        <w:ind w:firstLine="709"/>
        <w:outlineLvl w:val="0"/>
      </w:pPr>
      <w:bookmarkStart w:id="7" w:name="sub_22"/>
      <w:bookmarkEnd w:id="6"/>
      <w:r>
        <w:t xml:space="preserve">Муниципальная услуга имеет следующее наименование: </w:t>
      </w:r>
    </w:p>
    <w:p w:rsidR="00CE295F" w:rsidRDefault="00CE295F" w:rsidP="00CE295F">
      <w:pPr>
        <w:pStyle w:val="afffffb"/>
        <w:rPr>
          <w:szCs w:val="24"/>
        </w:rPr>
      </w:pPr>
      <w:r>
        <w:rPr>
          <w:szCs w:val="24"/>
        </w:rPr>
        <w:t>«</w:t>
      </w:r>
      <w:r>
        <w:rPr>
          <w:bCs/>
          <w:color w:val="22272F"/>
          <w:sz w:val="23"/>
          <w:szCs w:val="23"/>
        </w:rPr>
        <w:t>Передача и заключение договоров о закреплении муниципального имущества на праве хозяйственного ведения или оперативного управления</w:t>
      </w:r>
      <w:r>
        <w:rPr>
          <w:szCs w:val="24"/>
        </w:rPr>
        <w:t>».</w:t>
      </w:r>
    </w:p>
    <w:p w:rsidR="00CE295F" w:rsidRDefault="00CE295F" w:rsidP="00CE295F">
      <w:pPr>
        <w:jc w:val="center"/>
        <w:outlineLvl w:val="0"/>
        <w:rPr>
          <w:b/>
          <w:bCs/>
          <w:color w:val="26282F"/>
        </w:rPr>
      </w:pPr>
    </w:p>
    <w:p w:rsidR="00CE295F" w:rsidRDefault="00CE295F" w:rsidP="00CE295F">
      <w:pPr>
        <w:jc w:val="center"/>
        <w:outlineLvl w:val="0"/>
        <w:rPr>
          <w:b/>
          <w:bCs/>
          <w:color w:val="26282F"/>
        </w:rPr>
      </w:pPr>
      <w:r>
        <w:rPr>
          <w:b/>
          <w:bCs/>
          <w:color w:val="26282F"/>
        </w:rPr>
        <w:lastRenderedPageBreak/>
        <w:t>2.2. Наименование органа, предоставляющего муниципальную услугу</w:t>
      </w:r>
    </w:p>
    <w:p w:rsidR="00CE295F" w:rsidRDefault="00CE295F" w:rsidP="00CE295F">
      <w:pPr>
        <w:jc w:val="center"/>
        <w:outlineLvl w:val="0"/>
        <w:rPr>
          <w:b/>
          <w:bCs/>
          <w:color w:val="26282F"/>
        </w:rPr>
      </w:pPr>
    </w:p>
    <w:bookmarkEnd w:id="7"/>
    <w:p w:rsidR="00CE295F" w:rsidRDefault="00CE295F" w:rsidP="00CE295F">
      <w:pPr>
        <w:suppressAutoHyphens/>
        <w:overflowPunct w:val="0"/>
        <w:textAlignment w:val="baseline"/>
        <w:rPr>
          <w:kern w:val="3"/>
          <w:szCs w:val="22"/>
        </w:rPr>
      </w:pPr>
      <w:r>
        <w:rPr>
          <w:kern w:val="3"/>
          <w:szCs w:val="22"/>
        </w:rPr>
        <w:t>Муниципальная услуга предоставляется органом местного самоуправления - администрацией Шумерлинского муниципального округа Чувашской Республики (далее также - администрация) и осуществляется через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 (далее также - уполномоченное структурное подразделение).</w:t>
      </w:r>
    </w:p>
    <w:p w:rsidR="00CE295F" w:rsidRDefault="00CE295F" w:rsidP="00CE295F">
      <w:pPr>
        <w:rPr>
          <w:kern w:val="3"/>
          <w:szCs w:val="22"/>
        </w:rPr>
      </w:pPr>
      <w:r>
        <w:rPr>
          <w:kern w:val="3"/>
          <w:szCs w:val="22"/>
        </w:rPr>
        <w:t>Возможность получения муниципальной услуги через многофункциональный центр пред</w:t>
      </w:r>
      <w:r>
        <w:rPr>
          <w:kern w:val="3"/>
          <w:szCs w:val="22"/>
        </w:rPr>
        <w:t>о</w:t>
      </w:r>
      <w:r>
        <w:rPr>
          <w:kern w:val="3"/>
          <w:szCs w:val="22"/>
        </w:rPr>
        <w:t>ставления государственных и муниципальных услуг не предусмотрена.</w:t>
      </w:r>
    </w:p>
    <w:p w:rsidR="00CE295F" w:rsidRDefault="00CE295F" w:rsidP="00CE295F">
      <w:pPr>
        <w:jc w:val="center"/>
        <w:rPr>
          <w:b/>
        </w:rPr>
      </w:pPr>
    </w:p>
    <w:p w:rsidR="00CE295F" w:rsidRDefault="00CE295F" w:rsidP="00CE295F">
      <w:pPr>
        <w:jc w:val="center"/>
        <w:rPr>
          <w:b/>
        </w:rPr>
      </w:pPr>
      <w:r>
        <w:rPr>
          <w:b/>
        </w:rPr>
        <w:t>2.3. Результат предоставления муниципальной услуги</w:t>
      </w:r>
    </w:p>
    <w:p w:rsidR="00CE295F" w:rsidRDefault="00CE295F" w:rsidP="00CE295F"/>
    <w:p w:rsidR="00CE295F" w:rsidRDefault="00CE295F" w:rsidP="00CE295F">
      <w:pPr>
        <w:suppressAutoHyphens/>
        <w:overflowPunct w:val="0"/>
        <w:textAlignment w:val="baseline"/>
        <w:rPr>
          <w:kern w:val="3"/>
          <w:szCs w:val="22"/>
        </w:rPr>
      </w:pPr>
      <w:bookmarkStart w:id="8" w:name="sub_24"/>
      <w:r>
        <w:rPr>
          <w:kern w:val="3"/>
          <w:szCs w:val="22"/>
        </w:rPr>
        <w:t>1. Конечным результатом предоставления муниципальной услуги является:</w:t>
      </w:r>
    </w:p>
    <w:p w:rsidR="00CE295F" w:rsidRDefault="00CE295F" w:rsidP="00CE295F">
      <w:pPr>
        <w:suppressAutoHyphens/>
        <w:overflowPunct w:val="0"/>
        <w:textAlignment w:val="baseline"/>
        <w:rPr>
          <w:kern w:val="3"/>
          <w:szCs w:val="22"/>
        </w:rPr>
      </w:pPr>
      <w:bookmarkStart w:id="9" w:name="anchor2311"/>
      <w:bookmarkEnd w:id="9"/>
      <w:r>
        <w:rPr>
          <w:kern w:val="3"/>
          <w:szCs w:val="22"/>
        </w:rPr>
        <w:t>1) в случае принятия решения о передаче и заключении договора о закреплении муниципального имущества на праве хозяйственного ведения или оперативного управления - выдача (направление) заявителю договора о закреплении муниципального имущества на праве хозяйственного ведения или оперативного управления;</w:t>
      </w:r>
    </w:p>
    <w:p w:rsidR="00CE295F" w:rsidRDefault="00CE295F" w:rsidP="00CE295F">
      <w:pPr>
        <w:suppressAutoHyphens/>
        <w:overflowPunct w:val="0"/>
        <w:textAlignment w:val="baseline"/>
        <w:rPr>
          <w:kern w:val="3"/>
          <w:szCs w:val="22"/>
        </w:rPr>
      </w:pPr>
      <w:bookmarkStart w:id="10" w:name="anchor2312"/>
      <w:bookmarkEnd w:id="10"/>
      <w:r>
        <w:rPr>
          <w:kern w:val="3"/>
          <w:szCs w:val="22"/>
        </w:rPr>
        <w:t>2) в случае принятия решения об отказе в передаче и заключении договора о закреплении муниципального имущества на праве хозяйственного ведения или оперативного управления - выдача (направление) письменного уведомления об отказе в передаче и заключении договора о закреплении муниципального имущества на праве хозяйственного ведения или оперативного управления;</w:t>
      </w:r>
    </w:p>
    <w:p w:rsidR="00CE295F" w:rsidRDefault="00CE295F" w:rsidP="00CE295F">
      <w:pPr>
        <w:suppressAutoHyphens/>
        <w:overflowPunct w:val="0"/>
        <w:textAlignment w:val="baseline"/>
        <w:rPr>
          <w:kern w:val="3"/>
          <w:szCs w:val="22"/>
        </w:rPr>
      </w:pPr>
      <w:bookmarkStart w:id="11" w:name="anchor2313"/>
      <w:bookmarkEnd w:id="11"/>
      <w:r>
        <w:rPr>
          <w:kern w:val="3"/>
          <w:szCs w:val="22"/>
        </w:rPr>
        <w:t>3)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CE295F" w:rsidRDefault="00CE295F" w:rsidP="00CE295F">
      <w:pPr>
        <w:suppressAutoHyphens/>
        <w:overflowPunct w:val="0"/>
        <w:textAlignment w:val="baseline"/>
        <w:rPr>
          <w:kern w:val="3"/>
          <w:szCs w:val="22"/>
        </w:rPr>
      </w:pPr>
      <w:bookmarkStart w:id="12" w:name="anchor232"/>
      <w:bookmarkEnd w:id="12"/>
      <w:r>
        <w:rPr>
          <w:kern w:val="3"/>
          <w:szCs w:val="22"/>
        </w:rPr>
        <w:t>2. Документом, содержащим положительное решение о предоставлении муниципальной услуги, является постановление администрации Шумерлинского муниципального округа Чувашской Республики о закреплении муниципального имущества на праве хозяйственного ведения или оперативного управления.</w:t>
      </w:r>
    </w:p>
    <w:p w:rsidR="00CE295F" w:rsidRDefault="00CE295F" w:rsidP="00CE295F">
      <w:pPr>
        <w:suppressAutoHyphens/>
        <w:overflowPunct w:val="0"/>
        <w:textAlignment w:val="baseline"/>
        <w:rPr>
          <w:kern w:val="3"/>
          <w:szCs w:val="22"/>
        </w:rPr>
      </w:pPr>
      <w:bookmarkStart w:id="13" w:name="anchor233"/>
      <w:bookmarkEnd w:id="13"/>
      <w:r>
        <w:rPr>
          <w:kern w:val="3"/>
          <w:szCs w:val="22"/>
        </w:rPr>
        <w:t>3. Документом, содержащим решение об отказе в предоставлении муниципальной услуги, является уведомление об отказе в передаче и заключении договора о закреплении муниципального имущества на праве хозяйственного ведения или оперативного управления содержащее:</w:t>
      </w:r>
    </w:p>
    <w:p w:rsidR="00CE295F" w:rsidRDefault="00CE295F" w:rsidP="00CE295F">
      <w:pPr>
        <w:suppressAutoHyphens/>
        <w:overflowPunct w:val="0"/>
        <w:textAlignment w:val="baseline"/>
        <w:rPr>
          <w:kern w:val="3"/>
          <w:szCs w:val="22"/>
        </w:rPr>
      </w:pPr>
      <w:r>
        <w:rPr>
          <w:kern w:val="3"/>
          <w:szCs w:val="22"/>
        </w:rPr>
        <w:t>дату;</w:t>
      </w:r>
    </w:p>
    <w:p w:rsidR="00CE295F" w:rsidRDefault="00CE295F" w:rsidP="00CE295F">
      <w:pPr>
        <w:suppressAutoHyphens/>
        <w:overflowPunct w:val="0"/>
        <w:textAlignment w:val="baseline"/>
        <w:rPr>
          <w:kern w:val="3"/>
          <w:szCs w:val="22"/>
        </w:rPr>
      </w:pPr>
      <w:r>
        <w:rPr>
          <w:kern w:val="3"/>
          <w:szCs w:val="22"/>
        </w:rPr>
        <w:t>номер;</w:t>
      </w:r>
    </w:p>
    <w:p w:rsidR="00CE295F" w:rsidRDefault="00CE295F" w:rsidP="00CE295F">
      <w:pPr>
        <w:suppressAutoHyphens/>
        <w:overflowPunct w:val="0"/>
        <w:textAlignment w:val="baseline"/>
        <w:rPr>
          <w:kern w:val="3"/>
          <w:szCs w:val="22"/>
        </w:rPr>
      </w:pPr>
      <w:r>
        <w:rPr>
          <w:kern w:val="3"/>
          <w:szCs w:val="22"/>
        </w:rPr>
        <w:t>информацию о принятом решении;</w:t>
      </w:r>
    </w:p>
    <w:p w:rsidR="00CE295F" w:rsidRDefault="00CE295F" w:rsidP="00CE295F">
      <w:pPr>
        <w:suppressAutoHyphens/>
        <w:overflowPunct w:val="0"/>
        <w:textAlignment w:val="baseline"/>
        <w:rPr>
          <w:kern w:val="3"/>
          <w:szCs w:val="22"/>
        </w:rPr>
      </w:pPr>
      <w:r>
        <w:rPr>
          <w:kern w:val="3"/>
          <w:szCs w:val="22"/>
        </w:rPr>
        <w:t>основания для отказа и возможности их устранения;</w:t>
      </w:r>
    </w:p>
    <w:p w:rsidR="00CE295F" w:rsidRDefault="00CE295F" w:rsidP="00CE295F">
      <w:pPr>
        <w:suppressAutoHyphens/>
        <w:overflowPunct w:val="0"/>
        <w:textAlignment w:val="baseline"/>
        <w:rPr>
          <w:kern w:val="3"/>
          <w:szCs w:val="22"/>
        </w:rPr>
      </w:pPr>
      <w:r>
        <w:rPr>
          <w:kern w:val="3"/>
          <w:szCs w:val="22"/>
        </w:rPr>
        <w:t>подпись должностного лица.</w:t>
      </w:r>
    </w:p>
    <w:p w:rsidR="00CE295F" w:rsidRDefault="00CE295F" w:rsidP="00CE295F">
      <w:pPr>
        <w:suppressAutoHyphens/>
        <w:overflowPunct w:val="0"/>
        <w:textAlignment w:val="baseline"/>
        <w:rPr>
          <w:kern w:val="3"/>
          <w:szCs w:val="22"/>
        </w:rPr>
      </w:pPr>
      <w:bookmarkStart w:id="14" w:name="anchor234"/>
      <w:bookmarkEnd w:id="14"/>
      <w:r>
        <w:rPr>
          <w:kern w:val="3"/>
          <w:szCs w:val="22"/>
        </w:rPr>
        <w:t>4.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CE295F" w:rsidRDefault="00CE295F" w:rsidP="00CE295F">
      <w:pPr>
        <w:suppressAutoHyphens/>
        <w:overflowPunct w:val="0"/>
        <w:textAlignment w:val="baseline"/>
        <w:rPr>
          <w:kern w:val="3"/>
          <w:szCs w:val="22"/>
        </w:rPr>
      </w:pPr>
    </w:p>
    <w:p w:rsidR="00CE295F" w:rsidRDefault="00CE295F" w:rsidP="00CE295F">
      <w:pPr>
        <w:keepNext/>
        <w:suppressAutoHyphens/>
        <w:overflowPunct w:val="0"/>
        <w:spacing w:before="240" w:after="120"/>
        <w:jc w:val="center"/>
        <w:textAlignment w:val="baseline"/>
        <w:outlineLvl w:val="0"/>
        <w:rPr>
          <w:b/>
          <w:kern w:val="3"/>
          <w:szCs w:val="22"/>
        </w:rPr>
      </w:pPr>
      <w:bookmarkStart w:id="15" w:name="anchor24"/>
      <w:bookmarkEnd w:id="15"/>
      <w:r>
        <w:rPr>
          <w:b/>
          <w:kern w:val="3"/>
          <w:szCs w:val="22"/>
        </w:rPr>
        <w:t>2.4. Срок предоставления муниципальной услуги</w:t>
      </w:r>
    </w:p>
    <w:p w:rsidR="00CE295F" w:rsidRDefault="00CE295F" w:rsidP="00CE295F">
      <w:pPr>
        <w:suppressAutoHyphens/>
        <w:overflowPunct w:val="0"/>
        <w:textAlignment w:val="baseline"/>
        <w:rPr>
          <w:kern w:val="3"/>
          <w:szCs w:val="22"/>
        </w:rPr>
      </w:pPr>
      <w:bookmarkStart w:id="16" w:name="sub_25"/>
      <w:bookmarkEnd w:id="8"/>
      <w:r>
        <w:rPr>
          <w:kern w:val="3"/>
          <w:szCs w:val="22"/>
        </w:rPr>
        <w:t>Срок предоставления муниципальной услуги составляет не более 30 календарных  дней со дня поступления заявления о передаче в хозяйственное ведение (оперативное управление) муниципального имущества (далее - заявление) с приложенными к нему документами, необходимыми для предоставления муниципальной услуги в Администрации.</w:t>
      </w:r>
    </w:p>
    <w:p w:rsidR="00CE295F" w:rsidRDefault="00CE295F" w:rsidP="00CE295F">
      <w:pPr>
        <w:suppressAutoHyphens/>
        <w:overflowPunct w:val="0"/>
        <w:textAlignment w:val="baseline"/>
        <w:rPr>
          <w:kern w:val="3"/>
          <w:szCs w:val="22"/>
        </w:rPr>
      </w:pPr>
      <w:proofErr w:type="gramStart"/>
      <w:r>
        <w:rPr>
          <w:kern w:val="3"/>
          <w:szCs w:val="22"/>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CE295F" w:rsidRDefault="00CE295F" w:rsidP="00CE295F">
      <w:pPr>
        <w:spacing w:before="108" w:after="108"/>
        <w:jc w:val="center"/>
        <w:outlineLvl w:val="0"/>
        <w:rPr>
          <w:b/>
          <w:bCs/>
          <w:color w:val="26282F"/>
        </w:rPr>
      </w:pPr>
      <w:r>
        <w:rPr>
          <w:b/>
          <w:bCs/>
          <w:color w:val="26282F"/>
        </w:rPr>
        <w:t>2.5. Правовые основания для предоставления муниципальной услуги</w:t>
      </w:r>
    </w:p>
    <w:p w:rsidR="00CE295F" w:rsidRDefault="00CE295F" w:rsidP="00CE295F">
      <w:pPr>
        <w:suppressAutoHyphens/>
        <w:overflowPunct w:val="0"/>
        <w:textAlignment w:val="baseline"/>
        <w:rPr>
          <w:kern w:val="3"/>
          <w:szCs w:val="22"/>
        </w:rPr>
      </w:pPr>
      <w:bookmarkStart w:id="17" w:name="sub_26"/>
      <w:bookmarkEnd w:id="16"/>
      <w:r>
        <w:rPr>
          <w:kern w:val="3"/>
          <w:szCs w:val="22"/>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w:t>
      </w:r>
      <w:r>
        <w:rPr>
          <w:kern w:val="3"/>
          <w:szCs w:val="22"/>
        </w:rPr>
        <w:lastRenderedPageBreak/>
        <w:t xml:space="preserve">(бездействия) Администрации, ее должностных лиц, работников размещаются на </w:t>
      </w:r>
      <w:hyperlink r:id="rId12" w:history="1">
        <w:r>
          <w:rPr>
            <w:rStyle w:val="aff0"/>
            <w:kern w:val="3"/>
            <w:szCs w:val="22"/>
          </w:rPr>
          <w:t>официальном сайте</w:t>
        </w:r>
      </w:hyperlink>
      <w:r>
        <w:rPr>
          <w:kern w:val="3"/>
          <w:szCs w:val="22"/>
        </w:rPr>
        <w:t xml:space="preserve"> администрации, а также на </w:t>
      </w:r>
      <w:hyperlink r:id="rId13" w:history="1">
        <w:r>
          <w:rPr>
            <w:rStyle w:val="aff0"/>
            <w:kern w:val="3"/>
            <w:szCs w:val="22"/>
          </w:rPr>
          <w:t>Едином портале</w:t>
        </w:r>
      </w:hyperlink>
      <w:r>
        <w:rPr>
          <w:kern w:val="3"/>
          <w:szCs w:val="22"/>
        </w:rPr>
        <w:t xml:space="preserve"> государственных и муниципальных услуг.</w:t>
      </w:r>
    </w:p>
    <w:p w:rsidR="00CE295F" w:rsidRDefault="00CE295F" w:rsidP="00CE295F">
      <w:pPr>
        <w:spacing w:before="108" w:after="108"/>
        <w:jc w:val="center"/>
        <w:outlineLvl w:val="0"/>
        <w:rPr>
          <w:b/>
          <w:bCs/>
          <w:color w:val="26282F"/>
        </w:rPr>
      </w:pPr>
      <w:r>
        <w:rPr>
          <w:b/>
          <w:bCs/>
          <w:color w:val="26282F"/>
        </w:rPr>
        <w:t>2.6. Исчерпывающий перечень документов, необходимых для предоставления мун</w:t>
      </w:r>
      <w:r>
        <w:rPr>
          <w:b/>
          <w:bCs/>
          <w:color w:val="26282F"/>
        </w:rPr>
        <w:t>и</w:t>
      </w:r>
      <w:r>
        <w:rPr>
          <w:b/>
          <w:bCs/>
          <w:color w:val="26282F"/>
        </w:rPr>
        <w:t>ципальной услуги</w:t>
      </w:r>
    </w:p>
    <w:p w:rsidR="00CE295F" w:rsidRDefault="00CE295F" w:rsidP="00CE295F">
      <w:pPr>
        <w:suppressAutoHyphens/>
        <w:overflowPunct w:val="0"/>
        <w:textAlignment w:val="baseline"/>
        <w:rPr>
          <w:kern w:val="3"/>
          <w:szCs w:val="22"/>
        </w:rPr>
      </w:pPr>
      <w:bookmarkStart w:id="18" w:name="anchor261"/>
      <w:bookmarkStart w:id="19" w:name="sub_27"/>
      <w:bookmarkEnd w:id="17"/>
      <w:bookmarkEnd w:id="18"/>
      <w:r>
        <w:rPr>
          <w:kern w:val="3"/>
          <w:szCs w:val="22"/>
        </w:rPr>
        <w:t>1. Сведения и документы, которые заявитель должен представить самостоятельно.</w:t>
      </w:r>
    </w:p>
    <w:p w:rsidR="00CE295F" w:rsidRDefault="00CE295F" w:rsidP="00CE295F">
      <w:pPr>
        <w:suppressAutoHyphens/>
        <w:overflowPunct w:val="0"/>
        <w:textAlignment w:val="baseline"/>
        <w:rPr>
          <w:kern w:val="3"/>
          <w:szCs w:val="22"/>
        </w:rPr>
      </w:pPr>
      <w:r>
        <w:rPr>
          <w:kern w:val="3"/>
          <w:szCs w:val="22"/>
        </w:rPr>
        <w:t xml:space="preserve">Для получения муниципальной услуги по передаче и заключению договоров о закреплении муниципального имущества на праве хозяйственного ведения или оперативного управления, заявители представляют в Администрацию либо непосредственно в уполномоченное структурное подразделение заявление по форме согласно </w:t>
      </w:r>
      <w:hyperlink r:id="rId14" w:anchor="anchor33632" w:history="1">
        <w:r>
          <w:rPr>
            <w:rStyle w:val="aff0"/>
            <w:kern w:val="3"/>
            <w:szCs w:val="22"/>
          </w:rPr>
          <w:t>Приложению № 1</w:t>
        </w:r>
      </w:hyperlink>
      <w:r>
        <w:rPr>
          <w:kern w:val="3"/>
          <w:szCs w:val="22"/>
        </w:rPr>
        <w:t xml:space="preserve"> к Административному регламенту (далее - Заявление).</w:t>
      </w:r>
    </w:p>
    <w:p w:rsidR="00CE295F" w:rsidRDefault="00CE295F" w:rsidP="00CE295F">
      <w:pPr>
        <w:suppressAutoHyphens/>
        <w:overflowPunct w:val="0"/>
        <w:textAlignment w:val="baseline"/>
        <w:rPr>
          <w:kern w:val="3"/>
          <w:szCs w:val="22"/>
        </w:rPr>
      </w:pPr>
      <w:r>
        <w:rPr>
          <w:kern w:val="3"/>
          <w:szCs w:val="22"/>
        </w:rPr>
        <w:t xml:space="preserve">К </w:t>
      </w:r>
      <w:hyperlink r:id="rId15" w:anchor="anchor33632" w:history="1">
        <w:r>
          <w:rPr>
            <w:rStyle w:val="aff0"/>
            <w:kern w:val="3"/>
            <w:szCs w:val="22"/>
          </w:rPr>
          <w:t>Заявлению</w:t>
        </w:r>
      </w:hyperlink>
      <w:r>
        <w:rPr>
          <w:kern w:val="3"/>
          <w:szCs w:val="22"/>
        </w:rPr>
        <w:t xml:space="preserve"> прилагаются:</w:t>
      </w:r>
    </w:p>
    <w:p w:rsidR="00CE295F" w:rsidRDefault="00CE295F" w:rsidP="00CE295F">
      <w:pPr>
        <w:suppressAutoHyphens/>
        <w:overflowPunct w:val="0"/>
        <w:textAlignment w:val="baseline"/>
        <w:rPr>
          <w:kern w:val="3"/>
          <w:szCs w:val="22"/>
        </w:rPr>
      </w:pPr>
      <w:r>
        <w:rPr>
          <w:kern w:val="3"/>
          <w:szCs w:val="22"/>
        </w:rPr>
        <w:t>копии учредительных документов заявителя, а также изменения в них (при предъявлении оригинала) (в 1 экз.);</w:t>
      </w:r>
    </w:p>
    <w:p w:rsidR="00CE295F" w:rsidRDefault="00CE295F" w:rsidP="00CE295F">
      <w:pPr>
        <w:suppressAutoHyphens/>
        <w:overflowPunct w:val="0"/>
        <w:textAlignment w:val="baseline"/>
        <w:rPr>
          <w:kern w:val="3"/>
          <w:szCs w:val="22"/>
        </w:rPr>
      </w:pPr>
      <w:r>
        <w:rPr>
          <w:kern w:val="3"/>
          <w:szCs w:val="22"/>
        </w:rPr>
        <w:t>сведения о запрашиваемом имуществе (1 экз.).</w:t>
      </w:r>
    </w:p>
    <w:p w:rsidR="00CE295F" w:rsidRDefault="00CE295F" w:rsidP="00CE295F">
      <w:pPr>
        <w:suppressAutoHyphens/>
        <w:overflowPunct w:val="0"/>
        <w:textAlignment w:val="baseline"/>
        <w:rPr>
          <w:kern w:val="3"/>
          <w:szCs w:val="22"/>
        </w:rPr>
      </w:pPr>
      <w:r>
        <w:rPr>
          <w:kern w:val="3"/>
          <w:szCs w:val="22"/>
        </w:rPr>
        <w:t xml:space="preserve">В </w:t>
      </w:r>
      <w:hyperlink r:id="rId16" w:anchor="anchor33632" w:history="1">
        <w:r>
          <w:rPr>
            <w:rStyle w:val="aff0"/>
            <w:kern w:val="3"/>
            <w:szCs w:val="22"/>
          </w:rPr>
          <w:t>Заявлении</w:t>
        </w:r>
      </w:hyperlink>
      <w:r>
        <w:rPr>
          <w:kern w:val="3"/>
          <w:szCs w:val="22"/>
        </w:rPr>
        <w:t xml:space="preserve"> указывается:</w:t>
      </w:r>
    </w:p>
    <w:p w:rsidR="00CE295F" w:rsidRDefault="00CE295F" w:rsidP="00CE295F">
      <w:pPr>
        <w:suppressAutoHyphens/>
        <w:overflowPunct w:val="0"/>
        <w:textAlignment w:val="baseline"/>
        <w:rPr>
          <w:kern w:val="3"/>
          <w:szCs w:val="22"/>
        </w:rPr>
      </w:pPr>
      <w:r>
        <w:rPr>
          <w:kern w:val="3"/>
          <w:szCs w:val="22"/>
        </w:rPr>
        <w:t>полное и сокращенное наименование юридического лица, почтовый адрес, контактный телефон;</w:t>
      </w:r>
    </w:p>
    <w:p w:rsidR="00CE295F" w:rsidRDefault="00CE295F" w:rsidP="00CE295F">
      <w:pPr>
        <w:suppressAutoHyphens/>
        <w:overflowPunct w:val="0"/>
        <w:textAlignment w:val="baseline"/>
        <w:rPr>
          <w:kern w:val="3"/>
          <w:szCs w:val="22"/>
        </w:rPr>
      </w:pPr>
      <w:r>
        <w:rPr>
          <w:kern w:val="3"/>
          <w:szCs w:val="22"/>
        </w:rPr>
        <w:t>характеристика имущества, в отношении которого запрашивается передача и заключение договора о закреплении муниципального имущества на праве хозяйственного ведения или оперативного управления, позволяющая его однозначно определить (наименование, местоположение (адрес));</w:t>
      </w:r>
    </w:p>
    <w:p w:rsidR="00CE295F" w:rsidRDefault="00CE295F" w:rsidP="00CE295F">
      <w:pPr>
        <w:suppressAutoHyphens/>
        <w:overflowPunct w:val="0"/>
        <w:textAlignment w:val="baseline"/>
        <w:rPr>
          <w:kern w:val="3"/>
          <w:szCs w:val="22"/>
        </w:rPr>
      </w:pPr>
      <w:r>
        <w:rPr>
          <w:kern w:val="3"/>
          <w:szCs w:val="22"/>
        </w:rPr>
        <w:t>личная подпись заявителя и дата составления заявления.</w:t>
      </w:r>
    </w:p>
    <w:p w:rsidR="00CE295F" w:rsidRDefault="00CE295F" w:rsidP="00CE295F">
      <w:pPr>
        <w:suppressAutoHyphens/>
        <w:overflowPunct w:val="0"/>
        <w:textAlignment w:val="baseline"/>
        <w:rPr>
          <w:kern w:val="3"/>
          <w:szCs w:val="22"/>
        </w:rPr>
      </w:pPr>
      <w:r>
        <w:rPr>
          <w:kern w:val="3"/>
          <w:szCs w:val="22"/>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CE295F" w:rsidRDefault="00CE295F" w:rsidP="00CE295F">
      <w:pPr>
        <w:suppressAutoHyphens/>
        <w:overflowPunct w:val="0"/>
        <w:textAlignment w:val="baseline"/>
        <w:rPr>
          <w:kern w:val="3"/>
          <w:szCs w:val="22"/>
        </w:rPr>
      </w:pPr>
      <w:r>
        <w:rPr>
          <w:kern w:val="3"/>
          <w:szCs w:val="22"/>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CE295F" w:rsidRDefault="00CE295F" w:rsidP="00CE295F">
      <w:pPr>
        <w:suppressAutoHyphens/>
        <w:overflowPunct w:val="0"/>
        <w:textAlignment w:val="baseline"/>
        <w:rPr>
          <w:kern w:val="3"/>
          <w:szCs w:val="22"/>
        </w:rPr>
      </w:pPr>
      <w:r>
        <w:rPr>
          <w:kern w:val="3"/>
          <w:szCs w:val="22"/>
        </w:rPr>
        <w:t xml:space="preserve">Заявление и документы на предоставление муниципальной услуги могут быть поданы заявителем при личном обращении в Администрацию либо в уполномоченное структурное подразделение, направлены заказным почтовым отправлением с уведомлением о вручении или направлены в форме электронных документов, подписанных усиленной </w:t>
      </w:r>
      <w:hyperlink r:id="rId17" w:history="1">
        <w:r>
          <w:rPr>
            <w:rStyle w:val="aff0"/>
            <w:kern w:val="3"/>
            <w:szCs w:val="22"/>
          </w:rPr>
          <w:t>квалифицированной электронной подписью</w:t>
        </w:r>
      </w:hyperlink>
      <w:r>
        <w:rPr>
          <w:kern w:val="3"/>
          <w:szCs w:val="22"/>
        </w:rPr>
        <w:t xml:space="preserve"> заявителя с использованием </w:t>
      </w:r>
      <w:hyperlink r:id="rId18" w:history="1">
        <w:r>
          <w:rPr>
            <w:rStyle w:val="aff0"/>
            <w:kern w:val="3"/>
            <w:szCs w:val="22"/>
          </w:rPr>
          <w:t>Единого портала</w:t>
        </w:r>
      </w:hyperlink>
      <w:r>
        <w:rPr>
          <w:kern w:val="3"/>
          <w:szCs w:val="22"/>
        </w:rPr>
        <w:t xml:space="preserve"> государственных и муниципальных услуг.</w:t>
      </w:r>
    </w:p>
    <w:p w:rsidR="00CE295F" w:rsidRDefault="00CE295F" w:rsidP="00CE295F">
      <w:pPr>
        <w:suppressAutoHyphens/>
        <w:overflowPunct w:val="0"/>
        <w:textAlignment w:val="baseline"/>
        <w:rPr>
          <w:kern w:val="3"/>
          <w:szCs w:val="22"/>
        </w:rPr>
      </w:pPr>
      <w:bookmarkStart w:id="20" w:name="anchor262"/>
      <w:bookmarkEnd w:id="20"/>
      <w:r>
        <w:rPr>
          <w:kern w:val="3"/>
          <w:szCs w:val="22"/>
        </w:rPr>
        <w:t>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E295F" w:rsidRDefault="00CE295F" w:rsidP="00CE295F">
      <w:pPr>
        <w:suppressAutoHyphens/>
        <w:overflowPunct w:val="0"/>
        <w:textAlignment w:val="baseline"/>
        <w:rPr>
          <w:kern w:val="3"/>
          <w:szCs w:val="22"/>
        </w:rPr>
      </w:pPr>
      <w:r>
        <w:rPr>
          <w:kern w:val="3"/>
          <w:szCs w:val="22"/>
        </w:rPr>
        <w:t>Заявитель вправе представить по собственной инициативе выписку из Единого государственного реестра юридических лиц, выданную не ранее, чем за 6 месяцев до подачи заявления (1 экз.).</w:t>
      </w:r>
    </w:p>
    <w:p w:rsidR="00CE295F" w:rsidRDefault="00CE295F" w:rsidP="00CE295F">
      <w:pPr>
        <w:suppressAutoHyphens/>
        <w:overflowPunct w:val="0"/>
        <w:textAlignment w:val="baseline"/>
        <w:rPr>
          <w:kern w:val="3"/>
          <w:szCs w:val="22"/>
        </w:rPr>
      </w:pPr>
    </w:p>
    <w:p w:rsidR="00CE295F" w:rsidRDefault="00CE295F" w:rsidP="00CE295F">
      <w:pPr>
        <w:spacing w:before="108" w:after="108"/>
        <w:jc w:val="center"/>
        <w:outlineLvl w:val="0"/>
        <w:rPr>
          <w:b/>
          <w:bCs/>
          <w:color w:val="26282F"/>
        </w:rPr>
      </w:pPr>
      <w:r>
        <w:rPr>
          <w:b/>
          <w:bCs/>
          <w:color w:val="26282F"/>
        </w:rPr>
        <w:t>2.7. Исчерпывающий перечень оснований для отказа в приеме документов, необход</w:t>
      </w:r>
      <w:r>
        <w:rPr>
          <w:b/>
          <w:bCs/>
          <w:color w:val="26282F"/>
        </w:rPr>
        <w:t>и</w:t>
      </w:r>
      <w:r>
        <w:rPr>
          <w:b/>
          <w:bCs/>
          <w:color w:val="26282F"/>
        </w:rPr>
        <w:t>мых для предоставления муниципальной услуги</w:t>
      </w:r>
    </w:p>
    <w:bookmarkEnd w:id="19"/>
    <w:p w:rsidR="00CE295F" w:rsidRDefault="00CE295F" w:rsidP="00CE295F">
      <w:r>
        <w:t>Оснований для отказа в приеме документов, необходимых для предоставления муниц</w:t>
      </w:r>
      <w:r>
        <w:t>и</w:t>
      </w:r>
      <w:r>
        <w:t>пальной услуги, не предусмотрено.</w:t>
      </w:r>
    </w:p>
    <w:p w:rsidR="00CE295F" w:rsidRDefault="00CE295F" w:rsidP="00CE295F">
      <w:pPr>
        <w:spacing w:before="108" w:after="108"/>
        <w:jc w:val="center"/>
        <w:outlineLvl w:val="0"/>
        <w:rPr>
          <w:b/>
          <w:bCs/>
          <w:color w:val="26282F"/>
        </w:rPr>
      </w:pPr>
      <w:bookmarkStart w:id="21" w:name="sub_28"/>
      <w:r>
        <w:rPr>
          <w:b/>
          <w:bCs/>
          <w:color w:val="26282F"/>
        </w:rPr>
        <w:t>2.8. Исчерпывающий перечень оснований для приостановления предоставления м</w:t>
      </w:r>
      <w:r>
        <w:rPr>
          <w:b/>
          <w:bCs/>
          <w:color w:val="26282F"/>
        </w:rPr>
        <w:t>у</w:t>
      </w:r>
      <w:r>
        <w:rPr>
          <w:b/>
          <w:bCs/>
          <w:color w:val="26282F"/>
        </w:rPr>
        <w:t>ниципальной услуги или отказа в предоставлении муниципальной услуги</w:t>
      </w:r>
    </w:p>
    <w:p w:rsidR="00CE295F" w:rsidRDefault="00CE295F" w:rsidP="00CE295F">
      <w:pPr>
        <w:suppressAutoHyphens/>
        <w:overflowPunct w:val="0"/>
        <w:textAlignment w:val="baseline"/>
        <w:rPr>
          <w:kern w:val="3"/>
          <w:szCs w:val="22"/>
        </w:rPr>
      </w:pPr>
      <w:bookmarkStart w:id="22" w:name="sub_29"/>
      <w:bookmarkEnd w:id="21"/>
      <w:r>
        <w:rPr>
          <w:kern w:val="3"/>
          <w:szCs w:val="22"/>
        </w:rPr>
        <w:t>1. Оснований для приостановления предоставления муниципальной услуги не предусмотрено.</w:t>
      </w:r>
    </w:p>
    <w:p w:rsidR="00CE295F" w:rsidRDefault="00CE295F" w:rsidP="00CE295F">
      <w:pPr>
        <w:suppressAutoHyphens/>
        <w:overflowPunct w:val="0"/>
        <w:textAlignment w:val="baseline"/>
        <w:rPr>
          <w:kern w:val="3"/>
          <w:szCs w:val="22"/>
        </w:rPr>
      </w:pPr>
      <w:bookmarkStart w:id="23" w:name="anchor282"/>
      <w:bookmarkEnd w:id="23"/>
      <w:r>
        <w:rPr>
          <w:kern w:val="3"/>
          <w:szCs w:val="22"/>
        </w:rPr>
        <w:t>2. Основаниями для отказа в предоставлении муниципальной услуги являются:</w:t>
      </w:r>
    </w:p>
    <w:p w:rsidR="00CE295F" w:rsidRDefault="00CE295F" w:rsidP="00CE295F">
      <w:pPr>
        <w:suppressAutoHyphens/>
        <w:overflowPunct w:val="0"/>
        <w:textAlignment w:val="baseline"/>
        <w:rPr>
          <w:kern w:val="3"/>
          <w:szCs w:val="22"/>
        </w:rPr>
      </w:pPr>
      <w:r>
        <w:rPr>
          <w:kern w:val="3"/>
          <w:szCs w:val="22"/>
        </w:rPr>
        <w:lastRenderedPageBreak/>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r:id="rId19" w:anchor="anchor26" w:history="1">
        <w:r>
          <w:rPr>
            <w:rStyle w:val="aff0"/>
            <w:kern w:val="3"/>
            <w:szCs w:val="22"/>
          </w:rPr>
          <w:t>подразделе 2.6.</w:t>
        </w:r>
      </w:hyperlink>
      <w:r>
        <w:rPr>
          <w:kern w:val="3"/>
          <w:szCs w:val="22"/>
        </w:rPr>
        <w:t xml:space="preserve"> настоящего Административного регламента;</w:t>
      </w:r>
    </w:p>
    <w:p w:rsidR="00CE295F" w:rsidRDefault="00CE295F" w:rsidP="00CE295F">
      <w:pPr>
        <w:suppressAutoHyphens/>
        <w:overflowPunct w:val="0"/>
        <w:textAlignment w:val="baseline"/>
        <w:rPr>
          <w:kern w:val="3"/>
          <w:szCs w:val="22"/>
        </w:rPr>
      </w:pPr>
      <w:r>
        <w:rPr>
          <w:kern w:val="3"/>
          <w:szCs w:val="22"/>
        </w:rPr>
        <w:t>выявление противоречий и неточностей в представленных документах;</w:t>
      </w:r>
    </w:p>
    <w:p w:rsidR="00CE295F" w:rsidRDefault="00CE295F" w:rsidP="00CE295F">
      <w:pPr>
        <w:suppressAutoHyphens/>
        <w:overflowPunct w:val="0"/>
        <w:textAlignment w:val="baseline"/>
        <w:rPr>
          <w:kern w:val="3"/>
          <w:szCs w:val="22"/>
        </w:rPr>
      </w:pPr>
      <w:r>
        <w:rPr>
          <w:kern w:val="3"/>
          <w:szCs w:val="22"/>
        </w:rPr>
        <w:t>проведение процедуры ликвидации заявителя - юридического лица, решение арбитражного суда о признании заявителя банкротом или об открытии конкурсного производства.</w:t>
      </w:r>
    </w:p>
    <w:p w:rsidR="00CE295F" w:rsidRDefault="00CE295F" w:rsidP="00CE295F">
      <w:pPr>
        <w:suppressAutoHyphens/>
        <w:overflowPunct w:val="0"/>
        <w:textAlignment w:val="baseline"/>
        <w:rPr>
          <w:kern w:val="3"/>
          <w:szCs w:val="22"/>
        </w:rPr>
      </w:pPr>
      <w:r>
        <w:rPr>
          <w:kern w:val="3"/>
          <w:szCs w:val="22"/>
        </w:rPr>
        <w:t>Заявитель, в отношении которого принято решение об отказе в выдаче решения, в случае устранения причин, послуживших основанием для отказа в выдаче решения, вправе повторно обратиться за предоставлением муниципальной услуги.</w:t>
      </w:r>
    </w:p>
    <w:p w:rsidR="00CE295F" w:rsidRDefault="00CE295F" w:rsidP="00CE295F">
      <w:pPr>
        <w:suppressAutoHyphens/>
        <w:overflowPunct w:val="0"/>
        <w:textAlignment w:val="baseline"/>
        <w:rPr>
          <w:kern w:val="3"/>
          <w:szCs w:val="22"/>
        </w:rPr>
      </w:pPr>
    </w:p>
    <w:p w:rsidR="00CE295F" w:rsidRDefault="00CE295F" w:rsidP="00CE295F">
      <w:pPr>
        <w:spacing w:before="108" w:after="108"/>
        <w:jc w:val="center"/>
        <w:outlineLvl w:val="0"/>
        <w:rPr>
          <w:b/>
          <w:bCs/>
          <w:color w:val="26282F"/>
        </w:rPr>
      </w:pPr>
      <w:bookmarkStart w:id="24" w:name="anchor29"/>
      <w:bookmarkEnd w:id="24"/>
      <w:r>
        <w:rPr>
          <w:b/>
          <w:bCs/>
          <w:color w:val="26282F"/>
        </w:rPr>
        <w:t>2.9. Размер платы, взимаемой с заявителя при предоставлении муниципальной усл</w:t>
      </w:r>
      <w:r>
        <w:rPr>
          <w:b/>
          <w:bCs/>
          <w:color w:val="26282F"/>
        </w:rPr>
        <w:t>у</w:t>
      </w:r>
      <w:r>
        <w:rPr>
          <w:b/>
          <w:bCs/>
          <w:color w:val="26282F"/>
        </w:rPr>
        <w:t>ги, и способы ее взимания</w:t>
      </w:r>
    </w:p>
    <w:bookmarkEnd w:id="22"/>
    <w:p w:rsidR="00CE295F" w:rsidRDefault="00CE295F" w:rsidP="00CE295F">
      <w:r>
        <w:t>Предоставление муниципальной услуги осуществляется без взимания государственной п</w:t>
      </w:r>
      <w:r>
        <w:t>о</w:t>
      </w:r>
      <w:r>
        <w:t>шлины или иной платы.</w:t>
      </w:r>
    </w:p>
    <w:p w:rsidR="00CE295F" w:rsidRDefault="00CE295F" w:rsidP="00CE295F">
      <w:pPr>
        <w:spacing w:before="108" w:after="108"/>
        <w:jc w:val="center"/>
        <w:outlineLvl w:val="0"/>
        <w:rPr>
          <w:b/>
          <w:bCs/>
          <w:color w:val="26282F"/>
        </w:rPr>
      </w:pPr>
      <w:bookmarkStart w:id="25" w:name="sub_210"/>
      <w:r>
        <w:rPr>
          <w:b/>
          <w:bCs/>
          <w:color w:val="26282F"/>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E295F" w:rsidRDefault="00CE295F" w:rsidP="00CE295F">
      <w:pPr>
        <w:suppressAutoHyphens/>
        <w:overflowPunct w:val="0"/>
        <w:textAlignment w:val="baseline"/>
        <w:rPr>
          <w:kern w:val="3"/>
          <w:szCs w:val="22"/>
        </w:rPr>
      </w:pPr>
      <w:bookmarkStart w:id="26" w:name="sub_211"/>
      <w:bookmarkEnd w:id="25"/>
      <w:r>
        <w:rPr>
          <w:kern w:val="3"/>
          <w:szCs w:val="22"/>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CE295F" w:rsidRDefault="00CE295F" w:rsidP="00CE295F">
      <w:pPr>
        <w:spacing w:before="108" w:after="108"/>
        <w:jc w:val="center"/>
        <w:outlineLvl w:val="0"/>
        <w:rPr>
          <w:b/>
          <w:bCs/>
          <w:color w:val="26282F"/>
        </w:rPr>
      </w:pPr>
      <w:r>
        <w:rPr>
          <w:b/>
          <w:bCs/>
          <w:color w:val="26282F"/>
        </w:rPr>
        <w:t>2.11. Срок и порядок регистрации заявления, в том числе в электронной форме</w:t>
      </w:r>
    </w:p>
    <w:p w:rsidR="00CE295F" w:rsidRDefault="00CE295F" w:rsidP="00CE295F">
      <w:pPr>
        <w:suppressAutoHyphens/>
        <w:overflowPunct w:val="0"/>
        <w:textAlignment w:val="baseline"/>
        <w:rPr>
          <w:kern w:val="3"/>
          <w:szCs w:val="22"/>
        </w:rPr>
      </w:pPr>
      <w:bookmarkStart w:id="27" w:name="sub_212"/>
      <w:bookmarkEnd w:id="26"/>
      <w:r>
        <w:rPr>
          <w:kern w:val="3"/>
          <w:szCs w:val="22"/>
        </w:rPr>
        <w:t xml:space="preserve">Заявление и документы, поступившие от заявителя в Администрацию для получения муниципальной услуги, в том числе посредством </w:t>
      </w:r>
      <w:hyperlink r:id="rId20" w:history="1">
        <w:r>
          <w:rPr>
            <w:rStyle w:val="aff0"/>
            <w:kern w:val="3"/>
            <w:szCs w:val="22"/>
          </w:rPr>
          <w:t>Единого портала</w:t>
        </w:r>
      </w:hyperlink>
      <w:r>
        <w:rPr>
          <w:kern w:val="3"/>
          <w:szCs w:val="22"/>
        </w:rPr>
        <w:t xml:space="preserve"> государственных и муниципальных услуг, регистрируются в течение 1 рабочего дня со дня их поступления.</w:t>
      </w:r>
    </w:p>
    <w:p w:rsidR="00CE295F" w:rsidRDefault="00CE295F" w:rsidP="00CE295F">
      <w:pPr>
        <w:suppressAutoHyphens/>
        <w:overflowPunct w:val="0"/>
        <w:textAlignment w:val="baseline"/>
        <w:rPr>
          <w:kern w:val="3"/>
          <w:szCs w:val="22"/>
        </w:rPr>
      </w:pPr>
      <w:r>
        <w:rPr>
          <w:kern w:val="3"/>
          <w:szCs w:val="22"/>
        </w:rPr>
        <w:t xml:space="preserve">При личном обращении в Администрацию заявителя, уполномоченного лица (представителя заявителя) - не позднее первого рабочего дня, следующего за днем получения Администрацией запроса и документов, указанных в </w:t>
      </w:r>
      <w:hyperlink r:id="rId21" w:anchor="anchor26" w:history="1">
        <w:r>
          <w:rPr>
            <w:rStyle w:val="aff0"/>
            <w:kern w:val="3"/>
            <w:szCs w:val="22"/>
          </w:rPr>
          <w:t>подразделе 2.6. раздела II</w:t>
        </w:r>
      </w:hyperlink>
      <w:r>
        <w:rPr>
          <w:kern w:val="3"/>
          <w:szCs w:val="22"/>
        </w:rPr>
        <w:t xml:space="preserve"> настоящего Административного регламента.</w:t>
      </w:r>
    </w:p>
    <w:p w:rsidR="00CE295F" w:rsidRDefault="00CE295F" w:rsidP="00CE295F">
      <w:pPr>
        <w:suppressAutoHyphens/>
        <w:overflowPunct w:val="0"/>
        <w:textAlignment w:val="baseline"/>
        <w:rPr>
          <w:kern w:val="3"/>
          <w:szCs w:val="22"/>
        </w:rPr>
      </w:pPr>
    </w:p>
    <w:p w:rsidR="00CE295F" w:rsidRDefault="00CE295F" w:rsidP="00CE295F">
      <w:pPr>
        <w:spacing w:before="108" w:after="108"/>
        <w:jc w:val="center"/>
        <w:outlineLvl w:val="0"/>
        <w:rPr>
          <w:b/>
          <w:bCs/>
          <w:color w:val="26282F"/>
        </w:rPr>
      </w:pPr>
      <w:r>
        <w:rPr>
          <w:b/>
          <w:bCs/>
          <w:color w:val="26282F"/>
        </w:rPr>
        <w:t>2.12. Требования к помещениям, в которых предоставляется муниципальная услуга</w:t>
      </w:r>
    </w:p>
    <w:bookmarkEnd w:id="27"/>
    <w:p w:rsidR="00CE295F" w:rsidRDefault="00CE295F" w:rsidP="00CE295F">
      <w: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22" w:history="1">
        <w:r>
          <w:rPr>
            <w:rStyle w:val="aff0"/>
          </w:rPr>
          <w:t>законодательством</w:t>
        </w:r>
      </w:hyperlink>
      <w:r>
        <w:t xml:space="preserve"> Росси</w:t>
      </w:r>
      <w:r>
        <w:t>й</w:t>
      </w:r>
      <w:r>
        <w:t>ской Федерации о социальной защите инвалидов. Вход в здание администрации Шуме</w:t>
      </w:r>
      <w:r>
        <w:t>р</w:t>
      </w:r>
      <w:r>
        <w:t>линского муниципального округа Чувашской Республики обеспечивает свободный доступ заявителей, должен быть оборудован удобной лестницей с поручнями, широкими проход</w:t>
      </w:r>
      <w:r>
        <w:t>а</w:t>
      </w:r>
      <w:r>
        <w:t>ми, а также пандусами для передвижения кресел-колясок. В местах предоставления мун</w:t>
      </w:r>
      <w:r>
        <w:t>и</w:t>
      </w:r>
      <w:r>
        <w:t>ципальной услуги предусматривается оборудование посадочных мест, создание условий для обслуживания маломобильных групп населения.</w:t>
      </w:r>
    </w:p>
    <w:p w:rsidR="00CE295F" w:rsidRDefault="00CE295F" w:rsidP="00CE295F">
      <w:r>
        <w:t xml:space="preserve">В соответствии с </w:t>
      </w:r>
      <w:hyperlink r:id="rId23" w:history="1">
        <w:r>
          <w:rPr>
            <w:rStyle w:val="aff0"/>
          </w:rPr>
          <w:t>законодательством</w:t>
        </w:r>
      </w:hyperlink>
      <w:r>
        <w:t xml:space="preserve"> Российской Федерации о социальной защите инвал</w:t>
      </w:r>
      <w:r>
        <w:t>и</w:t>
      </w:r>
      <w:r>
        <w:t>дов инвалидам обеспечиваются:</w:t>
      </w:r>
    </w:p>
    <w:p w:rsidR="00CE295F" w:rsidRDefault="00CE295F" w:rsidP="00CE295F">
      <w:r>
        <w:t>возможность самостоятельного передвижения по территории, на которой расположено зд</w:t>
      </w:r>
      <w:r>
        <w:t>а</w:t>
      </w:r>
      <w:r>
        <w:t>ние администрации, посадки в транспортное средство и высадки из него, в том числе с и</w:t>
      </w:r>
      <w:r>
        <w:t>с</w:t>
      </w:r>
      <w:r>
        <w:t>пользованием кресла-коляски;</w:t>
      </w:r>
    </w:p>
    <w:p w:rsidR="00CE295F" w:rsidRDefault="00CE295F" w:rsidP="00CE295F">
      <w:r>
        <w:t>сопровождение инвалидов, имеющих стойкие расстройства функции зрения и самосто</w:t>
      </w:r>
      <w:r>
        <w:t>я</w:t>
      </w:r>
      <w:r>
        <w:t>тельного передвижения, и оказание им помощи в здании администрации;</w:t>
      </w:r>
    </w:p>
    <w:p w:rsidR="00CE295F" w:rsidRDefault="00CE295F" w:rsidP="00CE295F">
      <w:r>
        <w:t>надлежащее размещение оборудования и носителей информации, необходимых для обесп</w:t>
      </w:r>
      <w:r>
        <w:t>е</w:t>
      </w:r>
      <w:r>
        <w:t>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CE295F" w:rsidRDefault="00CE295F" w:rsidP="00CE295F">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E295F" w:rsidRDefault="00CE295F" w:rsidP="00CE295F">
      <w:proofErr w:type="gramStart"/>
      <w:r>
        <w:t>допуск в здание администрации собаки-проводника при наличии документа, подтвержд</w:t>
      </w:r>
      <w:r>
        <w:t>а</w:t>
      </w:r>
      <w:r>
        <w:t>ющего ее специальное обучение и выдаваемого по форме и в порядке, которые определ</w:t>
      </w:r>
      <w:r>
        <w:t>я</w:t>
      </w:r>
      <w:r>
        <w:t>ются федеральным органом исполнительной власти, осуществляющим функции по выр</w:t>
      </w:r>
      <w:r>
        <w:t>а</w:t>
      </w:r>
      <w:r>
        <w:lastRenderedPageBreak/>
        <w:t>ботке и реализации государственной политики и нормативно-правовому регулированию в сфере социальной защиты населения;</w:t>
      </w:r>
      <w:proofErr w:type="gramEnd"/>
    </w:p>
    <w:p w:rsidR="00CE295F" w:rsidRDefault="00CE295F" w:rsidP="00CE295F">
      <w:r>
        <w:t xml:space="preserve">оказание работниками </w:t>
      </w:r>
      <w:proofErr w:type="gramStart"/>
      <w:r>
        <w:t>администрации</w:t>
      </w:r>
      <w:proofErr w:type="gramEnd"/>
      <w: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CE295F" w:rsidRDefault="00CE295F" w:rsidP="00CE295F">
      <w: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w:t>
      </w:r>
      <w:r>
        <w:t>я</w:t>
      </w:r>
      <w:r>
        <w:t>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w:t>
      </w:r>
      <w:r>
        <w:t>а</w:t>
      </w:r>
      <w:r>
        <w:t>лидов и (или) детей-инвалидов. Указанные места для парковки не должны занимать иные транспортные средства.</w:t>
      </w:r>
    </w:p>
    <w:p w:rsidR="00CE295F" w:rsidRDefault="00CE295F" w:rsidP="00CE295F">
      <w:proofErr w:type="gramStart"/>
      <w:r>
        <w:t>В случае невозможности полностью приспособить здание администрации с учетом потре</w:t>
      </w:r>
      <w:r>
        <w:t>б</w:t>
      </w:r>
      <w:r>
        <w:t xml:space="preserve">ностей инвалидов в соответствии со </w:t>
      </w:r>
      <w:hyperlink r:id="rId24" w:history="1">
        <w:r>
          <w:rPr>
            <w:rStyle w:val="aff0"/>
          </w:rPr>
          <w:t>статьей 15</w:t>
        </w:r>
      </w:hyperlink>
      <w:r>
        <w:t xml:space="preserve"> Федерального закона от 24 ноября 1995 г. № 181-ФЗ «О социальной защите инвалидов в Российской Федерации» должны принимат</w:t>
      </w:r>
      <w:r>
        <w:t>ь</w:t>
      </w:r>
      <w:r>
        <w:t>ся меры для обеспечения доступа инвалидов к месту предоставления муниципальной усл</w:t>
      </w:r>
      <w:r>
        <w:t>у</w:t>
      </w:r>
      <w:r>
        <w:t>ги либо, когда это возможно, обеспечения ее предоставления по месту жительства инвалида или в дистанционном режиме.</w:t>
      </w:r>
      <w:proofErr w:type="gramEnd"/>
    </w:p>
    <w:p w:rsidR="00CE295F" w:rsidRDefault="00CE295F" w:rsidP="00CE295F">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w:t>
      </w:r>
      <w:r>
        <w:t>д</w:t>
      </w:r>
      <w:r>
        <w:t>разделения, фамилий, имен, отчеств, должностей специалистов, предоставляющих муниц</w:t>
      </w:r>
      <w:r>
        <w:t>и</w:t>
      </w:r>
      <w:r>
        <w:t>пальную услугу. Каждое помещение для предоставления муниципальной услуги оснащае</w:t>
      </w:r>
      <w:r>
        <w:t>т</w:t>
      </w:r>
      <w:r>
        <w:t>ся телефоном, компьютером и принтером.</w:t>
      </w:r>
    </w:p>
    <w:p w:rsidR="00CE295F" w:rsidRDefault="00CE295F" w:rsidP="00CE295F">
      <w: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CE295F" w:rsidRDefault="00CE295F" w:rsidP="00CE295F">
      <w:r>
        <w:t>Для свободного получения информации о фамилиях, именах, отчествах и должностях сп</w:t>
      </w:r>
      <w:r>
        <w:t>е</w:t>
      </w:r>
      <w:r>
        <w:t>циалистов, предоставляющих муниципальную услугу, указанные должностные лица обе</w:t>
      </w:r>
      <w:r>
        <w:t>с</w:t>
      </w:r>
      <w:r>
        <w:t>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w:t>
      </w:r>
      <w:r>
        <w:t>ь</w:t>
      </w:r>
      <w:r>
        <w:t>ными табличками аналогичного содержания.</w:t>
      </w:r>
    </w:p>
    <w:p w:rsidR="00CE295F" w:rsidRDefault="00CE295F" w:rsidP="00CE295F">
      <w:r>
        <w:t>Специалист, предоставляющий муниципальную услугу, обязан предложить заявителю во</w:t>
      </w:r>
      <w:r>
        <w:t>с</w:t>
      </w:r>
      <w:r>
        <w:t>пользоваться стулом, находящимся рядом с рабочим местом данного специалиста.</w:t>
      </w:r>
    </w:p>
    <w:p w:rsidR="00CE295F" w:rsidRDefault="00CE295F" w:rsidP="00CE295F">
      <w:r>
        <w:t>Визуальная, текстовая информация о порядке предоставления муниципальной услуги ра</w:t>
      </w:r>
      <w:r>
        <w:t>з</w:t>
      </w:r>
      <w:r>
        <w:t xml:space="preserve">мещается на информационных стендах администрации, на </w:t>
      </w:r>
      <w:hyperlink r:id="rId25" w:history="1">
        <w:r>
          <w:rPr>
            <w:rStyle w:val="aff0"/>
          </w:rPr>
          <w:t>официальном сайте</w:t>
        </w:r>
      </w:hyperlink>
      <w:r>
        <w:t xml:space="preserve"> Шумерли</w:t>
      </w:r>
      <w:r>
        <w:t>н</w:t>
      </w:r>
      <w:r>
        <w:t xml:space="preserve">ского муниципального округа Чувашской Республики в информационно-телекоммуникационной сети Интернет, на </w:t>
      </w:r>
      <w:hyperlink r:id="rId26" w:history="1">
        <w:r>
          <w:rPr>
            <w:rStyle w:val="aff0"/>
          </w:rPr>
          <w:t>Едином портале</w:t>
        </w:r>
      </w:hyperlink>
      <w:r>
        <w:t xml:space="preserve"> государственных и муниц</w:t>
      </w:r>
      <w:r>
        <w:t>и</w:t>
      </w:r>
      <w:r>
        <w:t>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CE295F" w:rsidRDefault="00CE295F" w:rsidP="00CE295F">
      <w: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CE295F" w:rsidRDefault="00CE295F" w:rsidP="00CE295F">
      <w: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CE295F" w:rsidRDefault="00CE295F" w:rsidP="00CE295F">
      <w:pPr>
        <w:spacing w:before="108" w:after="108"/>
        <w:jc w:val="center"/>
        <w:outlineLvl w:val="0"/>
        <w:rPr>
          <w:b/>
          <w:bCs/>
          <w:color w:val="26282F"/>
        </w:rPr>
      </w:pPr>
      <w:bookmarkStart w:id="28" w:name="sub_213"/>
      <w:r>
        <w:rPr>
          <w:b/>
          <w:bCs/>
          <w:color w:val="26282F"/>
        </w:rPr>
        <w:t>2.13. Показатели доступности и качества муниципальной услуги</w:t>
      </w:r>
    </w:p>
    <w:bookmarkEnd w:id="28"/>
    <w:p w:rsidR="00CE295F" w:rsidRDefault="00CE295F" w:rsidP="00CE295F">
      <w:pPr>
        <w:suppressAutoHyphens/>
        <w:overflowPunct w:val="0"/>
        <w:textAlignment w:val="baseline"/>
        <w:rPr>
          <w:kern w:val="3"/>
          <w:szCs w:val="22"/>
        </w:rPr>
      </w:pPr>
      <w:r>
        <w:rPr>
          <w:kern w:val="3"/>
          <w:szCs w:val="22"/>
        </w:rPr>
        <w:t>2.13.1. Показателями доступности муниципальной услуги являются:</w:t>
      </w:r>
    </w:p>
    <w:p w:rsidR="00CE295F" w:rsidRDefault="00CE295F" w:rsidP="00CE295F">
      <w:pPr>
        <w:suppressAutoHyphens/>
        <w:overflowPunct w:val="0"/>
        <w:textAlignment w:val="baseline"/>
        <w:rPr>
          <w:kern w:val="3"/>
          <w:szCs w:val="22"/>
        </w:rPr>
      </w:pPr>
      <w:r>
        <w:rPr>
          <w:kern w:val="3"/>
          <w:szCs w:val="22"/>
        </w:rPr>
        <w:t xml:space="preserve">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27" w:history="1">
        <w:r>
          <w:rPr>
            <w:rStyle w:val="aff0"/>
            <w:kern w:val="3"/>
            <w:szCs w:val="22"/>
          </w:rPr>
          <w:t>Едином портале</w:t>
        </w:r>
      </w:hyperlink>
      <w:r>
        <w:rPr>
          <w:kern w:val="3"/>
          <w:szCs w:val="22"/>
        </w:rPr>
        <w:t xml:space="preserve"> государственных и муниципальных услуг);</w:t>
      </w:r>
    </w:p>
    <w:p w:rsidR="00CE295F" w:rsidRDefault="00CE295F" w:rsidP="00CE295F">
      <w:pPr>
        <w:suppressAutoHyphens/>
        <w:overflowPunct w:val="0"/>
        <w:textAlignment w:val="baseline"/>
        <w:rPr>
          <w:kern w:val="3"/>
          <w:szCs w:val="22"/>
        </w:rPr>
      </w:pPr>
      <w:r>
        <w:rPr>
          <w:kern w:val="3"/>
          <w:szCs w:val="22"/>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CE295F" w:rsidRDefault="00CE295F" w:rsidP="00CE295F">
      <w:pPr>
        <w:suppressAutoHyphens/>
        <w:overflowPunct w:val="0"/>
        <w:textAlignment w:val="baseline"/>
        <w:rPr>
          <w:kern w:val="3"/>
          <w:szCs w:val="22"/>
        </w:rPr>
      </w:pPr>
      <w:r>
        <w:rPr>
          <w:kern w:val="3"/>
          <w:szCs w:val="22"/>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CE295F" w:rsidRDefault="00CE295F" w:rsidP="00CE295F">
      <w:pPr>
        <w:suppressAutoHyphens/>
        <w:overflowPunct w:val="0"/>
        <w:textAlignment w:val="baseline"/>
        <w:rPr>
          <w:kern w:val="3"/>
          <w:szCs w:val="22"/>
        </w:rPr>
      </w:pPr>
      <w:r>
        <w:rPr>
          <w:kern w:val="3"/>
          <w:szCs w:val="22"/>
        </w:rPr>
        <w:t>обеспечение свободного доступа в здание администрации;</w:t>
      </w:r>
    </w:p>
    <w:p w:rsidR="00CE295F" w:rsidRDefault="00CE295F" w:rsidP="00CE295F">
      <w:pPr>
        <w:suppressAutoHyphens/>
        <w:overflowPunct w:val="0"/>
        <w:textAlignment w:val="baseline"/>
        <w:rPr>
          <w:kern w:val="3"/>
          <w:szCs w:val="22"/>
        </w:rPr>
      </w:pPr>
      <w:r>
        <w:rPr>
          <w:kern w:val="3"/>
          <w:szCs w:val="22"/>
        </w:rPr>
        <w:lastRenderedPageBreak/>
        <w:t>доступность электронных форм документов, необходимых для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предоставление муниципальной услуги в соответствии с вариантом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организация предоставления муниципальной услуги через МФЦ.</w:t>
      </w:r>
    </w:p>
    <w:p w:rsidR="00CE295F" w:rsidRDefault="00CE295F" w:rsidP="00CE295F">
      <w:pPr>
        <w:suppressAutoHyphens/>
        <w:overflowPunct w:val="0"/>
        <w:textAlignment w:val="baseline"/>
        <w:rPr>
          <w:kern w:val="3"/>
          <w:szCs w:val="22"/>
        </w:rPr>
      </w:pPr>
      <w:bookmarkStart w:id="29" w:name="anchor2132"/>
      <w:bookmarkEnd w:id="29"/>
      <w:r>
        <w:rPr>
          <w:kern w:val="3"/>
          <w:szCs w:val="22"/>
        </w:rPr>
        <w:t>2.13.2. Показателями качества муниципальной услуги являются:</w:t>
      </w:r>
    </w:p>
    <w:p w:rsidR="00CE295F" w:rsidRDefault="00CE295F" w:rsidP="00CE295F">
      <w:pPr>
        <w:suppressAutoHyphens/>
        <w:overflowPunct w:val="0"/>
        <w:textAlignment w:val="baseline"/>
        <w:rPr>
          <w:kern w:val="3"/>
          <w:szCs w:val="22"/>
        </w:rPr>
      </w:pPr>
      <w:r>
        <w:rPr>
          <w:kern w:val="3"/>
          <w:szCs w:val="22"/>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CE295F" w:rsidRDefault="00CE295F" w:rsidP="00CE295F">
      <w:pPr>
        <w:suppressAutoHyphens/>
        <w:overflowPunct w:val="0"/>
        <w:textAlignment w:val="baseline"/>
        <w:rPr>
          <w:kern w:val="3"/>
          <w:szCs w:val="22"/>
        </w:rPr>
      </w:pPr>
      <w:r>
        <w:rPr>
          <w:kern w:val="3"/>
          <w:szCs w:val="22"/>
        </w:rPr>
        <w:t>компетентность специалистов, предоставляющих муниципальную услугу, в вопросах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CE295F" w:rsidRDefault="00CE295F" w:rsidP="00CE295F">
      <w:pPr>
        <w:suppressAutoHyphens/>
        <w:overflowPunct w:val="0"/>
        <w:textAlignment w:val="baseline"/>
        <w:rPr>
          <w:kern w:val="3"/>
          <w:szCs w:val="22"/>
        </w:rPr>
      </w:pPr>
      <w:r>
        <w:rPr>
          <w:kern w:val="3"/>
          <w:szCs w:val="22"/>
        </w:rPr>
        <w:t>строгое соблюдение стандарта и порядка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эффективность и своевременность рассмотрения поступивших обращений по вопросам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своевременное предоставление муниципальной услуги (отсутствие нарушений сроков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удовлетворенность заявителя качеством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отсутствие жалоб.</w:t>
      </w:r>
    </w:p>
    <w:p w:rsidR="00CE295F" w:rsidRDefault="00CE295F" w:rsidP="00CE295F">
      <w:pPr>
        <w:spacing w:before="108" w:after="108"/>
        <w:jc w:val="center"/>
        <w:outlineLvl w:val="0"/>
        <w:rPr>
          <w:b/>
          <w:bCs/>
          <w:color w:val="26282F"/>
        </w:rPr>
      </w:pPr>
      <w:bookmarkStart w:id="30" w:name="sub_214"/>
      <w:r>
        <w:rPr>
          <w:b/>
          <w:bCs/>
          <w:color w:val="26282F"/>
        </w:rPr>
        <w:t>2.14. Иные требования к предоставлению муниципальной услуги, в том числе учит</w:t>
      </w:r>
      <w:r>
        <w:rPr>
          <w:b/>
          <w:bCs/>
          <w:color w:val="26282F"/>
        </w:rPr>
        <w:t>ы</w:t>
      </w:r>
      <w:r>
        <w:rPr>
          <w:b/>
          <w:bCs/>
          <w:color w:val="26282F"/>
        </w:rPr>
        <w:t>вающие особенности предоставления муниципальных услуг в МФЦ и особенности предоставления муниципальных услуг в электронной форме</w:t>
      </w:r>
    </w:p>
    <w:p w:rsidR="00CE295F" w:rsidRDefault="00CE295F" w:rsidP="00CE295F">
      <w:pPr>
        <w:suppressAutoHyphens/>
        <w:overflowPunct w:val="0"/>
        <w:textAlignment w:val="baseline"/>
        <w:rPr>
          <w:kern w:val="3"/>
          <w:szCs w:val="22"/>
        </w:rPr>
      </w:pPr>
      <w:bookmarkStart w:id="31" w:name="sub_1003"/>
      <w:bookmarkEnd w:id="30"/>
      <w:r>
        <w:rPr>
          <w:kern w:val="3"/>
          <w:szCs w:val="22"/>
        </w:rPr>
        <w:t>1. Муниципальная услуга предоставляется на бумажном носителе.</w:t>
      </w:r>
      <w:bookmarkStart w:id="32" w:name="anchor2142"/>
      <w:bookmarkEnd w:id="32"/>
    </w:p>
    <w:p w:rsidR="00CE295F" w:rsidRDefault="00CE295F" w:rsidP="00CE295F">
      <w:pPr>
        <w:suppressAutoHyphens/>
        <w:overflowPunct w:val="0"/>
        <w:textAlignment w:val="baseline"/>
        <w:rPr>
          <w:kern w:val="3"/>
          <w:szCs w:val="22"/>
        </w:rPr>
      </w:pPr>
      <w:r>
        <w:rPr>
          <w:kern w:val="3"/>
          <w:szCs w:val="22"/>
        </w:rPr>
        <w:t>2. 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не предусмотрена.</w:t>
      </w:r>
    </w:p>
    <w:p w:rsidR="00CE295F" w:rsidRDefault="00CE295F" w:rsidP="00CE295F">
      <w:pPr>
        <w:suppressAutoHyphens/>
        <w:overflowPunct w:val="0"/>
        <w:textAlignment w:val="baseline"/>
        <w:rPr>
          <w:kern w:val="3"/>
          <w:szCs w:val="22"/>
        </w:rPr>
      </w:pPr>
      <w:bookmarkStart w:id="33" w:name="anchor2143"/>
      <w:bookmarkEnd w:id="33"/>
      <w:r>
        <w:rPr>
          <w:kern w:val="3"/>
          <w:szCs w:val="22"/>
        </w:rPr>
        <w:t>3. Муниципальная услуга через многофункциональный центр предоставления государственных и муниципальных услуг, не предоставляется.</w:t>
      </w:r>
    </w:p>
    <w:p w:rsidR="00CE295F" w:rsidRDefault="00CE295F" w:rsidP="00CE295F">
      <w:pPr>
        <w:suppressAutoHyphens/>
        <w:overflowPunct w:val="0"/>
        <w:textAlignment w:val="baseline"/>
        <w:rPr>
          <w:kern w:val="3"/>
          <w:szCs w:val="22"/>
        </w:rPr>
      </w:pPr>
      <w:bookmarkStart w:id="34" w:name="anchor2144"/>
      <w:bookmarkEnd w:id="34"/>
      <w:r>
        <w:rPr>
          <w:kern w:val="3"/>
          <w:szCs w:val="22"/>
        </w:rPr>
        <w:t xml:space="preserve">4. Заявителю при предоставлении муниципальной услуги в электронной форме с использованием </w:t>
      </w:r>
      <w:hyperlink r:id="rId28" w:history="1">
        <w:r>
          <w:rPr>
            <w:rStyle w:val="aff0"/>
            <w:kern w:val="3"/>
            <w:szCs w:val="22"/>
          </w:rPr>
          <w:t>Единого портала</w:t>
        </w:r>
      </w:hyperlink>
      <w:r>
        <w:rPr>
          <w:kern w:val="3"/>
          <w:szCs w:val="22"/>
        </w:rPr>
        <w:t xml:space="preserve"> государственных и муниципальных услуг обеспечивается выполнение следующих действий:</w:t>
      </w:r>
    </w:p>
    <w:p w:rsidR="00CE295F" w:rsidRDefault="00CE295F" w:rsidP="00CE295F">
      <w:pPr>
        <w:suppressAutoHyphens/>
        <w:overflowPunct w:val="0"/>
        <w:textAlignment w:val="baseline"/>
        <w:rPr>
          <w:kern w:val="3"/>
          <w:szCs w:val="22"/>
        </w:rPr>
      </w:pPr>
      <w:r>
        <w:rPr>
          <w:kern w:val="3"/>
          <w:szCs w:val="22"/>
        </w:rPr>
        <w:t>получение информации о порядке и сроках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запись на прием в Администрацию для подачи запроса о предоставлении услуги (далее - запрос);</w:t>
      </w:r>
    </w:p>
    <w:p w:rsidR="00CE295F" w:rsidRDefault="00CE295F" w:rsidP="00CE295F">
      <w:pPr>
        <w:suppressAutoHyphens/>
        <w:overflowPunct w:val="0"/>
        <w:textAlignment w:val="baseline"/>
        <w:rPr>
          <w:kern w:val="3"/>
          <w:szCs w:val="22"/>
        </w:rPr>
      </w:pPr>
      <w:r>
        <w:rPr>
          <w:kern w:val="3"/>
          <w:szCs w:val="22"/>
        </w:rPr>
        <w:t>формирование запроса о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прием и регистрация в Администрации запроса и иных документов, необходимых для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получение результата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получение сведений о ходе выполнения запроса о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осуществление оценки качества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досудебное (внесудебное) обжалование решений и действий (бездействия) должностного лица Администрации.</w:t>
      </w:r>
    </w:p>
    <w:p w:rsidR="00CE295F" w:rsidRDefault="00CE295F" w:rsidP="00CE295F">
      <w:pPr>
        <w:suppressAutoHyphens/>
        <w:overflowPunct w:val="0"/>
        <w:textAlignment w:val="baseline"/>
        <w:rPr>
          <w:kern w:val="3"/>
          <w:szCs w:val="22"/>
        </w:rPr>
      </w:pPr>
      <w:bookmarkStart w:id="35" w:name="anchor2145"/>
      <w:bookmarkEnd w:id="35"/>
      <w:r>
        <w:rPr>
          <w:kern w:val="3"/>
          <w:szCs w:val="22"/>
        </w:rPr>
        <w:t xml:space="preserve">5. Заявление, представляемое в форме электронного документа, подписывается усиленной </w:t>
      </w:r>
      <w:hyperlink r:id="rId29" w:history="1">
        <w:r>
          <w:rPr>
            <w:rStyle w:val="aff0"/>
            <w:kern w:val="3"/>
            <w:szCs w:val="22"/>
          </w:rPr>
          <w:t>квалифицированной электронной подписью</w:t>
        </w:r>
      </w:hyperlink>
      <w:r>
        <w:rPr>
          <w:kern w:val="3"/>
          <w:szCs w:val="22"/>
        </w:rPr>
        <w:t xml:space="preserve"> в соответствии с требованиями </w:t>
      </w:r>
      <w:hyperlink r:id="rId30" w:history="1">
        <w:r>
          <w:rPr>
            <w:rStyle w:val="aff0"/>
            <w:kern w:val="3"/>
            <w:szCs w:val="22"/>
          </w:rPr>
          <w:t>Федерального закона</w:t>
        </w:r>
      </w:hyperlink>
      <w:r>
        <w:rPr>
          <w:kern w:val="3"/>
          <w:szCs w:val="22"/>
        </w:rPr>
        <w:t xml:space="preserve"> от 6 апреля 2011 г. № 63-ФЗ «Об электронной подписи» и </w:t>
      </w:r>
      <w:hyperlink r:id="rId31" w:history="1">
        <w:r>
          <w:rPr>
            <w:rStyle w:val="aff0"/>
            <w:kern w:val="3"/>
            <w:szCs w:val="22"/>
          </w:rPr>
          <w:t>статей 21.1</w:t>
        </w:r>
      </w:hyperlink>
      <w:r>
        <w:rPr>
          <w:kern w:val="3"/>
          <w:szCs w:val="22"/>
        </w:rPr>
        <w:t xml:space="preserve"> и </w:t>
      </w:r>
      <w:hyperlink r:id="rId32" w:history="1">
        <w:r>
          <w:rPr>
            <w:rStyle w:val="aff0"/>
            <w:kern w:val="3"/>
            <w:szCs w:val="22"/>
          </w:rPr>
          <w:t>21.2</w:t>
        </w:r>
      </w:hyperlink>
      <w:r>
        <w:rPr>
          <w:kern w:val="3"/>
          <w:szCs w:val="22"/>
        </w:rPr>
        <w:t xml:space="preserve"> Федерального закона № 210-ФЗ.</w:t>
      </w:r>
    </w:p>
    <w:p w:rsidR="00CE295F" w:rsidRDefault="00CE295F" w:rsidP="00CE295F">
      <w:pPr>
        <w:suppressAutoHyphens/>
        <w:overflowPunct w:val="0"/>
        <w:textAlignment w:val="baseline"/>
        <w:rPr>
          <w:kern w:val="3"/>
          <w:szCs w:val="22"/>
        </w:rPr>
      </w:pPr>
      <w:bookmarkStart w:id="36" w:name="anchor2146"/>
      <w:bookmarkEnd w:id="36"/>
      <w:r>
        <w:rPr>
          <w:kern w:val="3"/>
          <w:szCs w:val="22"/>
        </w:rPr>
        <w:t xml:space="preserve">6. Заявление, представляемое в форме электронного документа, оформляется в соответствии с требованиями, указанными в </w:t>
      </w:r>
      <w:hyperlink r:id="rId33" w:anchor="anchor26" w:history="1">
        <w:r>
          <w:rPr>
            <w:rStyle w:val="aff0"/>
            <w:kern w:val="3"/>
            <w:szCs w:val="22"/>
          </w:rPr>
          <w:t>подразделе 2.6 раздела II</w:t>
        </w:r>
      </w:hyperlink>
      <w:r>
        <w:rPr>
          <w:kern w:val="3"/>
          <w:szCs w:val="22"/>
        </w:rPr>
        <w:t xml:space="preserve"> настоящего Административного регламента.</w:t>
      </w:r>
    </w:p>
    <w:p w:rsidR="00CE295F" w:rsidRDefault="00CE295F" w:rsidP="00CE295F">
      <w:pPr>
        <w:suppressAutoHyphens/>
        <w:overflowPunct w:val="0"/>
        <w:textAlignment w:val="baseline"/>
        <w:rPr>
          <w:kern w:val="3"/>
          <w:szCs w:val="22"/>
        </w:rPr>
      </w:pPr>
    </w:p>
    <w:p w:rsidR="00CE295F" w:rsidRDefault="00CE295F" w:rsidP="00CE295F">
      <w:pPr>
        <w:pStyle w:val="1"/>
        <w:rPr>
          <w:rFonts w:ascii="Times New Roman" w:hAnsi="Times New Roman"/>
          <w:bCs w:val="0"/>
          <w:kern w:val="3"/>
          <w:sz w:val="24"/>
          <w:szCs w:val="22"/>
        </w:rPr>
      </w:pPr>
      <w:r>
        <w:rPr>
          <w:rFonts w:ascii="Times New Roman" w:hAnsi="Times New Roman"/>
          <w:b w:val="0"/>
          <w:bCs w:val="0"/>
          <w:color w:val="26282F"/>
          <w:sz w:val="24"/>
          <w:szCs w:val="24"/>
        </w:rPr>
        <w:t xml:space="preserve">Раздел III. </w:t>
      </w:r>
      <w:bookmarkStart w:id="37" w:name="sub_31"/>
      <w:bookmarkEnd w:id="31"/>
      <w:r>
        <w:rPr>
          <w:rFonts w:ascii="Times New Roman" w:hAnsi="Times New Roman"/>
          <w:bCs w:val="0"/>
          <w:kern w:val="3"/>
          <w:sz w:val="24"/>
          <w:szCs w:val="22"/>
        </w:rPr>
        <w:t>Состав, последовательность и сроки выполнения административных проц</w:t>
      </w:r>
      <w:r>
        <w:rPr>
          <w:rFonts w:ascii="Times New Roman" w:hAnsi="Times New Roman"/>
          <w:bCs w:val="0"/>
          <w:kern w:val="3"/>
          <w:sz w:val="24"/>
          <w:szCs w:val="22"/>
        </w:rPr>
        <w:t>е</w:t>
      </w:r>
      <w:r>
        <w:rPr>
          <w:rFonts w:ascii="Times New Roman" w:hAnsi="Times New Roman"/>
          <w:bCs w:val="0"/>
          <w:kern w:val="3"/>
          <w:sz w:val="24"/>
          <w:szCs w:val="22"/>
        </w:rPr>
        <w:t>дур, в том числе особенности выполнения административных процедур (действий) в электронной форме</w:t>
      </w:r>
    </w:p>
    <w:p w:rsidR="00CE295F" w:rsidRDefault="00CE295F" w:rsidP="00CE295F">
      <w:pPr>
        <w:spacing w:before="108" w:after="108"/>
        <w:jc w:val="center"/>
        <w:outlineLvl w:val="0"/>
        <w:rPr>
          <w:b/>
          <w:bCs/>
          <w:color w:val="26282F"/>
        </w:rPr>
      </w:pPr>
      <w:r>
        <w:rPr>
          <w:b/>
          <w:bCs/>
          <w:color w:val="26282F"/>
        </w:rPr>
        <w:lastRenderedPageBreak/>
        <w:t>3.1. Перечень вариантов предоставления муниципальной услуги</w:t>
      </w:r>
    </w:p>
    <w:p w:rsidR="00CE295F" w:rsidRDefault="00CE295F" w:rsidP="00CE295F">
      <w:pPr>
        <w:suppressAutoHyphens/>
        <w:overflowPunct w:val="0"/>
        <w:textAlignment w:val="baseline"/>
        <w:rPr>
          <w:kern w:val="3"/>
          <w:szCs w:val="22"/>
        </w:rPr>
      </w:pPr>
      <w:bookmarkStart w:id="38" w:name="sub_32"/>
      <w:bookmarkEnd w:id="37"/>
      <w:r>
        <w:rPr>
          <w:kern w:val="3"/>
          <w:szCs w:val="22"/>
        </w:rPr>
        <w:t>1. Передача и заключение договоров о закреплении муниципального имущества на праве хозяйственного ведения или оперативного управления.</w:t>
      </w:r>
    </w:p>
    <w:p w:rsidR="00CE295F" w:rsidRDefault="00CE295F" w:rsidP="00CE295F">
      <w:pPr>
        <w:suppressAutoHyphens/>
        <w:overflowPunct w:val="0"/>
        <w:textAlignment w:val="baseline"/>
        <w:rPr>
          <w:kern w:val="3"/>
          <w:szCs w:val="22"/>
        </w:rPr>
      </w:pPr>
      <w:bookmarkStart w:id="39" w:name="anchor312"/>
      <w:bookmarkEnd w:id="39"/>
      <w:r>
        <w:rPr>
          <w:kern w:val="3"/>
          <w:szCs w:val="22"/>
        </w:rPr>
        <w:t>2. Исправление допущенных опечаток и ошибок в выданных в результате предоставления муниципальной услуги документах.</w:t>
      </w:r>
    </w:p>
    <w:p w:rsidR="00CE295F" w:rsidRDefault="00CE295F" w:rsidP="00CE295F">
      <w:pPr>
        <w:pStyle w:val="afffffb"/>
        <w:rPr>
          <w:b/>
          <w:bCs/>
          <w:color w:val="26282F"/>
          <w:szCs w:val="24"/>
        </w:rPr>
      </w:pPr>
    </w:p>
    <w:p w:rsidR="00CE295F" w:rsidRDefault="00CE295F" w:rsidP="00CE295F">
      <w:pPr>
        <w:shd w:val="clear" w:color="auto" w:fill="FFFFFF"/>
        <w:jc w:val="center"/>
        <w:rPr>
          <w:b/>
          <w:bCs/>
          <w:color w:val="26282F"/>
        </w:rPr>
      </w:pPr>
      <w:r>
        <w:rPr>
          <w:b/>
          <w:bCs/>
          <w:color w:val="26282F"/>
        </w:rPr>
        <w:t>3.2. Профилирование заявителя</w:t>
      </w:r>
    </w:p>
    <w:p w:rsidR="00CE295F" w:rsidRDefault="00CE295F" w:rsidP="00CE295F">
      <w:pPr>
        <w:shd w:val="clear" w:color="auto" w:fill="FFFFFF"/>
        <w:jc w:val="center"/>
        <w:rPr>
          <w:b/>
          <w:bCs/>
          <w:color w:val="26282F"/>
        </w:rPr>
      </w:pPr>
    </w:p>
    <w:p w:rsidR="00CE295F" w:rsidRDefault="00CE295F" w:rsidP="00CE295F">
      <w:pPr>
        <w:suppressAutoHyphens/>
        <w:overflowPunct w:val="0"/>
        <w:textAlignment w:val="baseline"/>
        <w:rPr>
          <w:kern w:val="3"/>
          <w:szCs w:val="22"/>
        </w:rPr>
      </w:pPr>
      <w:bookmarkStart w:id="40" w:name="sub_33"/>
      <w:bookmarkEnd w:id="38"/>
      <w:r>
        <w:rPr>
          <w:kern w:val="3"/>
          <w:szCs w:val="22"/>
        </w:rPr>
        <w:t>Вариант предоставления муниципальной услуги определяется путем анкетирования заявителя в Администрации.</w:t>
      </w:r>
    </w:p>
    <w:p w:rsidR="00CE295F" w:rsidRDefault="00CE295F" w:rsidP="00CE295F">
      <w:pPr>
        <w:suppressAutoHyphens/>
        <w:overflowPunct w:val="0"/>
        <w:textAlignment w:val="baseline"/>
        <w:rPr>
          <w:kern w:val="3"/>
          <w:szCs w:val="22"/>
        </w:rPr>
      </w:pPr>
      <w:r>
        <w:rPr>
          <w:kern w:val="3"/>
          <w:szCs w:val="22"/>
        </w:rPr>
        <w:t>На основании ответов заявителя на вопросы анкетирования определяется вариант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 xml:space="preserve">Перечень признаков заявителей приведен в </w:t>
      </w:r>
      <w:hyperlink r:id="rId34" w:anchor="anchor1200" w:history="1">
        <w:r>
          <w:rPr>
            <w:rStyle w:val="aff0"/>
            <w:kern w:val="3"/>
            <w:szCs w:val="22"/>
          </w:rPr>
          <w:t>приложении № 2</w:t>
        </w:r>
      </w:hyperlink>
      <w:r>
        <w:rPr>
          <w:kern w:val="3"/>
          <w:szCs w:val="22"/>
        </w:rPr>
        <w:t xml:space="preserve"> к Административному регламенту.</w:t>
      </w:r>
    </w:p>
    <w:p w:rsidR="00CE295F" w:rsidRDefault="00CE295F" w:rsidP="00CE295F">
      <w:pPr>
        <w:pStyle w:val="1"/>
        <w:rPr>
          <w:rFonts w:ascii="Times New Roman" w:hAnsi="Times New Roman"/>
          <w:bCs w:val="0"/>
          <w:kern w:val="3"/>
          <w:sz w:val="24"/>
          <w:szCs w:val="22"/>
        </w:rPr>
      </w:pPr>
      <w:r>
        <w:rPr>
          <w:rFonts w:ascii="Times New Roman" w:hAnsi="Times New Roman"/>
          <w:b w:val="0"/>
          <w:bCs w:val="0"/>
          <w:sz w:val="24"/>
          <w:szCs w:val="24"/>
        </w:rPr>
        <w:t xml:space="preserve">3.3. </w:t>
      </w:r>
      <w:bookmarkEnd w:id="40"/>
      <w:r>
        <w:rPr>
          <w:rFonts w:ascii="Times New Roman" w:hAnsi="Times New Roman"/>
          <w:b w:val="0"/>
          <w:bCs w:val="0"/>
          <w:sz w:val="24"/>
          <w:szCs w:val="24"/>
        </w:rPr>
        <w:t xml:space="preserve">Вариант 1. </w:t>
      </w:r>
      <w:r>
        <w:rPr>
          <w:rFonts w:ascii="Times New Roman" w:hAnsi="Times New Roman"/>
          <w:bCs w:val="0"/>
          <w:kern w:val="3"/>
          <w:sz w:val="24"/>
          <w:szCs w:val="22"/>
        </w:rPr>
        <w:t>Передача и заключение договоров о закреплении муниципального им</w:t>
      </w:r>
      <w:r>
        <w:rPr>
          <w:rFonts w:ascii="Times New Roman" w:hAnsi="Times New Roman"/>
          <w:bCs w:val="0"/>
          <w:kern w:val="3"/>
          <w:sz w:val="24"/>
          <w:szCs w:val="22"/>
        </w:rPr>
        <w:t>у</w:t>
      </w:r>
      <w:r>
        <w:rPr>
          <w:rFonts w:ascii="Times New Roman" w:hAnsi="Times New Roman"/>
          <w:bCs w:val="0"/>
          <w:kern w:val="3"/>
          <w:sz w:val="24"/>
          <w:szCs w:val="22"/>
        </w:rPr>
        <w:t>щества на праве хозяйственного ведения или оперативного управления</w:t>
      </w:r>
    </w:p>
    <w:p w:rsidR="00CE295F" w:rsidRDefault="00CE295F" w:rsidP="00CE295F">
      <w:pPr>
        <w:suppressAutoHyphens/>
        <w:overflowPunct w:val="0"/>
        <w:textAlignment w:val="baseline"/>
        <w:rPr>
          <w:kern w:val="3"/>
          <w:szCs w:val="22"/>
        </w:rPr>
      </w:pPr>
      <w:r>
        <w:rPr>
          <w:kern w:val="3"/>
          <w:szCs w:val="22"/>
        </w:rPr>
        <w:t>1. Максимальный срок предоставления муниципальной услуги в соответствии с вариантом не должен превышать 30 календарных дней со дня поступления заявления в Администрацию.</w:t>
      </w:r>
    </w:p>
    <w:p w:rsidR="00CE295F" w:rsidRDefault="00CE295F" w:rsidP="00CE295F">
      <w:pPr>
        <w:suppressAutoHyphens/>
        <w:overflowPunct w:val="0"/>
        <w:textAlignment w:val="baseline"/>
        <w:rPr>
          <w:kern w:val="3"/>
          <w:szCs w:val="22"/>
        </w:rPr>
      </w:pPr>
      <w:bookmarkStart w:id="41" w:name="anchor332"/>
      <w:bookmarkEnd w:id="41"/>
      <w:r>
        <w:rPr>
          <w:kern w:val="3"/>
          <w:szCs w:val="22"/>
        </w:rPr>
        <w:t>2. Результатом предоставления муниципальной услуги является выдача заявителю договора о закреплении муниципального имущества на праве хозяйственного ведения или оперативного управления либо письменного уведомления об отказе в предоставлении муниципальной услуги.</w:t>
      </w:r>
    </w:p>
    <w:p w:rsidR="00CE295F" w:rsidRDefault="00CE295F" w:rsidP="00CE295F">
      <w:pPr>
        <w:suppressAutoHyphens/>
        <w:overflowPunct w:val="0"/>
        <w:textAlignment w:val="baseline"/>
        <w:rPr>
          <w:kern w:val="3"/>
          <w:szCs w:val="22"/>
        </w:rPr>
      </w:pPr>
      <w:bookmarkStart w:id="42" w:name="anchor333"/>
      <w:bookmarkEnd w:id="42"/>
      <w:r>
        <w:rPr>
          <w:kern w:val="3"/>
          <w:szCs w:val="22"/>
        </w:rPr>
        <w:t xml:space="preserve">3. Основания для отказа в приеме документов, необходимых для предоставления муниципальной услуги, предусмотрены </w:t>
      </w:r>
      <w:hyperlink r:id="rId35" w:anchor="anchor27" w:history="1">
        <w:r>
          <w:rPr>
            <w:rStyle w:val="aff0"/>
            <w:kern w:val="3"/>
            <w:szCs w:val="22"/>
          </w:rPr>
          <w:t>подразделом 2.7.</w:t>
        </w:r>
      </w:hyperlink>
      <w:r>
        <w:rPr>
          <w:kern w:val="3"/>
          <w:szCs w:val="22"/>
        </w:rPr>
        <w:t xml:space="preserve"> настоящего Административного регламента.</w:t>
      </w:r>
    </w:p>
    <w:p w:rsidR="00CE295F" w:rsidRDefault="00CE295F" w:rsidP="00CE295F">
      <w:pPr>
        <w:suppressAutoHyphens/>
        <w:overflowPunct w:val="0"/>
        <w:textAlignment w:val="baseline"/>
        <w:rPr>
          <w:kern w:val="3"/>
          <w:szCs w:val="22"/>
        </w:rPr>
      </w:pPr>
      <w:bookmarkStart w:id="43" w:name="anchor334"/>
      <w:bookmarkEnd w:id="43"/>
      <w:r>
        <w:rPr>
          <w:kern w:val="3"/>
          <w:szCs w:val="22"/>
        </w:rPr>
        <w:t>4. Оснований для приостановления предоставления муниципальной услуги не предусмотрено.</w:t>
      </w:r>
    </w:p>
    <w:p w:rsidR="00CE295F" w:rsidRDefault="00CE295F" w:rsidP="00CE295F">
      <w:pPr>
        <w:suppressAutoHyphens/>
        <w:overflowPunct w:val="0"/>
        <w:textAlignment w:val="baseline"/>
        <w:rPr>
          <w:kern w:val="3"/>
          <w:szCs w:val="22"/>
        </w:rPr>
      </w:pPr>
      <w:bookmarkStart w:id="44" w:name="anchor335"/>
      <w:bookmarkEnd w:id="44"/>
      <w:r>
        <w:rPr>
          <w:kern w:val="3"/>
          <w:szCs w:val="22"/>
        </w:rPr>
        <w:t xml:space="preserve">5. Основания для отказа в предоставлении муниципальной услуги предусмотрены </w:t>
      </w:r>
      <w:hyperlink r:id="rId36" w:anchor="anchor282" w:history="1">
        <w:r>
          <w:rPr>
            <w:rStyle w:val="aff0"/>
            <w:kern w:val="3"/>
            <w:szCs w:val="22"/>
          </w:rPr>
          <w:t>пунктом 2.8.2 раздела 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bookmarkStart w:id="45" w:name="anchor336"/>
      <w:bookmarkEnd w:id="45"/>
      <w:r>
        <w:rPr>
          <w:kern w:val="3"/>
          <w:szCs w:val="22"/>
        </w:rPr>
        <w:t>6. Для предоставления муниципальной услуги осуществляются следующие административные процедуры:</w:t>
      </w:r>
    </w:p>
    <w:p w:rsidR="00CE295F" w:rsidRDefault="00CE295F" w:rsidP="00CE295F">
      <w:pPr>
        <w:suppressAutoHyphens/>
        <w:overflowPunct w:val="0"/>
        <w:textAlignment w:val="baseline"/>
        <w:rPr>
          <w:kern w:val="3"/>
          <w:szCs w:val="22"/>
        </w:rPr>
      </w:pPr>
      <w:bookmarkStart w:id="46" w:name="anchor3361"/>
      <w:bookmarkEnd w:id="46"/>
      <w:r>
        <w:rPr>
          <w:kern w:val="3"/>
          <w:szCs w:val="22"/>
        </w:rPr>
        <w:t>6.1. прием и регистрация заявления и документов, необходимых для предоставления муниципальной услуги;</w:t>
      </w:r>
    </w:p>
    <w:p w:rsidR="00CE295F" w:rsidRDefault="00CE295F" w:rsidP="00CE295F">
      <w:pPr>
        <w:suppressAutoHyphens/>
        <w:overflowPunct w:val="0"/>
        <w:textAlignment w:val="baseline"/>
        <w:rPr>
          <w:kern w:val="3"/>
          <w:szCs w:val="22"/>
        </w:rPr>
      </w:pPr>
      <w:bookmarkStart w:id="47" w:name="anchor3362"/>
      <w:bookmarkEnd w:id="47"/>
      <w:r>
        <w:rPr>
          <w:kern w:val="3"/>
          <w:szCs w:val="22"/>
        </w:rPr>
        <w:t>6.2. принятие решения о предоставлении либо об отказе в предоставлении муниципальной услуги;</w:t>
      </w:r>
    </w:p>
    <w:p w:rsidR="00CE295F" w:rsidRDefault="00CE295F" w:rsidP="00CE295F">
      <w:pPr>
        <w:suppressAutoHyphens/>
        <w:overflowPunct w:val="0"/>
        <w:textAlignment w:val="baseline"/>
        <w:rPr>
          <w:kern w:val="3"/>
          <w:szCs w:val="22"/>
        </w:rPr>
      </w:pPr>
      <w:bookmarkStart w:id="48" w:name="anchor3363"/>
      <w:bookmarkEnd w:id="48"/>
      <w:r>
        <w:rPr>
          <w:kern w:val="3"/>
          <w:szCs w:val="22"/>
        </w:rPr>
        <w:t>6.3. заключение договора на праве хозяйственного ведения (или оперативного управления) либо направление уведомления об отказе в предоставлении муниципальной услуги.</w:t>
      </w:r>
    </w:p>
    <w:p w:rsidR="00CE295F" w:rsidRDefault="00CE295F" w:rsidP="00CE295F">
      <w:pPr>
        <w:suppressAutoHyphens/>
        <w:overflowPunct w:val="0"/>
        <w:textAlignment w:val="baseline"/>
        <w:rPr>
          <w:kern w:val="3"/>
          <w:szCs w:val="22"/>
        </w:rPr>
      </w:pPr>
      <w:bookmarkStart w:id="49" w:name="anchor33611"/>
      <w:bookmarkEnd w:id="49"/>
      <w:r>
        <w:rPr>
          <w:kern w:val="3"/>
          <w:szCs w:val="22"/>
        </w:rPr>
        <w:t>6.1.1. Прием и регистрация заявления и документов, необходимых для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 xml:space="preserve">Основанием для начала предоставления муниципальной услуги является поступление в Администрацию заявления и документов, предусмотренных </w:t>
      </w:r>
      <w:hyperlink r:id="rId37" w:anchor="anchor261" w:history="1">
        <w:r>
          <w:rPr>
            <w:rStyle w:val="aff0"/>
            <w:kern w:val="3"/>
            <w:szCs w:val="22"/>
          </w:rPr>
          <w:t>пунктом 2.6.1. раздела II</w:t>
        </w:r>
      </w:hyperlink>
      <w:r>
        <w:rPr>
          <w:kern w:val="3"/>
          <w:szCs w:val="22"/>
        </w:rPr>
        <w:t xml:space="preserve"> Административного регламента, одним из следующих способов:</w:t>
      </w:r>
    </w:p>
    <w:p w:rsidR="00CE295F" w:rsidRDefault="00CE295F" w:rsidP="00CE295F">
      <w:pPr>
        <w:suppressAutoHyphens/>
        <w:overflowPunct w:val="0"/>
        <w:textAlignment w:val="baseline"/>
        <w:rPr>
          <w:kern w:val="3"/>
          <w:szCs w:val="22"/>
        </w:rPr>
      </w:pPr>
      <w:r>
        <w:rPr>
          <w:kern w:val="3"/>
          <w:szCs w:val="22"/>
        </w:rPr>
        <w:t>путем личного обращения в Администрацию, уполномоченное структурное подразделение;</w:t>
      </w:r>
    </w:p>
    <w:p w:rsidR="00CE295F" w:rsidRDefault="00CE295F" w:rsidP="00CE295F">
      <w:pPr>
        <w:suppressAutoHyphens/>
        <w:overflowPunct w:val="0"/>
        <w:textAlignment w:val="baseline"/>
        <w:rPr>
          <w:kern w:val="3"/>
          <w:szCs w:val="22"/>
        </w:rPr>
      </w:pPr>
      <w:r>
        <w:rPr>
          <w:kern w:val="3"/>
          <w:szCs w:val="22"/>
        </w:rPr>
        <w:t>через организации федеральной почтовой связи;</w:t>
      </w:r>
    </w:p>
    <w:p w:rsidR="00CE295F" w:rsidRDefault="001805FA" w:rsidP="00CE295F">
      <w:pPr>
        <w:suppressAutoHyphens/>
        <w:overflowPunct w:val="0"/>
        <w:textAlignment w:val="baseline"/>
        <w:rPr>
          <w:kern w:val="3"/>
          <w:szCs w:val="22"/>
        </w:rPr>
      </w:pPr>
      <w:hyperlink r:id="rId38" w:history="1">
        <w:r w:rsidR="00CE295F">
          <w:rPr>
            <w:rStyle w:val="aff0"/>
            <w:kern w:val="3"/>
            <w:szCs w:val="22"/>
          </w:rPr>
          <w:t>Единый портал</w:t>
        </w:r>
      </w:hyperlink>
      <w:r w:rsidR="00CE295F">
        <w:rPr>
          <w:kern w:val="3"/>
          <w:szCs w:val="22"/>
        </w:rPr>
        <w:t xml:space="preserve"> государственных и муниципальных услуг.</w:t>
      </w:r>
    </w:p>
    <w:p w:rsidR="00CE295F" w:rsidRDefault="00CE295F" w:rsidP="00CE295F">
      <w:pPr>
        <w:suppressAutoHyphens/>
        <w:overflowPunct w:val="0"/>
        <w:textAlignment w:val="baseline"/>
        <w:rPr>
          <w:kern w:val="3"/>
          <w:szCs w:val="22"/>
        </w:rPr>
      </w:pPr>
      <w:r>
        <w:rPr>
          <w:kern w:val="3"/>
          <w:szCs w:val="22"/>
        </w:rPr>
        <w:t>В Администрации в день поступления документов специалист, ответственный за делопроизводство, регистрирует их в системе электронного делопроизводства (далее - СЭД) в порядке делопроизводства с присвоением регистрационного номера и даты получения и передает данные документы главе Шумерлинского муниципального округа Чувашской Республики или его заместителю для резолюции.</w:t>
      </w:r>
    </w:p>
    <w:p w:rsidR="00CE295F" w:rsidRDefault="00CE295F" w:rsidP="00CE295F">
      <w:pPr>
        <w:suppressAutoHyphens/>
        <w:overflowPunct w:val="0"/>
        <w:textAlignment w:val="baseline"/>
        <w:rPr>
          <w:kern w:val="3"/>
          <w:szCs w:val="22"/>
        </w:rPr>
      </w:pPr>
      <w:r>
        <w:rPr>
          <w:kern w:val="3"/>
          <w:szCs w:val="22"/>
        </w:rPr>
        <w:t xml:space="preserve">В случае поступления документов в электронной форме специалист администрации, ответственный за делопроизводство, проверяет действительность </w:t>
      </w:r>
      <w:hyperlink r:id="rId39" w:history="1">
        <w:r>
          <w:rPr>
            <w:rStyle w:val="aff0"/>
            <w:kern w:val="3"/>
            <w:szCs w:val="22"/>
          </w:rPr>
          <w:t>электронной подписи</w:t>
        </w:r>
      </w:hyperlink>
      <w:r>
        <w:rPr>
          <w:kern w:val="3"/>
          <w:szCs w:val="22"/>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CE295F" w:rsidRDefault="00CE295F" w:rsidP="00CE295F">
      <w:pPr>
        <w:suppressAutoHyphens/>
        <w:overflowPunct w:val="0"/>
        <w:textAlignment w:val="baseline"/>
        <w:rPr>
          <w:kern w:val="3"/>
          <w:szCs w:val="22"/>
        </w:rPr>
      </w:pPr>
      <w:proofErr w:type="gramStart"/>
      <w:r>
        <w:rPr>
          <w:kern w:val="3"/>
          <w:szCs w:val="22"/>
        </w:rPr>
        <w:lastRenderedPageBreak/>
        <w:t xml:space="preserve">При направлении заявления о предоставлении муниципальной услуги в форме электронного документа, в том числе с использованием </w:t>
      </w:r>
      <w:hyperlink r:id="rId40" w:history="1">
        <w:r>
          <w:rPr>
            <w:rStyle w:val="aff0"/>
            <w:kern w:val="3"/>
            <w:szCs w:val="22"/>
          </w:rPr>
          <w:t>Единого портала</w:t>
        </w:r>
      </w:hyperlink>
      <w:r>
        <w:rPr>
          <w:kern w:val="3"/>
          <w:szCs w:val="22"/>
        </w:rPr>
        <w:t xml:space="preserve"> государственных и муниципальных услуг, заявитель имеет возможность получения сведений о поступившем заявлении,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 о номере, дате выдачи распоряжения либо</w:t>
      </w:r>
      <w:proofErr w:type="gramEnd"/>
      <w:r>
        <w:rPr>
          <w:kern w:val="3"/>
          <w:szCs w:val="22"/>
        </w:rPr>
        <w:t xml:space="preserve"> уведомления.</w:t>
      </w:r>
    </w:p>
    <w:p w:rsidR="00CE295F" w:rsidRDefault="00CE295F" w:rsidP="00CE295F">
      <w:pPr>
        <w:suppressAutoHyphens/>
        <w:overflowPunct w:val="0"/>
        <w:textAlignment w:val="baseline"/>
        <w:rPr>
          <w:kern w:val="3"/>
          <w:szCs w:val="22"/>
        </w:rPr>
      </w:pPr>
      <w:r>
        <w:rPr>
          <w:kern w:val="3"/>
          <w:szCs w:val="22"/>
        </w:rPr>
        <w:t>При приеме документов в уполномоченном структурном подразделении специалист, ответственный за прием и регистрацию документов, осуществляет следующие действия:</w:t>
      </w:r>
    </w:p>
    <w:p w:rsidR="00CE295F" w:rsidRDefault="00CE295F" w:rsidP="00CE295F">
      <w:pPr>
        <w:suppressAutoHyphens/>
        <w:overflowPunct w:val="0"/>
        <w:textAlignment w:val="baseline"/>
        <w:rPr>
          <w:kern w:val="3"/>
          <w:szCs w:val="22"/>
        </w:rPr>
      </w:pPr>
      <w:proofErr w:type="gramStart"/>
      <w:r>
        <w:rPr>
          <w:kern w:val="3"/>
          <w:szCs w:val="22"/>
        </w:rPr>
        <w:t xml:space="preserve">если документы представляет уполномоченное лицо заявителя -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 производит проверку представленного заявления с приложением документов на наличие необходимых документов согласно перечню, указанному в </w:t>
      </w:r>
      <w:hyperlink r:id="rId41" w:anchor="anchor261" w:history="1">
        <w:r>
          <w:rPr>
            <w:rStyle w:val="aff0"/>
            <w:kern w:val="3"/>
            <w:szCs w:val="22"/>
          </w:rPr>
          <w:t>пункте 2.6.1. раздела II</w:t>
        </w:r>
        <w:proofErr w:type="gramEnd"/>
      </w:hyperlink>
      <w:r>
        <w:rPr>
          <w:kern w:val="3"/>
          <w:szCs w:val="22"/>
        </w:rPr>
        <w:t xml:space="preserve"> Административного регламента, проверяет правильность заполнения </w:t>
      </w:r>
      <w:hyperlink r:id="rId42" w:anchor="anchor33632" w:history="1">
        <w:r>
          <w:rPr>
            <w:rStyle w:val="aff0"/>
            <w:kern w:val="3"/>
            <w:szCs w:val="22"/>
          </w:rPr>
          <w:t>Заявления</w:t>
        </w:r>
      </w:hyperlink>
      <w:r>
        <w:rPr>
          <w:kern w:val="3"/>
          <w:szCs w:val="22"/>
        </w:rPr>
        <w:t>, полноту и достоверность содержащихся в них сведений, а также документы на наличие подчисток, приписок, зачеркнутых слов и иных, не оговоренных в них исправлений; на наличие повреждений, которые могут повлечь неправильное истолкование содержания документов.</w:t>
      </w:r>
    </w:p>
    <w:p w:rsidR="00CE295F" w:rsidRDefault="00CE295F" w:rsidP="00CE295F">
      <w:pPr>
        <w:suppressAutoHyphens/>
        <w:overflowPunct w:val="0"/>
        <w:textAlignment w:val="baseline"/>
        <w:rPr>
          <w:kern w:val="3"/>
          <w:szCs w:val="22"/>
        </w:rPr>
      </w:pPr>
      <w:r>
        <w:rPr>
          <w:kern w:val="3"/>
          <w:szCs w:val="22"/>
        </w:rPr>
        <w:t xml:space="preserve">При отсутствии одного или нескольких документов, несоответствии представленных документов требованиям </w:t>
      </w:r>
      <w:hyperlink r:id="rId43" w:anchor="anchor261" w:history="1">
        <w:r>
          <w:rPr>
            <w:rStyle w:val="aff0"/>
            <w:kern w:val="3"/>
            <w:szCs w:val="22"/>
          </w:rPr>
          <w:t>пункта 2.6.1 раздела II</w:t>
        </w:r>
      </w:hyperlink>
      <w:r>
        <w:rPr>
          <w:kern w:val="3"/>
          <w:szCs w:val="22"/>
        </w:rPr>
        <w:t xml:space="preserve"> Административного регламента, специалист,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E295F" w:rsidRDefault="00CE295F" w:rsidP="00CE295F">
      <w:pPr>
        <w:suppressAutoHyphens/>
        <w:overflowPunct w:val="0"/>
        <w:textAlignment w:val="baseline"/>
        <w:rPr>
          <w:kern w:val="3"/>
          <w:szCs w:val="22"/>
        </w:rPr>
      </w:pPr>
      <w:r>
        <w:rPr>
          <w:kern w:val="3"/>
          <w:szCs w:val="22"/>
        </w:rPr>
        <w:t xml:space="preserve">В случае принятия документов специалист, ответственный за прием и регистрацию документов, фиксирует обращения заявителей в журнале регистраций. После регистрации в журнале готовит расписку о принятии документов, согласие на обработку персональных данных (далее - расписка) в 2-х экземплярах (1 экземпляр выдает заявителю, 2-ой с </w:t>
      </w:r>
      <w:hyperlink r:id="rId44" w:anchor="anchor33632" w:history="1">
        <w:r>
          <w:rPr>
            <w:rStyle w:val="aff0"/>
            <w:kern w:val="3"/>
            <w:szCs w:val="22"/>
          </w:rPr>
          <w:t>Заявлением</w:t>
        </w:r>
      </w:hyperlink>
      <w:r>
        <w:rPr>
          <w:kern w:val="3"/>
          <w:szCs w:val="22"/>
        </w:rPr>
        <w:t xml:space="preserve"> и принятым пакетом документов остается в уполномоченном структурном подразделении) в соответствии с действующими правилами ведения учета документов.</w:t>
      </w:r>
    </w:p>
    <w:p w:rsidR="00CE295F" w:rsidRDefault="00CE295F" w:rsidP="00CE295F">
      <w:pPr>
        <w:suppressAutoHyphens/>
        <w:overflowPunct w:val="0"/>
        <w:textAlignment w:val="baseline"/>
        <w:rPr>
          <w:kern w:val="3"/>
          <w:szCs w:val="22"/>
        </w:rPr>
      </w:pPr>
      <w:r>
        <w:rPr>
          <w:kern w:val="3"/>
          <w:szCs w:val="22"/>
        </w:rPr>
        <w:t>В расписке указываются следующие пункты:</w:t>
      </w:r>
    </w:p>
    <w:p w:rsidR="00CE295F" w:rsidRDefault="00CE295F" w:rsidP="00CE295F">
      <w:pPr>
        <w:suppressAutoHyphens/>
        <w:overflowPunct w:val="0"/>
        <w:textAlignment w:val="baseline"/>
        <w:rPr>
          <w:kern w:val="3"/>
          <w:szCs w:val="22"/>
        </w:rPr>
      </w:pPr>
      <w:r>
        <w:rPr>
          <w:kern w:val="3"/>
          <w:szCs w:val="22"/>
        </w:rPr>
        <w:t>согласие на обработку персональных данных;</w:t>
      </w:r>
    </w:p>
    <w:p w:rsidR="00CE295F" w:rsidRDefault="00CE295F" w:rsidP="00CE295F">
      <w:pPr>
        <w:suppressAutoHyphens/>
        <w:overflowPunct w:val="0"/>
        <w:textAlignment w:val="baseline"/>
        <w:rPr>
          <w:kern w:val="3"/>
          <w:szCs w:val="22"/>
        </w:rPr>
      </w:pPr>
      <w:r>
        <w:rPr>
          <w:kern w:val="3"/>
          <w:szCs w:val="22"/>
        </w:rPr>
        <w:t>данные о заявителе;</w:t>
      </w:r>
    </w:p>
    <w:p w:rsidR="00CE295F" w:rsidRDefault="00CE295F" w:rsidP="00CE295F">
      <w:pPr>
        <w:suppressAutoHyphens/>
        <w:overflowPunct w:val="0"/>
        <w:textAlignment w:val="baseline"/>
        <w:rPr>
          <w:kern w:val="3"/>
          <w:szCs w:val="22"/>
        </w:rPr>
      </w:pPr>
      <w:r>
        <w:rPr>
          <w:kern w:val="3"/>
          <w:szCs w:val="22"/>
        </w:rPr>
        <w:t>расписка-уведомление о принятии документов;</w:t>
      </w:r>
    </w:p>
    <w:p w:rsidR="00CE295F" w:rsidRDefault="00CE295F" w:rsidP="00CE295F">
      <w:pPr>
        <w:suppressAutoHyphens/>
        <w:overflowPunct w:val="0"/>
        <w:textAlignment w:val="baseline"/>
        <w:rPr>
          <w:kern w:val="3"/>
          <w:szCs w:val="22"/>
        </w:rPr>
      </w:pPr>
      <w:r>
        <w:rPr>
          <w:kern w:val="3"/>
          <w:szCs w:val="22"/>
        </w:rPr>
        <w:t>порядковый номер заявления;</w:t>
      </w:r>
    </w:p>
    <w:p w:rsidR="00CE295F" w:rsidRDefault="00CE295F" w:rsidP="00CE295F">
      <w:pPr>
        <w:suppressAutoHyphens/>
        <w:overflowPunct w:val="0"/>
        <w:textAlignment w:val="baseline"/>
        <w:rPr>
          <w:kern w:val="3"/>
          <w:szCs w:val="22"/>
        </w:rPr>
      </w:pPr>
      <w:r>
        <w:rPr>
          <w:kern w:val="3"/>
          <w:szCs w:val="22"/>
        </w:rPr>
        <w:t>дата поступления документов;</w:t>
      </w:r>
    </w:p>
    <w:p w:rsidR="00CE295F" w:rsidRDefault="00CE295F" w:rsidP="00CE295F">
      <w:pPr>
        <w:suppressAutoHyphens/>
        <w:overflowPunct w:val="0"/>
        <w:textAlignment w:val="baseline"/>
        <w:rPr>
          <w:kern w:val="3"/>
          <w:szCs w:val="22"/>
        </w:rPr>
      </w:pPr>
      <w:r>
        <w:rPr>
          <w:kern w:val="3"/>
          <w:szCs w:val="22"/>
        </w:rPr>
        <w:t>подпись специалиста;</w:t>
      </w:r>
    </w:p>
    <w:p w:rsidR="00CE295F" w:rsidRDefault="00CE295F" w:rsidP="00CE295F">
      <w:pPr>
        <w:suppressAutoHyphens/>
        <w:overflowPunct w:val="0"/>
        <w:textAlignment w:val="baseline"/>
        <w:rPr>
          <w:kern w:val="3"/>
          <w:szCs w:val="22"/>
        </w:rPr>
      </w:pPr>
      <w:r>
        <w:rPr>
          <w:kern w:val="3"/>
          <w:szCs w:val="22"/>
        </w:rPr>
        <w:t>перечень принятых документов;</w:t>
      </w:r>
    </w:p>
    <w:p w:rsidR="00CE295F" w:rsidRDefault="00CE295F" w:rsidP="00CE295F">
      <w:pPr>
        <w:suppressAutoHyphens/>
        <w:overflowPunct w:val="0"/>
        <w:textAlignment w:val="baseline"/>
        <w:rPr>
          <w:kern w:val="3"/>
          <w:szCs w:val="22"/>
        </w:rPr>
      </w:pPr>
      <w:r>
        <w:rPr>
          <w:kern w:val="3"/>
          <w:szCs w:val="22"/>
        </w:rPr>
        <w:t>сроки предоставления услуги;</w:t>
      </w:r>
    </w:p>
    <w:p w:rsidR="00CE295F" w:rsidRDefault="00CE295F" w:rsidP="00CE295F">
      <w:pPr>
        <w:suppressAutoHyphens/>
        <w:overflowPunct w:val="0"/>
        <w:textAlignment w:val="baseline"/>
        <w:rPr>
          <w:kern w:val="3"/>
          <w:szCs w:val="22"/>
        </w:rPr>
      </w:pPr>
      <w:r>
        <w:rPr>
          <w:kern w:val="3"/>
          <w:szCs w:val="22"/>
        </w:rPr>
        <w:t>расписка о выдаче результата.</w:t>
      </w:r>
    </w:p>
    <w:p w:rsidR="00CE295F" w:rsidRDefault="00CE295F" w:rsidP="00CE295F">
      <w:pPr>
        <w:suppressAutoHyphens/>
        <w:overflowPunct w:val="0"/>
        <w:textAlignment w:val="baseline"/>
        <w:rPr>
          <w:kern w:val="3"/>
          <w:szCs w:val="22"/>
        </w:rPr>
      </w:pPr>
      <w:r>
        <w:rPr>
          <w:kern w:val="3"/>
          <w:szCs w:val="22"/>
        </w:rPr>
        <w:t>Результатом административной процедуры является принятое к рассмотрению заявление с приложенными документами и его регистрация.</w:t>
      </w:r>
    </w:p>
    <w:p w:rsidR="00CE295F" w:rsidRDefault="00CE295F" w:rsidP="00CE295F">
      <w:pPr>
        <w:suppressAutoHyphens/>
        <w:overflowPunct w:val="0"/>
        <w:textAlignment w:val="baseline"/>
        <w:rPr>
          <w:kern w:val="3"/>
          <w:szCs w:val="22"/>
        </w:rPr>
      </w:pPr>
      <w:bookmarkStart w:id="50" w:name="anchor33621"/>
      <w:bookmarkEnd w:id="50"/>
      <w:r>
        <w:rPr>
          <w:kern w:val="3"/>
          <w:szCs w:val="22"/>
        </w:rPr>
        <w:t>6.2.1. Принятие решения о предоставлении либо об отказе в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Основанием для начала рассмотрения представленных документов является поступление документов в уполномоченное структурное подразделение.</w:t>
      </w:r>
    </w:p>
    <w:p w:rsidR="00CE295F" w:rsidRDefault="00CE295F" w:rsidP="00CE295F">
      <w:pPr>
        <w:suppressAutoHyphens/>
        <w:overflowPunct w:val="0"/>
        <w:textAlignment w:val="baseline"/>
        <w:rPr>
          <w:kern w:val="3"/>
          <w:szCs w:val="22"/>
        </w:rPr>
      </w:pPr>
      <w:r>
        <w:rPr>
          <w:kern w:val="3"/>
          <w:szCs w:val="22"/>
        </w:rPr>
        <w:t>Специалист уполномоченного структурного подразделения, являющийся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CE295F" w:rsidRDefault="00CE295F" w:rsidP="00CE295F">
      <w:pPr>
        <w:suppressAutoHyphens/>
        <w:overflowPunct w:val="0"/>
        <w:textAlignment w:val="baseline"/>
        <w:rPr>
          <w:kern w:val="3"/>
          <w:szCs w:val="22"/>
        </w:rPr>
      </w:pPr>
      <w:r>
        <w:rPr>
          <w:kern w:val="3"/>
          <w:szCs w:val="22"/>
        </w:rPr>
        <w:t xml:space="preserve">соответствие заявителя условиям, предусмотренным </w:t>
      </w:r>
      <w:hyperlink r:id="rId45" w:anchor="anchor12" w:history="1">
        <w:r>
          <w:rPr>
            <w:rStyle w:val="aff0"/>
            <w:kern w:val="3"/>
            <w:szCs w:val="22"/>
          </w:rPr>
          <w:t>подразделом 1.2 раздела 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достоверность сведений, содержащихся в представленных заявителем документах;</w:t>
      </w:r>
    </w:p>
    <w:p w:rsidR="00CE295F" w:rsidRDefault="00CE295F" w:rsidP="00CE295F">
      <w:pPr>
        <w:suppressAutoHyphens/>
        <w:overflowPunct w:val="0"/>
        <w:textAlignment w:val="baseline"/>
        <w:rPr>
          <w:kern w:val="3"/>
          <w:szCs w:val="22"/>
        </w:rPr>
      </w:pPr>
      <w:r>
        <w:rPr>
          <w:kern w:val="3"/>
          <w:szCs w:val="22"/>
        </w:rPr>
        <w:t xml:space="preserve">представление полного комплекта документов, указанных в </w:t>
      </w:r>
      <w:hyperlink r:id="rId46" w:anchor="anchor261" w:history="1">
        <w:r>
          <w:rPr>
            <w:rStyle w:val="aff0"/>
            <w:kern w:val="3"/>
            <w:szCs w:val="22"/>
          </w:rPr>
          <w:t>пункте 2.6.1 раздела 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lastRenderedPageBreak/>
        <w:t xml:space="preserve">отсутствие оснований для отказа в предоставлении муниципальной услуги, указанных в </w:t>
      </w:r>
      <w:hyperlink r:id="rId47" w:anchor="anchor282" w:history="1">
        <w:r>
          <w:rPr>
            <w:rStyle w:val="aff0"/>
            <w:kern w:val="3"/>
            <w:szCs w:val="22"/>
          </w:rPr>
          <w:t>пункте 2.8.2 раздела 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 xml:space="preserve">Срок принятия решения о предоставлении (об отказе в предоставлении) муниципальной услуги - не более 2 рабочих дней </w:t>
      </w:r>
      <w:proofErr w:type="gramStart"/>
      <w:r>
        <w:rPr>
          <w:kern w:val="3"/>
          <w:szCs w:val="22"/>
        </w:rPr>
        <w:t>с даты получения</w:t>
      </w:r>
      <w:proofErr w:type="gramEnd"/>
      <w:r>
        <w:rPr>
          <w:kern w:val="3"/>
          <w:szCs w:val="22"/>
        </w:rPr>
        <w:t xml:space="preserve"> органом, предоставляющим муниципальную услугу, всех сведений, необходимых для принятия решения.</w:t>
      </w:r>
    </w:p>
    <w:p w:rsidR="00CE295F" w:rsidRDefault="00CE295F" w:rsidP="00CE295F">
      <w:pPr>
        <w:suppressAutoHyphens/>
        <w:overflowPunct w:val="0"/>
        <w:textAlignment w:val="baseline"/>
        <w:rPr>
          <w:kern w:val="3"/>
          <w:szCs w:val="22"/>
        </w:rPr>
      </w:pPr>
      <w:proofErr w:type="gramStart"/>
      <w:r>
        <w:rPr>
          <w:kern w:val="3"/>
          <w:szCs w:val="22"/>
        </w:rPr>
        <w:t>В случае выявления противоречий,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попросить представить недостающие документы и указать на необходимость устранения данных недостатков в срок, не превышающий 3 рабочих дней со дня уведомления.</w:t>
      </w:r>
      <w:proofErr w:type="gramEnd"/>
      <w:r>
        <w:rPr>
          <w:kern w:val="3"/>
          <w:szCs w:val="22"/>
        </w:rPr>
        <w:t xml:space="preserve"> В случае если в течение 3 рабочих дней указанные замечания не устранены, специалист уполномоченного структурного подразделения готовит письмо о необходимости устранения указанных замечаний в течение 15 рабочих дней со дня уведомления.</w:t>
      </w:r>
    </w:p>
    <w:p w:rsidR="00CE295F" w:rsidRDefault="00CE295F" w:rsidP="00CE295F">
      <w:pPr>
        <w:suppressAutoHyphens/>
        <w:overflowPunct w:val="0"/>
        <w:textAlignment w:val="baseline"/>
        <w:rPr>
          <w:kern w:val="3"/>
          <w:szCs w:val="22"/>
        </w:rPr>
      </w:pPr>
      <w:r>
        <w:rPr>
          <w:kern w:val="3"/>
          <w:szCs w:val="22"/>
        </w:rPr>
        <w:t>В случае отсутствия оснований для отказа в предоставлении муниципальной услуги специалист уполномоченного структурного подразделения готовит проект решения в форме постановления администрации Шумерлинского муниципального округа Чувашской Республики о предоставлении муниципального имущества на праве хозяйственного ведения или оперативного управления.</w:t>
      </w:r>
    </w:p>
    <w:p w:rsidR="00CE295F" w:rsidRDefault="00CE295F" w:rsidP="00CE295F">
      <w:pPr>
        <w:suppressAutoHyphens/>
        <w:overflowPunct w:val="0"/>
        <w:textAlignment w:val="baseline"/>
        <w:rPr>
          <w:kern w:val="3"/>
          <w:szCs w:val="22"/>
        </w:rPr>
      </w:pPr>
      <w:r>
        <w:rPr>
          <w:kern w:val="3"/>
          <w:szCs w:val="22"/>
        </w:rPr>
        <w:t>Проект постановления визируется Первым заместителем главы администрации – начальником управления по благоустройству и развитию территорий администрации Шумерлинского муниципального округа Чувашской Республики, согласовывается с заинтересованными структурными подразделениями администрации Шумерлинского муниципального округа Чувашской Республики и затем представляется на подпись главе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r>
        <w:rPr>
          <w:kern w:val="3"/>
          <w:szCs w:val="22"/>
        </w:rPr>
        <w:t>Подписанное постановление о предоставлении муниципального имущества на праве хозяйственного ведения (или оперативного управления) регистрируется специалистом, ответственным за делопроизводство и направляется в уполномоченное структурное подразделение для подготовки проекта договора на праве хозяйственного ведения (или оперативного управления).</w:t>
      </w:r>
    </w:p>
    <w:p w:rsidR="00CE295F" w:rsidRDefault="00CE295F" w:rsidP="00CE295F">
      <w:pPr>
        <w:suppressAutoHyphens/>
        <w:overflowPunct w:val="0"/>
        <w:textAlignment w:val="baseline"/>
        <w:rPr>
          <w:kern w:val="3"/>
          <w:szCs w:val="22"/>
        </w:rPr>
      </w:pPr>
      <w:r>
        <w:rPr>
          <w:kern w:val="3"/>
          <w:szCs w:val="22"/>
        </w:rPr>
        <w:t>В случае наличия оснований для отказа в предоставлении муниципальной услуги, готовится письменный мотивированный отказ в предоставлении муниципальной услуги, который визируется начальником отдела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proofErr w:type="gramStart"/>
      <w:r>
        <w:rPr>
          <w:kern w:val="3"/>
          <w:szCs w:val="22"/>
        </w:rPr>
        <w:t xml:space="preserve">В случае поступления заявления о предоставлении муниципальной услуги в форме электронного документа, в том числе с использованием </w:t>
      </w:r>
      <w:hyperlink r:id="rId48" w:history="1">
        <w:r>
          <w:rPr>
            <w:rStyle w:val="aff0"/>
            <w:kern w:val="3"/>
            <w:szCs w:val="22"/>
          </w:rPr>
          <w:t>Единого портала</w:t>
        </w:r>
      </w:hyperlink>
      <w:r>
        <w:rPr>
          <w:kern w:val="3"/>
          <w:szCs w:val="22"/>
        </w:rPr>
        <w:t xml:space="preserve"> государственных и муниципальных услуг, обеспечивается возможность направления заявителю 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roofErr w:type="gramEnd"/>
    </w:p>
    <w:p w:rsidR="00CE295F" w:rsidRDefault="00CE295F" w:rsidP="00CE295F">
      <w:pPr>
        <w:suppressAutoHyphens/>
        <w:overflowPunct w:val="0"/>
        <w:textAlignment w:val="baseline"/>
        <w:rPr>
          <w:kern w:val="3"/>
          <w:szCs w:val="22"/>
        </w:rPr>
      </w:pPr>
      <w:r>
        <w:rPr>
          <w:kern w:val="3"/>
          <w:szCs w:val="22"/>
        </w:rPr>
        <w:t xml:space="preserve">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w:t>
      </w:r>
      <w:hyperlink r:id="rId49" w:history="1">
        <w:r>
          <w:rPr>
            <w:rStyle w:val="aff0"/>
            <w:kern w:val="3"/>
            <w:szCs w:val="22"/>
          </w:rPr>
          <w:t>Единого портала</w:t>
        </w:r>
      </w:hyperlink>
      <w:r>
        <w:rPr>
          <w:kern w:val="3"/>
          <w:szCs w:val="22"/>
        </w:rPr>
        <w:t xml:space="preserve"> государственных и муниципальных услуг или </w:t>
      </w:r>
      <w:hyperlink r:id="rId50" w:history="1">
        <w:r>
          <w:rPr>
            <w:rStyle w:val="aff0"/>
            <w:kern w:val="3"/>
            <w:szCs w:val="22"/>
          </w:rPr>
          <w:t>официального сайта</w:t>
        </w:r>
      </w:hyperlink>
      <w:r>
        <w:rPr>
          <w:kern w:val="3"/>
          <w:szCs w:val="22"/>
        </w:rPr>
        <w:t xml:space="preserve"> в личный кабинет по выбору заявителя.</w:t>
      </w:r>
    </w:p>
    <w:p w:rsidR="00CE295F" w:rsidRDefault="00CE295F" w:rsidP="00CE295F">
      <w:pPr>
        <w:suppressAutoHyphens/>
        <w:overflowPunct w:val="0"/>
        <w:textAlignment w:val="baseline"/>
        <w:rPr>
          <w:kern w:val="3"/>
          <w:szCs w:val="22"/>
        </w:rPr>
      </w:pPr>
      <w:proofErr w:type="gramStart"/>
      <w:r>
        <w:rPr>
          <w:kern w:val="3"/>
          <w:szCs w:val="22"/>
        </w:rPr>
        <w:t>Результатом процедуры является подписание постановление администрации Шумерлинского муниципального округа Чувашской Республики о предоставлении муниципального имущества и (или) заключение договора о закреплении муниципального имущества на праве хозяйственного ведения (оперативного управления) в срок, не превышающий 30 календарных дней со дня поступления в администрацию заявления о предоставлении муниципальной услуги, либо принятие решения об отказе в предоставлении муниципальной услуги в срок, не превышающий 30</w:t>
      </w:r>
      <w:proofErr w:type="gramEnd"/>
      <w:r>
        <w:rPr>
          <w:kern w:val="3"/>
          <w:szCs w:val="22"/>
        </w:rPr>
        <w:t xml:space="preserve"> календарных дней со дня поступления в администрацию Шумерлинского муниципального округа Чувашской Республики заявления о предоставлении муниципальной услуги.</w:t>
      </w:r>
    </w:p>
    <w:p w:rsidR="00CE295F" w:rsidRDefault="00CE295F" w:rsidP="00CE295F">
      <w:pPr>
        <w:suppressAutoHyphens/>
        <w:overflowPunct w:val="0"/>
        <w:textAlignment w:val="baseline"/>
        <w:rPr>
          <w:kern w:val="3"/>
          <w:szCs w:val="22"/>
        </w:rPr>
      </w:pPr>
      <w:bookmarkStart w:id="51" w:name="anchor33631"/>
      <w:bookmarkEnd w:id="51"/>
      <w:r>
        <w:rPr>
          <w:kern w:val="3"/>
          <w:szCs w:val="22"/>
        </w:rPr>
        <w:lastRenderedPageBreak/>
        <w:t>6.3.1. Заключение договора на праве хозяйственного ведения (или оперативного управления) либо направление уведомления об отказе в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Основанием для оформления договора о закреплении муниципального имущества на праве хозяйственного ведения (оперативного управления) является постановление администрации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proofErr w:type="gramStart"/>
      <w:r>
        <w:rPr>
          <w:kern w:val="3"/>
          <w:szCs w:val="22"/>
        </w:rPr>
        <w:t>Сотрудник уполномоченного структурного подразделения на основании постановления администрации Шумерлинского муниципального округа Чувашской Республики о предоставлении муниципального имущества на праве хозяйственного ведения (оперативного управления) готовит проект договора о закреплении муниципального имущества на праве хозяйственного ведения (оперативного управления) с приложениями (акт приема-передачи объекта, описание объекта, и другие переменные условия договора), который визируется начальником уполномоченного структурного подразделения.</w:t>
      </w:r>
      <w:proofErr w:type="gramEnd"/>
    </w:p>
    <w:p w:rsidR="00CE295F" w:rsidRDefault="00CE295F" w:rsidP="00CE295F">
      <w:pPr>
        <w:suppressAutoHyphens/>
        <w:overflowPunct w:val="0"/>
        <w:textAlignment w:val="baseline"/>
        <w:rPr>
          <w:kern w:val="3"/>
          <w:szCs w:val="22"/>
        </w:rPr>
      </w:pPr>
      <w:r>
        <w:rPr>
          <w:kern w:val="3"/>
          <w:szCs w:val="22"/>
        </w:rPr>
        <w:t>Договор о закреплении муниципального имущества на праве хозяйственного ведения (оперативного управления) представляет собой двухстороннее соглашение, заключаемое между администрацией Шумерлинского муниципального округа Чувашской Республики и заявителем.</w:t>
      </w:r>
    </w:p>
    <w:p w:rsidR="00CE295F" w:rsidRDefault="00CE295F" w:rsidP="00CE295F">
      <w:pPr>
        <w:suppressAutoHyphens/>
        <w:overflowPunct w:val="0"/>
        <w:textAlignment w:val="baseline"/>
        <w:rPr>
          <w:kern w:val="3"/>
          <w:szCs w:val="22"/>
        </w:rPr>
      </w:pPr>
      <w:r>
        <w:rPr>
          <w:kern w:val="3"/>
          <w:szCs w:val="22"/>
        </w:rPr>
        <w:t>Договор оформляется в количестве 2 экземпляров, соответствующем числу участников договора.</w:t>
      </w:r>
    </w:p>
    <w:p w:rsidR="00CE295F" w:rsidRDefault="00CE295F" w:rsidP="00CE295F">
      <w:pPr>
        <w:suppressAutoHyphens/>
        <w:overflowPunct w:val="0"/>
        <w:textAlignment w:val="baseline"/>
        <w:rPr>
          <w:kern w:val="3"/>
          <w:szCs w:val="22"/>
        </w:rPr>
      </w:pPr>
      <w:proofErr w:type="gramStart"/>
      <w:r>
        <w:rPr>
          <w:kern w:val="3"/>
          <w:szCs w:val="22"/>
        </w:rPr>
        <w:t>Специалист уполномоченного структурного подразделения, в течение 5 дней со дня принятия решения о передаче муниципального имущества на праве хозяйственного ведения (оперативного управления) передает подготовленный проект договора о закреплении муниципального имущества на праве хозяйственного ведения (оперативного управления) со всеми приложениями и с экземпляром постановления администрации Шумерлинского муниципального округа о предоставлении муниципального имущества на праве хозяйственного ведения (оперативного управления) заявителю для подписания</w:t>
      </w:r>
      <w:proofErr w:type="gramEnd"/>
      <w:r>
        <w:rPr>
          <w:kern w:val="3"/>
          <w:szCs w:val="22"/>
        </w:rPr>
        <w:t xml:space="preserve"> договора.</w:t>
      </w:r>
    </w:p>
    <w:p w:rsidR="00CE295F" w:rsidRDefault="00CE295F" w:rsidP="00CE295F">
      <w:pPr>
        <w:suppressAutoHyphens/>
        <w:overflowPunct w:val="0"/>
        <w:textAlignment w:val="baseline"/>
        <w:rPr>
          <w:kern w:val="3"/>
          <w:szCs w:val="22"/>
        </w:rPr>
      </w:pPr>
      <w:r>
        <w:rPr>
          <w:kern w:val="3"/>
          <w:szCs w:val="22"/>
        </w:rPr>
        <w:t>Подписанный и скрепленный печатью договор заявитель представляет в администрацию в течение 7 дней с момента получения проекта договора.</w:t>
      </w:r>
    </w:p>
    <w:p w:rsidR="00CE295F" w:rsidRDefault="00CE295F" w:rsidP="00CE295F">
      <w:pPr>
        <w:suppressAutoHyphens/>
        <w:overflowPunct w:val="0"/>
        <w:textAlignment w:val="baseline"/>
        <w:rPr>
          <w:kern w:val="3"/>
          <w:szCs w:val="22"/>
        </w:rPr>
      </w:pPr>
      <w:r>
        <w:rPr>
          <w:kern w:val="3"/>
          <w:szCs w:val="22"/>
        </w:rPr>
        <w:t>Специалист уполномоченного структурного подразделения, проверяет экземпляры договора, передает на подпись главе Шумерлинского муниципального округа Чувашской Республики. Подписанный сторонами и скрепленный печатью договор регистрируется в Журнале регистрации договоров. Один экземпляр договора выдается заявителю (или его представителю) под роспись в течение 7 дней с момента подписания договора.</w:t>
      </w:r>
    </w:p>
    <w:p w:rsidR="00CE295F" w:rsidRDefault="00CE295F" w:rsidP="00CE295F">
      <w:pPr>
        <w:suppressAutoHyphens/>
        <w:overflowPunct w:val="0"/>
        <w:textAlignment w:val="baseline"/>
        <w:rPr>
          <w:kern w:val="3"/>
          <w:szCs w:val="22"/>
        </w:rPr>
      </w:pPr>
      <w:r>
        <w:rPr>
          <w:kern w:val="3"/>
          <w:szCs w:val="22"/>
        </w:rPr>
        <w:t>В случае принятия решения об отказе в предоставлении муниципальной услуги направляется письменное мотивированное уведомление об отказе в предоставлении муниципальной услуги по почте в адрес заявителя (если заявитель обратился непосредственно в Администрацию) в срок, не превышающий 20 рабочих дней.</w:t>
      </w:r>
    </w:p>
    <w:p w:rsidR="00CE295F" w:rsidRDefault="00CE295F" w:rsidP="00CE295F">
      <w:pPr>
        <w:suppressAutoHyphens/>
        <w:overflowPunct w:val="0"/>
        <w:textAlignment w:val="baseline"/>
        <w:rPr>
          <w:kern w:val="3"/>
          <w:szCs w:val="22"/>
        </w:rPr>
      </w:pPr>
      <w:proofErr w:type="gramStart"/>
      <w:r>
        <w:rPr>
          <w:kern w:val="3"/>
          <w:szCs w:val="22"/>
        </w:rPr>
        <w:t xml:space="preserve">В случае поступления заявления о предоставлении муниципальной услуги в форме электронного документа, в том числе с использованием </w:t>
      </w:r>
      <w:hyperlink r:id="rId51" w:history="1">
        <w:r>
          <w:rPr>
            <w:rStyle w:val="aff0"/>
            <w:kern w:val="3"/>
            <w:szCs w:val="22"/>
          </w:rPr>
          <w:t>Единого портала</w:t>
        </w:r>
      </w:hyperlink>
      <w:r>
        <w:rPr>
          <w:kern w:val="3"/>
          <w:szCs w:val="22"/>
        </w:rPr>
        <w:t xml:space="preserve"> государственных и муниципальных услуг, уведомление об отказе в предоставлении услуги направляется заявителям на адрес электронной почты или с использованием средств Единого портала государственных и муниципальных услуг или </w:t>
      </w:r>
      <w:hyperlink r:id="rId52" w:history="1">
        <w:r>
          <w:rPr>
            <w:rStyle w:val="aff0"/>
            <w:kern w:val="3"/>
            <w:szCs w:val="22"/>
          </w:rPr>
          <w:t>официального сайта</w:t>
        </w:r>
      </w:hyperlink>
      <w:r>
        <w:rPr>
          <w:kern w:val="3"/>
          <w:szCs w:val="22"/>
        </w:rPr>
        <w:t xml:space="preserve"> в личный кабинет по выбору заявителей.</w:t>
      </w:r>
      <w:proofErr w:type="gramEnd"/>
    </w:p>
    <w:p w:rsidR="00CE295F" w:rsidRDefault="00CE295F" w:rsidP="00CE295F">
      <w:pPr>
        <w:suppressAutoHyphens/>
        <w:overflowPunct w:val="0"/>
        <w:textAlignment w:val="baseline"/>
        <w:rPr>
          <w:kern w:val="3"/>
          <w:szCs w:val="22"/>
        </w:rPr>
      </w:pPr>
      <w:r>
        <w:rPr>
          <w:kern w:val="3"/>
          <w:szCs w:val="22"/>
        </w:rPr>
        <w:t>Результатом процедуры является заключение договора о закреплении муниципального имущества на праве хозяйственного ведения (оперативного управления) муниципального имущества либо направление уведомления об отказе в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Необходимость получения дополнительных сведений от заявителя для предоставления муниципальной услуги не предусмотрена.</w:t>
      </w:r>
    </w:p>
    <w:p w:rsidR="00CE295F" w:rsidRDefault="00CE295F" w:rsidP="00CE295F">
      <w:pPr>
        <w:suppressAutoHyphens/>
        <w:overflowPunct w:val="0"/>
        <w:textAlignment w:val="baseline"/>
        <w:rPr>
          <w:kern w:val="3"/>
          <w:szCs w:val="22"/>
        </w:rPr>
      </w:pPr>
      <w:r>
        <w:rPr>
          <w:kern w:val="3"/>
          <w:szCs w:val="22"/>
        </w:rPr>
        <w:t>Предоставление муниципальной услуги в упреждающем (проактивном) режиме не предусмотрено.</w:t>
      </w:r>
    </w:p>
    <w:p w:rsidR="00CE295F" w:rsidRDefault="00CE295F" w:rsidP="00CE295F">
      <w:pPr>
        <w:suppressAutoHyphens/>
        <w:overflowPunct w:val="0"/>
        <w:textAlignment w:val="baseline"/>
        <w:rPr>
          <w:kern w:val="3"/>
          <w:szCs w:val="22"/>
        </w:rPr>
      </w:pPr>
    </w:p>
    <w:p w:rsidR="00CE295F" w:rsidRDefault="00CE295F" w:rsidP="00CE295F">
      <w:pPr>
        <w:jc w:val="center"/>
        <w:rPr>
          <w:b/>
          <w:sz w:val="26"/>
          <w:szCs w:val="26"/>
        </w:rPr>
      </w:pPr>
      <w:r>
        <w:rPr>
          <w:b/>
          <w:color w:val="22272F"/>
        </w:rPr>
        <w:t xml:space="preserve">3.4. Вариант 2. </w:t>
      </w:r>
      <w:r>
        <w:rPr>
          <w:b/>
        </w:rPr>
        <w:t>Исправление допущенных опечаток и ошибок в выданных в результ</w:t>
      </w:r>
      <w:r>
        <w:rPr>
          <w:b/>
        </w:rPr>
        <w:t>а</w:t>
      </w:r>
      <w:r>
        <w:rPr>
          <w:b/>
        </w:rPr>
        <w:t>те предоставления муниципальной услуги документах</w:t>
      </w:r>
    </w:p>
    <w:p w:rsidR="00CE295F" w:rsidRDefault="00CE295F" w:rsidP="00CE295F">
      <w:pPr>
        <w:jc w:val="center"/>
        <w:rPr>
          <w:b/>
          <w:color w:val="22272F"/>
        </w:rPr>
      </w:pPr>
    </w:p>
    <w:p w:rsidR="00CE295F" w:rsidRDefault="00CE295F" w:rsidP="00CE295F">
      <w:pPr>
        <w:suppressAutoHyphens/>
        <w:overflowPunct w:val="0"/>
        <w:textAlignment w:val="baseline"/>
        <w:rPr>
          <w:kern w:val="3"/>
          <w:szCs w:val="22"/>
        </w:rPr>
      </w:pPr>
      <w:bookmarkStart w:id="52" w:name="sub_1004"/>
      <w:r>
        <w:rPr>
          <w:kern w:val="3"/>
          <w:szCs w:val="22"/>
        </w:rPr>
        <w:t>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CE295F" w:rsidRDefault="00CE295F" w:rsidP="00CE295F">
      <w:pPr>
        <w:suppressAutoHyphens/>
        <w:overflowPunct w:val="0"/>
        <w:textAlignment w:val="baseline"/>
        <w:rPr>
          <w:kern w:val="3"/>
          <w:szCs w:val="22"/>
        </w:rPr>
      </w:pPr>
      <w:r>
        <w:rPr>
          <w:kern w:val="3"/>
          <w:szCs w:val="22"/>
        </w:rPr>
        <w:lastRenderedPageBreak/>
        <w:t>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CE295F" w:rsidRDefault="00CE295F" w:rsidP="00CE295F">
      <w:pPr>
        <w:suppressAutoHyphens/>
        <w:overflowPunct w:val="0"/>
        <w:textAlignment w:val="baseline"/>
        <w:rPr>
          <w:kern w:val="3"/>
          <w:szCs w:val="22"/>
        </w:rPr>
      </w:pPr>
      <w:r>
        <w:rPr>
          <w:kern w:val="3"/>
          <w:szCs w:val="22"/>
        </w:rPr>
        <w:t>Оснований для отказа в приеме заявления не предусмотрено.</w:t>
      </w:r>
    </w:p>
    <w:p w:rsidR="00CE295F" w:rsidRDefault="00CE295F" w:rsidP="00CE295F">
      <w:pPr>
        <w:suppressAutoHyphens/>
        <w:overflowPunct w:val="0"/>
        <w:textAlignment w:val="baseline"/>
        <w:rPr>
          <w:kern w:val="3"/>
          <w:szCs w:val="22"/>
        </w:rPr>
      </w:pPr>
      <w:r>
        <w:rPr>
          <w:kern w:val="3"/>
          <w:szCs w:val="22"/>
        </w:rPr>
        <w:t>Оснований для приостановления предоставления муниципальной услуги не предусмотрено.</w:t>
      </w:r>
    </w:p>
    <w:p w:rsidR="00CE295F" w:rsidRDefault="00CE295F" w:rsidP="00CE295F">
      <w:pPr>
        <w:suppressAutoHyphens/>
        <w:overflowPunct w:val="0"/>
        <w:textAlignment w:val="baseline"/>
        <w:rPr>
          <w:kern w:val="3"/>
          <w:szCs w:val="22"/>
        </w:rPr>
      </w:pPr>
      <w:proofErr w:type="gramStart"/>
      <w:r>
        <w:rPr>
          <w:kern w:val="3"/>
          <w:szCs w:val="22"/>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CE295F" w:rsidRDefault="00CE295F" w:rsidP="00CE295F">
      <w:pPr>
        <w:suppressAutoHyphens/>
        <w:overflowPunct w:val="0"/>
        <w:textAlignment w:val="baseline"/>
        <w:rPr>
          <w:kern w:val="3"/>
          <w:szCs w:val="22"/>
        </w:rPr>
      </w:pPr>
      <w:r>
        <w:rPr>
          <w:kern w:val="3"/>
          <w:szCs w:val="22"/>
        </w:rPr>
        <w:t>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CE295F" w:rsidRDefault="00CE295F" w:rsidP="00CE295F">
      <w:pPr>
        <w:suppressAutoHyphens/>
        <w:overflowPunct w:val="0"/>
        <w:textAlignment w:val="baseline"/>
        <w:rPr>
          <w:kern w:val="3"/>
          <w:szCs w:val="22"/>
        </w:rPr>
      </w:pPr>
      <w:r>
        <w:rPr>
          <w:kern w:val="3"/>
          <w:szCs w:val="22"/>
        </w:rPr>
        <w:t>Срок регистрации заявления составляет 15 минут.</w:t>
      </w:r>
    </w:p>
    <w:p w:rsidR="00CE295F" w:rsidRDefault="00CE295F" w:rsidP="00CE295F">
      <w:pPr>
        <w:suppressAutoHyphens/>
        <w:overflowPunct w:val="0"/>
        <w:textAlignment w:val="baseline"/>
        <w:rPr>
          <w:kern w:val="3"/>
          <w:szCs w:val="22"/>
        </w:rPr>
      </w:pPr>
      <w:r>
        <w:rPr>
          <w:kern w:val="3"/>
          <w:szCs w:val="22"/>
        </w:rPr>
        <w:t>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CE295F" w:rsidRDefault="00CE295F" w:rsidP="00CE295F">
      <w:pPr>
        <w:suppressAutoHyphens/>
        <w:overflowPunct w:val="0"/>
        <w:textAlignment w:val="baseline"/>
        <w:rPr>
          <w:kern w:val="3"/>
          <w:szCs w:val="22"/>
        </w:rPr>
      </w:pPr>
      <w:proofErr w:type="gramStart"/>
      <w:r>
        <w:rPr>
          <w:kern w:val="3"/>
          <w:szCs w:val="22"/>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CE295F" w:rsidRDefault="00CE295F" w:rsidP="00CE295F">
      <w:pPr>
        <w:suppressAutoHyphens/>
        <w:overflowPunct w:val="0"/>
        <w:textAlignment w:val="baseline"/>
        <w:rPr>
          <w:kern w:val="3"/>
          <w:szCs w:val="22"/>
        </w:rPr>
      </w:pPr>
      <w:proofErr w:type="gramStart"/>
      <w:r>
        <w:rPr>
          <w:kern w:val="3"/>
          <w:szCs w:val="22"/>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CE295F" w:rsidRDefault="00CE295F" w:rsidP="00CE295F">
      <w:pPr>
        <w:suppressAutoHyphens/>
        <w:overflowPunct w:val="0"/>
        <w:textAlignment w:val="baseline"/>
        <w:rPr>
          <w:kern w:val="3"/>
          <w:szCs w:val="22"/>
        </w:rPr>
      </w:pPr>
      <w:r>
        <w:rPr>
          <w:kern w:val="3"/>
          <w:szCs w:val="22"/>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CE295F" w:rsidRDefault="00CE295F" w:rsidP="00CE295F">
      <w:pPr>
        <w:rPr>
          <w:b/>
          <w:bCs/>
        </w:rPr>
      </w:pPr>
    </w:p>
    <w:bookmarkEnd w:id="52"/>
    <w:p w:rsidR="00CE295F" w:rsidRDefault="00CE295F" w:rsidP="00CE295F">
      <w:pPr>
        <w:spacing w:after="200"/>
        <w:contextualSpacing/>
        <w:jc w:val="center"/>
        <w:outlineLvl w:val="1"/>
        <w:rPr>
          <w:rFonts w:eastAsia="Calibri"/>
          <w:b/>
          <w:lang w:eastAsia="en-US"/>
        </w:rPr>
      </w:pPr>
      <w:r>
        <w:rPr>
          <w:rFonts w:eastAsia="Calibri"/>
          <w:b/>
          <w:lang w:eastAsia="en-US"/>
        </w:rPr>
        <w:t xml:space="preserve">Раздел IV. Формы </w:t>
      </w:r>
      <w:proofErr w:type="gramStart"/>
      <w:r>
        <w:rPr>
          <w:rFonts w:eastAsia="Calibri"/>
          <w:b/>
          <w:lang w:eastAsia="en-US"/>
        </w:rPr>
        <w:t>контроля за</w:t>
      </w:r>
      <w:proofErr w:type="gramEnd"/>
      <w:r>
        <w:rPr>
          <w:rFonts w:eastAsia="Calibri"/>
          <w:b/>
          <w:lang w:eastAsia="en-US"/>
        </w:rPr>
        <w:t xml:space="preserve"> исполнением Административного регламента</w:t>
      </w:r>
    </w:p>
    <w:p w:rsidR="00CE295F" w:rsidRDefault="00CE295F" w:rsidP="00CE295F">
      <w:pPr>
        <w:spacing w:after="200"/>
        <w:ind w:firstLine="567"/>
        <w:contextualSpacing/>
        <w:outlineLvl w:val="2"/>
        <w:rPr>
          <w:rFonts w:eastAsia="Calibri"/>
          <w:b/>
          <w:lang w:eastAsia="en-US"/>
        </w:rPr>
      </w:pPr>
    </w:p>
    <w:p w:rsidR="00CE295F" w:rsidRDefault="00CE295F" w:rsidP="00CE295F">
      <w:pPr>
        <w:spacing w:after="200"/>
        <w:ind w:firstLine="567"/>
        <w:contextualSpacing/>
        <w:outlineLvl w:val="2"/>
        <w:rPr>
          <w:rFonts w:eastAsia="Calibri"/>
          <w:b/>
          <w:lang w:eastAsia="en-US"/>
        </w:rPr>
      </w:pPr>
      <w:r>
        <w:rPr>
          <w:rFonts w:eastAsia="Calibri"/>
          <w:b/>
          <w:lang w:eastAsia="en-US"/>
        </w:rPr>
        <w:t xml:space="preserve">4.1. Порядок осуществления текущего </w:t>
      </w:r>
      <w:proofErr w:type="gramStart"/>
      <w:r>
        <w:rPr>
          <w:rFonts w:eastAsia="Calibri"/>
          <w:b/>
          <w:lang w:eastAsia="en-US"/>
        </w:rPr>
        <w:t>контроля за</w:t>
      </w:r>
      <w:proofErr w:type="gramEnd"/>
      <w:r>
        <w:rPr>
          <w:rFonts w:eastAsia="Calibri"/>
          <w:b/>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E295F" w:rsidRDefault="00CE295F" w:rsidP="00CE295F">
      <w:pPr>
        <w:spacing w:after="200"/>
        <w:ind w:firstLine="567"/>
        <w:contextualSpacing/>
        <w:outlineLvl w:val="2"/>
        <w:rPr>
          <w:rFonts w:eastAsia="Calibri"/>
          <w:b/>
          <w:lang w:eastAsia="en-US"/>
        </w:rPr>
      </w:pPr>
    </w:p>
    <w:p w:rsidR="00CE295F" w:rsidRDefault="00CE295F" w:rsidP="00CE295F">
      <w:pPr>
        <w:spacing w:after="200"/>
        <w:ind w:firstLine="567"/>
        <w:contextualSpacing/>
        <w:rPr>
          <w:rFonts w:eastAsia="Calibri"/>
          <w:lang w:eastAsia="en-US"/>
        </w:rPr>
      </w:pPr>
      <w:r>
        <w:rPr>
          <w:rFonts w:eastAsia="Calibri"/>
          <w:lang w:eastAsia="en-US"/>
        </w:rPr>
        <w:t xml:space="preserve">Текущий </w:t>
      </w:r>
      <w:proofErr w:type="gramStart"/>
      <w:r>
        <w:rPr>
          <w:rFonts w:eastAsia="Calibri"/>
          <w:lang w:eastAsia="en-US"/>
        </w:rPr>
        <w:t>контроль за</w:t>
      </w:r>
      <w:proofErr w:type="gramEnd"/>
      <w:r>
        <w:rPr>
          <w:rFonts w:eastAsia="Calibri"/>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w:t>
      </w:r>
      <w:r>
        <w:rPr>
          <w:rFonts w:eastAsia="Calibri"/>
          <w:lang w:eastAsia="en-US"/>
        </w:rPr>
        <w:t>и</w:t>
      </w:r>
      <w:r>
        <w:rPr>
          <w:rFonts w:eastAsia="Calibri"/>
          <w:lang w:eastAsia="en-US"/>
        </w:rPr>
        <w:t>ем ими решений осуществляет руководитель</w:t>
      </w:r>
      <w:r>
        <w:rPr>
          <w:rFonts w:ascii="TimesET" w:eastAsia="Calibri" w:hAnsi="TimesET"/>
          <w:lang w:eastAsia="en-US"/>
        </w:rPr>
        <w:t xml:space="preserve"> </w:t>
      </w:r>
      <w:r>
        <w:rPr>
          <w:rFonts w:eastAsia="Calibri"/>
          <w:lang w:eastAsia="en-US"/>
        </w:rPr>
        <w:t>уполномоченного структурного подраздел</w:t>
      </w:r>
      <w:r>
        <w:rPr>
          <w:rFonts w:eastAsia="Calibri"/>
          <w:lang w:eastAsia="en-US"/>
        </w:rPr>
        <w:t>е</w:t>
      </w:r>
      <w:r>
        <w:rPr>
          <w:rFonts w:eastAsia="Calibri"/>
          <w:lang w:eastAsia="en-US"/>
        </w:rPr>
        <w:t>ния, путем проверки своевременности, полноты и качества выполнения процедур при предоставлении муниципальной услуги.</w:t>
      </w:r>
    </w:p>
    <w:p w:rsidR="00CE295F" w:rsidRDefault="00CE295F" w:rsidP="00CE295F">
      <w:pPr>
        <w:spacing w:after="200"/>
        <w:ind w:firstLine="567"/>
        <w:contextualSpacing/>
        <w:outlineLvl w:val="2"/>
        <w:rPr>
          <w:rFonts w:eastAsia="Calibri"/>
          <w:b/>
          <w:color w:val="FF0000"/>
          <w:lang w:eastAsia="en-US"/>
        </w:rPr>
      </w:pPr>
    </w:p>
    <w:p w:rsidR="00CE295F" w:rsidRDefault="00CE295F" w:rsidP="00CE295F">
      <w:pPr>
        <w:spacing w:after="200"/>
        <w:ind w:firstLine="567"/>
        <w:contextualSpacing/>
        <w:outlineLvl w:val="2"/>
        <w:rPr>
          <w:rFonts w:eastAsia="Calibri"/>
          <w:b/>
          <w:lang w:eastAsia="en-US"/>
        </w:rPr>
      </w:pPr>
      <w:r>
        <w:rPr>
          <w:rFonts w:eastAsia="Calibri"/>
          <w:b/>
          <w:lang w:eastAsia="en-US"/>
        </w:rPr>
        <w:t>4.2. Порядок и периодичность осуществления плановых и внеплановых пров</w:t>
      </w:r>
      <w:r>
        <w:rPr>
          <w:rFonts w:eastAsia="Calibri"/>
          <w:b/>
          <w:lang w:eastAsia="en-US"/>
        </w:rPr>
        <w:t>е</w:t>
      </w:r>
      <w:r>
        <w:rPr>
          <w:rFonts w:eastAsia="Calibri"/>
          <w:b/>
          <w:lang w:eastAsia="en-US"/>
        </w:rPr>
        <w:t xml:space="preserve">рок полноты и качества предоставления муниципальной услуги, в том числе порядок и формы </w:t>
      </w:r>
      <w:proofErr w:type="gramStart"/>
      <w:r>
        <w:rPr>
          <w:rFonts w:eastAsia="Calibri"/>
          <w:b/>
          <w:lang w:eastAsia="en-US"/>
        </w:rPr>
        <w:t>контроля за</w:t>
      </w:r>
      <w:proofErr w:type="gramEnd"/>
      <w:r>
        <w:rPr>
          <w:rFonts w:eastAsia="Calibri"/>
          <w:b/>
          <w:lang w:eastAsia="en-US"/>
        </w:rPr>
        <w:t xml:space="preserve"> полнотой и качеством предоставления муниципальной услуги</w:t>
      </w:r>
    </w:p>
    <w:p w:rsidR="00CE295F" w:rsidRDefault="00CE295F" w:rsidP="00CE295F">
      <w:pPr>
        <w:spacing w:after="200"/>
        <w:ind w:firstLine="567"/>
        <w:contextualSpacing/>
        <w:rPr>
          <w:rFonts w:eastAsia="Calibri"/>
          <w:lang w:eastAsia="en-US"/>
        </w:rPr>
      </w:pPr>
      <w:proofErr w:type="gramStart"/>
      <w:r>
        <w:rPr>
          <w:rFonts w:eastAsia="Calibri"/>
          <w:lang w:eastAsia="en-US"/>
        </w:rPr>
        <w:t>Контроль за</w:t>
      </w:r>
      <w:proofErr w:type="gramEnd"/>
      <w:r>
        <w:rPr>
          <w:rFonts w:eastAsia="Calibri"/>
          <w:lang w:eastAsia="en-US"/>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w:t>
      </w:r>
      <w:r>
        <w:rPr>
          <w:rFonts w:eastAsia="Calibri"/>
          <w:lang w:eastAsia="en-US"/>
        </w:rPr>
        <w:t>и</w:t>
      </w:r>
      <w:r>
        <w:rPr>
          <w:rFonts w:eastAsia="Calibri"/>
          <w:lang w:eastAsia="en-US"/>
        </w:rPr>
        <w:t>нистративным регламентом.</w:t>
      </w:r>
    </w:p>
    <w:p w:rsidR="00CE295F" w:rsidRDefault="00CE295F" w:rsidP="00CE295F">
      <w:pPr>
        <w:spacing w:after="200"/>
        <w:ind w:firstLine="567"/>
        <w:contextualSpacing/>
        <w:rPr>
          <w:rFonts w:eastAsia="Calibri"/>
          <w:lang w:eastAsia="en-US"/>
        </w:rPr>
      </w:pPr>
      <w:proofErr w:type="gramStart"/>
      <w:r>
        <w:rPr>
          <w:rFonts w:eastAsia="Calibri"/>
          <w:lang w:eastAsia="en-US"/>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w:t>
      </w:r>
      <w:r>
        <w:rPr>
          <w:rFonts w:eastAsia="Calibri"/>
          <w:lang w:eastAsia="en-US"/>
        </w:rPr>
        <w:t>е</w:t>
      </w:r>
      <w:r>
        <w:rPr>
          <w:rFonts w:eastAsia="Calibri"/>
          <w:lang w:eastAsia="en-US"/>
        </w:rPr>
        <w:t>нию).</w:t>
      </w:r>
      <w:proofErr w:type="gramEnd"/>
      <w:r>
        <w:rPr>
          <w:rFonts w:eastAsia="Calibri"/>
          <w:lang w:eastAsia="en-US"/>
        </w:rPr>
        <w:t xml:space="preserve"> </w:t>
      </w:r>
      <w:proofErr w:type="gramStart"/>
      <w:r>
        <w:rPr>
          <w:rFonts w:eastAsia="Calibri"/>
          <w:lang w:eastAsia="en-US"/>
        </w:rPr>
        <w:t>При проверке рассматриваются все вопросы, связанные с предоставлением муниц</w:t>
      </w:r>
      <w:r>
        <w:rPr>
          <w:rFonts w:eastAsia="Calibri"/>
          <w:lang w:eastAsia="en-US"/>
        </w:rPr>
        <w:t>и</w:t>
      </w:r>
      <w:r>
        <w:rPr>
          <w:rFonts w:eastAsia="Calibri"/>
          <w:lang w:eastAsia="en-US"/>
        </w:rPr>
        <w:t>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CE295F" w:rsidRDefault="00CE295F" w:rsidP="00CE295F">
      <w:pPr>
        <w:spacing w:after="200"/>
        <w:ind w:firstLine="567"/>
        <w:contextualSpacing/>
        <w:rPr>
          <w:rFonts w:eastAsia="Calibri"/>
          <w:lang w:eastAsia="en-US"/>
        </w:rPr>
      </w:pPr>
      <w:r>
        <w:rPr>
          <w:rFonts w:eastAsia="Calibri"/>
          <w:lang w:eastAsia="en-US"/>
        </w:rPr>
        <w:t>Плановые и внеплановые проверки полноты и качества предоставления муниципал</w:t>
      </w:r>
      <w:r>
        <w:rPr>
          <w:rFonts w:eastAsia="Calibri"/>
          <w:lang w:eastAsia="en-US"/>
        </w:rPr>
        <w:t>ь</w:t>
      </w:r>
      <w:r>
        <w:rPr>
          <w:rFonts w:eastAsia="Calibri"/>
          <w:lang w:eastAsia="en-US"/>
        </w:rPr>
        <w:t>ной услуги организуются на основании распоряжений Администрации.</w:t>
      </w:r>
    </w:p>
    <w:p w:rsidR="00CE295F" w:rsidRDefault="00CE295F" w:rsidP="00CE295F">
      <w:pPr>
        <w:spacing w:after="200"/>
        <w:ind w:firstLine="567"/>
        <w:contextualSpacing/>
        <w:rPr>
          <w:rFonts w:eastAsia="Calibri"/>
          <w:lang w:eastAsia="en-US"/>
        </w:rPr>
      </w:pPr>
      <w:r>
        <w:rPr>
          <w:rFonts w:eastAsia="Calibri"/>
          <w:lang w:eastAsia="en-US"/>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w:t>
      </w:r>
      <w:r>
        <w:rPr>
          <w:rFonts w:eastAsia="Calibri"/>
          <w:lang w:eastAsia="en-US"/>
        </w:rPr>
        <w:t>а</w:t>
      </w:r>
      <w:r>
        <w:rPr>
          <w:rFonts w:eastAsia="Calibri"/>
          <w:lang w:eastAsia="en-US"/>
        </w:rPr>
        <w:lastRenderedPageBreak/>
        <w:t>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CE295F" w:rsidRDefault="00CE295F" w:rsidP="00CE295F">
      <w:pPr>
        <w:spacing w:after="200"/>
        <w:ind w:firstLine="567"/>
        <w:contextualSpacing/>
        <w:rPr>
          <w:rFonts w:eastAsia="Calibri"/>
          <w:b/>
          <w:color w:val="FF0000"/>
          <w:lang w:eastAsia="en-US"/>
        </w:rPr>
      </w:pPr>
    </w:p>
    <w:p w:rsidR="00CE295F" w:rsidRDefault="00CE295F" w:rsidP="00CE295F">
      <w:pPr>
        <w:spacing w:after="200"/>
        <w:ind w:firstLine="567"/>
        <w:contextualSpacing/>
        <w:rPr>
          <w:rFonts w:eastAsia="Calibri"/>
          <w:b/>
          <w:lang w:eastAsia="en-US"/>
        </w:rPr>
      </w:pPr>
      <w:r>
        <w:rPr>
          <w:rFonts w:eastAsia="Calibri"/>
          <w:b/>
          <w:lang w:eastAsia="en-U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w:t>
      </w:r>
      <w:r>
        <w:rPr>
          <w:rFonts w:eastAsia="Calibri"/>
          <w:b/>
          <w:lang w:eastAsia="en-US"/>
        </w:rPr>
        <w:t>у</w:t>
      </w:r>
      <w:r>
        <w:rPr>
          <w:rFonts w:eastAsia="Calibri"/>
          <w:b/>
          <w:lang w:eastAsia="en-US"/>
        </w:rPr>
        <w:t>ниципальной услуги</w:t>
      </w:r>
    </w:p>
    <w:p w:rsidR="00CE295F" w:rsidRDefault="00CE295F" w:rsidP="00CE295F">
      <w:pPr>
        <w:spacing w:after="200"/>
        <w:ind w:firstLine="567"/>
        <w:contextualSpacing/>
        <w:rPr>
          <w:rFonts w:eastAsia="Calibri"/>
          <w:lang w:eastAsia="en-US"/>
        </w:rPr>
      </w:pPr>
      <w:r>
        <w:rPr>
          <w:rFonts w:eastAsia="Calibri"/>
          <w:lang w:eastAsia="en-US"/>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w:t>
      </w:r>
      <w:r>
        <w:rPr>
          <w:rFonts w:eastAsia="Calibri"/>
          <w:lang w:eastAsia="en-US"/>
        </w:rPr>
        <w:t>е</w:t>
      </w:r>
      <w:r>
        <w:rPr>
          <w:rFonts w:eastAsia="Calibri"/>
          <w:lang w:eastAsia="en-US"/>
        </w:rPr>
        <w:t>ние порядка предоставления муниципальной услуги.</w:t>
      </w:r>
    </w:p>
    <w:p w:rsidR="00CE295F" w:rsidRDefault="00CE295F" w:rsidP="00CE295F">
      <w:pPr>
        <w:spacing w:after="200"/>
        <w:ind w:firstLine="567"/>
        <w:contextualSpacing/>
        <w:rPr>
          <w:rFonts w:eastAsia="Calibri"/>
          <w:lang w:eastAsia="en-US"/>
        </w:rPr>
      </w:pPr>
      <w:r>
        <w:rPr>
          <w:rFonts w:eastAsia="Calibri"/>
          <w:lang w:eastAsia="en-US"/>
        </w:rPr>
        <w:t>Персональная ответственность должностных лиц, муниципальных служащих Адм</w:t>
      </w:r>
      <w:r>
        <w:rPr>
          <w:rFonts w:eastAsia="Calibri"/>
          <w:lang w:eastAsia="en-US"/>
        </w:rPr>
        <w:t>и</w:t>
      </w:r>
      <w:r>
        <w:rPr>
          <w:rFonts w:eastAsia="Calibri"/>
          <w:lang w:eastAsia="en-US"/>
        </w:rPr>
        <w:t>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CE295F" w:rsidRDefault="00CE295F" w:rsidP="00CE295F">
      <w:pPr>
        <w:spacing w:after="200"/>
        <w:ind w:firstLine="567"/>
        <w:contextualSpacing/>
        <w:rPr>
          <w:rFonts w:eastAsia="Calibri"/>
          <w:b/>
          <w:color w:val="FF0000"/>
          <w:lang w:eastAsia="en-US"/>
        </w:rPr>
      </w:pPr>
    </w:p>
    <w:p w:rsidR="00CE295F" w:rsidRDefault="00CE295F" w:rsidP="00CE295F">
      <w:pPr>
        <w:spacing w:after="200"/>
        <w:ind w:firstLine="567"/>
        <w:contextualSpacing/>
        <w:rPr>
          <w:rFonts w:eastAsia="Calibri"/>
          <w:b/>
          <w:lang w:eastAsia="en-US"/>
        </w:rPr>
      </w:pPr>
      <w:r>
        <w:rPr>
          <w:rFonts w:eastAsia="Calibri"/>
          <w:b/>
          <w:lang w:eastAsia="en-US"/>
        </w:rPr>
        <w:t xml:space="preserve">4.4. Положения, характеризующие требования к порядку и формам </w:t>
      </w:r>
      <w:proofErr w:type="gramStart"/>
      <w:r>
        <w:rPr>
          <w:rFonts w:eastAsia="Calibri"/>
          <w:b/>
          <w:lang w:eastAsia="en-US"/>
        </w:rPr>
        <w:t>контроля за</w:t>
      </w:r>
      <w:proofErr w:type="gramEnd"/>
      <w:r>
        <w:rPr>
          <w:rFonts w:eastAsia="Calibri"/>
          <w:b/>
          <w:lang w:eastAsia="en-US"/>
        </w:rPr>
        <w:t xml:space="preserve"> предоставлением муниципальной услуги, в том числе со стороны граждан, их объед</w:t>
      </w:r>
      <w:r>
        <w:rPr>
          <w:rFonts w:eastAsia="Calibri"/>
          <w:b/>
          <w:lang w:eastAsia="en-US"/>
        </w:rPr>
        <w:t>и</w:t>
      </w:r>
      <w:r>
        <w:rPr>
          <w:rFonts w:eastAsia="Calibri"/>
          <w:b/>
          <w:lang w:eastAsia="en-US"/>
        </w:rPr>
        <w:t>нений и организаций</w:t>
      </w:r>
    </w:p>
    <w:p w:rsidR="00CE295F" w:rsidRDefault="00CE295F" w:rsidP="00CE295F">
      <w:pPr>
        <w:spacing w:after="200"/>
        <w:ind w:firstLine="709"/>
        <w:contextualSpacing/>
        <w:rPr>
          <w:rFonts w:eastAsia="Calibri"/>
          <w:b/>
          <w:lang w:eastAsia="en-US"/>
        </w:rPr>
      </w:pPr>
      <w:proofErr w:type="gramStart"/>
      <w:r>
        <w:t>Контроль за</w:t>
      </w:r>
      <w:proofErr w:type="gramEnd"/>
      <w:r>
        <w:t xml:space="preserve"> предоставлением муниципальной услуги, в том числе со стороны гра</w:t>
      </w:r>
      <w:r>
        <w:t>ж</w:t>
      </w:r>
      <w:r>
        <w:t>дан, их объединений и организаций, осуществляется путем получения информации о нал</w:t>
      </w:r>
      <w:r>
        <w:t>и</w:t>
      </w:r>
      <w:r>
        <w:t>чии в действиях (бездействии) Администрации, специалистов, должностных лиц Админ</w:t>
      </w:r>
      <w:r>
        <w:t>и</w:t>
      </w:r>
      <w:r>
        <w:t>страции, а также в принимаемых ими решениях нарушений положений нормативных пр</w:t>
      </w:r>
      <w:r>
        <w:t>а</w:t>
      </w:r>
      <w:r>
        <w:t xml:space="preserve">вовых актов, устанавливающих требования к предоставлению муниципальной услуги, и настоящего Административного регламента. </w:t>
      </w:r>
    </w:p>
    <w:p w:rsidR="00CE295F" w:rsidRDefault="00CE295F" w:rsidP="00CE295F">
      <w:pPr>
        <w:spacing w:after="200"/>
        <w:ind w:firstLine="709"/>
        <w:contextualSpacing/>
        <w:rPr>
          <w:rFonts w:eastAsia="Calibri"/>
          <w:b/>
          <w:lang w:eastAsia="en-US"/>
        </w:rPr>
      </w:pPr>
      <w:proofErr w:type="gramStart"/>
      <w: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w:t>
      </w:r>
      <w:r>
        <w:t>а</w:t>
      </w:r>
      <w:r>
        <w:t>чества и порядка предоставления муниципальной услуги, а также заявления и жалобы с с</w:t>
      </w:r>
      <w:r>
        <w:t>о</w:t>
      </w:r>
      <w:r>
        <w:t>общением о нарушении специалистами, должностными лицами Администрации требов</w:t>
      </w:r>
      <w:r>
        <w:t>а</w:t>
      </w:r>
      <w:r>
        <w:t xml:space="preserve">ний настоящего Административного регламента, законов и иных нормативных правовых актов. </w:t>
      </w:r>
      <w:proofErr w:type="gramEnd"/>
    </w:p>
    <w:p w:rsidR="00CE295F" w:rsidRDefault="00CE295F" w:rsidP="00CE295F">
      <w:pPr>
        <w:jc w:val="center"/>
        <w:rPr>
          <w:rFonts w:eastAsia="Calibri"/>
          <w:b/>
          <w:lang w:eastAsia="en-US"/>
        </w:rPr>
      </w:pPr>
    </w:p>
    <w:p w:rsidR="00CE295F" w:rsidRDefault="00CE295F" w:rsidP="00CE295F">
      <w:pPr>
        <w:jc w:val="center"/>
        <w:rPr>
          <w:b/>
          <w:bCs/>
          <w:color w:val="000000"/>
          <w:lang w:bidi="ru-RU"/>
        </w:rPr>
      </w:pPr>
      <w:r>
        <w:rPr>
          <w:rFonts w:eastAsia="Calibri"/>
          <w:b/>
          <w:lang w:eastAsia="en-US"/>
        </w:rPr>
        <w:t>Раздел V.</w:t>
      </w:r>
      <w:r>
        <w:rPr>
          <w:b/>
          <w:bCs/>
          <w:color w:val="000000"/>
          <w:lang w:bidi="ru-RU"/>
        </w:rPr>
        <w:t xml:space="preserve"> Досудебный (внесудебный) порядок обжалования решений</w:t>
      </w:r>
    </w:p>
    <w:p w:rsidR="00CE295F" w:rsidRDefault="00CE295F" w:rsidP="00CE295F">
      <w:pPr>
        <w:jc w:val="center"/>
        <w:rPr>
          <w:b/>
          <w:bCs/>
          <w:color w:val="000000"/>
          <w:lang w:bidi="ru-RU"/>
        </w:rPr>
      </w:pPr>
      <w:r>
        <w:rPr>
          <w:b/>
          <w:bCs/>
          <w:color w:val="000000"/>
          <w:lang w:bidi="ru-RU"/>
        </w:rPr>
        <w:t>и действий (бездействия) органа местного самоуправления,</w:t>
      </w:r>
    </w:p>
    <w:p w:rsidR="00CE295F" w:rsidRDefault="00CE295F" w:rsidP="00CE295F">
      <w:pPr>
        <w:jc w:val="center"/>
        <w:rPr>
          <w:b/>
          <w:bCs/>
          <w:color w:val="000000"/>
          <w:lang w:bidi="ru-RU"/>
        </w:rPr>
      </w:pPr>
      <w:proofErr w:type="gramStart"/>
      <w:r>
        <w:rPr>
          <w:b/>
          <w:bCs/>
          <w:color w:val="000000"/>
          <w:lang w:bidi="ru-RU"/>
        </w:rPr>
        <w:t>предоставляющего</w:t>
      </w:r>
      <w:proofErr w:type="gramEnd"/>
      <w:r>
        <w:rPr>
          <w:b/>
          <w:bCs/>
          <w:color w:val="000000"/>
          <w:lang w:bidi="ru-RU"/>
        </w:rPr>
        <w:t xml:space="preserve"> муниципальную услугу, а также</w:t>
      </w:r>
    </w:p>
    <w:p w:rsidR="00CE295F" w:rsidRDefault="00CE295F" w:rsidP="00CE295F">
      <w:pPr>
        <w:jc w:val="center"/>
        <w:rPr>
          <w:b/>
          <w:bCs/>
          <w:color w:val="000000"/>
          <w:lang w:bidi="ru-RU"/>
        </w:rPr>
      </w:pPr>
      <w:r>
        <w:rPr>
          <w:b/>
          <w:bCs/>
          <w:color w:val="000000"/>
          <w:lang w:bidi="ru-RU"/>
        </w:rPr>
        <w:t>его должностных лиц, муниципальных служащих</w:t>
      </w:r>
    </w:p>
    <w:p w:rsidR="00CE295F" w:rsidRDefault="00CE295F" w:rsidP="00CE295F">
      <w:pPr>
        <w:ind w:firstLine="567"/>
        <w:rPr>
          <w:b/>
        </w:rPr>
      </w:pPr>
    </w:p>
    <w:p w:rsidR="00CE295F" w:rsidRDefault="00CE295F" w:rsidP="00CE295F">
      <w:pPr>
        <w:ind w:firstLine="567"/>
        <w:rPr>
          <w:b/>
          <w:bCs/>
        </w:rPr>
      </w:pPr>
      <w:r>
        <w:rPr>
          <w:b/>
        </w:rPr>
        <w:t xml:space="preserve">5.1. Предмет досудебного (внесудебного) </w:t>
      </w:r>
      <w:r>
        <w:rPr>
          <w:b/>
          <w:bCs/>
        </w:rPr>
        <w:t>обжалования решений и действий (бе</w:t>
      </w:r>
      <w:r>
        <w:rPr>
          <w:b/>
          <w:bCs/>
        </w:rPr>
        <w:t>з</w:t>
      </w:r>
      <w:r>
        <w:rPr>
          <w:b/>
          <w:bCs/>
        </w:rPr>
        <w:t>действия) органа местного самоуправления, предоставляющего муниципальную усл</w:t>
      </w:r>
      <w:r>
        <w:rPr>
          <w:b/>
          <w:bCs/>
        </w:rPr>
        <w:t>у</w:t>
      </w:r>
      <w:r>
        <w:rPr>
          <w:b/>
          <w:bCs/>
        </w:rPr>
        <w:t>гу, а также его должностных лиц, муниципальных служащих.</w:t>
      </w:r>
    </w:p>
    <w:p w:rsidR="00CE295F" w:rsidRDefault="00CE295F" w:rsidP="00CE295F">
      <w:pPr>
        <w:spacing w:before="100" w:beforeAutospacing="1"/>
        <w:ind w:firstLine="567"/>
        <w:contextualSpacing/>
      </w:pPr>
    </w:p>
    <w:p w:rsidR="00CE295F" w:rsidRDefault="00CE295F" w:rsidP="00CE295F">
      <w:pPr>
        <w:spacing w:before="100" w:beforeAutospacing="1"/>
        <w:ind w:firstLine="567"/>
        <w:contextualSpacing/>
      </w:pPr>
      <w:r>
        <w:t>Заявитель может обратиться с жалобой в следующих случаях:</w:t>
      </w:r>
    </w:p>
    <w:p w:rsidR="00CE295F" w:rsidRDefault="00CE295F" w:rsidP="00CE295F">
      <w:pPr>
        <w:spacing w:before="100" w:beforeAutospacing="1"/>
        <w:ind w:firstLine="567"/>
        <w:contextualSpacing/>
      </w:pPr>
      <w:r>
        <w:t>1)</w:t>
      </w:r>
      <w:r>
        <w:rPr>
          <w:rFonts w:ascii="TimesET" w:eastAsia="Calibri" w:hAnsi="TimesET"/>
          <w:sz w:val="48"/>
          <w:szCs w:val="48"/>
          <w:lang w:eastAsia="en-US"/>
        </w:rPr>
        <w:t xml:space="preserve"> </w:t>
      </w:r>
      <w:r>
        <w:t>нарушение срока регистрации запроса о предоставлении муниципальной услуги;</w:t>
      </w:r>
    </w:p>
    <w:p w:rsidR="00CE295F" w:rsidRDefault="00CE295F" w:rsidP="00CE295F">
      <w:pPr>
        <w:spacing w:before="100" w:beforeAutospacing="1"/>
        <w:ind w:firstLine="567"/>
        <w:contextualSpacing/>
      </w:pPr>
      <w:r>
        <w:t>2) нарушение срока предоставления муниципальной услуги;</w:t>
      </w:r>
    </w:p>
    <w:p w:rsidR="00CE295F" w:rsidRDefault="00CE295F" w:rsidP="00CE295F">
      <w:pPr>
        <w:spacing w:before="100" w:beforeAutospacing="1"/>
        <w:ind w:firstLine="567"/>
        <w:contextualSpacing/>
      </w:pPr>
      <w:r>
        <w:rPr>
          <w:rFonts w:eastAsia="Microsoft Sans Serif"/>
          <w:lang w:bidi="ru-RU"/>
        </w:rPr>
        <w:t>3) требование у заявителя документов, не предусмотренных нормативными правов</w:t>
      </w:r>
      <w:r>
        <w:rPr>
          <w:rFonts w:eastAsia="Microsoft Sans Serif"/>
          <w:lang w:bidi="ru-RU"/>
        </w:rPr>
        <w:t>ы</w:t>
      </w:r>
      <w:r>
        <w:rPr>
          <w:rFonts w:eastAsia="Microsoft Sans Serif"/>
          <w:lang w:bidi="ru-RU"/>
        </w:rPr>
        <w:t>ми актами Российской Федерации, нормативными правовыми актами</w:t>
      </w:r>
      <w:r>
        <w:rPr>
          <w:rFonts w:ascii="TimesET" w:eastAsia="Calibri" w:hAnsi="TimesET"/>
          <w:sz w:val="48"/>
          <w:szCs w:val="48"/>
          <w:lang w:eastAsia="en-US"/>
        </w:rPr>
        <w:t xml:space="preserve"> </w:t>
      </w:r>
      <w:r>
        <w:rPr>
          <w:rFonts w:eastAsia="Microsoft Sans Serif"/>
          <w:lang w:bidi="ru-RU"/>
        </w:rPr>
        <w:t>Чувашской Респу</w:t>
      </w:r>
      <w:r>
        <w:rPr>
          <w:rFonts w:eastAsia="Microsoft Sans Serif"/>
          <w:lang w:bidi="ru-RU"/>
        </w:rPr>
        <w:t>б</w:t>
      </w:r>
      <w:r>
        <w:rPr>
          <w:rFonts w:eastAsia="Microsoft Sans Serif"/>
          <w:lang w:bidi="ru-RU"/>
        </w:rPr>
        <w:t>лики, муниципальными правовыми актами для предоставления муниципальной услуги;</w:t>
      </w:r>
    </w:p>
    <w:p w:rsidR="00CE295F" w:rsidRDefault="00CE295F" w:rsidP="00CE295F">
      <w:pPr>
        <w:ind w:firstLine="540"/>
        <w:rPr>
          <w:rFonts w:eastAsia="Microsoft Sans Serif"/>
          <w:lang w:bidi="ru-RU"/>
        </w:rPr>
      </w:pPr>
      <w:r>
        <w:rPr>
          <w:rFonts w:eastAsia="Microsoft Sans Serif"/>
          <w:lang w:bidi="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CE295F" w:rsidRDefault="00CE295F" w:rsidP="00CE295F">
      <w:pPr>
        <w:ind w:firstLine="540"/>
        <w:rPr>
          <w:rFonts w:eastAsia="Microsoft Sans Serif"/>
          <w:lang w:bidi="ru-RU"/>
        </w:rPr>
      </w:pPr>
      <w:proofErr w:type="gramStart"/>
      <w:r>
        <w:rPr>
          <w:rFonts w:eastAsia="Microsoft Sans Serif"/>
          <w:lang w:bidi="ru-RU"/>
        </w:rPr>
        <w:t>5) отказ в предоставлении муниципальной услуги, если основания отказа не пред</w:t>
      </w:r>
      <w:r>
        <w:rPr>
          <w:rFonts w:eastAsia="Microsoft Sans Serif"/>
          <w:lang w:bidi="ru-RU"/>
        </w:rPr>
        <w:t>у</w:t>
      </w:r>
      <w:r>
        <w:rPr>
          <w:rFonts w:eastAsia="Microsoft Sans Serif"/>
          <w:lang w:bidi="ru-RU"/>
        </w:rPr>
        <w:t>смотрены федеральными законами и принятыми в соответствии с ними иными нормати</w:t>
      </w:r>
      <w:r>
        <w:rPr>
          <w:rFonts w:eastAsia="Microsoft Sans Serif"/>
          <w:lang w:bidi="ru-RU"/>
        </w:rPr>
        <w:t>в</w:t>
      </w:r>
      <w:r>
        <w:rPr>
          <w:rFonts w:eastAsia="Microsoft Sans Serif"/>
          <w:lang w:bidi="ru-RU"/>
        </w:rPr>
        <w:t>ными правовыми актами Российской Федерации, законами и иными нормативными прав</w:t>
      </w:r>
      <w:r>
        <w:rPr>
          <w:rFonts w:eastAsia="Microsoft Sans Serif"/>
          <w:lang w:bidi="ru-RU"/>
        </w:rPr>
        <w:t>о</w:t>
      </w:r>
      <w:r>
        <w:rPr>
          <w:rFonts w:eastAsia="Microsoft Sans Serif"/>
          <w:lang w:bidi="ru-RU"/>
        </w:rPr>
        <w:t xml:space="preserve">выми актами Чувашской Республики, муниципальными правовыми актами; </w:t>
      </w:r>
      <w:proofErr w:type="gramEnd"/>
    </w:p>
    <w:p w:rsidR="00CE295F" w:rsidRDefault="00CE295F" w:rsidP="00CE295F">
      <w:pPr>
        <w:ind w:firstLine="540"/>
        <w:rPr>
          <w:rFonts w:eastAsia="Microsoft Sans Serif"/>
          <w:lang w:bidi="ru-RU"/>
        </w:rPr>
      </w:pPr>
      <w:r>
        <w:rPr>
          <w:rFonts w:eastAsia="Microsoft Sans Serif"/>
          <w:lang w:bidi="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w:t>
      </w:r>
      <w:r>
        <w:rPr>
          <w:rFonts w:eastAsia="Microsoft Sans Serif"/>
          <w:lang w:bidi="ru-RU"/>
        </w:rPr>
        <w:t>ы</w:t>
      </w:r>
      <w:r>
        <w:rPr>
          <w:rFonts w:eastAsia="Microsoft Sans Serif"/>
          <w:lang w:bidi="ru-RU"/>
        </w:rPr>
        <w:t>ми правовыми актами Чувашской Республики, муниципальными правовыми актами;</w:t>
      </w:r>
    </w:p>
    <w:p w:rsidR="00CE295F" w:rsidRDefault="00CE295F" w:rsidP="00CE295F">
      <w:pPr>
        <w:ind w:firstLine="540"/>
        <w:rPr>
          <w:rFonts w:eastAsia="Microsoft Sans Serif"/>
          <w:lang w:bidi="ru-RU"/>
        </w:rPr>
      </w:pPr>
      <w:proofErr w:type="gramStart"/>
      <w:r>
        <w:rPr>
          <w:rFonts w:eastAsia="Microsoft Sans Serif"/>
          <w:lang w:bidi="ru-RU"/>
        </w:rPr>
        <w:lastRenderedPageBreak/>
        <w:t>7) отказ органа, предоставляющего муниципальную услугу, должностного лица орг</w:t>
      </w:r>
      <w:r>
        <w:rPr>
          <w:rFonts w:eastAsia="Microsoft Sans Serif"/>
          <w:lang w:bidi="ru-RU"/>
        </w:rPr>
        <w:t>а</w:t>
      </w:r>
      <w:r>
        <w:rPr>
          <w:rFonts w:eastAsia="Microsoft Sans Serif"/>
          <w:lang w:bidi="ru-RU"/>
        </w:rPr>
        <w:t>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E295F" w:rsidRDefault="00CE295F" w:rsidP="00CE295F">
      <w:pPr>
        <w:ind w:firstLine="540"/>
        <w:rPr>
          <w:rFonts w:eastAsia="Microsoft Sans Serif"/>
          <w:lang w:bidi="ru-RU"/>
        </w:rPr>
      </w:pPr>
      <w:r>
        <w:rPr>
          <w:rFonts w:eastAsia="Microsoft Sans Serif"/>
          <w:lang w:bidi="ru-RU"/>
        </w:rPr>
        <w:t>8) нарушение срока или порядка выдачи документов по результатам предоставления  муниципальной услуги;</w:t>
      </w:r>
    </w:p>
    <w:p w:rsidR="00CE295F" w:rsidRDefault="00CE295F" w:rsidP="00CE295F">
      <w:pPr>
        <w:ind w:firstLine="540"/>
        <w:rPr>
          <w:rFonts w:eastAsia="Microsoft Sans Serif"/>
          <w:lang w:bidi="ru-RU"/>
        </w:rPr>
      </w:pPr>
      <w:bookmarkStart w:id="53" w:name="000225"/>
      <w:bookmarkEnd w:id="53"/>
      <w:proofErr w:type="gramStart"/>
      <w:r>
        <w:rPr>
          <w:rFonts w:eastAsia="Microsoft Sans Serif"/>
          <w:lang w:bidi="ru-RU"/>
        </w:rPr>
        <w:t>9) приостановление предоставления муниципальной услуги, если основания приост</w:t>
      </w:r>
      <w:r>
        <w:rPr>
          <w:rFonts w:eastAsia="Microsoft Sans Serif"/>
          <w:lang w:bidi="ru-RU"/>
        </w:rPr>
        <w:t>а</w:t>
      </w:r>
      <w:r>
        <w:rPr>
          <w:rFonts w:eastAsia="Microsoft Sans Serif"/>
          <w:lang w:bidi="ru-RU"/>
        </w:rPr>
        <w:t>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w:t>
      </w:r>
      <w:r>
        <w:rPr>
          <w:rFonts w:eastAsia="Microsoft Sans Serif"/>
          <w:lang w:bidi="ru-RU"/>
        </w:rPr>
        <w:t>р</w:t>
      </w:r>
      <w:r>
        <w:rPr>
          <w:rFonts w:eastAsia="Microsoft Sans Serif"/>
          <w:lang w:bidi="ru-RU"/>
        </w:rPr>
        <w:t>мативными правовыми актами Чувашской Республики, муниципальными правовыми акт</w:t>
      </w:r>
      <w:r>
        <w:rPr>
          <w:rFonts w:eastAsia="Microsoft Sans Serif"/>
          <w:lang w:bidi="ru-RU"/>
        </w:rPr>
        <w:t>а</w:t>
      </w:r>
      <w:r>
        <w:rPr>
          <w:rFonts w:eastAsia="Microsoft Sans Serif"/>
          <w:lang w:bidi="ru-RU"/>
        </w:rPr>
        <w:t>ми</w:t>
      </w:r>
      <w:bookmarkStart w:id="54" w:name="000296"/>
      <w:bookmarkEnd w:id="54"/>
      <w:r>
        <w:rPr>
          <w:rFonts w:eastAsia="Microsoft Sans Serif"/>
          <w:lang w:bidi="ru-RU"/>
        </w:rPr>
        <w:t>;</w:t>
      </w:r>
      <w:proofErr w:type="gramEnd"/>
    </w:p>
    <w:p w:rsidR="00CE295F" w:rsidRDefault="00CE295F" w:rsidP="00CE295F">
      <w:pPr>
        <w:ind w:firstLine="540"/>
        <w:rPr>
          <w:rFonts w:eastAsia="Microsoft Sans Serif"/>
          <w:lang w:bidi="ru-RU"/>
        </w:rPr>
      </w:pPr>
      <w:r>
        <w:rPr>
          <w:rFonts w:eastAsia="Microsoft Sans Serif"/>
          <w:lang w:bidi="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w:t>
      </w:r>
      <w:r>
        <w:rPr>
          <w:rFonts w:eastAsia="Microsoft Sans Serif"/>
          <w:lang w:bidi="ru-RU"/>
        </w:rPr>
        <w:t>о</w:t>
      </w:r>
      <w:r>
        <w:rPr>
          <w:rFonts w:eastAsia="Microsoft Sans Serif"/>
          <w:lang w:bidi="ru-RU"/>
        </w:rPr>
        <w:t>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w:t>
      </w:r>
      <w:r>
        <w:rPr>
          <w:rFonts w:eastAsia="Microsoft Sans Serif"/>
          <w:lang w:bidi="ru-RU"/>
        </w:rPr>
        <w:t>у</w:t>
      </w:r>
      <w:r>
        <w:rPr>
          <w:rFonts w:eastAsia="Microsoft Sans Serif"/>
          <w:lang w:bidi="ru-RU"/>
        </w:rPr>
        <w:t xml:space="preserve">смотренных подразделом 4 части 1 статьи 7 Федерального закона </w:t>
      </w:r>
      <w:r>
        <w:rPr>
          <w:rFonts w:eastAsia="Calibri"/>
          <w:lang w:eastAsia="en-US" w:bidi="ru-RU"/>
        </w:rPr>
        <w:t>№ 210-ФЗ</w:t>
      </w:r>
      <w:r>
        <w:rPr>
          <w:rFonts w:eastAsia="Microsoft Sans Serif"/>
          <w:lang w:bidi="ru-RU"/>
        </w:rPr>
        <w:t xml:space="preserve">. </w:t>
      </w:r>
    </w:p>
    <w:p w:rsidR="00CE295F" w:rsidRDefault="00CE295F" w:rsidP="00CE295F">
      <w:pPr>
        <w:ind w:firstLine="540"/>
        <w:rPr>
          <w:rFonts w:ascii="Microsoft Sans Serif" w:eastAsia="Microsoft Sans Serif" w:hAnsi="Microsoft Sans Serif" w:cs="Microsoft Sans Serif"/>
          <w:lang w:bidi="ru-RU"/>
        </w:rPr>
      </w:pPr>
    </w:p>
    <w:p w:rsidR="00CE295F" w:rsidRDefault="00CE295F" w:rsidP="00CE295F">
      <w:pPr>
        <w:ind w:firstLine="540"/>
        <w:rPr>
          <w:rFonts w:eastAsia="Microsoft Sans Serif"/>
          <w:b/>
          <w:lang w:bidi="ru-RU"/>
        </w:rPr>
      </w:pPr>
      <w:r>
        <w:rPr>
          <w:rFonts w:eastAsia="Microsoft Sans Serif"/>
          <w:b/>
          <w:lang w:bidi="ru-RU"/>
        </w:rPr>
        <w:t>5.2. Обжалование действия (бездействия) и решений, осуществляемых (прин</w:t>
      </w:r>
      <w:r>
        <w:rPr>
          <w:rFonts w:eastAsia="Microsoft Sans Serif"/>
          <w:b/>
          <w:lang w:bidi="ru-RU"/>
        </w:rPr>
        <w:t>я</w:t>
      </w:r>
      <w:r>
        <w:rPr>
          <w:rFonts w:eastAsia="Microsoft Sans Serif"/>
          <w:b/>
          <w:lang w:bidi="ru-RU"/>
        </w:rPr>
        <w:t>тых) в ходе предоставления муниципальной услуги в досудебном порядке</w:t>
      </w:r>
    </w:p>
    <w:p w:rsidR="00CE295F" w:rsidRDefault="00CE295F" w:rsidP="00CE295F">
      <w:pPr>
        <w:ind w:firstLine="540"/>
        <w:rPr>
          <w:rFonts w:eastAsia="Microsoft Sans Serif"/>
          <w:b/>
          <w:lang w:bidi="ru-RU"/>
        </w:rPr>
      </w:pPr>
    </w:p>
    <w:p w:rsidR="00CE295F" w:rsidRDefault="00CE295F" w:rsidP="00CE295F">
      <w:pPr>
        <w:ind w:firstLine="540"/>
        <w:rPr>
          <w:rFonts w:eastAsia="Microsoft Sans Serif"/>
          <w:lang w:bidi="ru-RU"/>
        </w:rPr>
      </w:pPr>
      <w:r>
        <w:rPr>
          <w:rFonts w:eastAsia="Microsoft Sans Serif"/>
          <w:lang w:bidi="ru-RU"/>
        </w:rPr>
        <w:t>5.2.1. Жалоба подается в письменной форме на бумажном носителе, в электронной форме в А</w:t>
      </w:r>
      <w:r>
        <w:rPr>
          <w:rFonts w:eastAsia="Microsoft Sans Serif"/>
          <w:lang w:eastAsia="en-US" w:bidi="ru-RU"/>
        </w:rPr>
        <w:t>дминистрацию</w:t>
      </w:r>
      <w:r>
        <w:rPr>
          <w:rFonts w:eastAsia="Microsoft Sans Serif"/>
          <w:lang w:bidi="ru-RU"/>
        </w:rPr>
        <w:t xml:space="preserve">. </w:t>
      </w:r>
      <w:r>
        <w:rPr>
          <w:rFonts w:eastAsia="Calibri"/>
          <w:lang w:eastAsia="en-US" w:bidi="ru-RU"/>
        </w:rPr>
        <w:t>Жалобы на решения и действия (бездействие) руководителя уполномоченного органа, предоставляющего муниципальную услугу, подаются в вышест</w:t>
      </w:r>
      <w:r>
        <w:rPr>
          <w:rFonts w:eastAsia="Calibri"/>
          <w:lang w:eastAsia="en-US" w:bidi="ru-RU"/>
        </w:rPr>
        <w:t>о</w:t>
      </w:r>
      <w:r>
        <w:rPr>
          <w:rFonts w:eastAsia="Calibri"/>
          <w:lang w:eastAsia="en-US" w:bidi="ru-RU"/>
        </w:rPr>
        <w:t>ящий орган (при его наличии) либо в случае его отсутствия рассматриваются непосре</w:t>
      </w:r>
      <w:r>
        <w:rPr>
          <w:rFonts w:eastAsia="Calibri"/>
          <w:lang w:eastAsia="en-US" w:bidi="ru-RU"/>
        </w:rPr>
        <w:t>д</w:t>
      </w:r>
      <w:r>
        <w:rPr>
          <w:rFonts w:eastAsia="Calibri"/>
          <w:lang w:eastAsia="en-US" w:bidi="ru-RU"/>
        </w:rPr>
        <w:t>ственно руководителем органа, предоставляющего муниципальную услугу.</w:t>
      </w:r>
      <w:r>
        <w:rPr>
          <w:rFonts w:eastAsia="Microsoft Sans Serif"/>
          <w:lang w:bidi="ru-RU"/>
        </w:rPr>
        <w:t xml:space="preserve"> </w:t>
      </w:r>
    </w:p>
    <w:p w:rsidR="00CE295F" w:rsidRDefault="00CE295F" w:rsidP="00CE295F">
      <w:pPr>
        <w:ind w:firstLine="540"/>
        <w:rPr>
          <w:rFonts w:eastAsia="Microsoft Sans Serif"/>
          <w:lang w:bidi="ru-RU"/>
        </w:rPr>
      </w:pPr>
      <w:r>
        <w:rPr>
          <w:rFonts w:eastAsia="Microsoft Sans Serif"/>
          <w:lang w:bidi="ru-RU"/>
        </w:rPr>
        <w:t>5.2.2.</w:t>
      </w:r>
      <w:r>
        <w:rPr>
          <w:rFonts w:eastAsia="Calibri"/>
          <w:lang w:eastAsia="en-US" w:bidi="ru-RU"/>
        </w:rPr>
        <w:t xml:space="preserve"> </w:t>
      </w:r>
      <w:proofErr w:type="gramStart"/>
      <w:r>
        <w:rPr>
          <w:rFonts w:eastAsia="Calibri"/>
          <w:lang w:eastAsia="en-US" w:bidi="ru-RU"/>
        </w:rPr>
        <w:t>Жалоба на решения и действия (бездействие) органа, предоставляющего мун</w:t>
      </w:r>
      <w:r>
        <w:rPr>
          <w:rFonts w:eastAsia="Calibri"/>
          <w:lang w:eastAsia="en-US" w:bidi="ru-RU"/>
        </w:rPr>
        <w:t>и</w:t>
      </w:r>
      <w:r>
        <w:rPr>
          <w:rFonts w:eastAsia="Calibri"/>
          <w:lang w:eastAsia="en-US" w:bidi="ru-RU"/>
        </w:rPr>
        <w:t>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Pr>
          <w:rFonts w:eastAsia="Microsoft Sans Serif"/>
          <w:lang w:bidi="ru-RU"/>
        </w:rPr>
        <w:t>, может быть направлена по почте, с использованием информационно телекоммун</w:t>
      </w:r>
      <w:r>
        <w:rPr>
          <w:rFonts w:eastAsia="Microsoft Sans Serif"/>
          <w:lang w:bidi="ru-RU"/>
        </w:rPr>
        <w:t>и</w:t>
      </w:r>
      <w:r>
        <w:rPr>
          <w:rFonts w:eastAsia="Microsoft Sans Serif"/>
          <w:lang w:bidi="ru-RU"/>
        </w:rPr>
        <w:t xml:space="preserve">кационной сети «Интернет», официального сайта Шумерлинского муниципального округа, Единого портала государственных и муниципальных услуг, а также может быть принята при личном приеме заявителя. </w:t>
      </w:r>
      <w:proofErr w:type="gramEnd"/>
    </w:p>
    <w:p w:rsidR="00CE295F" w:rsidRDefault="00CE295F" w:rsidP="00CE295F">
      <w:pPr>
        <w:ind w:firstLine="540"/>
        <w:rPr>
          <w:rFonts w:eastAsia="Microsoft Sans Serif"/>
          <w:lang w:bidi="ru-RU"/>
        </w:rPr>
      </w:pPr>
      <w:r>
        <w:rPr>
          <w:rFonts w:eastAsia="Microsoft Sans Serif"/>
          <w:lang w:bidi="ru-RU"/>
        </w:rPr>
        <w:t>5.2.3. При обращении заинтересованного лица устно к главе  Шумерлинского мун</w:t>
      </w:r>
      <w:r>
        <w:rPr>
          <w:rFonts w:eastAsia="Microsoft Sans Serif"/>
          <w:lang w:bidi="ru-RU"/>
        </w:rPr>
        <w:t>и</w:t>
      </w:r>
      <w:r>
        <w:rPr>
          <w:rFonts w:eastAsia="Microsoft Sans Serif"/>
          <w:lang w:bidi="ru-RU"/>
        </w:rPr>
        <w:t>ципального округа Чувашской Республики ответ на обращение с согласия заинтересова</w:t>
      </w:r>
      <w:r>
        <w:rPr>
          <w:rFonts w:eastAsia="Microsoft Sans Serif"/>
          <w:lang w:bidi="ru-RU"/>
        </w:rPr>
        <w:t>н</w:t>
      </w:r>
      <w:r>
        <w:rPr>
          <w:rFonts w:eastAsia="Microsoft Sans Serif"/>
          <w:lang w:bidi="ru-RU"/>
        </w:rPr>
        <w:t>ного лица может быть дан устно в ходе личного приема. В остальных случаях дается пис</w:t>
      </w:r>
      <w:r>
        <w:rPr>
          <w:rFonts w:eastAsia="Microsoft Sans Serif"/>
          <w:lang w:bidi="ru-RU"/>
        </w:rPr>
        <w:t>ь</w:t>
      </w:r>
      <w:r>
        <w:rPr>
          <w:rFonts w:eastAsia="Microsoft Sans Serif"/>
          <w:lang w:bidi="ru-RU"/>
        </w:rPr>
        <w:t>менный ответ по существу поставленных в обращении вопросов.</w:t>
      </w:r>
    </w:p>
    <w:p w:rsidR="00CE295F" w:rsidRDefault="00CE295F" w:rsidP="00CE295F">
      <w:pPr>
        <w:ind w:firstLine="540"/>
        <w:rPr>
          <w:rFonts w:eastAsia="Microsoft Sans Serif"/>
          <w:lang w:bidi="ru-RU"/>
        </w:rPr>
      </w:pPr>
      <w:r>
        <w:rPr>
          <w:rFonts w:eastAsia="Microsoft Sans Serif"/>
          <w:lang w:bidi="ru-RU"/>
        </w:rPr>
        <w:t>5.2.4. В жалобе (Приложение № 3 к Административному регламенту) заинтересова</w:t>
      </w:r>
      <w:r>
        <w:rPr>
          <w:rFonts w:eastAsia="Microsoft Sans Serif"/>
          <w:lang w:bidi="ru-RU"/>
        </w:rPr>
        <w:t>н</w:t>
      </w:r>
      <w:r>
        <w:rPr>
          <w:rFonts w:eastAsia="Microsoft Sans Serif"/>
          <w:lang w:bidi="ru-RU"/>
        </w:rPr>
        <w:t>ные лица в обязательном порядке указывают:</w:t>
      </w:r>
    </w:p>
    <w:p w:rsidR="00CE295F" w:rsidRDefault="00CE295F" w:rsidP="00CE295F">
      <w:pPr>
        <w:ind w:firstLine="540"/>
        <w:rPr>
          <w:rFonts w:eastAsia="Microsoft Sans Serif"/>
          <w:lang w:bidi="ru-RU"/>
        </w:rPr>
      </w:pPr>
      <w:r>
        <w:rPr>
          <w:rFonts w:eastAsia="Microsoft Sans Serif"/>
          <w:lang w:bidi="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E295F" w:rsidRDefault="00CE295F" w:rsidP="00CE295F">
      <w:pPr>
        <w:ind w:firstLine="540"/>
        <w:rPr>
          <w:rFonts w:eastAsia="Microsoft Sans Serif"/>
          <w:lang w:bidi="ru-RU"/>
        </w:rPr>
      </w:pPr>
      <w:proofErr w:type="gramStart"/>
      <w:r>
        <w:rPr>
          <w:rFonts w:eastAsia="Microsoft Sans Serif"/>
          <w:lang w:bidi="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w:t>
      </w:r>
      <w:r>
        <w:rPr>
          <w:rFonts w:eastAsia="Microsoft Sans Serif"/>
          <w:lang w:bidi="ru-RU"/>
        </w:rPr>
        <w:t>к</w:t>
      </w:r>
      <w:r>
        <w:rPr>
          <w:rFonts w:eastAsia="Microsoft Sans Serif"/>
          <w:lang w:bidi="ru-RU"/>
        </w:rPr>
        <w:t>тронной почты (при наличии) и почтовый адрес, по которым должен быть направлен ответ заявителю;</w:t>
      </w:r>
      <w:proofErr w:type="gramEnd"/>
    </w:p>
    <w:p w:rsidR="00CE295F" w:rsidRDefault="00CE295F" w:rsidP="00CE295F">
      <w:pPr>
        <w:ind w:firstLine="540"/>
        <w:rPr>
          <w:rFonts w:eastAsia="Microsoft Sans Serif"/>
          <w:color w:val="FF0000"/>
          <w:lang w:bidi="ru-RU"/>
        </w:rPr>
      </w:pPr>
      <w:r>
        <w:rPr>
          <w:rFonts w:eastAsia="Microsoft Sans Serif"/>
          <w:lang w:bidi="ru-RU"/>
        </w:rPr>
        <w:t>3) сведения об обжалуемых решениях и действиях (бездействии) органа, предоста</w:t>
      </w:r>
      <w:r>
        <w:rPr>
          <w:rFonts w:eastAsia="Microsoft Sans Serif"/>
          <w:lang w:bidi="ru-RU"/>
        </w:rPr>
        <w:t>в</w:t>
      </w:r>
      <w:r>
        <w:rPr>
          <w:rFonts w:eastAsia="Microsoft Sans Serif"/>
          <w:lang w:bidi="ru-RU"/>
        </w:rPr>
        <w:t>ляющего муниципальную услугу, должностного лица органа, предоставляющего муниц</w:t>
      </w:r>
      <w:r>
        <w:rPr>
          <w:rFonts w:eastAsia="Microsoft Sans Serif"/>
          <w:lang w:bidi="ru-RU"/>
        </w:rPr>
        <w:t>и</w:t>
      </w:r>
      <w:r>
        <w:rPr>
          <w:rFonts w:eastAsia="Microsoft Sans Serif"/>
          <w:lang w:bidi="ru-RU"/>
        </w:rPr>
        <w:t>пальную услугу, муниципального служащего.</w:t>
      </w:r>
      <w:r>
        <w:rPr>
          <w:rFonts w:eastAsia="Microsoft Sans Serif"/>
          <w:color w:val="FF0000"/>
          <w:lang w:bidi="ru-RU"/>
        </w:rPr>
        <w:t xml:space="preserve"> </w:t>
      </w:r>
    </w:p>
    <w:p w:rsidR="00CE295F" w:rsidRDefault="00CE295F" w:rsidP="00CE295F">
      <w:pPr>
        <w:ind w:firstLine="540"/>
        <w:rPr>
          <w:rFonts w:eastAsia="Microsoft Sans Serif"/>
          <w:lang w:bidi="ru-RU"/>
        </w:rPr>
      </w:pPr>
      <w:r>
        <w:rPr>
          <w:rFonts w:eastAsia="Microsoft Sans Serif"/>
          <w:lang w:bidi="ru-RU"/>
        </w:rPr>
        <w:t>4) доводы, на основании которых заявитель не согласен с решением и действием (бе</w:t>
      </w:r>
      <w:r>
        <w:rPr>
          <w:rFonts w:eastAsia="Microsoft Sans Serif"/>
          <w:lang w:bidi="ru-RU"/>
        </w:rPr>
        <w:t>з</w:t>
      </w:r>
      <w:r>
        <w:rPr>
          <w:rFonts w:eastAsia="Microsoft Sans Serif"/>
          <w:lang w:bidi="ru-RU"/>
        </w:rPr>
        <w:t>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E295F" w:rsidRDefault="00CE295F" w:rsidP="00CE295F">
      <w:pPr>
        <w:ind w:firstLine="540"/>
        <w:rPr>
          <w:rFonts w:eastAsia="Microsoft Sans Serif"/>
          <w:lang w:bidi="ru-RU"/>
        </w:rPr>
      </w:pPr>
      <w:r>
        <w:rPr>
          <w:rFonts w:eastAsia="Microsoft Sans Serif"/>
          <w:lang w:bidi="ru-RU"/>
        </w:rPr>
        <w:t>5.2.5. Письменное обращение должно быть написано разборчивым почерком, не с</w:t>
      </w:r>
      <w:r>
        <w:rPr>
          <w:rFonts w:eastAsia="Microsoft Sans Serif"/>
          <w:lang w:bidi="ru-RU"/>
        </w:rPr>
        <w:t>о</w:t>
      </w:r>
      <w:r>
        <w:rPr>
          <w:rFonts w:eastAsia="Microsoft Sans Serif"/>
          <w:lang w:bidi="ru-RU"/>
        </w:rPr>
        <w:t>держать нецензурных выражений.</w:t>
      </w:r>
    </w:p>
    <w:p w:rsidR="00CE295F" w:rsidRDefault="00CE295F" w:rsidP="00CE295F">
      <w:pPr>
        <w:ind w:firstLine="540"/>
        <w:rPr>
          <w:rFonts w:eastAsia="Microsoft Sans Serif"/>
          <w:lang w:bidi="ru-RU"/>
        </w:rPr>
      </w:pPr>
      <w:r>
        <w:rPr>
          <w:rFonts w:eastAsia="Microsoft Sans Serif"/>
          <w:lang w:bidi="ru-RU"/>
        </w:rPr>
        <w:t xml:space="preserve">5.2.6. </w:t>
      </w:r>
      <w:proofErr w:type="gramStart"/>
      <w:r>
        <w:rPr>
          <w:rFonts w:eastAsia="Microsoft Sans Serif"/>
          <w:lang w:bidi="ru-RU"/>
        </w:rPr>
        <w:t>В случае если в письменном обращении заинтересованного лица содержится в</w:t>
      </w:r>
      <w:r>
        <w:rPr>
          <w:rFonts w:eastAsia="Microsoft Sans Serif"/>
          <w:lang w:bidi="ru-RU"/>
        </w:rPr>
        <w:t>о</w:t>
      </w:r>
      <w:r>
        <w:rPr>
          <w:rFonts w:eastAsia="Microsoft Sans Serif"/>
          <w:lang w:bidi="ru-RU"/>
        </w:rPr>
        <w:t>прос, на который ему неоднократно давались письменные ответы по существу в связи с р</w:t>
      </w:r>
      <w:r>
        <w:rPr>
          <w:rFonts w:eastAsia="Microsoft Sans Serif"/>
          <w:lang w:bidi="ru-RU"/>
        </w:rPr>
        <w:t>а</w:t>
      </w:r>
      <w:r>
        <w:rPr>
          <w:rFonts w:eastAsia="Microsoft Sans Serif"/>
          <w:lang w:bidi="ru-RU"/>
        </w:rPr>
        <w:lastRenderedPageBreak/>
        <w:t>нее направляемыми обращениями, и при этом в обращении не приводятся новые доводы или обстоятельства, глава  Шумерлинского муниципального округа принимает решение о безосновательности очередного обращения и прекращении переписки по данному вопросу.</w:t>
      </w:r>
      <w:proofErr w:type="gramEnd"/>
      <w:r>
        <w:rPr>
          <w:rFonts w:eastAsia="Microsoft Sans Serif"/>
          <w:lang w:bidi="ru-RU"/>
        </w:rPr>
        <w:t xml:space="preserve"> О принятом решении в адрес заинтересованного лица, направившего обращение, направл</w:t>
      </w:r>
      <w:r>
        <w:rPr>
          <w:rFonts w:eastAsia="Microsoft Sans Serif"/>
          <w:lang w:bidi="ru-RU"/>
        </w:rPr>
        <w:t>я</w:t>
      </w:r>
      <w:r>
        <w:rPr>
          <w:rFonts w:eastAsia="Microsoft Sans Serif"/>
          <w:lang w:bidi="ru-RU"/>
        </w:rPr>
        <w:t>ется сообщение.</w:t>
      </w:r>
    </w:p>
    <w:p w:rsidR="00CE295F" w:rsidRDefault="00CE295F" w:rsidP="00CE295F">
      <w:pPr>
        <w:ind w:firstLine="540"/>
        <w:rPr>
          <w:rFonts w:eastAsia="Microsoft Sans Serif"/>
          <w:lang w:bidi="ru-RU"/>
        </w:rPr>
      </w:pPr>
      <w:r>
        <w:rPr>
          <w:rFonts w:eastAsia="Microsoft Sans Serif"/>
          <w:lang w:bidi="ru-RU"/>
        </w:rPr>
        <w:t>5.2.7. Администрация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CE295F" w:rsidRDefault="00CE295F" w:rsidP="00CE295F">
      <w:pPr>
        <w:ind w:firstLine="540"/>
        <w:rPr>
          <w:rFonts w:eastAsia="Microsoft Sans Serif"/>
          <w:lang w:bidi="ru-RU"/>
        </w:rPr>
      </w:pPr>
      <w:r>
        <w:rPr>
          <w:rFonts w:eastAsia="Microsoft Sans Serif"/>
          <w:lang w:bidi="ru-RU"/>
        </w:rPr>
        <w:t>5.2.8. В случае</w:t>
      </w:r>
      <w:proofErr w:type="gramStart"/>
      <w:r>
        <w:rPr>
          <w:rFonts w:eastAsia="Microsoft Sans Serif"/>
          <w:lang w:bidi="ru-RU"/>
        </w:rPr>
        <w:t>,</w:t>
      </w:r>
      <w:proofErr w:type="gramEnd"/>
      <w:r>
        <w:rPr>
          <w:rFonts w:eastAsia="Microsoft Sans Serif"/>
          <w:lang w:bidi="ru-RU"/>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 чем в течение семи дней со дня регистрации обращения сообщается гражданину, напр</w:t>
      </w:r>
      <w:r>
        <w:rPr>
          <w:rFonts w:eastAsia="Microsoft Sans Serif"/>
          <w:lang w:bidi="ru-RU"/>
        </w:rPr>
        <w:t>а</w:t>
      </w:r>
      <w:r>
        <w:rPr>
          <w:rFonts w:eastAsia="Microsoft Sans Serif"/>
          <w:lang w:bidi="ru-RU"/>
        </w:rPr>
        <w:t>вившему обращение, если его фамилия и почтовый адрес поддаются прочтению</w:t>
      </w:r>
    </w:p>
    <w:p w:rsidR="00CE295F" w:rsidRDefault="00CE295F" w:rsidP="00CE295F">
      <w:pPr>
        <w:ind w:firstLine="540"/>
        <w:rPr>
          <w:rFonts w:eastAsia="Microsoft Sans Serif"/>
          <w:lang w:bidi="ru-RU"/>
        </w:rPr>
      </w:pPr>
      <w:r>
        <w:rPr>
          <w:rFonts w:eastAsia="Microsoft Sans Serif"/>
          <w:lang w:bidi="ru-RU"/>
        </w:rPr>
        <w:t xml:space="preserve">5.2.9. </w:t>
      </w:r>
      <w:proofErr w:type="gramStart"/>
      <w:r>
        <w:rPr>
          <w:rFonts w:eastAsia="Microsoft Sans Serif"/>
          <w:lang w:bidi="ru-RU"/>
        </w:rPr>
        <w:t>Жалоба, поступившая в орган, предоставляющий муниципальную услугу либо в вышестоящий орган (при его наличии), подлежит рассмотрению в течение пятнадцати р</w:t>
      </w:r>
      <w:r>
        <w:rPr>
          <w:rFonts w:eastAsia="Microsoft Sans Serif"/>
          <w:lang w:bidi="ru-RU"/>
        </w:rPr>
        <w:t>а</w:t>
      </w:r>
      <w:r>
        <w:rPr>
          <w:rFonts w:eastAsia="Microsoft Sans Serif"/>
          <w:lang w:bidi="ru-RU"/>
        </w:rPr>
        <w:t>бочих дней со дня ее регистрации, а в случае обжалования отказа органа, предоставляющ</w:t>
      </w:r>
      <w:r>
        <w:rPr>
          <w:rFonts w:eastAsia="Microsoft Sans Serif"/>
          <w:lang w:bidi="ru-RU"/>
        </w:rPr>
        <w:t>е</w:t>
      </w:r>
      <w:r>
        <w:rPr>
          <w:rFonts w:eastAsia="Microsoft Sans Serif"/>
          <w:lang w:bidi="ru-RU"/>
        </w:rPr>
        <w:t>го муниципальную услугу в приеме документов у заявителя либо в исправлении допуще</w:t>
      </w:r>
      <w:r>
        <w:rPr>
          <w:rFonts w:eastAsia="Microsoft Sans Serif"/>
          <w:lang w:bidi="ru-RU"/>
        </w:rPr>
        <w:t>н</w:t>
      </w:r>
      <w:r>
        <w:rPr>
          <w:rFonts w:eastAsia="Microsoft Sans Serif"/>
          <w:lang w:bidi="ru-RU"/>
        </w:rPr>
        <w:t>ных опечаток и ошибок или в случае обжалования нарушения установленного срока таких исправлений - в течение пяти рабочих дней</w:t>
      </w:r>
      <w:proofErr w:type="gramEnd"/>
      <w:r>
        <w:rPr>
          <w:rFonts w:eastAsia="Microsoft Sans Serif"/>
          <w:lang w:bidi="ru-RU"/>
        </w:rPr>
        <w:t xml:space="preserve"> со дня ее регистрации. </w:t>
      </w:r>
    </w:p>
    <w:p w:rsidR="00CE295F" w:rsidRDefault="00CE295F" w:rsidP="00CE295F">
      <w:pPr>
        <w:ind w:firstLine="540"/>
        <w:rPr>
          <w:rFonts w:eastAsia="Microsoft Sans Serif"/>
          <w:lang w:bidi="ru-RU"/>
        </w:rPr>
      </w:pPr>
      <w:r>
        <w:rPr>
          <w:rFonts w:eastAsia="Microsoft Sans Serif"/>
          <w:lang w:bidi="ru-RU"/>
        </w:rPr>
        <w:t>5.2.10. По результатам рассмотрения жалобы орган, предоставляющий муниципал</w:t>
      </w:r>
      <w:r>
        <w:rPr>
          <w:rFonts w:eastAsia="Microsoft Sans Serif"/>
          <w:lang w:bidi="ru-RU"/>
        </w:rPr>
        <w:t>ь</w:t>
      </w:r>
      <w:r>
        <w:rPr>
          <w:rFonts w:eastAsia="Microsoft Sans Serif"/>
          <w:lang w:bidi="ru-RU"/>
        </w:rPr>
        <w:t>ную услугу, принимает одно из следующих решений:</w:t>
      </w:r>
    </w:p>
    <w:p w:rsidR="00CE295F" w:rsidRDefault="00CE295F" w:rsidP="00CE295F">
      <w:pPr>
        <w:ind w:firstLine="540"/>
        <w:rPr>
          <w:rFonts w:eastAsia="Microsoft Sans Serif"/>
          <w:lang w:bidi="ru-RU"/>
        </w:rPr>
      </w:pPr>
      <w:proofErr w:type="gramStart"/>
      <w:r>
        <w:rPr>
          <w:rFonts w:eastAsia="Microsoft Sans Serif"/>
          <w:lang w:bidi="ru-RU"/>
        </w:rPr>
        <w:t>1) жалоба удовлетворяется, в том числе в форме отмены принятого решения, испра</w:t>
      </w:r>
      <w:r>
        <w:rPr>
          <w:rFonts w:eastAsia="Microsoft Sans Serif"/>
          <w:lang w:bidi="ru-RU"/>
        </w:rPr>
        <w:t>в</w:t>
      </w:r>
      <w:r>
        <w:rPr>
          <w:rFonts w:eastAsia="Microsoft Sans Serif"/>
          <w:lang w:bidi="ru-RU"/>
        </w:rPr>
        <w:t>ления допущенных опечаток и ошибок в выданных в результате предоставления муниц</w:t>
      </w:r>
      <w:r>
        <w:rPr>
          <w:rFonts w:eastAsia="Microsoft Sans Serif"/>
          <w:lang w:bidi="ru-RU"/>
        </w:rPr>
        <w:t>и</w:t>
      </w:r>
      <w:r>
        <w:rPr>
          <w:rFonts w:eastAsia="Microsoft Sans Serif"/>
          <w:lang w:bidi="ru-RU"/>
        </w:rPr>
        <w:t>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CE295F" w:rsidRDefault="00CE295F" w:rsidP="00CE295F">
      <w:pPr>
        <w:ind w:firstLine="540"/>
        <w:rPr>
          <w:rFonts w:eastAsia="Microsoft Sans Serif"/>
          <w:lang w:bidi="ru-RU"/>
        </w:rPr>
      </w:pPr>
      <w:bookmarkStart w:id="55" w:name="000236"/>
      <w:bookmarkEnd w:id="55"/>
      <w:r>
        <w:rPr>
          <w:rFonts w:eastAsia="Microsoft Sans Serif"/>
          <w:lang w:bidi="ru-RU"/>
        </w:rPr>
        <w:t>2) в удовлетворении жалобы отказывается.</w:t>
      </w:r>
    </w:p>
    <w:p w:rsidR="00CE295F" w:rsidRDefault="00CE295F" w:rsidP="00CE295F">
      <w:pPr>
        <w:ind w:firstLine="540"/>
        <w:rPr>
          <w:rFonts w:eastAsia="Microsoft Sans Serif"/>
          <w:lang w:bidi="ru-RU"/>
        </w:rPr>
      </w:pPr>
      <w:r>
        <w:rPr>
          <w:rFonts w:eastAsia="Microsoft Sans Serif"/>
          <w:lang w:bidi="ru-RU"/>
        </w:rPr>
        <w:t>5.2.11. Не позднее дня, следующего за днем принятия решения, заявителю в письме</w:t>
      </w:r>
      <w:r>
        <w:rPr>
          <w:rFonts w:eastAsia="Microsoft Sans Serif"/>
          <w:lang w:bidi="ru-RU"/>
        </w:rPr>
        <w:t>н</w:t>
      </w:r>
      <w:r>
        <w:rPr>
          <w:rFonts w:eastAsia="Microsoft Sans Serif"/>
          <w:lang w:bidi="ru-RU"/>
        </w:rPr>
        <w:t>ной форме и по желанию заявителя в электронной форме направляется мотивированный ответ о результатах рассмотрения жалобы.</w:t>
      </w:r>
    </w:p>
    <w:p w:rsidR="00CE295F" w:rsidRDefault="00CE295F" w:rsidP="00CE295F">
      <w:pPr>
        <w:ind w:firstLine="540"/>
        <w:rPr>
          <w:rFonts w:eastAsia="Microsoft Sans Serif"/>
          <w:lang w:bidi="ru-RU"/>
        </w:rPr>
      </w:pPr>
      <w:r>
        <w:rPr>
          <w:rFonts w:eastAsia="Microsoft Sans Serif"/>
          <w:lang w:bidi="ru-RU"/>
        </w:rPr>
        <w:t xml:space="preserve">5.2.12. В случае признания жалобы подлежащей удовлетворению в ответе заявителю, указанном в пункте 5.2.11. подраздела 5.2. раздела </w:t>
      </w:r>
      <w:r>
        <w:rPr>
          <w:rFonts w:eastAsia="Microsoft Sans Serif"/>
          <w:lang w:val="en-US" w:bidi="ru-RU"/>
        </w:rPr>
        <w:t>V</w:t>
      </w:r>
      <w:r>
        <w:rPr>
          <w:rFonts w:eastAsia="Microsoft Sans Serif"/>
          <w:lang w:bidi="ru-RU"/>
        </w:rPr>
        <w:t xml:space="preserve"> настоящего Административного р</w:t>
      </w:r>
      <w:r>
        <w:rPr>
          <w:rFonts w:eastAsia="Microsoft Sans Serif"/>
          <w:lang w:bidi="ru-RU"/>
        </w:rPr>
        <w:t>е</w:t>
      </w:r>
      <w:r>
        <w:rPr>
          <w:rFonts w:eastAsia="Microsoft Sans Serif"/>
          <w:lang w:bidi="ru-RU"/>
        </w:rPr>
        <w:t>гламента, дается информация о действиях, осуществляемых Администрацией в целях нез</w:t>
      </w:r>
      <w:r>
        <w:rPr>
          <w:rFonts w:eastAsia="Microsoft Sans Serif"/>
          <w:lang w:bidi="ru-RU"/>
        </w:rPr>
        <w:t>а</w:t>
      </w:r>
      <w:r>
        <w:rPr>
          <w:rFonts w:eastAsia="Microsoft Sans Serif"/>
          <w:lang w:bidi="ru-RU"/>
        </w:rPr>
        <w:t xml:space="preserve">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eastAsia="Microsoft Sans Serif"/>
          <w:lang w:bidi="ru-RU"/>
        </w:rPr>
        <w:t>неудобства</w:t>
      </w:r>
      <w:proofErr w:type="gramEnd"/>
      <w:r>
        <w:rPr>
          <w:rFonts w:eastAsia="Microsoft Sans Serif"/>
          <w:lang w:bidi="ru-RU"/>
        </w:rPr>
        <w:t xml:space="preserve"> и указывается информация о дальнейших действиях, которые необходимо совершить заявителю в целях получения м</w:t>
      </w:r>
      <w:r>
        <w:rPr>
          <w:rFonts w:eastAsia="Microsoft Sans Serif"/>
          <w:lang w:bidi="ru-RU"/>
        </w:rPr>
        <w:t>у</w:t>
      </w:r>
      <w:r>
        <w:rPr>
          <w:rFonts w:eastAsia="Microsoft Sans Serif"/>
          <w:lang w:bidi="ru-RU"/>
        </w:rPr>
        <w:t>ниципальной услуги.</w:t>
      </w:r>
    </w:p>
    <w:p w:rsidR="00CE295F" w:rsidRDefault="00CE295F" w:rsidP="00CE295F">
      <w:pPr>
        <w:ind w:firstLine="540"/>
        <w:rPr>
          <w:rFonts w:eastAsia="Microsoft Sans Serif"/>
          <w:lang w:bidi="ru-RU"/>
        </w:rPr>
      </w:pPr>
      <w:r>
        <w:rPr>
          <w:rFonts w:eastAsia="Calibri"/>
          <w:lang w:eastAsia="en-US" w:bidi="ru-RU"/>
        </w:rPr>
        <w:t xml:space="preserve">5.2.13. В случае признания </w:t>
      </w:r>
      <w:proofErr w:type="gramStart"/>
      <w:r>
        <w:rPr>
          <w:rFonts w:eastAsia="Calibri"/>
          <w:lang w:eastAsia="en-US" w:bidi="ru-RU"/>
        </w:rPr>
        <w:t>жалобы</w:t>
      </w:r>
      <w:proofErr w:type="gramEnd"/>
      <w:r>
        <w:rPr>
          <w:rFonts w:eastAsia="Calibri"/>
          <w:lang w:eastAsia="en-US" w:bidi="ru-RU"/>
        </w:rPr>
        <w:t xml:space="preserve"> не подлежащей удовлетворению в ответе заявит</w:t>
      </w:r>
      <w:r>
        <w:rPr>
          <w:rFonts w:eastAsia="Calibri"/>
          <w:lang w:eastAsia="en-US" w:bidi="ru-RU"/>
        </w:rPr>
        <w:t>е</w:t>
      </w:r>
      <w:r>
        <w:rPr>
          <w:rFonts w:eastAsia="Calibri"/>
          <w:lang w:eastAsia="en-US" w:bidi="ru-RU"/>
        </w:rPr>
        <w:t xml:space="preserve">лю, указанном в пункте 5.2.11. </w:t>
      </w:r>
      <w:r>
        <w:rPr>
          <w:rFonts w:eastAsia="Microsoft Sans Serif"/>
          <w:lang w:bidi="ru-RU"/>
        </w:rPr>
        <w:t xml:space="preserve">подраздела 5.2. раздела </w:t>
      </w:r>
      <w:r>
        <w:rPr>
          <w:rFonts w:eastAsia="Microsoft Sans Serif"/>
          <w:lang w:val="en-US" w:bidi="ru-RU"/>
        </w:rPr>
        <w:t>V</w:t>
      </w:r>
      <w:r>
        <w:rPr>
          <w:rFonts w:eastAsia="Microsoft Sans Serif"/>
          <w:lang w:bidi="ru-RU"/>
        </w:rPr>
        <w:t xml:space="preserve"> настоящего Административного регламента</w:t>
      </w:r>
      <w:r>
        <w:rPr>
          <w:rFonts w:eastAsia="Calibri"/>
          <w:lang w:eastAsia="en-US" w:bidi="ru-RU"/>
        </w:rPr>
        <w:t>, даются аргументированные разъяснения о причинах принятого решения, а также информация о порядке обжалования принятого решения.</w:t>
      </w:r>
    </w:p>
    <w:p w:rsidR="00CE295F" w:rsidRDefault="00CE295F" w:rsidP="00CE295F">
      <w:pPr>
        <w:ind w:firstLine="540"/>
        <w:rPr>
          <w:rFonts w:eastAsia="Microsoft Sans Serif"/>
          <w:lang w:bidi="ru-RU"/>
        </w:rPr>
      </w:pPr>
      <w:r>
        <w:rPr>
          <w:rFonts w:eastAsia="Microsoft Sans Serif"/>
          <w:lang w:bidi="ru-RU"/>
        </w:rPr>
        <w:t>5.2.14. 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CE295F" w:rsidRDefault="00CE295F" w:rsidP="00CE295F">
      <w:pPr>
        <w:ind w:firstLine="540"/>
        <w:rPr>
          <w:rFonts w:eastAsia="Microsoft Sans Serif"/>
          <w:lang w:bidi="ru-RU"/>
        </w:rPr>
      </w:pPr>
      <w:r>
        <w:rPr>
          <w:rFonts w:eastAsia="Microsoft Sans Serif"/>
          <w:lang w:bidi="ru-RU"/>
        </w:rPr>
        <w:t xml:space="preserve">5.2.15. В случае установления в ходе или по результатам </w:t>
      </w:r>
      <w:proofErr w:type="gramStart"/>
      <w:r>
        <w:rPr>
          <w:rFonts w:eastAsia="Microsoft Sans Serif"/>
          <w:lang w:bidi="ru-RU"/>
        </w:rPr>
        <w:t>рассмотрения жалобы пр</w:t>
      </w:r>
      <w:r>
        <w:rPr>
          <w:rFonts w:eastAsia="Microsoft Sans Serif"/>
          <w:lang w:bidi="ru-RU"/>
        </w:rPr>
        <w:t>и</w:t>
      </w:r>
      <w:r>
        <w:rPr>
          <w:rFonts w:eastAsia="Microsoft Sans Serif"/>
          <w:lang w:bidi="ru-RU"/>
        </w:rPr>
        <w:t>знаков состава административного правонарушения</w:t>
      </w:r>
      <w:proofErr w:type="gramEnd"/>
      <w:r>
        <w:rPr>
          <w:rFonts w:eastAsia="Microsoft Sans Serif"/>
          <w:lang w:bidi="ru-RU"/>
        </w:rPr>
        <w:t xml:space="preserve"> или преступления должностное лицо, наделенное полномочиями по рассмотрению жалоб, незамедлительно направляет имеющ</w:t>
      </w:r>
      <w:r>
        <w:rPr>
          <w:rFonts w:eastAsia="Microsoft Sans Serif"/>
          <w:lang w:bidi="ru-RU"/>
        </w:rPr>
        <w:t>и</w:t>
      </w:r>
      <w:r>
        <w:rPr>
          <w:rFonts w:eastAsia="Microsoft Sans Serif"/>
          <w:lang w:bidi="ru-RU"/>
        </w:rPr>
        <w:t>еся материалы в органы прокуратуры. </w:t>
      </w:r>
    </w:p>
    <w:p w:rsidR="00CE295F" w:rsidRDefault="00CE295F" w:rsidP="00CE295F">
      <w:pPr>
        <w:ind w:firstLine="540"/>
        <w:rPr>
          <w:rFonts w:eastAsia="Microsoft Sans Serif"/>
          <w:color w:val="FF0000"/>
          <w:lang w:bidi="ru-RU"/>
        </w:rPr>
      </w:pPr>
    </w:p>
    <w:p w:rsidR="00CE295F" w:rsidRDefault="00CE295F" w:rsidP="00CE295F">
      <w:pPr>
        <w:ind w:firstLine="540"/>
        <w:rPr>
          <w:rFonts w:eastAsia="Microsoft Sans Serif"/>
          <w:b/>
          <w:lang w:bidi="ru-RU"/>
        </w:rPr>
      </w:pPr>
      <w:r>
        <w:rPr>
          <w:rFonts w:eastAsia="Microsoft Sans Serif"/>
          <w:b/>
          <w:lang w:bidi="ru-RU"/>
        </w:rPr>
        <w:t>5.3. Обжалование действия (бездействия) и решений, осуществляемых (прин</w:t>
      </w:r>
      <w:r>
        <w:rPr>
          <w:rFonts w:eastAsia="Microsoft Sans Serif"/>
          <w:b/>
          <w:lang w:bidi="ru-RU"/>
        </w:rPr>
        <w:t>я</w:t>
      </w:r>
      <w:r>
        <w:rPr>
          <w:rFonts w:eastAsia="Microsoft Sans Serif"/>
          <w:b/>
          <w:lang w:bidi="ru-RU"/>
        </w:rPr>
        <w:t>тых) в ходе предоставления муниципальной услуги, в судебном порядке</w:t>
      </w:r>
    </w:p>
    <w:p w:rsidR="00CE295F" w:rsidRDefault="00CE295F" w:rsidP="00CE295F">
      <w:pPr>
        <w:ind w:firstLine="540"/>
        <w:rPr>
          <w:rFonts w:eastAsia="Microsoft Sans Serif"/>
          <w:b/>
          <w:lang w:bidi="ru-RU"/>
        </w:rPr>
      </w:pPr>
    </w:p>
    <w:p w:rsidR="00CE295F" w:rsidRDefault="00CE295F" w:rsidP="00CE295F">
      <w:pPr>
        <w:ind w:firstLine="540"/>
        <w:rPr>
          <w:rFonts w:eastAsia="Microsoft Sans Serif"/>
          <w:lang w:bidi="ru-RU"/>
        </w:rPr>
      </w:pPr>
      <w:r>
        <w:rPr>
          <w:rFonts w:eastAsia="Microsoft Sans Serif"/>
          <w:lang w:bidi="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w:t>
      </w:r>
      <w:r>
        <w:rPr>
          <w:rFonts w:eastAsia="Microsoft Sans Serif"/>
          <w:lang w:bidi="ru-RU"/>
        </w:rPr>
        <w:t>в</w:t>
      </w:r>
      <w:r>
        <w:rPr>
          <w:rFonts w:eastAsia="Microsoft Sans Serif"/>
          <w:lang w:bidi="ru-RU"/>
        </w:rPr>
        <w:t>ленные действующим законодательством.</w:t>
      </w:r>
    </w:p>
    <w:p w:rsidR="00CE295F" w:rsidRDefault="00CE295F" w:rsidP="00CE295F">
      <w:pPr>
        <w:spacing w:after="200"/>
        <w:ind w:left="5103"/>
        <w:contextualSpacing/>
        <w:jc w:val="right"/>
        <w:rPr>
          <w:rFonts w:eastAsia="Calibri"/>
          <w:lang w:eastAsia="en-US"/>
        </w:rPr>
      </w:pPr>
    </w:p>
    <w:p w:rsidR="00CE295F" w:rsidRDefault="00CE295F" w:rsidP="00CE295F">
      <w:pPr>
        <w:spacing w:before="100" w:beforeAutospacing="1" w:after="100" w:afterAutospacing="1"/>
        <w:jc w:val="right"/>
      </w:pPr>
    </w:p>
    <w:p w:rsidR="00CE295F" w:rsidRDefault="00CE295F" w:rsidP="00CE295F">
      <w:pPr>
        <w:spacing w:before="100" w:beforeAutospacing="1" w:after="100" w:afterAutospacing="1"/>
        <w:jc w:val="right"/>
      </w:pPr>
    </w:p>
    <w:p w:rsidR="00CE295F" w:rsidRDefault="00CE295F" w:rsidP="00CE295F">
      <w:pPr>
        <w:spacing w:before="100" w:beforeAutospacing="1" w:after="100" w:afterAutospacing="1"/>
        <w:jc w:val="right"/>
      </w:pPr>
    </w:p>
    <w:p w:rsidR="00CE295F" w:rsidRDefault="00CE295F" w:rsidP="00CE295F">
      <w:pPr>
        <w:spacing w:before="100" w:beforeAutospacing="1" w:after="100" w:afterAutospacing="1"/>
        <w:jc w:val="right"/>
      </w:pPr>
    </w:p>
    <w:p w:rsidR="00CE295F" w:rsidRDefault="00CE295F" w:rsidP="00A83DA5">
      <w:pPr>
        <w:spacing w:before="100" w:beforeAutospacing="1" w:after="100" w:afterAutospacing="1"/>
        <w:ind w:left="3969"/>
        <w:jc w:val="right"/>
      </w:pPr>
      <w:r>
        <w:t>Приложение № 1</w:t>
      </w:r>
      <w:r>
        <w:br/>
        <w:t>к </w:t>
      </w:r>
      <w:hyperlink r:id="rId53" w:anchor="/document/406669365/entry/1000" w:history="1">
        <w:r>
          <w:rPr>
            <w:rStyle w:val="aff0"/>
          </w:rPr>
          <w:t>Административному регламенту</w:t>
        </w:r>
      </w:hyperlink>
      <w:r>
        <w:br/>
        <w:t>администрации Шумерлинского муниципал</w:t>
      </w:r>
      <w:r>
        <w:t>ь</w:t>
      </w:r>
      <w:r>
        <w:t>ного</w:t>
      </w:r>
      <w:r>
        <w:br/>
        <w:t>округа Чувашской Республики по предоставл</w:t>
      </w:r>
      <w:r>
        <w:t>е</w:t>
      </w:r>
      <w:r>
        <w:t>нию</w:t>
      </w:r>
      <w:r>
        <w:br/>
        <w:t>муниципальной услуги  «</w:t>
      </w:r>
      <w:r>
        <w:rPr>
          <w:bCs/>
        </w:rPr>
        <w:t>Передача и заключение д</w:t>
      </w:r>
      <w:r>
        <w:rPr>
          <w:bCs/>
        </w:rPr>
        <w:t>о</w:t>
      </w:r>
      <w:r>
        <w:rPr>
          <w:bCs/>
        </w:rPr>
        <w:t>говоров о закреплении муниципального имущества на праве хозяйственного ведения или оперативного управления»</w:t>
      </w:r>
      <w:r>
        <w:t xml:space="preserve"> </w:t>
      </w:r>
    </w:p>
    <w:p w:rsidR="00CE295F" w:rsidRDefault="00CE295F" w:rsidP="00CE295F">
      <w:pPr>
        <w:spacing w:before="100" w:beforeAutospacing="1" w:after="100" w:afterAutospacing="1"/>
        <w:jc w:val="right"/>
      </w:pPr>
    </w:p>
    <w:p w:rsidR="00CE295F" w:rsidRDefault="00CE295F" w:rsidP="00CE295F">
      <w:pPr>
        <w:pStyle w:val="OEM"/>
        <w:jc w:val="center"/>
        <w:rPr>
          <w:sz w:val="20"/>
        </w:rPr>
      </w:pPr>
      <w:r>
        <w:rPr>
          <w:b/>
          <w:color w:val="26282F"/>
          <w:sz w:val="20"/>
        </w:rPr>
        <w:t>ЗАЯВЛЕНИЕ</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(полное и сокращенное наименование юридического лица)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просит передать в хозяйственное ведение (оперативное управление)</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следующее муниципальное имущество: 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(наименование и местоположение имущества)</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К настоящему заявлению прилагаем:</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_________________________________________________________________________</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Контактный телефон __________________.</w:t>
      </w:r>
    </w:p>
    <w:p w:rsidR="00CE295F" w:rsidRDefault="00CE295F" w:rsidP="00CE295F">
      <w:pPr>
        <w:overflowPunct w:val="0"/>
        <w:textAlignment w:val="baseline"/>
        <w:rPr>
          <w:rFonts w:ascii="Courier New" w:eastAsia="Symbol" w:hAnsi="Courier New" w:cs="Wingdings"/>
          <w:kern w:val="3"/>
          <w:sz w:val="20"/>
        </w:rPr>
      </w:pPr>
      <w:proofErr w:type="gramStart"/>
      <w:r>
        <w:rPr>
          <w:rFonts w:ascii="Courier New" w:eastAsia="Symbol" w:hAnsi="Courier New" w:cs="Wingdings"/>
          <w:kern w:val="3"/>
          <w:sz w:val="20"/>
        </w:rPr>
        <w:t>Результаты решения о предоставлении в хозяйственное ведение  (оперативное</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управление) просим (нужное отметить):</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выдать лично</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направить по почте</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 ______________________ _________________________</w:t>
      </w:r>
    </w:p>
    <w:p w:rsidR="00CE295F" w:rsidRDefault="00CE295F" w:rsidP="00CE295F">
      <w:pPr>
        <w:overflowPunct w:val="0"/>
        <w:textAlignment w:val="baseline"/>
        <w:rPr>
          <w:rFonts w:ascii="Courier New" w:eastAsia="Symbol" w:hAnsi="Courier New" w:cs="Wingdings"/>
          <w:kern w:val="3"/>
          <w:sz w:val="20"/>
        </w:rPr>
      </w:pPr>
      <w:proofErr w:type="gramStart"/>
      <w:r>
        <w:rPr>
          <w:rFonts w:ascii="Courier New" w:eastAsia="Symbol" w:hAnsi="Courier New" w:cs="Wingdings"/>
          <w:kern w:val="3"/>
          <w:sz w:val="20"/>
        </w:rPr>
        <w:t>(должность руководителя) (подпись руководителя)     (полностью Ф.И.О.</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руководителя)</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 _____________ _____ </w:t>
      </w:r>
      <w:proofErr w:type="gramStart"/>
      <w:r>
        <w:rPr>
          <w:rFonts w:ascii="Courier New" w:eastAsia="Symbol" w:hAnsi="Courier New" w:cs="Wingdings"/>
          <w:kern w:val="3"/>
          <w:sz w:val="20"/>
        </w:rPr>
        <w:t>г</w:t>
      </w:r>
      <w:proofErr w:type="gramEnd"/>
      <w:r>
        <w:rPr>
          <w:rFonts w:ascii="Courier New" w:eastAsia="Symbol" w:hAnsi="Courier New" w:cs="Wingdings"/>
          <w:kern w:val="3"/>
          <w:sz w:val="20"/>
        </w:rPr>
        <w:t>.</w:t>
      </w:r>
    </w:p>
    <w:p w:rsidR="00CE295F" w:rsidRDefault="00CE295F" w:rsidP="00CE295F">
      <w:pPr>
        <w:overflowPunct w:val="0"/>
        <w:jc w:val="center"/>
        <w:textAlignment w:val="baseline"/>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A83DA5">
      <w:pPr>
        <w:spacing w:before="100" w:beforeAutospacing="1" w:after="100" w:afterAutospacing="1"/>
        <w:ind w:left="3969"/>
        <w:jc w:val="right"/>
      </w:pPr>
      <w:r>
        <w:t>Приложение № 2</w:t>
      </w:r>
      <w:r>
        <w:br/>
        <w:t>к </w:t>
      </w:r>
      <w:hyperlink r:id="rId54"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Передача и заключение д</w:t>
      </w:r>
      <w:r>
        <w:rPr>
          <w:bCs/>
        </w:rPr>
        <w:t>о</w:t>
      </w:r>
      <w:r>
        <w:rPr>
          <w:bCs/>
        </w:rPr>
        <w:t>говоров о закреплении муниципального имущества на праве хозяйственного ведения или оперативного управления»</w:t>
      </w:r>
      <w:r>
        <w:t xml:space="preserve"> </w:t>
      </w:r>
    </w:p>
    <w:p w:rsidR="00CE295F" w:rsidRDefault="00CE295F" w:rsidP="00CE295F">
      <w:pPr>
        <w:spacing w:before="100" w:beforeAutospacing="1" w:after="100" w:afterAutospacing="1"/>
        <w:jc w:val="right"/>
        <w:rPr>
          <w:color w:val="22272F"/>
        </w:rPr>
      </w:pPr>
    </w:p>
    <w:p w:rsidR="00CE295F" w:rsidRDefault="00CE295F" w:rsidP="00CE295F">
      <w:pPr>
        <w:overflowPunct w:val="0"/>
        <w:jc w:val="center"/>
        <w:textAlignment w:val="baseline"/>
        <w:rPr>
          <w:color w:val="22272F"/>
        </w:rPr>
      </w:pPr>
      <w:r>
        <w:rPr>
          <w:color w:val="22272F"/>
        </w:rPr>
        <w:t>Перечень</w:t>
      </w:r>
      <w:r>
        <w:rPr>
          <w:color w:val="22272F"/>
        </w:rPr>
        <w:br/>
        <w:t>признаков заявителей, уполномоченных лиц (законных представителей)</w:t>
      </w:r>
    </w:p>
    <w:p w:rsidR="00CE295F" w:rsidRDefault="00CE295F" w:rsidP="00CE295F">
      <w:pPr>
        <w:overflowPunct w:val="0"/>
        <w:jc w:val="center"/>
        <w:textAlignment w:val="baseline"/>
        <w:rPr>
          <w:color w:val="22272F"/>
        </w:rPr>
      </w:pPr>
    </w:p>
    <w:tbl>
      <w:tblPr>
        <w:tblW w:w="9654" w:type="dxa"/>
        <w:tblLook w:val="04A0" w:firstRow="1" w:lastRow="0" w:firstColumn="1" w:lastColumn="0" w:noHBand="0" w:noVBand="1"/>
      </w:tblPr>
      <w:tblGrid>
        <w:gridCol w:w="2000"/>
        <w:gridCol w:w="7654"/>
      </w:tblGrid>
      <w:tr w:rsidR="00CE295F" w:rsidTr="00CE295F">
        <w:tc>
          <w:tcPr>
            <w:tcW w:w="2000"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hideMark/>
          </w:tcPr>
          <w:p w:rsidR="00CE295F" w:rsidRDefault="00CE295F">
            <w:pPr>
              <w:autoSpaceDN w:val="0"/>
              <w:jc w:val="both"/>
            </w:pPr>
            <w:r>
              <w:t>Признак заявителя уполномоченного лица (законного представителя)</w:t>
            </w:r>
          </w:p>
        </w:tc>
        <w:tc>
          <w:tcPr>
            <w:tcW w:w="7654"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hideMark/>
          </w:tcPr>
          <w:p w:rsidR="00CE295F" w:rsidRDefault="00CE295F">
            <w:pPr>
              <w:autoSpaceDN w:val="0"/>
              <w:jc w:val="center"/>
            </w:pPr>
            <w:r>
              <w:t>Значения признака заявителя</w:t>
            </w:r>
          </w:p>
        </w:tc>
      </w:tr>
      <w:tr w:rsidR="00CE295F" w:rsidTr="00CE295F">
        <w:trPr>
          <w:trHeight w:val="2253"/>
        </w:trPr>
        <w:tc>
          <w:tcPr>
            <w:tcW w:w="20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E295F" w:rsidRDefault="00CE295F">
            <w:pPr>
              <w:autoSpaceDN w:val="0"/>
            </w:pPr>
            <w:r>
              <w:t>Статус заявителя</w:t>
            </w:r>
          </w:p>
        </w:tc>
        <w:tc>
          <w:tcPr>
            <w:tcW w:w="76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E295F" w:rsidRDefault="00CE295F">
            <w:pPr>
              <w:suppressAutoHyphens/>
              <w:overflowPunct w:val="0"/>
              <w:textAlignment w:val="baseline"/>
              <w:rPr>
                <w:kern w:val="3"/>
              </w:rPr>
            </w:pPr>
            <w:r>
              <w:rPr>
                <w:kern w:val="3"/>
                <w:szCs w:val="22"/>
              </w:rPr>
              <w:t>юридические лица (муниципальные унитарные предприятия, муниципальные учреждения Шумерлинского муниципального округа Чувашской Республики).</w:t>
            </w:r>
          </w:p>
          <w:p w:rsidR="00CE295F" w:rsidRDefault="00CE295F">
            <w:pPr>
              <w:widowControl w:val="0"/>
              <w:autoSpaceDE w:val="0"/>
              <w:autoSpaceDN w:val="0"/>
              <w:adjustRightInd w:val="0"/>
              <w:jc w:val="both"/>
            </w:pPr>
            <w:r>
              <w:rPr>
                <w:kern w:val="3"/>
                <w:szCs w:val="22"/>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w:t>
            </w:r>
            <w:r>
              <w:rPr>
                <w:kern w:val="3"/>
                <w:szCs w:val="22"/>
              </w:rPr>
              <w:t>н</w:t>
            </w:r>
            <w:r>
              <w:rPr>
                <w:kern w:val="3"/>
                <w:szCs w:val="22"/>
              </w:rPr>
              <w:t>ности; представители в силу полномочий, соответствующих законод</w:t>
            </w:r>
            <w:r>
              <w:rPr>
                <w:kern w:val="3"/>
                <w:szCs w:val="22"/>
              </w:rPr>
              <w:t>а</w:t>
            </w:r>
            <w:r>
              <w:rPr>
                <w:kern w:val="3"/>
                <w:szCs w:val="22"/>
              </w:rPr>
              <w:t>тельству Российской Федерации.</w:t>
            </w:r>
          </w:p>
        </w:tc>
      </w:tr>
    </w:tbl>
    <w:p w:rsidR="00CE295F" w:rsidRDefault="00CE295F" w:rsidP="00CE295F">
      <w:pPr>
        <w:spacing w:before="100" w:beforeAutospacing="1" w:after="100" w:afterAutospacing="1"/>
        <w:rPr>
          <w:color w:val="22272F"/>
        </w:rPr>
      </w:pPr>
      <w:r>
        <w:rPr>
          <w:color w:val="22272F"/>
        </w:rPr>
        <w:t> </w:t>
      </w: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A83DA5">
      <w:pPr>
        <w:spacing w:before="100" w:beforeAutospacing="1" w:after="100" w:afterAutospacing="1"/>
        <w:ind w:left="3969"/>
        <w:jc w:val="right"/>
      </w:pPr>
      <w:r>
        <w:lastRenderedPageBreak/>
        <w:t>Приложение № 3</w:t>
      </w:r>
      <w:r>
        <w:br/>
        <w:t>к </w:t>
      </w:r>
      <w:hyperlink r:id="rId55"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Передача и заключение д</w:t>
      </w:r>
      <w:r>
        <w:rPr>
          <w:bCs/>
        </w:rPr>
        <w:t>о</w:t>
      </w:r>
      <w:r>
        <w:rPr>
          <w:bCs/>
        </w:rPr>
        <w:t>говоров о закреплении муниципального имущества на праве хозяйственного ведения или оперативного управления</w:t>
      </w:r>
      <w:r>
        <w:t xml:space="preserve">» </w:t>
      </w:r>
    </w:p>
    <w:p w:rsidR="00CE295F" w:rsidRDefault="00CE295F" w:rsidP="00CE295F">
      <w:pPr>
        <w:spacing w:before="100" w:beforeAutospacing="1" w:after="100" w:afterAutospacing="1"/>
        <w:jc w:val="right"/>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Главе Шумерлинского </w:t>
      </w:r>
      <w:proofErr w:type="gramStart"/>
      <w:r>
        <w:rPr>
          <w:color w:val="22272F"/>
        </w:rPr>
        <w:t>муниципального</w:t>
      </w:r>
      <w:proofErr w:type="gramEnd"/>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округа Чувашской Республики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от 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w:t>
      </w:r>
      <w:proofErr w:type="gramStart"/>
      <w:r>
        <w:rPr>
          <w:color w:val="22272F"/>
        </w:rPr>
        <w:t>(фамилия, имя, отчество</w:t>
      </w:r>
      <w:proofErr w:type="gramEnd"/>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(последнее - при наличии))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зарегистрированног</w:t>
      </w:r>
      <w:proofErr w:type="gramStart"/>
      <w:r>
        <w:rPr>
          <w:color w:val="22272F"/>
        </w:rPr>
        <w:t>о(</w:t>
      </w:r>
      <w:proofErr w:type="gramEnd"/>
      <w:r>
        <w:rPr>
          <w:color w:val="22272F"/>
        </w:rPr>
        <w:t>-ой) по адресу:</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телефон __________________________</w:t>
      </w:r>
    </w:p>
    <w:p w:rsidR="00CE295F" w:rsidRDefault="00CE295F" w:rsidP="00CE295F">
      <w:pPr>
        <w:spacing w:before="100" w:beforeAutospacing="1" w:after="100" w:afterAutospacing="1"/>
        <w:jc w:val="center"/>
        <w:rPr>
          <w:color w:val="22272F"/>
        </w:rPr>
      </w:pPr>
      <w:r>
        <w:rPr>
          <w:color w:val="22272F"/>
        </w:rPr>
        <w:t>ЖАЛОБА</w:t>
      </w:r>
      <w:r>
        <w:rPr>
          <w:color w:val="22272F"/>
        </w:rPr>
        <w:br/>
        <w:t>на действия (бездействия) или решения, осуществленные (принятые) в ходе предоставления муниципальной услуги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roofErr w:type="gramStart"/>
      <w:r>
        <w:rPr>
          <w:color w:val="22272F"/>
        </w:rPr>
        <w:t>(наименование структурного подразделения, должность, фамилия, имя, отчество (последнее - при наличии), должностного лица администрации, на которое подается жалоба)</w:t>
      </w:r>
      <w:proofErr w:type="gramEnd"/>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1. Предмет жалобы (краткое изложение обжалуемых  действий   (бездействий) или реш</w:t>
      </w:r>
      <w:r>
        <w:rPr>
          <w:color w:val="22272F"/>
        </w:rPr>
        <w:t>е</w:t>
      </w:r>
      <w:r>
        <w:rPr>
          <w:color w:val="22272F"/>
        </w:rPr>
        <w:t>ний)</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w:t>
      </w:r>
      <w:r>
        <w:rPr>
          <w:color w:val="22272F"/>
        </w:rPr>
        <w:t>е</w:t>
      </w:r>
      <w:r>
        <w:rPr>
          <w:color w:val="22272F"/>
        </w:rPr>
        <w:t>гламента, либо статьи закона)</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3. Приложение:   (документы,    либо копии   документов,   подтверждающие изложенные обстоятельства)</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Способ получения ответа (</w:t>
      </w:r>
      <w:proofErr w:type="gramStart"/>
      <w:r>
        <w:rPr>
          <w:color w:val="22272F"/>
        </w:rPr>
        <w:t>нужное</w:t>
      </w:r>
      <w:proofErr w:type="gramEnd"/>
      <w:r>
        <w:rPr>
          <w:color w:val="22272F"/>
        </w:rPr>
        <w:t xml:space="preserve"> подчеркнуть):</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при личном обращении;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посредством почтового отправления на адрес, указанный в заявлении;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посредством электронной почты 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          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подпись заявителя                    фамилия, имя, отчество (последнее - при наличии) заявителя</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22272F"/>
        </w:rPr>
        <w:t>«_____» __________ 20______ г.</w:t>
      </w: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634952" w:rsidRDefault="00634952" w:rsidP="0097228D">
      <w:pPr>
        <w:jc w:val="both"/>
        <w:rPr>
          <w:sz w:val="20"/>
          <w:szCs w:val="20"/>
        </w:rPr>
      </w:pPr>
    </w:p>
    <w:tbl>
      <w:tblPr>
        <w:tblW w:w="9780" w:type="dxa"/>
        <w:tblInd w:w="108" w:type="dxa"/>
        <w:tblLayout w:type="fixed"/>
        <w:tblLook w:val="04A0" w:firstRow="1" w:lastRow="0" w:firstColumn="1" w:lastColumn="0" w:noHBand="0" w:noVBand="1"/>
      </w:tblPr>
      <w:tblGrid>
        <w:gridCol w:w="4110"/>
        <w:gridCol w:w="1418"/>
        <w:gridCol w:w="4252"/>
      </w:tblGrid>
      <w:tr w:rsidR="00CE295F" w:rsidTr="00CE295F">
        <w:trPr>
          <w:cantSplit/>
          <w:trHeight w:val="1274"/>
        </w:trPr>
        <w:tc>
          <w:tcPr>
            <w:tcW w:w="4111" w:type="dxa"/>
            <w:vAlign w:val="bottom"/>
            <w:hideMark/>
          </w:tcPr>
          <w:p w:rsidR="00CE295F" w:rsidRDefault="00CE295F">
            <w:pPr>
              <w:widowControl w:val="0"/>
              <w:autoSpaceDE w:val="0"/>
              <w:autoSpaceDN w:val="0"/>
              <w:adjustRightInd w:val="0"/>
              <w:jc w:val="center"/>
              <w:rPr>
                <w:rFonts w:cs="Arial"/>
                <w:b/>
                <w:bCs/>
                <w:noProof/>
              </w:rPr>
            </w:pPr>
            <w:r>
              <w:rPr>
                <w:b/>
                <w:bCs/>
                <w:noProof/>
              </w:rPr>
              <w:t>ЧĂВАШ РЕСПУБЛИКИН</w:t>
            </w:r>
          </w:p>
        </w:tc>
        <w:tc>
          <w:tcPr>
            <w:tcW w:w="1418" w:type="dxa"/>
            <w:vMerge w:val="restart"/>
            <w:hideMark/>
          </w:tcPr>
          <w:p w:rsidR="00CE295F" w:rsidRDefault="00CE295F">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6028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252" w:type="dxa"/>
            <w:vAlign w:val="bottom"/>
            <w:hideMark/>
          </w:tcPr>
          <w:p w:rsidR="00CE295F" w:rsidRDefault="00CE295F">
            <w:pPr>
              <w:widowControl w:val="0"/>
              <w:autoSpaceDE w:val="0"/>
              <w:autoSpaceDN w:val="0"/>
              <w:adjustRightInd w:val="0"/>
              <w:jc w:val="center"/>
              <w:rPr>
                <w:rFonts w:cs="Arial"/>
                <w:b/>
                <w:bCs/>
                <w:noProof/>
              </w:rPr>
            </w:pPr>
            <w:r>
              <w:rPr>
                <w:b/>
                <w:bCs/>
                <w:noProof/>
              </w:rPr>
              <w:t>ЧУВАШСКАЯ РЕСПУБЛИКА</w:t>
            </w:r>
          </w:p>
        </w:tc>
      </w:tr>
      <w:tr w:rsidR="00CE295F" w:rsidTr="00CE295F">
        <w:trPr>
          <w:cantSplit/>
          <w:trHeight w:val="550"/>
        </w:trPr>
        <w:tc>
          <w:tcPr>
            <w:tcW w:w="4111" w:type="dxa"/>
          </w:tcPr>
          <w:p w:rsidR="00CE295F" w:rsidRDefault="00CE295F">
            <w:pPr>
              <w:jc w:val="center"/>
              <w:rPr>
                <w:b/>
                <w:bCs/>
                <w:noProof/>
              </w:rPr>
            </w:pPr>
            <w:r>
              <w:rPr>
                <w:b/>
                <w:bCs/>
                <w:noProof/>
              </w:rPr>
              <w:t xml:space="preserve">ÇĚМĚРЛЕ </w:t>
            </w:r>
          </w:p>
          <w:p w:rsidR="00CE295F" w:rsidRDefault="00CE295F">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rsidR="00CE295F" w:rsidRDefault="00CE295F">
            <w:pPr>
              <w:framePr w:w="3227" w:h="1681" w:hSpace="141" w:wrap="auto" w:vAnchor="text" w:hAnchor="page" w:x="1750" w:y="139"/>
              <w:spacing w:line="220" w:lineRule="exact"/>
              <w:jc w:val="center"/>
              <w:rPr>
                <w:b/>
                <w:bCs/>
                <w:noProof/>
              </w:rPr>
            </w:pPr>
          </w:p>
          <w:p w:rsidR="00CE295F" w:rsidRDefault="00CE295F">
            <w:pPr>
              <w:keepNext/>
              <w:jc w:val="center"/>
              <w:outlineLvl w:val="0"/>
              <w:rPr>
                <w:b/>
                <w:bCs/>
                <w:noProof/>
                <w:sz w:val="28"/>
                <w:szCs w:val="28"/>
                <w:lang w:val="x-none" w:eastAsia="x-none"/>
              </w:rPr>
            </w:pPr>
            <w:r>
              <w:rPr>
                <w:b/>
                <w:bCs/>
                <w:noProof/>
                <w:sz w:val="28"/>
                <w:szCs w:val="28"/>
                <w:lang w:val="x-none" w:eastAsia="x-none"/>
              </w:rPr>
              <w:t>ЙЫШĂНУ</w:t>
            </w:r>
          </w:p>
          <w:p w:rsidR="00CE295F" w:rsidRDefault="00CE295F">
            <w:pPr>
              <w:jc w:val="center"/>
              <w:rPr>
                <w:b/>
                <w:bCs/>
                <w:noProof/>
              </w:rPr>
            </w:pPr>
          </w:p>
          <w:p w:rsidR="00CE295F" w:rsidRDefault="00CE295F">
            <w:pPr>
              <w:jc w:val="center"/>
              <w:rPr>
                <w:noProof/>
              </w:rPr>
            </w:pPr>
            <w:r>
              <w:rPr>
                <w:noProof/>
              </w:rPr>
              <w:t xml:space="preserve">____22.09.2025 </w:t>
            </w:r>
            <w:r>
              <w:rPr>
                <w:bCs/>
                <w:noProof/>
              </w:rPr>
              <w:t>ç</w:t>
            </w:r>
            <w:r>
              <w:t>.</w:t>
            </w:r>
            <w:r>
              <w:rPr>
                <w:noProof/>
              </w:rPr>
              <w:t xml:space="preserve"> _1392_ №</w:t>
            </w:r>
          </w:p>
          <w:p w:rsidR="00CE295F" w:rsidRDefault="00CE295F">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rsidR="00CE295F" w:rsidRDefault="00CE295F">
            <w:pPr>
              <w:rPr>
                <w:rFonts w:ascii="Arial" w:hAnsi="Arial" w:cs="Arial"/>
                <w:noProof/>
                <w:sz w:val="20"/>
                <w:szCs w:val="20"/>
              </w:rPr>
            </w:pPr>
          </w:p>
        </w:tc>
        <w:tc>
          <w:tcPr>
            <w:tcW w:w="4252" w:type="dxa"/>
          </w:tcPr>
          <w:p w:rsidR="00CE295F" w:rsidRDefault="00CE295F">
            <w:pPr>
              <w:jc w:val="center"/>
              <w:rPr>
                <w:b/>
                <w:caps/>
              </w:rPr>
            </w:pPr>
            <w:r>
              <w:rPr>
                <w:b/>
                <w:caps/>
                <w:sz w:val="22"/>
                <w:szCs w:val="22"/>
              </w:rPr>
              <w:t xml:space="preserve">администрация </w:t>
            </w:r>
          </w:p>
          <w:p w:rsidR="00CE295F" w:rsidRDefault="00CE295F">
            <w:pPr>
              <w:jc w:val="center"/>
              <w:rPr>
                <w:b/>
                <w:caps/>
              </w:rPr>
            </w:pPr>
            <w:r>
              <w:rPr>
                <w:b/>
                <w:caps/>
                <w:sz w:val="22"/>
                <w:szCs w:val="22"/>
              </w:rPr>
              <w:t xml:space="preserve">ШУМЕРЛИНСКОГО </w:t>
            </w:r>
          </w:p>
          <w:p w:rsidR="00CE295F" w:rsidRDefault="00CE295F">
            <w:pPr>
              <w:jc w:val="center"/>
              <w:rPr>
                <w:b/>
                <w:caps/>
              </w:rPr>
            </w:pPr>
            <w:r>
              <w:rPr>
                <w:b/>
                <w:caps/>
                <w:sz w:val="22"/>
                <w:szCs w:val="22"/>
              </w:rPr>
              <w:t>МУНИЦИПАЛЬНОГО ОКРУГА</w:t>
            </w:r>
          </w:p>
          <w:p w:rsidR="00CE295F" w:rsidRDefault="00CE295F">
            <w:pPr>
              <w:rPr>
                <w:b/>
                <w:caps/>
                <w:sz w:val="16"/>
              </w:rPr>
            </w:pPr>
          </w:p>
          <w:p w:rsidR="00CE295F" w:rsidRDefault="00CE295F">
            <w:pPr>
              <w:keepNext/>
              <w:jc w:val="center"/>
              <w:outlineLvl w:val="0"/>
              <w:rPr>
                <w:b/>
                <w:sz w:val="28"/>
                <w:szCs w:val="28"/>
                <w:lang w:val="x-none" w:eastAsia="x-none"/>
              </w:rPr>
            </w:pPr>
            <w:r>
              <w:rPr>
                <w:b/>
                <w:sz w:val="28"/>
                <w:szCs w:val="28"/>
                <w:lang w:val="x-none" w:eastAsia="x-none"/>
              </w:rPr>
              <w:t>ПОСТАНОВЛЕНИЕ</w:t>
            </w:r>
          </w:p>
          <w:p w:rsidR="00CE295F" w:rsidRDefault="00CE295F">
            <w:pPr>
              <w:jc w:val="center"/>
              <w:rPr>
                <w:b/>
                <w:bCs/>
                <w:noProof/>
              </w:rPr>
            </w:pPr>
          </w:p>
          <w:p w:rsidR="00CE295F" w:rsidRDefault="00CE295F">
            <w:pPr>
              <w:jc w:val="center"/>
              <w:rPr>
                <w:bCs/>
                <w:noProof/>
              </w:rPr>
            </w:pPr>
            <w:r>
              <w:rPr>
                <w:bCs/>
                <w:noProof/>
              </w:rPr>
              <w:t>_____22.09.2025 г. № _1392_</w:t>
            </w:r>
          </w:p>
          <w:p w:rsidR="00CE295F" w:rsidRDefault="00CE295F">
            <w:pPr>
              <w:widowControl w:val="0"/>
              <w:autoSpaceDE w:val="0"/>
              <w:autoSpaceDN w:val="0"/>
              <w:adjustRightInd w:val="0"/>
              <w:jc w:val="center"/>
              <w:rPr>
                <w:noProof/>
              </w:rPr>
            </w:pPr>
            <w:r>
              <w:rPr>
                <w:bCs/>
                <w:noProof/>
              </w:rPr>
              <w:t>город Шумерля</w:t>
            </w:r>
          </w:p>
        </w:tc>
      </w:tr>
    </w:tbl>
    <w:p w:rsidR="00CE295F" w:rsidRDefault="00CE295F" w:rsidP="00CE295F">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CE295F" w:rsidTr="00CE295F">
        <w:trPr>
          <w:trHeight w:val="923"/>
        </w:trPr>
        <w:tc>
          <w:tcPr>
            <w:tcW w:w="4219" w:type="dxa"/>
            <w:tcBorders>
              <w:top w:val="nil"/>
              <w:left w:val="nil"/>
              <w:bottom w:val="nil"/>
              <w:right w:val="nil"/>
            </w:tcBorders>
          </w:tcPr>
          <w:p w:rsidR="00CE295F" w:rsidRDefault="00CE295F">
            <w:pPr>
              <w:rPr>
                <w:b/>
                <w:bCs/>
              </w:rPr>
            </w:pPr>
            <w:r>
              <w:rPr>
                <w:b/>
                <w:bCs/>
              </w:rPr>
              <w:t>Об утверждении административн</w:t>
            </w:r>
            <w:r>
              <w:rPr>
                <w:b/>
                <w:bCs/>
              </w:rPr>
              <w:t>о</w:t>
            </w:r>
            <w:r>
              <w:rPr>
                <w:b/>
                <w:bCs/>
              </w:rPr>
              <w:t>го регламента администрации Ш</w:t>
            </w:r>
            <w:r>
              <w:rPr>
                <w:b/>
                <w:bCs/>
              </w:rPr>
              <w:t>у</w:t>
            </w:r>
            <w:r>
              <w:rPr>
                <w:b/>
                <w:bCs/>
              </w:rPr>
              <w:t>мерлинского муниципального окр</w:t>
            </w:r>
            <w:r>
              <w:rPr>
                <w:b/>
                <w:bCs/>
              </w:rPr>
              <w:t>у</w:t>
            </w:r>
            <w:r>
              <w:rPr>
                <w:b/>
                <w:bCs/>
              </w:rPr>
              <w:t>га Чувашской Республики по пред</w:t>
            </w:r>
            <w:r>
              <w:rPr>
                <w:b/>
                <w:bCs/>
              </w:rPr>
              <w:t>о</w:t>
            </w:r>
            <w:r>
              <w:rPr>
                <w:b/>
                <w:bCs/>
              </w:rPr>
              <w:t>ставлению муниципальной услуги «Прием в муниципальную со</w:t>
            </w:r>
            <w:r>
              <w:rPr>
                <w:b/>
                <w:bCs/>
              </w:rPr>
              <w:t>б</w:t>
            </w:r>
            <w:r>
              <w:rPr>
                <w:b/>
                <w:bCs/>
              </w:rPr>
              <w:t>ственность приватизированных гражданами жилых помещений (д</w:t>
            </w:r>
            <w:r>
              <w:rPr>
                <w:b/>
                <w:bCs/>
              </w:rPr>
              <w:t>е</w:t>
            </w:r>
            <w:r>
              <w:rPr>
                <w:b/>
                <w:bCs/>
              </w:rPr>
              <w:t>приватизация жилых помещений)»</w:t>
            </w:r>
          </w:p>
          <w:p w:rsidR="00CE295F" w:rsidRDefault="00CE295F">
            <w:pPr>
              <w:widowControl w:val="0"/>
              <w:autoSpaceDE w:val="0"/>
              <w:autoSpaceDN w:val="0"/>
              <w:adjustRightInd w:val="0"/>
              <w:jc w:val="both"/>
              <w:rPr>
                <w:b/>
              </w:rPr>
            </w:pPr>
          </w:p>
        </w:tc>
      </w:tr>
    </w:tbl>
    <w:p w:rsidR="00CE295F" w:rsidRDefault="00CE295F" w:rsidP="00CE295F">
      <w:pPr>
        <w:ind w:firstLine="709"/>
        <w:rPr>
          <w:bCs/>
        </w:rPr>
      </w:pPr>
      <w:proofErr w:type="gramStart"/>
      <w:r>
        <w:rPr>
          <w:bCs/>
        </w:rPr>
        <w:t>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27 июля 2010 г. № 210-ФЗ «Об организации предоставления государственных и муниципальных услуг», Законом Чувашской Республики от 18 октября 2004 г. № 19 «Об организации местного самоуправления в Чувашской Республике», Уставом Шумерлинского муниципального округа Чувашской Республики, в целях повышения</w:t>
      </w:r>
      <w:proofErr w:type="gramEnd"/>
      <w:r>
        <w:rPr>
          <w:bCs/>
        </w:rPr>
        <w:t xml:space="preserve"> качества предоставл</w:t>
      </w:r>
      <w:r>
        <w:rPr>
          <w:bCs/>
        </w:rPr>
        <w:t>е</w:t>
      </w:r>
      <w:r>
        <w:rPr>
          <w:bCs/>
        </w:rPr>
        <w:t>ния муниципальной услуги администрация Шумерлинского муниципального округа Ч</w:t>
      </w:r>
      <w:r>
        <w:rPr>
          <w:bCs/>
        </w:rPr>
        <w:t>у</w:t>
      </w:r>
      <w:r>
        <w:rPr>
          <w:bCs/>
        </w:rPr>
        <w:t xml:space="preserve">вашской Республики  </w:t>
      </w:r>
      <w:proofErr w:type="gramStart"/>
      <w:r>
        <w:rPr>
          <w:bCs/>
        </w:rPr>
        <w:t>п</w:t>
      </w:r>
      <w:proofErr w:type="gramEnd"/>
      <w:r>
        <w:rPr>
          <w:bCs/>
        </w:rPr>
        <w:t xml:space="preserve"> о с т а н о в л я е т:</w:t>
      </w:r>
    </w:p>
    <w:p w:rsidR="00CE295F" w:rsidRDefault="00CE295F" w:rsidP="00CE295F">
      <w:pPr>
        <w:ind w:firstLine="709"/>
        <w:rPr>
          <w:bCs/>
        </w:rPr>
      </w:pPr>
      <w:r>
        <w:rPr>
          <w:bCs/>
        </w:rPr>
        <w:t>1. Утвердить Административный регламент администрации Шумерлинского мун</w:t>
      </w:r>
      <w:r>
        <w:rPr>
          <w:bCs/>
        </w:rPr>
        <w:t>и</w:t>
      </w:r>
      <w:r>
        <w:rPr>
          <w:bCs/>
        </w:rPr>
        <w:t>ципального округа Чувашской Республики по предоставлению муниципальной услуги «Прием в муниципальную собственность приватизированных гражданами жилых помещ</w:t>
      </w:r>
      <w:r>
        <w:rPr>
          <w:bCs/>
        </w:rPr>
        <w:t>е</w:t>
      </w:r>
      <w:r>
        <w:rPr>
          <w:bCs/>
        </w:rPr>
        <w:t>ний (деприватизация жилых помещений)», согласно приложению к настоящему постано</w:t>
      </w:r>
      <w:r>
        <w:rPr>
          <w:bCs/>
        </w:rPr>
        <w:t>в</w:t>
      </w:r>
      <w:r>
        <w:rPr>
          <w:bCs/>
        </w:rPr>
        <w:t>лению.</w:t>
      </w:r>
    </w:p>
    <w:p w:rsidR="00CE295F" w:rsidRDefault="00CE295F" w:rsidP="00CE295F">
      <w:pPr>
        <w:ind w:firstLine="709"/>
        <w:rPr>
          <w:bCs/>
        </w:rPr>
      </w:pPr>
      <w:r>
        <w:rPr>
          <w:bCs/>
        </w:rPr>
        <w:t>2. Признать утратившими силу:</w:t>
      </w:r>
    </w:p>
    <w:p w:rsidR="00CE295F" w:rsidRDefault="00CE295F" w:rsidP="00CE295F">
      <w:pPr>
        <w:ind w:firstLine="709"/>
        <w:rPr>
          <w:bCs/>
        </w:rPr>
      </w:pPr>
      <w:r>
        <w:rPr>
          <w:bCs/>
        </w:rPr>
        <w:t>постановление администрации Шумерлинского муниципального округа Чувашской Республики от 3 ноября 2022 г. № 915 «Об утверждении административного регламента администрации Шумерлинского муниципального округа Чувашской Республики по пред</w:t>
      </w:r>
      <w:r>
        <w:rPr>
          <w:bCs/>
        </w:rPr>
        <w:t>о</w:t>
      </w:r>
      <w:r>
        <w:rPr>
          <w:bCs/>
        </w:rPr>
        <w:t>ставлению муниципальной услуги «Прием в муниципальную собственность приватизир</w:t>
      </w:r>
      <w:r>
        <w:rPr>
          <w:bCs/>
        </w:rPr>
        <w:t>о</w:t>
      </w:r>
      <w:r>
        <w:rPr>
          <w:bCs/>
        </w:rPr>
        <w:t>ванных гражданами жилых помещений (деприватизация жилых помещений)»;</w:t>
      </w:r>
    </w:p>
    <w:p w:rsidR="00CE295F" w:rsidRDefault="00CE295F" w:rsidP="00CE295F">
      <w:pPr>
        <w:ind w:firstLine="709"/>
        <w:rPr>
          <w:bCs/>
        </w:rPr>
      </w:pPr>
      <w:r>
        <w:rPr>
          <w:bCs/>
        </w:rPr>
        <w:t>постановление администрации города Шумерля Чувашской Республики от 30 авг</w:t>
      </w:r>
      <w:r>
        <w:rPr>
          <w:bCs/>
        </w:rPr>
        <w:t>у</w:t>
      </w:r>
      <w:r>
        <w:rPr>
          <w:bCs/>
        </w:rPr>
        <w:t>ста 2018 г. № 651 «Об утверждении административного регламента по предоставлению м</w:t>
      </w:r>
      <w:r>
        <w:rPr>
          <w:bCs/>
        </w:rPr>
        <w:t>у</w:t>
      </w:r>
      <w:r>
        <w:rPr>
          <w:bCs/>
        </w:rPr>
        <w:t>ниципальной услуги «Прием в муниципальную собственность приватизированных гражд</w:t>
      </w:r>
      <w:r>
        <w:rPr>
          <w:bCs/>
        </w:rPr>
        <w:t>а</w:t>
      </w:r>
      <w:r>
        <w:rPr>
          <w:bCs/>
        </w:rPr>
        <w:t>нами жилых помещений (деприватизация жилых помещений»;</w:t>
      </w:r>
    </w:p>
    <w:p w:rsidR="00CE295F" w:rsidRDefault="00CE295F" w:rsidP="00CE295F">
      <w:pPr>
        <w:ind w:firstLine="709"/>
        <w:rPr>
          <w:bCs/>
        </w:rPr>
      </w:pPr>
      <w:proofErr w:type="gramStart"/>
      <w:r>
        <w:rPr>
          <w:bCs/>
        </w:rPr>
        <w:t>постановление администрации города Шумерля Чувашской Республики от 8 февраля 2022 г. № 107 «О внесении изменений в административный регламент по предоставлению муниципальной услуги «Прием в муниципальную собственность приватизированных гра</w:t>
      </w:r>
      <w:r>
        <w:rPr>
          <w:bCs/>
        </w:rPr>
        <w:t>ж</w:t>
      </w:r>
      <w:r>
        <w:rPr>
          <w:bCs/>
        </w:rPr>
        <w:t>данами жилых помещений (деприватизация жилых помещений», утвержденный постано</w:t>
      </w:r>
      <w:r>
        <w:rPr>
          <w:bCs/>
        </w:rPr>
        <w:t>в</w:t>
      </w:r>
      <w:r>
        <w:rPr>
          <w:bCs/>
        </w:rPr>
        <w:t>лением администрации города Шумерля от 30 августа 2018 г. № 651».</w:t>
      </w:r>
      <w:proofErr w:type="gramEnd"/>
    </w:p>
    <w:p w:rsidR="00CE295F" w:rsidRDefault="00CE295F" w:rsidP="00CE295F">
      <w:pPr>
        <w:ind w:firstLine="709"/>
        <w:rPr>
          <w:bCs/>
        </w:rPr>
      </w:pPr>
      <w:r>
        <w:rPr>
          <w:bCs/>
        </w:rPr>
        <w:t xml:space="preserve">3. </w:t>
      </w:r>
      <w:proofErr w:type="gramStart"/>
      <w:r>
        <w:rPr>
          <w:bCs/>
        </w:rPr>
        <w:t>Контроль за</w:t>
      </w:r>
      <w:proofErr w:type="gramEnd"/>
      <w:r>
        <w:rPr>
          <w:bCs/>
        </w:rPr>
        <w:t xml:space="preserve"> исполнением настоящего постановления возложить на первого зам</w:t>
      </w:r>
      <w:r>
        <w:rPr>
          <w:bCs/>
        </w:rPr>
        <w:t>е</w:t>
      </w:r>
      <w:r>
        <w:rPr>
          <w:bCs/>
        </w:rPr>
        <w:t>стителя главы администрации – начальника управления по благоустройству и развитию территорий администрации Шумерлинского муниципального округа Чувашской Республ</w:t>
      </w:r>
      <w:r>
        <w:rPr>
          <w:bCs/>
        </w:rPr>
        <w:t>и</w:t>
      </w:r>
      <w:r>
        <w:rPr>
          <w:bCs/>
        </w:rPr>
        <w:t>ки.</w:t>
      </w:r>
    </w:p>
    <w:p w:rsidR="00CE295F" w:rsidRDefault="00CE295F" w:rsidP="00CE295F">
      <w:pPr>
        <w:ind w:firstLine="709"/>
        <w:rPr>
          <w:bCs/>
        </w:rPr>
      </w:pPr>
      <w:r>
        <w:rPr>
          <w:bCs/>
        </w:rPr>
        <w:lastRenderedPageBreak/>
        <w:t>4. Настоящее постановление вступает в силу после его официального опубликования в периодическом печатном издании «Информационный бюллетень Шумерлинского мун</w:t>
      </w:r>
      <w:r>
        <w:rPr>
          <w:bCs/>
        </w:rPr>
        <w:t>и</w:t>
      </w:r>
      <w:r>
        <w:rPr>
          <w:bCs/>
        </w:rPr>
        <w:t>ципального округа».</w:t>
      </w: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r>
        <w:t>Врип главы Шумерлинского</w:t>
      </w:r>
    </w:p>
    <w:p w:rsidR="00CE295F" w:rsidRDefault="00CE295F" w:rsidP="00CE295F">
      <w:r>
        <w:t xml:space="preserve">муниципального округа </w:t>
      </w:r>
      <w:r>
        <w:tab/>
      </w:r>
      <w:r>
        <w:tab/>
      </w:r>
      <w:r>
        <w:tab/>
      </w:r>
      <w:r>
        <w:tab/>
      </w:r>
      <w:r>
        <w:tab/>
        <w:t xml:space="preserve">  </w:t>
      </w:r>
    </w:p>
    <w:p w:rsidR="00CE295F" w:rsidRDefault="00CE295F" w:rsidP="00CE295F">
      <w:r>
        <w:t>Чувашской Республики                                                                                           О.М. Красн</w:t>
      </w:r>
      <w:r>
        <w:t>о</w:t>
      </w:r>
      <w:r>
        <w:t xml:space="preserve">ва   </w:t>
      </w: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r>
        <w:rPr>
          <w:sz w:val="20"/>
          <w:szCs w:val="20"/>
        </w:rPr>
        <w:t>Романова В.Л.,</w:t>
      </w:r>
    </w:p>
    <w:p w:rsidR="00CE295F" w:rsidRDefault="00CE295F" w:rsidP="00CE295F">
      <w:pPr>
        <w:rPr>
          <w:sz w:val="20"/>
          <w:szCs w:val="20"/>
        </w:rPr>
      </w:pPr>
      <w:r>
        <w:rPr>
          <w:sz w:val="20"/>
          <w:szCs w:val="20"/>
        </w:rPr>
        <w:t>2-43-42</w:t>
      </w:r>
    </w:p>
    <w:tbl>
      <w:tblPr>
        <w:tblW w:w="0" w:type="auto"/>
        <w:tblLook w:val="04A0" w:firstRow="1" w:lastRow="0" w:firstColumn="1" w:lastColumn="0" w:noHBand="0" w:noVBand="1"/>
      </w:tblPr>
      <w:tblGrid>
        <w:gridCol w:w="3282"/>
        <w:gridCol w:w="2496"/>
        <w:gridCol w:w="3828"/>
      </w:tblGrid>
      <w:tr w:rsidR="00CE295F" w:rsidTr="00CE295F">
        <w:tc>
          <w:tcPr>
            <w:tcW w:w="3282" w:type="dxa"/>
          </w:tcPr>
          <w:p w:rsidR="00CE295F" w:rsidRDefault="00CE295F">
            <w:pPr>
              <w:widowControl w:val="0"/>
              <w:autoSpaceDE w:val="0"/>
              <w:autoSpaceDN w:val="0"/>
              <w:adjustRightInd w:val="0"/>
              <w:jc w:val="both"/>
            </w:pPr>
          </w:p>
        </w:tc>
        <w:tc>
          <w:tcPr>
            <w:tcW w:w="2496" w:type="dxa"/>
          </w:tcPr>
          <w:p w:rsidR="00CE295F" w:rsidRDefault="00CE295F">
            <w:pPr>
              <w:widowControl w:val="0"/>
              <w:autoSpaceDE w:val="0"/>
              <w:autoSpaceDN w:val="0"/>
              <w:adjustRightInd w:val="0"/>
              <w:jc w:val="both"/>
            </w:pPr>
          </w:p>
        </w:tc>
        <w:tc>
          <w:tcPr>
            <w:tcW w:w="3828" w:type="dxa"/>
            <w:hideMark/>
          </w:tcPr>
          <w:p w:rsidR="00CE295F" w:rsidRDefault="00CE295F">
            <w:pPr>
              <w:jc w:val="center"/>
            </w:pPr>
            <w:r>
              <w:t>Приложение</w:t>
            </w:r>
          </w:p>
          <w:p w:rsidR="00CE295F" w:rsidRDefault="00CE295F">
            <w:pPr>
              <w:jc w:val="center"/>
            </w:pPr>
            <w:r>
              <w:t>к постановлению администрации</w:t>
            </w:r>
          </w:p>
          <w:p w:rsidR="00CE295F" w:rsidRDefault="00CE295F">
            <w:pPr>
              <w:widowControl w:val="0"/>
              <w:autoSpaceDE w:val="0"/>
              <w:autoSpaceDN w:val="0"/>
              <w:adjustRightInd w:val="0"/>
              <w:jc w:val="center"/>
            </w:pPr>
            <w:r>
              <w:t xml:space="preserve">Шумерлинского муниципального </w:t>
            </w:r>
            <w:r>
              <w:lastRenderedPageBreak/>
              <w:t>округа от _22.09.2025 г. № _1392_</w:t>
            </w:r>
          </w:p>
        </w:tc>
      </w:tr>
    </w:tbl>
    <w:p w:rsidR="00CE295F" w:rsidRDefault="00CE295F" w:rsidP="00CE295F">
      <w:pPr>
        <w:spacing w:before="108" w:after="108"/>
        <w:jc w:val="center"/>
        <w:outlineLvl w:val="0"/>
        <w:rPr>
          <w:b/>
          <w:bCs/>
          <w:color w:val="26282F"/>
        </w:rPr>
      </w:pPr>
    </w:p>
    <w:p w:rsidR="00CE295F" w:rsidRDefault="00CE295F" w:rsidP="00CE295F">
      <w:pPr>
        <w:jc w:val="center"/>
        <w:outlineLvl w:val="0"/>
        <w:rPr>
          <w:b/>
          <w:bCs/>
          <w:color w:val="26282F"/>
        </w:rPr>
      </w:pPr>
      <w:r>
        <w:rPr>
          <w:b/>
          <w:bCs/>
          <w:color w:val="26282F"/>
        </w:rPr>
        <w:t>Административный регламент</w:t>
      </w:r>
      <w:r>
        <w:rPr>
          <w:b/>
          <w:bCs/>
          <w:color w:val="26282F"/>
        </w:rPr>
        <w:br/>
        <w:t xml:space="preserve">администрации Шумерлинского муниципального округа Чувашской Республики </w:t>
      </w:r>
    </w:p>
    <w:p w:rsidR="00CE295F" w:rsidRDefault="00CE295F" w:rsidP="00CE295F">
      <w:pPr>
        <w:jc w:val="center"/>
        <w:outlineLvl w:val="0"/>
        <w:rPr>
          <w:b/>
          <w:bCs/>
          <w:color w:val="26282F"/>
        </w:rPr>
      </w:pPr>
      <w:proofErr w:type="gramStart"/>
      <w:r>
        <w:rPr>
          <w:b/>
          <w:bCs/>
          <w:color w:val="26282F"/>
        </w:rPr>
        <w:t>по предоставлению муниципальной услуги «Прием в муниципальную собственность приватизированных гражданами жилых помещений (деприватизация жилых пом</w:t>
      </w:r>
      <w:r>
        <w:rPr>
          <w:b/>
          <w:bCs/>
          <w:color w:val="26282F"/>
        </w:rPr>
        <w:t>е</w:t>
      </w:r>
      <w:r>
        <w:rPr>
          <w:b/>
          <w:bCs/>
          <w:color w:val="26282F"/>
        </w:rPr>
        <w:t>щений»</w:t>
      </w:r>
      <w:proofErr w:type="gramEnd"/>
    </w:p>
    <w:p w:rsidR="00CE295F" w:rsidRDefault="00CE295F" w:rsidP="00CE295F">
      <w:pPr>
        <w:spacing w:before="108" w:after="108"/>
        <w:jc w:val="center"/>
        <w:outlineLvl w:val="0"/>
        <w:rPr>
          <w:b/>
          <w:bCs/>
          <w:color w:val="26282F"/>
        </w:rPr>
      </w:pPr>
      <w:r>
        <w:rPr>
          <w:b/>
          <w:bCs/>
          <w:color w:val="26282F"/>
        </w:rPr>
        <w:t>Раздел I. Общие положения</w:t>
      </w:r>
    </w:p>
    <w:p w:rsidR="00CE295F" w:rsidRDefault="00CE295F" w:rsidP="00CE295F">
      <w:pPr>
        <w:spacing w:before="108" w:after="108"/>
        <w:jc w:val="center"/>
        <w:outlineLvl w:val="0"/>
        <w:rPr>
          <w:b/>
          <w:bCs/>
          <w:color w:val="26282F"/>
        </w:rPr>
      </w:pPr>
      <w:r>
        <w:rPr>
          <w:b/>
          <w:bCs/>
          <w:color w:val="26282F"/>
        </w:rPr>
        <w:t>1.1. Предмет регулирования административного регламента</w:t>
      </w:r>
    </w:p>
    <w:p w:rsidR="00CE295F" w:rsidRDefault="00CE295F" w:rsidP="00CE295F">
      <w:pPr>
        <w:jc w:val="center"/>
      </w:pPr>
    </w:p>
    <w:p w:rsidR="00CE295F" w:rsidRDefault="00CE295F" w:rsidP="00CE295F">
      <w:pPr>
        <w:shd w:val="clear" w:color="auto" w:fill="FFFFFF"/>
        <w:rPr>
          <w:color w:val="22272F"/>
          <w:sz w:val="23"/>
          <w:szCs w:val="23"/>
        </w:rPr>
      </w:pPr>
      <w:r>
        <w:rPr>
          <w:color w:val="22272F"/>
          <w:sz w:val="23"/>
          <w:szCs w:val="23"/>
        </w:rPr>
        <w:t xml:space="preserve">         </w:t>
      </w:r>
      <w:proofErr w:type="gramStart"/>
      <w:r>
        <w:rPr>
          <w:color w:val="22272F"/>
          <w:sz w:val="23"/>
          <w:szCs w:val="23"/>
        </w:rPr>
        <w:t>Административный регламент по предоставлению муниципальной услуги «Прием в м</w:t>
      </w:r>
      <w:r>
        <w:rPr>
          <w:color w:val="22272F"/>
          <w:sz w:val="23"/>
          <w:szCs w:val="23"/>
        </w:rPr>
        <w:t>у</w:t>
      </w:r>
      <w:r>
        <w:rPr>
          <w:color w:val="22272F"/>
          <w:sz w:val="23"/>
          <w:szCs w:val="23"/>
        </w:rPr>
        <w:t>ниципальную собственность приватизированных гражданами жилых помещений (деприватиз</w:t>
      </w:r>
      <w:r>
        <w:rPr>
          <w:color w:val="22272F"/>
          <w:sz w:val="23"/>
          <w:szCs w:val="23"/>
        </w:rPr>
        <w:t>а</w:t>
      </w:r>
      <w:r>
        <w:rPr>
          <w:color w:val="22272F"/>
          <w:sz w:val="23"/>
          <w:szCs w:val="23"/>
        </w:rPr>
        <w:t>ция жилых помещений)» (далее - Административный регламент) разработан в целях повыш</w:t>
      </w:r>
      <w:r>
        <w:rPr>
          <w:color w:val="22272F"/>
          <w:sz w:val="23"/>
          <w:szCs w:val="23"/>
        </w:rPr>
        <w:t>е</w:t>
      </w:r>
      <w:r>
        <w:rPr>
          <w:color w:val="22272F"/>
          <w:sz w:val="23"/>
          <w:szCs w:val="23"/>
        </w:rPr>
        <w:t>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Шумерлинского муниципального округа Чувашской Республики при осуществлении полномочий по приему приватизированных гражданами жилых помещений в муниципальную собственность (далее - муниципальная услуга).</w:t>
      </w:r>
      <w:proofErr w:type="gramEnd"/>
    </w:p>
    <w:p w:rsidR="00CE295F" w:rsidRDefault="00CE295F" w:rsidP="00CE295F">
      <w:pPr>
        <w:shd w:val="clear" w:color="auto" w:fill="FFFFFF"/>
        <w:rPr>
          <w:color w:val="22272F"/>
          <w:sz w:val="23"/>
          <w:szCs w:val="23"/>
        </w:rPr>
      </w:pPr>
    </w:p>
    <w:p w:rsidR="00CE295F" w:rsidRDefault="00CE295F" w:rsidP="00CE295F">
      <w:pPr>
        <w:shd w:val="clear" w:color="auto" w:fill="FFFFFF"/>
        <w:jc w:val="center"/>
        <w:rPr>
          <w:b/>
          <w:color w:val="26282F"/>
        </w:rPr>
      </w:pPr>
      <w:r>
        <w:rPr>
          <w:b/>
          <w:bCs/>
          <w:color w:val="26282F"/>
        </w:rPr>
        <w:t>1.2. Круг заявителей</w:t>
      </w:r>
      <w:r>
        <w:rPr>
          <w:bCs/>
          <w:kern w:val="3"/>
          <w:szCs w:val="22"/>
        </w:rPr>
        <w:t xml:space="preserve"> </w:t>
      </w:r>
      <w:r>
        <w:rPr>
          <w:b/>
          <w:color w:val="26282F"/>
        </w:rPr>
        <w:t>на предоставление муниципальной услуги</w:t>
      </w:r>
    </w:p>
    <w:p w:rsidR="00CE295F" w:rsidRDefault="00CE295F" w:rsidP="00CE295F">
      <w:pPr>
        <w:shd w:val="clear" w:color="auto" w:fill="FFFFFF"/>
        <w:jc w:val="center"/>
        <w:rPr>
          <w:b/>
          <w:bCs/>
          <w:color w:val="26282F"/>
        </w:rPr>
      </w:pPr>
    </w:p>
    <w:p w:rsidR="00CE295F" w:rsidRDefault="00CE295F" w:rsidP="00CE295F">
      <w:r>
        <w:t>Заявителями на предоставление муниципальной услуги являются граждане (собственники), приватизировавшие жилые помещения, являющиеся для них единственным местом пост</w:t>
      </w:r>
      <w:r>
        <w:t>о</w:t>
      </w:r>
      <w:r>
        <w:t>янного проживания, желающие передать принадлежащие им на праве собственности и св</w:t>
      </w:r>
      <w:r>
        <w:t>о</w:t>
      </w:r>
      <w:r>
        <w:t>бодные от обязательств жилые помещения в муниципальную собственность.</w:t>
      </w:r>
    </w:p>
    <w:p w:rsidR="00CE295F" w:rsidRDefault="00CE295F" w:rsidP="00CE295F">
      <w:r>
        <w:t>От имени заявителя обратиться за предоставлением муниципальной услуги могут уполн</w:t>
      </w:r>
      <w:r>
        <w:t>о</w:t>
      </w:r>
      <w:r>
        <w:t>моченные лица при наличии надлежащим образом оформленных полномочий для получ</w:t>
      </w:r>
      <w:r>
        <w:t>е</w:t>
      </w:r>
      <w:r>
        <w:t>ния муниципальной услуги.</w:t>
      </w:r>
    </w:p>
    <w:p w:rsidR="00CE295F" w:rsidRDefault="00CE295F" w:rsidP="00CE295F"/>
    <w:p w:rsidR="00CE295F" w:rsidRDefault="00CE295F" w:rsidP="00CE295F">
      <w:pPr>
        <w:spacing w:before="108" w:after="108"/>
        <w:outlineLvl w:val="0"/>
        <w:rPr>
          <w:b/>
          <w:bCs/>
          <w:color w:val="26282F"/>
        </w:rPr>
      </w:pPr>
      <w:r>
        <w:rPr>
          <w:b/>
          <w:bCs/>
          <w:color w:val="26282F"/>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w:t>
      </w:r>
      <w:r>
        <w:rPr>
          <w:b/>
          <w:bCs/>
          <w:color w:val="26282F"/>
        </w:rPr>
        <w:t>а</w:t>
      </w:r>
      <w:r>
        <w:rPr>
          <w:b/>
          <w:bCs/>
          <w:color w:val="26282F"/>
        </w:rPr>
        <w:t>явителя, определенным в результате анкетирования, проводимого администрацией Шумерлинского муниципального округа Чувашской Республики (далее - профилир</w:t>
      </w:r>
      <w:r>
        <w:rPr>
          <w:b/>
          <w:bCs/>
          <w:color w:val="26282F"/>
        </w:rPr>
        <w:t>о</w:t>
      </w:r>
      <w:r>
        <w:rPr>
          <w:b/>
          <w:bCs/>
          <w:color w:val="26282F"/>
        </w:rPr>
        <w:t>вание), а также результата, за предоставлением которого обратился заявитель</w:t>
      </w:r>
    </w:p>
    <w:p w:rsidR="00CE295F" w:rsidRDefault="00CE295F" w:rsidP="00CE295F">
      <w:pPr>
        <w:pStyle w:val="afffffb"/>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CE295F" w:rsidRDefault="00CE295F" w:rsidP="00CE295F">
      <w:pPr>
        <w:pStyle w:val="afffffb"/>
      </w:pPr>
      <w: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CE295F" w:rsidRPr="00CE295F" w:rsidRDefault="00CE295F" w:rsidP="00CE295F">
      <w:pPr>
        <w:spacing w:before="108" w:after="108"/>
        <w:jc w:val="center"/>
        <w:outlineLvl w:val="0"/>
        <w:rPr>
          <w:b/>
          <w:bCs/>
          <w:color w:val="26282F"/>
        </w:rPr>
      </w:pPr>
      <w:r>
        <w:rPr>
          <w:b/>
          <w:bCs/>
          <w:color w:val="26282F"/>
        </w:rPr>
        <w:t>Раздел II. Стандарт предоставления муниципальной услуги</w:t>
      </w:r>
    </w:p>
    <w:p w:rsidR="00CE295F" w:rsidRDefault="00CE295F" w:rsidP="00CE295F">
      <w:pPr>
        <w:spacing w:before="108" w:after="108"/>
        <w:jc w:val="center"/>
        <w:outlineLvl w:val="0"/>
        <w:rPr>
          <w:b/>
          <w:bCs/>
          <w:color w:val="26282F"/>
        </w:rPr>
      </w:pPr>
      <w:r>
        <w:rPr>
          <w:b/>
          <w:bCs/>
          <w:color w:val="26282F"/>
        </w:rPr>
        <w:t>2.1. Наименование муниципальной услуги</w:t>
      </w:r>
    </w:p>
    <w:p w:rsidR="00CE295F" w:rsidRPr="00CE295F" w:rsidRDefault="00CE295F" w:rsidP="00CE295F">
      <w:pPr>
        <w:ind w:firstLine="709"/>
        <w:outlineLvl w:val="0"/>
      </w:pPr>
      <w:r>
        <w:t xml:space="preserve">Муниципальная услуга имеет следующее наименование: </w:t>
      </w:r>
    </w:p>
    <w:p w:rsidR="00CE295F" w:rsidRDefault="00CE295F" w:rsidP="00CE295F">
      <w:pPr>
        <w:pStyle w:val="afffffb"/>
        <w:rPr>
          <w:szCs w:val="24"/>
        </w:rPr>
      </w:pPr>
      <w:r>
        <w:rPr>
          <w:szCs w:val="24"/>
        </w:rPr>
        <w:t>«</w:t>
      </w:r>
      <w:r>
        <w:t>Прием в муниципальную собственность приватизированных гражданами жилых помещений (деприватизация жилых помещений)</w:t>
      </w:r>
      <w:r>
        <w:rPr>
          <w:szCs w:val="24"/>
        </w:rPr>
        <w:t>».</w:t>
      </w:r>
    </w:p>
    <w:p w:rsidR="00CE295F" w:rsidRDefault="00CE295F" w:rsidP="00CE295F">
      <w:pPr>
        <w:jc w:val="center"/>
        <w:outlineLvl w:val="0"/>
        <w:rPr>
          <w:b/>
          <w:bCs/>
          <w:color w:val="26282F"/>
        </w:rPr>
      </w:pPr>
    </w:p>
    <w:p w:rsidR="00CE295F" w:rsidRDefault="00CE295F" w:rsidP="00CE295F">
      <w:pPr>
        <w:jc w:val="center"/>
        <w:outlineLvl w:val="0"/>
        <w:rPr>
          <w:b/>
          <w:bCs/>
          <w:color w:val="26282F"/>
        </w:rPr>
      </w:pPr>
    </w:p>
    <w:p w:rsidR="00CE295F" w:rsidRDefault="00CE295F" w:rsidP="00CE295F">
      <w:pPr>
        <w:jc w:val="center"/>
        <w:outlineLvl w:val="0"/>
        <w:rPr>
          <w:b/>
          <w:bCs/>
          <w:color w:val="26282F"/>
        </w:rPr>
      </w:pPr>
      <w:r>
        <w:rPr>
          <w:b/>
          <w:bCs/>
          <w:color w:val="26282F"/>
        </w:rPr>
        <w:t>2.2. Наименование органа, предоставляющего муниципальную услугу</w:t>
      </w:r>
    </w:p>
    <w:p w:rsidR="00CE295F" w:rsidRDefault="00CE295F" w:rsidP="00CE295F">
      <w:pPr>
        <w:jc w:val="center"/>
        <w:outlineLvl w:val="0"/>
        <w:rPr>
          <w:b/>
          <w:bCs/>
          <w:color w:val="26282F"/>
        </w:rPr>
      </w:pPr>
    </w:p>
    <w:p w:rsidR="00CE295F" w:rsidRDefault="00CE295F" w:rsidP="00CE295F">
      <w:pPr>
        <w:suppressAutoHyphens/>
        <w:overflowPunct w:val="0"/>
        <w:textAlignment w:val="baseline"/>
        <w:rPr>
          <w:kern w:val="3"/>
          <w:szCs w:val="22"/>
        </w:rPr>
      </w:pPr>
      <w:r>
        <w:rPr>
          <w:kern w:val="3"/>
          <w:szCs w:val="22"/>
        </w:rPr>
        <w:t xml:space="preserve">Муниципальная услуга предоставляется органом местного самоуправления - администрацией Шумерлинского муниципального округа Чувашской Республики (далее также - администрация) и осуществляется через отдел земельных и имущественных отношений управления по благоустройству и развитию территорий администрации </w:t>
      </w:r>
      <w:r>
        <w:rPr>
          <w:kern w:val="3"/>
          <w:szCs w:val="22"/>
        </w:rPr>
        <w:lastRenderedPageBreak/>
        <w:t>Шумерлинского муниципального округа Чувашской Республики (далее также - уполномоченное структурное подразделение).</w:t>
      </w:r>
    </w:p>
    <w:p w:rsidR="00CE295F" w:rsidRDefault="00CE295F" w:rsidP="00CE295F">
      <w:pPr>
        <w:suppressAutoHyphens/>
        <w:overflowPunct w:val="0"/>
        <w:textAlignment w:val="baseline"/>
        <w:rPr>
          <w:kern w:val="3"/>
          <w:szCs w:val="22"/>
        </w:rPr>
      </w:pPr>
      <w:proofErr w:type="gramStart"/>
      <w:r>
        <w:rPr>
          <w:kern w:val="3"/>
          <w:szCs w:val="22"/>
        </w:rPr>
        <w:t xml:space="preserve">В соответствии со </w:t>
      </w:r>
      <w:hyperlink r:id="rId56" w:history="1">
        <w:r>
          <w:rPr>
            <w:rStyle w:val="aff0"/>
            <w:kern w:val="3"/>
            <w:szCs w:val="22"/>
          </w:rPr>
          <w:t>статьей 15</w:t>
        </w:r>
      </w:hyperlink>
      <w:r>
        <w:rPr>
          <w:kern w:val="3"/>
          <w:szCs w:val="22"/>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и заключенным соглашением между администрацией Шумерлинского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w:t>
      </w:r>
      <w:proofErr w:type="gramEnd"/>
      <w:r>
        <w:rPr>
          <w:kern w:val="3"/>
          <w:szCs w:val="22"/>
        </w:rPr>
        <w:t xml:space="preserve"> (далее - МФЦ).</w:t>
      </w:r>
    </w:p>
    <w:p w:rsidR="00CE295F" w:rsidRDefault="00CE295F" w:rsidP="00CE295F">
      <w:pPr>
        <w:suppressAutoHyphens/>
        <w:overflowPunct w:val="0"/>
        <w:textAlignment w:val="baseline"/>
        <w:rPr>
          <w:kern w:val="3"/>
          <w:szCs w:val="22"/>
        </w:rPr>
      </w:pPr>
      <w:r>
        <w:rPr>
          <w:kern w:val="3"/>
          <w:szCs w:val="22"/>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CE295F" w:rsidRDefault="00CE295F" w:rsidP="00CE295F">
      <w:pPr>
        <w:jc w:val="center"/>
        <w:rPr>
          <w:b/>
        </w:rPr>
      </w:pPr>
      <w:r>
        <w:rPr>
          <w:b/>
        </w:rPr>
        <w:t>2.3. Результат предоставления муниципальной услуги</w:t>
      </w:r>
    </w:p>
    <w:p w:rsidR="00CE295F" w:rsidRDefault="00CE295F" w:rsidP="00CE295F"/>
    <w:p w:rsidR="00CE295F" w:rsidRDefault="00CE295F" w:rsidP="00CE295F">
      <w:pPr>
        <w:suppressAutoHyphens/>
        <w:overflowPunct w:val="0"/>
        <w:textAlignment w:val="baseline"/>
        <w:rPr>
          <w:kern w:val="3"/>
          <w:szCs w:val="22"/>
        </w:rPr>
      </w:pPr>
      <w:r>
        <w:rPr>
          <w:kern w:val="3"/>
          <w:szCs w:val="22"/>
        </w:rPr>
        <w:t>2.3.1. Результатом предоставления муниципальной услуги является:</w:t>
      </w:r>
    </w:p>
    <w:p w:rsidR="00CE295F" w:rsidRDefault="00CE295F" w:rsidP="00CE295F">
      <w:pPr>
        <w:suppressAutoHyphens/>
        <w:overflowPunct w:val="0"/>
        <w:textAlignment w:val="baseline"/>
        <w:rPr>
          <w:kern w:val="3"/>
          <w:szCs w:val="22"/>
        </w:rPr>
      </w:pPr>
      <w:r>
        <w:rPr>
          <w:kern w:val="3"/>
          <w:szCs w:val="22"/>
        </w:rPr>
        <w:t>в случае принятия решения о приеме в муниципальную собственность приватизированных гражданами жилых помещений (деприватизация):</w:t>
      </w:r>
    </w:p>
    <w:p w:rsidR="00CE295F" w:rsidRDefault="00CE295F" w:rsidP="00CE295F">
      <w:pPr>
        <w:suppressAutoHyphens/>
        <w:overflowPunct w:val="0"/>
        <w:textAlignment w:val="baseline"/>
        <w:rPr>
          <w:kern w:val="3"/>
          <w:szCs w:val="22"/>
        </w:rPr>
      </w:pPr>
      <w:r>
        <w:rPr>
          <w:kern w:val="3"/>
          <w:szCs w:val="22"/>
        </w:rPr>
        <w:t xml:space="preserve">1) заключение договора возврата приватизированного жилого помещения в муниципальную собственность (оригинал, 3 экз.) в случае, если договор передачи на жилое помещение зарегистрирован в Управлении Федеральной службы государственной регистрации, кадастра и картографии по Чувашской Республике (далее - договор возврата) - </w:t>
      </w:r>
      <w:hyperlink r:id="rId57" w:anchor="anchor1300" w:history="1">
        <w:r>
          <w:rPr>
            <w:rStyle w:val="aff0"/>
            <w:kern w:val="3"/>
            <w:szCs w:val="22"/>
          </w:rPr>
          <w:t>приложение № 3</w:t>
        </w:r>
      </w:hyperlink>
      <w:r>
        <w:rPr>
          <w:kern w:val="3"/>
          <w:szCs w:val="22"/>
        </w:rPr>
        <w:t xml:space="preserve"> к Административному регламенту;</w:t>
      </w:r>
    </w:p>
    <w:p w:rsidR="00CE295F" w:rsidRDefault="00CE295F" w:rsidP="00CE295F">
      <w:pPr>
        <w:suppressAutoHyphens/>
        <w:overflowPunct w:val="0"/>
        <w:textAlignment w:val="baseline"/>
        <w:rPr>
          <w:kern w:val="3"/>
          <w:szCs w:val="22"/>
        </w:rPr>
      </w:pPr>
      <w:r>
        <w:rPr>
          <w:kern w:val="3"/>
          <w:szCs w:val="22"/>
        </w:rPr>
        <w:t xml:space="preserve">2) заключение соглашения о возврате приватизированного жилого помещения в муниципальную собственность (оригинал, 2 экз.) в случае, если договор передачи не зарегистрирован в Управлении Федеральной службы государственной регистрации, кадастра и картографии по Чувашской Республике (далее - соглашение) - </w:t>
      </w:r>
      <w:hyperlink r:id="rId58" w:anchor="anchor1400" w:history="1">
        <w:r>
          <w:rPr>
            <w:rStyle w:val="aff0"/>
            <w:kern w:val="3"/>
            <w:szCs w:val="22"/>
          </w:rPr>
          <w:t>приложение № 4</w:t>
        </w:r>
      </w:hyperlink>
      <w:r>
        <w:rPr>
          <w:kern w:val="3"/>
          <w:szCs w:val="22"/>
        </w:rPr>
        <w:t xml:space="preserve"> к Административному регламенту;</w:t>
      </w:r>
    </w:p>
    <w:p w:rsidR="00CE295F" w:rsidRDefault="00CE295F" w:rsidP="00CE295F">
      <w:pPr>
        <w:suppressAutoHyphens/>
        <w:overflowPunct w:val="0"/>
        <w:textAlignment w:val="baseline"/>
        <w:rPr>
          <w:kern w:val="3"/>
          <w:szCs w:val="22"/>
        </w:rPr>
      </w:pPr>
      <w:r>
        <w:rPr>
          <w:kern w:val="3"/>
          <w:szCs w:val="22"/>
        </w:rPr>
        <w:t>в случае отказа в предоставлении муниципальной услуги - письменное мотивированное уведомление администрации об отказе в приеме в муниципальную собственность приватизированного жилого помещения (оригинал, 2 экз.);</w:t>
      </w:r>
    </w:p>
    <w:p w:rsidR="00CE295F" w:rsidRDefault="00CE295F" w:rsidP="00CE295F">
      <w:pPr>
        <w:suppressAutoHyphens/>
        <w:overflowPunct w:val="0"/>
        <w:textAlignment w:val="baseline"/>
        <w:rPr>
          <w:kern w:val="3"/>
          <w:szCs w:val="22"/>
        </w:rPr>
      </w:pPr>
      <w:r>
        <w:rPr>
          <w:kern w:val="3"/>
          <w:szCs w:val="22"/>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CE295F" w:rsidRDefault="00CE295F" w:rsidP="00CE295F">
      <w:pPr>
        <w:suppressAutoHyphens/>
        <w:overflowPunct w:val="0"/>
        <w:textAlignment w:val="baseline"/>
        <w:rPr>
          <w:kern w:val="3"/>
          <w:szCs w:val="22"/>
        </w:rPr>
      </w:pPr>
      <w:r>
        <w:rPr>
          <w:kern w:val="3"/>
          <w:szCs w:val="22"/>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договор возврата или соглашение.</w:t>
      </w:r>
    </w:p>
    <w:p w:rsidR="00CE295F" w:rsidRDefault="00CE295F" w:rsidP="00CE295F">
      <w:pPr>
        <w:suppressAutoHyphens/>
        <w:overflowPunct w:val="0"/>
        <w:textAlignment w:val="baseline"/>
        <w:rPr>
          <w:kern w:val="3"/>
          <w:szCs w:val="22"/>
        </w:rPr>
      </w:pPr>
      <w:r>
        <w:rPr>
          <w:kern w:val="3"/>
          <w:szCs w:val="22"/>
        </w:rPr>
        <w:t>Договор возврата содержит следующие сведения:</w:t>
      </w:r>
    </w:p>
    <w:p w:rsidR="00CE295F" w:rsidRDefault="00CE295F" w:rsidP="00CE295F">
      <w:pPr>
        <w:suppressAutoHyphens/>
        <w:overflowPunct w:val="0"/>
        <w:textAlignment w:val="baseline"/>
        <w:rPr>
          <w:kern w:val="3"/>
          <w:szCs w:val="22"/>
        </w:rPr>
      </w:pPr>
      <w:r>
        <w:rPr>
          <w:kern w:val="3"/>
          <w:szCs w:val="22"/>
        </w:rPr>
        <w:t>номер договора возврата;</w:t>
      </w:r>
    </w:p>
    <w:p w:rsidR="00CE295F" w:rsidRDefault="00CE295F" w:rsidP="00CE295F">
      <w:pPr>
        <w:suppressAutoHyphens/>
        <w:overflowPunct w:val="0"/>
        <w:textAlignment w:val="baseline"/>
        <w:rPr>
          <w:kern w:val="3"/>
          <w:szCs w:val="22"/>
        </w:rPr>
      </w:pPr>
      <w:r>
        <w:rPr>
          <w:kern w:val="3"/>
          <w:szCs w:val="22"/>
        </w:rPr>
        <w:t>дата заключения договора возврата;</w:t>
      </w:r>
    </w:p>
    <w:p w:rsidR="00CE295F" w:rsidRDefault="00CE295F" w:rsidP="00CE295F">
      <w:pPr>
        <w:suppressAutoHyphens/>
        <w:overflowPunct w:val="0"/>
        <w:textAlignment w:val="baseline"/>
        <w:rPr>
          <w:kern w:val="3"/>
          <w:szCs w:val="22"/>
        </w:rPr>
      </w:pPr>
      <w:r>
        <w:rPr>
          <w:kern w:val="3"/>
          <w:szCs w:val="22"/>
        </w:rPr>
        <w:t>информацию о принятом решении - постановление администрации Шумерлинского муниципального округа Чувашской Республики о приеме в муниципальную собственность приватизированных гражданами жилых помещений (деприватизация);</w:t>
      </w:r>
    </w:p>
    <w:p w:rsidR="00CE295F" w:rsidRDefault="00CE295F" w:rsidP="00CE295F">
      <w:pPr>
        <w:suppressAutoHyphens/>
        <w:overflowPunct w:val="0"/>
        <w:textAlignment w:val="baseline"/>
        <w:rPr>
          <w:kern w:val="3"/>
          <w:szCs w:val="22"/>
        </w:rPr>
      </w:pPr>
      <w:proofErr w:type="gramStart"/>
      <w:r>
        <w:rPr>
          <w:kern w:val="3"/>
          <w:szCs w:val="22"/>
        </w:rPr>
        <w:t>ФИО, дата рождения, реквизиты документа, удостоверяющего личность (паспорт, свидетельство о рождении) заявителя (ей);</w:t>
      </w:r>
      <w:proofErr w:type="gramEnd"/>
    </w:p>
    <w:p w:rsidR="00CE295F" w:rsidRDefault="00CE295F" w:rsidP="00CE295F">
      <w:pPr>
        <w:suppressAutoHyphens/>
        <w:overflowPunct w:val="0"/>
        <w:textAlignment w:val="baseline"/>
        <w:rPr>
          <w:kern w:val="3"/>
          <w:szCs w:val="22"/>
        </w:rPr>
      </w:pPr>
      <w:r>
        <w:rPr>
          <w:kern w:val="3"/>
          <w:szCs w:val="22"/>
        </w:rPr>
        <w:t>технические характеристики жилого помещения;</w:t>
      </w:r>
    </w:p>
    <w:p w:rsidR="00CE295F" w:rsidRDefault="00CE295F" w:rsidP="00CE295F">
      <w:pPr>
        <w:suppressAutoHyphens/>
        <w:overflowPunct w:val="0"/>
        <w:textAlignment w:val="baseline"/>
        <w:rPr>
          <w:kern w:val="3"/>
          <w:szCs w:val="22"/>
        </w:rPr>
      </w:pPr>
      <w:r>
        <w:rPr>
          <w:kern w:val="3"/>
          <w:szCs w:val="22"/>
        </w:rPr>
        <w:t>подписи должностного лица и заявителя (ей).</w:t>
      </w:r>
    </w:p>
    <w:p w:rsidR="00CE295F" w:rsidRDefault="00CE295F" w:rsidP="00CE295F">
      <w:pPr>
        <w:suppressAutoHyphens/>
        <w:overflowPunct w:val="0"/>
        <w:textAlignment w:val="baseline"/>
        <w:rPr>
          <w:kern w:val="3"/>
          <w:szCs w:val="22"/>
        </w:rPr>
      </w:pPr>
      <w:r>
        <w:rPr>
          <w:kern w:val="3"/>
          <w:szCs w:val="22"/>
        </w:rPr>
        <w:t>Соглашение содержит следующие сведения:</w:t>
      </w:r>
    </w:p>
    <w:p w:rsidR="00CE295F" w:rsidRDefault="00CE295F" w:rsidP="00CE295F">
      <w:pPr>
        <w:suppressAutoHyphens/>
        <w:overflowPunct w:val="0"/>
        <w:textAlignment w:val="baseline"/>
        <w:rPr>
          <w:kern w:val="3"/>
          <w:szCs w:val="22"/>
        </w:rPr>
      </w:pPr>
      <w:r>
        <w:rPr>
          <w:kern w:val="3"/>
          <w:szCs w:val="22"/>
        </w:rPr>
        <w:t>номер соглашения;</w:t>
      </w:r>
    </w:p>
    <w:p w:rsidR="00CE295F" w:rsidRDefault="00CE295F" w:rsidP="00CE295F">
      <w:pPr>
        <w:suppressAutoHyphens/>
        <w:overflowPunct w:val="0"/>
        <w:textAlignment w:val="baseline"/>
        <w:rPr>
          <w:kern w:val="3"/>
          <w:szCs w:val="22"/>
        </w:rPr>
      </w:pPr>
      <w:r>
        <w:rPr>
          <w:kern w:val="3"/>
          <w:szCs w:val="22"/>
        </w:rPr>
        <w:t>дата заключения соглашения;</w:t>
      </w:r>
    </w:p>
    <w:p w:rsidR="00CE295F" w:rsidRDefault="00CE295F" w:rsidP="00CE295F">
      <w:pPr>
        <w:suppressAutoHyphens/>
        <w:overflowPunct w:val="0"/>
        <w:textAlignment w:val="baseline"/>
        <w:rPr>
          <w:kern w:val="3"/>
          <w:szCs w:val="22"/>
        </w:rPr>
      </w:pPr>
      <w:r>
        <w:rPr>
          <w:kern w:val="3"/>
          <w:szCs w:val="22"/>
        </w:rPr>
        <w:t>информация о принятом решении - постановление администрации Шумерлинского муниципального округа Чувашской Республики о приеме в муниципальную собственность приватизированных гражданами жилых помещений (деприватизация);</w:t>
      </w:r>
    </w:p>
    <w:p w:rsidR="00CE295F" w:rsidRDefault="00CE295F" w:rsidP="00CE295F">
      <w:pPr>
        <w:suppressAutoHyphens/>
        <w:overflowPunct w:val="0"/>
        <w:textAlignment w:val="baseline"/>
        <w:rPr>
          <w:kern w:val="3"/>
          <w:szCs w:val="22"/>
        </w:rPr>
      </w:pPr>
      <w:proofErr w:type="gramStart"/>
      <w:r>
        <w:rPr>
          <w:kern w:val="3"/>
          <w:szCs w:val="22"/>
        </w:rPr>
        <w:t>ФИО, дата рождения, реквизиты документа, удостоверяющего личность (паспорт, свидетельство о рождении) заявителя (ей);</w:t>
      </w:r>
      <w:proofErr w:type="gramEnd"/>
    </w:p>
    <w:p w:rsidR="00CE295F" w:rsidRDefault="00CE295F" w:rsidP="00CE295F">
      <w:pPr>
        <w:suppressAutoHyphens/>
        <w:overflowPunct w:val="0"/>
        <w:textAlignment w:val="baseline"/>
        <w:rPr>
          <w:kern w:val="3"/>
          <w:szCs w:val="22"/>
        </w:rPr>
      </w:pPr>
      <w:r>
        <w:rPr>
          <w:kern w:val="3"/>
          <w:szCs w:val="22"/>
        </w:rPr>
        <w:t>подписи должностного лица и заявителя (ей).</w:t>
      </w:r>
    </w:p>
    <w:p w:rsidR="00CE295F" w:rsidRDefault="00CE295F" w:rsidP="00CE295F">
      <w:pPr>
        <w:suppressAutoHyphens/>
        <w:overflowPunct w:val="0"/>
        <w:textAlignment w:val="baseline"/>
        <w:rPr>
          <w:kern w:val="3"/>
          <w:szCs w:val="22"/>
        </w:rPr>
      </w:pPr>
      <w:r>
        <w:rPr>
          <w:kern w:val="3"/>
          <w:szCs w:val="22"/>
        </w:rPr>
        <w:t>Документом, содержащим решение об отказе в предоставлении муниципальной услуги, является уведомление об отказе в приеме приватизированного гражданами жилого помещения в муниципальную собственность, содержащее следующие сведения:</w:t>
      </w:r>
    </w:p>
    <w:p w:rsidR="00CE295F" w:rsidRDefault="00CE295F" w:rsidP="00CE295F">
      <w:pPr>
        <w:suppressAutoHyphens/>
        <w:overflowPunct w:val="0"/>
        <w:textAlignment w:val="baseline"/>
        <w:rPr>
          <w:kern w:val="3"/>
          <w:szCs w:val="22"/>
        </w:rPr>
      </w:pPr>
      <w:r>
        <w:rPr>
          <w:kern w:val="3"/>
          <w:szCs w:val="22"/>
        </w:rPr>
        <w:lastRenderedPageBreak/>
        <w:t xml:space="preserve"> дату;</w:t>
      </w:r>
    </w:p>
    <w:p w:rsidR="00CE295F" w:rsidRDefault="00CE295F" w:rsidP="00CE295F">
      <w:pPr>
        <w:suppressAutoHyphens/>
        <w:overflowPunct w:val="0"/>
        <w:textAlignment w:val="baseline"/>
        <w:rPr>
          <w:kern w:val="3"/>
          <w:szCs w:val="22"/>
        </w:rPr>
      </w:pPr>
      <w:r>
        <w:rPr>
          <w:kern w:val="3"/>
          <w:szCs w:val="22"/>
        </w:rPr>
        <w:t xml:space="preserve"> номер;</w:t>
      </w:r>
    </w:p>
    <w:p w:rsidR="00CE295F" w:rsidRDefault="00CE295F" w:rsidP="00CE295F">
      <w:pPr>
        <w:suppressAutoHyphens/>
        <w:overflowPunct w:val="0"/>
        <w:textAlignment w:val="baseline"/>
        <w:rPr>
          <w:kern w:val="3"/>
          <w:szCs w:val="22"/>
        </w:rPr>
      </w:pPr>
      <w:r>
        <w:rPr>
          <w:kern w:val="3"/>
          <w:szCs w:val="22"/>
        </w:rPr>
        <w:t xml:space="preserve"> информацию о принятом решении;</w:t>
      </w:r>
    </w:p>
    <w:p w:rsidR="00CE295F" w:rsidRDefault="00CE295F" w:rsidP="00CE295F">
      <w:pPr>
        <w:suppressAutoHyphens/>
        <w:overflowPunct w:val="0"/>
        <w:textAlignment w:val="baseline"/>
        <w:rPr>
          <w:kern w:val="3"/>
          <w:szCs w:val="22"/>
        </w:rPr>
      </w:pPr>
      <w:r>
        <w:rPr>
          <w:kern w:val="3"/>
          <w:szCs w:val="22"/>
        </w:rPr>
        <w:t xml:space="preserve"> основания для отказа и возможности их устранения;</w:t>
      </w:r>
    </w:p>
    <w:p w:rsidR="00CE295F" w:rsidRDefault="00CE295F" w:rsidP="00CE295F">
      <w:pPr>
        <w:suppressAutoHyphens/>
        <w:overflowPunct w:val="0"/>
        <w:textAlignment w:val="baseline"/>
        <w:rPr>
          <w:kern w:val="3"/>
          <w:szCs w:val="22"/>
        </w:rPr>
      </w:pPr>
      <w:r>
        <w:rPr>
          <w:kern w:val="3"/>
          <w:szCs w:val="22"/>
        </w:rPr>
        <w:t xml:space="preserve"> подпись должностного лица.</w:t>
      </w:r>
    </w:p>
    <w:p w:rsidR="00CE295F" w:rsidRDefault="00CE295F" w:rsidP="00CE295F">
      <w:pPr>
        <w:suppressAutoHyphens/>
        <w:overflowPunct w:val="0"/>
        <w:textAlignment w:val="baseline"/>
        <w:rPr>
          <w:kern w:val="3"/>
          <w:szCs w:val="22"/>
        </w:rPr>
      </w:pPr>
      <w:r>
        <w:rPr>
          <w:kern w:val="3"/>
          <w:szCs w:val="22"/>
        </w:rPr>
        <w:t>Документы, являющиеся результатом предоставления муниципальной услуги, могут быть выданы заявителю (представителю заявителя) при личном посещении администрации или МФЦ.</w:t>
      </w:r>
    </w:p>
    <w:p w:rsidR="00CE295F" w:rsidRDefault="00CE295F" w:rsidP="00CE295F">
      <w:pPr>
        <w:spacing w:before="108" w:after="108"/>
        <w:jc w:val="center"/>
        <w:outlineLvl w:val="0"/>
        <w:rPr>
          <w:b/>
          <w:bCs/>
          <w:color w:val="26282F"/>
        </w:rPr>
      </w:pPr>
      <w:r>
        <w:rPr>
          <w:b/>
          <w:bCs/>
          <w:color w:val="26282F"/>
        </w:rPr>
        <w:t>2.4. Срок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 xml:space="preserve">Общий срок принятия решения о приеме в муниципальную собственность приватизированных гражданами жилых помещений (деприватизация) составляет 2 (Два) календарных месяца со дня поступления заявления с приложенными документами, указанными в </w:t>
      </w:r>
      <w:hyperlink r:id="rId59" w:anchor="anchor26" w:history="1">
        <w:r>
          <w:rPr>
            <w:rStyle w:val="aff0"/>
            <w:kern w:val="3"/>
            <w:szCs w:val="22"/>
          </w:rPr>
          <w:t>подразделе 2.6</w:t>
        </w:r>
      </w:hyperlink>
      <w:r>
        <w:rPr>
          <w:kern w:val="3"/>
          <w:szCs w:val="22"/>
        </w:rPr>
        <w:t xml:space="preserve"> Административного регламента, в администрации.</w:t>
      </w:r>
    </w:p>
    <w:p w:rsidR="00CE295F" w:rsidRDefault="00CE295F" w:rsidP="00CE295F">
      <w:pPr>
        <w:suppressAutoHyphens/>
        <w:overflowPunct w:val="0"/>
        <w:textAlignment w:val="baseline"/>
        <w:rPr>
          <w:kern w:val="3"/>
          <w:szCs w:val="22"/>
        </w:rPr>
      </w:pPr>
      <w:r>
        <w:rPr>
          <w:kern w:val="3"/>
          <w:szCs w:val="22"/>
        </w:rPr>
        <w:t>Срок выдачи (направления) документов, являющихся результатом предоставления муниципальной услуги, с момента подписания договора возврата либо соглашения между администрацией и гражданами составляет 5 рабочих дней.</w:t>
      </w:r>
    </w:p>
    <w:p w:rsidR="00CE295F" w:rsidRDefault="00CE295F" w:rsidP="00CE295F">
      <w:pPr>
        <w:suppressAutoHyphens/>
        <w:overflowPunct w:val="0"/>
        <w:textAlignment w:val="baseline"/>
        <w:rPr>
          <w:kern w:val="3"/>
          <w:szCs w:val="22"/>
        </w:rPr>
      </w:pPr>
      <w:r>
        <w:rPr>
          <w:kern w:val="3"/>
          <w:szCs w:val="22"/>
        </w:rPr>
        <w:t>Срок выдачи (направления) уведомления об отказе в приеме в муниципальную собственность приватизированных гражданами жилых помещений составляет 5 рабочих дней после принятия решения об отказе.</w:t>
      </w:r>
    </w:p>
    <w:p w:rsidR="00CE295F" w:rsidRDefault="00CE295F" w:rsidP="00CE295F">
      <w:pPr>
        <w:suppressAutoHyphens/>
        <w:overflowPunct w:val="0"/>
        <w:textAlignment w:val="baseline"/>
        <w:rPr>
          <w:kern w:val="3"/>
          <w:szCs w:val="22"/>
        </w:rPr>
      </w:pPr>
      <w:proofErr w:type="gramStart"/>
      <w:r>
        <w:rPr>
          <w:kern w:val="3"/>
          <w:szCs w:val="22"/>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CE295F" w:rsidRDefault="00CE295F" w:rsidP="00CE295F">
      <w:pPr>
        <w:suppressAutoHyphens/>
        <w:overflowPunct w:val="0"/>
        <w:textAlignment w:val="baseline"/>
        <w:rPr>
          <w:kern w:val="3"/>
          <w:szCs w:val="22"/>
        </w:rPr>
      </w:pPr>
    </w:p>
    <w:p w:rsidR="00CE295F" w:rsidRDefault="00CE295F" w:rsidP="00CE295F">
      <w:pPr>
        <w:spacing w:before="108" w:after="108"/>
        <w:jc w:val="center"/>
        <w:outlineLvl w:val="0"/>
        <w:rPr>
          <w:b/>
          <w:bCs/>
          <w:color w:val="26282F"/>
        </w:rPr>
      </w:pPr>
      <w:r>
        <w:rPr>
          <w:b/>
          <w:bCs/>
          <w:color w:val="26282F"/>
        </w:rPr>
        <w:t>2.5. Правовые основания для предоставления муниципальной услуги</w:t>
      </w:r>
    </w:p>
    <w:p w:rsidR="00CE295F" w:rsidRDefault="00CE295F" w:rsidP="00CE295F">
      <w:proofErr w:type="gramStart"/>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w:t>
      </w:r>
      <w:r>
        <w:t>з</w:t>
      </w:r>
      <w:r>
        <w:t>действия) администрации, МФЦ, организаций, указанных в части 1.1. статьи 16 Федерал</w:t>
      </w:r>
      <w:r>
        <w:t>ь</w:t>
      </w:r>
      <w:r>
        <w:t>ного закона № 210-ФЗ, а также их должностных лиц, муниципальных служащих, работн</w:t>
      </w:r>
      <w:r>
        <w:t>и</w:t>
      </w:r>
      <w:r>
        <w:t>ков размещается на официальном сайте Шумерлинского муниципального округа Чува</w:t>
      </w:r>
      <w:r>
        <w:t>ш</w:t>
      </w:r>
      <w:r>
        <w:t>ской Республики в сети «Интернет</w:t>
      </w:r>
      <w:proofErr w:type="gramEnd"/>
      <w:r>
        <w:t>» (далее - официальный сайт Администрации), в фед</w:t>
      </w:r>
      <w:r>
        <w:t>е</w:t>
      </w:r>
      <w:r>
        <w:t>ральной государственной информационной системе «Федеральный реестр государственных и муниципальных услуг (функций)», Едином портале государственных и муниципальных услуг.</w:t>
      </w:r>
    </w:p>
    <w:p w:rsidR="00CE295F" w:rsidRDefault="00CE295F" w:rsidP="00CE295F">
      <w:pPr>
        <w:spacing w:before="108" w:after="108"/>
        <w:jc w:val="center"/>
        <w:outlineLvl w:val="0"/>
        <w:rPr>
          <w:b/>
          <w:bCs/>
          <w:color w:val="26282F"/>
        </w:rPr>
      </w:pPr>
      <w:r>
        <w:rPr>
          <w:b/>
          <w:bCs/>
          <w:color w:val="26282F"/>
        </w:rPr>
        <w:t>2.6. Исчерпывающий перечень документов, необходимых для предоставления мун</w:t>
      </w:r>
      <w:r>
        <w:rPr>
          <w:b/>
          <w:bCs/>
          <w:color w:val="26282F"/>
        </w:rPr>
        <w:t>и</w:t>
      </w:r>
      <w:r>
        <w:rPr>
          <w:b/>
          <w:bCs/>
          <w:color w:val="26282F"/>
        </w:rPr>
        <w:t>ципальной услуги</w:t>
      </w:r>
    </w:p>
    <w:p w:rsidR="00CE295F" w:rsidRDefault="00CE295F" w:rsidP="00CE295F">
      <w:pPr>
        <w:suppressAutoHyphens/>
        <w:overflowPunct w:val="0"/>
        <w:textAlignment w:val="baseline"/>
        <w:rPr>
          <w:kern w:val="3"/>
          <w:szCs w:val="22"/>
        </w:rPr>
      </w:pPr>
      <w:r>
        <w:rPr>
          <w:kern w:val="3"/>
          <w:szCs w:val="22"/>
        </w:rPr>
        <w:t>2.6.1. Сведения и документы, которые заявитель должен представить самостоятельно</w:t>
      </w:r>
    </w:p>
    <w:p w:rsidR="00CE295F" w:rsidRDefault="00CE295F" w:rsidP="00CE295F">
      <w:pPr>
        <w:suppressAutoHyphens/>
        <w:overflowPunct w:val="0"/>
        <w:textAlignment w:val="baseline"/>
        <w:rPr>
          <w:kern w:val="3"/>
          <w:szCs w:val="22"/>
        </w:rPr>
      </w:pPr>
      <w:r>
        <w:rPr>
          <w:kern w:val="3"/>
          <w:szCs w:val="22"/>
        </w:rPr>
        <w:t xml:space="preserve">Для получения муниципальной услуги в администрацию или МФЦ подается заявление по форме согласно </w:t>
      </w:r>
      <w:hyperlink r:id="rId60" w:anchor="anchor1100" w:history="1">
        <w:r>
          <w:rPr>
            <w:rStyle w:val="aff0"/>
            <w:kern w:val="3"/>
            <w:szCs w:val="22"/>
          </w:rPr>
          <w:t>приложению № 1</w:t>
        </w:r>
      </w:hyperlink>
      <w:r>
        <w:rPr>
          <w:kern w:val="3"/>
          <w:szCs w:val="22"/>
        </w:rPr>
        <w:t xml:space="preserve"> к Административному регламенту (далее - заявление) о передаче в муниципальную собственность ранее приватизированного жилого помещения при личном присутствии всех лиц, участвовавших в приватизации, </w:t>
      </w:r>
      <w:proofErr w:type="gramStart"/>
      <w:r>
        <w:rPr>
          <w:kern w:val="3"/>
          <w:szCs w:val="22"/>
        </w:rPr>
        <w:t>в</w:t>
      </w:r>
      <w:proofErr w:type="gramEnd"/>
      <w:r>
        <w:rPr>
          <w:kern w:val="3"/>
          <w:szCs w:val="22"/>
        </w:rPr>
        <w:t xml:space="preserve"> котором указываются:</w:t>
      </w:r>
    </w:p>
    <w:p w:rsidR="00CE295F" w:rsidRDefault="00CE295F" w:rsidP="00CE295F">
      <w:pPr>
        <w:suppressAutoHyphens/>
        <w:overflowPunct w:val="0"/>
        <w:textAlignment w:val="baseline"/>
        <w:rPr>
          <w:kern w:val="3"/>
          <w:szCs w:val="22"/>
        </w:rPr>
      </w:pPr>
      <w:r>
        <w:rPr>
          <w:kern w:val="3"/>
          <w:szCs w:val="22"/>
        </w:rPr>
        <w:t>фамилия, имя, отчество (последнее - при наличии) заинтересованных граждан - принимавших участие в приватизации жилого помещения;</w:t>
      </w:r>
    </w:p>
    <w:p w:rsidR="00CE295F" w:rsidRDefault="00CE295F" w:rsidP="00CE295F">
      <w:pPr>
        <w:suppressAutoHyphens/>
        <w:overflowPunct w:val="0"/>
        <w:textAlignment w:val="baseline"/>
        <w:rPr>
          <w:kern w:val="3"/>
          <w:szCs w:val="22"/>
        </w:rPr>
      </w:pPr>
      <w:r>
        <w:rPr>
          <w:kern w:val="3"/>
          <w:szCs w:val="22"/>
        </w:rPr>
        <w:t>серия и номер паспорта для граждан, достигших возраста 14 лет;</w:t>
      </w:r>
    </w:p>
    <w:p w:rsidR="00CE295F" w:rsidRDefault="00CE295F" w:rsidP="00CE295F">
      <w:pPr>
        <w:suppressAutoHyphens/>
        <w:overflowPunct w:val="0"/>
        <w:textAlignment w:val="baseline"/>
        <w:rPr>
          <w:kern w:val="3"/>
          <w:szCs w:val="22"/>
        </w:rPr>
      </w:pPr>
      <w:r>
        <w:rPr>
          <w:kern w:val="3"/>
          <w:szCs w:val="22"/>
        </w:rPr>
        <w:t>серия и номер свидетельства о рождении детей в возрасте до 14 лет;</w:t>
      </w:r>
    </w:p>
    <w:p w:rsidR="00CE295F" w:rsidRDefault="00CE295F" w:rsidP="00CE295F">
      <w:pPr>
        <w:suppressAutoHyphens/>
        <w:overflowPunct w:val="0"/>
        <w:textAlignment w:val="baseline"/>
        <w:rPr>
          <w:kern w:val="3"/>
          <w:szCs w:val="22"/>
        </w:rPr>
      </w:pPr>
      <w:r>
        <w:rPr>
          <w:kern w:val="3"/>
          <w:szCs w:val="22"/>
        </w:rPr>
        <w:t>подписи совершеннолетних заинтересованных граждан, принимавших участие в приватизации жилого помещения, а также несовершеннолетних детей от 14 лет с согласия законных представителей.</w:t>
      </w:r>
    </w:p>
    <w:p w:rsidR="00CE295F" w:rsidRDefault="00CE295F" w:rsidP="00CE295F">
      <w:pPr>
        <w:suppressAutoHyphens/>
        <w:overflowPunct w:val="0"/>
        <w:textAlignment w:val="baseline"/>
        <w:rPr>
          <w:kern w:val="3"/>
          <w:szCs w:val="22"/>
        </w:rPr>
      </w:pPr>
      <w:r>
        <w:rPr>
          <w:kern w:val="3"/>
          <w:szCs w:val="22"/>
        </w:rPr>
        <w:t>К заявлению прилагаются:</w:t>
      </w:r>
    </w:p>
    <w:p w:rsidR="00CE295F" w:rsidRDefault="00CE295F" w:rsidP="00CE295F">
      <w:pPr>
        <w:suppressAutoHyphens/>
        <w:overflowPunct w:val="0"/>
        <w:textAlignment w:val="baseline"/>
        <w:rPr>
          <w:kern w:val="3"/>
          <w:szCs w:val="22"/>
        </w:rPr>
      </w:pPr>
      <w:r>
        <w:rPr>
          <w:kern w:val="3"/>
          <w:szCs w:val="22"/>
        </w:rPr>
        <w:t xml:space="preserve">согласия на обработку персональных данных в соответствии с </w:t>
      </w:r>
      <w:hyperlink r:id="rId61" w:history="1">
        <w:r>
          <w:rPr>
            <w:rStyle w:val="aff0"/>
            <w:kern w:val="3"/>
            <w:szCs w:val="22"/>
          </w:rPr>
          <w:t>федеральным законом</w:t>
        </w:r>
      </w:hyperlink>
      <w:r>
        <w:rPr>
          <w:kern w:val="3"/>
          <w:szCs w:val="22"/>
        </w:rPr>
        <w:t xml:space="preserve"> «О персональных данных» (приложение к Заявлению);</w:t>
      </w:r>
    </w:p>
    <w:p w:rsidR="00CE295F" w:rsidRDefault="00CE295F" w:rsidP="00CE295F">
      <w:pPr>
        <w:suppressAutoHyphens/>
        <w:overflowPunct w:val="0"/>
        <w:textAlignment w:val="baseline"/>
        <w:rPr>
          <w:kern w:val="3"/>
          <w:szCs w:val="22"/>
        </w:rPr>
      </w:pPr>
      <w:r>
        <w:rPr>
          <w:kern w:val="3"/>
          <w:szCs w:val="22"/>
        </w:rPr>
        <w:t>копия паспорта гражданина Российской Федерации (страница № 2, страница № 3, страницы с отметкой о регистрации гражданина и снятии его с регистрационного учета по месту жительства, страница - сведения о детях, страница № 18 - сведения о ранее выданных основных документах, удостоверяющих личность гражданина РФ на территории РФ);</w:t>
      </w:r>
    </w:p>
    <w:p w:rsidR="00CE295F" w:rsidRDefault="00CE295F" w:rsidP="00CE295F">
      <w:pPr>
        <w:suppressAutoHyphens/>
        <w:overflowPunct w:val="0"/>
        <w:textAlignment w:val="baseline"/>
        <w:rPr>
          <w:kern w:val="3"/>
          <w:szCs w:val="22"/>
        </w:rPr>
      </w:pPr>
      <w:r>
        <w:rPr>
          <w:kern w:val="3"/>
          <w:szCs w:val="22"/>
        </w:rPr>
        <w:lastRenderedPageBreak/>
        <w:t>договор передачи (оригинал);</w:t>
      </w:r>
    </w:p>
    <w:p w:rsidR="00CE295F" w:rsidRDefault="00CE295F" w:rsidP="00CE295F">
      <w:pPr>
        <w:suppressAutoHyphens/>
        <w:overflowPunct w:val="0"/>
        <w:textAlignment w:val="baseline"/>
        <w:rPr>
          <w:kern w:val="3"/>
          <w:szCs w:val="22"/>
        </w:rPr>
      </w:pPr>
      <w:r>
        <w:rPr>
          <w:kern w:val="3"/>
          <w:szCs w:val="22"/>
        </w:rPr>
        <w:t>выписка из лицевого счета, из финансового лицевого счета по месту регистрации (документ является результатом предоставления необходимых и обязательных услуг, действителен в течение 1 месяца со дня выдачи);</w:t>
      </w:r>
    </w:p>
    <w:p w:rsidR="00CE295F" w:rsidRDefault="00CE295F" w:rsidP="00CE295F">
      <w:pPr>
        <w:suppressAutoHyphens/>
        <w:overflowPunct w:val="0"/>
        <w:textAlignment w:val="baseline"/>
        <w:rPr>
          <w:kern w:val="3"/>
          <w:szCs w:val="22"/>
        </w:rPr>
      </w:pPr>
      <w:r>
        <w:rPr>
          <w:kern w:val="3"/>
          <w:szCs w:val="22"/>
        </w:rPr>
        <w:t>технический паспорт (оригинал) (с отметкой об инвентаризации не позднее трех месяцев на дату подачи заявления о предоставлении муниципальной услуги) (документ является результатом предоставления необходимых и обязательных услуг).</w:t>
      </w:r>
    </w:p>
    <w:p w:rsidR="00CE295F" w:rsidRDefault="00CE295F" w:rsidP="00CE295F">
      <w:pPr>
        <w:suppressAutoHyphens/>
        <w:overflowPunct w:val="0"/>
        <w:textAlignment w:val="baseline"/>
        <w:rPr>
          <w:kern w:val="3"/>
          <w:szCs w:val="22"/>
        </w:rPr>
      </w:pPr>
      <w:r>
        <w:rPr>
          <w:kern w:val="3"/>
          <w:szCs w:val="22"/>
        </w:rPr>
        <w:t>При обращении с заявлением о предоставлении муниципальной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CE295F" w:rsidRDefault="00CE295F" w:rsidP="00CE295F">
      <w:pPr>
        <w:suppressAutoHyphens/>
        <w:overflowPunct w:val="0"/>
        <w:textAlignment w:val="baseline"/>
        <w:rPr>
          <w:kern w:val="3"/>
          <w:szCs w:val="22"/>
        </w:rPr>
      </w:pPr>
      <w:r>
        <w:rPr>
          <w:kern w:val="3"/>
          <w:szCs w:val="22"/>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CE295F" w:rsidRDefault="00CE295F" w:rsidP="00CE295F">
      <w:pPr>
        <w:suppressAutoHyphens/>
        <w:overflowPunct w:val="0"/>
        <w:textAlignment w:val="baseline"/>
        <w:rPr>
          <w:kern w:val="3"/>
          <w:szCs w:val="22"/>
        </w:rPr>
      </w:pPr>
      <w:r>
        <w:rPr>
          <w:kern w:val="3"/>
          <w:szCs w:val="22"/>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Заявление и документы на предоставление муниципальной услуги могут быть представлены заявителем следующими способами:</w:t>
      </w:r>
    </w:p>
    <w:p w:rsidR="00CE295F" w:rsidRDefault="00CE295F" w:rsidP="00CE295F">
      <w:pPr>
        <w:suppressAutoHyphens/>
        <w:overflowPunct w:val="0"/>
        <w:textAlignment w:val="baseline"/>
        <w:rPr>
          <w:kern w:val="3"/>
          <w:szCs w:val="22"/>
        </w:rPr>
      </w:pPr>
      <w:r>
        <w:rPr>
          <w:kern w:val="3"/>
          <w:szCs w:val="22"/>
        </w:rPr>
        <w:t>путем личного обращения в администрацию;</w:t>
      </w:r>
    </w:p>
    <w:p w:rsidR="00CE295F" w:rsidRDefault="00CE295F" w:rsidP="00CE295F">
      <w:pPr>
        <w:suppressAutoHyphens/>
        <w:overflowPunct w:val="0"/>
        <w:textAlignment w:val="baseline"/>
        <w:rPr>
          <w:kern w:val="3"/>
          <w:szCs w:val="22"/>
        </w:rPr>
      </w:pPr>
      <w:r>
        <w:rPr>
          <w:kern w:val="3"/>
          <w:szCs w:val="22"/>
        </w:rPr>
        <w:t>через МФЦ;</w:t>
      </w:r>
    </w:p>
    <w:p w:rsidR="00CE295F" w:rsidRDefault="00CE295F" w:rsidP="00CE295F">
      <w:pPr>
        <w:suppressAutoHyphens/>
        <w:overflowPunct w:val="0"/>
        <w:textAlignment w:val="baseline"/>
        <w:rPr>
          <w:kern w:val="3"/>
          <w:szCs w:val="22"/>
        </w:rPr>
      </w:pPr>
      <w:r>
        <w:rPr>
          <w:kern w:val="3"/>
          <w:szCs w:val="22"/>
        </w:rPr>
        <w:t xml:space="preserve">через </w:t>
      </w:r>
      <w:hyperlink r:id="rId62" w:history="1">
        <w:r>
          <w:rPr>
            <w:rStyle w:val="aff0"/>
            <w:kern w:val="3"/>
            <w:szCs w:val="22"/>
          </w:rPr>
          <w:t>Единый портал</w:t>
        </w:r>
      </w:hyperlink>
      <w:r>
        <w:rPr>
          <w:kern w:val="3"/>
          <w:szCs w:val="22"/>
        </w:rPr>
        <w:t xml:space="preserve"> государственных и муниципальных услуг.</w:t>
      </w:r>
    </w:p>
    <w:p w:rsidR="00CE295F" w:rsidRDefault="00CE295F" w:rsidP="00CE295F">
      <w:pPr>
        <w:suppressAutoHyphens/>
        <w:overflowPunct w:val="0"/>
        <w:textAlignment w:val="baseline"/>
        <w:rPr>
          <w:kern w:val="3"/>
          <w:szCs w:val="22"/>
        </w:rPr>
      </w:pPr>
      <w:r>
        <w:rPr>
          <w:kern w:val="3"/>
          <w:szCs w:val="22"/>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E295F" w:rsidRDefault="00CE295F" w:rsidP="00CE295F">
      <w:pPr>
        <w:suppressAutoHyphens/>
        <w:overflowPunct w:val="0"/>
        <w:textAlignment w:val="baseline"/>
        <w:rPr>
          <w:kern w:val="3"/>
          <w:szCs w:val="22"/>
        </w:rPr>
      </w:pPr>
      <w:r>
        <w:rPr>
          <w:kern w:val="3"/>
          <w:szCs w:val="22"/>
        </w:rPr>
        <w:t xml:space="preserve">По собственной инициативе заявителем могут быть </w:t>
      </w:r>
      <w:proofErr w:type="gramStart"/>
      <w:r>
        <w:rPr>
          <w:kern w:val="3"/>
          <w:szCs w:val="22"/>
        </w:rPr>
        <w:t>представлены</w:t>
      </w:r>
      <w:proofErr w:type="gramEnd"/>
      <w:r>
        <w:rPr>
          <w:kern w:val="3"/>
          <w:szCs w:val="22"/>
        </w:rPr>
        <w:t>:</w:t>
      </w:r>
    </w:p>
    <w:p w:rsidR="00CE295F" w:rsidRDefault="00CE295F" w:rsidP="00CE295F">
      <w:pPr>
        <w:suppressAutoHyphens/>
        <w:overflowPunct w:val="0"/>
        <w:textAlignment w:val="baseline"/>
        <w:rPr>
          <w:kern w:val="3"/>
          <w:szCs w:val="22"/>
        </w:rPr>
      </w:pPr>
      <w:r>
        <w:rPr>
          <w:kern w:val="3"/>
          <w:szCs w:val="22"/>
        </w:rPr>
        <w:t>выписка из Единого государственного реестра недвижимости о переходе прав на объект;</w:t>
      </w:r>
    </w:p>
    <w:p w:rsidR="00CE295F" w:rsidRDefault="00CE295F" w:rsidP="00CE295F">
      <w:pPr>
        <w:suppressAutoHyphens/>
        <w:overflowPunct w:val="0"/>
        <w:textAlignment w:val="baseline"/>
        <w:rPr>
          <w:kern w:val="3"/>
          <w:szCs w:val="22"/>
        </w:rPr>
      </w:pPr>
      <w:r>
        <w:rPr>
          <w:kern w:val="3"/>
          <w:szCs w:val="22"/>
        </w:rPr>
        <w:t>выписка из Единого государственного реестра недвижимости о правах отдельного лица на имевшиеся (имеющиеся) у него объекты недвижимости;</w:t>
      </w:r>
    </w:p>
    <w:p w:rsidR="00CE295F" w:rsidRDefault="00CE295F" w:rsidP="00CE295F">
      <w:pPr>
        <w:suppressAutoHyphens/>
        <w:overflowPunct w:val="0"/>
        <w:textAlignment w:val="baseline"/>
        <w:rPr>
          <w:kern w:val="3"/>
          <w:szCs w:val="22"/>
        </w:rPr>
      </w:pPr>
      <w:r>
        <w:rPr>
          <w:kern w:val="3"/>
          <w:szCs w:val="22"/>
        </w:rPr>
        <w:t>справка из Управления ФНС по Чувашской Республике о наличии (отсутствии) задолженности по налогам на приватизированное жилое помещение;</w:t>
      </w:r>
    </w:p>
    <w:p w:rsidR="00CE295F" w:rsidRDefault="00CE295F" w:rsidP="00CE295F">
      <w:pPr>
        <w:suppressAutoHyphens/>
        <w:overflowPunct w:val="0"/>
        <w:textAlignment w:val="baseline"/>
        <w:rPr>
          <w:kern w:val="3"/>
          <w:szCs w:val="22"/>
        </w:rPr>
      </w:pPr>
      <w:r>
        <w:rPr>
          <w:kern w:val="3"/>
          <w:szCs w:val="22"/>
        </w:rPr>
        <w:t>копии свидетельств о заключении брака либо справка из ЗАГСа (в случае перемены фамилии ли</w:t>
      </w:r>
      <w:proofErr w:type="gramStart"/>
      <w:r>
        <w:rPr>
          <w:kern w:val="3"/>
          <w:szCs w:val="22"/>
        </w:rPr>
        <w:t>ц(</w:t>
      </w:r>
      <w:proofErr w:type="gramEnd"/>
      <w:r>
        <w:rPr>
          <w:kern w:val="3"/>
          <w:szCs w:val="22"/>
        </w:rPr>
        <w:t>а), указанных(ого) в договоре передачи);</w:t>
      </w:r>
    </w:p>
    <w:p w:rsidR="00CE295F" w:rsidRDefault="00CE295F" w:rsidP="00CE295F">
      <w:pPr>
        <w:suppressAutoHyphens/>
        <w:overflowPunct w:val="0"/>
        <w:textAlignment w:val="baseline"/>
        <w:rPr>
          <w:kern w:val="3"/>
          <w:szCs w:val="22"/>
        </w:rPr>
      </w:pPr>
      <w:r>
        <w:rPr>
          <w:kern w:val="3"/>
          <w:szCs w:val="22"/>
        </w:rPr>
        <w:t>копии свидетельств о перемене фамилии, имени и (или) отчества (в случае изменения имени, фамилии и (или) отчества);</w:t>
      </w:r>
    </w:p>
    <w:p w:rsidR="00CE295F" w:rsidRDefault="00CE295F" w:rsidP="00CE295F">
      <w:pPr>
        <w:suppressAutoHyphens/>
        <w:overflowPunct w:val="0"/>
        <w:textAlignment w:val="baseline"/>
        <w:rPr>
          <w:kern w:val="3"/>
          <w:szCs w:val="22"/>
        </w:rPr>
      </w:pPr>
      <w:r>
        <w:rPr>
          <w:kern w:val="3"/>
          <w:szCs w:val="22"/>
        </w:rPr>
        <w:t xml:space="preserve">копия постановления органа местного самоуправления об установлении опеки над </w:t>
      </w:r>
      <w:proofErr w:type="gramStart"/>
      <w:r>
        <w:rPr>
          <w:kern w:val="3"/>
          <w:szCs w:val="22"/>
        </w:rPr>
        <w:t>недееспособным</w:t>
      </w:r>
      <w:proofErr w:type="gramEnd"/>
      <w:r>
        <w:rPr>
          <w:kern w:val="3"/>
          <w:szCs w:val="22"/>
        </w:rPr>
        <w:t xml:space="preserve"> (ограниченно дееспособным) (в случае признания лица недееспособным (ограниченно дееспособным) на территории муниципального образования;</w:t>
      </w:r>
    </w:p>
    <w:p w:rsidR="00CE295F" w:rsidRDefault="00CE295F" w:rsidP="00CE295F">
      <w:pPr>
        <w:suppressAutoHyphens/>
        <w:overflowPunct w:val="0"/>
        <w:textAlignment w:val="baseline"/>
        <w:rPr>
          <w:kern w:val="3"/>
          <w:szCs w:val="22"/>
        </w:rPr>
      </w:pPr>
      <w:r>
        <w:rPr>
          <w:kern w:val="3"/>
          <w:szCs w:val="22"/>
        </w:rPr>
        <w:t>копия разрешения органов опеки и попечительства на деприватизацию жилого помещения (при наличии в числе собственников несовершеннолетних детей) (документ является результатом предоставления государственной услуги «Предварительное разрешение на совершение от имени несовершеннолетних (малолетних) подопечных сделок, в случаях, предусмотренных законом»).</w:t>
      </w:r>
    </w:p>
    <w:p w:rsidR="00CE295F" w:rsidRDefault="00CE295F" w:rsidP="00CE295F">
      <w:pPr>
        <w:spacing w:before="108" w:after="108"/>
        <w:jc w:val="center"/>
        <w:outlineLvl w:val="0"/>
        <w:rPr>
          <w:b/>
          <w:bCs/>
          <w:color w:val="26282F"/>
        </w:rPr>
      </w:pPr>
      <w:r>
        <w:rPr>
          <w:b/>
          <w:bCs/>
          <w:color w:val="26282F"/>
        </w:rPr>
        <w:t>2.7. Исчерпывающий перечень оснований для отказа в приеме документов, необход</w:t>
      </w:r>
      <w:r>
        <w:rPr>
          <w:b/>
          <w:bCs/>
          <w:color w:val="26282F"/>
        </w:rPr>
        <w:t>и</w:t>
      </w:r>
      <w:r>
        <w:rPr>
          <w:b/>
          <w:bCs/>
          <w:color w:val="26282F"/>
        </w:rPr>
        <w:t>мых для предоставления муниципальной услуги</w:t>
      </w:r>
    </w:p>
    <w:p w:rsidR="00CE295F" w:rsidRDefault="00CE295F" w:rsidP="00CE295F">
      <w:r>
        <w:t>Оснований для отказа в приеме документов, необходимых для предоставления муниц</w:t>
      </w:r>
      <w:r>
        <w:t>и</w:t>
      </w:r>
      <w:r>
        <w:t>пальной услуги, не предусмотрено.</w:t>
      </w:r>
    </w:p>
    <w:p w:rsidR="00CE295F" w:rsidRDefault="00CE295F" w:rsidP="00CE295F">
      <w:pPr>
        <w:spacing w:before="108" w:after="108"/>
        <w:jc w:val="center"/>
        <w:outlineLvl w:val="0"/>
        <w:rPr>
          <w:b/>
          <w:bCs/>
          <w:color w:val="26282F"/>
        </w:rPr>
      </w:pPr>
      <w:r>
        <w:rPr>
          <w:b/>
          <w:bCs/>
          <w:color w:val="26282F"/>
        </w:rPr>
        <w:t>2.8. Исчерпывающий перечень оснований для приостановления предоставления м</w:t>
      </w:r>
      <w:r>
        <w:rPr>
          <w:b/>
          <w:bCs/>
          <w:color w:val="26282F"/>
        </w:rPr>
        <w:t>у</w:t>
      </w:r>
      <w:r>
        <w:rPr>
          <w:b/>
          <w:bCs/>
          <w:color w:val="26282F"/>
        </w:rPr>
        <w:t>ниципальной услуги или отказа в предоставлении муниципальной услуги</w:t>
      </w:r>
    </w:p>
    <w:p w:rsidR="00CE295F" w:rsidRDefault="00CE295F" w:rsidP="00CE295F"/>
    <w:p w:rsidR="00CE295F" w:rsidRDefault="00CE295F" w:rsidP="00CE295F">
      <w:pPr>
        <w:suppressAutoHyphens/>
        <w:overflowPunct w:val="0"/>
        <w:textAlignment w:val="baseline"/>
        <w:rPr>
          <w:kern w:val="3"/>
          <w:szCs w:val="22"/>
        </w:rPr>
      </w:pPr>
      <w:r>
        <w:rPr>
          <w:kern w:val="3"/>
          <w:szCs w:val="22"/>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CE295F" w:rsidRDefault="00CE295F" w:rsidP="00CE295F">
      <w:pPr>
        <w:suppressAutoHyphens/>
        <w:overflowPunct w:val="0"/>
        <w:textAlignment w:val="baseline"/>
        <w:rPr>
          <w:kern w:val="3"/>
          <w:szCs w:val="22"/>
        </w:rPr>
      </w:pPr>
      <w:r>
        <w:rPr>
          <w:kern w:val="3"/>
          <w:szCs w:val="22"/>
        </w:rPr>
        <w:t>2.8.2. Основаниями для отказа в предоставлении муниципальной услуги являются:</w:t>
      </w:r>
    </w:p>
    <w:p w:rsidR="00CE295F" w:rsidRDefault="00CE295F" w:rsidP="00CE295F">
      <w:pPr>
        <w:suppressAutoHyphens/>
        <w:overflowPunct w:val="0"/>
        <w:textAlignment w:val="baseline"/>
        <w:rPr>
          <w:kern w:val="3"/>
          <w:szCs w:val="22"/>
        </w:rPr>
      </w:pPr>
      <w:r>
        <w:rPr>
          <w:kern w:val="3"/>
          <w:szCs w:val="22"/>
        </w:rPr>
        <w:lastRenderedPageBreak/>
        <w:t xml:space="preserve">непредставление или представление не в полном объеме заявителями документов, перечисленных в </w:t>
      </w:r>
      <w:hyperlink r:id="rId63" w:anchor="anchor261" w:history="1">
        <w:r>
          <w:rPr>
            <w:rStyle w:val="aff0"/>
            <w:kern w:val="3"/>
            <w:szCs w:val="22"/>
          </w:rPr>
          <w:t>пункте 2.6.1.</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представление заявителем заведомо недостоверных сведений;</w:t>
      </w:r>
    </w:p>
    <w:p w:rsidR="00CE295F" w:rsidRDefault="00CE295F" w:rsidP="00CE295F">
      <w:pPr>
        <w:suppressAutoHyphens/>
        <w:overflowPunct w:val="0"/>
        <w:textAlignment w:val="baseline"/>
        <w:rPr>
          <w:kern w:val="3"/>
          <w:szCs w:val="22"/>
        </w:rPr>
      </w:pPr>
      <w:r>
        <w:rPr>
          <w:kern w:val="3"/>
          <w:szCs w:val="22"/>
        </w:rPr>
        <w:t>с заявлением обратилось ненадлежащее лицо (заявитель не может подтвердить законные основания, на которых он занимает жилое помещение; не может подтвердить свои полномочия);</w:t>
      </w:r>
    </w:p>
    <w:p w:rsidR="00CE295F" w:rsidRDefault="00CE295F" w:rsidP="00CE295F">
      <w:pPr>
        <w:suppressAutoHyphens/>
        <w:overflowPunct w:val="0"/>
        <w:textAlignment w:val="baseline"/>
        <w:rPr>
          <w:kern w:val="3"/>
          <w:szCs w:val="22"/>
        </w:rPr>
      </w:pPr>
      <w:r>
        <w:rPr>
          <w:kern w:val="3"/>
          <w:szCs w:val="22"/>
        </w:rPr>
        <w:t>жилое помещение, передаваемое заявителем в муниципальную собственность, являлось предметом сделки (покупка, продажа, аренда, мена и пр.), получено по наследству или обременено залогом, арестом и др.;</w:t>
      </w:r>
    </w:p>
    <w:p w:rsidR="00CE295F" w:rsidRDefault="00CE295F" w:rsidP="00CE295F">
      <w:pPr>
        <w:suppressAutoHyphens/>
        <w:overflowPunct w:val="0"/>
        <w:textAlignment w:val="baseline"/>
        <w:rPr>
          <w:kern w:val="3"/>
          <w:szCs w:val="22"/>
        </w:rPr>
      </w:pPr>
      <w:r>
        <w:rPr>
          <w:kern w:val="3"/>
          <w:szCs w:val="22"/>
        </w:rPr>
        <w:t>несогласие одного или нескольких собственников приватизированного жилого помещения с передачей его в муниципальную собственность;</w:t>
      </w:r>
    </w:p>
    <w:p w:rsidR="00CE295F" w:rsidRDefault="00CE295F" w:rsidP="00CE295F">
      <w:pPr>
        <w:suppressAutoHyphens/>
        <w:overflowPunct w:val="0"/>
        <w:textAlignment w:val="baseline"/>
        <w:rPr>
          <w:kern w:val="3"/>
          <w:szCs w:val="22"/>
        </w:rPr>
      </w:pPr>
      <w:r>
        <w:rPr>
          <w:kern w:val="3"/>
          <w:szCs w:val="22"/>
        </w:rPr>
        <w:t>передаваемое в муниципальную собственность жилое помещение не свободно от обязательств;</w:t>
      </w:r>
    </w:p>
    <w:p w:rsidR="00CE295F" w:rsidRDefault="00CE295F" w:rsidP="00CE295F">
      <w:pPr>
        <w:suppressAutoHyphens/>
        <w:overflowPunct w:val="0"/>
        <w:textAlignment w:val="baseline"/>
        <w:rPr>
          <w:kern w:val="3"/>
          <w:szCs w:val="22"/>
        </w:rPr>
      </w:pPr>
      <w:r>
        <w:rPr>
          <w:kern w:val="3"/>
          <w:szCs w:val="22"/>
        </w:rPr>
        <w:t>передаваемое в муниципальную собственность жилое помещение не является единственным местом постоянного проживания заявителя;</w:t>
      </w:r>
    </w:p>
    <w:p w:rsidR="00CE295F" w:rsidRDefault="00CE295F" w:rsidP="00CE295F">
      <w:pPr>
        <w:suppressAutoHyphens/>
        <w:overflowPunct w:val="0"/>
        <w:textAlignment w:val="baseline"/>
        <w:rPr>
          <w:kern w:val="3"/>
          <w:szCs w:val="22"/>
        </w:rPr>
      </w:pPr>
      <w:r>
        <w:rPr>
          <w:kern w:val="3"/>
          <w:szCs w:val="22"/>
        </w:rPr>
        <w:t>в передаваемом в муниципальную собственность жилом помещении имеется перепланировка и (или) переустройство жилого помещения, не согласованная с органами местного самоуправления;</w:t>
      </w:r>
    </w:p>
    <w:p w:rsidR="00CE295F" w:rsidRDefault="00CE295F" w:rsidP="00CE295F">
      <w:pPr>
        <w:suppressAutoHyphens/>
        <w:overflowPunct w:val="0"/>
        <w:textAlignment w:val="baseline"/>
        <w:rPr>
          <w:kern w:val="3"/>
          <w:szCs w:val="22"/>
        </w:rPr>
      </w:pPr>
      <w:r>
        <w:rPr>
          <w:kern w:val="3"/>
          <w:szCs w:val="22"/>
        </w:rPr>
        <w:t>передаваемое в муниципальную собственность жилое помещение признано аварийным и непригодным для постоянного проживания.</w:t>
      </w:r>
    </w:p>
    <w:p w:rsidR="00CE295F" w:rsidRDefault="00CE295F" w:rsidP="00CE295F">
      <w:pPr>
        <w:suppressAutoHyphens/>
        <w:overflowPunct w:val="0"/>
        <w:textAlignment w:val="baseline"/>
        <w:rPr>
          <w:kern w:val="3"/>
          <w:szCs w:val="22"/>
        </w:rPr>
      </w:pPr>
      <w:bookmarkStart w:id="56" w:name="anchor283"/>
      <w:bookmarkEnd w:id="56"/>
      <w:r>
        <w:rPr>
          <w:kern w:val="3"/>
          <w:szCs w:val="22"/>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CE295F" w:rsidRDefault="00CE295F" w:rsidP="00CE295F">
      <w:pPr>
        <w:suppressAutoHyphens/>
        <w:overflowPunct w:val="0"/>
        <w:textAlignment w:val="baseline"/>
        <w:rPr>
          <w:kern w:val="3"/>
          <w:szCs w:val="22"/>
        </w:rPr>
      </w:pPr>
      <w:proofErr w:type="gramStart"/>
      <w:r>
        <w:rPr>
          <w:kern w:val="3"/>
          <w:szCs w:val="22"/>
        </w:rPr>
        <w:t>отсутствие опечаток и (или) ошибок в выданных в результате предоставления муниципальной услуги.</w:t>
      </w:r>
      <w:proofErr w:type="gramEnd"/>
    </w:p>
    <w:p w:rsidR="00CE295F" w:rsidRDefault="00CE295F" w:rsidP="00CE295F"/>
    <w:p w:rsidR="00CE295F" w:rsidRDefault="00CE295F" w:rsidP="00CE295F">
      <w:pPr>
        <w:spacing w:before="108" w:after="108"/>
        <w:jc w:val="center"/>
        <w:outlineLvl w:val="0"/>
        <w:rPr>
          <w:b/>
          <w:bCs/>
          <w:color w:val="26282F"/>
        </w:rPr>
      </w:pPr>
      <w:r>
        <w:rPr>
          <w:b/>
          <w:bCs/>
          <w:color w:val="26282F"/>
        </w:rPr>
        <w:t>2.9. Размер платы, взимаемой с заявителя при предоставлении муниципальной усл</w:t>
      </w:r>
      <w:r>
        <w:rPr>
          <w:b/>
          <w:bCs/>
          <w:color w:val="26282F"/>
        </w:rPr>
        <w:t>у</w:t>
      </w:r>
      <w:r>
        <w:rPr>
          <w:b/>
          <w:bCs/>
          <w:color w:val="26282F"/>
        </w:rPr>
        <w:t>ги, и способы ее взимания</w:t>
      </w:r>
    </w:p>
    <w:p w:rsidR="00CE295F" w:rsidRDefault="00CE295F" w:rsidP="00CE295F">
      <w:r>
        <w:t>Предоставление муниципальной услуги осуществляется без взимания государственной п</w:t>
      </w:r>
      <w:r>
        <w:t>о</w:t>
      </w:r>
      <w:r>
        <w:t>шлины или иной платы.</w:t>
      </w:r>
    </w:p>
    <w:p w:rsidR="00CE295F" w:rsidRDefault="00CE295F" w:rsidP="00CE295F">
      <w:pPr>
        <w:spacing w:before="108" w:after="108"/>
        <w:jc w:val="center"/>
        <w:outlineLvl w:val="0"/>
        <w:rPr>
          <w:b/>
          <w:bCs/>
          <w:color w:val="26282F"/>
        </w:rPr>
      </w:pPr>
      <w:r>
        <w:rPr>
          <w:b/>
          <w:bCs/>
          <w:color w:val="26282F"/>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CE295F" w:rsidRDefault="00CE295F" w:rsidP="00CE295F">
      <w:pPr>
        <w:spacing w:before="108" w:after="108"/>
        <w:jc w:val="center"/>
        <w:outlineLvl w:val="0"/>
        <w:rPr>
          <w:b/>
          <w:bCs/>
          <w:color w:val="26282F"/>
        </w:rPr>
      </w:pPr>
      <w:r>
        <w:rPr>
          <w:b/>
          <w:bCs/>
          <w:color w:val="26282F"/>
        </w:rPr>
        <w:t>2.11. Срок и порядок регистрации заявления, в том числе в электронной форме</w:t>
      </w:r>
    </w:p>
    <w:p w:rsidR="00CE295F" w:rsidRDefault="00CE295F" w:rsidP="00CE295F">
      <w:pPr>
        <w:suppressAutoHyphens/>
        <w:overflowPunct w:val="0"/>
        <w:textAlignment w:val="baseline"/>
        <w:rPr>
          <w:kern w:val="3"/>
          <w:szCs w:val="22"/>
        </w:rPr>
      </w:pPr>
      <w:r>
        <w:rPr>
          <w:kern w:val="3"/>
          <w:szCs w:val="22"/>
        </w:rPr>
        <w:t xml:space="preserve">Срок регистрации заявления и документов, указанных в </w:t>
      </w:r>
      <w:hyperlink r:id="rId64" w:anchor="anchor26" w:history="1">
        <w:r>
          <w:rPr>
            <w:rStyle w:val="aff0"/>
            <w:kern w:val="3"/>
            <w:szCs w:val="22"/>
          </w:rPr>
          <w:t>подразделе 2.6</w:t>
        </w:r>
      </w:hyperlink>
      <w:r>
        <w:rPr>
          <w:kern w:val="3"/>
          <w:szCs w:val="22"/>
        </w:rPr>
        <w:t xml:space="preserve"> настоящего раздела Административного регламента:</w:t>
      </w:r>
    </w:p>
    <w:p w:rsidR="00CE295F" w:rsidRDefault="00CE295F" w:rsidP="00CE295F">
      <w:pPr>
        <w:suppressAutoHyphens/>
        <w:overflowPunct w:val="0"/>
        <w:textAlignment w:val="baseline"/>
        <w:rPr>
          <w:kern w:val="3"/>
          <w:szCs w:val="22"/>
        </w:rPr>
      </w:pPr>
      <w:r>
        <w:rPr>
          <w:kern w:val="3"/>
          <w:szCs w:val="22"/>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CE295F" w:rsidRDefault="00CE295F" w:rsidP="00CE295F">
      <w:pPr>
        <w:suppressAutoHyphens/>
        <w:overflowPunct w:val="0"/>
        <w:textAlignment w:val="baseline"/>
        <w:rPr>
          <w:kern w:val="3"/>
          <w:szCs w:val="22"/>
        </w:rPr>
      </w:pPr>
      <w:r>
        <w:rPr>
          <w:kern w:val="3"/>
          <w:szCs w:val="22"/>
        </w:rPr>
        <w:t xml:space="preserve">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w:t>
      </w:r>
      <w:hyperlink r:id="rId65" w:anchor="anchor26" w:history="1">
        <w:r>
          <w:rPr>
            <w:rStyle w:val="aff0"/>
            <w:kern w:val="3"/>
            <w:szCs w:val="22"/>
          </w:rPr>
          <w:t>подразделе 2.6</w:t>
        </w:r>
      </w:hyperlink>
      <w:r>
        <w:rPr>
          <w:kern w:val="3"/>
          <w:szCs w:val="22"/>
        </w:rPr>
        <w:t xml:space="preserve"> настоящего раздела Административного регламента.</w:t>
      </w:r>
    </w:p>
    <w:p w:rsidR="00CE295F" w:rsidRDefault="00CE295F" w:rsidP="00CE295F">
      <w:pPr>
        <w:spacing w:before="108" w:after="108"/>
        <w:jc w:val="center"/>
        <w:outlineLvl w:val="0"/>
        <w:rPr>
          <w:b/>
          <w:bCs/>
          <w:color w:val="26282F"/>
        </w:rPr>
      </w:pPr>
      <w:r>
        <w:rPr>
          <w:b/>
          <w:bCs/>
          <w:color w:val="26282F"/>
        </w:rPr>
        <w:t>2.12. Требования к помещениям, в которых предоставляется муниципальная услуга</w:t>
      </w:r>
    </w:p>
    <w:p w:rsidR="00CE295F" w:rsidRDefault="00CE295F" w:rsidP="00CE295F">
      <w: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66" w:history="1">
        <w:r>
          <w:rPr>
            <w:rStyle w:val="aff0"/>
          </w:rPr>
          <w:t>законодательством</w:t>
        </w:r>
      </w:hyperlink>
      <w:r>
        <w:t xml:space="preserve"> Росси</w:t>
      </w:r>
      <w:r>
        <w:t>й</w:t>
      </w:r>
      <w:r>
        <w:t>ской Федерации о социальной защите инвалидов. Вход в здание администрации Шуме</w:t>
      </w:r>
      <w:r>
        <w:t>р</w:t>
      </w:r>
      <w:r>
        <w:t>линского муниципального округа Чувашской Республики обеспечивает свободный доступ заявителей, должен быть оборудован удобной лестницей с поручнями, широкими проход</w:t>
      </w:r>
      <w:r>
        <w:t>а</w:t>
      </w:r>
      <w:r>
        <w:t>ми, а также пандусами для передвижения кресел-колясок. В местах предоставления мун</w:t>
      </w:r>
      <w:r>
        <w:t>и</w:t>
      </w:r>
      <w:r>
        <w:lastRenderedPageBreak/>
        <w:t>ципальной услуги предусматривается оборудование посадочных мест, создание условий для обслуживания маломобильных групп населения.</w:t>
      </w:r>
    </w:p>
    <w:p w:rsidR="00CE295F" w:rsidRDefault="00CE295F" w:rsidP="00CE295F">
      <w:r>
        <w:t xml:space="preserve">В соответствии с </w:t>
      </w:r>
      <w:hyperlink r:id="rId67" w:history="1">
        <w:r>
          <w:rPr>
            <w:rStyle w:val="aff0"/>
          </w:rPr>
          <w:t>законодательством</w:t>
        </w:r>
      </w:hyperlink>
      <w:r>
        <w:t xml:space="preserve"> Российской Федерации о социальной защите инвал</w:t>
      </w:r>
      <w:r>
        <w:t>и</w:t>
      </w:r>
      <w:r>
        <w:t>дов инвалидам обеспечиваются:</w:t>
      </w:r>
    </w:p>
    <w:p w:rsidR="00CE295F" w:rsidRDefault="00CE295F" w:rsidP="00CE295F">
      <w:r>
        <w:t>возможность самостоятельного передвижения по территории, на которой расположено зд</w:t>
      </w:r>
      <w:r>
        <w:t>а</w:t>
      </w:r>
      <w:r>
        <w:t>ние администрации, посадки в транспортное средство и высадки из него, в том числе с и</w:t>
      </w:r>
      <w:r>
        <w:t>с</w:t>
      </w:r>
      <w:r>
        <w:t>пользованием кресла-коляски;</w:t>
      </w:r>
    </w:p>
    <w:p w:rsidR="00CE295F" w:rsidRDefault="00CE295F" w:rsidP="00CE295F">
      <w:r>
        <w:t>сопровождение инвалидов, имеющих стойкие расстройства функции зрения и самосто</w:t>
      </w:r>
      <w:r>
        <w:t>я</w:t>
      </w:r>
      <w:r>
        <w:t>тельного передвижения, и оказание им помощи в здании администрации;</w:t>
      </w:r>
    </w:p>
    <w:p w:rsidR="00CE295F" w:rsidRDefault="00CE295F" w:rsidP="00CE295F">
      <w:r>
        <w:t>надлежащее размещение оборудования и носителей информации, необходимых для обесп</w:t>
      </w:r>
      <w:r>
        <w:t>е</w:t>
      </w:r>
      <w:r>
        <w:t>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CE295F" w:rsidRDefault="00CE295F" w:rsidP="00CE295F">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E295F" w:rsidRDefault="00CE295F" w:rsidP="00CE295F">
      <w:proofErr w:type="gramStart"/>
      <w:r>
        <w:t>допуск в здание администрации собаки-проводника при наличии документа, подтвержд</w:t>
      </w:r>
      <w:r>
        <w:t>а</w:t>
      </w:r>
      <w:r>
        <w:t>ющего ее специальное обучение и выдаваемого по форме и в порядке, которые определ</w:t>
      </w:r>
      <w:r>
        <w:t>я</w:t>
      </w:r>
      <w:r>
        <w:t>ются федеральным органом исполнительной власти, осуществляющим функции по выр</w:t>
      </w:r>
      <w:r>
        <w:t>а</w:t>
      </w:r>
      <w:r>
        <w:t>ботке и реализации государственной политики и нормативно-правовому регулированию в сфере социальной защиты населения;</w:t>
      </w:r>
      <w:proofErr w:type="gramEnd"/>
    </w:p>
    <w:p w:rsidR="00CE295F" w:rsidRDefault="00CE295F" w:rsidP="00CE295F">
      <w:r>
        <w:t xml:space="preserve">оказание работниками </w:t>
      </w:r>
      <w:proofErr w:type="gramStart"/>
      <w:r>
        <w:t>администрации</w:t>
      </w:r>
      <w:proofErr w:type="gramEnd"/>
      <w: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CE295F" w:rsidRDefault="00CE295F" w:rsidP="00CE295F">
      <w: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w:t>
      </w:r>
      <w:r>
        <w:t>я</w:t>
      </w:r>
      <w:r>
        <w:t>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w:t>
      </w:r>
      <w:r>
        <w:t>а</w:t>
      </w:r>
      <w:r>
        <w:t>лидов и (или) детей-инвалидов. Указанные места для парковки не должны занимать иные транспортные средства.</w:t>
      </w:r>
    </w:p>
    <w:p w:rsidR="00CE295F" w:rsidRDefault="00CE295F" w:rsidP="00CE295F">
      <w:proofErr w:type="gramStart"/>
      <w:r>
        <w:t>В случае невозможности полностью приспособить здание администрации с учетом потре</w:t>
      </w:r>
      <w:r>
        <w:t>б</w:t>
      </w:r>
      <w:r>
        <w:t xml:space="preserve">ностей инвалидов в соответствии со </w:t>
      </w:r>
      <w:hyperlink r:id="rId68" w:history="1">
        <w:r>
          <w:rPr>
            <w:rStyle w:val="aff0"/>
          </w:rPr>
          <w:t>статьей 15</w:t>
        </w:r>
      </w:hyperlink>
      <w:r>
        <w:t xml:space="preserve"> Федерального закона от 24 ноября 1995 г. № 181-ФЗ «О социальной защите инвалидов в Российской Федерации» должны принимат</w:t>
      </w:r>
      <w:r>
        <w:t>ь</w:t>
      </w:r>
      <w:r>
        <w:t>ся меры для обеспечения доступа инвалидов к месту предоставления муниципальной усл</w:t>
      </w:r>
      <w:r>
        <w:t>у</w:t>
      </w:r>
      <w:r>
        <w:t>ги либо, когда это возможно, обеспечения ее предоставления по месту жительства инвалида или в дистанционном режиме.</w:t>
      </w:r>
      <w:proofErr w:type="gramEnd"/>
    </w:p>
    <w:p w:rsidR="00CE295F" w:rsidRDefault="00CE295F" w:rsidP="00CE295F">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w:t>
      </w:r>
      <w:r>
        <w:t>д</w:t>
      </w:r>
      <w:r>
        <w:t>разделения, фамилий, имен, отчеств, должностей специалистов, предоставляющих муниц</w:t>
      </w:r>
      <w:r>
        <w:t>и</w:t>
      </w:r>
      <w:r>
        <w:t>пальную услугу. Каждое помещение для предоставления муниципальной услуги оснащае</w:t>
      </w:r>
      <w:r>
        <w:t>т</w:t>
      </w:r>
      <w:r>
        <w:t>ся телефоном, компьютером и принтером.</w:t>
      </w:r>
    </w:p>
    <w:p w:rsidR="00CE295F" w:rsidRDefault="00CE295F" w:rsidP="00CE295F">
      <w: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CE295F" w:rsidRDefault="00CE295F" w:rsidP="00CE295F">
      <w:r>
        <w:t>Для свободного получения информации о фамилиях, именах, отчествах и должностях сп</w:t>
      </w:r>
      <w:r>
        <w:t>е</w:t>
      </w:r>
      <w:r>
        <w:t>циалистов, предоставляющих муниципальную услугу, указанные должностные лица обе</w:t>
      </w:r>
      <w:r>
        <w:t>с</w:t>
      </w:r>
      <w:r>
        <w:t>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w:t>
      </w:r>
      <w:r>
        <w:t>ь</w:t>
      </w:r>
      <w:r>
        <w:t>ными табличками аналогичного содержания.</w:t>
      </w:r>
    </w:p>
    <w:p w:rsidR="00CE295F" w:rsidRDefault="00CE295F" w:rsidP="00CE295F">
      <w:r>
        <w:t>Специалист, предоставляющий муниципальную услугу, обязан предложить заявителю во</w:t>
      </w:r>
      <w:r>
        <w:t>с</w:t>
      </w:r>
      <w:r>
        <w:t>пользоваться стулом, находящимся рядом с рабочим местом данного специалиста.</w:t>
      </w:r>
    </w:p>
    <w:p w:rsidR="00CE295F" w:rsidRDefault="00CE295F" w:rsidP="00CE295F">
      <w:r>
        <w:t>Визуальная, текстовая информация о порядке предоставления муниципальной услуги ра</w:t>
      </w:r>
      <w:r>
        <w:t>з</w:t>
      </w:r>
      <w:r>
        <w:t xml:space="preserve">мещается на информационных стендах администрации, на </w:t>
      </w:r>
      <w:hyperlink r:id="rId69" w:history="1">
        <w:r>
          <w:rPr>
            <w:rStyle w:val="aff0"/>
          </w:rPr>
          <w:t>официальном сайте</w:t>
        </w:r>
      </w:hyperlink>
      <w:r>
        <w:t xml:space="preserve"> Шумерли</w:t>
      </w:r>
      <w:r>
        <w:t>н</w:t>
      </w:r>
      <w:r>
        <w:t xml:space="preserve">ского муниципального округа Чувашской Республики в информационно-телекоммуникационной сети Интернет, на </w:t>
      </w:r>
      <w:hyperlink r:id="rId70" w:history="1">
        <w:r>
          <w:rPr>
            <w:rStyle w:val="aff0"/>
          </w:rPr>
          <w:t>Едином портале</w:t>
        </w:r>
      </w:hyperlink>
      <w:r>
        <w:t xml:space="preserve"> государственных и муниц</w:t>
      </w:r>
      <w:r>
        <w:t>и</w:t>
      </w:r>
      <w:r>
        <w:t>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CE295F" w:rsidRDefault="00CE295F" w:rsidP="00CE295F">
      <w:r>
        <w:lastRenderedPageBreak/>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CE295F" w:rsidRDefault="00CE295F" w:rsidP="00CE295F">
      <w: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CE295F" w:rsidRDefault="00CE295F" w:rsidP="00CE295F">
      <w:pPr>
        <w:spacing w:before="108" w:after="108"/>
        <w:jc w:val="center"/>
        <w:outlineLvl w:val="0"/>
        <w:rPr>
          <w:b/>
          <w:bCs/>
          <w:color w:val="26282F"/>
        </w:rPr>
      </w:pPr>
      <w:r>
        <w:rPr>
          <w:b/>
          <w:bCs/>
          <w:color w:val="26282F"/>
        </w:rPr>
        <w:t>2.13. Показатели доступности и качества муниципальной услуги</w:t>
      </w:r>
    </w:p>
    <w:p w:rsidR="00CE295F" w:rsidRDefault="00CE295F" w:rsidP="00CE295F">
      <w:pPr>
        <w:suppressAutoHyphens/>
        <w:overflowPunct w:val="0"/>
        <w:textAlignment w:val="baseline"/>
        <w:rPr>
          <w:kern w:val="3"/>
          <w:szCs w:val="22"/>
        </w:rPr>
      </w:pPr>
      <w:r>
        <w:rPr>
          <w:kern w:val="3"/>
          <w:szCs w:val="22"/>
        </w:rPr>
        <w:t>2.13.1. Показателями доступности муниципальной услуги являются:</w:t>
      </w:r>
    </w:p>
    <w:p w:rsidR="00CE295F" w:rsidRDefault="00CE295F" w:rsidP="00CE295F">
      <w:pPr>
        <w:suppressAutoHyphens/>
        <w:overflowPunct w:val="0"/>
        <w:textAlignment w:val="baseline"/>
        <w:rPr>
          <w:kern w:val="3"/>
          <w:szCs w:val="22"/>
        </w:rPr>
      </w:pPr>
      <w:r>
        <w:rPr>
          <w:kern w:val="3"/>
          <w:szCs w:val="22"/>
        </w:rPr>
        <w:t xml:space="preserve">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71" w:history="1">
        <w:r>
          <w:rPr>
            <w:rStyle w:val="aff0"/>
            <w:kern w:val="3"/>
            <w:szCs w:val="22"/>
          </w:rPr>
          <w:t>Едином портале</w:t>
        </w:r>
      </w:hyperlink>
      <w:r>
        <w:rPr>
          <w:kern w:val="3"/>
          <w:szCs w:val="22"/>
        </w:rPr>
        <w:t xml:space="preserve"> государственных и муниципальных услуг);</w:t>
      </w:r>
    </w:p>
    <w:p w:rsidR="00CE295F" w:rsidRDefault="00CE295F" w:rsidP="00CE295F">
      <w:pPr>
        <w:suppressAutoHyphens/>
        <w:overflowPunct w:val="0"/>
        <w:textAlignment w:val="baseline"/>
        <w:rPr>
          <w:kern w:val="3"/>
          <w:szCs w:val="22"/>
        </w:rPr>
      </w:pPr>
      <w:r>
        <w:rPr>
          <w:kern w:val="3"/>
          <w:szCs w:val="22"/>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CE295F" w:rsidRDefault="00CE295F" w:rsidP="00CE295F">
      <w:pPr>
        <w:suppressAutoHyphens/>
        <w:overflowPunct w:val="0"/>
        <w:textAlignment w:val="baseline"/>
        <w:rPr>
          <w:kern w:val="3"/>
          <w:szCs w:val="22"/>
        </w:rPr>
      </w:pPr>
      <w:r>
        <w:rPr>
          <w:kern w:val="3"/>
          <w:szCs w:val="22"/>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CE295F" w:rsidRDefault="00CE295F" w:rsidP="00CE295F">
      <w:pPr>
        <w:suppressAutoHyphens/>
        <w:overflowPunct w:val="0"/>
        <w:textAlignment w:val="baseline"/>
        <w:rPr>
          <w:kern w:val="3"/>
          <w:szCs w:val="22"/>
        </w:rPr>
      </w:pPr>
      <w:r>
        <w:rPr>
          <w:kern w:val="3"/>
          <w:szCs w:val="22"/>
        </w:rPr>
        <w:t>обеспечение свободного доступа в здание администрации;</w:t>
      </w:r>
    </w:p>
    <w:p w:rsidR="00CE295F" w:rsidRDefault="00CE295F" w:rsidP="00CE295F">
      <w:pPr>
        <w:suppressAutoHyphens/>
        <w:overflowPunct w:val="0"/>
        <w:textAlignment w:val="baseline"/>
        <w:rPr>
          <w:kern w:val="3"/>
          <w:szCs w:val="22"/>
        </w:rPr>
      </w:pPr>
      <w:r>
        <w:rPr>
          <w:kern w:val="3"/>
          <w:szCs w:val="22"/>
        </w:rPr>
        <w:t>доступность электронных форм документов, необходимых для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предоставление муниципальной услуги в соответствии с вариантом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организация предоставления муниципальной услуги через МФЦ.</w:t>
      </w:r>
    </w:p>
    <w:p w:rsidR="00CE295F" w:rsidRDefault="00CE295F" w:rsidP="00CE295F">
      <w:pPr>
        <w:suppressAutoHyphens/>
        <w:overflowPunct w:val="0"/>
        <w:textAlignment w:val="baseline"/>
        <w:rPr>
          <w:kern w:val="3"/>
          <w:szCs w:val="22"/>
        </w:rPr>
      </w:pPr>
      <w:r>
        <w:rPr>
          <w:kern w:val="3"/>
          <w:szCs w:val="22"/>
        </w:rPr>
        <w:t>2.13.2. Показателями качества муниципальной услуги являются:</w:t>
      </w:r>
    </w:p>
    <w:p w:rsidR="00CE295F" w:rsidRDefault="00CE295F" w:rsidP="00CE295F">
      <w:pPr>
        <w:suppressAutoHyphens/>
        <w:overflowPunct w:val="0"/>
        <w:textAlignment w:val="baseline"/>
        <w:rPr>
          <w:kern w:val="3"/>
          <w:szCs w:val="22"/>
        </w:rPr>
      </w:pPr>
      <w:r>
        <w:rPr>
          <w:kern w:val="3"/>
          <w:szCs w:val="22"/>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CE295F" w:rsidRDefault="00CE295F" w:rsidP="00CE295F">
      <w:pPr>
        <w:suppressAutoHyphens/>
        <w:overflowPunct w:val="0"/>
        <w:textAlignment w:val="baseline"/>
        <w:rPr>
          <w:kern w:val="3"/>
          <w:szCs w:val="22"/>
        </w:rPr>
      </w:pPr>
      <w:r>
        <w:rPr>
          <w:kern w:val="3"/>
          <w:szCs w:val="22"/>
        </w:rPr>
        <w:t>компетентность специалистов, предоставляющих муниципальную услугу, в вопросах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CE295F" w:rsidRDefault="00CE295F" w:rsidP="00CE295F">
      <w:pPr>
        <w:suppressAutoHyphens/>
        <w:overflowPunct w:val="0"/>
        <w:textAlignment w:val="baseline"/>
        <w:rPr>
          <w:kern w:val="3"/>
          <w:szCs w:val="22"/>
        </w:rPr>
      </w:pPr>
      <w:r>
        <w:rPr>
          <w:kern w:val="3"/>
          <w:szCs w:val="22"/>
        </w:rPr>
        <w:t>строгое соблюдение стандарта и порядка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эффективность и своевременность рассмотрения поступивших обращений по вопросам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своевременное предоставление муниципальной услуги (отсутствие нарушений сроков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удовлетворенность заявителя качеством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отсутствие жалоб.</w:t>
      </w:r>
    </w:p>
    <w:p w:rsidR="00CE295F" w:rsidRDefault="00CE295F" w:rsidP="00CE295F">
      <w:pPr>
        <w:suppressAutoHyphens/>
        <w:overflowPunct w:val="0"/>
        <w:textAlignment w:val="baseline"/>
        <w:rPr>
          <w:kern w:val="3"/>
          <w:szCs w:val="22"/>
        </w:rPr>
      </w:pPr>
    </w:p>
    <w:p w:rsidR="00CE295F" w:rsidRDefault="00CE295F" w:rsidP="00CE295F">
      <w:pPr>
        <w:spacing w:before="108" w:after="108"/>
        <w:jc w:val="center"/>
        <w:outlineLvl w:val="0"/>
        <w:rPr>
          <w:b/>
          <w:bCs/>
          <w:color w:val="26282F"/>
        </w:rPr>
      </w:pPr>
      <w:r>
        <w:rPr>
          <w:b/>
          <w:bCs/>
          <w:color w:val="26282F"/>
        </w:rPr>
        <w:t>2.14. Иные требования к предоставлению муниципальной услуги, в том числе учит</w:t>
      </w:r>
      <w:r>
        <w:rPr>
          <w:b/>
          <w:bCs/>
          <w:color w:val="26282F"/>
        </w:rPr>
        <w:t>ы</w:t>
      </w:r>
      <w:r>
        <w:rPr>
          <w:b/>
          <w:bCs/>
          <w:color w:val="26282F"/>
        </w:rPr>
        <w:t>вающие особенности предоставления муниципальных услуг в МФЦ и особенности предоставления муниципальных услуг в электронной форме</w:t>
      </w:r>
    </w:p>
    <w:p w:rsidR="00CE295F" w:rsidRDefault="00CE295F" w:rsidP="00CE295F">
      <w:pPr>
        <w:suppressAutoHyphens/>
        <w:overflowPunct w:val="0"/>
        <w:textAlignment w:val="baseline"/>
        <w:rPr>
          <w:kern w:val="3"/>
          <w:szCs w:val="22"/>
        </w:rPr>
      </w:pPr>
      <w:r>
        <w:rPr>
          <w:kern w:val="3"/>
          <w:szCs w:val="22"/>
        </w:rPr>
        <w:t>2.14.1. Для предоставления муниципальной услуги необходимо обратиться в специализированные организации за получением следующих услуг:</w:t>
      </w:r>
    </w:p>
    <w:p w:rsidR="00CE295F" w:rsidRDefault="00CE295F" w:rsidP="00CE295F">
      <w:pPr>
        <w:suppressAutoHyphens/>
        <w:overflowPunct w:val="0"/>
        <w:textAlignment w:val="baseline"/>
        <w:rPr>
          <w:kern w:val="3"/>
          <w:szCs w:val="22"/>
        </w:rPr>
      </w:pPr>
      <w:r>
        <w:rPr>
          <w:kern w:val="3"/>
          <w:szCs w:val="22"/>
        </w:rPr>
        <w:t>получение выписки из лицевого счета, финансового лицевого счета по месту регистрации (бесплатно).</w:t>
      </w:r>
    </w:p>
    <w:p w:rsidR="00CE295F" w:rsidRDefault="00CE295F" w:rsidP="00CE295F">
      <w:pPr>
        <w:suppressAutoHyphens/>
        <w:overflowPunct w:val="0"/>
        <w:textAlignment w:val="baseline"/>
        <w:rPr>
          <w:kern w:val="3"/>
          <w:szCs w:val="22"/>
        </w:rPr>
      </w:pPr>
      <w:r>
        <w:rPr>
          <w:kern w:val="3"/>
          <w:szCs w:val="22"/>
        </w:rPr>
        <w:t xml:space="preserve">2.14.2 Размер платы за предоставление указанных в </w:t>
      </w:r>
      <w:hyperlink r:id="rId72" w:anchor="anchor2141" w:history="1">
        <w:r>
          <w:rPr>
            <w:rStyle w:val="aff0"/>
            <w:kern w:val="3"/>
            <w:szCs w:val="22"/>
          </w:rPr>
          <w:t>пункте 2.14.1</w:t>
        </w:r>
      </w:hyperlink>
      <w:r>
        <w:rPr>
          <w:kern w:val="3"/>
          <w:szCs w:val="22"/>
        </w:rPr>
        <w:t xml:space="preserve"> настоящего подраздела услуг.</w:t>
      </w:r>
    </w:p>
    <w:p w:rsidR="00CE295F" w:rsidRDefault="00CE295F" w:rsidP="00CE295F">
      <w:pPr>
        <w:suppressAutoHyphens/>
        <w:overflowPunct w:val="0"/>
        <w:textAlignment w:val="baseline"/>
        <w:rPr>
          <w:kern w:val="3"/>
          <w:szCs w:val="22"/>
        </w:rPr>
      </w:pPr>
      <w:r>
        <w:rPr>
          <w:kern w:val="3"/>
          <w:szCs w:val="22"/>
        </w:rPr>
        <w:t>Плата за получение выписки из лицевого счета на жилое помещение не взимается.</w:t>
      </w:r>
    </w:p>
    <w:p w:rsidR="00CE295F" w:rsidRDefault="00CE295F" w:rsidP="00CE295F">
      <w:pPr>
        <w:suppressAutoHyphens/>
        <w:overflowPunct w:val="0"/>
        <w:textAlignment w:val="baseline"/>
        <w:rPr>
          <w:kern w:val="3"/>
          <w:szCs w:val="22"/>
        </w:rPr>
      </w:pPr>
      <w:r>
        <w:rPr>
          <w:kern w:val="3"/>
          <w:szCs w:val="22"/>
        </w:rPr>
        <w:t xml:space="preserve">2.14.3. Муниципальная услуга </w:t>
      </w:r>
      <w:proofErr w:type="gramStart"/>
      <w:r>
        <w:rPr>
          <w:kern w:val="3"/>
          <w:szCs w:val="22"/>
        </w:rPr>
        <w:t>предоставляется</w:t>
      </w:r>
      <w:proofErr w:type="gramEnd"/>
      <w:r>
        <w:rPr>
          <w:kern w:val="3"/>
          <w:szCs w:val="22"/>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w:t>
      </w:r>
      <w:r>
        <w:rPr>
          <w:kern w:val="3"/>
          <w:szCs w:val="22"/>
        </w:rPr>
        <w:lastRenderedPageBreak/>
        <w:t>нормативными правовыми актами Российской Федерации и Чувашской Республики и соглашением.</w:t>
      </w:r>
    </w:p>
    <w:p w:rsidR="00CE295F" w:rsidRDefault="00CE295F" w:rsidP="00CE295F">
      <w:pPr>
        <w:suppressAutoHyphens/>
        <w:overflowPunct w:val="0"/>
        <w:textAlignment w:val="baseline"/>
        <w:rPr>
          <w:kern w:val="3"/>
          <w:szCs w:val="22"/>
        </w:rPr>
      </w:pPr>
      <w:r>
        <w:rPr>
          <w:kern w:val="3"/>
          <w:szCs w:val="22"/>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73" w:history="1">
        <w:r>
          <w:rPr>
            <w:rStyle w:val="aff0"/>
            <w:kern w:val="3"/>
            <w:szCs w:val="22"/>
          </w:rPr>
          <w:t>статьей 15.1</w:t>
        </w:r>
      </w:hyperlink>
      <w:r>
        <w:rPr>
          <w:kern w:val="3"/>
          <w:szCs w:val="22"/>
        </w:rPr>
        <w:t xml:space="preserve"> Федерального закона № 210-ФЗ не предусмотрена.</w:t>
      </w:r>
    </w:p>
    <w:p w:rsidR="00CE295F" w:rsidRDefault="00CE295F" w:rsidP="00CE295F">
      <w:pPr>
        <w:suppressAutoHyphens/>
        <w:overflowPunct w:val="0"/>
        <w:textAlignment w:val="baseline"/>
        <w:rPr>
          <w:kern w:val="3"/>
          <w:szCs w:val="22"/>
        </w:rPr>
      </w:pPr>
      <w:r>
        <w:rPr>
          <w:kern w:val="3"/>
          <w:szCs w:val="22"/>
        </w:rPr>
        <w:t>2.14.4 Предоставление муниципальной услуги в электронной форме не предусмотрено.</w:t>
      </w:r>
    </w:p>
    <w:p w:rsidR="00CE295F" w:rsidRDefault="00CE295F" w:rsidP="00CE295F">
      <w:pPr>
        <w:suppressAutoHyphens/>
        <w:overflowPunct w:val="0"/>
        <w:textAlignment w:val="baseline"/>
        <w:rPr>
          <w:kern w:val="3"/>
          <w:szCs w:val="22"/>
        </w:rPr>
      </w:pPr>
      <w:r>
        <w:rPr>
          <w:kern w:val="3"/>
          <w:szCs w:val="22"/>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CE295F" w:rsidRDefault="00CE295F" w:rsidP="00CE295F">
      <w:pPr>
        <w:suppressAutoHyphens/>
        <w:overflowPunct w:val="0"/>
        <w:textAlignment w:val="baseline"/>
        <w:rPr>
          <w:kern w:val="3"/>
          <w:szCs w:val="22"/>
        </w:rPr>
      </w:pPr>
      <w:r>
        <w:rPr>
          <w:kern w:val="3"/>
          <w:szCs w:val="22"/>
        </w:rPr>
        <w:t xml:space="preserve">2.14.6. Сведения о ходе предоставления услуги, результаты предоставления услуги направляются для размещения в личном кабинете заявителя на </w:t>
      </w:r>
      <w:hyperlink r:id="rId74" w:history="1">
        <w:r>
          <w:rPr>
            <w:rStyle w:val="aff0"/>
            <w:kern w:val="3"/>
            <w:szCs w:val="22"/>
          </w:rPr>
          <w:t>Едином портале</w:t>
        </w:r>
      </w:hyperlink>
      <w:r>
        <w:rPr>
          <w:kern w:val="3"/>
          <w:szCs w:val="22"/>
        </w:rPr>
        <w:t xml:space="preserve">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CE295F" w:rsidRDefault="00CE295F" w:rsidP="00CE295F">
      <w:pPr>
        <w:spacing w:before="108" w:after="108"/>
        <w:jc w:val="center"/>
        <w:outlineLvl w:val="0"/>
        <w:rPr>
          <w:b/>
          <w:bCs/>
          <w:color w:val="26282F"/>
        </w:rPr>
      </w:pPr>
    </w:p>
    <w:p w:rsidR="00CE295F" w:rsidRDefault="00CE295F" w:rsidP="00CE295F">
      <w:pPr>
        <w:spacing w:before="108" w:after="108"/>
        <w:jc w:val="center"/>
        <w:outlineLvl w:val="0"/>
        <w:rPr>
          <w:b/>
          <w:bCs/>
          <w:color w:val="26282F"/>
        </w:rPr>
      </w:pPr>
      <w:r>
        <w:rPr>
          <w:b/>
          <w:bCs/>
          <w:color w:val="26282F"/>
        </w:rPr>
        <w:t>Раздел III. Состав, последовательность и сроки выполнения административных пр</w:t>
      </w:r>
      <w:r>
        <w:rPr>
          <w:b/>
          <w:bCs/>
          <w:color w:val="26282F"/>
        </w:rPr>
        <w:t>о</w:t>
      </w:r>
      <w:r>
        <w:rPr>
          <w:b/>
          <w:bCs/>
          <w:color w:val="26282F"/>
        </w:rPr>
        <w:t>цедур,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МФЦ</w:t>
      </w:r>
    </w:p>
    <w:p w:rsidR="00CE295F" w:rsidRDefault="00CE295F" w:rsidP="00CE295F">
      <w:pPr>
        <w:spacing w:before="108" w:after="108"/>
        <w:jc w:val="center"/>
        <w:outlineLvl w:val="0"/>
        <w:rPr>
          <w:b/>
          <w:bCs/>
          <w:color w:val="26282F"/>
        </w:rPr>
      </w:pPr>
      <w:r>
        <w:rPr>
          <w:b/>
          <w:bCs/>
          <w:color w:val="26282F"/>
        </w:rPr>
        <w:t>3.1. Перечень вариантов предоставления муниципальной услуги</w:t>
      </w:r>
    </w:p>
    <w:p w:rsidR="00CE295F" w:rsidRDefault="00CE295F" w:rsidP="00CE295F">
      <w:pPr>
        <w:pStyle w:val="afffffb"/>
      </w:pPr>
      <w:r>
        <w:rPr>
          <w:color w:val="22272F"/>
          <w:sz w:val="23"/>
          <w:szCs w:val="23"/>
        </w:rPr>
        <w:t xml:space="preserve">        </w:t>
      </w:r>
      <w:r>
        <w:t>1. Прием в муниципальную собственность приватизированных гражданами жилых помещений.</w:t>
      </w:r>
    </w:p>
    <w:p w:rsidR="00CE295F" w:rsidRDefault="00CE295F" w:rsidP="00CE295F">
      <w:pPr>
        <w:suppressAutoHyphens/>
        <w:overflowPunct w:val="0"/>
        <w:textAlignment w:val="baseline"/>
        <w:rPr>
          <w:kern w:val="3"/>
          <w:szCs w:val="22"/>
        </w:rPr>
      </w:pPr>
      <w:r>
        <w:rPr>
          <w:kern w:val="3"/>
          <w:szCs w:val="22"/>
        </w:rPr>
        <w:t>2. Исправление допущенных опечаток и ошибок, выданных в результате предоставления муниципальной услуги документах.</w:t>
      </w:r>
    </w:p>
    <w:p w:rsidR="00CE295F" w:rsidRDefault="00CE295F" w:rsidP="00CE295F">
      <w:pPr>
        <w:shd w:val="clear" w:color="auto" w:fill="FFFFFF"/>
        <w:rPr>
          <w:b/>
          <w:bCs/>
          <w:color w:val="26282F"/>
        </w:rPr>
      </w:pPr>
    </w:p>
    <w:p w:rsidR="00CE295F" w:rsidRDefault="00CE295F" w:rsidP="00CE295F">
      <w:pPr>
        <w:shd w:val="clear" w:color="auto" w:fill="FFFFFF"/>
        <w:jc w:val="center"/>
        <w:rPr>
          <w:b/>
          <w:bCs/>
          <w:color w:val="26282F"/>
        </w:rPr>
      </w:pPr>
      <w:r>
        <w:rPr>
          <w:b/>
          <w:bCs/>
          <w:color w:val="26282F"/>
        </w:rPr>
        <w:t>3.2. Профилирование заявителя</w:t>
      </w:r>
    </w:p>
    <w:p w:rsidR="00CE295F" w:rsidRDefault="00CE295F" w:rsidP="00CE295F">
      <w:pPr>
        <w:shd w:val="clear" w:color="auto" w:fill="FFFFFF"/>
        <w:jc w:val="center"/>
        <w:rPr>
          <w:b/>
          <w:bCs/>
          <w:color w:val="26282F"/>
        </w:rPr>
      </w:pPr>
    </w:p>
    <w:p w:rsidR="00CE295F" w:rsidRDefault="00CE295F" w:rsidP="00CE295F">
      <w:pPr>
        <w:suppressAutoHyphens/>
        <w:overflowPunct w:val="0"/>
        <w:textAlignment w:val="baseline"/>
        <w:rPr>
          <w:kern w:val="3"/>
          <w:szCs w:val="22"/>
        </w:rPr>
      </w:pPr>
      <w:r>
        <w:rPr>
          <w:kern w:val="3"/>
          <w:szCs w:val="22"/>
        </w:rPr>
        <w:t>Вариант предоставления муниципальной услуги определяется путем анкетирования заявителя при подаче заявления в администрации, МФЦ.</w:t>
      </w:r>
    </w:p>
    <w:p w:rsidR="00CE295F" w:rsidRDefault="00CE295F" w:rsidP="00CE295F">
      <w:pPr>
        <w:suppressAutoHyphens/>
        <w:overflowPunct w:val="0"/>
        <w:textAlignment w:val="baseline"/>
        <w:rPr>
          <w:kern w:val="3"/>
          <w:szCs w:val="22"/>
        </w:rPr>
      </w:pPr>
      <w:r>
        <w:rPr>
          <w:kern w:val="3"/>
          <w:szCs w:val="22"/>
        </w:rPr>
        <w:t>На основании ответов заявителя на вопросы анкетирования определяется вариант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 xml:space="preserve">Перечень признаков заявителей приведен в </w:t>
      </w:r>
      <w:hyperlink r:id="rId75" w:anchor="anchor3367" w:history="1">
        <w:r>
          <w:rPr>
            <w:rStyle w:val="aff0"/>
            <w:kern w:val="3"/>
            <w:szCs w:val="22"/>
          </w:rPr>
          <w:t>приложении № 2 к</w:t>
        </w:r>
      </w:hyperlink>
      <w:r>
        <w:rPr>
          <w:kern w:val="3"/>
          <w:szCs w:val="22"/>
        </w:rPr>
        <w:t xml:space="preserve"> настоящему Административному регламенту.</w:t>
      </w:r>
    </w:p>
    <w:p w:rsidR="00CE295F" w:rsidRDefault="00CE295F" w:rsidP="00CE295F">
      <w:pPr>
        <w:pStyle w:val="1"/>
        <w:rPr>
          <w:rFonts w:ascii="Times New Roman" w:hAnsi="Times New Roman"/>
          <w:bCs w:val="0"/>
          <w:kern w:val="3"/>
          <w:sz w:val="24"/>
          <w:szCs w:val="22"/>
        </w:rPr>
      </w:pPr>
      <w:r>
        <w:rPr>
          <w:rFonts w:ascii="Times New Roman" w:hAnsi="Times New Roman"/>
          <w:b w:val="0"/>
          <w:bCs w:val="0"/>
          <w:sz w:val="24"/>
          <w:szCs w:val="24"/>
        </w:rPr>
        <w:t xml:space="preserve">3.3. Вариант 1. </w:t>
      </w:r>
      <w:r>
        <w:rPr>
          <w:rFonts w:ascii="Times New Roman" w:hAnsi="Times New Roman"/>
          <w:bCs w:val="0"/>
          <w:kern w:val="3"/>
          <w:sz w:val="24"/>
          <w:szCs w:val="22"/>
        </w:rPr>
        <w:t>Прием в муниципальную собственность приватизированных гражд</w:t>
      </w:r>
      <w:r>
        <w:rPr>
          <w:rFonts w:ascii="Times New Roman" w:hAnsi="Times New Roman"/>
          <w:bCs w:val="0"/>
          <w:kern w:val="3"/>
          <w:sz w:val="24"/>
          <w:szCs w:val="22"/>
        </w:rPr>
        <w:t>а</w:t>
      </w:r>
      <w:r>
        <w:rPr>
          <w:rFonts w:ascii="Times New Roman" w:hAnsi="Times New Roman"/>
          <w:bCs w:val="0"/>
          <w:kern w:val="3"/>
          <w:sz w:val="24"/>
          <w:szCs w:val="22"/>
        </w:rPr>
        <w:t>нами жилых помещений</w:t>
      </w:r>
    </w:p>
    <w:p w:rsidR="00CE295F" w:rsidRDefault="00CE295F" w:rsidP="00CE295F">
      <w:pPr>
        <w:suppressAutoHyphens/>
        <w:overflowPunct w:val="0"/>
        <w:textAlignment w:val="baseline"/>
        <w:rPr>
          <w:kern w:val="3"/>
          <w:szCs w:val="22"/>
        </w:rPr>
      </w:pPr>
      <w:r>
        <w:rPr>
          <w:kern w:val="3"/>
          <w:szCs w:val="22"/>
        </w:rPr>
        <w:t>3.3.1. Максимальный срок предоставления муниципальной услуги не должен превышать 2 (Два) календарных месяца со дня регистрации заявления в администрации.</w:t>
      </w:r>
    </w:p>
    <w:p w:rsidR="00CE295F" w:rsidRDefault="00CE295F" w:rsidP="00CE295F">
      <w:pPr>
        <w:suppressAutoHyphens/>
        <w:overflowPunct w:val="0"/>
        <w:textAlignment w:val="baseline"/>
        <w:rPr>
          <w:kern w:val="3"/>
          <w:szCs w:val="22"/>
        </w:rPr>
      </w:pPr>
      <w:r>
        <w:rPr>
          <w:kern w:val="3"/>
          <w:szCs w:val="22"/>
        </w:rPr>
        <w:t>3.3.2. Результатом предоставления муниципальной услуги является принятие решения о приеме в муниципальную собственность приватизированных гражданами жилых помещений (деприватизация).</w:t>
      </w:r>
    </w:p>
    <w:p w:rsidR="00CE295F" w:rsidRDefault="00CE295F" w:rsidP="00CE295F">
      <w:pPr>
        <w:suppressAutoHyphens/>
        <w:overflowPunct w:val="0"/>
        <w:textAlignment w:val="baseline"/>
        <w:rPr>
          <w:kern w:val="3"/>
          <w:szCs w:val="22"/>
        </w:rPr>
      </w:pPr>
      <w:r>
        <w:rPr>
          <w:kern w:val="3"/>
          <w:szCs w:val="22"/>
        </w:rPr>
        <w:t>Документами, являющимися результатом предоставления муниципальной услуги, является оформленные договор возврата (оригинал, 3 экз.), либо соглашение (оригинал, 2 экз.), либо уведомление об отказе в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3.3.3. Основания для отказа в приеме документов не предусмотрено.</w:t>
      </w:r>
    </w:p>
    <w:p w:rsidR="00CE295F" w:rsidRDefault="00CE295F" w:rsidP="00CE295F">
      <w:pPr>
        <w:suppressAutoHyphens/>
        <w:overflowPunct w:val="0"/>
        <w:textAlignment w:val="baseline"/>
        <w:rPr>
          <w:kern w:val="3"/>
          <w:szCs w:val="22"/>
        </w:rPr>
      </w:pPr>
      <w:r>
        <w:rPr>
          <w:kern w:val="3"/>
          <w:szCs w:val="22"/>
        </w:rPr>
        <w:t>3.3.4. Основания для приостановления предоставления муниципальной услуги не предусмотрены.</w:t>
      </w:r>
    </w:p>
    <w:p w:rsidR="00CE295F" w:rsidRDefault="00CE295F" w:rsidP="00CE295F">
      <w:pPr>
        <w:suppressAutoHyphens/>
        <w:overflowPunct w:val="0"/>
        <w:textAlignment w:val="baseline"/>
        <w:rPr>
          <w:kern w:val="3"/>
          <w:szCs w:val="22"/>
        </w:rPr>
      </w:pPr>
      <w:r>
        <w:rPr>
          <w:kern w:val="3"/>
          <w:szCs w:val="22"/>
        </w:rPr>
        <w:t xml:space="preserve">3.3.5. Основания для отказа в предоставлении муниципальной услуги предусмотрены </w:t>
      </w:r>
      <w:hyperlink r:id="rId76" w:anchor="anchor282" w:history="1">
        <w:r>
          <w:rPr>
            <w:rStyle w:val="aff0"/>
            <w:kern w:val="3"/>
            <w:szCs w:val="22"/>
          </w:rPr>
          <w:t>пунктом 2.8.2</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3.3.6. Для предоставления муниципальной услуги осуществляются следующие административные процедуры:</w:t>
      </w:r>
    </w:p>
    <w:p w:rsidR="00CE295F" w:rsidRDefault="00CE295F" w:rsidP="00CE295F">
      <w:pPr>
        <w:suppressAutoHyphens/>
        <w:overflowPunct w:val="0"/>
        <w:textAlignment w:val="baseline"/>
        <w:rPr>
          <w:kern w:val="3"/>
          <w:szCs w:val="22"/>
        </w:rPr>
      </w:pPr>
      <w:r>
        <w:rPr>
          <w:kern w:val="3"/>
          <w:szCs w:val="22"/>
        </w:rPr>
        <w:t>прием и регистрация заявления и документов, необходимых для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межведомственное информационное взаимодействие;</w:t>
      </w:r>
    </w:p>
    <w:p w:rsidR="00CE295F" w:rsidRDefault="00CE295F" w:rsidP="00CE295F">
      <w:pPr>
        <w:suppressAutoHyphens/>
        <w:overflowPunct w:val="0"/>
        <w:textAlignment w:val="baseline"/>
        <w:rPr>
          <w:kern w:val="3"/>
          <w:szCs w:val="22"/>
        </w:rPr>
      </w:pPr>
      <w:r>
        <w:rPr>
          <w:kern w:val="3"/>
          <w:szCs w:val="22"/>
        </w:rPr>
        <w:t>принятие решения о предоставлении (об отказе в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lastRenderedPageBreak/>
        <w:t>выдача (направление) уведомления об отказе в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подготовка и утверждение постановления о приеме в муниципальную собственность приватизированных гражданами жилых помещений (деприватизация);</w:t>
      </w:r>
    </w:p>
    <w:p w:rsidR="00CE295F" w:rsidRDefault="00CE295F" w:rsidP="00CE295F">
      <w:pPr>
        <w:suppressAutoHyphens/>
        <w:overflowPunct w:val="0"/>
        <w:textAlignment w:val="baseline"/>
        <w:rPr>
          <w:kern w:val="3"/>
          <w:szCs w:val="22"/>
        </w:rPr>
      </w:pPr>
      <w:r>
        <w:rPr>
          <w:kern w:val="3"/>
          <w:szCs w:val="22"/>
        </w:rPr>
        <w:t>оформление, подписание и выдача договора возврата, либо соглашения.</w:t>
      </w:r>
    </w:p>
    <w:p w:rsidR="00CE295F" w:rsidRDefault="00CE295F" w:rsidP="00CE295F">
      <w:pPr>
        <w:suppressAutoHyphens/>
        <w:overflowPunct w:val="0"/>
        <w:textAlignment w:val="baseline"/>
        <w:rPr>
          <w:kern w:val="3"/>
          <w:szCs w:val="22"/>
        </w:rPr>
      </w:pPr>
      <w:r>
        <w:rPr>
          <w:kern w:val="3"/>
          <w:szCs w:val="22"/>
        </w:rPr>
        <w:t xml:space="preserve">3.3.6.1. Для получения муниципальной услуги в администрацию или МФЦ подается заявление по форме согласно </w:t>
      </w:r>
      <w:hyperlink r:id="rId77" w:anchor="anchor1100" w:history="1">
        <w:r>
          <w:rPr>
            <w:rStyle w:val="aff0"/>
            <w:kern w:val="3"/>
            <w:szCs w:val="22"/>
          </w:rPr>
          <w:t>приложению № 1</w:t>
        </w:r>
      </w:hyperlink>
      <w:r>
        <w:rPr>
          <w:kern w:val="3"/>
          <w:szCs w:val="22"/>
        </w:rPr>
        <w:t xml:space="preserve"> к Административному регламенту, при личном присутствии всех лиц, участвовавших в приватизации жилого помещения.</w:t>
      </w:r>
    </w:p>
    <w:p w:rsidR="00CE295F" w:rsidRDefault="00CE295F" w:rsidP="00CE295F">
      <w:pPr>
        <w:suppressAutoHyphens/>
        <w:overflowPunct w:val="0"/>
        <w:textAlignment w:val="baseline"/>
        <w:rPr>
          <w:kern w:val="3"/>
          <w:szCs w:val="22"/>
        </w:rPr>
      </w:pPr>
      <w:r>
        <w:rPr>
          <w:kern w:val="3"/>
          <w:szCs w:val="22"/>
        </w:rPr>
        <w:t xml:space="preserve">В администрацию или МФЦ представляются документы, указанные в </w:t>
      </w:r>
      <w:hyperlink r:id="rId78" w:anchor="anchor261" w:history="1">
        <w:r>
          <w:rPr>
            <w:rStyle w:val="aff0"/>
            <w:kern w:val="3"/>
            <w:szCs w:val="22"/>
          </w:rPr>
          <w:t>пункте 2.6.1 раздела 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CE295F" w:rsidRDefault="00CE295F" w:rsidP="00CE295F">
      <w:pPr>
        <w:suppressAutoHyphens/>
        <w:overflowPunct w:val="0"/>
        <w:textAlignment w:val="baseline"/>
        <w:rPr>
          <w:kern w:val="3"/>
          <w:szCs w:val="22"/>
        </w:rPr>
      </w:pPr>
      <w:r>
        <w:rPr>
          <w:kern w:val="3"/>
          <w:szCs w:val="22"/>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w:t>
      </w:r>
    </w:p>
    <w:p w:rsidR="00CE295F" w:rsidRDefault="00CE295F" w:rsidP="00CE295F">
      <w:pPr>
        <w:suppressAutoHyphens/>
        <w:overflowPunct w:val="0"/>
        <w:textAlignment w:val="baseline"/>
        <w:rPr>
          <w:kern w:val="3"/>
          <w:szCs w:val="22"/>
        </w:rPr>
      </w:pPr>
      <w:r>
        <w:rPr>
          <w:kern w:val="3"/>
          <w:szCs w:val="22"/>
        </w:rPr>
        <w:t>Срок регистрации заявления (запроса) и документов, необходимых для предоставления муниципальной услуги, в администрации, МФЦ составляет 15 минут.</w:t>
      </w:r>
    </w:p>
    <w:p w:rsidR="00CE295F" w:rsidRDefault="00CE295F" w:rsidP="00CE295F">
      <w:pPr>
        <w:suppressAutoHyphens/>
        <w:overflowPunct w:val="0"/>
        <w:textAlignment w:val="baseline"/>
        <w:rPr>
          <w:kern w:val="3"/>
          <w:szCs w:val="22"/>
        </w:rPr>
      </w:pPr>
      <w:r>
        <w:rPr>
          <w:kern w:val="3"/>
          <w:szCs w:val="22"/>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CE295F" w:rsidRDefault="00CE295F" w:rsidP="00CE295F">
      <w:pPr>
        <w:suppressAutoHyphens/>
        <w:overflowPunct w:val="0"/>
        <w:textAlignment w:val="baseline"/>
        <w:rPr>
          <w:kern w:val="3"/>
          <w:szCs w:val="22"/>
        </w:rPr>
      </w:pPr>
      <w:r>
        <w:rPr>
          <w:kern w:val="3"/>
          <w:szCs w:val="22"/>
        </w:rPr>
        <w:t xml:space="preserve">3.3.6.2. </w:t>
      </w:r>
      <w:proofErr w:type="gramStart"/>
      <w:r>
        <w:rPr>
          <w:kern w:val="3"/>
          <w:szCs w:val="22"/>
        </w:rPr>
        <w:t xml:space="preserve">В случае не предоставления заявителем документов, предусмотренных </w:t>
      </w:r>
      <w:hyperlink r:id="rId79" w:anchor="anchor262" w:history="1">
        <w:r>
          <w:rPr>
            <w:rStyle w:val="aff0"/>
            <w:kern w:val="3"/>
            <w:szCs w:val="22"/>
          </w:rPr>
          <w:t>пунктом 2.6.2. раздела II</w:t>
        </w:r>
      </w:hyperlink>
      <w:r>
        <w:rPr>
          <w:kern w:val="3"/>
          <w:szCs w:val="22"/>
        </w:rPr>
        <w:t xml:space="preserve"> Административного регламента, специалист администрации в течение 3-х рабочих дней со дня поступления в администрацию документов подготавливает и направляет запрос в рамках межведомственного взаимодействия в соответствующие государственные органы, органы местного самоуправления, подведомственные указанным органам организации, в распоряжении которых находятся такие документы.</w:t>
      </w:r>
      <w:proofErr w:type="gramEnd"/>
    </w:p>
    <w:p w:rsidR="00CE295F" w:rsidRDefault="00CE295F" w:rsidP="00CE295F">
      <w:pPr>
        <w:suppressAutoHyphens/>
        <w:overflowPunct w:val="0"/>
        <w:textAlignment w:val="baseline"/>
        <w:rPr>
          <w:kern w:val="3"/>
          <w:szCs w:val="22"/>
        </w:rPr>
      </w:pPr>
      <w:r>
        <w:rPr>
          <w:kern w:val="3"/>
          <w:szCs w:val="22"/>
        </w:rPr>
        <w:t>Порядок осуществления межведомственного информационного взаимодействия:</w:t>
      </w:r>
    </w:p>
    <w:p w:rsidR="00CE295F" w:rsidRDefault="00CE295F" w:rsidP="00CE295F">
      <w:pPr>
        <w:suppressAutoHyphens/>
        <w:overflowPunct w:val="0"/>
        <w:textAlignment w:val="baseline"/>
        <w:rPr>
          <w:kern w:val="3"/>
          <w:szCs w:val="22"/>
        </w:rPr>
      </w:pPr>
      <w:r>
        <w:rPr>
          <w:kern w:val="3"/>
          <w:szCs w:val="22"/>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80" w:history="1">
        <w:r>
          <w:rPr>
            <w:rStyle w:val="aff0"/>
            <w:kern w:val="3"/>
            <w:szCs w:val="22"/>
          </w:rPr>
          <w:t>законодательства</w:t>
        </w:r>
      </w:hyperlink>
      <w:r>
        <w:rPr>
          <w:kern w:val="3"/>
          <w:szCs w:val="22"/>
        </w:rPr>
        <w:t xml:space="preserve"> Российской Федерации о защите персональных данных.</w:t>
      </w:r>
    </w:p>
    <w:p w:rsidR="00CE295F" w:rsidRDefault="00CE295F" w:rsidP="00CE295F">
      <w:pPr>
        <w:suppressAutoHyphens/>
        <w:overflowPunct w:val="0"/>
        <w:textAlignment w:val="baseline"/>
        <w:rPr>
          <w:kern w:val="3"/>
          <w:szCs w:val="22"/>
        </w:rPr>
      </w:pPr>
      <w:r>
        <w:rPr>
          <w:kern w:val="3"/>
          <w:szCs w:val="22"/>
        </w:rPr>
        <w:t>Межведомственный запрос должен содержать следующие сведения:</w:t>
      </w:r>
    </w:p>
    <w:p w:rsidR="00CE295F" w:rsidRDefault="00CE295F" w:rsidP="00CE295F">
      <w:pPr>
        <w:suppressAutoHyphens/>
        <w:overflowPunct w:val="0"/>
        <w:textAlignment w:val="baseline"/>
        <w:rPr>
          <w:kern w:val="3"/>
          <w:szCs w:val="22"/>
        </w:rPr>
      </w:pPr>
      <w:r>
        <w:rPr>
          <w:kern w:val="3"/>
          <w:szCs w:val="22"/>
        </w:rPr>
        <w:t>наименование органа, направляющего межведомственный запрос;</w:t>
      </w:r>
    </w:p>
    <w:p w:rsidR="00CE295F" w:rsidRDefault="00CE295F" w:rsidP="00CE295F">
      <w:pPr>
        <w:suppressAutoHyphens/>
        <w:overflowPunct w:val="0"/>
        <w:textAlignment w:val="baseline"/>
        <w:rPr>
          <w:kern w:val="3"/>
          <w:szCs w:val="22"/>
        </w:rPr>
      </w:pPr>
      <w:r>
        <w:rPr>
          <w:kern w:val="3"/>
          <w:szCs w:val="22"/>
        </w:rPr>
        <w:t>наименование органа, в адрес которого направляется межведомственный запрос;</w:t>
      </w:r>
    </w:p>
    <w:p w:rsidR="00CE295F" w:rsidRDefault="00CE295F" w:rsidP="00CE295F">
      <w:pPr>
        <w:suppressAutoHyphens/>
        <w:overflowPunct w:val="0"/>
        <w:textAlignment w:val="baseline"/>
        <w:rPr>
          <w:kern w:val="3"/>
          <w:szCs w:val="22"/>
        </w:rPr>
      </w:pPr>
      <w:r>
        <w:rPr>
          <w:kern w:val="3"/>
          <w:szCs w:val="22"/>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CE295F" w:rsidRDefault="00CE295F" w:rsidP="00CE295F">
      <w:pPr>
        <w:suppressAutoHyphens/>
        <w:overflowPunct w:val="0"/>
        <w:textAlignment w:val="baseline"/>
        <w:rPr>
          <w:kern w:val="3"/>
          <w:szCs w:val="22"/>
        </w:rPr>
      </w:pPr>
      <w:r>
        <w:rPr>
          <w:kern w:val="3"/>
          <w:szCs w:val="22"/>
        </w:rPr>
        <w:t xml:space="preserve">указание на положения нормативного правового акта, которыми установлено представление документа и (или) информации, </w:t>
      </w:r>
      <w:proofErr w:type="gramStart"/>
      <w:r>
        <w:rPr>
          <w:kern w:val="3"/>
          <w:szCs w:val="22"/>
        </w:rPr>
        <w:t>необходимых</w:t>
      </w:r>
      <w:proofErr w:type="gramEnd"/>
      <w:r>
        <w:rPr>
          <w:kern w:val="3"/>
          <w:szCs w:val="22"/>
        </w:rPr>
        <w:t xml:space="preserve"> для предоставления муниципальной услуги, и указание на реквизиты данного нормативного правового акта;</w:t>
      </w:r>
    </w:p>
    <w:p w:rsidR="00CE295F" w:rsidRDefault="00CE295F" w:rsidP="00CE295F">
      <w:pPr>
        <w:suppressAutoHyphens/>
        <w:overflowPunct w:val="0"/>
        <w:textAlignment w:val="baseline"/>
        <w:rPr>
          <w:kern w:val="3"/>
          <w:szCs w:val="22"/>
        </w:rPr>
      </w:pPr>
      <w:r>
        <w:rPr>
          <w:kern w:val="3"/>
          <w:szCs w:val="22"/>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Pr>
          <w:kern w:val="3"/>
          <w:szCs w:val="22"/>
        </w:rPr>
        <w:t>таких</w:t>
      </w:r>
      <w:proofErr w:type="gramEnd"/>
      <w:r>
        <w:rPr>
          <w:kern w:val="3"/>
          <w:szCs w:val="22"/>
        </w:rPr>
        <w:t xml:space="preserve"> документа и (или) информации;</w:t>
      </w:r>
    </w:p>
    <w:p w:rsidR="00CE295F" w:rsidRDefault="00CE295F" w:rsidP="00CE295F">
      <w:pPr>
        <w:suppressAutoHyphens/>
        <w:overflowPunct w:val="0"/>
        <w:textAlignment w:val="baseline"/>
        <w:rPr>
          <w:kern w:val="3"/>
          <w:szCs w:val="22"/>
        </w:rPr>
      </w:pPr>
      <w:r>
        <w:rPr>
          <w:kern w:val="3"/>
          <w:szCs w:val="22"/>
        </w:rPr>
        <w:t>контактная информация для направления ответа на межведомственный запрос;</w:t>
      </w:r>
    </w:p>
    <w:p w:rsidR="00CE295F" w:rsidRDefault="00CE295F" w:rsidP="00CE295F">
      <w:pPr>
        <w:suppressAutoHyphens/>
        <w:overflowPunct w:val="0"/>
        <w:textAlignment w:val="baseline"/>
        <w:rPr>
          <w:kern w:val="3"/>
          <w:szCs w:val="22"/>
        </w:rPr>
      </w:pPr>
      <w:r>
        <w:rPr>
          <w:kern w:val="3"/>
          <w:szCs w:val="22"/>
        </w:rPr>
        <w:t>дата направления межведомственного запроса;</w:t>
      </w:r>
    </w:p>
    <w:p w:rsidR="00CE295F" w:rsidRDefault="00CE295F" w:rsidP="00CE295F">
      <w:pPr>
        <w:suppressAutoHyphens/>
        <w:overflowPunct w:val="0"/>
        <w:textAlignment w:val="baseline"/>
        <w:rPr>
          <w:kern w:val="3"/>
          <w:szCs w:val="22"/>
        </w:rPr>
      </w:pPr>
      <w:r>
        <w:rPr>
          <w:kern w:val="3"/>
          <w:szCs w:val="22"/>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E295F" w:rsidRDefault="00CE295F" w:rsidP="00CE295F">
      <w:pPr>
        <w:suppressAutoHyphens/>
        <w:overflowPunct w:val="0"/>
        <w:textAlignment w:val="baseline"/>
        <w:rPr>
          <w:kern w:val="3"/>
          <w:szCs w:val="22"/>
        </w:rPr>
      </w:pPr>
      <w:r>
        <w:rPr>
          <w:kern w:val="3"/>
          <w:szCs w:val="22"/>
        </w:rPr>
        <w:t xml:space="preserve">информация о факте получения согласия, предусмотренного </w:t>
      </w:r>
      <w:hyperlink r:id="rId81" w:history="1">
        <w:r>
          <w:rPr>
            <w:rStyle w:val="aff0"/>
            <w:kern w:val="3"/>
            <w:szCs w:val="22"/>
          </w:rPr>
          <w:t>частью 5 статьи 7</w:t>
        </w:r>
      </w:hyperlink>
      <w:r>
        <w:rPr>
          <w:kern w:val="3"/>
          <w:szCs w:val="22"/>
        </w:rPr>
        <w:t xml:space="preserve"> Федерального закона № 210-ФЗ.</w:t>
      </w:r>
    </w:p>
    <w:p w:rsidR="00CE295F" w:rsidRDefault="00CE295F" w:rsidP="00CE295F">
      <w:pPr>
        <w:suppressAutoHyphens/>
        <w:overflowPunct w:val="0"/>
        <w:textAlignment w:val="baseline"/>
        <w:rPr>
          <w:kern w:val="3"/>
          <w:szCs w:val="22"/>
        </w:rPr>
      </w:pPr>
      <w:proofErr w:type="gramStart"/>
      <w:r>
        <w:rPr>
          <w:kern w:val="3"/>
          <w:szCs w:val="22"/>
        </w:rP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w:t>
      </w:r>
      <w:r>
        <w:rPr>
          <w:kern w:val="3"/>
          <w:szCs w:val="22"/>
        </w:rPr>
        <w:lastRenderedPageBreak/>
        <w:t>подготовки и направления ответа на межведомственный запрос не установлены федеральными законами, правовыми актами Правительства</w:t>
      </w:r>
      <w:proofErr w:type="gramEnd"/>
      <w:r>
        <w:rPr>
          <w:kern w:val="3"/>
          <w:szCs w:val="22"/>
        </w:rPr>
        <w:t xml:space="preserve"> Российской Федерации и принятыми в соответствии с федеральными законами нормативными правовыми актами Чувашской Республики.</w:t>
      </w:r>
    </w:p>
    <w:p w:rsidR="00CE295F" w:rsidRDefault="00CE295F" w:rsidP="00CE295F">
      <w:pPr>
        <w:suppressAutoHyphens/>
        <w:overflowPunct w:val="0"/>
        <w:textAlignment w:val="baseline"/>
        <w:rPr>
          <w:kern w:val="3"/>
          <w:szCs w:val="22"/>
        </w:rPr>
      </w:pPr>
      <w:r>
        <w:rPr>
          <w:kern w:val="3"/>
          <w:szCs w:val="22"/>
        </w:rPr>
        <w:t xml:space="preserve">Непредставление (несвоевременное представление) органом или организацией по межведомственному запросу документов и информации, указанных в </w:t>
      </w:r>
      <w:hyperlink r:id="rId82" w:history="1">
        <w:r>
          <w:rPr>
            <w:rStyle w:val="aff0"/>
            <w:kern w:val="3"/>
            <w:szCs w:val="22"/>
          </w:rPr>
          <w:t>пункте 2 части 1 статьи 7</w:t>
        </w:r>
      </w:hyperlink>
      <w:r>
        <w:rPr>
          <w:kern w:val="3"/>
          <w:szCs w:val="22"/>
        </w:rPr>
        <w:t xml:space="preserve"> Федерального закона № 210-ФЗ, не может являться основанием для отказа в предоставлении заявителю муниципальной услуги.</w:t>
      </w:r>
    </w:p>
    <w:p w:rsidR="00CE295F" w:rsidRDefault="00CE295F" w:rsidP="00CE295F">
      <w:pPr>
        <w:suppressAutoHyphens/>
        <w:overflowPunct w:val="0"/>
        <w:textAlignment w:val="baseline"/>
        <w:rPr>
          <w:kern w:val="3"/>
          <w:szCs w:val="22"/>
        </w:rPr>
      </w:pPr>
      <w:r>
        <w:rPr>
          <w:kern w:val="3"/>
          <w:szCs w:val="22"/>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CE295F" w:rsidRDefault="00CE295F" w:rsidP="00CE295F">
      <w:pPr>
        <w:suppressAutoHyphens/>
        <w:overflowPunct w:val="0"/>
        <w:textAlignment w:val="baseline"/>
        <w:rPr>
          <w:kern w:val="3"/>
          <w:szCs w:val="22"/>
        </w:rPr>
      </w:pPr>
      <w:r>
        <w:rPr>
          <w:kern w:val="3"/>
          <w:szCs w:val="22"/>
        </w:rPr>
        <w:t xml:space="preserve">соответствие заявителя условиям, предусмотренным </w:t>
      </w:r>
      <w:hyperlink r:id="rId83" w:anchor="anchor12" w:history="1">
        <w:r>
          <w:rPr>
            <w:rStyle w:val="aff0"/>
            <w:kern w:val="3"/>
            <w:szCs w:val="22"/>
          </w:rPr>
          <w:t xml:space="preserve">подразделом 1.2 раздела I </w:t>
        </w:r>
      </w:hyperlink>
      <w:r>
        <w:rPr>
          <w:kern w:val="3"/>
          <w:szCs w:val="22"/>
        </w:rPr>
        <w:t>Административного регламента;</w:t>
      </w:r>
    </w:p>
    <w:p w:rsidR="00CE295F" w:rsidRDefault="00CE295F" w:rsidP="00CE295F">
      <w:pPr>
        <w:suppressAutoHyphens/>
        <w:overflowPunct w:val="0"/>
        <w:textAlignment w:val="baseline"/>
        <w:rPr>
          <w:kern w:val="3"/>
          <w:szCs w:val="22"/>
        </w:rPr>
      </w:pPr>
      <w:r>
        <w:rPr>
          <w:kern w:val="3"/>
          <w:szCs w:val="22"/>
        </w:rPr>
        <w:t>достоверность сведений, содержащихся в представленных заявителем документах;</w:t>
      </w:r>
    </w:p>
    <w:p w:rsidR="00CE295F" w:rsidRDefault="00CE295F" w:rsidP="00CE295F">
      <w:pPr>
        <w:suppressAutoHyphens/>
        <w:overflowPunct w:val="0"/>
        <w:textAlignment w:val="baseline"/>
        <w:rPr>
          <w:kern w:val="3"/>
          <w:szCs w:val="22"/>
        </w:rPr>
      </w:pPr>
      <w:r>
        <w:rPr>
          <w:kern w:val="3"/>
          <w:szCs w:val="22"/>
        </w:rPr>
        <w:t xml:space="preserve">представление полного комплекта документов, указанных в </w:t>
      </w:r>
      <w:hyperlink r:id="rId84" w:anchor="anchor261" w:history="1">
        <w:r>
          <w:rPr>
            <w:rStyle w:val="aff0"/>
            <w:kern w:val="3"/>
            <w:szCs w:val="22"/>
          </w:rPr>
          <w:t>пункте 2.6.1 раздела 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 xml:space="preserve">отсутствие оснований для отказа в предоставлении муниципальной услуги, указанных в </w:t>
      </w:r>
      <w:hyperlink r:id="rId85" w:anchor="anchor282" w:history="1">
        <w:r>
          <w:rPr>
            <w:rStyle w:val="aff0"/>
            <w:kern w:val="3"/>
            <w:szCs w:val="22"/>
          </w:rPr>
          <w:t>пункте 2.8.2 раздела 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 xml:space="preserve">Срок принятия решения о предоставлении (об отказе в предоставлении) муниципальной услуги - не более 30 рабочих дней </w:t>
      </w:r>
      <w:proofErr w:type="gramStart"/>
      <w:r>
        <w:rPr>
          <w:kern w:val="3"/>
          <w:szCs w:val="22"/>
        </w:rPr>
        <w:t>с даты получения</w:t>
      </w:r>
      <w:proofErr w:type="gramEnd"/>
      <w:r>
        <w:rPr>
          <w:kern w:val="3"/>
          <w:szCs w:val="22"/>
        </w:rPr>
        <w:t xml:space="preserve"> органом, предоставляющим муниципальную услугу, всех сведений, необходимых для принятия решения.</w:t>
      </w:r>
    </w:p>
    <w:p w:rsidR="00CE295F" w:rsidRDefault="00CE295F" w:rsidP="00CE295F">
      <w:pPr>
        <w:suppressAutoHyphens/>
        <w:overflowPunct w:val="0"/>
        <w:textAlignment w:val="baseline"/>
        <w:rPr>
          <w:kern w:val="3"/>
          <w:szCs w:val="22"/>
        </w:rPr>
      </w:pPr>
      <w:bookmarkStart w:id="57" w:name="anchor3364"/>
      <w:bookmarkEnd w:id="57"/>
      <w:r>
        <w:rPr>
          <w:kern w:val="3"/>
          <w:szCs w:val="22"/>
        </w:rPr>
        <w:t xml:space="preserve">3.3.6.4. </w:t>
      </w:r>
      <w:proofErr w:type="gramStart"/>
      <w:r>
        <w:rPr>
          <w:kern w:val="3"/>
          <w:szCs w:val="22"/>
        </w:rPr>
        <w:t xml:space="preserve">В случае наличия оснований для отказа в предоставлении муниципальной услуги, установленных в </w:t>
      </w:r>
      <w:hyperlink r:id="rId86" w:anchor="anchor282" w:history="1">
        <w:r>
          <w:rPr>
            <w:rStyle w:val="aff0"/>
            <w:kern w:val="3"/>
            <w:szCs w:val="22"/>
          </w:rPr>
          <w:t>пункте 2.8.2 раздела II</w:t>
        </w:r>
      </w:hyperlink>
      <w:r>
        <w:rPr>
          <w:kern w:val="3"/>
          <w:szCs w:val="22"/>
        </w:rPr>
        <w:t xml:space="preserve"> Административного регламента, специалист администрации в течение 5 рабочих дней со дня установления факта не устранения замечаний составляет и отправляет почтовым отправлением письменное уведомление об отказе в предоставлении муниципальной услуги (1 экз., оригинал) с указанием причин отказа.</w:t>
      </w:r>
      <w:proofErr w:type="gramEnd"/>
    </w:p>
    <w:p w:rsidR="00CE295F" w:rsidRDefault="00CE295F" w:rsidP="00CE295F">
      <w:pPr>
        <w:suppressAutoHyphens/>
        <w:overflowPunct w:val="0"/>
        <w:textAlignment w:val="baseline"/>
        <w:rPr>
          <w:kern w:val="3"/>
          <w:szCs w:val="22"/>
        </w:rPr>
      </w:pPr>
      <w:r>
        <w:rPr>
          <w:kern w:val="3"/>
          <w:szCs w:val="22"/>
        </w:rPr>
        <w:t>В случае если Заявление с прилагаемыми документами поступило из МФЦ, специалист администрации в течение 5 рабочих дней со дня установления факта не устранения замечаний составляет и отправляет в МФЦ письменное уведомление об отказе (1 экз., оригинал) с указанием причин отказа. К уведомлению прилагаются все представленные документы.</w:t>
      </w:r>
    </w:p>
    <w:p w:rsidR="00CE295F" w:rsidRDefault="00CE295F" w:rsidP="00CE295F">
      <w:pPr>
        <w:suppressAutoHyphens/>
        <w:overflowPunct w:val="0"/>
        <w:textAlignment w:val="baseline"/>
        <w:rPr>
          <w:kern w:val="3"/>
          <w:szCs w:val="22"/>
        </w:rPr>
      </w:pPr>
      <w:bookmarkStart w:id="58" w:name="anchor3365"/>
      <w:bookmarkEnd w:id="58"/>
      <w:r>
        <w:rPr>
          <w:kern w:val="3"/>
          <w:szCs w:val="22"/>
        </w:rPr>
        <w:t>3.3.6.5. В случае отсутствия оснований для отказа в предоставлении муниципальной услуги специалист администрации, являющийся ответственным исполнителем, оформляет постановление администрации Шумерлинского муниципального округа Чувашской Республики о приеме в муниципальную собственность приватизированных гражданами жилых помещений (деприватизация), оформляет договор возврата, либо соглашение.</w:t>
      </w:r>
    </w:p>
    <w:p w:rsidR="00CE295F" w:rsidRDefault="00CE295F" w:rsidP="00CE295F">
      <w:pPr>
        <w:suppressAutoHyphens/>
        <w:overflowPunct w:val="0"/>
        <w:textAlignment w:val="baseline"/>
        <w:rPr>
          <w:kern w:val="3"/>
          <w:szCs w:val="22"/>
        </w:rPr>
      </w:pPr>
      <w:bookmarkStart w:id="59" w:name="anchor3366"/>
      <w:bookmarkEnd w:id="59"/>
      <w:r>
        <w:rPr>
          <w:kern w:val="3"/>
          <w:szCs w:val="22"/>
        </w:rPr>
        <w:t>3.3.6.6. Для подписания договора возврата, либо соглашения заинтересованные граждане должны прибыть лично с документом, удостоверяющим личность.</w:t>
      </w:r>
    </w:p>
    <w:p w:rsidR="00CE295F" w:rsidRDefault="00CE295F" w:rsidP="00CE295F">
      <w:pPr>
        <w:suppressAutoHyphens/>
        <w:overflowPunct w:val="0"/>
        <w:textAlignment w:val="baseline"/>
        <w:rPr>
          <w:kern w:val="3"/>
          <w:szCs w:val="22"/>
        </w:rPr>
      </w:pPr>
      <w:r>
        <w:rPr>
          <w:kern w:val="3"/>
          <w:szCs w:val="22"/>
        </w:rPr>
        <w:t>Оформление и подписание договора возврата (</w:t>
      </w:r>
      <w:hyperlink r:id="rId87" w:anchor="anchor1300" w:history="1">
        <w:r>
          <w:rPr>
            <w:rStyle w:val="aff0"/>
            <w:kern w:val="3"/>
            <w:szCs w:val="22"/>
          </w:rPr>
          <w:t>приложение № 3 к</w:t>
        </w:r>
      </w:hyperlink>
      <w:r>
        <w:rPr>
          <w:kern w:val="3"/>
          <w:szCs w:val="22"/>
        </w:rPr>
        <w:t xml:space="preserve"> Административному регламенту), либо соглашения (</w:t>
      </w:r>
      <w:hyperlink r:id="rId88" w:anchor="anchor1400" w:history="1">
        <w:r>
          <w:rPr>
            <w:rStyle w:val="aff0"/>
            <w:kern w:val="3"/>
            <w:szCs w:val="22"/>
          </w:rPr>
          <w:t>приложение № 4</w:t>
        </w:r>
      </w:hyperlink>
      <w:r>
        <w:rPr>
          <w:kern w:val="3"/>
          <w:szCs w:val="22"/>
        </w:rPr>
        <w:t xml:space="preserve"> к Административному регламенту) осуществляется в администрации при личном присутствии всех лиц, участвовавших в приватизации жилого помещения путем проставления подписей заявител</w:t>
      </w:r>
      <w:proofErr w:type="gramStart"/>
      <w:r>
        <w:rPr>
          <w:kern w:val="3"/>
          <w:szCs w:val="22"/>
        </w:rPr>
        <w:t>я(</w:t>
      </w:r>
      <w:proofErr w:type="gramEnd"/>
      <w:r>
        <w:rPr>
          <w:kern w:val="3"/>
          <w:szCs w:val="22"/>
        </w:rPr>
        <w:t>ей).</w:t>
      </w:r>
    </w:p>
    <w:p w:rsidR="00CE295F" w:rsidRDefault="00CE295F" w:rsidP="00CE295F">
      <w:pPr>
        <w:suppressAutoHyphens/>
        <w:overflowPunct w:val="0"/>
        <w:textAlignment w:val="baseline"/>
        <w:rPr>
          <w:kern w:val="3"/>
          <w:szCs w:val="22"/>
        </w:rPr>
      </w:pPr>
      <w:r>
        <w:rPr>
          <w:kern w:val="3"/>
          <w:szCs w:val="22"/>
        </w:rPr>
        <w:t>После подписания договора возврата (3 экз.), либо соглашения (2 экз.) заинтересованными гражданами, документы в течение 1 рабочего дня передаются на подпись главе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r>
        <w:rPr>
          <w:kern w:val="3"/>
          <w:szCs w:val="22"/>
        </w:rPr>
        <w:t>Срок выдачи (направления) документов, являющихся результатом предоставления муниципальной услуги с момента подписания договора возврата либо соглашения между администрацией и гражданами, составляет 5 рабочих дней.</w:t>
      </w:r>
    </w:p>
    <w:p w:rsidR="00CE295F" w:rsidRDefault="00CE295F" w:rsidP="00CE295F">
      <w:pPr>
        <w:suppressAutoHyphens/>
        <w:overflowPunct w:val="0"/>
        <w:textAlignment w:val="baseline"/>
        <w:rPr>
          <w:kern w:val="3"/>
          <w:szCs w:val="22"/>
        </w:rPr>
      </w:pPr>
      <w:r>
        <w:rPr>
          <w:kern w:val="3"/>
          <w:szCs w:val="22"/>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CE295F" w:rsidRDefault="00CE295F" w:rsidP="00CE295F">
      <w:pPr>
        <w:suppressAutoHyphens/>
        <w:overflowPunct w:val="0"/>
        <w:textAlignment w:val="baseline"/>
        <w:rPr>
          <w:kern w:val="3"/>
          <w:szCs w:val="22"/>
        </w:rPr>
      </w:pPr>
      <w:bookmarkStart w:id="60" w:name="anchor337"/>
      <w:bookmarkEnd w:id="60"/>
      <w:r>
        <w:rPr>
          <w:kern w:val="3"/>
          <w:szCs w:val="22"/>
        </w:rPr>
        <w:t>3.3.7. Необходимость получения дополнительных сведений от заявителя для предоставления муниципальной услуги не предусмотрена.</w:t>
      </w:r>
    </w:p>
    <w:p w:rsidR="00CE295F" w:rsidRDefault="00CE295F" w:rsidP="00CE295F">
      <w:pPr>
        <w:suppressAutoHyphens/>
        <w:overflowPunct w:val="0"/>
        <w:textAlignment w:val="baseline"/>
        <w:rPr>
          <w:kern w:val="3"/>
          <w:szCs w:val="22"/>
        </w:rPr>
      </w:pPr>
      <w:bookmarkStart w:id="61" w:name="anchor338"/>
      <w:bookmarkEnd w:id="61"/>
      <w:r>
        <w:rPr>
          <w:kern w:val="3"/>
          <w:szCs w:val="22"/>
        </w:rPr>
        <w:t>3.3.8. Предоставление муниципальной услуги в упреждающем (проактивном) режиме не предусмотрено.</w:t>
      </w:r>
    </w:p>
    <w:p w:rsidR="00CE295F" w:rsidRDefault="00CE295F" w:rsidP="00CE295F">
      <w:pPr>
        <w:suppressAutoHyphens/>
        <w:overflowPunct w:val="0"/>
        <w:textAlignment w:val="baseline"/>
        <w:rPr>
          <w:kern w:val="3"/>
          <w:szCs w:val="22"/>
        </w:rPr>
      </w:pPr>
    </w:p>
    <w:p w:rsidR="00CE295F" w:rsidRDefault="00CE295F" w:rsidP="00CE295F">
      <w:pPr>
        <w:jc w:val="center"/>
        <w:rPr>
          <w:b/>
          <w:sz w:val="26"/>
          <w:szCs w:val="26"/>
        </w:rPr>
      </w:pPr>
      <w:r>
        <w:rPr>
          <w:b/>
          <w:color w:val="22272F"/>
        </w:rPr>
        <w:t xml:space="preserve">3.4. Вариант 2. </w:t>
      </w:r>
      <w:r>
        <w:rPr>
          <w:b/>
        </w:rPr>
        <w:t>Исправление допущенных опечаток и ошибок в выданных в результ</w:t>
      </w:r>
      <w:r>
        <w:rPr>
          <w:b/>
        </w:rPr>
        <w:t>а</w:t>
      </w:r>
      <w:r>
        <w:rPr>
          <w:b/>
        </w:rPr>
        <w:t>те предоставления муниципальной услуги документах</w:t>
      </w:r>
    </w:p>
    <w:p w:rsidR="00CE295F" w:rsidRDefault="00CE295F" w:rsidP="00CE295F">
      <w:pPr>
        <w:jc w:val="center"/>
        <w:rPr>
          <w:b/>
          <w:color w:val="22272F"/>
        </w:rPr>
      </w:pPr>
    </w:p>
    <w:p w:rsidR="00CE295F" w:rsidRDefault="00CE295F" w:rsidP="00CE295F">
      <w:pPr>
        <w:pStyle w:val="afffffb"/>
      </w:pPr>
      <w:r>
        <w:lastRenderedPageBreak/>
        <w:t>3.4.1. Максимальный срок предоставления муниципальной услуги составляет 3 рабочих дня с момента обнаружения ошибки или получения от любого заинтересованного лица письменного заявления об ошибке.</w:t>
      </w:r>
    </w:p>
    <w:p w:rsidR="00CE295F" w:rsidRDefault="00CE295F" w:rsidP="00CE295F">
      <w:pPr>
        <w:suppressAutoHyphens/>
        <w:overflowPunct w:val="0"/>
        <w:textAlignment w:val="baseline"/>
        <w:rPr>
          <w:kern w:val="3"/>
          <w:szCs w:val="22"/>
        </w:rPr>
      </w:pPr>
      <w:bookmarkStart w:id="62" w:name="anchor342"/>
      <w:bookmarkEnd w:id="62"/>
      <w:r>
        <w:rPr>
          <w:kern w:val="3"/>
          <w:szCs w:val="22"/>
        </w:rP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CE295F" w:rsidRDefault="00CE295F" w:rsidP="00CE295F">
      <w:pPr>
        <w:suppressAutoHyphens/>
        <w:overflowPunct w:val="0"/>
        <w:textAlignment w:val="baseline"/>
        <w:rPr>
          <w:kern w:val="3"/>
          <w:szCs w:val="22"/>
        </w:rPr>
      </w:pPr>
      <w:bookmarkStart w:id="63" w:name="anchor343"/>
      <w:bookmarkEnd w:id="63"/>
      <w:r>
        <w:rPr>
          <w:kern w:val="3"/>
          <w:szCs w:val="22"/>
        </w:rPr>
        <w:t>3.4.3. Оснований для отказа в приеме заявления не предусмотрено.</w:t>
      </w:r>
    </w:p>
    <w:p w:rsidR="00CE295F" w:rsidRDefault="00CE295F" w:rsidP="00CE295F">
      <w:pPr>
        <w:suppressAutoHyphens/>
        <w:overflowPunct w:val="0"/>
        <w:textAlignment w:val="baseline"/>
        <w:rPr>
          <w:kern w:val="3"/>
          <w:szCs w:val="22"/>
        </w:rPr>
      </w:pPr>
      <w:bookmarkStart w:id="64" w:name="anchor344"/>
      <w:bookmarkEnd w:id="64"/>
      <w:r>
        <w:rPr>
          <w:kern w:val="3"/>
          <w:szCs w:val="22"/>
        </w:rPr>
        <w:t>3.4.4. Оснований для приостановления предоставления муниципальной услуги не предусмотрено.</w:t>
      </w:r>
    </w:p>
    <w:p w:rsidR="00CE295F" w:rsidRDefault="00CE295F" w:rsidP="00CE295F">
      <w:pPr>
        <w:suppressAutoHyphens/>
        <w:overflowPunct w:val="0"/>
        <w:textAlignment w:val="baseline"/>
        <w:rPr>
          <w:kern w:val="3"/>
          <w:szCs w:val="22"/>
        </w:rPr>
      </w:pPr>
      <w:bookmarkStart w:id="65" w:name="anchor345"/>
      <w:bookmarkEnd w:id="65"/>
      <w:r>
        <w:rPr>
          <w:kern w:val="3"/>
          <w:szCs w:val="22"/>
        </w:rPr>
        <w:t xml:space="preserve">3.4.5. </w:t>
      </w:r>
      <w:proofErr w:type="gramStart"/>
      <w:r>
        <w:rPr>
          <w:kern w:val="3"/>
          <w:szCs w:val="22"/>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CE295F" w:rsidRDefault="00CE295F" w:rsidP="00CE295F">
      <w:pPr>
        <w:suppressAutoHyphens/>
        <w:overflowPunct w:val="0"/>
        <w:textAlignment w:val="baseline"/>
        <w:rPr>
          <w:kern w:val="3"/>
          <w:szCs w:val="22"/>
        </w:rPr>
      </w:pPr>
      <w:bookmarkStart w:id="66" w:name="anchor346"/>
      <w:bookmarkEnd w:id="66"/>
      <w:r>
        <w:rPr>
          <w:kern w:val="3"/>
          <w:szCs w:val="22"/>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CE295F" w:rsidRDefault="00CE295F" w:rsidP="00CE295F">
      <w:pPr>
        <w:suppressAutoHyphens/>
        <w:overflowPunct w:val="0"/>
        <w:textAlignment w:val="baseline"/>
        <w:rPr>
          <w:kern w:val="3"/>
          <w:szCs w:val="22"/>
        </w:rPr>
      </w:pPr>
      <w:r>
        <w:rPr>
          <w:kern w:val="3"/>
          <w:szCs w:val="22"/>
        </w:rPr>
        <w:t>Срок регистрации заявления составляет 15 минут.</w:t>
      </w:r>
    </w:p>
    <w:p w:rsidR="00CE295F" w:rsidRDefault="00CE295F" w:rsidP="00CE295F">
      <w:pPr>
        <w:suppressAutoHyphens/>
        <w:overflowPunct w:val="0"/>
        <w:textAlignment w:val="baseline"/>
        <w:rPr>
          <w:kern w:val="3"/>
          <w:szCs w:val="22"/>
        </w:rPr>
      </w:pPr>
      <w:bookmarkStart w:id="67" w:name="anchor347"/>
      <w:bookmarkEnd w:id="67"/>
      <w:r>
        <w:rPr>
          <w:kern w:val="3"/>
          <w:szCs w:val="22"/>
        </w:rPr>
        <w:t>3.4.7. Критерием принятия решения о предоставлении муниципальной услуги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CE295F" w:rsidRDefault="00CE295F" w:rsidP="00CE295F">
      <w:pPr>
        <w:suppressAutoHyphens/>
        <w:overflowPunct w:val="0"/>
        <w:textAlignment w:val="baseline"/>
        <w:rPr>
          <w:kern w:val="3"/>
          <w:szCs w:val="22"/>
        </w:rPr>
      </w:pPr>
      <w:proofErr w:type="gramStart"/>
      <w:r>
        <w:rPr>
          <w:kern w:val="3"/>
          <w:szCs w:val="22"/>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вносит изменения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CE295F" w:rsidRDefault="00CE295F" w:rsidP="00CE295F">
      <w:pPr>
        <w:suppressAutoHyphens/>
        <w:overflowPunct w:val="0"/>
        <w:textAlignment w:val="baseline"/>
        <w:rPr>
          <w:kern w:val="3"/>
          <w:szCs w:val="22"/>
        </w:rPr>
      </w:pPr>
      <w:proofErr w:type="gramStart"/>
      <w:r>
        <w:rPr>
          <w:kern w:val="3"/>
          <w:szCs w:val="22"/>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CE295F" w:rsidRDefault="00CE295F" w:rsidP="00CE295F">
      <w:pPr>
        <w:suppressAutoHyphens/>
        <w:overflowPunct w:val="0"/>
        <w:textAlignment w:val="baseline"/>
        <w:rPr>
          <w:kern w:val="3"/>
          <w:szCs w:val="22"/>
        </w:rPr>
      </w:pPr>
      <w:r>
        <w:rPr>
          <w:kern w:val="3"/>
          <w:szCs w:val="22"/>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CE295F" w:rsidRDefault="00CE295F" w:rsidP="00CE295F">
      <w:pPr>
        <w:rPr>
          <w:b/>
          <w:bCs/>
        </w:rPr>
      </w:pPr>
    </w:p>
    <w:p w:rsidR="00CE295F" w:rsidRDefault="00CE295F" w:rsidP="00CE295F">
      <w:pPr>
        <w:rPr>
          <w:b/>
          <w:bCs/>
        </w:rPr>
      </w:pPr>
      <w:r>
        <w:rPr>
          <w:b/>
          <w:bCs/>
        </w:rPr>
        <w:t xml:space="preserve">Раздел IV. Формы </w:t>
      </w:r>
      <w:proofErr w:type="gramStart"/>
      <w:r>
        <w:rPr>
          <w:b/>
          <w:bCs/>
        </w:rPr>
        <w:t>контроля за</w:t>
      </w:r>
      <w:proofErr w:type="gramEnd"/>
      <w:r>
        <w:rPr>
          <w:b/>
          <w:bCs/>
        </w:rPr>
        <w:t xml:space="preserve"> исполнением Административного регламента</w:t>
      </w:r>
    </w:p>
    <w:p w:rsidR="00CE295F" w:rsidRDefault="00CE295F" w:rsidP="00CE295F">
      <w:pPr>
        <w:spacing w:before="108" w:after="108"/>
        <w:jc w:val="center"/>
        <w:outlineLvl w:val="0"/>
        <w:rPr>
          <w:b/>
          <w:bCs/>
        </w:rPr>
      </w:pPr>
      <w:bookmarkStart w:id="68" w:name="sub_41"/>
      <w:r>
        <w:rPr>
          <w:b/>
          <w:bCs/>
        </w:rPr>
        <w:t xml:space="preserve">4.1. Порядок осуществления текущего </w:t>
      </w:r>
      <w:proofErr w:type="gramStart"/>
      <w:r>
        <w:rPr>
          <w:b/>
          <w:bCs/>
        </w:rPr>
        <w:t>контроля за</w:t>
      </w:r>
      <w:proofErr w:type="gramEnd"/>
      <w:r>
        <w:rPr>
          <w:b/>
          <w:bCs/>
        </w:rPr>
        <w:t xml:space="preserve"> соблюдением и исполнением отве</w:t>
      </w:r>
      <w:r>
        <w:rPr>
          <w:b/>
          <w:bCs/>
        </w:rPr>
        <w:t>т</w:t>
      </w:r>
      <w:r>
        <w:rPr>
          <w:b/>
          <w:bCs/>
        </w:rPr>
        <w:t>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68"/>
    <w:p w:rsidR="00CE295F" w:rsidRDefault="00CE295F" w:rsidP="00CE295F">
      <w:r>
        <w:t xml:space="preserve">Текущий </w:t>
      </w:r>
      <w:proofErr w:type="gramStart"/>
      <w:r>
        <w:t>контроль за</w:t>
      </w:r>
      <w:proofErr w:type="gramEnd"/>
      <w:r>
        <w:t xml:space="preserve"> соблюдением и исполнением положений Административного регл</w:t>
      </w:r>
      <w:r>
        <w:t>а</w:t>
      </w:r>
      <w:r>
        <w:t>мента и иных нормативных правовых актов, устанавливающих требования к предоставл</w:t>
      </w:r>
      <w:r>
        <w:t>е</w:t>
      </w:r>
      <w:r>
        <w:t>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w:t>
      </w:r>
      <w:r>
        <w:t>и</w:t>
      </w:r>
      <w:r>
        <w:t>ципальной услуги.</w:t>
      </w:r>
    </w:p>
    <w:p w:rsidR="00CE295F" w:rsidRDefault="00CE295F" w:rsidP="00CE295F">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CE295F" w:rsidRDefault="00CE295F" w:rsidP="00CE295F">
      <w:r>
        <w:t>Текущий контроль осуществляется путем проведения проверок:</w:t>
      </w:r>
    </w:p>
    <w:p w:rsidR="00CE295F" w:rsidRDefault="00CE295F" w:rsidP="00CE295F">
      <w:r>
        <w:t>решений о предоставлении (об отказе в предоставлении) муниципальной услуги;</w:t>
      </w:r>
    </w:p>
    <w:p w:rsidR="00CE295F" w:rsidRDefault="00CE295F" w:rsidP="00CE295F">
      <w:r>
        <w:t>выявления и устранения нарушений прав граждан;</w:t>
      </w:r>
    </w:p>
    <w:p w:rsidR="00CE295F" w:rsidRDefault="00CE295F" w:rsidP="00CE295F">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E295F" w:rsidRDefault="00CE295F" w:rsidP="00CE295F">
      <w:pPr>
        <w:spacing w:before="108" w:after="108"/>
        <w:jc w:val="center"/>
        <w:outlineLvl w:val="0"/>
        <w:rPr>
          <w:b/>
          <w:bCs/>
        </w:rPr>
      </w:pPr>
      <w:bookmarkStart w:id="69" w:name="sub_42"/>
      <w:r>
        <w:rPr>
          <w:b/>
          <w:bC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bCs/>
        </w:rPr>
        <w:t>контроля за</w:t>
      </w:r>
      <w:proofErr w:type="gramEnd"/>
      <w:r>
        <w:rPr>
          <w:b/>
          <w:bCs/>
        </w:rPr>
        <w:t xml:space="preserve"> полнотой и качеством предоставления муниципальной услуги</w:t>
      </w:r>
    </w:p>
    <w:bookmarkEnd w:id="69"/>
    <w:p w:rsidR="00CE295F" w:rsidRDefault="00CE295F" w:rsidP="00CE295F">
      <w:r>
        <w:t xml:space="preserve">4.2.1. </w:t>
      </w: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w:t>
      </w:r>
    </w:p>
    <w:p w:rsidR="00CE295F" w:rsidRDefault="00CE295F" w:rsidP="00CE295F">
      <w:r>
        <w:lastRenderedPageBreak/>
        <w:t>4.2.2. Периодичность и сроки проведения проверок устанавливаются главой Шумерлинск</w:t>
      </w:r>
      <w:r>
        <w:t>о</w:t>
      </w:r>
      <w:r>
        <w:t>го муниципального округа Чувашской Республики в соответствии с его должностными об</w:t>
      </w:r>
      <w:r>
        <w:t>я</w:t>
      </w:r>
      <w:r>
        <w:t>занностями, но не менее одного раза в год. В рамках проведения проверки должны быть установлены такие показатели, как:</w:t>
      </w:r>
    </w:p>
    <w:p w:rsidR="00CE295F" w:rsidRDefault="00CE295F" w:rsidP="00CE295F">
      <w:r>
        <w:t>1) количество оказанных муниципальных услуг за контрольный период;</w:t>
      </w:r>
    </w:p>
    <w:p w:rsidR="00CE295F" w:rsidRDefault="00CE295F" w:rsidP="00CE295F">
      <w:r>
        <w:t>2) количество муниципальных услуг, оказанных с нарушением сроков, в разрезе админ</w:t>
      </w:r>
      <w:r>
        <w:t>и</w:t>
      </w:r>
      <w:r>
        <w:t>стративных процедур;</w:t>
      </w:r>
    </w:p>
    <w:p w:rsidR="00CE295F" w:rsidRDefault="00CE295F" w:rsidP="00CE295F">
      <w:r>
        <w:t>3) количество решений, оспоренных в судах, в том числе признанных незаконными.</w:t>
      </w:r>
    </w:p>
    <w:p w:rsidR="00CE295F" w:rsidRDefault="00CE295F" w:rsidP="00CE295F">
      <w:r>
        <w:t>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w:t>
      </w:r>
      <w:r>
        <w:t>о</w:t>
      </w:r>
      <w:r>
        <w:t>ты и качества предоставленной муниципальной услуги.</w:t>
      </w:r>
    </w:p>
    <w:p w:rsidR="00CE295F" w:rsidRDefault="00CE295F" w:rsidP="00CE295F">
      <w:r>
        <w:t>4.2.4. По результатам проведенной плановой проверки должны быть подготовлены пре</w:t>
      </w:r>
      <w:r>
        <w:t>д</w:t>
      </w:r>
      <w:r>
        <w:t>ложения, направленные на устранение выявленных нарушений, высказаны рекомендации по совершенствованию административных процедур.</w:t>
      </w:r>
    </w:p>
    <w:p w:rsidR="00CE295F" w:rsidRDefault="00CE295F" w:rsidP="00CE295F">
      <w:r>
        <w:t>4.2.5. Внеплановые проверки проводятся по жалобам заявителей (их представителей) в сл</w:t>
      </w:r>
      <w:r>
        <w:t>у</w:t>
      </w:r>
      <w:r>
        <w:t>чае принятия решения, предусмотренного пунктом 5.2.6 подраздела 5.2 раздела V насто</w:t>
      </w:r>
      <w:r>
        <w:t>я</w:t>
      </w:r>
      <w:r>
        <w:t>щего Административного регламента.</w:t>
      </w:r>
    </w:p>
    <w:p w:rsidR="00CE295F" w:rsidRDefault="00CE295F" w:rsidP="00CE295F">
      <w:r>
        <w:t xml:space="preserve">Срок проведения внеплановых проверок - 15 рабочих дней </w:t>
      </w:r>
      <w:proofErr w:type="gramStart"/>
      <w:r>
        <w:t>с даты принятия</w:t>
      </w:r>
      <w:proofErr w:type="gramEnd"/>
      <w:r>
        <w:t xml:space="preserve"> решения по жалобе заявителя (его представителя), предусмотренного пунктом 5.2.6 подраздела 5.2 ра</w:t>
      </w:r>
      <w:r>
        <w:t>з</w:t>
      </w:r>
      <w:r>
        <w:t>дела V настоящего Административного регламента.</w:t>
      </w:r>
    </w:p>
    <w:p w:rsidR="00CE295F" w:rsidRDefault="00CE295F" w:rsidP="00CE295F">
      <w:r>
        <w:t>Срок доведения результатов внеплановой проверки по жалобе заявителя (его представит</w:t>
      </w:r>
      <w:r>
        <w:t>е</w:t>
      </w:r>
      <w:r>
        <w:t xml:space="preserve">ля) до заявителя (его представителя) - 15 рабочих дней </w:t>
      </w:r>
      <w:proofErr w:type="gramStart"/>
      <w:r>
        <w:t>с даты окончания</w:t>
      </w:r>
      <w:proofErr w:type="gramEnd"/>
      <w:r>
        <w:t xml:space="preserve"> проверки.</w:t>
      </w:r>
    </w:p>
    <w:p w:rsidR="00CE295F" w:rsidRDefault="00CE295F" w:rsidP="00CE295F">
      <w:r>
        <w:t>4.2.6. Результаты проверки оформляются в письменном виде с указанием выявленных н</w:t>
      </w:r>
      <w:r>
        <w:t>е</w:t>
      </w:r>
      <w:r>
        <w:t>достатков и предложений по их устранению.</w:t>
      </w:r>
    </w:p>
    <w:p w:rsidR="00CE295F" w:rsidRDefault="00CE295F" w:rsidP="00CE295F">
      <w:r>
        <w:t>4.2.7. По результатам проведенных проверок, в случае выявления нарушений прав заявит</w:t>
      </w:r>
      <w:r>
        <w:t>е</w:t>
      </w:r>
      <w:r>
        <w:t>лей (их представителей), осуществляется привлечение виновных специалистов, должнос</w:t>
      </w:r>
      <w:r>
        <w:t>т</w:t>
      </w:r>
      <w:r>
        <w:t>ных лиц Администрации к ответственности в соответствии с действующим законодател</w:t>
      </w:r>
      <w:r>
        <w:t>ь</w:t>
      </w:r>
      <w:r>
        <w:t>ством Российской Федерации.</w:t>
      </w:r>
    </w:p>
    <w:p w:rsidR="00CE295F" w:rsidRDefault="00CE295F" w:rsidP="00CE295F">
      <w:pPr>
        <w:spacing w:before="108" w:after="108"/>
        <w:jc w:val="center"/>
        <w:outlineLvl w:val="0"/>
        <w:rPr>
          <w:b/>
          <w:bCs/>
        </w:rPr>
      </w:pPr>
      <w:bookmarkStart w:id="70" w:name="sub_43"/>
      <w:r>
        <w:rPr>
          <w:b/>
          <w:bCs/>
        </w:rPr>
        <w:t>4.3. Ответственность должностных лиц структурных подразделений за решения и де</w:t>
      </w:r>
      <w:r>
        <w:rPr>
          <w:b/>
          <w:bCs/>
        </w:rPr>
        <w:t>й</w:t>
      </w:r>
      <w:r>
        <w:rPr>
          <w:b/>
          <w:bCs/>
        </w:rPr>
        <w:t>ствия (бездействие), принимаемые (осуществляемые) в ходе предоставления муниц</w:t>
      </w:r>
      <w:r>
        <w:rPr>
          <w:b/>
          <w:bCs/>
        </w:rPr>
        <w:t>и</w:t>
      </w:r>
      <w:r>
        <w:rPr>
          <w:b/>
          <w:bCs/>
        </w:rPr>
        <w:t>пальной услуги</w:t>
      </w:r>
    </w:p>
    <w:bookmarkEnd w:id="70"/>
    <w:p w:rsidR="00CE295F" w:rsidRDefault="00CE295F" w:rsidP="00CE295F">
      <w:r>
        <w:t>Должностные лица, ответственные за предоставление муниципальной услуги, несут перс</w:t>
      </w:r>
      <w:r>
        <w:t>о</w:t>
      </w:r>
      <w:r>
        <w:t>нальную ответственность за соблюдение порядка предоставления муниципальной услуги.</w:t>
      </w:r>
    </w:p>
    <w:p w:rsidR="00CE295F" w:rsidRDefault="00CE295F" w:rsidP="00CE295F">
      <w:r>
        <w:t>Персональная ответственность должностных лиц, ответственных за предоставление мун</w:t>
      </w:r>
      <w:r>
        <w:t>и</w:t>
      </w:r>
      <w:r>
        <w:t>ципальной услуги, закрепляется в их должностных инструкциях в соответствии с требов</w:t>
      </w:r>
      <w:r>
        <w:t>а</w:t>
      </w:r>
      <w:r>
        <w:t>ниями законодательства Российской Федерации.</w:t>
      </w:r>
    </w:p>
    <w:p w:rsidR="00CE295F" w:rsidRDefault="00CE295F" w:rsidP="00CE295F">
      <w:pPr>
        <w:spacing w:before="108" w:after="108"/>
        <w:jc w:val="center"/>
        <w:outlineLvl w:val="0"/>
        <w:rPr>
          <w:b/>
          <w:bCs/>
        </w:rPr>
      </w:pPr>
      <w:bookmarkStart w:id="71" w:name="sub_44"/>
      <w:r>
        <w:rPr>
          <w:b/>
          <w:bCs/>
        </w:rPr>
        <w:t xml:space="preserve">4.4. Положения, характеризующие требования к порядку и формам </w:t>
      </w:r>
      <w:proofErr w:type="gramStart"/>
      <w:r>
        <w:rPr>
          <w:b/>
          <w:bCs/>
        </w:rPr>
        <w:t>контроля за</w:t>
      </w:r>
      <w:proofErr w:type="gramEnd"/>
      <w:r>
        <w:rPr>
          <w:b/>
          <w:bCs/>
        </w:rPr>
        <w:t xml:space="preserve"> предоставлением муниципальной услуги, в том числе со стороны граждан, их объед</w:t>
      </w:r>
      <w:r>
        <w:rPr>
          <w:b/>
          <w:bCs/>
        </w:rPr>
        <w:t>и</w:t>
      </w:r>
      <w:r>
        <w:rPr>
          <w:b/>
          <w:bCs/>
        </w:rPr>
        <w:t>нений и организаций</w:t>
      </w:r>
    </w:p>
    <w:bookmarkEnd w:id="71"/>
    <w:p w:rsidR="00CE295F" w:rsidRDefault="00CE295F" w:rsidP="00CE295F">
      <w:r>
        <w:t>Контроль со стороны граждан, их объединений и организаций осуществляется путем уч</w:t>
      </w:r>
      <w:r>
        <w:t>а</w:t>
      </w:r>
      <w:r>
        <w:t>стия в опросах (в том числе электронных), форумах и анкетировании по вопросам удовл</w:t>
      </w:r>
      <w:r>
        <w:t>е</w:t>
      </w:r>
      <w:r>
        <w:t>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w:t>
      </w:r>
      <w:r>
        <w:t>д</w:t>
      </w:r>
      <w:r>
        <w:t>министративных процедур и административных действий, предусмотренных настоящим Административным регламентом.</w:t>
      </w:r>
    </w:p>
    <w:p w:rsidR="00CE295F" w:rsidRDefault="00CE295F" w:rsidP="00CE295F">
      <w:proofErr w:type="gramStart"/>
      <w:r>
        <w:t>Для осуществления контроля за предоставлением муниципальной услуги граждане, их об</w:t>
      </w:r>
      <w:r>
        <w:t>ъ</w:t>
      </w:r>
      <w:r>
        <w:t>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w:t>
      </w:r>
      <w:r>
        <w:t>е</w:t>
      </w:r>
      <w:r>
        <w:t>ства и порядка предоставления муниципальной услуги, а также заявления и жалобы с с</w:t>
      </w:r>
      <w:r>
        <w:t>о</w:t>
      </w:r>
      <w:r>
        <w:t>общением о нарушении специалистами, должностными лицами Администрации требов</w:t>
      </w:r>
      <w:r>
        <w:t>а</w:t>
      </w:r>
      <w:r>
        <w:t>ний настоящего Административного регламента, законов и иных нормативных правовых актов.</w:t>
      </w:r>
      <w:proofErr w:type="gramEnd"/>
    </w:p>
    <w:p w:rsidR="00CE295F" w:rsidRDefault="00CE295F" w:rsidP="00CE295F">
      <w:pPr>
        <w:spacing w:before="108" w:after="108"/>
        <w:jc w:val="center"/>
        <w:outlineLvl w:val="0"/>
        <w:rPr>
          <w:b/>
          <w:bCs/>
        </w:rPr>
      </w:pPr>
      <w:bookmarkStart w:id="72" w:name="sub_1005"/>
      <w:r>
        <w:rPr>
          <w:b/>
          <w:bCs/>
        </w:rPr>
        <w:t>Раздел V. Досудебный (внесудебный) порядок обжалования решений и действий (бе</w:t>
      </w:r>
      <w:r>
        <w:rPr>
          <w:b/>
          <w:bCs/>
        </w:rPr>
        <w:t>з</w:t>
      </w:r>
      <w:r>
        <w:rPr>
          <w:b/>
          <w:bCs/>
        </w:rPr>
        <w:t>действия) органа местного самоуправления, предоставляющего муниципальную усл</w:t>
      </w:r>
      <w:r>
        <w:rPr>
          <w:b/>
          <w:bCs/>
        </w:rPr>
        <w:t>у</w:t>
      </w:r>
      <w:r>
        <w:rPr>
          <w:b/>
          <w:bCs/>
        </w:rPr>
        <w:t xml:space="preserve">гу, а также его должностных лиц, муниципальных служащих, МФЦ, его работников, а </w:t>
      </w:r>
      <w:r>
        <w:rPr>
          <w:b/>
          <w:bCs/>
        </w:rPr>
        <w:lastRenderedPageBreak/>
        <w:t>также организаций, предусмотренных частью 1.1 статьи 16 Федерального закона № 210-ФЗ, их работников</w:t>
      </w:r>
    </w:p>
    <w:p w:rsidR="00CE295F" w:rsidRDefault="00CE295F" w:rsidP="00CE295F">
      <w:pPr>
        <w:spacing w:before="108" w:after="108"/>
        <w:jc w:val="center"/>
        <w:outlineLvl w:val="0"/>
        <w:rPr>
          <w:b/>
          <w:bCs/>
          <w:color w:val="26282F"/>
        </w:rPr>
      </w:pPr>
      <w:bookmarkStart w:id="73" w:name="sub_51"/>
      <w:bookmarkEnd w:id="72"/>
      <w:r>
        <w:rPr>
          <w:b/>
          <w:bCs/>
          <w:color w:val="26282F"/>
        </w:rPr>
        <w:t>5.1. Предмет досудебного (внесудебного) обжалования решений и действий (безде</w:t>
      </w:r>
      <w:r>
        <w:rPr>
          <w:b/>
          <w:bCs/>
          <w:color w:val="26282F"/>
        </w:rPr>
        <w:t>й</w:t>
      </w:r>
      <w:r>
        <w:rPr>
          <w:b/>
          <w:bCs/>
          <w:color w:val="26282F"/>
        </w:rPr>
        <w:t>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bookmarkEnd w:id="73"/>
    <w:p w:rsidR="00CE295F" w:rsidRDefault="00CE295F" w:rsidP="00CE295F">
      <w:r>
        <w:t>Заявитель может обратиться с жалобой в следующих случаях:</w:t>
      </w:r>
    </w:p>
    <w:p w:rsidR="00CE295F" w:rsidRDefault="00CE295F" w:rsidP="00CE295F">
      <w:r>
        <w:t>1) нарушение срока регистрации запроса о предоставлении муниципальной услуги, запроса, указанного в статье 15.1 Федерального закона 210-ФЗ;</w:t>
      </w:r>
    </w:p>
    <w:p w:rsidR="00CE295F" w:rsidRDefault="00CE295F" w:rsidP="00CE295F">
      <w:r>
        <w:t>2) нарушение срока предоставления муниципальной услуги. В указанном случае досуде</w:t>
      </w:r>
      <w:r>
        <w:t>б</w:t>
      </w:r>
      <w:r>
        <w:t>ное (внесудебное) обжалование заявителем решений и действий (бездействия) многофун</w:t>
      </w:r>
      <w:r>
        <w:t>к</w:t>
      </w:r>
      <w:r>
        <w:t>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CE295F" w:rsidRDefault="00CE295F" w:rsidP="00CE295F">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CE295F" w:rsidRDefault="00CE295F" w:rsidP="00CE295F">
      <w:r>
        <w:t>4) отказ в приеме документов, предоставление которых предусмотрено нормативными пр</w:t>
      </w:r>
      <w:r>
        <w:t>а</w:t>
      </w:r>
      <w:r>
        <w:t>вовыми актами Российской Федерации, нормативными правовыми актами Чувашской Ре</w:t>
      </w:r>
      <w:r>
        <w:t>с</w:t>
      </w:r>
      <w:r>
        <w:t>публики, муниципальными правовыми актами для предоставления муниципальной услуги, у заявителя;</w:t>
      </w:r>
    </w:p>
    <w:p w:rsidR="00CE295F" w:rsidRDefault="00CE295F" w:rsidP="00CE295F">
      <w:proofErr w:type="gramStart"/>
      <w: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w:t>
      </w:r>
      <w:r>
        <w:t>о</w:t>
      </w:r>
      <w:r>
        <w:t>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t xml:space="preserve"> В указанном случае дос</w:t>
      </w:r>
      <w:r>
        <w:t>у</w:t>
      </w:r>
      <w:r>
        <w:t>дебное (внесудебное) обжалование заявителем решений и действий (бездействия) мн</w:t>
      </w:r>
      <w:r>
        <w:t>о</w:t>
      </w:r>
      <w:r>
        <w:t>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w:t>
      </w:r>
      <w:r>
        <w:t>у</w:t>
      </w:r>
      <w:r>
        <w:t>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CE295F" w:rsidRDefault="00CE295F" w:rsidP="00CE295F">
      <w:r>
        <w:t>6) затребование с заявителя при предоставлении муниципальной услуги платы, не пред</w:t>
      </w:r>
      <w:r>
        <w:t>у</w:t>
      </w:r>
      <w:r>
        <w:t>смотренной нормативными правовыми актами Российской Федерации, нормативными пр</w:t>
      </w:r>
      <w:r>
        <w:t>а</w:t>
      </w:r>
      <w:r>
        <w:t>вовыми актами Чувашской Республики, муниципальными правовыми актами;</w:t>
      </w:r>
    </w:p>
    <w:p w:rsidR="00CE295F" w:rsidRDefault="00CE295F" w:rsidP="00CE295F">
      <w:proofErr w:type="gramStart"/>
      <w: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w:t>
      </w:r>
      <w:r>
        <w:t>о</w:t>
      </w:r>
      <w:r>
        <w:t>гофункционального центра, организаций, предусмотренных частью 1.1 статьи 16 Фед</w:t>
      </w:r>
      <w:r>
        <w:t>е</w:t>
      </w:r>
      <w:r>
        <w:t>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t xml:space="preserve"> В указанном случае досудебное (вн</w:t>
      </w:r>
      <w:r>
        <w:t>е</w:t>
      </w:r>
      <w:r>
        <w:t>судебное) обжалование заявителем решений и действий (бездействия) многофункционал</w:t>
      </w:r>
      <w:r>
        <w:t>ь</w:t>
      </w:r>
      <w:r>
        <w:t>ного центра, работника многофункционального центра возможно в случае, если на мн</w:t>
      </w:r>
      <w:r>
        <w:t>о</w:t>
      </w:r>
      <w:r>
        <w:t>гофункциональный центр, решения и действия (бездействие) которого обжалуются, возл</w:t>
      </w:r>
      <w:r>
        <w:t>о</w:t>
      </w:r>
      <w:r>
        <w:t>жена функция по предоставлению соответствующих муниципальных услуг в полном объ</w:t>
      </w:r>
      <w:r>
        <w:t>е</w:t>
      </w:r>
      <w:r>
        <w:t>ме в порядке, определенном частью 1.3 статьи 16 Федерального закона 210-ФЗ;</w:t>
      </w:r>
    </w:p>
    <w:p w:rsidR="00CE295F" w:rsidRDefault="00CE295F" w:rsidP="00CE295F">
      <w:r>
        <w:t>8) нарушение срока или порядка выдачи документов по результатам предоставления мун</w:t>
      </w:r>
      <w:r>
        <w:t>и</w:t>
      </w:r>
      <w:r>
        <w:t>ципальной услуги;</w:t>
      </w:r>
    </w:p>
    <w:p w:rsidR="00CE295F" w:rsidRDefault="00CE295F" w:rsidP="00CE295F">
      <w:proofErr w:type="gramStart"/>
      <w:r>
        <w:t>9) приостановление предоставления муниципальной услуги, если основания приостановл</w:t>
      </w:r>
      <w:r>
        <w:t>е</w:t>
      </w:r>
      <w:r>
        <w:t>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w:t>
      </w:r>
      <w:r>
        <w:t>ы</w:t>
      </w:r>
      <w:r>
        <w:t>ми правовыми актами Чувашской Республики, Муниципальными правовыми актами.</w:t>
      </w:r>
      <w:proofErr w:type="gramEnd"/>
      <w: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w:t>
      </w:r>
      <w:r>
        <w:t>й</w:t>
      </w:r>
      <w:r>
        <w:t>ствие) которого обжалуются, возложена функция по предоставлению соответствующих м</w:t>
      </w:r>
      <w:r>
        <w:t>у</w:t>
      </w:r>
      <w:r>
        <w:lastRenderedPageBreak/>
        <w:t>ниципальных услуг в полном объеме в порядке, определенном частью 1.3 статьи 16 Фед</w:t>
      </w:r>
      <w:r>
        <w:t>е</w:t>
      </w:r>
      <w:r>
        <w:t>рального закона 210-ФЗ;</w:t>
      </w:r>
    </w:p>
    <w:p w:rsidR="00CE295F" w:rsidRDefault="00CE295F" w:rsidP="00CE295F">
      <w: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w:t>
      </w:r>
      <w:r>
        <w:t>а</w:t>
      </w:r>
      <w:r>
        <w:t>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w:t>
      </w:r>
      <w:r>
        <w:t>у</w:t>
      </w:r>
      <w:r>
        <w:t>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w:t>
      </w:r>
      <w:r>
        <w:t>о</w:t>
      </w:r>
      <w:r>
        <w:t>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w:t>
      </w:r>
      <w:r>
        <w:t>у</w:t>
      </w:r>
      <w:r>
        <w:t>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CE295F" w:rsidRDefault="00CE295F" w:rsidP="00CE295F">
      <w:pPr>
        <w:spacing w:before="108" w:after="108"/>
        <w:jc w:val="center"/>
        <w:outlineLvl w:val="0"/>
        <w:rPr>
          <w:b/>
          <w:bCs/>
          <w:color w:val="26282F"/>
        </w:rPr>
      </w:pPr>
      <w:bookmarkStart w:id="74" w:name="sub_52"/>
      <w:r>
        <w:rPr>
          <w:b/>
          <w:bCs/>
          <w:color w:val="26282F"/>
        </w:rPr>
        <w:t>5.2. Обжалование действия (бездействия) и решений, осуществляемых (принятых) в ходе предоставления муниципальной услуги в досудебном порядке</w:t>
      </w:r>
    </w:p>
    <w:bookmarkEnd w:id="74"/>
    <w:p w:rsidR="00CE295F" w:rsidRDefault="00CE295F" w:rsidP="00CE295F">
      <w:r>
        <w:t>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w:t>
      </w:r>
      <w:r>
        <w:t>е</w:t>
      </w:r>
      <w:r>
        <w:t>дерального закона 210-ФЗ. Жалобы на решения и действия (бездействие) руководителя уполномоченного органа, предоставляющего муниципальную услугу, подаются в вышест</w:t>
      </w:r>
      <w:r>
        <w:t>о</w:t>
      </w:r>
      <w:r>
        <w:t>ящий орган (при его наличии) либо в случае его отсутствия рассматриваются непосре</w:t>
      </w:r>
      <w:r>
        <w:t>д</w:t>
      </w:r>
      <w:r>
        <w:t>ственно руководителем органа, предоставляющего муниципальную услугу. Жалобы на р</w:t>
      </w:r>
      <w:r>
        <w:t>е</w:t>
      </w:r>
      <w:r>
        <w:t>шения и действия (бездействие) работника МФЦ подаются руководителю этого МФЦ. Ж</w:t>
      </w:r>
      <w:r>
        <w:t>а</w:t>
      </w:r>
      <w:r>
        <w:t>лобы на решения и действия (бездействие) МФЦ подаются учредителю МФЦ или дол</w:t>
      </w:r>
      <w:r>
        <w:t>ж</w:t>
      </w:r>
      <w:r>
        <w:t>ностному лицу, уполномоченному нормативным правовым актом субъекта Российской Ф</w:t>
      </w:r>
      <w:r>
        <w:t>е</w:t>
      </w:r>
      <w:r>
        <w:t>дерации. Жалобы на решения и действия (бездействие) работников организаций, пред</w:t>
      </w:r>
      <w:r>
        <w:t>у</w:t>
      </w:r>
      <w:r>
        <w:t>смотренных частью 1.1 статьи 16 Федерального закона № 210-ФЗ, подаются руководителям этих организаций.</w:t>
      </w:r>
    </w:p>
    <w:p w:rsidR="00CE295F" w:rsidRDefault="00CE295F" w:rsidP="00CE295F">
      <w:r>
        <w:t xml:space="preserve">5.2.2. </w:t>
      </w:r>
      <w:proofErr w:type="gramStart"/>
      <w:r>
        <w:t>Жалоба на решения и действия (бездействие) органа, предоставляющего муниц</w:t>
      </w:r>
      <w:r>
        <w:t>и</w:t>
      </w:r>
      <w:r>
        <w:t>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Шумерлинского муниц</w:t>
      </w:r>
      <w:r>
        <w:t>и</w:t>
      </w:r>
      <w:r>
        <w:t>пального округа, Единого портала государственных и муниципальных услуг, а также может быть принята при личном приеме заявителя.</w:t>
      </w:r>
      <w:proofErr w:type="gramEnd"/>
      <w:r>
        <w:t xml:space="preserve"> Жалоба на решения и действия (бездействие) МФЦ, работника МФЦ может быть направлена по почте, с использованием информацио</w:t>
      </w:r>
      <w:r>
        <w:t>н</w:t>
      </w:r>
      <w:r>
        <w:t>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210-ФЗ, а также их работников может быть направлена по почте, с использованием информационно-телекоммуникационной сети «И</w:t>
      </w:r>
      <w:r>
        <w:t>н</w:t>
      </w:r>
      <w:r>
        <w:t>тернет», официальных сайтов этих организаций, Единого портала государственных и м</w:t>
      </w:r>
      <w:r>
        <w:t>у</w:t>
      </w:r>
      <w:r>
        <w:t>ниципальных услуг, а также может быть принята при личном приеме заявителя.</w:t>
      </w:r>
    </w:p>
    <w:p w:rsidR="00CE295F" w:rsidRDefault="00CE295F" w:rsidP="00CE295F">
      <w:r>
        <w:t>При обращении заинтересованного лица устно к главе Шумерлинского муниципального округа Чувашской Республики ответ на обращение с согласия заинтересованного лица м</w:t>
      </w:r>
      <w:r>
        <w:t>о</w:t>
      </w:r>
      <w:r>
        <w:t>жет быть дан устно в ходе личного приема. В остальных случаях дается письменный ответ по существу поставленных в обращении вопросов.</w:t>
      </w:r>
    </w:p>
    <w:p w:rsidR="00CE295F" w:rsidRDefault="00CE295F" w:rsidP="00CE295F">
      <w:r>
        <w:t>5.2.3. В жалобе (Приложение № 5 к Административному регламенту) заинтересованные лица в обязательном порядке указывают:</w:t>
      </w:r>
    </w:p>
    <w:p w:rsidR="00CE295F" w:rsidRDefault="00CE295F" w:rsidP="00CE295F">
      <w:proofErr w:type="gramStart"/>
      <w: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w:t>
      </w:r>
      <w:r>
        <w:t>о</w:t>
      </w:r>
      <w:r>
        <w:t>гофункционального центра, его руководителя и (или) работника, организаций, предусмо</w:t>
      </w:r>
      <w:r>
        <w:t>т</w:t>
      </w:r>
      <w:r>
        <w:t>ренных частью 1.1 статьи 16 Федерального закона 210-ФЗ, их руководителей и (или) рабо</w:t>
      </w:r>
      <w:r>
        <w:t>т</w:t>
      </w:r>
      <w:r>
        <w:t>ников, решения и действия (бездействие) которых обжалуются;</w:t>
      </w:r>
      <w:proofErr w:type="gramEnd"/>
    </w:p>
    <w:p w:rsidR="00CE295F" w:rsidRDefault="00CE295F" w:rsidP="00CE295F">
      <w:proofErr w:type="gramStart"/>
      <w:r>
        <w:t>2) фамилию, имя, отчество (последнее - при наличии), сведения о месте жительства заяв</w:t>
      </w:r>
      <w:r>
        <w:t>и</w:t>
      </w:r>
      <w:r>
        <w:t>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w:t>
      </w:r>
      <w:r>
        <w:t>к</w:t>
      </w:r>
      <w:r>
        <w:t>тронной почты (при наличии) и почтовый адрес, по которым должен быть направлен ответ заявителю;</w:t>
      </w:r>
      <w:proofErr w:type="gramEnd"/>
    </w:p>
    <w:p w:rsidR="00CE295F" w:rsidRDefault="00CE295F" w:rsidP="00CE295F">
      <w: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w:t>
      </w:r>
      <w:r>
        <w:t>н</w:t>
      </w:r>
      <w:r>
        <w:t>ных частью 1.1 статьи 16 Федерального закона 210-ФЗ, их работников;</w:t>
      </w:r>
    </w:p>
    <w:p w:rsidR="00CE295F" w:rsidRDefault="00CE295F" w:rsidP="00CE295F">
      <w:r>
        <w:t>4) доводы, на основании которых заявитель не согласен с решением и действием (безде</w:t>
      </w:r>
      <w:r>
        <w:t>й</w:t>
      </w:r>
      <w:r>
        <w:t>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w:t>
      </w:r>
      <w:r>
        <w:t>а</w:t>
      </w:r>
      <w:r>
        <w:t>ботника МФЦ, организаций, предусмотренных частью 1.1 статьи 16 Федерального закона 210-ФЗ, их работников. Заявителем могут быть представлены документы (при наличии), подтверждающие доводы заявителя, либо их копии.</w:t>
      </w:r>
    </w:p>
    <w:p w:rsidR="00CE295F" w:rsidRDefault="00CE295F" w:rsidP="00CE295F">
      <w:r>
        <w:t>5.2.4. Жалоба должна быть написана разборчивым почерком, не содержать нецензурных выражений.</w:t>
      </w:r>
    </w:p>
    <w:p w:rsidR="00CE295F" w:rsidRDefault="00CE295F" w:rsidP="00CE295F">
      <w:proofErr w:type="gramStart"/>
      <w:r>
        <w:t>В случае если в жалобе заинтересованного лица содержится вопрос, на который ему нео</w:t>
      </w:r>
      <w:r>
        <w:t>д</w:t>
      </w:r>
      <w:r>
        <w:t>нократно давались письменные ответы по существу в связи с ранее направляемыми обр</w:t>
      </w:r>
      <w:r>
        <w:t>а</w:t>
      </w:r>
      <w:r>
        <w:t>щениями, и при этом в обращении не приводятся новые доводы или обстоятельства, глава Шумерлинского муниципального округа Чувашской Республики принимает решение о бе</w:t>
      </w:r>
      <w:r>
        <w:t>з</w:t>
      </w:r>
      <w:r>
        <w:t>основательности очередного обращения и прекращении переписки по данному вопросу.</w:t>
      </w:r>
      <w:proofErr w:type="gramEnd"/>
      <w:r>
        <w:t xml:space="preserve"> О принятом решении в адрес заинтересованного лица, направившего жалобу, направляется сообщение.</w:t>
      </w:r>
    </w:p>
    <w:p w:rsidR="00CE295F" w:rsidRDefault="00CE295F" w:rsidP="00CE295F">
      <w:r>
        <w:t>Администрация или должностное лицо при получении жалобы, в которой содержатся н</w:t>
      </w:r>
      <w:r>
        <w:t>е</w:t>
      </w:r>
      <w:r>
        <w:t>цензурные либо оскорбительные выражения, угрозы жизни, здоровью и имуществу дол</w:t>
      </w:r>
      <w:r>
        <w:t>ж</w:t>
      </w:r>
      <w:r>
        <w:t>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w:t>
      </w:r>
      <w:r>
        <w:t>у</w:t>
      </w:r>
      <w:r>
        <w:t>стимости злоупотребления правом.</w:t>
      </w:r>
    </w:p>
    <w:p w:rsidR="00CE295F" w:rsidRDefault="00CE295F" w:rsidP="00CE295F">
      <w:r>
        <w:t>В случае</w:t>
      </w:r>
      <w:proofErr w:type="gramStart"/>
      <w:r>
        <w:t>,</w:t>
      </w:r>
      <w:proofErr w:type="gramEnd"/>
      <w:r>
        <w:t xml:space="preserve"> если текст жалобы не поддается прочтению, ответ на жалобу не дается и она не подлежит направлению на рассмотрение в Администрацию или должностному лицу в соо</w:t>
      </w:r>
      <w:r>
        <w:t>т</w:t>
      </w:r>
      <w:r>
        <w:t>ветствии с их компетенцией, о чем в течение семи дней со дня регистрации жалобы соо</w:t>
      </w:r>
      <w:r>
        <w:t>б</w:t>
      </w:r>
      <w:r>
        <w:t>щается гражданину, направившему ее, если его фамилия и почтовый адрес поддаются пр</w:t>
      </w:r>
      <w:r>
        <w:t>о</w:t>
      </w:r>
      <w:r>
        <w:t>чтению</w:t>
      </w:r>
    </w:p>
    <w:p w:rsidR="00CE295F" w:rsidRDefault="00CE295F" w:rsidP="00CE295F">
      <w:r>
        <w:t xml:space="preserve">5.2.5. </w:t>
      </w:r>
      <w:proofErr w:type="gramStart"/>
      <w:r>
        <w:t>Жалоба, поступившая в орган, предоставляющий муниципальную услугу, МФЦ, учредителю МФЦ, в организации, предусмотренные частью 1.1 статьи 16 Федерального з</w:t>
      </w:r>
      <w:r>
        <w:t>а</w:t>
      </w:r>
      <w:r>
        <w:t>кона 210-ФЗ, либо вышестоящий орган (при его наличии), подлежит рассмотрению в теч</w:t>
      </w:r>
      <w:r>
        <w:t>е</w:t>
      </w:r>
      <w:r>
        <w:t>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210-ФЗ, в приеме документов у</w:t>
      </w:r>
      <w:proofErr w:type="gramEnd"/>
      <w:r>
        <w:t xml:space="preserve"> заявителя либо в и</w:t>
      </w:r>
      <w:r>
        <w:t>с</w:t>
      </w:r>
      <w:r>
        <w:t>правлении допущенных опечаток и ошибок или в случае обжалования нарушения устано</w:t>
      </w:r>
      <w:r>
        <w:t>в</w:t>
      </w:r>
      <w:r>
        <w:t>ленного срока таких исправлений - в течение пяти рабочих дней со дня ее регистрации.</w:t>
      </w:r>
    </w:p>
    <w:p w:rsidR="00CE295F" w:rsidRDefault="00CE295F" w:rsidP="00CE295F">
      <w:r>
        <w:t>5.2.6. По результатам рассмотрения жалобы орган, предоставляющий муниципальную услугу, принимает одно из следующих решений:</w:t>
      </w:r>
    </w:p>
    <w:p w:rsidR="00CE295F" w:rsidRDefault="00CE295F" w:rsidP="00CE295F">
      <w:proofErr w:type="gramStart"/>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w:t>
      </w:r>
      <w:r>
        <w:t>у</w:t>
      </w:r>
      <w:r>
        <w:t>смотрено нормативными правовыми актами Российской Федерации, нормативными прав</w:t>
      </w:r>
      <w:r>
        <w:t>о</w:t>
      </w:r>
      <w:r>
        <w:t>выми актами Чувашской Республики, муниципальными правовыми актами;</w:t>
      </w:r>
      <w:proofErr w:type="gramEnd"/>
    </w:p>
    <w:p w:rsidR="00CE295F" w:rsidRDefault="00CE295F" w:rsidP="00CE295F">
      <w:r>
        <w:t>2) в удовлетворении жалобы отказывается.</w:t>
      </w:r>
    </w:p>
    <w:p w:rsidR="00CE295F" w:rsidRDefault="00CE295F" w:rsidP="00CE295F">
      <w: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E295F" w:rsidRDefault="00CE295F" w:rsidP="00CE295F">
      <w:r>
        <w:t>5.2.8. В случае признания жалобы подлежащей удовлетворению в ответе заявителю, ук</w:t>
      </w:r>
      <w:r>
        <w:t>а</w:t>
      </w:r>
      <w:r>
        <w:t>занном в пункте 5.2.7 подраздела 5.2 раздела V настоящего Административного регламе</w:t>
      </w:r>
      <w:r>
        <w:t>н</w:t>
      </w:r>
      <w:r>
        <w:t>та, дается информация о действиях, осуществляемых Администрацией, МФЦ либо орган</w:t>
      </w:r>
      <w:r>
        <w:t>и</w:t>
      </w:r>
      <w:r>
        <w:t>зацией, предусмотренной частью 1.1 статьи 16 Федерального закона 210-ФЗ, в целях нез</w:t>
      </w:r>
      <w:r>
        <w:t>а</w:t>
      </w:r>
      <w:r>
        <w:t xml:space="preserve">медлительного устранения выявленных нарушений при оказании муниципальной услуги, а также приносятся извинения за доставленные </w:t>
      </w:r>
      <w:proofErr w:type="gramStart"/>
      <w:r>
        <w:t>неудобства</w:t>
      </w:r>
      <w:proofErr w:type="gramEnd"/>
      <w:r>
        <w:t xml:space="preserve"> и указывается информация о дальнейших действиях, которые необходимо совершить заявителю в целях получения м</w:t>
      </w:r>
      <w:r>
        <w:t>у</w:t>
      </w:r>
      <w:r>
        <w:t>ниципальной услуги.</w:t>
      </w:r>
    </w:p>
    <w:p w:rsidR="00CE295F" w:rsidRDefault="00CE295F" w:rsidP="00CE295F">
      <w:r>
        <w:t xml:space="preserve">В случае признания </w:t>
      </w:r>
      <w:proofErr w:type="gramStart"/>
      <w:r>
        <w:t>жалобы</w:t>
      </w:r>
      <w:proofErr w:type="gramEnd"/>
      <w:r>
        <w:t xml:space="preserve"> не подлежащей удовлетворению в ответе заявителю, указа</w:t>
      </w:r>
      <w:r>
        <w:t>н</w:t>
      </w:r>
      <w:r>
        <w:t xml:space="preserve">ном в пункте 5.2.7 подраздела 5.2 раздела V настоящего Административного регламента, </w:t>
      </w:r>
      <w:r>
        <w:lastRenderedPageBreak/>
        <w:t>даются аргументированные разъяснения о причинах принятого решения, а также информ</w:t>
      </w:r>
      <w:r>
        <w:t>а</w:t>
      </w:r>
      <w:r>
        <w:t>ция о порядке обжалования принятого решения.</w:t>
      </w:r>
    </w:p>
    <w:p w:rsidR="00CE295F" w:rsidRDefault="00CE295F" w:rsidP="00CE295F">
      <w:r>
        <w:t>Жалоба заинтересованного лица считается разрешенной, если рассмотрены все поставле</w:t>
      </w:r>
      <w:r>
        <w:t>н</w:t>
      </w:r>
      <w:r>
        <w:t>ные в ней вопросы, приняты необходимые меры и даны письменные ответы.</w:t>
      </w:r>
    </w:p>
    <w:p w:rsidR="00CE295F" w:rsidRDefault="00CE295F" w:rsidP="00CE295F">
      <w:r>
        <w:t xml:space="preserve">5.2.9. 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над</w:t>
      </w:r>
      <w:r>
        <w:t>е</w:t>
      </w:r>
      <w:r>
        <w:t>ленное полномочиями по рассмотрению жалоб, незамедлительно направляет имеющиеся материалы в органы прокуратуры.</w:t>
      </w:r>
    </w:p>
    <w:p w:rsidR="00CE295F" w:rsidRDefault="00CE295F" w:rsidP="00CE295F">
      <w:pPr>
        <w:spacing w:before="108" w:after="108"/>
        <w:jc w:val="center"/>
        <w:outlineLvl w:val="0"/>
        <w:rPr>
          <w:b/>
          <w:bCs/>
        </w:rPr>
      </w:pPr>
      <w:bookmarkStart w:id="75" w:name="sub_53"/>
      <w:r>
        <w:rPr>
          <w:b/>
          <w:bCs/>
        </w:rPr>
        <w:t>5.3. Обжалование действия (бездействия) и решений, осуществляемых (принятых) в ходе предоставления муниципальной услуги, в судебном порядке</w:t>
      </w:r>
    </w:p>
    <w:bookmarkEnd w:id="75"/>
    <w:p w:rsidR="00CE295F" w:rsidRDefault="00CE295F" w:rsidP="00CE295F">
      <w:pPr>
        <w:ind w:firstLine="709"/>
      </w:pPr>
      <w: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w:t>
      </w:r>
      <w:r>
        <w:t>в</w:t>
      </w:r>
      <w:r>
        <w:t>ленные действующим законодательством.</w:t>
      </w:r>
    </w:p>
    <w:p w:rsidR="00CE295F" w:rsidRDefault="00CE295F" w:rsidP="00CE295F">
      <w:pPr>
        <w:ind w:firstLine="709"/>
      </w:pPr>
    </w:p>
    <w:p w:rsidR="00CE295F" w:rsidRDefault="00CE295F" w:rsidP="00CE295F">
      <w:pPr>
        <w:ind w:firstLine="709"/>
        <w:jc w:val="center"/>
        <w:rPr>
          <w:b/>
        </w:rPr>
      </w:pPr>
      <w:r>
        <w:rPr>
          <w:b/>
        </w:rPr>
        <w:t>5.4. Право заявителя на получение информации и документов, необходимых для обоснования и рассмотрения жалобы</w:t>
      </w:r>
    </w:p>
    <w:p w:rsidR="00CE295F" w:rsidRDefault="00CE295F" w:rsidP="00CE295F">
      <w:pPr>
        <w:ind w:firstLine="709"/>
      </w:pPr>
    </w:p>
    <w:p w:rsidR="00CE295F" w:rsidRDefault="00CE295F" w:rsidP="00CE295F">
      <w:pPr>
        <w:ind w:firstLine="709"/>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w:t>
      </w:r>
      <w:r>
        <w:t>е</w:t>
      </w:r>
      <w:r>
        <w:t>ния, составляющие государственную или иную охраняемую законом тайну, за исключен</w:t>
      </w:r>
      <w:r>
        <w:t>и</w:t>
      </w:r>
      <w:r>
        <w:t>ем случаев, предусмотренных законодательством Российской Федерации.</w:t>
      </w:r>
    </w:p>
    <w:p w:rsidR="00CE295F" w:rsidRDefault="00CE295F" w:rsidP="00CE295F">
      <w:pPr>
        <w:ind w:firstLine="709"/>
      </w:pPr>
    </w:p>
    <w:p w:rsidR="00CE295F" w:rsidRDefault="00CE295F" w:rsidP="00CE295F">
      <w:pPr>
        <w:ind w:firstLine="709"/>
        <w:jc w:val="center"/>
        <w:rPr>
          <w:b/>
        </w:rPr>
      </w:pPr>
      <w:r>
        <w:rPr>
          <w:b/>
        </w:rPr>
        <w:t>5.5. Способы информирования заявителей о порядке подачи и рассмотрения жалобы</w:t>
      </w:r>
    </w:p>
    <w:p w:rsidR="00CE295F" w:rsidRDefault="00CE295F" w:rsidP="00CE295F">
      <w:pPr>
        <w:ind w:firstLine="709"/>
      </w:pPr>
    </w:p>
    <w:p w:rsidR="00CE295F" w:rsidRDefault="00CE295F" w:rsidP="00CE295F">
      <w:pPr>
        <w:ind w:firstLine="709"/>
      </w:pPr>
      <w:proofErr w:type="gramStart"/>
      <w:r>
        <w:t>Информацию о порядке подачи и рассмотрения жалобы заявители могут получить на информационном стенде в уполномоченном структурном подразделении Администр</w:t>
      </w:r>
      <w:r>
        <w:t>а</w:t>
      </w:r>
      <w:r>
        <w:t>ции, МФЦ, организации, предусмотренной частью 1.1 статьи 16 Федерального закона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roofErr w:type="gramEnd"/>
    </w:p>
    <w:p w:rsidR="00CE295F" w:rsidRDefault="00CE295F" w:rsidP="00CE295F">
      <w:pPr>
        <w:ind w:firstLine="709"/>
      </w:pPr>
      <w:r>
        <w:t>Для получения информации о порядке подачи и рассмотрения жалобы заявитель вправе обратиться:</w:t>
      </w:r>
    </w:p>
    <w:p w:rsidR="00CE295F" w:rsidRDefault="00CE295F" w:rsidP="00CE295F">
      <w:pPr>
        <w:ind w:firstLine="709"/>
      </w:pPr>
      <w:r>
        <w:t>в устной форме;</w:t>
      </w:r>
    </w:p>
    <w:p w:rsidR="00CE295F" w:rsidRDefault="00CE295F" w:rsidP="00CE295F">
      <w:pPr>
        <w:ind w:firstLine="709"/>
      </w:pPr>
      <w:r>
        <w:t>в форме электронного документа;</w:t>
      </w:r>
    </w:p>
    <w:p w:rsidR="00CE295F" w:rsidRDefault="00CE295F" w:rsidP="00CE295F">
      <w:pPr>
        <w:ind w:firstLine="709"/>
      </w:pPr>
      <w:r>
        <w:t>по телефону;</w:t>
      </w:r>
    </w:p>
    <w:p w:rsidR="00CE295F" w:rsidRDefault="00CE295F" w:rsidP="00CE295F">
      <w:pPr>
        <w:ind w:firstLine="709"/>
      </w:pPr>
      <w:r>
        <w:t>в письменной форме.</w:t>
      </w: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CE295F" w:rsidRDefault="00CE295F" w:rsidP="00A83DA5">
      <w:pPr>
        <w:spacing w:before="100" w:beforeAutospacing="1" w:after="100" w:afterAutospacing="1"/>
        <w:ind w:left="3969"/>
        <w:jc w:val="right"/>
      </w:pPr>
      <w:r>
        <w:lastRenderedPageBreak/>
        <w:t>Приложение № 1</w:t>
      </w:r>
      <w:r>
        <w:br/>
        <w:t>к </w:t>
      </w:r>
      <w:hyperlink r:id="rId89"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Прием в муниципальную собственность приватизированных гражданами ж</w:t>
      </w:r>
      <w:r>
        <w:rPr>
          <w:bCs/>
        </w:rPr>
        <w:t>и</w:t>
      </w:r>
      <w:r>
        <w:rPr>
          <w:bCs/>
        </w:rPr>
        <w:t>лых помещений (деприватизация жилых помещ</w:t>
      </w:r>
      <w:r>
        <w:rPr>
          <w:bCs/>
        </w:rPr>
        <w:t>е</w:t>
      </w:r>
      <w:r>
        <w:rPr>
          <w:bCs/>
        </w:rPr>
        <w:t>ний)</w:t>
      </w:r>
      <w:r>
        <w:t xml:space="preserve">» </w:t>
      </w:r>
    </w:p>
    <w:p w:rsidR="00CE295F" w:rsidRDefault="00CE295F" w:rsidP="00CE295F">
      <w:pPr>
        <w:spacing w:before="100" w:beforeAutospacing="1" w:after="100" w:afterAutospacing="1"/>
        <w:jc w:val="right"/>
      </w:pPr>
    </w:p>
    <w:p w:rsidR="00CE295F" w:rsidRDefault="00CE295F" w:rsidP="00CE295F">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В  администрацию Шумерлинского</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муниципального       округа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Чувашской Республики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Заявитель: Ф.И.О. 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Серия _____ номер 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Кем </w:t>
      </w:r>
      <w:proofErr w:type="gramStart"/>
      <w:r>
        <w:rPr>
          <w:rFonts w:ascii="Courier New" w:eastAsia="Symbol" w:hAnsi="Courier New" w:cs="Wingdings"/>
          <w:kern w:val="3"/>
          <w:sz w:val="20"/>
        </w:rPr>
        <w:t>выдан</w:t>
      </w:r>
      <w:proofErr w:type="gramEnd"/>
      <w:r>
        <w:rPr>
          <w:rFonts w:ascii="Courier New" w:eastAsia="Symbol" w:hAnsi="Courier New" w:cs="Wingdings"/>
          <w:kern w:val="3"/>
          <w:sz w:val="20"/>
        </w:rPr>
        <w:t xml:space="preserve"> 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Проживающи</w:t>
      </w:r>
      <w:proofErr w:type="gramStart"/>
      <w:r>
        <w:rPr>
          <w:rFonts w:ascii="Courier New" w:eastAsia="Symbol" w:hAnsi="Courier New" w:cs="Wingdings"/>
          <w:kern w:val="3"/>
          <w:sz w:val="20"/>
        </w:rPr>
        <w:t>й(</w:t>
      </w:r>
      <w:proofErr w:type="gramEnd"/>
      <w:r>
        <w:rPr>
          <w:rFonts w:ascii="Courier New" w:eastAsia="Symbol" w:hAnsi="Courier New" w:cs="Wingdings"/>
          <w:kern w:val="3"/>
          <w:sz w:val="20"/>
        </w:rPr>
        <w:t>-ая) по адресу:</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r>
        <w:rPr>
          <w:rFonts w:ascii="Courier New" w:eastAsia="Symbol" w:hAnsi="Courier New" w:cs="Wingdings"/>
          <w:b/>
          <w:color w:val="26282F"/>
          <w:kern w:val="3"/>
          <w:sz w:val="20"/>
        </w:rPr>
        <w:t>Заявление</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Прошу принять  безвозмездно в муниципальную собственность Шумерлинского</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муниципального   округа   Чувашской   Республики    занимаему</w:t>
      </w:r>
      <w:proofErr w:type="gramStart"/>
      <w:r>
        <w:rPr>
          <w:rFonts w:ascii="Courier New" w:eastAsia="Symbol" w:hAnsi="Courier New" w:cs="Wingdings"/>
          <w:kern w:val="3"/>
          <w:sz w:val="20"/>
        </w:rPr>
        <w:t>ю(</w:t>
      </w:r>
      <w:proofErr w:type="gramEnd"/>
      <w:r>
        <w:rPr>
          <w:rFonts w:ascii="Courier New" w:eastAsia="Symbol" w:hAnsi="Courier New" w:cs="Wingdings"/>
          <w:kern w:val="3"/>
          <w:sz w:val="20"/>
        </w:rPr>
        <w:t>-ые)  мной</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(моей семьей) квартиру _____ в доме ________ по ул. 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 общей площадью квартиры _________ кв. м.</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Вышеуказанная квартира принадлежит мне (нам) на праве  собственности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на основании Договора передачи от___________________ </w:t>
      </w:r>
      <w:proofErr w:type="gramStart"/>
      <w:r>
        <w:rPr>
          <w:rFonts w:ascii="Courier New" w:eastAsia="Symbol" w:hAnsi="Courier New" w:cs="Wingdings"/>
          <w:kern w:val="3"/>
          <w:sz w:val="20"/>
        </w:rPr>
        <w:t>г</w:t>
      </w:r>
      <w:proofErr w:type="gramEnd"/>
      <w:r>
        <w:rPr>
          <w:rFonts w:ascii="Courier New" w:eastAsia="Symbol" w:hAnsi="Courier New" w:cs="Wingdings"/>
          <w:kern w:val="3"/>
          <w:sz w:val="20"/>
        </w:rPr>
        <w:t>. № ___________.</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Дата: «____» ________ 20 __ г.  _____________________ 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(Подпись собственника (Расшифровка подписи)</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жилого помещения)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 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(Подпись собственника (Расшифровка подписи)</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жилого помещения)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 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(Подпись собственника (Расшифровка подписи)</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жилого помещения)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 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(Подпись собственника (Расшифровка подписи)</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жилого помещения)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 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(Подпись собственника (Расшифровка подписи)</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жилого помещения)</w:t>
      </w:r>
    </w:p>
    <w:p w:rsidR="00CE295F" w:rsidRDefault="00CE295F" w:rsidP="00CE295F">
      <w:pPr>
        <w:suppressAutoHyphens/>
        <w:overflowPunct w:val="0"/>
        <w:textAlignment w:val="baseline"/>
        <w:rPr>
          <w:kern w:val="3"/>
          <w:szCs w:val="22"/>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rPr>
          <w:color w:val="22272F"/>
        </w:rPr>
      </w:pPr>
    </w:p>
    <w:p w:rsidR="00CE295F" w:rsidRDefault="00CE295F" w:rsidP="00CE295F">
      <w:pPr>
        <w:spacing w:before="100" w:beforeAutospacing="1" w:after="100" w:afterAutospacing="1"/>
        <w:rPr>
          <w:color w:val="22272F"/>
        </w:rPr>
      </w:pPr>
    </w:p>
    <w:p w:rsidR="00CE295F" w:rsidRDefault="00CE295F" w:rsidP="00CE295F">
      <w:pPr>
        <w:spacing w:before="100" w:beforeAutospacing="1" w:after="100" w:afterAutospacing="1"/>
        <w:jc w:val="right"/>
        <w:rPr>
          <w:color w:val="22272F"/>
        </w:rPr>
      </w:pPr>
      <w:r>
        <w:rPr>
          <w:color w:val="22272F"/>
        </w:rPr>
        <w:t>Приложение</w:t>
      </w:r>
      <w:r>
        <w:rPr>
          <w:color w:val="22272F"/>
        </w:rPr>
        <w:br/>
        <w:t>к </w:t>
      </w:r>
      <w:hyperlink r:id="rId90" w:anchor="/document/406669365/entry/1100" w:history="1">
        <w:r>
          <w:rPr>
            <w:rStyle w:val="aff0"/>
            <w:color w:val="3272C0"/>
          </w:rPr>
          <w:t>заявлению</w:t>
        </w:r>
      </w:hyperlink>
    </w:p>
    <w:p w:rsidR="00CE295F" w:rsidRDefault="00CE295F" w:rsidP="00CE295F">
      <w:pPr>
        <w:spacing w:before="100" w:beforeAutospacing="1" w:after="100" w:afterAutospacing="1"/>
        <w:jc w:val="center"/>
        <w:rPr>
          <w:color w:val="22272F"/>
        </w:rPr>
      </w:pPr>
      <w:r>
        <w:rPr>
          <w:color w:val="22272F"/>
        </w:rPr>
        <w:t>СОГЛАСИЕ НА ОБРАБОТКУ ПЕРСОНАЛЬНЫХ ДАННЫХ</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Я, 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(фамилия, имя, отчество (последнее - при наличии) субъекта персональных данных)</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документ, удостоверяющий личность __________________ 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(вид документа)      серия, номер</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выдан 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(дата выдачи указанного документа, наименование органа, выдавшего документ)</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roofErr w:type="gramStart"/>
      <w:r>
        <w:rPr>
          <w:color w:val="22272F"/>
        </w:rPr>
        <w:t>зарегистрирован</w:t>
      </w:r>
      <w:proofErr w:type="gramEnd"/>
      <w:r>
        <w:rPr>
          <w:color w:val="22272F"/>
        </w:rPr>
        <w:t xml:space="preserve"> (на) по адресу: 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w:t>
      </w:r>
    </w:p>
    <w:p w:rsidR="00CE295F" w:rsidRDefault="00CE295F" w:rsidP="00CE295F">
      <w:pPr>
        <w:pStyle w:val="OEM"/>
        <w:rPr>
          <w:rFonts w:ascii="Times New Roman" w:hAnsi="Times New Roman" w:cs="Times New Roman"/>
          <w:color w:val="22272F"/>
        </w:rPr>
      </w:pPr>
      <w:r>
        <w:rPr>
          <w:rFonts w:ascii="Times New Roman" w:hAnsi="Times New Roman" w:cs="Times New Roman"/>
          <w:color w:val="22272F"/>
        </w:rPr>
        <w:t xml:space="preserve">в целях оказания муниципальной услуги по </w:t>
      </w:r>
      <w:r>
        <w:rPr>
          <w:rFonts w:ascii="Times New Roman" w:hAnsi="Times New Roman" w:cs="Times New Roman"/>
        </w:rPr>
        <w:t>передаче  жилых  помещений  в  собственность  граждан  (передача  жилых помещений   в  муниципальную  собственность  в  порядке  д</w:t>
      </w:r>
      <w:r>
        <w:rPr>
          <w:rFonts w:ascii="Times New Roman" w:hAnsi="Times New Roman" w:cs="Times New Roman"/>
        </w:rPr>
        <w:t>е</w:t>
      </w:r>
      <w:r>
        <w:rPr>
          <w:rFonts w:ascii="Times New Roman" w:hAnsi="Times New Roman" w:cs="Times New Roman"/>
        </w:rPr>
        <w:t>приватизации)</w:t>
      </w:r>
      <w:r>
        <w:rPr>
          <w:rFonts w:ascii="Times New Roman" w:hAnsi="Times New Roman" w:cs="Times New Roman"/>
          <w:color w:val="22272F"/>
        </w:rPr>
        <w:t>, даю согласие администрации Шумерлинского муниципального округа Ч</w:t>
      </w:r>
      <w:r>
        <w:rPr>
          <w:rFonts w:ascii="Times New Roman" w:hAnsi="Times New Roman" w:cs="Times New Roman"/>
          <w:color w:val="22272F"/>
        </w:rPr>
        <w:t>у</w:t>
      </w:r>
      <w:r>
        <w:rPr>
          <w:rFonts w:ascii="Times New Roman" w:hAnsi="Times New Roman" w:cs="Times New Roman"/>
          <w:color w:val="22272F"/>
        </w:rPr>
        <w:t>вашской Республики, находящейся по адресу: Чувашская Республика, город Шумерля, ул</w:t>
      </w:r>
      <w:r>
        <w:rPr>
          <w:rFonts w:ascii="Times New Roman" w:hAnsi="Times New Roman" w:cs="Times New Roman"/>
          <w:color w:val="22272F"/>
        </w:rPr>
        <w:t>и</w:t>
      </w:r>
      <w:r>
        <w:rPr>
          <w:rFonts w:ascii="Times New Roman" w:hAnsi="Times New Roman" w:cs="Times New Roman"/>
          <w:color w:val="22272F"/>
        </w:rPr>
        <w:t>ца Октябрьская, дом 20, ИНН 2100021230, ОГРН 1242100008281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w:t>
      </w:r>
      <w:r>
        <w:rPr>
          <w:rFonts w:ascii="Times New Roman" w:hAnsi="Times New Roman" w:cs="Times New Roman"/>
          <w:color w:val="22272F"/>
        </w:rPr>
        <w:t>а</w:t>
      </w:r>
      <w:r>
        <w:rPr>
          <w:rFonts w:ascii="Times New Roman" w:hAnsi="Times New Roman" w:cs="Times New Roman"/>
          <w:color w:val="22272F"/>
        </w:rPr>
        <w:t>те выдачи указанного документа  и  выдавшем  его  органе;  контактных  телефонов,  СНИЛС, то  есть на совершение  действий,  предусмотренных  п. 3 ст. 3 Федерального зак</w:t>
      </w:r>
      <w:r>
        <w:rPr>
          <w:rFonts w:ascii="Times New Roman" w:hAnsi="Times New Roman" w:cs="Times New Roman"/>
          <w:color w:val="22272F"/>
        </w:rPr>
        <w:t>о</w:t>
      </w:r>
      <w:r>
        <w:rPr>
          <w:rFonts w:ascii="Times New Roman" w:hAnsi="Times New Roman" w:cs="Times New Roman"/>
          <w:color w:val="22272F"/>
        </w:rPr>
        <w:t>на от 27 июля 2006 г. № 152-ФЗ «О персональных данных».</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w:t>
      </w:r>
      <w:proofErr w:type="gramStart"/>
      <w:r>
        <w:rPr>
          <w:color w:val="22272F"/>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w:t>
      </w:r>
      <w:r>
        <w:rPr>
          <w:color w:val="22272F"/>
        </w:rPr>
        <w:t>е</w:t>
      </w:r>
      <w:r>
        <w:rPr>
          <w:color w:val="22272F"/>
        </w:rPr>
        <w:t>нение),    использование,    передачу (распространение,  предоставление,  доступ), обезл</w:t>
      </w:r>
      <w:r>
        <w:rPr>
          <w:color w:val="22272F"/>
        </w:rPr>
        <w:t>и</w:t>
      </w:r>
      <w:r>
        <w:rPr>
          <w:color w:val="22272F"/>
        </w:rPr>
        <w:t>чивание, блокирование, удаление,    уничтожение  персональных  данных.</w:t>
      </w:r>
      <w:proofErr w:type="gramEnd"/>
      <w:r>
        <w:rPr>
          <w:color w:val="22272F"/>
        </w:rPr>
        <w:t xml:space="preserve">  Обработка  в</w:t>
      </w:r>
      <w:r>
        <w:rPr>
          <w:color w:val="22272F"/>
        </w:rPr>
        <w:t>ы</w:t>
      </w:r>
      <w:r>
        <w:rPr>
          <w:color w:val="22272F"/>
        </w:rPr>
        <w:t>шеуказанных персональных   данных  будет  осуществляться  путем  смешанной  обработки персональных   данных  с  использованием  ПЭВМ,  с  передачей  полученной</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информации по внутренней (локальной) сети организации.</w:t>
      </w:r>
    </w:p>
    <w:p w:rsidR="00CE295F" w:rsidRDefault="00CE295F" w:rsidP="00CE295F">
      <w:pPr>
        <w:spacing w:before="100" w:beforeAutospacing="1" w:after="100" w:afterAutospacing="1"/>
        <w:rPr>
          <w:color w:val="22272F"/>
        </w:rPr>
      </w:pPr>
      <w:r>
        <w:rPr>
          <w:color w:val="22272F"/>
        </w:rPr>
        <w:t>Настоящее согласие действует со дня его подписания до дня отзыва в письменной форме.</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               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(дата)                                                                           (подпись)</w:t>
      </w: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A83DA5" w:rsidRDefault="00A83DA5" w:rsidP="00CE295F">
      <w:pPr>
        <w:jc w:val="right"/>
        <w:rPr>
          <w:color w:val="22272F"/>
        </w:rPr>
      </w:pPr>
    </w:p>
    <w:p w:rsidR="00CE295F" w:rsidRDefault="00CE295F" w:rsidP="00A83DA5">
      <w:pPr>
        <w:ind w:left="3969"/>
        <w:jc w:val="right"/>
        <w:rPr>
          <w:color w:val="22272F"/>
        </w:rPr>
      </w:pPr>
      <w:r>
        <w:rPr>
          <w:color w:val="22272F"/>
        </w:rPr>
        <w:lastRenderedPageBreak/>
        <w:t>Приложение № 2</w:t>
      </w:r>
      <w:r>
        <w:rPr>
          <w:color w:val="22272F"/>
        </w:rPr>
        <w:br/>
        <w:t>к Административному регламенту</w:t>
      </w:r>
    </w:p>
    <w:p w:rsidR="00CE295F" w:rsidRDefault="00CE295F" w:rsidP="00A83DA5">
      <w:pPr>
        <w:ind w:left="3969"/>
        <w:jc w:val="right"/>
        <w:rPr>
          <w:color w:val="22272F"/>
        </w:rPr>
      </w:pPr>
      <w:r>
        <w:rPr>
          <w:color w:val="22272F"/>
        </w:rPr>
        <w:t xml:space="preserve">администрации Шумерлинского </w:t>
      </w:r>
      <w:proofErr w:type="gramStart"/>
      <w:r>
        <w:rPr>
          <w:color w:val="22272F"/>
        </w:rPr>
        <w:t>муниципального</w:t>
      </w:r>
      <w:proofErr w:type="gramEnd"/>
    </w:p>
    <w:p w:rsidR="00CE295F" w:rsidRDefault="00CE295F" w:rsidP="00A83DA5">
      <w:pPr>
        <w:ind w:left="3969"/>
        <w:jc w:val="right"/>
        <w:rPr>
          <w:color w:val="22272F"/>
        </w:rPr>
      </w:pPr>
      <w:r>
        <w:rPr>
          <w:color w:val="22272F"/>
        </w:rPr>
        <w:t>округа Чувашской Республики по предоставлению</w:t>
      </w:r>
    </w:p>
    <w:p w:rsidR="00CE295F" w:rsidRDefault="00CE295F" w:rsidP="00A83DA5">
      <w:pPr>
        <w:ind w:left="3969"/>
        <w:jc w:val="right"/>
        <w:rPr>
          <w:color w:val="22272F"/>
        </w:rPr>
      </w:pPr>
      <w:r>
        <w:rPr>
          <w:color w:val="22272F"/>
        </w:rPr>
        <w:t>муниципальной услуги «</w:t>
      </w:r>
      <w:r>
        <w:rPr>
          <w:bCs/>
        </w:rPr>
        <w:t>Прием в муниципальную собственность приватизированных гражданами ж</w:t>
      </w:r>
      <w:r>
        <w:rPr>
          <w:bCs/>
        </w:rPr>
        <w:t>и</w:t>
      </w:r>
      <w:r>
        <w:rPr>
          <w:bCs/>
        </w:rPr>
        <w:t>лых помещений (деприватизация жилых помещ</w:t>
      </w:r>
      <w:r>
        <w:rPr>
          <w:bCs/>
        </w:rPr>
        <w:t>е</w:t>
      </w:r>
      <w:r>
        <w:rPr>
          <w:bCs/>
        </w:rPr>
        <w:t>ний)</w:t>
      </w:r>
      <w:r>
        <w:rPr>
          <w:color w:val="22272F"/>
        </w:rPr>
        <w:t xml:space="preserve">» </w:t>
      </w: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center"/>
        <w:rPr>
          <w:color w:val="22272F"/>
        </w:rPr>
      </w:pPr>
      <w:r>
        <w:rPr>
          <w:color w:val="22272F"/>
        </w:rPr>
        <w:t>Перечень</w:t>
      </w:r>
      <w:r>
        <w:rPr>
          <w:color w:val="22272F"/>
        </w:rPr>
        <w:br/>
        <w:t>признаков заявителей, уполномоченных лиц (законных представителей)</w:t>
      </w:r>
    </w:p>
    <w:tbl>
      <w:tblPr>
        <w:tblW w:w="8851" w:type="dxa"/>
        <w:tblLook w:val="04A0" w:firstRow="1" w:lastRow="0" w:firstColumn="1" w:lastColumn="0" w:noHBand="0" w:noVBand="1"/>
      </w:tblPr>
      <w:tblGrid>
        <w:gridCol w:w="2000"/>
        <w:gridCol w:w="6851"/>
      </w:tblGrid>
      <w:tr w:rsidR="00CE295F" w:rsidTr="00CE295F">
        <w:tc>
          <w:tcPr>
            <w:tcW w:w="20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E295F" w:rsidRDefault="00CE295F">
            <w:pPr>
              <w:autoSpaceDN w:val="0"/>
              <w:jc w:val="center"/>
            </w:pPr>
            <w:r>
              <w:t>Признак заявителя</w:t>
            </w:r>
          </w:p>
        </w:tc>
        <w:tc>
          <w:tcPr>
            <w:tcW w:w="6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E295F" w:rsidRDefault="00CE295F">
            <w:pPr>
              <w:autoSpaceDN w:val="0"/>
              <w:jc w:val="center"/>
            </w:pPr>
            <w:r>
              <w:t>Значения признака заявителя</w:t>
            </w:r>
          </w:p>
        </w:tc>
      </w:tr>
      <w:tr w:rsidR="00CE295F" w:rsidTr="00CE295F">
        <w:tc>
          <w:tcPr>
            <w:tcW w:w="200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E295F" w:rsidRDefault="00CE295F">
            <w:pPr>
              <w:autoSpaceDN w:val="0"/>
            </w:pPr>
            <w:r>
              <w:t>Статус заявителя</w:t>
            </w:r>
          </w:p>
        </w:tc>
        <w:tc>
          <w:tcPr>
            <w:tcW w:w="6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E295F" w:rsidRDefault="00CE295F">
            <w:pPr>
              <w:autoSpaceDN w:val="0"/>
              <w:jc w:val="both"/>
            </w:pPr>
            <w:r>
              <w:rPr>
                <w:color w:val="22272F"/>
                <w:shd w:val="clear" w:color="auto" w:fill="FFFFFF"/>
              </w:rPr>
              <w:t>Граждане (собственники), приватизировавшие жилые помещения, являющиеся для них единственным местом постоянного прож</w:t>
            </w:r>
            <w:r>
              <w:rPr>
                <w:color w:val="22272F"/>
                <w:shd w:val="clear" w:color="auto" w:fill="FFFFFF"/>
              </w:rPr>
              <w:t>и</w:t>
            </w:r>
            <w:r>
              <w:rPr>
                <w:color w:val="22272F"/>
                <w:shd w:val="clear" w:color="auto" w:fill="FFFFFF"/>
              </w:rPr>
              <w:t>вания, желающие передать принадлежащие им на праве со</w:t>
            </w:r>
            <w:r>
              <w:rPr>
                <w:color w:val="22272F"/>
                <w:shd w:val="clear" w:color="auto" w:fill="FFFFFF"/>
              </w:rPr>
              <w:t>б</w:t>
            </w:r>
            <w:r>
              <w:rPr>
                <w:color w:val="22272F"/>
                <w:shd w:val="clear" w:color="auto" w:fill="FFFFFF"/>
              </w:rPr>
              <w:t>ственности и свободные от обязательств жилые помещения в м</w:t>
            </w:r>
            <w:r>
              <w:rPr>
                <w:color w:val="22272F"/>
                <w:shd w:val="clear" w:color="auto" w:fill="FFFFFF"/>
              </w:rPr>
              <w:t>у</w:t>
            </w:r>
            <w:r>
              <w:rPr>
                <w:color w:val="22272F"/>
                <w:shd w:val="clear" w:color="auto" w:fill="FFFFFF"/>
              </w:rPr>
              <w:t>ниципальную собственность.</w:t>
            </w:r>
            <w:r>
              <w:t xml:space="preserve"> </w:t>
            </w:r>
          </w:p>
        </w:tc>
      </w:tr>
      <w:tr w:rsidR="00CE295F" w:rsidTr="00CE295F">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E295F" w:rsidRDefault="00CE295F"/>
        </w:tc>
        <w:tc>
          <w:tcPr>
            <w:tcW w:w="6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CE295F" w:rsidRDefault="00CE295F">
            <w:pPr>
              <w:autoSpaceDN w:val="0"/>
              <w:jc w:val="both"/>
            </w:pPr>
            <w:r>
              <w:rPr>
                <w:color w:val="22272F"/>
                <w:shd w:val="clear" w:color="auto" w:fill="FFFFFF"/>
              </w:rPr>
              <w:t>Уполномоченные лица, при наличии надлежащим образом оформленных полномочий для получения муниципальной услуги, действующие от имени заявителя.</w:t>
            </w:r>
          </w:p>
        </w:tc>
      </w:tr>
    </w:tbl>
    <w:p w:rsidR="00CE295F" w:rsidRDefault="00CE295F" w:rsidP="00CE295F">
      <w:pPr>
        <w:spacing w:before="100" w:beforeAutospacing="1" w:after="100" w:afterAutospacing="1"/>
        <w:rPr>
          <w:color w:val="22272F"/>
        </w:rPr>
      </w:pPr>
      <w:r>
        <w:rPr>
          <w:color w:val="22272F"/>
        </w:rPr>
        <w:t> </w:t>
      </w: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A83DA5">
      <w:pPr>
        <w:spacing w:before="100" w:beforeAutospacing="1" w:after="100" w:afterAutospacing="1"/>
        <w:ind w:left="3969"/>
        <w:jc w:val="right"/>
        <w:rPr>
          <w:color w:val="22272F"/>
        </w:rPr>
      </w:pPr>
      <w:r>
        <w:rPr>
          <w:color w:val="22272F"/>
        </w:rPr>
        <w:lastRenderedPageBreak/>
        <w:t>Приложение № 3</w:t>
      </w:r>
      <w:r>
        <w:rPr>
          <w:color w:val="22272F"/>
        </w:rPr>
        <w:br/>
        <w:t>к </w:t>
      </w:r>
      <w:hyperlink r:id="rId91" w:anchor="/document/406669365/entry/1000" w:history="1">
        <w:r>
          <w:rPr>
            <w:rStyle w:val="aff0"/>
          </w:rPr>
          <w:t>Административному регламенту</w:t>
        </w:r>
      </w:hyperlink>
      <w:r>
        <w:rPr>
          <w:color w:val="22272F"/>
        </w:rPr>
        <w:br/>
        <w:t>администрации Шумерлинского муниципального</w:t>
      </w:r>
      <w:r>
        <w:rPr>
          <w:color w:val="22272F"/>
        </w:rPr>
        <w:br/>
        <w:t>округа Чувашской Республики по предоставлению</w:t>
      </w:r>
      <w:r>
        <w:rPr>
          <w:color w:val="22272F"/>
        </w:rPr>
        <w:br/>
        <w:t>муниципальной услуги «</w:t>
      </w:r>
      <w:r>
        <w:rPr>
          <w:bCs/>
        </w:rPr>
        <w:t>Прием в муниципальную собственность приватизированных гражданами ж</w:t>
      </w:r>
      <w:r>
        <w:rPr>
          <w:bCs/>
        </w:rPr>
        <w:t>и</w:t>
      </w:r>
      <w:r>
        <w:rPr>
          <w:bCs/>
        </w:rPr>
        <w:t>лых помещений (деприватизация жилых помещ</w:t>
      </w:r>
      <w:r>
        <w:rPr>
          <w:bCs/>
        </w:rPr>
        <w:t>е</w:t>
      </w:r>
      <w:r>
        <w:rPr>
          <w:bCs/>
        </w:rPr>
        <w:t>ний)</w:t>
      </w:r>
      <w:r>
        <w:rPr>
          <w:color w:val="22272F"/>
        </w:rPr>
        <w:t xml:space="preserve">» </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
    <w:p w:rsidR="00CE295F" w:rsidRDefault="00CE295F" w:rsidP="00CE295F">
      <w:pPr>
        <w:overflowPunct w:val="0"/>
        <w:jc w:val="center"/>
        <w:textAlignment w:val="baseline"/>
        <w:rPr>
          <w:rFonts w:eastAsia="Symbol"/>
          <w:kern w:val="3"/>
        </w:rPr>
      </w:pPr>
      <w:r>
        <w:rPr>
          <w:rFonts w:eastAsia="Symbol"/>
          <w:b/>
          <w:color w:val="26282F"/>
          <w:kern w:val="3"/>
        </w:rPr>
        <w:t>Договор возврата № ____________</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г. Шумерля Чувашской Республики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(дата)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Я (мы) ____________________________________________________________,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(Ф.И.О. граждан, передающих</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жилые помещения, паспортные данные)</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зарегистрированны</w:t>
      </w:r>
      <w:proofErr w:type="gramStart"/>
      <w:r>
        <w:rPr>
          <w:rFonts w:ascii="Courier New" w:eastAsia="Symbol" w:hAnsi="Courier New" w:cs="Wingdings"/>
          <w:kern w:val="3"/>
          <w:sz w:val="20"/>
        </w:rPr>
        <w:t>й(</w:t>
      </w:r>
      <w:proofErr w:type="gramEnd"/>
      <w:r>
        <w:rPr>
          <w:rFonts w:ascii="Courier New" w:eastAsia="Symbol" w:hAnsi="Courier New" w:cs="Wingdings"/>
          <w:kern w:val="3"/>
          <w:sz w:val="20"/>
        </w:rPr>
        <w:t>ые) по адресу: 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именуемы</w:t>
      </w:r>
      <w:proofErr w:type="gramStart"/>
      <w:r>
        <w:rPr>
          <w:rFonts w:ascii="Courier New" w:eastAsia="Symbol" w:hAnsi="Courier New" w:cs="Wingdings"/>
          <w:kern w:val="3"/>
          <w:sz w:val="20"/>
        </w:rPr>
        <w:t>й(</w:t>
      </w:r>
      <w:proofErr w:type="gramEnd"/>
      <w:r>
        <w:rPr>
          <w:rFonts w:ascii="Courier New" w:eastAsia="Symbol" w:hAnsi="Courier New" w:cs="Wingdings"/>
          <w:kern w:val="3"/>
          <w:sz w:val="20"/>
        </w:rPr>
        <w:t>ые)  в  дальнейшем  «Гражданин(е)»,  с  одной  стороны,  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администрация  Шумерлинского муниципального  округа  Чувашской  Республики,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в лице главы Шумерлинского муниципального округа Чувашской Республики _________________________________________________________________________,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действующег</w:t>
      </w:r>
      <w:proofErr w:type="gramStart"/>
      <w:r>
        <w:rPr>
          <w:rFonts w:ascii="Courier New" w:eastAsia="Symbol" w:hAnsi="Courier New" w:cs="Wingdings"/>
          <w:kern w:val="3"/>
          <w:sz w:val="20"/>
        </w:rPr>
        <w:t>о(</w:t>
      </w:r>
      <w:proofErr w:type="gramEnd"/>
      <w:r>
        <w:rPr>
          <w:rFonts w:ascii="Courier New" w:eastAsia="Symbol" w:hAnsi="Courier New" w:cs="Wingdings"/>
          <w:kern w:val="3"/>
          <w:sz w:val="20"/>
        </w:rPr>
        <w:t>ей)   на   основании   Устава,    именуемая   в   дальнейшем</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«Администрация»,   с   другой   стороны,   на   основании   постановления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администрации Шумерлинского муниципального   округа   Чувашской   Республики</w:t>
      </w:r>
    </w:p>
    <w:p w:rsidR="00CE295F" w:rsidRDefault="00CE295F" w:rsidP="00CE295F">
      <w:pPr>
        <w:overflowPunct w:val="0"/>
        <w:textAlignment w:val="baseline"/>
        <w:rPr>
          <w:rFonts w:ascii="Courier New" w:eastAsia="Symbol" w:hAnsi="Courier New" w:cs="Wingdings"/>
          <w:kern w:val="3"/>
          <w:sz w:val="20"/>
        </w:rPr>
      </w:pPr>
      <w:proofErr w:type="gramStart"/>
      <w:r>
        <w:rPr>
          <w:rFonts w:ascii="Courier New" w:eastAsia="Symbol" w:hAnsi="Courier New" w:cs="Wingdings"/>
          <w:kern w:val="3"/>
          <w:sz w:val="20"/>
        </w:rPr>
        <w:t>от</w:t>
      </w:r>
      <w:proofErr w:type="gramEnd"/>
      <w:r>
        <w:rPr>
          <w:rFonts w:ascii="Courier New" w:eastAsia="Symbol" w:hAnsi="Courier New" w:cs="Wingdings"/>
          <w:kern w:val="3"/>
          <w:sz w:val="20"/>
        </w:rPr>
        <w:t xml:space="preserve"> ____________ № ____ «О приеме  в  муниципальную  собственность</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приватизированных    гражданами    жилых   помещений   (деприватизация)»,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заключили настоящий договор о нижеследующем:</w:t>
      </w:r>
    </w:p>
    <w:p w:rsidR="00CE295F" w:rsidRDefault="00CE295F" w:rsidP="00CE295F">
      <w:pPr>
        <w:overflowPunct w:val="0"/>
        <w:textAlignment w:val="baseline"/>
        <w:rPr>
          <w:rFonts w:ascii="Courier New" w:eastAsia="Symbol" w:hAnsi="Courier New" w:cs="Wingdings"/>
          <w:kern w:val="3"/>
          <w:sz w:val="20"/>
        </w:rPr>
      </w:pPr>
      <w:bookmarkStart w:id="76" w:name="anchor1301"/>
      <w:bookmarkEnd w:id="76"/>
      <w:r>
        <w:rPr>
          <w:rFonts w:ascii="Courier New" w:eastAsia="Symbol" w:hAnsi="Courier New" w:cs="Wingdings"/>
          <w:kern w:val="3"/>
          <w:sz w:val="20"/>
        </w:rPr>
        <w:t xml:space="preserve">     1. Граждани</w:t>
      </w:r>
      <w:proofErr w:type="gramStart"/>
      <w:r>
        <w:rPr>
          <w:rFonts w:ascii="Courier New" w:eastAsia="Symbol" w:hAnsi="Courier New" w:cs="Wingdings"/>
          <w:kern w:val="3"/>
          <w:sz w:val="20"/>
        </w:rPr>
        <w:t>н(</w:t>
      </w:r>
      <w:proofErr w:type="gramEnd"/>
      <w:r>
        <w:rPr>
          <w:rFonts w:ascii="Courier New" w:eastAsia="Symbol" w:hAnsi="Courier New" w:cs="Wingdings"/>
          <w:kern w:val="3"/>
          <w:sz w:val="20"/>
        </w:rPr>
        <w:t>е)</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безвозмездно передают  в  муниципальную   собственность   Шумерлинского</w:t>
      </w:r>
    </w:p>
    <w:p w:rsidR="00CE295F" w:rsidRDefault="00CE295F" w:rsidP="00CE295F">
      <w:pPr>
        <w:overflowPunct w:val="0"/>
        <w:textAlignment w:val="baseline"/>
        <w:rPr>
          <w:rFonts w:ascii="Courier New" w:eastAsia="Symbol" w:hAnsi="Courier New" w:cs="Wingdings"/>
          <w:kern w:val="3"/>
          <w:sz w:val="20"/>
        </w:rPr>
      </w:pPr>
      <w:proofErr w:type="gramStart"/>
      <w:r>
        <w:rPr>
          <w:rFonts w:ascii="Courier New" w:eastAsia="Symbol" w:hAnsi="Courier New" w:cs="Wingdings"/>
          <w:kern w:val="3"/>
          <w:sz w:val="20"/>
        </w:rPr>
        <w:t>муниципального округа Чувашской  Республики  квартиру  (комнату,  комнату</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в квартире, жилое помещение), </w:t>
      </w:r>
      <w:proofErr w:type="gramStart"/>
      <w:r>
        <w:rPr>
          <w:rFonts w:ascii="Courier New" w:eastAsia="Symbol" w:hAnsi="Courier New" w:cs="Wingdings"/>
          <w:kern w:val="3"/>
          <w:sz w:val="20"/>
        </w:rPr>
        <w:t>расположенную</w:t>
      </w:r>
      <w:proofErr w:type="gramEnd"/>
      <w:r>
        <w:rPr>
          <w:rFonts w:ascii="Courier New" w:eastAsia="Symbol" w:hAnsi="Courier New" w:cs="Wingdings"/>
          <w:kern w:val="3"/>
          <w:sz w:val="20"/>
        </w:rPr>
        <w:t xml:space="preserve"> по адресу: 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________________________________________________________________________.</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Вышеуказанная    квартира    (комната,  комната  в  квартире,  жилое</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помещение) состоит из ____ комна</w:t>
      </w:r>
      <w:proofErr w:type="gramStart"/>
      <w:r>
        <w:rPr>
          <w:rFonts w:ascii="Courier New" w:eastAsia="Symbol" w:hAnsi="Courier New" w:cs="Wingdings"/>
          <w:kern w:val="3"/>
          <w:sz w:val="20"/>
        </w:rPr>
        <w:t>т(</w:t>
      </w:r>
      <w:proofErr w:type="gramEnd"/>
      <w:r>
        <w:rPr>
          <w:rFonts w:ascii="Courier New" w:eastAsia="Symbol" w:hAnsi="Courier New" w:cs="Wingdings"/>
          <w:kern w:val="3"/>
          <w:sz w:val="20"/>
        </w:rPr>
        <w:t>ы), общая площадь квартиры _____ кв. м,</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что подтверждается техническим паспортом жилого  помещения,  составленным</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_________________________________________________________________________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(указывается наименование предприятия, дата составления)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инвентарный № __________________.</w:t>
      </w:r>
    </w:p>
    <w:p w:rsidR="00CE295F" w:rsidRDefault="00CE295F" w:rsidP="00CE295F">
      <w:pPr>
        <w:overflowPunct w:val="0"/>
        <w:textAlignment w:val="baseline"/>
        <w:rPr>
          <w:rFonts w:ascii="Courier New" w:eastAsia="Symbol" w:hAnsi="Courier New" w:cs="Wingdings"/>
          <w:kern w:val="3"/>
          <w:sz w:val="20"/>
        </w:rPr>
      </w:pPr>
      <w:bookmarkStart w:id="77" w:name="anchor1302"/>
      <w:bookmarkEnd w:id="77"/>
      <w:r>
        <w:rPr>
          <w:rFonts w:ascii="Courier New" w:eastAsia="Symbol" w:hAnsi="Courier New" w:cs="Wingdings"/>
          <w:kern w:val="3"/>
          <w:sz w:val="20"/>
        </w:rPr>
        <w:t xml:space="preserve">     2.  Вышеуказанное  жилое  помещение,  передаваемое  в  </w:t>
      </w:r>
      <w:proofErr w:type="gramStart"/>
      <w:r>
        <w:rPr>
          <w:rFonts w:ascii="Courier New" w:eastAsia="Symbol" w:hAnsi="Courier New" w:cs="Wingdings"/>
          <w:kern w:val="3"/>
          <w:sz w:val="20"/>
        </w:rPr>
        <w:t>муниципальную</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собственность  Шумерлинского  муниципального  округа  Чувашской  Республики,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принадлежит Гражданин</w:t>
      </w:r>
      <w:proofErr w:type="gramStart"/>
      <w:r>
        <w:rPr>
          <w:rFonts w:ascii="Courier New" w:eastAsia="Symbol" w:hAnsi="Courier New" w:cs="Wingdings"/>
          <w:kern w:val="3"/>
          <w:sz w:val="20"/>
        </w:rPr>
        <w:t>у(</w:t>
      </w:r>
      <w:proofErr w:type="gramEnd"/>
      <w:r>
        <w:rPr>
          <w:rFonts w:ascii="Courier New" w:eastAsia="Symbol" w:hAnsi="Courier New" w:cs="Wingdings"/>
          <w:kern w:val="3"/>
          <w:sz w:val="20"/>
        </w:rPr>
        <w:t>ам) 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по праву собственности  (указывается вид  собственности)   на   основании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Договора передачи № __________ от ________________ г., заключенного </w:t>
      </w:r>
      <w:proofErr w:type="gramStart"/>
      <w:r>
        <w:rPr>
          <w:rFonts w:ascii="Courier New" w:eastAsia="Symbol" w:hAnsi="Courier New" w:cs="Wingdings"/>
          <w:kern w:val="3"/>
          <w:sz w:val="20"/>
        </w:rPr>
        <w:t>между</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администрацией Шумерлинского муниципального округа  Чувашской  Республики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и указанны</w:t>
      </w:r>
      <w:proofErr w:type="gramStart"/>
      <w:r>
        <w:rPr>
          <w:rFonts w:ascii="Courier New" w:eastAsia="Symbol" w:hAnsi="Courier New" w:cs="Wingdings"/>
          <w:kern w:val="3"/>
          <w:sz w:val="20"/>
        </w:rPr>
        <w:t>м(</w:t>
      </w:r>
      <w:proofErr w:type="gramEnd"/>
      <w:r>
        <w:rPr>
          <w:rFonts w:ascii="Courier New" w:eastAsia="Symbol" w:hAnsi="Courier New" w:cs="Wingdings"/>
          <w:kern w:val="3"/>
          <w:sz w:val="20"/>
        </w:rPr>
        <w:t>и) Гражданам(и). Переход  права  собственности  зарегистрирован</w:t>
      </w:r>
    </w:p>
    <w:p w:rsidR="00CE295F" w:rsidRDefault="00CE295F" w:rsidP="00CE295F">
      <w:pPr>
        <w:overflowPunct w:val="0"/>
        <w:textAlignment w:val="baseline"/>
        <w:rPr>
          <w:rFonts w:ascii="Courier New" w:eastAsia="Symbol" w:hAnsi="Courier New" w:cs="Wingdings"/>
          <w:kern w:val="3"/>
          <w:sz w:val="20"/>
        </w:rPr>
      </w:pPr>
      <w:proofErr w:type="gramStart"/>
      <w:r>
        <w:rPr>
          <w:rFonts w:ascii="Courier New" w:eastAsia="Symbol" w:hAnsi="Courier New" w:cs="Wingdings"/>
          <w:kern w:val="3"/>
          <w:sz w:val="20"/>
        </w:rPr>
        <w:t>в</w:t>
      </w:r>
      <w:proofErr w:type="gramEnd"/>
      <w:r>
        <w:rPr>
          <w:rFonts w:ascii="Courier New" w:eastAsia="Symbol" w:hAnsi="Courier New" w:cs="Wingdings"/>
          <w:kern w:val="3"/>
          <w:sz w:val="20"/>
        </w:rPr>
        <w:t xml:space="preserve"> _____________________________________ «___» _____________________ года,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что подтверждается свидетельствами о  государственной  регистрации  права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собственности серии № _________ (указывается при наличии), о чем </w:t>
      </w:r>
      <w:proofErr w:type="gramStart"/>
      <w:r>
        <w:rPr>
          <w:rFonts w:ascii="Courier New" w:eastAsia="Symbol" w:hAnsi="Courier New" w:cs="Wingdings"/>
          <w:kern w:val="3"/>
          <w:sz w:val="20"/>
        </w:rPr>
        <w:t>в</w:t>
      </w:r>
      <w:proofErr w:type="gramEnd"/>
      <w:r>
        <w:rPr>
          <w:rFonts w:ascii="Courier New" w:eastAsia="Symbol" w:hAnsi="Courier New" w:cs="Wingdings"/>
          <w:kern w:val="3"/>
          <w:sz w:val="20"/>
        </w:rPr>
        <w:t xml:space="preserve"> Едином</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государственном   реестре   недвижимости «____» ______ г. </w:t>
      </w:r>
      <w:proofErr w:type="gramStart"/>
      <w:r>
        <w:rPr>
          <w:rFonts w:ascii="Courier New" w:eastAsia="Symbol" w:hAnsi="Courier New" w:cs="Wingdings"/>
          <w:kern w:val="3"/>
          <w:sz w:val="20"/>
        </w:rPr>
        <w:t>сделана</w:t>
      </w:r>
      <w:proofErr w:type="gramEnd"/>
      <w:r>
        <w:rPr>
          <w:rFonts w:ascii="Courier New" w:eastAsia="Symbol" w:hAnsi="Courier New" w:cs="Wingdings"/>
          <w:kern w:val="3"/>
          <w:sz w:val="20"/>
        </w:rPr>
        <w:t xml:space="preserve"> </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запись регистрации № _____________.</w:t>
      </w:r>
    </w:p>
    <w:p w:rsidR="00CE295F" w:rsidRDefault="00CE295F" w:rsidP="00CE295F">
      <w:pPr>
        <w:overflowPunct w:val="0"/>
        <w:textAlignment w:val="baseline"/>
        <w:rPr>
          <w:rFonts w:ascii="Courier New" w:eastAsia="Symbol" w:hAnsi="Courier New" w:cs="Wingdings"/>
          <w:kern w:val="3"/>
          <w:sz w:val="20"/>
        </w:rPr>
      </w:pPr>
      <w:bookmarkStart w:id="78" w:name="anchor1303"/>
      <w:bookmarkEnd w:id="78"/>
      <w:r>
        <w:rPr>
          <w:rFonts w:ascii="Courier New" w:eastAsia="Symbol" w:hAnsi="Courier New" w:cs="Wingdings"/>
          <w:kern w:val="3"/>
          <w:sz w:val="20"/>
        </w:rPr>
        <w:t xml:space="preserve">     3.  Обязательства сторон считаются исполненными с момента подписания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настоящего договора.</w:t>
      </w:r>
    </w:p>
    <w:p w:rsidR="00CE295F" w:rsidRDefault="00CE295F" w:rsidP="00CE295F">
      <w:pPr>
        <w:overflowPunct w:val="0"/>
        <w:textAlignment w:val="baseline"/>
        <w:rPr>
          <w:rFonts w:ascii="Courier New" w:eastAsia="Symbol" w:hAnsi="Courier New" w:cs="Wingdings"/>
          <w:kern w:val="3"/>
          <w:sz w:val="20"/>
        </w:rPr>
      </w:pPr>
      <w:bookmarkStart w:id="79" w:name="anchor1304"/>
      <w:bookmarkEnd w:id="79"/>
      <w:r>
        <w:rPr>
          <w:rFonts w:ascii="Courier New" w:eastAsia="Symbol" w:hAnsi="Courier New" w:cs="Wingdings"/>
          <w:kern w:val="3"/>
          <w:sz w:val="20"/>
        </w:rPr>
        <w:t xml:space="preserve">     4.  Переход права собственности подлежат государственной регистрации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в  Управлении  Федеральной службы государственной регистрации, кадастра 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картографии по Чувашской Республике.</w:t>
      </w:r>
    </w:p>
    <w:p w:rsidR="00CE295F" w:rsidRDefault="00CE295F" w:rsidP="00CE295F">
      <w:pPr>
        <w:overflowPunct w:val="0"/>
        <w:textAlignment w:val="baseline"/>
        <w:rPr>
          <w:rFonts w:ascii="Courier New" w:eastAsia="Symbol" w:hAnsi="Courier New" w:cs="Wingdings"/>
          <w:kern w:val="3"/>
          <w:sz w:val="20"/>
        </w:rPr>
      </w:pPr>
      <w:bookmarkStart w:id="80" w:name="anchor1305"/>
      <w:bookmarkEnd w:id="80"/>
      <w:r>
        <w:rPr>
          <w:rFonts w:ascii="Courier New" w:eastAsia="Symbol" w:hAnsi="Courier New" w:cs="Wingdings"/>
          <w:kern w:val="3"/>
          <w:sz w:val="20"/>
        </w:rPr>
        <w:t xml:space="preserve">     5.   Граждани</w:t>
      </w:r>
      <w:proofErr w:type="gramStart"/>
      <w:r>
        <w:rPr>
          <w:rFonts w:ascii="Courier New" w:eastAsia="Symbol" w:hAnsi="Courier New" w:cs="Wingdings"/>
          <w:kern w:val="3"/>
          <w:sz w:val="20"/>
        </w:rPr>
        <w:t>н(</w:t>
      </w:r>
      <w:proofErr w:type="gramEnd"/>
      <w:r>
        <w:rPr>
          <w:rFonts w:ascii="Courier New" w:eastAsia="Symbol" w:hAnsi="Courier New" w:cs="Wingdings"/>
          <w:kern w:val="3"/>
          <w:sz w:val="20"/>
        </w:rPr>
        <w:t>е)  гарантирует(ют),  что  до  подписания  настоящего</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договора  вышеуказанная квартира никому не продана, не заложена, свободна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от любых прав и притязаний третьих лиц, в споре и под арестом не состоит.</w:t>
      </w:r>
    </w:p>
    <w:p w:rsidR="00CE295F" w:rsidRDefault="00CE295F" w:rsidP="00CE295F">
      <w:pPr>
        <w:overflowPunct w:val="0"/>
        <w:textAlignment w:val="baseline"/>
        <w:rPr>
          <w:rFonts w:ascii="Courier New" w:eastAsia="Symbol" w:hAnsi="Courier New" w:cs="Wingdings"/>
          <w:kern w:val="3"/>
          <w:sz w:val="20"/>
        </w:rPr>
      </w:pPr>
      <w:bookmarkStart w:id="81" w:name="anchor1306"/>
      <w:bookmarkEnd w:id="81"/>
      <w:r>
        <w:rPr>
          <w:rFonts w:ascii="Courier New" w:eastAsia="Symbol" w:hAnsi="Courier New" w:cs="Wingdings"/>
          <w:kern w:val="3"/>
          <w:sz w:val="20"/>
        </w:rPr>
        <w:t xml:space="preserve">     6.  Администрация  гарантирует предоставление вышеуказанной квартиры</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в  наём  Гражданин</w:t>
      </w:r>
      <w:proofErr w:type="gramStart"/>
      <w:r>
        <w:rPr>
          <w:rFonts w:ascii="Courier New" w:eastAsia="Symbol" w:hAnsi="Courier New" w:cs="Wingdings"/>
          <w:kern w:val="3"/>
          <w:sz w:val="20"/>
        </w:rPr>
        <w:t>у(</w:t>
      </w:r>
      <w:proofErr w:type="gramEnd"/>
      <w:r>
        <w:rPr>
          <w:rFonts w:ascii="Courier New" w:eastAsia="Symbol" w:hAnsi="Courier New" w:cs="Wingdings"/>
          <w:kern w:val="3"/>
          <w:sz w:val="20"/>
        </w:rPr>
        <w:t>ам) _______________________________, путем заключения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договора социального найма жилого помещения.</w:t>
      </w:r>
    </w:p>
    <w:p w:rsidR="00CE295F" w:rsidRDefault="00CE295F" w:rsidP="00CE295F">
      <w:pPr>
        <w:overflowPunct w:val="0"/>
        <w:textAlignment w:val="baseline"/>
        <w:rPr>
          <w:rFonts w:ascii="Courier New" w:eastAsia="Symbol" w:hAnsi="Courier New" w:cs="Wingdings"/>
          <w:kern w:val="3"/>
          <w:sz w:val="20"/>
        </w:rPr>
      </w:pPr>
      <w:bookmarkStart w:id="82" w:name="anchor1307"/>
      <w:bookmarkEnd w:id="82"/>
      <w:r>
        <w:rPr>
          <w:rFonts w:ascii="Courier New" w:eastAsia="Symbol" w:hAnsi="Courier New" w:cs="Wingdings"/>
          <w:kern w:val="3"/>
          <w:sz w:val="20"/>
        </w:rPr>
        <w:t xml:space="preserve">     7.  Настоящий договор отменяет и делает недействительными все другие</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обязательства  или  представления, которые могли быть приняты или сделаны</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ими до заключения настоящего договора.</w:t>
      </w:r>
    </w:p>
    <w:p w:rsidR="00CE295F" w:rsidRDefault="00CE295F" w:rsidP="00CE295F">
      <w:pPr>
        <w:overflowPunct w:val="0"/>
        <w:textAlignment w:val="baseline"/>
        <w:rPr>
          <w:rFonts w:ascii="Courier New" w:eastAsia="Symbol" w:hAnsi="Courier New" w:cs="Wingdings"/>
          <w:kern w:val="3"/>
          <w:sz w:val="20"/>
        </w:rPr>
      </w:pPr>
      <w:bookmarkStart w:id="83" w:name="anchor1308"/>
      <w:bookmarkEnd w:id="83"/>
      <w:r>
        <w:rPr>
          <w:rFonts w:ascii="Courier New" w:eastAsia="Symbol" w:hAnsi="Courier New" w:cs="Wingdings"/>
          <w:kern w:val="3"/>
          <w:sz w:val="20"/>
        </w:rPr>
        <w:t xml:space="preserve">     8. Расходы,  связанные  с оформлением настоящего договора, несе</w:t>
      </w:r>
      <w:proofErr w:type="gramStart"/>
      <w:r>
        <w:rPr>
          <w:rFonts w:ascii="Courier New" w:eastAsia="Symbol" w:hAnsi="Courier New" w:cs="Wingdings"/>
          <w:kern w:val="3"/>
          <w:sz w:val="20"/>
        </w:rPr>
        <w:t>т(</w:t>
      </w:r>
      <w:proofErr w:type="gramEnd"/>
      <w:r>
        <w:rPr>
          <w:rFonts w:ascii="Courier New" w:eastAsia="Symbol" w:hAnsi="Courier New" w:cs="Wingdings"/>
          <w:kern w:val="3"/>
          <w:sz w:val="20"/>
        </w:rPr>
        <w:t>ут)</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lastRenderedPageBreak/>
        <w:t>Граждани</w:t>
      </w:r>
      <w:proofErr w:type="gramStart"/>
      <w:r>
        <w:rPr>
          <w:rFonts w:ascii="Courier New" w:eastAsia="Symbol" w:hAnsi="Courier New" w:cs="Wingdings"/>
          <w:kern w:val="3"/>
          <w:sz w:val="20"/>
        </w:rPr>
        <w:t>н(</w:t>
      </w:r>
      <w:proofErr w:type="gramEnd"/>
      <w:r>
        <w:rPr>
          <w:rFonts w:ascii="Courier New" w:eastAsia="Symbol" w:hAnsi="Courier New" w:cs="Wingdings"/>
          <w:kern w:val="3"/>
          <w:sz w:val="20"/>
        </w:rPr>
        <w:t>е).</w:t>
      </w:r>
    </w:p>
    <w:p w:rsidR="00CE295F" w:rsidRDefault="00CE295F" w:rsidP="00CE295F">
      <w:pPr>
        <w:overflowPunct w:val="0"/>
        <w:textAlignment w:val="baseline"/>
        <w:rPr>
          <w:rFonts w:ascii="Courier New" w:eastAsia="Symbol" w:hAnsi="Courier New" w:cs="Wingdings"/>
          <w:kern w:val="3"/>
          <w:sz w:val="22"/>
        </w:rPr>
      </w:pPr>
      <w:bookmarkStart w:id="84" w:name="anchor1309"/>
      <w:bookmarkEnd w:id="84"/>
      <w:r>
        <w:rPr>
          <w:rFonts w:ascii="Courier New" w:eastAsia="Symbol" w:hAnsi="Courier New" w:cs="Wingdings"/>
          <w:kern w:val="3"/>
          <w:sz w:val="22"/>
        </w:rPr>
        <w:t xml:space="preserve">     9. Содержание </w:t>
      </w:r>
      <w:hyperlink r:id="rId92" w:history="1">
        <w:r>
          <w:rPr>
            <w:rStyle w:val="aff0"/>
            <w:rFonts w:ascii="Courier New" w:eastAsia="Symbol" w:hAnsi="Courier New" w:cs="Wingdings"/>
            <w:kern w:val="3"/>
            <w:sz w:val="22"/>
          </w:rPr>
          <w:t>статей 288</w:t>
        </w:r>
      </w:hyperlink>
      <w:r>
        <w:rPr>
          <w:rFonts w:ascii="Courier New" w:eastAsia="Symbol" w:hAnsi="Courier New" w:cs="Wingdings"/>
          <w:kern w:val="3"/>
          <w:sz w:val="22"/>
        </w:rPr>
        <w:t xml:space="preserve">, </w:t>
      </w:r>
      <w:hyperlink r:id="rId93" w:history="1">
        <w:r>
          <w:rPr>
            <w:rStyle w:val="aff0"/>
            <w:rFonts w:ascii="Courier New" w:eastAsia="Symbol" w:hAnsi="Courier New" w:cs="Wingdings"/>
            <w:kern w:val="3"/>
            <w:sz w:val="22"/>
          </w:rPr>
          <w:t>292</w:t>
        </w:r>
      </w:hyperlink>
      <w:r>
        <w:rPr>
          <w:rFonts w:ascii="Courier New" w:eastAsia="Symbol" w:hAnsi="Courier New" w:cs="Wingdings"/>
          <w:kern w:val="3"/>
          <w:sz w:val="22"/>
        </w:rPr>
        <w:t xml:space="preserve"> ГК РФ сторонам известно.</w:t>
      </w:r>
    </w:p>
    <w:p w:rsidR="00CE295F" w:rsidRDefault="00CE295F" w:rsidP="00CE295F">
      <w:pPr>
        <w:overflowPunct w:val="0"/>
        <w:textAlignment w:val="baseline"/>
        <w:rPr>
          <w:rFonts w:ascii="Courier New" w:eastAsia="Symbol" w:hAnsi="Courier New" w:cs="Wingdings"/>
          <w:kern w:val="3"/>
          <w:sz w:val="20"/>
        </w:rPr>
      </w:pPr>
      <w:bookmarkStart w:id="85" w:name="anchor1310"/>
      <w:bookmarkEnd w:id="85"/>
      <w:r>
        <w:rPr>
          <w:rFonts w:ascii="Courier New" w:eastAsia="Symbol" w:hAnsi="Courier New" w:cs="Wingdings"/>
          <w:kern w:val="3"/>
          <w:sz w:val="20"/>
        </w:rPr>
        <w:t xml:space="preserve">     10. Настоящий договор составлен и подписан в двух экземплярах, один</w:t>
      </w:r>
    </w:p>
    <w:p w:rsidR="00CE295F" w:rsidRDefault="00CE295F" w:rsidP="00CE295F">
      <w:pPr>
        <w:overflowPunct w:val="0"/>
        <w:textAlignment w:val="baseline"/>
        <w:rPr>
          <w:rFonts w:ascii="Courier New" w:eastAsia="Symbol" w:hAnsi="Courier New" w:cs="Wingdings"/>
          <w:kern w:val="3"/>
          <w:sz w:val="20"/>
        </w:rPr>
      </w:pPr>
      <w:proofErr w:type="gramStart"/>
      <w:r>
        <w:rPr>
          <w:rFonts w:ascii="Courier New" w:eastAsia="Symbol" w:hAnsi="Courier New" w:cs="Wingdings"/>
          <w:kern w:val="3"/>
          <w:sz w:val="20"/>
        </w:rPr>
        <w:t>из которых остается в делах Администрации, остальные выдаются:</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 собственник</w:t>
      </w:r>
      <w:proofErr w:type="gramStart"/>
      <w:r>
        <w:rPr>
          <w:rFonts w:ascii="Courier New" w:eastAsia="Symbol" w:hAnsi="Courier New" w:cs="Wingdings"/>
          <w:kern w:val="3"/>
          <w:sz w:val="20"/>
        </w:rPr>
        <w:t>у(</w:t>
      </w:r>
      <w:proofErr w:type="gramEnd"/>
      <w:r>
        <w:rPr>
          <w:rFonts w:ascii="Courier New" w:eastAsia="Symbol" w:hAnsi="Courier New" w:cs="Wingdings"/>
          <w:kern w:val="3"/>
          <w:sz w:val="20"/>
        </w:rPr>
        <w:t>ам) жилого помещения.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Подпись должностного лица                       Подписи граждан:</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администрации  Шумерлинского</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муниципального     округа</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Чувашской Республики:</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                       ____________________</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М.П.</w:t>
      </w: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A83DA5">
      <w:pPr>
        <w:spacing w:before="100" w:beforeAutospacing="1" w:after="100" w:afterAutospacing="1"/>
        <w:ind w:left="3686"/>
        <w:jc w:val="right"/>
        <w:rPr>
          <w:color w:val="22272F"/>
        </w:rPr>
      </w:pPr>
      <w:r>
        <w:rPr>
          <w:color w:val="22272F"/>
        </w:rPr>
        <w:lastRenderedPageBreak/>
        <w:t>Приложение № 4</w:t>
      </w:r>
      <w:r>
        <w:rPr>
          <w:color w:val="22272F"/>
        </w:rPr>
        <w:br/>
        <w:t>к </w:t>
      </w:r>
      <w:hyperlink r:id="rId94" w:anchor="/document/406669365/entry/1000" w:history="1">
        <w:r>
          <w:rPr>
            <w:rStyle w:val="aff0"/>
          </w:rPr>
          <w:t>Административному регламенту</w:t>
        </w:r>
      </w:hyperlink>
      <w:r>
        <w:rPr>
          <w:color w:val="22272F"/>
        </w:rPr>
        <w:br/>
        <w:t>администрации Шумерлинского муниципального</w:t>
      </w:r>
      <w:r>
        <w:rPr>
          <w:color w:val="22272F"/>
        </w:rPr>
        <w:br/>
        <w:t>округа Чувашской Республики по предоставлению</w:t>
      </w:r>
      <w:r>
        <w:rPr>
          <w:color w:val="22272F"/>
        </w:rPr>
        <w:br/>
        <w:t>муниципальной услуги «</w:t>
      </w:r>
      <w:r>
        <w:rPr>
          <w:bCs/>
        </w:rPr>
        <w:t>Прием в муниципальную со</w:t>
      </w:r>
      <w:r>
        <w:rPr>
          <w:bCs/>
        </w:rPr>
        <w:t>б</w:t>
      </w:r>
      <w:r>
        <w:rPr>
          <w:bCs/>
        </w:rPr>
        <w:t>ственность приватизированных гражданами жилых п</w:t>
      </w:r>
      <w:r>
        <w:rPr>
          <w:bCs/>
        </w:rPr>
        <w:t>о</w:t>
      </w:r>
      <w:r>
        <w:rPr>
          <w:bCs/>
        </w:rPr>
        <w:t>мещений (деприватизация жилых помещений)</w:t>
      </w:r>
      <w:r>
        <w:rPr>
          <w:color w:val="22272F"/>
        </w:rPr>
        <w:t>»</w:t>
      </w:r>
    </w:p>
    <w:p w:rsidR="00CE295F" w:rsidRDefault="00CE295F" w:rsidP="00CE295F">
      <w:pPr>
        <w:spacing w:before="100" w:beforeAutospacing="1" w:after="100" w:afterAutospacing="1"/>
        <w:jc w:val="right"/>
        <w:rPr>
          <w:color w:val="22272F"/>
        </w:rPr>
      </w:pPr>
    </w:p>
    <w:p w:rsidR="00CE295F" w:rsidRDefault="00CE295F" w:rsidP="00CE295F">
      <w:pPr>
        <w:overflowPunct w:val="0"/>
        <w:jc w:val="center"/>
        <w:textAlignment w:val="baseline"/>
        <w:rPr>
          <w:rFonts w:eastAsia="Symbol"/>
          <w:kern w:val="3"/>
        </w:rPr>
      </w:pPr>
      <w:r>
        <w:rPr>
          <w:rFonts w:eastAsia="Symbol"/>
          <w:b/>
          <w:color w:val="26282F"/>
          <w:kern w:val="3"/>
        </w:rPr>
        <w:t>СОГЛАШЕНИЕ № ____________</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г. Шумерля Чувашской Республики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(дата)</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0"/>
        </w:rPr>
      </w:pPr>
      <w:bookmarkStart w:id="86" w:name="anchor1401"/>
      <w:bookmarkEnd w:id="86"/>
      <w:r>
        <w:rPr>
          <w:rFonts w:ascii="Courier New" w:eastAsia="Symbol" w:hAnsi="Courier New" w:cs="Wingdings"/>
          <w:kern w:val="3"/>
          <w:sz w:val="20"/>
        </w:rPr>
        <w:t xml:space="preserve">     1. Администрация  Шумерлинского муниципального    округа   Чувашской</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Республики, в лице главы Шумерлинского муниципального округа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Чувашской Республики _________________________, </w:t>
      </w:r>
      <w:proofErr w:type="gramStart"/>
      <w:r>
        <w:rPr>
          <w:rFonts w:ascii="Courier New" w:eastAsia="Symbol" w:hAnsi="Courier New" w:cs="Wingdings"/>
          <w:kern w:val="3"/>
          <w:sz w:val="20"/>
        </w:rPr>
        <w:t>действующего</w:t>
      </w:r>
      <w:proofErr w:type="gramEnd"/>
      <w:r>
        <w:rPr>
          <w:rFonts w:ascii="Courier New" w:eastAsia="Symbol" w:hAnsi="Courier New" w:cs="Wingdings"/>
          <w:kern w:val="3"/>
          <w:sz w:val="20"/>
        </w:rPr>
        <w:t xml:space="preserve"> на основании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Устава, с одной стороны, и гр. 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(Ф.И.О. граждан, передающих</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жилые помещения, паспортные данные)</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проживающие по адресу: ____________________________, с другой стороны, </w:t>
      </w:r>
      <w:proofErr w:type="gramStart"/>
      <w:r>
        <w:rPr>
          <w:rFonts w:ascii="Courier New" w:eastAsia="Symbol" w:hAnsi="Courier New" w:cs="Wingdings"/>
          <w:kern w:val="3"/>
          <w:sz w:val="20"/>
        </w:rPr>
        <w:t>на</w:t>
      </w:r>
      <w:proofErr w:type="gramEnd"/>
    </w:p>
    <w:p w:rsidR="00CE295F" w:rsidRDefault="00CE295F" w:rsidP="00CE295F">
      <w:pPr>
        <w:overflowPunct w:val="0"/>
        <w:textAlignment w:val="baseline"/>
        <w:rPr>
          <w:rFonts w:ascii="Courier New" w:eastAsia="Symbol" w:hAnsi="Courier New" w:cs="Wingdings"/>
          <w:kern w:val="3"/>
          <w:sz w:val="20"/>
        </w:rPr>
      </w:pPr>
      <w:proofErr w:type="gramStart"/>
      <w:r>
        <w:rPr>
          <w:rFonts w:ascii="Courier New" w:eastAsia="Symbol" w:hAnsi="Courier New" w:cs="Wingdings"/>
          <w:kern w:val="3"/>
          <w:sz w:val="20"/>
        </w:rPr>
        <w:t>основании</w:t>
      </w:r>
      <w:proofErr w:type="gramEnd"/>
      <w:r>
        <w:rPr>
          <w:rFonts w:ascii="Courier New" w:eastAsia="Symbol" w:hAnsi="Courier New" w:cs="Wingdings"/>
          <w:kern w:val="3"/>
          <w:sz w:val="20"/>
        </w:rPr>
        <w:t xml:space="preserve"> постановления администрации  Шумерлинского  муниципального  округа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Чувашской Республики от ______________ № ____ «О приеме в </w:t>
      </w:r>
      <w:proofErr w:type="gramStart"/>
      <w:r>
        <w:rPr>
          <w:rFonts w:ascii="Courier New" w:eastAsia="Symbol" w:hAnsi="Courier New" w:cs="Wingdings"/>
          <w:kern w:val="3"/>
          <w:sz w:val="20"/>
        </w:rPr>
        <w:t>муниципальную</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собственность    приватизированных     гражданами     жилых     помещений</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(деприватизация)», заключили настоящее соглашение о нижеследующем:</w:t>
      </w:r>
    </w:p>
    <w:p w:rsidR="00CE295F" w:rsidRDefault="00CE295F" w:rsidP="00CE295F">
      <w:pPr>
        <w:overflowPunct w:val="0"/>
        <w:textAlignment w:val="baseline"/>
        <w:rPr>
          <w:rFonts w:ascii="Courier New" w:eastAsia="Symbol" w:hAnsi="Courier New" w:cs="Wingdings"/>
          <w:kern w:val="3"/>
          <w:sz w:val="20"/>
        </w:rPr>
      </w:pPr>
      <w:bookmarkStart w:id="87" w:name="anchor1402"/>
      <w:bookmarkEnd w:id="87"/>
      <w:r>
        <w:rPr>
          <w:rFonts w:ascii="Courier New" w:eastAsia="Symbol" w:hAnsi="Courier New" w:cs="Wingdings"/>
          <w:kern w:val="3"/>
          <w:sz w:val="20"/>
        </w:rPr>
        <w:t xml:space="preserve">     2. </w:t>
      </w:r>
      <w:proofErr w:type="gramStart"/>
      <w:r>
        <w:rPr>
          <w:rFonts w:ascii="Courier New" w:eastAsia="Symbol" w:hAnsi="Courier New" w:cs="Wingdings"/>
          <w:kern w:val="3"/>
          <w:sz w:val="20"/>
        </w:rPr>
        <w:t>Удостоверенный</w:t>
      </w:r>
      <w:proofErr w:type="gramEnd"/>
      <w:r>
        <w:rPr>
          <w:rFonts w:ascii="Courier New" w:eastAsia="Symbol" w:hAnsi="Courier New" w:cs="Wingdings"/>
          <w:kern w:val="3"/>
          <w:sz w:val="20"/>
        </w:rPr>
        <w:t xml:space="preserve">   администрацией Шумерлинского муниципального</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округа Чувашской Республики по реестру за № ________ Договор передачи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в  собственность квартиры (комнаты, комнаты в квартире, жилого помещения)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 </w:t>
      </w:r>
      <w:proofErr w:type="gramStart"/>
      <w:r>
        <w:rPr>
          <w:rFonts w:ascii="Courier New" w:eastAsia="Symbol" w:hAnsi="Courier New" w:cs="Wingdings"/>
          <w:kern w:val="3"/>
          <w:sz w:val="20"/>
        </w:rPr>
        <w:t>находящийся</w:t>
      </w:r>
      <w:proofErr w:type="gramEnd"/>
      <w:r>
        <w:rPr>
          <w:rFonts w:ascii="Courier New" w:eastAsia="Symbol" w:hAnsi="Courier New" w:cs="Wingdings"/>
          <w:kern w:val="3"/>
          <w:sz w:val="20"/>
        </w:rPr>
        <w:t xml:space="preserve"> в администрации Шумерлинского муниципального округа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Чувашской Республики, по ул. _____________________, в доме № ___________, </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с нашего обоюдного согласия расторгаем.</w:t>
      </w:r>
    </w:p>
    <w:p w:rsidR="00CE295F" w:rsidRDefault="00CE295F" w:rsidP="00CE295F">
      <w:pPr>
        <w:overflowPunct w:val="0"/>
        <w:textAlignment w:val="baseline"/>
        <w:rPr>
          <w:rFonts w:ascii="Courier New" w:eastAsia="Symbol" w:hAnsi="Courier New" w:cs="Wingdings"/>
          <w:kern w:val="3"/>
          <w:sz w:val="20"/>
        </w:rPr>
      </w:pPr>
      <w:bookmarkStart w:id="88" w:name="anchor1403"/>
      <w:bookmarkEnd w:id="88"/>
      <w:r>
        <w:rPr>
          <w:rFonts w:ascii="Courier New" w:eastAsia="Symbol" w:hAnsi="Courier New" w:cs="Wingdings"/>
          <w:kern w:val="3"/>
          <w:sz w:val="20"/>
        </w:rPr>
        <w:t xml:space="preserve">     3. Мы, гр. ________________________________________________________,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к моменту подписания настоящего соглашения передаем </w:t>
      </w:r>
      <w:proofErr w:type="gramStart"/>
      <w:r>
        <w:rPr>
          <w:rFonts w:ascii="Courier New" w:eastAsia="Symbol" w:hAnsi="Courier New" w:cs="Wingdings"/>
          <w:kern w:val="3"/>
          <w:sz w:val="20"/>
        </w:rPr>
        <w:t>полученную</w:t>
      </w:r>
      <w:proofErr w:type="gramEnd"/>
      <w:r>
        <w:rPr>
          <w:rFonts w:ascii="Courier New" w:eastAsia="Symbol" w:hAnsi="Courier New" w:cs="Wingdings"/>
          <w:kern w:val="3"/>
          <w:sz w:val="20"/>
        </w:rPr>
        <w:t xml:space="preserve"> в  порядке</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приватизации квартиру (комнату, комнату  в  квартире,  жилое  помещение),</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находящуюся _________________________________, по ул. 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в доме № _______, в муниципальную собственность Шумерлинского </w:t>
      </w:r>
      <w:proofErr w:type="gramStart"/>
      <w:r>
        <w:rPr>
          <w:rFonts w:ascii="Courier New" w:eastAsia="Symbol" w:hAnsi="Courier New" w:cs="Wingdings"/>
          <w:kern w:val="3"/>
          <w:sz w:val="20"/>
        </w:rPr>
        <w:t>муниципального</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округа Чувашской Республики.</w:t>
      </w:r>
    </w:p>
    <w:p w:rsidR="00CE295F" w:rsidRDefault="00CE295F" w:rsidP="00CE295F">
      <w:pPr>
        <w:overflowPunct w:val="0"/>
        <w:textAlignment w:val="baseline"/>
        <w:rPr>
          <w:rFonts w:ascii="Courier New" w:eastAsia="Symbol" w:hAnsi="Courier New" w:cs="Wingdings"/>
          <w:kern w:val="3"/>
          <w:sz w:val="20"/>
        </w:rPr>
      </w:pPr>
      <w:bookmarkStart w:id="89" w:name="anchor1404"/>
      <w:bookmarkEnd w:id="89"/>
      <w:r>
        <w:rPr>
          <w:rFonts w:ascii="Courier New" w:eastAsia="Symbol" w:hAnsi="Courier New" w:cs="Wingdings"/>
          <w:kern w:val="3"/>
          <w:sz w:val="20"/>
        </w:rPr>
        <w:t xml:space="preserve">     4. Настоящее  соглашение  составлено  в  двух  экземплярах,  один  </w:t>
      </w:r>
      <w:proofErr w:type="gramStart"/>
      <w:r>
        <w:rPr>
          <w:rFonts w:ascii="Courier New" w:eastAsia="Symbol" w:hAnsi="Courier New" w:cs="Wingdings"/>
          <w:kern w:val="3"/>
          <w:sz w:val="20"/>
        </w:rPr>
        <w:t>из</w:t>
      </w:r>
      <w:proofErr w:type="gramEnd"/>
    </w:p>
    <w:p w:rsidR="00CE295F" w:rsidRDefault="00CE295F" w:rsidP="00CE295F">
      <w:pPr>
        <w:overflowPunct w:val="0"/>
        <w:textAlignment w:val="baseline"/>
        <w:rPr>
          <w:rFonts w:ascii="Courier New" w:eastAsia="Symbol" w:hAnsi="Courier New" w:cs="Wingdings"/>
          <w:kern w:val="3"/>
          <w:sz w:val="20"/>
        </w:rPr>
      </w:pPr>
      <w:proofErr w:type="gramStart"/>
      <w:r>
        <w:rPr>
          <w:rFonts w:ascii="Courier New" w:eastAsia="Symbol" w:hAnsi="Courier New" w:cs="Wingdings"/>
          <w:kern w:val="3"/>
          <w:sz w:val="20"/>
        </w:rPr>
        <w:t>которых остается в делах администрации  Шумерлинского  муниципального  округа</w:t>
      </w:r>
      <w:proofErr w:type="gramEnd"/>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Чувашской Республики, другой выдается:</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нанимател</w:t>
      </w:r>
      <w:proofErr w:type="gramStart"/>
      <w:r>
        <w:rPr>
          <w:rFonts w:ascii="Courier New" w:eastAsia="Symbol" w:hAnsi="Courier New" w:cs="Wingdings"/>
          <w:kern w:val="3"/>
          <w:sz w:val="20"/>
        </w:rPr>
        <w:t>ю(</w:t>
      </w:r>
      <w:proofErr w:type="gramEnd"/>
      <w:r>
        <w:rPr>
          <w:rFonts w:ascii="Courier New" w:eastAsia="Symbol" w:hAnsi="Courier New" w:cs="Wingdings"/>
          <w:kern w:val="3"/>
          <w:sz w:val="20"/>
        </w:rPr>
        <w:t>ям) жилого помещения.</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Подпись должностного лица:                     Подписи граждан:</w:t>
      </w:r>
    </w:p>
    <w:p w:rsidR="00CE295F" w:rsidRDefault="00CE295F" w:rsidP="00CE295F">
      <w:pPr>
        <w:suppressAutoHyphens/>
        <w:overflowPunct w:val="0"/>
        <w:textAlignment w:val="baseline"/>
        <w:rPr>
          <w:kern w:val="3"/>
          <w:szCs w:val="22"/>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A83DA5">
      <w:pPr>
        <w:tabs>
          <w:tab w:val="left" w:pos="10076"/>
          <w:tab w:val="left" w:pos="10992"/>
          <w:tab w:val="left" w:pos="11908"/>
          <w:tab w:val="left" w:pos="12824"/>
          <w:tab w:val="left" w:pos="13740"/>
          <w:tab w:val="left" w:pos="14656"/>
        </w:tabs>
        <w:ind w:left="3686"/>
        <w:jc w:val="right"/>
        <w:rPr>
          <w:color w:val="22272F"/>
        </w:rPr>
      </w:pPr>
      <w:r>
        <w:rPr>
          <w:color w:val="22272F"/>
        </w:rPr>
        <w:lastRenderedPageBreak/>
        <w:t>Приложение № 5</w:t>
      </w:r>
      <w:r>
        <w:rPr>
          <w:color w:val="22272F"/>
        </w:rPr>
        <w:br/>
        <w:t>к </w:t>
      </w:r>
      <w:hyperlink r:id="rId95" w:anchor="/document/406669365/entry/1000" w:history="1">
        <w:r>
          <w:rPr>
            <w:rStyle w:val="aff0"/>
          </w:rPr>
          <w:t>Административному регламенту</w:t>
        </w:r>
      </w:hyperlink>
      <w:r>
        <w:rPr>
          <w:color w:val="22272F"/>
        </w:rPr>
        <w:br/>
        <w:t>администрации Шумерлинского муниципального</w:t>
      </w:r>
      <w:r>
        <w:rPr>
          <w:color w:val="22272F"/>
        </w:rPr>
        <w:br/>
        <w:t>округа Чувашской Республики по предоставлению</w:t>
      </w:r>
      <w:r>
        <w:rPr>
          <w:color w:val="22272F"/>
        </w:rPr>
        <w:br/>
        <w:t>муниципальной услуги «</w:t>
      </w:r>
      <w:r>
        <w:rPr>
          <w:bCs/>
        </w:rPr>
        <w:t>Прием в муниципальную со</w:t>
      </w:r>
      <w:r>
        <w:rPr>
          <w:bCs/>
        </w:rPr>
        <w:t>б</w:t>
      </w:r>
      <w:r>
        <w:rPr>
          <w:bCs/>
        </w:rPr>
        <w:t>ственность приватизированных гражданами жилых п</w:t>
      </w:r>
      <w:r>
        <w:rPr>
          <w:bCs/>
        </w:rPr>
        <w:t>о</w:t>
      </w:r>
      <w:r>
        <w:rPr>
          <w:bCs/>
        </w:rPr>
        <w:t>мещений (деприватизация жилых помещений)</w:t>
      </w:r>
      <w:r>
        <w:rPr>
          <w:color w:val="22272F"/>
        </w:rPr>
        <w:t>»</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Главе Шумерлинского </w:t>
      </w:r>
      <w:proofErr w:type="gramStart"/>
      <w:r>
        <w:rPr>
          <w:color w:val="22272F"/>
        </w:rPr>
        <w:t>муниципального</w:t>
      </w:r>
      <w:proofErr w:type="gramEnd"/>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округа Чувашской Республики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от 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w:t>
      </w:r>
      <w:proofErr w:type="gramStart"/>
      <w:r>
        <w:rPr>
          <w:color w:val="22272F"/>
        </w:rPr>
        <w:t>(фамилия, имя, отчество</w:t>
      </w:r>
      <w:proofErr w:type="gramEnd"/>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(последнее - при наличии))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зарегистрированног</w:t>
      </w:r>
      <w:proofErr w:type="gramStart"/>
      <w:r>
        <w:rPr>
          <w:color w:val="22272F"/>
        </w:rPr>
        <w:t>о(</w:t>
      </w:r>
      <w:proofErr w:type="gramEnd"/>
      <w:r>
        <w:rPr>
          <w:color w:val="22272F"/>
        </w:rPr>
        <w:t>-ой) по адресу:</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телефон __________________________</w:t>
      </w:r>
    </w:p>
    <w:p w:rsidR="00CE295F" w:rsidRDefault="00CE295F" w:rsidP="00CE295F">
      <w:pPr>
        <w:spacing w:before="100" w:beforeAutospacing="1" w:after="100" w:afterAutospacing="1"/>
        <w:jc w:val="center"/>
        <w:rPr>
          <w:color w:val="22272F"/>
        </w:rPr>
      </w:pPr>
      <w:r>
        <w:rPr>
          <w:color w:val="22272F"/>
        </w:rPr>
        <w:t>ЖАЛОБА</w:t>
      </w:r>
      <w:r>
        <w:rPr>
          <w:color w:val="22272F"/>
        </w:rPr>
        <w:br/>
        <w:t>на действия (бездействия) или решения, осуществленные (принятые) в ходе предоставления муниципальной услуги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roofErr w:type="gramStart"/>
      <w:r>
        <w:rPr>
          <w:color w:val="22272F"/>
        </w:rPr>
        <w:t>(наименование структурного подразделения, должность, фамилия, имя, отчество (последнее - при наличии), должностного лица администрации, на которое подается жалоба)</w:t>
      </w:r>
      <w:proofErr w:type="gramEnd"/>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1. Предмет жалобы (краткое изложение обжалуемых  действий   (бездействий) или реш</w:t>
      </w:r>
      <w:r>
        <w:rPr>
          <w:color w:val="22272F"/>
        </w:rPr>
        <w:t>е</w:t>
      </w:r>
      <w:r>
        <w:rPr>
          <w:color w:val="22272F"/>
        </w:rPr>
        <w:t>ний)</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w:t>
      </w:r>
      <w:r>
        <w:rPr>
          <w:color w:val="22272F"/>
        </w:rPr>
        <w:t>е</w:t>
      </w:r>
      <w:r>
        <w:rPr>
          <w:color w:val="22272F"/>
        </w:rPr>
        <w:t>гламента, либо статьи закона)</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3. Приложение:   (документы,    либо копии   документов,   подтверждающие изложенные обстоятельства)</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Способ получения ответа (</w:t>
      </w:r>
      <w:proofErr w:type="gramStart"/>
      <w:r>
        <w:rPr>
          <w:color w:val="22272F"/>
        </w:rPr>
        <w:t>нужное</w:t>
      </w:r>
      <w:proofErr w:type="gramEnd"/>
      <w:r>
        <w:rPr>
          <w:color w:val="22272F"/>
        </w:rPr>
        <w:t xml:space="preserve"> подчеркнуть):</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при личном обращении;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посредством почтового отправления на адрес, указанный в заявлении;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посредством электронной почты 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          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подпись заявителя                    фамилия, имя, отчество (последнее - при наличии) заявителя</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22272F"/>
        </w:rPr>
        <w:t>«_____» __________ 20______ г.</w:t>
      </w: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97228D">
      <w:pPr>
        <w:jc w:val="both"/>
        <w:rPr>
          <w:sz w:val="20"/>
          <w:szCs w:val="20"/>
        </w:rPr>
      </w:pPr>
    </w:p>
    <w:p w:rsidR="00CE295F" w:rsidRDefault="00CE295F" w:rsidP="0097228D">
      <w:pPr>
        <w:jc w:val="both"/>
        <w:rPr>
          <w:sz w:val="20"/>
          <w:szCs w:val="20"/>
        </w:rPr>
      </w:pPr>
    </w:p>
    <w:tbl>
      <w:tblPr>
        <w:tblW w:w="9780" w:type="dxa"/>
        <w:tblInd w:w="108" w:type="dxa"/>
        <w:tblLayout w:type="fixed"/>
        <w:tblLook w:val="04A0" w:firstRow="1" w:lastRow="0" w:firstColumn="1" w:lastColumn="0" w:noHBand="0" w:noVBand="1"/>
      </w:tblPr>
      <w:tblGrid>
        <w:gridCol w:w="4110"/>
        <w:gridCol w:w="1418"/>
        <w:gridCol w:w="4252"/>
      </w:tblGrid>
      <w:tr w:rsidR="00CE295F" w:rsidTr="00CE295F">
        <w:trPr>
          <w:cantSplit/>
          <w:trHeight w:val="1274"/>
        </w:trPr>
        <w:tc>
          <w:tcPr>
            <w:tcW w:w="4111" w:type="dxa"/>
            <w:vAlign w:val="bottom"/>
            <w:hideMark/>
          </w:tcPr>
          <w:p w:rsidR="00CE295F" w:rsidRDefault="00CE295F">
            <w:pPr>
              <w:widowControl w:val="0"/>
              <w:autoSpaceDE w:val="0"/>
              <w:autoSpaceDN w:val="0"/>
              <w:adjustRightInd w:val="0"/>
              <w:jc w:val="center"/>
              <w:rPr>
                <w:rFonts w:cs="Arial"/>
                <w:b/>
                <w:bCs/>
                <w:noProof/>
              </w:rPr>
            </w:pPr>
            <w:r>
              <w:rPr>
                <w:b/>
                <w:bCs/>
                <w:noProof/>
              </w:rPr>
              <w:t>ЧĂВАШ РЕСПУБЛИКИН</w:t>
            </w:r>
          </w:p>
        </w:tc>
        <w:tc>
          <w:tcPr>
            <w:tcW w:w="1418" w:type="dxa"/>
            <w:vMerge w:val="restart"/>
            <w:hideMark/>
          </w:tcPr>
          <w:p w:rsidR="00CE295F" w:rsidRDefault="00CE295F">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62336"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252" w:type="dxa"/>
            <w:vAlign w:val="bottom"/>
            <w:hideMark/>
          </w:tcPr>
          <w:p w:rsidR="00CE295F" w:rsidRDefault="00CE295F">
            <w:pPr>
              <w:widowControl w:val="0"/>
              <w:autoSpaceDE w:val="0"/>
              <w:autoSpaceDN w:val="0"/>
              <w:adjustRightInd w:val="0"/>
              <w:jc w:val="center"/>
              <w:rPr>
                <w:rFonts w:cs="Arial"/>
                <w:b/>
                <w:bCs/>
                <w:noProof/>
              </w:rPr>
            </w:pPr>
            <w:r>
              <w:rPr>
                <w:b/>
                <w:bCs/>
                <w:noProof/>
              </w:rPr>
              <w:t>ЧУВАШСКАЯ РЕСПУБЛИКА</w:t>
            </w:r>
          </w:p>
        </w:tc>
      </w:tr>
      <w:tr w:rsidR="00CE295F" w:rsidTr="00CE295F">
        <w:trPr>
          <w:cantSplit/>
          <w:trHeight w:val="550"/>
        </w:trPr>
        <w:tc>
          <w:tcPr>
            <w:tcW w:w="4111" w:type="dxa"/>
          </w:tcPr>
          <w:p w:rsidR="00CE295F" w:rsidRDefault="00CE295F">
            <w:pPr>
              <w:jc w:val="center"/>
              <w:rPr>
                <w:b/>
                <w:bCs/>
                <w:noProof/>
              </w:rPr>
            </w:pPr>
            <w:r>
              <w:rPr>
                <w:b/>
                <w:bCs/>
                <w:noProof/>
              </w:rPr>
              <w:t xml:space="preserve">ÇĚМĚРЛЕ </w:t>
            </w:r>
          </w:p>
          <w:p w:rsidR="00CE295F" w:rsidRDefault="00CE295F">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rsidR="00CE295F" w:rsidRDefault="00CE295F">
            <w:pPr>
              <w:framePr w:w="3227" w:h="1681" w:hSpace="141" w:wrap="auto" w:vAnchor="text" w:hAnchor="page" w:x="1750" w:y="139"/>
              <w:spacing w:line="220" w:lineRule="exact"/>
              <w:jc w:val="center"/>
              <w:rPr>
                <w:b/>
                <w:bCs/>
                <w:noProof/>
              </w:rPr>
            </w:pPr>
          </w:p>
          <w:p w:rsidR="00CE295F" w:rsidRDefault="00CE295F">
            <w:pPr>
              <w:keepNext/>
              <w:jc w:val="center"/>
              <w:outlineLvl w:val="0"/>
              <w:rPr>
                <w:b/>
                <w:bCs/>
                <w:noProof/>
                <w:sz w:val="28"/>
                <w:szCs w:val="28"/>
                <w:lang w:val="x-none" w:eastAsia="x-none"/>
              </w:rPr>
            </w:pPr>
            <w:r>
              <w:rPr>
                <w:b/>
                <w:bCs/>
                <w:noProof/>
                <w:sz w:val="28"/>
                <w:szCs w:val="28"/>
                <w:lang w:val="x-none" w:eastAsia="x-none"/>
              </w:rPr>
              <w:t>ЙЫШĂНУ</w:t>
            </w:r>
          </w:p>
          <w:p w:rsidR="00CE295F" w:rsidRDefault="00CE295F">
            <w:pPr>
              <w:jc w:val="center"/>
              <w:rPr>
                <w:b/>
                <w:bCs/>
                <w:noProof/>
              </w:rPr>
            </w:pPr>
          </w:p>
          <w:p w:rsidR="00CE295F" w:rsidRDefault="00CE295F">
            <w:pPr>
              <w:jc w:val="center"/>
              <w:rPr>
                <w:noProof/>
              </w:rPr>
            </w:pPr>
            <w:r>
              <w:rPr>
                <w:noProof/>
              </w:rPr>
              <w:t xml:space="preserve">_____22.09.2025 </w:t>
            </w:r>
            <w:r>
              <w:rPr>
                <w:bCs/>
                <w:noProof/>
              </w:rPr>
              <w:t>ç</w:t>
            </w:r>
            <w:r>
              <w:t>.</w:t>
            </w:r>
            <w:r>
              <w:rPr>
                <w:noProof/>
              </w:rPr>
              <w:t xml:space="preserve"> _1393_ №</w:t>
            </w:r>
          </w:p>
          <w:p w:rsidR="00CE295F" w:rsidRDefault="00CE295F">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rsidR="00CE295F" w:rsidRDefault="00CE295F">
            <w:pPr>
              <w:rPr>
                <w:rFonts w:ascii="Arial" w:hAnsi="Arial" w:cs="Arial"/>
                <w:noProof/>
                <w:sz w:val="20"/>
                <w:szCs w:val="20"/>
              </w:rPr>
            </w:pPr>
          </w:p>
        </w:tc>
        <w:tc>
          <w:tcPr>
            <w:tcW w:w="4252" w:type="dxa"/>
          </w:tcPr>
          <w:p w:rsidR="00CE295F" w:rsidRDefault="00CE295F">
            <w:pPr>
              <w:jc w:val="center"/>
              <w:rPr>
                <w:b/>
                <w:caps/>
              </w:rPr>
            </w:pPr>
            <w:r>
              <w:rPr>
                <w:b/>
                <w:caps/>
                <w:sz w:val="22"/>
                <w:szCs w:val="22"/>
              </w:rPr>
              <w:t xml:space="preserve">администрация </w:t>
            </w:r>
          </w:p>
          <w:p w:rsidR="00CE295F" w:rsidRDefault="00CE295F">
            <w:pPr>
              <w:jc w:val="center"/>
              <w:rPr>
                <w:b/>
                <w:caps/>
              </w:rPr>
            </w:pPr>
            <w:r>
              <w:rPr>
                <w:b/>
                <w:caps/>
                <w:sz w:val="22"/>
                <w:szCs w:val="22"/>
              </w:rPr>
              <w:t xml:space="preserve">ШУМЕРЛИНСКОГО </w:t>
            </w:r>
          </w:p>
          <w:p w:rsidR="00CE295F" w:rsidRDefault="00CE295F">
            <w:pPr>
              <w:jc w:val="center"/>
              <w:rPr>
                <w:b/>
                <w:caps/>
              </w:rPr>
            </w:pPr>
            <w:r>
              <w:rPr>
                <w:b/>
                <w:caps/>
                <w:sz w:val="22"/>
                <w:szCs w:val="22"/>
              </w:rPr>
              <w:t>МУНИЦИПАЛЬНОГО ОКРУГА</w:t>
            </w:r>
          </w:p>
          <w:p w:rsidR="00CE295F" w:rsidRDefault="00CE295F">
            <w:pPr>
              <w:rPr>
                <w:b/>
                <w:caps/>
                <w:sz w:val="16"/>
              </w:rPr>
            </w:pPr>
          </w:p>
          <w:p w:rsidR="00CE295F" w:rsidRDefault="00CE295F">
            <w:pPr>
              <w:keepNext/>
              <w:jc w:val="center"/>
              <w:outlineLvl w:val="0"/>
              <w:rPr>
                <w:b/>
                <w:sz w:val="28"/>
                <w:szCs w:val="28"/>
                <w:lang w:val="x-none" w:eastAsia="x-none"/>
              </w:rPr>
            </w:pPr>
            <w:r>
              <w:rPr>
                <w:b/>
                <w:sz w:val="28"/>
                <w:szCs w:val="28"/>
                <w:lang w:val="x-none" w:eastAsia="x-none"/>
              </w:rPr>
              <w:t>ПОСТАНОВЛЕНИЕ</w:t>
            </w:r>
          </w:p>
          <w:p w:rsidR="00CE295F" w:rsidRDefault="00CE295F">
            <w:pPr>
              <w:jc w:val="center"/>
              <w:rPr>
                <w:b/>
                <w:bCs/>
                <w:noProof/>
              </w:rPr>
            </w:pPr>
          </w:p>
          <w:p w:rsidR="00CE295F" w:rsidRDefault="00CE295F">
            <w:pPr>
              <w:jc w:val="center"/>
              <w:rPr>
                <w:bCs/>
                <w:noProof/>
              </w:rPr>
            </w:pPr>
            <w:r>
              <w:rPr>
                <w:bCs/>
                <w:noProof/>
              </w:rPr>
              <w:t>_____22.09.2025 г. № _1393_</w:t>
            </w:r>
          </w:p>
          <w:p w:rsidR="00CE295F" w:rsidRDefault="00CE295F">
            <w:pPr>
              <w:widowControl w:val="0"/>
              <w:autoSpaceDE w:val="0"/>
              <w:autoSpaceDN w:val="0"/>
              <w:adjustRightInd w:val="0"/>
              <w:jc w:val="center"/>
              <w:rPr>
                <w:noProof/>
              </w:rPr>
            </w:pPr>
            <w:r>
              <w:rPr>
                <w:bCs/>
                <w:noProof/>
              </w:rPr>
              <w:t>город Шумерля</w:t>
            </w:r>
          </w:p>
        </w:tc>
      </w:tr>
    </w:tbl>
    <w:p w:rsidR="00CE295F" w:rsidRDefault="00CE295F" w:rsidP="00CE295F">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CE295F" w:rsidTr="00CE295F">
        <w:trPr>
          <w:trHeight w:val="923"/>
        </w:trPr>
        <w:tc>
          <w:tcPr>
            <w:tcW w:w="4219" w:type="dxa"/>
            <w:tcBorders>
              <w:top w:val="nil"/>
              <w:left w:val="nil"/>
              <w:bottom w:val="nil"/>
              <w:right w:val="nil"/>
            </w:tcBorders>
          </w:tcPr>
          <w:p w:rsidR="00CE295F" w:rsidRDefault="00CE295F">
            <w:pPr>
              <w:rPr>
                <w:b/>
                <w:bCs/>
              </w:rPr>
            </w:pPr>
            <w:r>
              <w:rPr>
                <w:b/>
                <w:bCs/>
              </w:rPr>
              <w:t>Об утверждении административн</w:t>
            </w:r>
            <w:r>
              <w:rPr>
                <w:b/>
                <w:bCs/>
              </w:rPr>
              <w:t>о</w:t>
            </w:r>
            <w:r>
              <w:rPr>
                <w:b/>
                <w:bCs/>
              </w:rPr>
              <w:t>го регламента администрации Ш</w:t>
            </w:r>
            <w:r>
              <w:rPr>
                <w:b/>
                <w:bCs/>
              </w:rPr>
              <w:t>у</w:t>
            </w:r>
            <w:r>
              <w:rPr>
                <w:b/>
                <w:bCs/>
              </w:rPr>
              <w:t>мерлинского муниципального окр</w:t>
            </w:r>
            <w:r>
              <w:rPr>
                <w:b/>
                <w:bCs/>
              </w:rPr>
              <w:t>у</w:t>
            </w:r>
            <w:r>
              <w:rPr>
                <w:b/>
                <w:bCs/>
              </w:rPr>
              <w:t>га Чувашской Республики по пред</w:t>
            </w:r>
            <w:r>
              <w:rPr>
                <w:b/>
                <w:bCs/>
              </w:rPr>
              <w:t>о</w:t>
            </w:r>
            <w:r>
              <w:rPr>
                <w:b/>
                <w:bCs/>
              </w:rPr>
              <w:t>ставлению муниципальной услуги «Безвозмездное принятие имущ</w:t>
            </w:r>
            <w:r>
              <w:rPr>
                <w:b/>
                <w:bCs/>
              </w:rPr>
              <w:t>е</w:t>
            </w:r>
            <w:r>
              <w:rPr>
                <w:b/>
                <w:bCs/>
              </w:rPr>
              <w:t>ства в муниципальную собстве</w:t>
            </w:r>
            <w:r>
              <w:rPr>
                <w:b/>
                <w:bCs/>
              </w:rPr>
              <w:t>н</w:t>
            </w:r>
            <w:r>
              <w:rPr>
                <w:b/>
                <w:bCs/>
              </w:rPr>
              <w:t>ность Шумерлинского муниц</w:t>
            </w:r>
            <w:r>
              <w:rPr>
                <w:b/>
                <w:bCs/>
              </w:rPr>
              <w:t>и</w:t>
            </w:r>
            <w:r>
              <w:rPr>
                <w:b/>
                <w:bCs/>
              </w:rPr>
              <w:t>пального округа Чувашской Ре</w:t>
            </w:r>
            <w:r>
              <w:rPr>
                <w:b/>
                <w:bCs/>
              </w:rPr>
              <w:t>с</w:t>
            </w:r>
            <w:r>
              <w:rPr>
                <w:b/>
                <w:bCs/>
              </w:rPr>
              <w:t>публики»</w:t>
            </w:r>
          </w:p>
          <w:p w:rsidR="00CE295F" w:rsidRDefault="00CE295F">
            <w:pPr>
              <w:widowControl w:val="0"/>
              <w:autoSpaceDE w:val="0"/>
              <w:autoSpaceDN w:val="0"/>
              <w:adjustRightInd w:val="0"/>
              <w:jc w:val="both"/>
              <w:rPr>
                <w:b/>
              </w:rPr>
            </w:pPr>
          </w:p>
        </w:tc>
      </w:tr>
    </w:tbl>
    <w:p w:rsidR="00CE295F" w:rsidRDefault="00CE295F" w:rsidP="00CE295F">
      <w:pPr>
        <w:ind w:firstLine="709"/>
        <w:rPr>
          <w:bCs/>
        </w:rPr>
      </w:pPr>
      <w:proofErr w:type="gramStart"/>
      <w:r>
        <w:rPr>
          <w:bCs/>
        </w:rPr>
        <w:t>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27 июля 2010 г. № 210-ФЗ «Об организации предоставления государственных и муниципальных услуг», Законом Чувашской Республики от 18 октября 2004 г. № 19 «Об организации местного самоуправления в Чувашской Республике», Уставом Шумерлинского муниципального округа Чувашской Республики, в целях повышения</w:t>
      </w:r>
      <w:proofErr w:type="gramEnd"/>
      <w:r>
        <w:rPr>
          <w:bCs/>
        </w:rPr>
        <w:t xml:space="preserve"> качества предоставл</w:t>
      </w:r>
      <w:r>
        <w:rPr>
          <w:bCs/>
        </w:rPr>
        <w:t>е</w:t>
      </w:r>
      <w:r>
        <w:rPr>
          <w:bCs/>
        </w:rPr>
        <w:t>ния муниципальной услуги администрация Шумерлинского муниципального округа Ч</w:t>
      </w:r>
      <w:r>
        <w:rPr>
          <w:bCs/>
        </w:rPr>
        <w:t>у</w:t>
      </w:r>
      <w:r>
        <w:rPr>
          <w:bCs/>
        </w:rPr>
        <w:t xml:space="preserve">вашской Республики  </w:t>
      </w:r>
      <w:proofErr w:type="gramStart"/>
      <w:r>
        <w:rPr>
          <w:bCs/>
        </w:rPr>
        <w:t>п</w:t>
      </w:r>
      <w:proofErr w:type="gramEnd"/>
      <w:r>
        <w:rPr>
          <w:bCs/>
        </w:rPr>
        <w:t xml:space="preserve"> о с т а н о в л я е т:</w:t>
      </w:r>
    </w:p>
    <w:p w:rsidR="00CE295F" w:rsidRDefault="00CE295F" w:rsidP="00CE295F">
      <w:pPr>
        <w:ind w:firstLine="709"/>
        <w:rPr>
          <w:bCs/>
        </w:rPr>
      </w:pPr>
      <w:r>
        <w:rPr>
          <w:bCs/>
        </w:rPr>
        <w:t>1. Утвердить Административный регламент администрации Шумерлинского мун</w:t>
      </w:r>
      <w:r>
        <w:rPr>
          <w:bCs/>
        </w:rPr>
        <w:t>и</w:t>
      </w:r>
      <w:r>
        <w:rPr>
          <w:bCs/>
        </w:rPr>
        <w:t>ципального округа Чувашской Республики по предоставлению муниципальной услуги «Безвозмездное принятие имущества в муниципальную собственность Шумерлинского м</w:t>
      </w:r>
      <w:r>
        <w:rPr>
          <w:bCs/>
        </w:rPr>
        <w:t>у</w:t>
      </w:r>
      <w:r>
        <w:rPr>
          <w:bCs/>
        </w:rPr>
        <w:t>ниципального округа Чувашской Республики», согласно приложению к настоящему пост</w:t>
      </w:r>
      <w:r>
        <w:rPr>
          <w:bCs/>
        </w:rPr>
        <w:t>а</w:t>
      </w:r>
      <w:r>
        <w:rPr>
          <w:bCs/>
        </w:rPr>
        <w:t>новлению.</w:t>
      </w:r>
    </w:p>
    <w:p w:rsidR="00CE295F" w:rsidRDefault="00CE295F" w:rsidP="00CE295F">
      <w:pPr>
        <w:ind w:firstLine="709"/>
        <w:rPr>
          <w:bCs/>
        </w:rPr>
      </w:pPr>
      <w:r>
        <w:rPr>
          <w:bCs/>
        </w:rPr>
        <w:t>2. Признать утратившими силу:</w:t>
      </w:r>
    </w:p>
    <w:p w:rsidR="00CE295F" w:rsidRDefault="00CE295F" w:rsidP="00CE295F">
      <w:pPr>
        <w:ind w:firstLine="709"/>
        <w:rPr>
          <w:bCs/>
        </w:rPr>
      </w:pPr>
      <w:r>
        <w:rPr>
          <w:bCs/>
        </w:rPr>
        <w:t>постановление администрации Шумерлинского муниципального округа Чувашской Республики от 15 ноября 2022 г. № 957 «Об утверждении административного регламента администрации Шумерлинского муниципального округа Чувашской Республики по пред</w:t>
      </w:r>
      <w:r>
        <w:rPr>
          <w:bCs/>
        </w:rPr>
        <w:t>о</w:t>
      </w:r>
      <w:r>
        <w:rPr>
          <w:bCs/>
        </w:rPr>
        <w:t>ставлению муниципальной услуги «Безвозмездное принятие имущества в муниципальную собственность Шумерлинского муниципального округа Чувашской Республики»;</w:t>
      </w:r>
    </w:p>
    <w:p w:rsidR="00CE295F" w:rsidRDefault="00CE295F" w:rsidP="00CE295F">
      <w:pPr>
        <w:ind w:firstLine="709"/>
        <w:rPr>
          <w:bCs/>
        </w:rPr>
      </w:pPr>
      <w:proofErr w:type="gramStart"/>
      <w:r>
        <w:rPr>
          <w:bCs/>
        </w:rPr>
        <w:t>постановление администрации Шумерлинского муниципального округа Чувашской Республики от 17 марта 2023 г. № 173 «О внесении изменений в постановление админ</w:t>
      </w:r>
      <w:r>
        <w:rPr>
          <w:bCs/>
        </w:rPr>
        <w:t>и</w:t>
      </w:r>
      <w:r>
        <w:rPr>
          <w:bCs/>
        </w:rPr>
        <w:t>страции Шумерлинского муниципального округа от 15 ноября 2022 г. № 957 «Об утве</w:t>
      </w:r>
      <w:r>
        <w:rPr>
          <w:bCs/>
        </w:rPr>
        <w:t>р</w:t>
      </w:r>
      <w:r>
        <w:rPr>
          <w:bCs/>
        </w:rPr>
        <w:t>ждении административного регламента администрации Шумерлинского муниципального округа Чувашской Республики по предоставлению муниципальной услуги «Безвозмездное принятие имущества в муниципальную собственность Шумерлинского муниципального округа Чувашской Республики»;</w:t>
      </w:r>
      <w:proofErr w:type="gramEnd"/>
    </w:p>
    <w:p w:rsidR="00CE295F" w:rsidRDefault="00CE295F" w:rsidP="00CE295F">
      <w:pPr>
        <w:ind w:firstLine="709"/>
        <w:rPr>
          <w:bCs/>
        </w:rPr>
      </w:pPr>
      <w:r>
        <w:rPr>
          <w:bCs/>
        </w:rPr>
        <w:t>постановление администрации города Шумерля Чувашской Республики от 7 июня 2017 г. № 359 «Об утверждении административного регламента по предоставлению мун</w:t>
      </w:r>
      <w:r>
        <w:rPr>
          <w:bCs/>
        </w:rPr>
        <w:t>и</w:t>
      </w:r>
      <w:r>
        <w:rPr>
          <w:bCs/>
        </w:rPr>
        <w:t>ципальной услуги «Безвозмездное принятие имущества в муниципальную собственность города Шумерля Чувашской Республики»;</w:t>
      </w:r>
    </w:p>
    <w:p w:rsidR="00CE295F" w:rsidRDefault="00CE295F" w:rsidP="00CE295F">
      <w:pPr>
        <w:ind w:firstLine="709"/>
        <w:rPr>
          <w:bCs/>
        </w:rPr>
      </w:pPr>
      <w:r>
        <w:rPr>
          <w:bCs/>
        </w:rPr>
        <w:t>постановление администрации города Шумерля Чувашской Республики от 14 се</w:t>
      </w:r>
      <w:r>
        <w:rPr>
          <w:bCs/>
        </w:rPr>
        <w:t>н</w:t>
      </w:r>
      <w:r>
        <w:rPr>
          <w:bCs/>
        </w:rPr>
        <w:t>тября 2018 г. № 695 «О внесении изменения в административный регламент по предоста</w:t>
      </w:r>
      <w:r>
        <w:rPr>
          <w:bCs/>
        </w:rPr>
        <w:t>в</w:t>
      </w:r>
      <w:r>
        <w:rPr>
          <w:bCs/>
        </w:rPr>
        <w:t>лению муниципальной услуги «Безвозмездное принятие имущества в муниципальную со</w:t>
      </w:r>
      <w:r>
        <w:rPr>
          <w:bCs/>
        </w:rPr>
        <w:t>б</w:t>
      </w:r>
      <w:r>
        <w:rPr>
          <w:bCs/>
        </w:rPr>
        <w:lastRenderedPageBreak/>
        <w:t>ственность города Шумерля Чувашской Республики», утвержденный постановлением а</w:t>
      </w:r>
      <w:r>
        <w:rPr>
          <w:bCs/>
        </w:rPr>
        <w:t>д</w:t>
      </w:r>
      <w:r>
        <w:rPr>
          <w:bCs/>
        </w:rPr>
        <w:t>министрации города Шумерля от 7 июня 2017 г. № 359».</w:t>
      </w:r>
    </w:p>
    <w:p w:rsidR="00CE295F" w:rsidRDefault="00CE295F" w:rsidP="00CE295F">
      <w:pPr>
        <w:ind w:firstLine="709"/>
        <w:rPr>
          <w:bCs/>
        </w:rPr>
      </w:pPr>
      <w:r>
        <w:rPr>
          <w:bCs/>
        </w:rPr>
        <w:t>постановление администрации города Шумерля Чувашской Республики от 8 февраля 2022 г. № 103 «О внесении изменений в административный регламент по предоставлению муниципальной услуги «Безвозмездное принятие имущества в муниципальную собстве</w:t>
      </w:r>
      <w:r>
        <w:rPr>
          <w:bCs/>
        </w:rPr>
        <w:t>н</w:t>
      </w:r>
      <w:r>
        <w:rPr>
          <w:bCs/>
        </w:rPr>
        <w:t>ность города Шумерля Чувашской Республики», утвержденный постановлением админ</w:t>
      </w:r>
      <w:r>
        <w:rPr>
          <w:bCs/>
        </w:rPr>
        <w:t>и</w:t>
      </w:r>
      <w:r>
        <w:rPr>
          <w:bCs/>
        </w:rPr>
        <w:t>страции города Шумерля от 7 июня 2017 г. № 359».</w:t>
      </w:r>
    </w:p>
    <w:p w:rsidR="00CE295F" w:rsidRDefault="00CE295F" w:rsidP="00CE295F">
      <w:pPr>
        <w:ind w:firstLine="709"/>
        <w:rPr>
          <w:bCs/>
        </w:rPr>
      </w:pPr>
      <w:r>
        <w:rPr>
          <w:bCs/>
        </w:rPr>
        <w:t xml:space="preserve">3. </w:t>
      </w:r>
      <w:proofErr w:type="gramStart"/>
      <w:r>
        <w:rPr>
          <w:bCs/>
        </w:rPr>
        <w:t>Контроль за</w:t>
      </w:r>
      <w:proofErr w:type="gramEnd"/>
      <w:r>
        <w:rPr>
          <w:bCs/>
        </w:rPr>
        <w:t xml:space="preserve"> исполнением настоящего постановления возложить на первого зам</w:t>
      </w:r>
      <w:r>
        <w:rPr>
          <w:bCs/>
        </w:rPr>
        <w:t>е</w:t>
      </w:r>
      <w:r>
        <w:rPr>
          <w:bCs/>
        </w:rPr>
        <w:t>стителя главы администрации – начальника управления по благоустройству и развитию территорий администрации Шумерлинского муниципального округа Чувашской Республ</w:t>
      </w:r>
      <w:r>
        <w:rPr>
          <w:bCs/>
        </w:rPr>
        <w:t>и</w:t>
      </w:r>
      <w:r>
        <w:rPr>
          <w:bCs/>
        </w:rPr>
        <w:t>ки.</w:t>
      </w:r>
    </w:p>
    <w:p w:rsidR="00CE295F" w:rsidRDefault="00CE295F" w:rsidP="00CE295F">
      <w:pPr>
        <w:ind w:firstLine="709"/>
        <w:rPr>
          <w:bCs/>
        </w:rPr>
      </w:pPr>
      <w:r>
        <w:rPr>
          <w:bCs/>
        </w:rPr>
        <w:t>4. Настоящее постановление вступает в силу после его официального опубликования в периодическом печатном издании «Информационный бюллетень Шумерлинского мун</w:t>
      </w:r>
      <w:r>
        <w:rPr>
          <w:bCs/>
        </w:rPr>
        <w:t>и</w:t>
      </w:r>
      <w:r>
        <w:rPr>
          <w:bCs/>
        </w:rPr>
        <w:t>ципального округа».</w:t>
      </w: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r>
        <w:t>Врип главы Шумерлинского</w:t>
      </w:r>
    </w:p>
    <w:p w:rsidR="00CE295F" w:rsidRDefault="00CE295F" w:rsidP="00CE295F">
      <w:r>
        <w:t xml:space="preserve">муниципального округа </w:t>
      </w:r>
      <w:r>
        <w:tab/>
      </w:r>
      <w:r>
        <w:tab/>
      </w:r>
      <w:r>
        <w:tab/>
      </w:r>
      <w:r>
        <w:tab/>
      </w:r>
      <w:r>
        <w:tab/>
        <w:t xml:space="preserve">  </w:t>
      </w:r>
    </w:p>
    <w:p w:rsidR="00CE295F" w:rsidRDefault="00CE295F" w:rsidP="00CE295F">
      <w:r>
        <w:t>Чувашской Республики                                                                                           О.М. Красн</w:t>
      </w:r>
      <w:r>
        <w:t>о</w:t>
      </w:r>
      <w:r>
        <w:t xml:space="preserve">ва   </w:t>
      </w: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p>
    <w:p w:rsidR="00CE295F" w:rsidRDefault="00CE295F" w:rsidP="00CE295F">
      <w:pPr>
        <w:rPr>
          <w:sz w:val="20"/>
          <w:szCs w:val="20"/>
        </w:rPr>
      </w:pPr>
      <w:r>
        <w:rPr>
          <w:sz w:val="20"/>
          <w:szCs w:val="20"/>
        </w:rPr>
        <w:t>Романова В.Л.,</w:t>
      </w:r>
    </w:p>
    <w:p w:rsidR="00CE295F" w:rsidRDefault="00CE295F" w:rsidP="00CE295F">
      <w:pPr>
        <w:rPr>
          <w:sz w:val="20"/>
          <w:szCs w:val="20"/>
        </w:rPr>
      </w:pPr>
      <w:r>
        <w:rPr>
          <w:sz w:val="20"/>
          <w:szCs w:val="20"/>
        </w:rPr>
        <w:t>2-43-42</w:t>
      </w:r>
    </w:p>
    <w:tbl>
      <w:tblPr>
        <w:tblW w:w="0" w:type="auto"/>
        <w:tblLook w:val="04A0" w:firstRow="1" w:lastRow="0" w:firstColumn="1" w:lastColumn="0" w:noHBand="0" w:noVBand="1"/>
      </w:tblPr>
      <w:tblGrid>
        <w:gridCol w:w="3282"/>
        <w:gridCol w:w="2496"/>
        <w:gridCol w:w="3828"/>
      </w:tblGrid>
      <w:tr w:rsidR="00CE295F" w:rsidTr="00CE295F">
        <w:tc>
          <w:tcPr>
            <w:tcW w:w="3282" w:type="dxa"/>
          </w:tcPr>
          <w:p w:rsidR="00CE295F" w:rsidRDefault="00CE295F">
            <w:pPr>
              <w:widowControl w:val="0"/>
              <w:autoSpaceDE w:val="0"/>
              <w:autoSpaceDN w:val="0"/>
              <w:adjustRightInd w:val="0"/>
              <w:jc w:val="both"/>
            </w:pPr>
          </w:p>
        </w:tc>
        <w:tc>
          <w:tcPr>
            <w:tcW w:w="2496" w:type="dxa"/>
          </w:tcPr>
          <w:p w:rsidR="00CE295F" w:rsidRDefault="00CE295F">
            <w:pPr>
              <w:widowControl w:val="0"/>
              <w:autoSpaceDE w:val="0"/>
              <w:autoSpaceDN w:val="0"/>
              <w:adjustRightInd w:val="0"/>
              <w:jc w:val="both"/>
            </w:pPr>
          </w:p>
        </w:tc>
        <w:tc>
          <w:tcPr>
            <w:tcW w:w="3828" w:type="dxa"/>
          </w:tcPr>
          <w:p w:rsidR="00CE295F" w:rsidRDefault="00CE295F">
            <w:pPr>
              <w:jc w:val="center"/>
            </w:pPr>
          </w:p>
          <w:p w:rsidR="00CE295F" w:rsidRDefault="00CE295F">
            <w:pPr>
              <w:ind w:left="34"/>
              <w:jc w:val="center"/>
            </w:pPr>
          </w:p>
          <w:p w:rsidR="00CE295F" w:rsidRDefault="00CE295F">
            <w:pPr>
              <w:ind w:left="34"/>
              <w:jc w:val="center"/>
            </w:pPr>
          </w:p>
          <w:p w:rsidR="00CE295F" w:rsidRDefault="00CE295F">
            <w:pPr>
              <w:ind w:left="34"/>
              <w:jc w:val="center"/>
            </w:pPr>
          </w:p>
          <w:p w:rsidR="00A83DA5" w:rsidRDefault="00A83DA5">
            <w:pPr>
              <w:ind w:left="34"/>
              <w:jc w:val="center"/>
            </w:pPr>
          </w:p>
          <w:p w:rsidR="00A83DA5" w:rsidRDefault="00A83DA5">
            <w:pPr>
              <w:ind w:left="34"/>
              <w:jc w:val="center"/>
            </w:pPr>
          </w:p>
          <w:p w:rsidR="00A83DA5" w:rsidRDefault="00A83DA5">
            <w:pPr>
              <w:ind w:left="34"/>
              <w:jc w:val="center"/>
            </w:pPr>
          </w:p>
          <w:p w:rsidR="00CE295F" w:rsidRDefault="00CE295F">
            <w:pPr>
              <w:ind w:left="34"/>
              <w:jc w:val="center"/>
            </w:pPr>
            <w:r>
              <w:lastRenderedPageBreak/>
              <w:t>Приложение</w:t>
            </w:r>
          </w:p>
          <w:p w:rsidR="00CE295F" w:rsidRDefault="00CE295F">
            <w:pPr>
              <w:ind w:left="34"/>
            </w:pPr>
            <w:r>
              <w:t xml:space="preserve">к постановлению администрации Шумерлинского муниципального округа Чувашской Республики </w:t>
            </w:r>
          </w:p>
          <w:p w:rsidR="00CE295F" w:rsidRDefault="00CE295F">
            <w:pPr>
              <w:widowControl w:val="0"/>
              <w:autoSpaceDE w:val="0"/>
              <w:autoSpaceDN w:val="0"/>
              <w:adjustRightInd w:val="0"/>
              <w:ind w:left="34"/>
              <w:jc w:val="both"/>
            </w:pPr>
            <w:r>
              <w:t>от ____22.09.2025 г. № _1393_</w:t>
            </w:r>
          </w:p>
        </w:tc>
      </w:tr>
    </w:tbl>
    <w:p w:rsidR="00CE295F" w:rsidRDefault="00CE295F" w:rsidP="00CE295F">
      <w:pPr>
        <w:spacing w:before="108" w:after="108"/>
        <w:jc w:val="center"/>
        <w:outlineLvl w:val="0"/>
        <w:rPr>
          <w:b/>
          <w:bCs/>
          <w:color w:val="26282F"/>
        </w:rPr>
      </w:pPr>
    </w:p>
    <w:p w:rsidR="00CE295F" w:rsidRDefault="00CE295F" w:rsidP="00CE295F">
      <w:pPr>
        <w:jc w:val="center"/>
        <w:outlineLvl w:val="0"/>
        <w:rPr>
          <w:b/>
          <w:bCs/>
          <w:color w:val="26282F"/>
        </w:rPr>
      </w:pPr>
      <w:r>
        <w:rPr>
          <w:b/>
          <w:bCs/>
          <w:color w:val="26282F"/>
        </w:rPr>
        <w:t>Административный регламент</w:t>
      </w:r>
      <w:r>
        <w:rPr>
          <w:b/>
          <w:bCs/>
          <w:color w:val="26282F"/>
        </w:rPr>
        <w:br/>
        <w:t xml:space="preserve">администрации Шумерлинского муниципального округа Чувашской Республики </w:t>
      </w:r>
    </w:p>
    <w:p w:rsidR="00CE295F" w:rsidRDefault="00CE295F" w:rsidP="00CE295F">
      <w:pPr>
        <w:jc w:val="center"/>
        <w:outlineLvl w:val="0"/>
        <w:rPr>
          <w:b/>
          <w:bCs/>
        </w:rPr>
      </w:pPr>
      <w:r>
        <w:rPr>
          <w:b/>
          <w:bCs/>
          <w:color w:val="26282F"/>
        </w:rPr>
        <w:t>по предоставлению муниципальной услуги «</w:t>
      </w:r>
      <w:r>
        <w:rPr>
          <w:b/>
          <w:bCs/>
        </w:rPr>
        <w:t>Безвозмездное принятие имущества в м</w:t>
      </w:r>
      <w:r>
        <w:rPr>
          <w:b/>
          <w:bCs/>
        </w:rPr>
        <w:t>у</w:t>
      </w:r>
      <w:r>
        <w:rPr>
          <w:b/>
          <w:bCs/>
        </w:rPr>
        <w:t xml:space="preserve">ниципальную собственность Шумерлинского муниципального округа </w:t>
      </w:r>
    </w:p>
    <w:p w:rsidR="00CE295F" w:rsidRDefault="00CE295F" w:rsidP="00CE295F">
      <w:pPr>
        <w:jc w:val="center"/>
        <w:outlineLvl w:val="0"/>
        <w:rPr>
          <w:b/>
          <w:bCs/>
          <w:color w:val="26282F"/>
        </w:rPr>
      </w:pPr>
      <w:r>
        <w:rPr>
          <w:b/>
          <w:bCs/>
        </w:rPr>
        <w:t>Чувашской Республики</w:t>
      </w:r>
      <w:r>
        <w:rPr>
          <w:b/>
          <w:bCs/>
          <w:color w:val="26282F"/>
        </w:rPr>
        <w:t>»</w:t>
      </w:r>
    </w:p>
    <w:p w:rsidR="00CE295F" w:rsidRDefault="00CE295F" w:rsidP="00CE295F">
      <w:pPr>
        <w:spacing w:before="108" w:after="108"/>
        <w:jc w:val="center"/>
        <w:outlineLvl w:val="0"/>
        <w:rPr>
          <w:b/>
          <w:bCs/>
          <w:color w:val="26282F"/>
        </w:rPr>
      </w:pPr>
      <w:r>
        <w:rPr>
          <w:b/>
          <w:bCs/>
          <w:color w:val="26282F"/>
        </w:rPr>
        <w:t>Раздел I. Общие положения</w:t>
      </w:r>
    </w:p>
    <w:p w:rsidR="00CE295F" w:rsidRDefault="00CE295F" w:rsidP="00CE295F">
      <w:pPr>
        <w:spacing w:before="108" w:after="108"/>
        <w:jc w:val="center"/>
        <w:outlineLvl w:val="0"/>
        <w:rPr>
          <w:b/>
          <w:bCs/>
          <w:color w:val="26282F"/>
        </w:rPr>
      </w:pPr>
      <w:r>
        <w:rPr>
          <w:b/>
          <w:bCs/>
          <w:color w:val="26282F"/>
        </w:rPr>
        <w:t>1.1. Предмет регулирования административного регламента</w:t>
      </w:r>
    </w:p>
    <w:p w:rsidR="00CE295F" w:rsidRDefault="00CE295F" w:rsidP="00CE295F">
      <w:pPr>
        <w:shd w:val="clear" w:color="auto" w:fill="FFFFFF"/>
        <w:rPr>
          <w:color w:val="22272F"/>
          <w:sz w:val="23"/>
          <w:szCs w:val="23"/>
        </w:rPr>
      </w:pPr>
      <w:proofErr w:type="gramStart"/>
      <w:r>
        <w:rPr>
          <w:color w:val="22272F"/>
          <w:sz w:val="23"/>
          <w:szCs w:val="23"/>
        </w:rPr>
        <w:t>Административный регламент предоставления муниципальной услуги «Безвозмездное прин</w:t>
      </w:r>
      <w:r>
        <w:rPr>
          <w:color w:val="22272F"/>
          <w:sz w:val="23"/>
          <w:szCs w:val="23"/>
        </w:rPr>
        <w:t>я</w:t>
      </w:r>
      <w:r>
        <w:rPr>
          <w:color w:val="22272F"/>
          <w:sz w:val="23"/>
          <w:szCs w:val="23"/>
        </w:rPr>
        <w:t>тие имущества в муниципальную собственность Шумерлинского муниципального округа Ч</w:t>
      </w:r>
      <w:r>
        <w:rPr>
          <w:color w:val="22272F"/>
          <w:sz w:val="23"/>
          <w:szCs w:val="23"/>
        </w:rPr>
        <w:t>у</w:t>
      </w:r>
      <w:r>
        <w:rPr>
          <w:color w:val="22272F"/>
          <w:sz w:val="23"/>
          <w:szCs w:val="23"/>
        </w:rPr>
        <w:t>вашской Республики» (далее - Административный регламент, муниципальная услуга) опред</w:t>
      </w:r>
      <w:r>
        <w:rPr>
          <w:color w:val="22272F"/>
          <w:sz w:val="23"/>
          <w:szCs w:val="23"/>
        </w:rPr>
        <w:t>е</w:t>
      </w:r>
      <w:r>
        <w:rPr>
          <w:color w:val="22272F"/>
          <w:sz w:val="23"/>
          <w:szCs w:val="23"/>
        </w:rPr>
        <w:t>ляет сроки и последовательность действии (административных процедур), возникающих между заявителями и администрацией Шумерлинского муниципального округа Чувашской Республ</w:t>
      </w:r>
      <w:r>
        <w:rPr>
          <w:color w:val="22272F"/>
          <w:sz w:val="23"/>
          <w:szCs w:val="23"/>
        </w:rPr>
        <w:t>и</w:t>
      </w:r>
      <w:r>
        <w:rPr>
          <w:color w:val="22272F"/>
          <w:sz w:val="23"/>
          <w:szCs w:val="23"/>
        </w:rPr>
        <w:t>ки при предоставлении муниципальной услуги по безвозмездному принятию имущества в м</w:t>
      </w:r>
      <w:r>
        <w:rPr>
          <w:color w:val="22272F"/>
          <w:sz w:val="23"/>
          <w:szCs w:val="23"/>
        </w:rPr>
        <w:t>у</w:t>
      </w:r>
      <w:r>
        <w:rPr>
          <w:color w:val="22272F"/>
          <w:sz w:val="23"/>
          <w:szCs w:val="23"/>
        </w:rPr>
        <w:t>ниципальную собственность.</w:t>
      </w:r>
      <w:proofErr w:type="gramEnd"/>
    </w:p>
    <w:p w:rsidR="00CE295F" w:rsidRDefault="00CE295F" w:rsidP="00CE295F">
      <w:pPr>
        <w:shd w:val="clear" w:color="auto" w:fill="FFFFFF"/>
        <w:rPr>
          <w:color w:val="22272F"/>
          <w:sz w:val="23"/>
          <w:szCs w:val="23"/>
        </w:rPr>
      </w:pPr>
      <w:r>
        <w:rPr>
          <w:color w:val="22272F"/>
          <w:sz w:val="23"/>
          <w:szCs w:val="23"/>
        </w:rPr>
        <w:t>Настоящий Административный регламент не распространяется на отношения, возникающие при передаче в муниципальную собственность земельных участков.</w:t>
      </w:r>
    </w:p>
    <w:p w:rsidR="00CE295F" w:rsidRDefault="00CE295F" w:rsidP="00CE295F">
      <w:pPr>
        <w:shd w:val="clear" w:color="auto" w:fill="FFFFFF"/>
        <w:rPr>
          <w:color w:val="22272F"/>
          <w:sz w:val="23"/>
          <w:szCs w:val="23"/>
        </w:rPr>
      </w:pPr>
    </w:p>
    <w:p w:rsidR="00CE295F" w:rsidRDefault="00CE295F" w:rsidP="00CE295F">
      <w:pPr>
        <w:shd w:val="clear" w:color="auto" w:fill="FFFFFF"/>
        <w:jc w:val="center"/>
        <w:rPr>
          <w:b/>
          <w:color w:val="26282F"/>
        </w:rPr>
      </w:pPr>
      <w:r>
        <w:rPr>
          <w:b/>
          <w:bCs/>
          <w:color w:val="26282F"/>
        </w:rPr>
        <w:t>1.2. Круг заявителей</w:t>
      </w:r>
      <w:r>
        <w:rPr>
          <w:bCs/>
          <w:kern w:val="3"/>
          <w:szCs w:val="22"/>
        </w:rPr>
        <w:t xml:space="preserve"> </w:t>
      </w:r>
      <w:r>
        <w:rPr>
          <w:b/>
          <w:color w:val="26282F"/>
        </w:rPr>
        <w:t>на предоставление муниципальной услуги</w:t>
      </w:r>
    </w:p>
    <w:p w:rsidR="00CE295F" w:rsidRDefault="00CE295F" w:rsidP="00CE295F">
      <w:pPr>
        <w:shd w:val="clear" w:color="auto" w:fill="FFFFFF"/>
        <w:jc w:val="center"/>
        <w:rPr>
          <w:b/>
          <w:bCs/>
          <w:color w:val="26282F"/>
        </w:rPr>
      </w:pPr>
    </w:p>
    <w:p w:rsidR="00CE295F" w:rsidRDefault="00CE295F" w:rsidP="00CE295F">
      <w:pPr>
        <w:suppressAutoHyphens/>
        <w:overflowPunct w:val="0"/>
        <w:textAlignment w:val="baseline"/>
        <w:rPr>
          <w:kern w:val="3"/>
          <w:szCs w:val="22"/>
        </w:rPr>
      </w:pPr>
      <w:r>
        <w:rPr>
          <w:kern w:val="3"/>
          <w:szCs w:val="22"/>
        </w:rPr>
        <w:t>Заявителями на получение муниципальной услуги являются физические, юридические лица, индивидуальные предприниматели, безвозмездно передающие в муниципальную собственность Шумерлинского муниципального округа Чувашской Республики имущество лично, либо уполномоченные лица при наличии надлежащим образом оформленных полномочий для получения муниципальной услуги.</w:t>
      </w:r>
    </w:p>
    <w:p w:rsidR="00CE295F" w:rsidRDefault="00CE295F" w:rsidP="00CE295F"/>
    <w:p w:rsidR="00CE295F" w:rsidRDefault="00CE295F" w:rsidP="00CE295F">
      <w:pPr>
        <w:spacing w:before="108" w:after="108"/>
        <w:outlineLvl w:val="0"/>
        <w:rPr>
          <w:b/>
          <w:bCs/>
          <w:color w:val="26282F"/>
        </w:rPr>
      </w:pPr>
      <w:r>
        <w:rPr>
          <w:b/>
          <w:bCs/>
          <w:color w:val="26282F"/>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w:t>
      </w:r>
      <w:r>
        <w:rPr>
          <w:b/>
          <w:bCs/>
          <w:color w:val="26282F"/>
        </w:rPr>
        <w:t>а</w:t>
      </w:r>
      <w:r>
        <w:rPr>
          <w:b/>
          <w:bCs/>
          <w:color w:val="26282F"/>
        </w:rPr>
        <w:t>явителя, определенным в результате анкетирования, проводимого администрацией Шумерлинского муниципального округа Чувашской Республики (далее - профилир</w:t>
      </w:r>
      <w:r>
        <w:rPr>
          <w:b/>
          <w:bCs/>
          <w:color w:val="26282F"/>
        </w:rPr>
        <w:t>о</w:t>
      </w:r>
      <w:r>
        <w:rPr>
          <w:b/>
          <w:bCs/>
          <w:color w:val="26282F"/>
        </w:rPr>
        <w:t>вание), а также результата, за предоставлением которого обратился заявитель</w:t>
      </w:r>
    </w:p>
    <w:p w:rsidR="00CE295F" w:rsidRDefault="00CE295F" w:rsidP="00CE295F">
      <w:pPr>
        <w:suppressAutoHyphens/>
        <w:overflowPunct w:val="0"/>
        <w:textAlignment w:val="baseline"/>
        <w:rPr>
          <w:kern w:val="3"/>
          <w:szCs w:val="22"/>
        </w:rPr>
      </w:pPr>
      <w:r>
        <w:rPr>
          <w:kern w:val="3"/>
          <w:szCs w:val="22"/>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CE295F" w:rsidRDefault="00CE295F" w:rsidP="00CE295F">
      <w:pPr>
        <w:suppressAutoHyphens/>
        <w:overflowPunct w:val="0"/>
        <w:textAlignment w:val="baseline"/>
        <w:rPr>
          <w:kern w:val="3"/>
          <w:szCs w:val="22"/>
        </w:rPr>
      </w:pPr>
      <w:r>
        <w:rPr>
          <w:kern w:val="3"/>
          <w:szCs w:val="22"/>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CE295F" w:rsidRPr="00CE295F" w:rsidRDefault="00CE295F" w:rsidP="00CE295F">
      <w:pPr>
        <w:spacing w:before="108" w:after="108"/>
        <w:jc w:val="center"/>
        <w:outlineLvl w:val="0"/>
        <w:rPr>
          <w:b/>
          <w:bCs/>
          <w:color w:val="26282F"/>
        </w:rPr>
      </w:pPr>
      <w:r>
        <w:rPr>
          <w:b/>
          <w:bCs/>
          <w:color w:val="26282F"/>
        </w:rPr>
        <w:t>Раздел II. Стандарт предоставления муниципальной услуги</w:t>
      </w:r>
    </w:p>
    <w:p w:rsidR="00CE295F" w:rsidRDefault="00CE295F" w:rsidP="00CE295F">
      <w:pPr>
        <w:spacing w:before="108" w:after="108"/>
        <w:jc w:val="center"/>
        <w:outlineLvl w:val="0"/>
        <w:rPr>
          <w:b/>
          <w:bCs/>
          <w:color w:val="26282F"/>
        </w:rPr>
      </w:pPr>
      <w:r>
        <w:rPr>
          <w:b/>
          <w:bCs/>
          <w:color w:val="26282F"/>
        </w:rPr>
        <w:t>2.1. Наименование муниципальной услуги</w:t>
      </w:r>
    </w:p>
    <w:p w:rsidR="00CE295F" w:rsidRPr="00CE295F" w:rsidRDefault="00CE295F" w:rsidP="00CE295F">
      <w:pPr>
        <w:ind w:firstLine="709"/>
        <w:outlineLvl w:val="0"/>
      </w:pPr>
      <w:r>
        <w:t xml:space="preserve">Муниципальная услуга имеет следующее наименование: </w:t>
      </w:r>
    </w:p>
    <w:p w:rsidR="00CE295F" w:rsidRDefault="00CE295F" w:rsidP="00CE295F">
      <w:pPr>
        <w:pStyle w:val="afffffb"/>
        <w:rPr>
          <w:szCs w:val="24"/>
        </w:rPr>
      </w:pPr>
      <w:r>
        <w:rPr>
          <w:szCs w:val="24"/>
        </w:rPr>
        <w:t>«</w:t>
      </w:r>
      <w:r>
        <w:rPr>
          <w:color w:val="22272F"/>
          <w:sz w:val="23"/>
          <w:szCs w:val="23"/>
        </w:rPr>
        <w:t>Безвозмездное принятие имущества в муниципальную собственность Шумерлинского муниципального округа Чувашской Республики</w:t>
      </w:r>
      <w:r>
        <w:rPr>
          <w:szCs w:val="24"/>
        </w:rPr>
        <w:t>».</w:t>
      </w:r>
    </w:p>
    <w:p w:rsidR="00CE295F" w:rsidRDefault="00CE295F" w:rsidP="00CE295F">
      <w:pPr>
        <w:jc w:val="center"/>
        <w:outlineLvl w:val="0"/>
        <w:rPr>
          <w:b/>
          <w:bCs/>
          <w:color w:val="26282F"/>
        </w:rPr>
      </w:pPr>
    </w:p>
    <w:p w:rsidR="00CE295F" w:rsidRDefault="00CE295F" w:rsidP="00CE295F">
      <w:pPr>
        <w:jc w:val="center"/>
        <w:outlineLvl w:val="0"/>
        <w:rPr>
          <w:b/>
          <w:bCs/>
          <w:color w:val="26282F"/>
        </w:rPr>
      </w:pPr>
      <w:r>
        <w:rPr>
          <w:b/>
          <w:bCs/>
          <w:color w:val="26282F"/>
        </w:rPr>
        <w:t>2.2. Наименование органа, предоставляющего муниципальную услугу</w:t>
      </w:r>
    </w:p>
    <w:p w:rsidR="00CE295F" w:rsidRDefault="00CE295F" w:rsidP="00CE295F">
      <w:pPr>
        <w:jc w:val="center"/>
        <w:outlineLvl w:val="0"/>
        <w:rPr>
          <w:b/>
          <w:bCs/>
          <w:color w:val="26282F"/>
        </w:rPr>
      </w:pPr>
    </w:p>
    <w:p w:rsidR="00CE295F" w:rsidRDefault="00CE295F" w:rsidP="00CE295F">
      <w:pPr>
        <w:suppressAutoHyphens/>
        <w:overflowPunct w:val="0"/>
        <w:textAlignment w:val="baseline"/>
        <w:rPr>
          <w:kern w:val="3"/>
          <w:szCs w:val="22"/>
        </w:rPr>
      </w:pPr>
      <w:r>
        <w:rPr>
          <w:kern w:val="3"/>
          <w:szCs w:val="22"/>
        </w:rPr>
        <w:t xml:space="preserve">Муниципальная услуга предоставляется органом местного самоуправления - администрацией Шумерлинского муниципального округа Чувашской Республики (далее также - администрация) и осуществляется через отдел земельных и имущественных отношений управления по благоустройству и развитию территорий администрации </w:t>
      </w:r>
      <w:r>
        <w:rPr>
          <w:kern w:val="3"/>
          <w:szCs w:val="22"/>
        </w:rPr>
        <w:lastRenderedPageBreak/>
        <w:t>Шумерлинского муниципального округа Чувашской Республики (далее также - уполномоченное структурное подразделение).</w:t>
      </w:r>
    </w:p>
    <w:p w:rsidR="00CE295F" w:rsidRDefault="00CE295F" w:rsidP="00CE295F">
      <w:pPr>
        <w:suppressAutoHyphens/>
        <w:overflowPunct w:val="0"/>
        <w:textAlignment w:val="baseline"/>
        <w:rPr>
          <w:kern w:val="3"/>
          <w:szCs w:val="22"/>
        </w:rPr>
      </w:pPr>
      <w:r>
        <w:rPr>
          <w:kern w:val="3"/>
          <w:szCs w:val="22"/>
        </w:rPr>
        <w:t>Информационное и техническое обеспечение предоставления муниципальной услуги осуществляется непосредственно администрацией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proofErr w:type="gramStart"/>
      <w:r>
        <w:rPr>
          <w:kern w:val="3"/>
          <w:szCs w:val="22"/>
        </w:rPr>
        <w:t xml:space="preserve">В соответствии со </w:t>
      </w:r>
      <w:hyperlink r:id="rId96" w:history="1">
        <w:r>
          <w:rPr>
            <w:rStyle w:val="aff0"/>
            <w:kern w:val="3"/>
            <w:szCs w:val="22"/>
          </w:rPr>
          <w:t>статьей 15</w:t>
        </w:r>
      </w:hyperlink>
      <w:r>
        <w:rPr>
          <w:kern w:val="3"/>
          <w:szCs w:val="22"/>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и заключенным соглашением между администрацией Шумерлинского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w:t>
      </w:r>
      <w:proofErr w:type="gramEnd"/>
      <w:r>
        <w:rPr>
          <w:kern w:val="3"/>
          <w:szCs w:val="22"/>
        </w:rPr>
        <w:t xml:space="preserve"> (далее - МФЦ).</w:t>
      </w:r>
    </w:p>
    <w:p w:rsidR="00CE295F" w:rsidRDefault="00CE295F" w:rsidP="00CE295F">
      <w:pPr>
        <w:suppressAutoHyphens/>
        <w:overflowPunct w:val="0"/>
        <w:textAlignment w:val="baseline"/>
        <w:rPr>
          <w:kern w:val="3"/>
          <w:szCs w:val="22"/>
        </w:rPr>
      </w:pPr>
      <w:r>
        <w:rPr>
          <w:kern w:val="3"/>
          <w:szCs w:val="22"/>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CE295F" w:rsidRDefault="00CE295F" w:rsidP="00CE295F">
      <w:pPr>
        <w:jc w:val="center"/>
        <w:rPr>
          <w:b/>
        </w:rPr>
      </w:pPr>
      <w:r>
        <w:rPr>
          <w:b/>
        </w:rPr>
        <w:t>2.3. Результат предоставления муниципальной услуги</w:t>
      </w:r>
    </w:p>
    <w:p w:rsidR="00CE295F" w:rsidRDefault="00CE295F" w:rsidP="00CE295F"/>
    <w:p w:rsidR="00CE295F" w:rsidRDefault="00CE295F" w:rsidP="00CE295F">
      <w:pPr>
        <w:suppressAutoHyphens/>
        <w:overflowPunct w:val="0"/>
        <w:textAlignment w:val="baseline"/>
        <w:rPr>
          <w:kern w:val="3"/>
          <w:szCs w:val="22"/>
        </w:rPr>
      </w:pPr>
      <w:r>
        <w:rPr>
          <w:kern w:val="3"/>
          <w:szCs w:val="22"/>
        </w:rPr>
        <w:t>2.3.1. Результатом предоставления муниципальной услуги является:</w:t>
      </w:r>
    </w:p>
    <w:p w:rsidR="00CE295F" w:rsidRDefault="00CE295F" w:rsidP="00CE295F">
      <w:pPr>
        <w:suppressAutoHyphens/>
        <w:overflowPunct w:val="0"/>
        <w:textAlignment w:val="baseline"/>
        <w:rPr>
          <w:kern w:val="3"/>
          <w:szCs w:val="22"/>
        </w:rPr>
      </w:pPr>
      <w:r>
        <w:rPr>
          <w:kern w:val="3"/>
          <w:szCs w:val="22"/>
        </w:rPr>
        <w:t>в случае принятия решения о безвозмездном принятии имущества в муниципальную собственность Шумерлинского муниципального округа Чувашской Республики - выдача (направление) договора о безвозмездной передаче имущества в муниципальную собственность Шумерлинского муниципального округа Чувашской Республики и акта приема-передачи (оригинал 1 экз.);</w:t>
      </w:r>
    </w:p>
    <w:p w:rsidR="00CE295F" w:rsidRDefault="00CE295F" w:rsidP="00CE295F">
      <w:pPr>
        <w:suppressAutoHyphens/>
        <w:overflowPunct w:val="0"/>
        <w:textAlignment w:val="baseline"/>
        <w:rPr>
          <w:kern w:val="3"/>
          <w:szCs w:val="22"/>
        </w:rPr>
      </w:pPr>
      <w:r>
        <w:rPr>
          <w:kern w:val="3"/>
          <w:szCs w:val="22"/>
        </w:rPr>
        <w:t>в случае принятия решения об отказе в принятии имущества в муниципальную собственность Шумерлинского муниципального округа Чувашской Республики - выдача (направление) письменного уведомления администрации об отказе в принятии имущества в муниципальную собственность Шумерлинского муниципального округа Чувашской Республики (далее также - уведомление) (оригинал 1 экз.);</w:t>
      </w:r>
    </w:p>
    <w:p w:rsidR="00CE295F" w:rsidRDefault="00CE295F" w:rsidP="00CE295F">
      <w:pPr>
        <w:suppressAutoHyphens/>
        <w:overflowPunct w:val="0"/>
        <w:textAlignment w:val="baseline"/>
        <w:rPr>
          <w:kern w:val="3"/>
          <w:szCs w:val="22"/>
        </w:rPr>
      </w:pPr>
      <w:r>
        <w:rPr>
          <w:kern w:val="3"/>
          <w:szCs w:val="22"/>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CE295F" w:rsidRDefault="00CE295F" w:rsidP="00CE295F">
      <w:pPr>
        <w:suppressAutoHyphens/>
        <w:overflowPunct w:val="0"/>
        <w:textAlignment w:val="baseline"/>
        <w:rPr>
          <w:kern w:val="3"/>
          <w:szCs w:val="22"/>
        </w:rPr>
      </w:pPr>
      <w:r>
        <w:rPr>
          <w:kern w:val="3"/>
          <w:szCs w:val="22"/>
        </w:rPr>
        <w:t>2.3.2. Документом, содержащим положительное решение о предоставлении муниципальной услуги, является постановление администрации Шумерлинского муниципального округа Чувашской Республики, содержащее:</w:t>
      </w:r>
    </w:p>
    <w:p w:rsidR="00CE295F" w:rsidRDefault="00CE295F" w:rsidP="00CE295F">
      <w:pPr>
        <w:suppressAutoHyphens/>
        <w:overflowPunct w:val="0"/>
        <w:textAlignment w:val="baseline"/>
        <w:rPr>
          <w:kern w:val="3"/>
          <w:szCs w:val="22"/>
        </w:rPr>
      </w:pPr>
      <w:r>
        <w:rPr>
          <w:kern w:val="3"/>
          <w:szCs w:val="22"/>
        </w:rPr>
        <w:t>дату;</w:t>
      </w:r>
    </w:p>
    <w:p w:rsidR="00CE295F" w:rsidRDefault="00CE295F" w:rsidP="00CE295F">
      <w:pPr>
        <w:suppressAutoHyphens/>
        <w:overflowPunct w:val="0"/>
        <w:textAlignment w:val="baseline"/>
        <w:rPr>
          <w:kern w:val="3"/>
          <w:szCs w:val="22"/>
        </w:rPr>
      </w:pPr>
      <w:r>
        <w:rPr>
          <w:kern w:val="3"/>
          <w:szCs w:val="22"/>
        </w:rPr>
        <w:t>номер;</w:t>
      </w:r>
    </w:p>
    <w:p w:rsidR="00CE295F" w:rsidRDefault="00CE295F" w:rsidP="00CE295F">
      <w:pPr>
        <w:suppressAutoHyphens/>
        <w:overflowPunct w:val="0"/>
        <w:textAlignment w:val="baseline"/>
        <w:rPr>
          <w:kern w:val="3"/>
          <w:szCs w:val="22"/>
        </w:rPr>
      </w:pPr>
      <w:r>
        <w:rPr>
          <w:kern w:val="3"/>
          <w:szCs w:val="22"/>
        </w:rPr>
        <w:t>информацию о принятом решении;</w:t>
      </w:r>
    </w:p>
    <w:p w:rsidR="00CE295F" w:rsidRDefault="00CE295F" w:rsidP="00CE295F">
      <w:pPr>
        <w:suppressAutoHyphens/>
        <w:overflowPunct w:val="0"/>
        <w:textAlignment w:val="baseline"/>
        <w:rPr>
          <w:kern w:val="3"/>
          <w:szCs w:val="22"/>
        </w:rPr>
      </w:pPr>
      <w:r>
        <w:rPr>
          <w:kern w:val="3"/>
          <w:szCs w:val="22"/>
        </w:rPr>
        <w:t>подпись должностного лица, принявшего решение.</w:t>
      </w:r>
    </w:p>
    <w:p w:rsidR="00CE295F" w:rsidRDefault="00CE295F" w:rsidP="00CE295F">
      <w:pPr>
        <w:suppressAutoHyphens/>
        <w:overflowPunct w:val="0"/>
        <w:textAlignment w:val="baseline"/>
        <w:rPr>
          <w:kern w:val="3"/>
          <w:szCs w:val="22"/>
        </w:rPr>
      </w:pPr>
      <w:r>
        <w:rPr>
          <w:kern w:val="3"/>
          <w:szCs w:val="22"/>
        </w:rPr>
        <w:t>Документом, содержащим решение об отказе в предоставлении муниципальной услуги, является уведомление об отказе в принятии имущества в муниципальную собственность Шумерлинского муниципального округа Чувашской Республики, содержащее:</w:t>
      </w:r>
    </w:p>
    <w:p w:rsidR="00CE295F" w:rsidRDefault="00CE295F" w:rsidP="00CE295F">
      <w:pPr>
        <w:suppressAutoHyphens/>
        <w:overflowPunct w:val="0"/>
        <w:textAlignment w:val="baseline"/>
        <w:rPr>
          <w:kern w:val="3"/>
          <w:szCs w:val="22"/>
        </w:rPr>
      </w:pPr>
      <w:r>
        <w:rPr>
          <w:kern w:val="3"/>
          <w:szCs w:val="22"/>
        </w:rPr>
        <w:t>дату;</w:t>
      </w:r>
    </w:p>
    <w:p w:rsidR="00CE295F" w:rsidRDefault="00CE295F" w:rsidP="00CE295F">
      <w:pPr>
        <w:suppressAutoHyphens/>
        <w:overflowPunct w:val="0"/>
        <w:textAlignment w:val="baseline"/>
        <w:rPr>
          <w:kern w:val="3"/>
          <w:szCs w:val="22"/>
        </w:rPr>
      </w:pPr>
      <w:r>
        <w:rPr>
          <w:kern w:val="3"/>
          <w:szCs w:val="22"/>
        </w:rPr>
        <w:t>номер;</w:t>
      </w:r>
    </w:p>
    <w:p w:rsidR="00CE295F" w:rsidRDefault="00CE295F" w:rsidP="00CE295F">
      <w:pPr>
        <w:suppressAutoHyphens/>
        <w:overflowPunct w:val="0"/>
        <w:textAlignment w:val="baseline"/>
        <w:rPr>
          <w:kern w:val="3"/>
          <w:szCs w:val="22"/>
        </w:rPr>
      </w:pPr>
      <w:r>
        <w:rPr>
          <w:kern w:val="3"/>
          <w:szCs w:val="22"/>
        </w:rPr>
        <w:t>информацию о принятом решении;</w:t>
      </w:r>
    </w:p>
    <w:p w:rsidR="00CE295F" w:rsidRDefault="00CE295F" w:rsidP="00CE295F">
      <w:pPr>
        <w:suppressAutoHyphens/>
        <w:overflowPunct w:val="0"/>
        <w:textAlignment w:val="baseline"/>
        <w:rPr>
          <w:kern w:val="3"/>
          <w:szCs w:val="22"/>
        </w:rPr>
      </w:pPr>
      <w:r>
        <w:rPr>
          <w:kern w:val="3"/>
          <w:szCs w:val="22"/>
        </w:rPr>
        <w:t>основания для отказа и возможности их устранения;</w:t>
      </w:r>
    </w:p>
    <w:p w:rsidR="00CE295F" w:rsidRDefault="00CE295F" w:rsidP="00CE295F">
      <w:pPr>
        <w:suppressAutoHyphens/>
        <w:overflowPunct w:val="0"/>
        <w:textAlignment w:val="baseline"/>
        <w:rPr>
          <w:kern w:val="3"/>
          <w:szCs w:val="22"/>
        </w:rPr>
      </w:pPr>
      <w:r>
        <w:rPr>
          <w:kern w:val="3"/>
          <w:szCs w:val="22"/>
        </w:rPr>
        <w:t>подпись должностного лица.</w:t>
      </w:r>
    </w:p>
    <w:p w:rsidR="00CE295F" w:rsidRDefault="00CE295F" w:rsidP="00CE295F">
      <w:pPr>
        <w:suppressAutoHyphens/>
        <w:overflowPunct w:val="0"/>
        <w:textAlignment w:val="baseline"/>
        <w:rPr>
          <w:kern w:val="3"/>
          <w:szCs w:val="22"/>
        </w:rPr>
      </w:pPr>
      <w:r>
        <w:rPr>
          <w:kern w:val="3"/>
          <w:szCs w:val="22"/>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CE295F" w:rsidRDefault="00CE295F" w:rsidP="00CE295F">
      <w:pPr>
        <w:suppressAutoHyphens/>
        <w:overflowPunct w:val="0"/>
        <w:textAlignment w:val="baseline"/>
        <w:rPr>
          <w:kern w:val="3"/>
          <w:szCs w:val="22"/>
        </w:rPr>
      </w:pPr>
    </w:p>
    <w:p w:rsidR="00CE295F" w:rsidRDefault="00CE295F" w:rsidP="00CE295F">
      <w:pPr>
        <w:keepNext/>
        <w:suppressAutoHyphens/>
        <w:overflowPunct w:val="0"/>
        <w:spacing w:before="240" w:after="120"/>
        <w:jc w:val="center"/>
        <w:textAlignment w:val="baseline"/>
        <w:outlineLvl w:val="0"/>
        <w:rPr>
          <w:b/>
          <w:kern w:val="3"/>
          <w:szCs w:val="22"/>
        </w:rPr>
      </w:pPr>
      <w:r>
        <w:rPr>
          <w:b/>
          <w:kern w:val="3"/>
          <w:szCs w:val="22"/>
        </w:rPr>
        <w:t>2.4. Срок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 xml:space="preserve">Срок принятия решения о безвозмездном принятии имущества в муниципальную собственность Шумерлинского муниципального округа Чувашской Республики, начиная со дня поступления в администрацию заявления с документами, указанными в </w:t>
      </w:r>
      <w:hyperlink r:id="rId97" w:anchor="anchor26" w:history="1">
        <w:r>
          <w:rPr>
            <w:rStyle w:val="aff0"/>
            <w:kern w:val="3"/>
            <w:szCs w:val="22"/>
          </w:rPr>
          <w:t>подразделе 2.6</w:t>
        </w:r>
      </w:hyperlink>
      <w:r>
        <w:rPr>
          <w:kern w:val="3"/>
          <w:szCs w:val="22"/>
        </w:rPr>
        <w:t xml:space="preserve"> Административного регламента, не должен превышать сорока пяти рабочих дней.</w:t>
      </w:r>
    </w:p>
    <w:p w:rsidR="00CE295F" w:rsidRDefault="00CE295F" w:rsidP="00CE295F">
      <w:pPr>
        <w:suppressAutoHyphens/>
        <w:overflowPunct w:val="0"/>
        <w:textAlignment w:val="baseline"/>
        <w:rPr>
          <w:kern w:val="3"/>
          <w:szCs w:val="22"/>
        </w:rPr>
      </w:pPr>
      <w:r>
        <w:rPr>
          <w:kern w:val="3"/>
          <w:szCs w:val="22"/>
        </w:rPr>
        <w:t xml:space="preserve">В случае подачи заявления и документов через МФЦ датой обращения заявителя считается дата регистрации заявления о безвозмездном принятии имущества в муниципальную </w:t>
      </w:r>
      <w:r>
        <w:rPr>
          <w:kern w:val="3"/>
          <w:szCs w:val="22"/>
        </w:rPr>
        <w:lastRenderedPageBreak/>
        <w:t>собственность Шумерлинского муниципального округа Чувашской Республики в администрации.</w:t>
      </w:r>
    </w:p>
    <w:p w:rsidR="00CE295F" w:rsidRDefault="00CE295F" w:rsidP="00CE295F">
      <w:pPr>
        <w:suppressAutoHyphens/>
        <w:overflowPunct w:val="0"/>
        <w:textAlignment w:val="baseline"/>
        <w:rPr>
          <w:kern w:val="3"/>
          <w:szCs w:val="22"/>
        </w:rPr>
      </w:pPr>
      <w:proofErr w:type="gramStart"/>
      <w:r>
        <w:rPr>
          <w:kern w:val="3"/>
          <w:szCs w:val="22"/>
        </w:rPr>
        <w:t>Срок исправления допущенных опечаток и (или) ошибок в выданных в результате предоставления муниципальной услуги документах составляет три рабочих дня с момента обнаружения ошибки или получения от любого заинтересованного лица письменного заявления об ошибке.</w:t>
      </w:r>
      <w:proofErr w:type="gramEnd"/>
    </w:p>
    <w:p w:rsidR="00CE295F" w:rsidRDefault="00CE295F" w:rsidP="00CE295F">
      <w:pPr>
        <w:spacing w:before="108" w:after="108"/>
        <w:jc w:val="center"/>
        <w:outlineLvl w:val="0"/>
        <w:rPr>
          <w:b/>
          <w:bCs/>
          <w:color w:val="26282F"/>
        </w:rPr>
      </w:pPr>
      <w:r>
        <w:rPr>
          <w:b/>
          <w:bCs/>
          <w:color w:val="26282F"/>
        </w:rPr>
        <w:t>2.5. Правовые основания для предоставления муниципальной услуги</w:t>
      </w:r>
    </w:p>
    <w:p w:rsidR="00CE295F" w:rsidRDefault="00CE295F" w:rsidP="00CE295F">
      <w:proofErr w:type="gramStart"/>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w:t>
      </w:r>
      <w:r>
        <w:t>з</w:t>
      </w:r>
      <w:r>
        <w:t>действия) администрации, МФЦ, организаций, указанных в части 1.1. статьи 16 Федерал</w:t>
      </w:r>
      <w:r>
        <w:t>ь</w:t>
      </w:r>
      <w:r>
        <w:t>ного закона № 210-ФЗ, а также их должностных лиц, муниципальных служащих, работн</w:t>
      </w:r>
      <w:r>
        <w:t>и</w:t>
      </w:r>
      <w:r>
        <w:t>ков размещается на официальном сайте Шумерлинского муниципального округа Чува</w:t>
      </w:r>
      <w:r>
        <w:t>ш</w:t>
      </w:r>
      <w:r>
        <w:t>ской Республики в сети «Интернет</w:t>
      </w:r>
      <w:proofErr w:type="gramEnd"/>
      <w:r>
        <w:t>» (далее - официальный сайт Администрации), в фед</w:t>
      </w:r>
      <w:r>
        <w:t>е</w:t>
      </w:r>
      <w:r>
        <w:t>ральной государственной информационной системе «Федеральный реестр государственных и муниципальных услуг (функций)», Едином портале государственных и муниципальных услуг.</w:t>
      </w:r>
    </w:p>
    <w:p w:rsidR="00CE295F" w:rsidRDefault="00CE295F" w:rsidP="00CE295F">
      <w:pPr>
        <w:spacing w:before="108" w:after="108"/>
        <w:jc w:val="center"/>
        <w:outlineLvl w:val="0"/>
        <w:rPr>
          <w:b/>
          <w:bCs/>
          <w:color w:val="26282F"/>
        </w:rPr>
      </w:pPr>
      <w:r>
        <w:rPr>
          <w:b/>
          <w:bCs/>
          <w:color w:val="26282F"/>
        </w:rPr>
        <w:t>2.6. Исчерпывающий перечень документов, необходимых для предоставления мун</w:t>
      </w:r>
      <w:r>
        <w:rPr>
          <w:b/>
          <w:bCs/>
          <w:color w:val="26282F"/>
        </w:rPr>
        <w:t>и</w:t>
      </w:r>
      <w:r>
        <w:rPr>
          <w:b/>
          <w:bCs/>
          <w:color w:val="26282F"/>
        </w:rPr>
        <w:t>ципальной услуги</w:t>
      </w:r>
    </w:p>
    <w:p w:rsidR="00CE295F" w:rsidRDefault="00CE295F" w:rsidP="00CE295F">
      <w:pPr>
        <w:suppressAutoHyphens/>
        <w:overflowPunct w:val="0"/>
        <w:textAlignment w:val="baseline"/>
        <w:rPr>
          <w:kern w:val="3"/>
          <w:szCs w:val="22"/>
        </w:rPr>
      </w:pPr>
      <w:r>
        <w:rPr>
          <w:kern w:val="3"/>
          <w:szCs w:val="22"/>
        </w:rPr>
        <w:t>2.6.1. Сведения и документы, которые заявитель должен представить самостоятельно</w:t>
      </w:r>
    </w:p>
    <w:p w:rsidR="00CE295F" w:rsidRDefault="00CE295F" w:rsidP="00CE295F">
      <w:pPr>
        <w:suppressAutoHyphens/>
        <w:overflowPunct w:val="0"/>
        <w:textAlignment w:val="baseline"/>
        <w:rPr>
          <w:kern w:val="3"/>
          <w:szCs w:val="22"/>
        </w:rPr>
      </w:pPr>
      <w:r>
        <w:rPr>
          <w:kern w:val="3"/>
          <w:szCs w:val="22"/>
        </w:rPr>
        <w:t>Для безвозмездного принятия имущества в муниципальную собственность Шумерлинского муниципального округа Чувашской Республики, заявители представляют в администрацию заявление с предложением о передаче имущества в муниципальную собственность Шумерлинского муниципального округа Чувашской Республики (далее - Заявление) (</w:t>
      </w:r>
      <w:hyperlink r:id="rId98" w:anchor="anchor1100" w:history="1">
        <w:r>
          <w:rPr>
            <w:rStyle w:val="aff0"/>
            <w:kern w:val="3"/>
            <w:szCs w:val="22"/>
          </w:rPr>
          <w:t>приложение № 1</w:t>
        </w:r>
      </w:hyperlink>
      <w:r>
        <w:rPr>
          <w:kern w:val="3"/>
          <w:szCs w:val="22"/>
        </w:rPr>
        <w:t xml:space="preserve">, </w:t>
      </w:r>
      <w:hyperlink r:id="rId99" w:anchor="anchor1200" w:history="1">
        <w:r>
          <w:rPr>
            <w:rStyle w:val="aff0"/>
            <w:kern w:val="3"/>
            <w:szCs w:val="22"/>
          </w:rPr>
          <w:t>приложение № 2</w:t>
        </w:r>
      </w:hyperlink>
      <w:r>
        <w:rPr>
          <w:kern w:val="3"/>
          <w:szCs w:val="22"/>
        </w:rPr>
        <w:t xml:space="preserve"> к Административному регламенту).</w:t>
      </w:r>
    </w:p>
    <w:p w:rsidR="00CE295F" w:rsidRDefault="00CE295F" w:rsidP="00CE295F">
      <w:pPr>
        <w:suppressAutoHyphens/>
        <w:overflowPunct w:val="0"/>
        <w:textAlignment w:val="baseline"/>
        <w:rPr>
          <w:kern w:val="3"/>
          <w:szCs w:val="22"/>
        </w:rPr>
      </w:pPr>
      <w:r>
        <w:rPr>
          <w:kern w:val="3"/>
          <w:szCs w:val="22"/>
        </w:rPr>
        <w:t>В заявлении указывается следующая обязательная информация:</w:t>
      </w:r>
    </w:p>
    <w:p w:rsidR="00CE295F" w:rsidRDefault="00CE295F" w:rsidP="00CE295F">
      <w:pPr>
        <w:suppressAutoHyphens/>
        <w:overflowPunct w:val="0"/>
        <w:textAlignment w:val="baseline"/>
        <w:rPr>
          <w:kern w:val="3"/>
          <w:szCs w:val="22"/>
        </w:rPr>
      </w:pPr>
      <w:r>
        <w:rPr>
          <w:kern w:val="3"/>
          <w:szCs w:val="22"/>
        </w:rPr>
        <w:t>наименование органа, в который направляется заявление;</w:t>
      </w:r>
    </w:p>
    <w:p w:rsidR="00CE295F" w:rsidRDefault="00CE295F" w:rsidP="00CE295F">
      <w:pPr>
        <w:suppressAutoHyphens/>
        <w:overflowPunct w:val="0"/>
        <w:textAlignment w:val="baseline"/>
        <w:rPr>
          <w:kern w:val="3"/>
          <w:szCs w:val="22"/>
        </w:rPr>
      </w:pPr>
      <w:r>
        <w:rPr>
          <w:kern w:val="3"/>
          <w:szCs w:val="22"/>
        </w:rPr>
        <w:t>полное и сокращенное наименование и организационно-правовая форма юридического лица, фамилия, имя, отчество физического лица (последнее - при наличии), представителя заявителя (при наличии);</w:t>
      </w:r>
    </w:p>
    <w:p w:rsidR="00CE295F" w:rsidRDefault="00CE295F" w:rsidP="00CE295F">
      <w:pPr>
        <w:suppressAutoHyphens/>
        <w:overflowPunct w:val="0"/>
        <w:textAlignment w:val="baseline"/>
        <w:rPr>
          <w:kern w:val="3"/>
          <w:szCs w:val="22"/>
        </w:rPr>
      </w:pPr>
      <w:r>
        <w:rPr>
          <w:kern w:val="3"/>
          <w:szCs w:val="22"/>
        </w:rPr>
        <w:t>почтовый адрес, по которому должен быть направлен ответ или уведомление о переадресации заявления, контактный телефон;</w:t>
      </w:r>
    </w:p>
    <w:p w:rsidR="00CE295F" w:rsidRDefault="00CE295F" w:rsidP="00CE295F">
      <w:pPr>
        <w:suppressAutoHyphens/>
        <w:overflowPunct w:val="0"/>
        <w:textAlignment w:val="baseline"/>
        <w:rPr>
          <w:kern w:val="3"/>
          <w:szCs w:val="22"/>
        </w:rPr>
      </w:pPr>
      <w:r>
        <w:rPr>
          <w:kern w:val="3"/>
          <w:szCs w:val="22"/>
        </w:rPr>
        <w:t>суть заявления с указанием основных характеристик имущества, предполагаемого к передаче с указанием его стоимости;</w:t>
      </w:r>
    </w:p>
    <w:p w:rsidR="00CE295F" w:rsidRDefault="00CE295F" w:rsidP="00CE295F">
      <w:pPr>
        <w:suppressAutoHyphens/>
        <w:overflowPunct w:val="0"/>
        <w:textAlignment w:val="baseline"/>
        <w:rPr>
          <w:kern w:val="3"/>
          <w:szCs w:val="22"/>
        </w:rPr>
      </w:pPr>
      <w:r>
        <w:rPr>
          <w:kern w:val="3"/>
          <w:szCs w:val="22"/>
        </w:rPr>
        <w:t>личная подпись и дата.</w:t>
      </w:r>
    </w:p>
    <w:p w:rsidR="00CE295F" w:rsidRDefault="00CE295F" w:rsidP="00CE295F">
      <w:pPr>
        <w:suppressAutoHyphens/>
        <w:overflowPunct w:val="0"/>
        <w:textAlignment w:val="baseline"/>
        <w:rPr>
          <w:kern w:val="3"/>
          <w:szCs w:val="22"/>
        </w:rPr>
      </w:pPr>
      <w:r>
        <w:rPr>
          <w:kern w:val="3"/>
          <w:szCs w:val="22"/>
        </w:rPr>
        <w:t xml:space="preserve">К Заявлению прилагается согласие на обработку персональных данных в соответствии с </w:t>
      </w:r>
      <w:hyperlink r:id="rId100" w:history="1">
        <w:r>
          <w:rPr>
            <w:rStyle w:val="aff0"/>
            <w:kern w:val="3"/>
            <w:szCs w:val="22"/>
          </w:rPr>
          <w:t>Федеральным законом</w:t>
        </w:r>
      </w:hyperlink>
      <w:r>
        <w:rPr>
          <w:kern w:val="3"/>
          <w:szCs w:val="22"/>
        </w:rPr>
        <w:t xml:space="preserve"> от 27 июля 2006 г. № 152-ФЗ «О персональных данных» (</w:t>
      </w:r>
      <w:hyperlink r:id="rId101" w:anchor="anchor110010" w:history="1">
        <w:r>
          <w:rPr>
            <w:rStyle w:val="aff0"/>
            <w:kern w:val="3"/>
            <w:szCs w:val="22"/>
          </w:rPr>
          <w:t>приложение</w:t>
        </w:r>
      </w:hyperlink>
      <w:r>
        <w:rPr>
          <w:kern w:val="3"/>
          <w:szCs w:val="22"/>
        </w:rPr>
        <w:t xml:space="preserve"> к Заявлению).</w:t>
      </w:r>
    </w:p>
    <w:p w:rsidR="00CE295F" w:rsidRDefault="00CE295F" w:rsidP="00CE295F">
      <w:pPr>
        <w:suppressAutoHyphens/>
        <w:overflowPunct w:val="0"/>
        <w:textAlignment w:val="baseline"/>
        <w:rPr>
          <w:kern w:val="3"/>
          <w:szCs w:val="22"/>
        </w:rPr>
      </w:pPr>
      <w:r>
        <w:rPr>
          <w:kern w:val="3"/>
          <w:szCs w:val="22"/>
        </w:rPr>
        <w:t>К Заявлению прикладываются следующие документы:</w:t>
      </w:r>
    </w:p>
    <w:p w:rsidR="00CE295F" w:rsidRDefault="00CE295F" w:rsidP="00CE295F">
      <w:pPr>
        <w:suppressAutoHyphens/>
        <w:overflowPunct w:val="0"/>
        <w:textAlignment w:val="baseline"/>
        <w:rPr>
          <w:kern w:val="3"/>
          <w:szCs w:val="22"/>
        </w:rPr>
      </w:pPr>
      <w:bookmarkStart w:id="90" w:name="anchor2611"/>
      <w:bookmarkEnd w:id="90"/>
      <w:r>
        <w:rPr>
          <w:kern w:val="3"/>
          <w:szCs w:val="22"/>
        </w:rPr>
        <w:t>2.6.1.1. При передаче объектов недвижимого имущества:</w:t>
      </w:r>
    </w:p>
    <w:p w:rsidR="00CE295F" w:rsidRDefault="00CE295F" w:rsidP="00CE295F">
      <w:pPr>
        <w:suppressAutoHyphens/>
        <w:overflowPunct w:val="0"/>
        <w:textAlignment w:val="baseline"/>
        <w:rPr>
          <w:kern w:val="3"/>
          <w:szCs w:val="22"/>
        </w:rPr>
      </w:pPr>
      <w:bookmarkStart w:id="91" w:name="anchor26111"/>
      <w:bookmarkEnd w:id="91"/>
      <w:r>
        <w:rPr>
          <w:kern w:val="3"/>
          <w:szCs w:val="22"/>
        </w:rPr>
        <w:t>1) технический план (допускается предоставление технического паспорта, если объект недвижимости введен в эксплуатацию до 1 января 2016 года);</w:t>
      </w:r>
    </w:p>
    <w:p w:rsidR="00CE295F" w:rsidRDefault="00CE295F" w:rsidP="00CE295F">
      <w:pPr>
        <w:suppressAutoHyphens/>
        <w:overflowPunct w:val="0"/>
        <w:textAlignment w:val="baseline"/>
        <w:rPr>
          <w:kern w:val="3"/>
          <w:szCs w:val="22"/>
        </w:rPr>
      </w:pPr>
      <w:bookmarkStart w:id="92" w:name="anchor26112"/>
      <w:bookmarkEnd w:id="92"/>
      <w:proofErr w:type="gramStart"/>
      <w:r>
        <w:rPr>
          <w:kern w:val="3"/>
          <w:szCs w:val="22"/>
        </w:rPr>
        <w:t>2) правоустанавливающие документы на земельный участок (договор аренды, безвозмездного пользования земельным участком), на котором находится недвижимое имущество или иной документ, подтверждающий право пользования земельным участком) - если права не зарегистрированы в Едином государственном реестре недвижимости, за исключением подлежащего передаче имущества, расположенного в многоквартирном жилом доме;</w:t>
      </w:r>
      <w:proofErr w:type="gramEnd"/>
    </w:p>
    <w:p w:rsidR="00CE295F" w:rsidRDefault="00CE295F" w:rsidP="00CE295F">
      <w:pPr>
        <w:suppressAutoHyphens/>
        <w:overflowPunct w:val="0"/>
        <w:textAlignment w:val="baseline"/>
        <w:rPr>
          <w:kern w:val="3"/>
          <w:szCs w:val="22"/>
        </w:rPr>
      </w:pPr>
      <w:bookmarkStart w:id="93" w:name="anchor26113"/>
      <w:bookmarkEnd w:id="93"/>
      <w:r>
        <w:rPr>
          <w:kern w:val="3"/>
          <w:szCs w:val="22"/>
        </w:rPr>
        <w:t>3) для физических лиц:</w:t>
      </w:r>
    </w:p>
    <w:p w:rsidR="00CE295F" w:rsidRDefault="00CE295F" w:rsidP="00CE295F">
      <w:pPr>
        <w:suppressAutoHyphens/>
        <w:overflowPunct w:val="0"/>
        <w:textAlignment w:val="baseline"/>
        <w:rPr>
          <w:kern w:val="3"/>
          <w:szCs w:val="22"/>
        </w:rPr>
      </w:pPr>
      <w:r>
        <w:rPr>
          <w:kern w:val="3"/>
          <w:szCs w:val="22"/>
        </w:rPr>
        <w:t>копия паспорта;</w:t>
      </w:r>
    </w:p>
    <w:p w:rsidR="00CE295F" w:rsidRDefault="00CE295F" w:rsidP="00CE295F">
      <w:pPr>
        <w:suppressAutoHyphens/>
        <w:overflowPunct w:val="0"/>
        <w:textAlignment w:val="baseline"/>
        <w:rPr>
          <w:kern w:val="3"/>
          <w:szCs w:val="22"/>
        </w:rPr>
      </w:pPr>
      <w:r>
        <w:rPr>
          <w:kern w:val="3"/>
          <w:szCs w:val="22"/>
        </w:rPr>
        <w:t>нотариально удостоверенное согласие другого супруга на передачу имущества в случае, если гражданин состоит в зарегистрированном браке;</w:t>
      </w:r>
    </w:p>
    <w:p w:rsidR="00CE295F" w:rsidRDefault="00CE295F" w:rsidP="00CE295F">
      <w:pPr>
        <w:suppressAutoHyphens/>
        <w:overflowPunct w:val="0"/>
        <w:textAlignment w:val="baseline"/>
        <w:rPr>
          <w:kern w:val="3"/>
          <w:szCs w:val="22"/>
        </w:rPr>
      </w:pPr>
      <w:bookmarkStart w:id="94" w:name="anchor26114"/>
      <w:bookmarkEnd w:id="94"/>
      <w:r>
        <w:rPr>
          <w:kern w:val="3"/>
          <w:szCs w:val="22"/>
        </w:rPr>
        <w:t>4) юридические лица дополнительно представляют:</w:t>
      </w:r>
    </w:p>
    <w:p w:rsidR="00CE295F" w:rsidRDefault="00CE295F" w:rsidP="00CE295F">
      <w:pPr>
        <w:suppressAutoHyphens/>
        <w:overflowPunct w:val="0"/>
        <w:textAlignment w:val="baseline"/>
        <w:rPr>
          <w:kern w:val="3"/>
          <w:szCs w:val="22"/>
        </w:rPr>
      </w:pPr>
      <w:r>
        <w:rPr>
          <w:kern w:val="3"/>
          <w:szCs w:val="22"/>
        </w:rPr>
        <w:t>копии учредительных документов (Устав, учредительный договор);</w:t>
      </w:r>
    </w:p>
    <w:p w:rsidR="00CE295F" w:rsidRDefault="00CE295F" w:rsidP="00CE295F">
      <w:pPr>
        <w:suppressAutoHyphens/>
        <w:overflowPunct w:val="0"/>
        <w:textAlignment w:val="baseline"/>
        <w:rPr>
          <w:kern w:val="3"/>
          <w:szCs w:val="22"/>
        </w:rPr>
      </w:pPr>
      <w:r>
        <w:rPr>
          <w:kern w:val="3"/>
          <w:szCs w:val="22"/>
        </w:rPr>
        <w:t xml:space="preserve">решение учредителей в письменной форме о безвозмездной передаче имущества в муниципальную собственность Шумерлинского муниципального округа Чувашской </w:t>
      </w:r>
      <w:r>
        <w:rPr>
          <w:kern w:val="3"/>
          <w:szCs w:val="22"/>
        </w:rPr>
        <w:lastRenderedPageBreak/>
        <w:t>Республики, в случае если это необходимо в соответствии с учредительными документами заявителя и законодательством Российской Федерации.</w:t>
      </w:r>
    </w:p>
    <w:p w:rsidR="00CE295F" w:rsidRDefault="00CE295F" w:rsidP="00CE295F">
      <w:pPr>
        <w:suppressAutoHyphens/>
        <w:overflowPunct w:val="0"/>
        <w:textAlignment w:val="baseline"/>
        <w:rPr>
          <w:kern w:val="3"/>
          <w:szCs w:val="22"/>
        </w:rPr>
      </w:pPr>
      <w:bookmarkStart w:id="95" w:name="anchor2612"/>
      <w:bookmarkEnd w:id="95"/>
      <w:r>
        <w:rPr>
          <w:kern w:val="3"/>
          <w:szCs w:val="22"/>
        </w:rPr>
        <w:t>2.6.1.2. При передаче объектов движимого имущества:</w:t>
      </w:r>
    </w:p>
    <w:p w:rsidR="00CE295F" w:rsidRDefault="00CE295F" w:rsidP="00CE295F">
      <w:pPr>
        <w:suppressAutoHyphens/>
        <w:overflowPunct w:val="0"/>
        <w:textAlignment w:val="baseline"/>
        <w:rPr>
          <w:kern w:val="3"/>
          <w:szCs w:val="22"/>
        </w:rPr>
      </w:pPr>
      <w:bookmarkStart w:id="96" w:name="anchor26121"/>
      <w:bookmarkEnd w:id="96"/>
      <w:r>
        <w:rPr>
          <w:kern w:val="3"/>
          <w:szCs w:val="22"/>
        </w:rPr>
        <w:t>1) правоустанавливающие документы, содержащие индивидуально-определенные признаки движимого имущества (акт о приеме-передаче нефинансовых активов, товарная накладная, гражданско-правовой договор или иной документ удостоверяющий право на движимое имущество);</w:t>
      </w:r>
    </w:p>
    <w:p w:rsidR="00CE295F" w:rsidRDefault="00CE295F" w:rsidP="00CE295F">
      <w:pPr>
        <w:suppressAutoHyphens/>
        <w:overflowPunct w:val="0"/>
        <w:textAlignment w:val="baseline"/>
        <w:rPr>
          <w:kern w:val="3"/>
          <w:szCs w:val="22"/>
        </w:rPr>
      </w:pPr>
      <w:bookmarkStart w:id="97" w:name="anchor26122"/>
      <w:bookmarkEnd w:id="97"/>
      <w:r>
        <w:rPr>
          <w:kern w:val="3"/>
          <w:szCs w:val="22"/>
        </w:rPr>
        <w:t>2) справка о балансовой и остаточной стоимости (либо оценочный отчет о рыночной стоимости) имущества на дату передачи;</w:t>
      </w:r>
    </w:p>
    <w:p w:rsidR="00CE295F" w:rsidRDefault="00CE295F" w:rsidP="00CE295F">
      <w:pPr>
        <w:suppressAutoHyphens/>
        <w:overflowPunct w:val="0"/>
        <w:textAlignment w:val="baseline"/>
        <w:rPr>
          <w:kern w:val="3"/>
          <w:szCs w:val="22"/>
        </w:rPr>
      </w:pPr>
      <w:bookmarkStart w:id="98" w:name="anchor26123"/>
      <w:bookmarkEnd w:id="98"/>
      <w:r>
        <w:rPr>
          <w:kern w:val="3"/>
          <w:szCs w:val="22"/>
        </w:rPr>
        <w:t xml:space="preserve">3) </w:t>
      </w:r>
      <w:hyperlink r:id="rId102" w:history="1">
        <w:r>
          <w:rPr>
            <w:rStyle w:val="aff0"/>
            <w:kern w:val="3"/>
            <w:szCs w:val="22"/>
          </w:rPr>
          <w:t>паспорт</w:t>
        </w:r>
      </w:hyperlink>
      <w:r>
        <w:rPr>
          <w:kern w:val="3"/>
          <w:szCs w:val="22"/>
        </w:rPr>
        <w:t xml:space="preserve"> транспортного средства (самоходных машин и других видов техники), свидетельство о регистрации транспортного средства (машины), в случае передачи транспортного средства (самоходных машин и других видов техники);</w:t>
      </w:r>
    </w:p>
    <w:p w:rsidR="00CE295F" w:rsidRDefault="00CE295F" w:rsidP="00CE295F">
      <w:pPr>
        <w:suppressAutoHyphens/>
        <w:overflowPunct w:val="0"/>
        <w:textAlignment w:val="baseline"/>
        <w:rPr>
          <w:kern w:val="3"/>
          <w:szCs w:val="22"/>
        </w:rPr>
      </w:pPr>
      <w:bookmarkStart w:id="99" w:name="anchor26124"/>
      <w:bookmarkEnd w:id="99"/>
      <w:r>
        <w:rPr>
          <w:kern w:val="3"/>
          <w:szCs w:val="22"/>
        </w:rPr>
        <w:t>4) гарантийное письмо, подтверждающее, что в случае обнаружения дефекта в течение одного года после передачи имущества муниципальную собственность, при условии правильной его эксплуатации балансодержателем, устранение его производится за счет передающей стороны;</w:t>
      </w:r>
    </w:p>
    <w:p w:rsidR="00CE295F" w:rsidRDefault="00CE295F" w:rsidP="00CE295F">
      <w:pPr>
        <w:suppressAutoHyphens/>
        <w:overflowPunct w:val="0"/>
        <w:textAlignment w:val="baseline"/>
        <w:rPr>
          <w:kern w:val="3"/>
          <w:szCs w:val="22"/>
        </w:rPr>
      </w:pPr>
      <w:bookmarkStart w:id="100" w:name="anchor26125"/>
      <w:bookmarkEnd w:id="100"/>
      <w:r>
        <w:rPr>
          <w:kern w:val="3"/>
          <w:szCs w:val="22"/>
        </w:rPr>
        <w:t>5) копия паспорта для физических лиц;</w:t>
      </w:r>
    </w:p>
    <w:p w:rsidR="00CE295F" w:rsidRDefault="00CE295F" w:rsidP="00CE295F">
      <w:pPr>
        <w:suppressAutoHyphens/>
        <w:overflowPunct w:val="0"/>
        <w:textAlignment w:val="baseline"/>
        <w:rPr>
          <w:kern w:val="3"/>
          <w:szCs w:val="22"/>
        </w:rPr>
      </w:pPr>
      <w:bookmarkStart w:id="101" w:name="anchor26126"/>
      <w:bookmarkEnd w:id="101"/>
      <w:r>
        <w:rPr>
          <w:kern w:val="3"/>
          <w:szCs w:val="22"/>
        </w:rPr>
        <w:t>6) юридические лица дополнительно представляют:</w:t>
      </w:r>
    </w:p>
    <w:p w:rsidR="00CE295F" w:rsidRDefault="00CE295F" w:rsidP="00CE295F">
      <w:pPr>
        <w:suppressAutoHyphens/>
        <w:overflowPunct w:val="0"/>
        <w:textAlignment w:val="baseline"/>
        <w:rPr>
          <w:kern w:val="3"/>
          <w:szCs w:val="22"/>
        </w:rPr>
      </w:pPr>
      <w:r>
        <w:rPr>
          <w:kern w:val="3"/>
          <w:szCs w:val="22"/>
        </w:rPr>
        <w:t>копии учредительных документов (устав, учредительный договор);</w:t>
      </w:r>
    </w:p>
    <w:p w:rsidR="00CE295F" w:rsidRDefault="00CE295F" w:rsidP="00CE295F">
      <w:pPr>
        <w:suppressAutoHyphens/>
        <w:overflowPunct w:val="0"/>
        <w:textAlignment w:val="baseline"/>
        <w:rPr>
          <w:kern w:val="3"/>
          <w:szCs w:val="22"/>
        </w:rPr>
      </w:pPr>
      <w:r>
        <w:rPr>
          <w:kern w:val="3"/>
          <w:szCs w:val="22"/>
        </w:rPr>
        <w:t>решение учредителей в письменной форме о безвозмездной передаче имущества в муниципальную собственность Шумерлинского муниципального округа Чувашской Республики, в случае если это необходимо в соответствии с учредительными документами заявителя и законодательством Российской Федерации.</w:t>
      </w:r>
    </w:p>
    <w:p w:rsidR="00CE295F" w:rsidRDefault="00CE295F" w:rsidP="00CE295F">
      <w:pPr>
        <w:suppressAutoHyphens/>
        <w:overflowPunct w:val="0"/>
        <w:textAlignment w:val="baseline"/>
        <w:rPr>
          <w:kern w:val="3"/>
          <w:szCs w:val="22"/>
        </w:rPr>
      </w:pPr>
      <w:bookmarkStart w:id="102" w:name="anchor2613"/>
      <w:bookmarkEnd w:id="102"/>
      <w:r>
        <w:rPr>
          <w:kern w:val="3"/>
          <w:szCs w:val="22"/>
        </w:rPr>
        <w:t>2.6.1.3. При передаче объектов инженерной инфраструктуры и энергетики как объектов движимого имущества, являющихся функциональной частью отдельного объекта капитального строительства и созданных для его инженерно-технического обеспечения, так и не являющихся таковыми (тепловые, водопроводные и водоотводные сети, сети электроснабжения, иные инженерные сети и сооружения):</w:t>
      </w:r>
    </w:p>
    <w:p w:rsidR="00CE295F" w:rsidRDefault="00CE295F" w:rsidP="00CE295F">
      <w:pPr>
        <w:suppressAutoHyphens/>
        <w:overflowPunct w:val="0"/>
        <w:textAlignment w:val="baseline"/>
        <w:rPr>
          <w:kern w:val="3"/>
          <w:szCs w:val="22"/>
        </w:rPr>
      </w:pPr>
      <w:bookmarkStart w:id="103" w:name="anchor26131"/>
      <w:bookmarkEnd w:id="103"/>
      <w:r>
        <w:rPr>
          <w:kern w:val="3"/>
          <w:szCs w:val="22"/>
        </w:rPr>
        <w:t>1) техническое описание объекта, подготовленное специализированной организацией, которое должно содержать следующие разделы:</w:t>
      </w:r>
    </w:p>
    <w:p w:rsidR="00CE295F" w:rsidRDefault="00CE295F" w:rsidP="00CE295F">
      <w:pPr>
        <w:suppressAutoHyphens/>
        <w:overflowPunct w:val="0"/>
        <w:textAlignment w:val="baseline"/>
        <w:rPr>
          <w:kern w:val="3"/>
          <w:szCs w:val="22"/>
        </w:rPr>
      </w:pPr>
      <w:proofErr w:type="gramStart"/>
      <w:r>
        <w:rPr>
          <w:kern w:val="3"/>
          <w:szCs w:val="22"/>
        </w:rPr>
        <w:t>описание местоположения - сведения о характерных точках контура объекта (номер контура, координаты, тип контура, высота, глубина), наименование, назначение, местоположение, протяженность, кадастровый номер земельного участка (земельных участков) на котором расположено сооружение, год создания;</w:t>
      </w:r>
      <w:proofErr w:type="gramEnd"/>
    </w:p>
    <w:p w:rsidR="00CE295F" w:rsidRDefault="00CE295F" w:rsidP="00CE295F">
      <w:pPr>
        <w:suppressAutoHyphens/>
        <w:overflowPunct w:val="0"/>
        <w:textAlignment w:val="baseline"/>
        <w:rPr>
          <w:kern w:val="3"/>
          <w:szCs w:val="22"/>
        </w:rPr>
      </w:pPr>
      <w:r>
        <w:rPr>
          <w:kern w:val="3"/>
          <w:szCs w:val="22"/>
        </w:rPr>
        <w:t>графическое изображение (схема геодезических построений, схема расположения сооружения на земельном участке, чертеж контура);</w:t>
      </w:r>
    </w:p>
    <w:p w:rsidR="00CE295F" w:rsidRDefault="00CE295F" w:rsidP="00CE295F">
      <w:pPr>
        <w:suppressAutoHyphens/>
        <w:overflowPunct w:val="0"/>
        <w:textAlignment w:val="baseline"/>
        <w:rPr>
          <w:kern w:val="3"/>
          <w:szCs w:val="22"/>
        </w:rPr>
      </w:pPr>
      <w:r>
        <w:rPr>
          <w:kern w:val="3"/>
          <w:szCs w:val="22"/>
        </w:rPr>
        <w:t>раздел проектной документации (или рабочей документации), содержащий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или исполнительная съемка, отображающая расположение построенного объекта в пределах земельного участка, акт сдачи приемки либо акт выполненных работ;</w:t>
      </w:r>
    </w:p>
    <w:p w:rsidR="00CE295F" w:rsidRDefault="00CE295F" w:rsidP="00CE295F">
      <w:pPr>
        <w:suppressAutoHyphens/>
        <w:overflowPunct w:val="0"/>
        <w:textAlignment w:val="baseline"/>
        <w:rPr>
          <w:kern w:val="3"/>
          <w:szCs w:val="22"/>
        </w:rPr>
      </w:pPr>
      <w:r>
        <w:rPr>
          <w:kern w:val="3"/>
          <w:szCs w:val="22"/>
        </w:rPr>
        <w:t>краткое словесное описание объекта (материал, протяженность, диаметр, объем и т.п.);</w:t>
      </w:r>
    </w:p>
    <w:p w:rsidR="00CE295F" w:rsidRDefault="00CE295F" w:rsidP="00CE295F">
      <w:pPr>
        <w:suppressAutoHyphens/>
        <w:overflowPunct w:val="0"/>
        <w:textAlignment w:val="baseline"/>
        <w:rPr>
          <w:kern w:val="3"/>
          <w:szCs w:val="22"/>
        </w:rPr>
      </w:pPr>
      <w:bookmarkStart w:id="104" w:name="anchor26132"/>
      <w:bookmarkEnd w:id="104"/>
      <w:r>
        <w:rPr>
          <w:kern w:val="3"/>
          <w:szCs w:val="22"/>
        </w:rPr>
        <w:t>2) копия паспорта для физических лиц;</w:t>
      </w:r>
    </w:p>
    <w:p w:rsidR="00CE295F" w:rsidRDefault="00CE295F" w:rsidP="00CE295F">
      <w:pPr>
        <w:suppressAutoHyphens/>
        <w:overflowPunct w:val="0"/>
        <w:textAlignment w:val="baseline"/>
        <w:rPr>
          <w:kern w:val="3"/>
          <w:szCs w:val="22"/>
        </w:rPr>
      </w:pPr>
      <w:bookmarkStart w:id="105" w:name="anchor26133"/>
      <w:bookmarkEnd w:id="105"/>
      <w:r>
        <w:rPr>
          <w:kern w:val="3"/>
          <w:szCs w:val="22"/>
        </w:rPr>
        <w:t>3) юридические лица дополнительно представляют:</w:t>
      </w:r>
    </w:p>
    <w:p w:rsidR="00CE295F" w:rsidRDefault="00CE295F" w:rsidP="00CE295F">
      <w:pPr>
        <w:suppressAutoHyphens/>
        <w:overflowPunct w:val="0"/>
        <w:textAlignment w:val="baseline"/>
        <w:rPr>
          <w:kern w:val="3"/>
          <w:szCs w:val="22"/>
        </w:rPr>
      </w:pPr>
      <w:r>
        <w:rPr>
          <w:kern w:val="3"/>
          <w:szCs w:val="22"/>
        </w:rPr>
        <w:t>копии учредительных документов (Устав, учредительный договор);</w:t>
      </w:r>
    </w:p>
    <w:p w:rsidR="00CE295F" w:rsidRDefault="00CE295F" w:rsidP="00CE295F">
      <w:pPr>
        <w:suppressAutoHyphens/>
        <w:overflowPunct w:val="0"/>
        <w:textAlignment w:val="baseline"/>
        <w:rPr>
          <w:kern w:val="3"/>
          <w:szCs w:val="22"/>
        </w:rPr>
      </w:pPr>
      <w:r>
        <w:rPr>
          <w:kern w:val="3"/>
          <w:szCs w:val="22"/>
        </w:rPr>
        <w:t>решение учредителей в письменной форме о безвозмездной передаче имущества в муниципальную собственность Шумерлинского муниципального округа Чувашской Республики, в случае если это необходимо в соответствии с учредительными документами заявителя и законодательством Российской Федерации.</w:t>
      </w:r>
    </w:p>
    <w:p w:rsidR="00CE295F" w:rsidRDefault="00CE295F" w:rsidP="00CE295F">
      <w:pPr>
        <w:suppressAutoHyphens/>
        <w:overflowPunct w:val="0"/>
        <w:textAlignment w:val="baseline"/>
        <w:rPr>
          <w:kern w:val="3"/>
          <w:szCs w:val="22"/>
        </w:rPr>
      </w:pPr>
      <w:r>
        <w:rPr>
          <w:kern w:val="3"/>
          <w:szCs w:val="22"/>
        </w:rPr>
        <w:t>При обращении с заявлением о предоставлении муниципальной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CE295F" w:rsidRDefault="00CE295F" w:rsidP="00CE295F">
      <w:pPr>
        <w:suppressAutoHyphens/>
        <w:overflowPunct w:val="0"/>
        <w:textAlignment w:val="baseline"/>
        <w:rPr>
          <w:kern w:val="3"/>
          <w:szCs w:val="22"/>
        </w:rPr>
      </w:pPr>
      <w:r>
        <w:rPr>
          <w:kern w:val="3"/>
          <w:szCs w:val="22"/>
        </w:rPr>
        <w:t>По своему желанию заявитель дополнительно может представить иные документы, которые, по его мнению, имеют значение для принятия решения.</w:t>
      </w:r>
    </w:p>
    <w:p w:rsidR="00CE295F" w:rsidRDefault="00CE295F" w:rsidP="00CE295F">
      <w:pPr>
        <w:suppressAutoHyphens/>
        <w:overflowPunct w:val="0"/>
        <w:textAlignment w:val="baseline"/>
        <w:rPr>
          <w:kern w:val="3"/>
          <w:szCs w:val="22"/>
        </w:rPr>
      </w:pPr>
      <w:r>
        <w:rPr>
          <w:kern w:val="3"/>
          <w:szCs w:val="22"/>
        </w:rPr>
        <w:t>Заявление и документы на предоставление муниципальной услуги могут быть представлены заявителем следующими способами: путем личного обращения;</w:t>
      </w:r>
    </w:p>
    <w:p w:rsidR="00CE295F" w:rsidRDefault="00CE295F" w:rsidP="00CE295F">
      <w:pPr>
        <w:suppressAutoHyphens/>
        <w:overflowPunct w:val="0"/>
        <w:textAlignment w:val="baseline"/>
        <w:rPr>
          <w:kern w:val="3"/>
          <w:szCs w:val="22"/>
        </w:rPr>
      </w:pPr>
      <w:r>
        <w:rPr>
          <w:kern w:val="3"/>
          <w:szCs w:val="22"/>
        </w:rPr>
        <w:t>через МФЦ;</w:t>
      </w:r>
    </w:p>
    <w:p w:rsidR="00CE295F" w:rsidRDefault="00CE295F" w:rsidP="00CE295F">
      <w:pPr>
        <w:suppressAutoHyphens/>
        <w:overflowPunct w:val="0"/>
        <w:textAlignment w:val="baseline"/>
        <w:rPr>
          <w:kern w:val="3"/>
          <w:szCs w:val="22"/>
        </w:rPr>
      </w:pPr>
      <w:r>
        <w:rPr>
          <w:kern w:val="3"/>
          <w:szCs w:val="22"/>
        </w:rPr>
        <w:t>посредством электронной почты;</w:t>
      </w:r>
    </w:p>
    <w:p w:rsidR="00CE295F" w:rsidRDefault="00CE295F" w:rsidP="00CE295F">
      <w:pPr>
        <w:suppressAutoHyphens/>
        <w:overflowPunct w:val="0"/>
        <w:textAlignment w:val="baseline"/>
        <w:rPr>
          <w:kern w:val="3"/>
          <w:szCs w:val="22"/>
        </w:rPr>
      </w:pPr>
      <w:r>
        <w:rPr>
          <w:kern w:val="3"/>
          <w:szCs w:val="22"/>
        </w:rPr>
        <w:lastRenderedPageBreak/>
        <w:t>через организации федеральной почтовой связи.</w:t>
      </w:r>
    </w:p>
    <w:p w:rsidR="00CE295F" w:rsidRDefault="00CE295F" w:rsidP="00CE295F">
      <w:pPr>
        <w:suppressAutoHyphens/>
        <w:overflowPunct w:val="0"/>
        <w:textAlignment w:val="baseline"/>
        <w:rPr>
          <w:kern w:val="3"/>
          <w:szCs w:val="22"/>
        </w:rPr>
      </w:pPr>
      <w:r>
        <w:rPr>
          <w:kern w:val="3"/>
          <w:szCs w:val="22"/>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E295F" w:rsidRDefault="00CE295F" w:rsidP="00CE295F">
      <w:pPr>
        <w:suppressAutoHyphens/>
        <w:overflowPunct w:val="0"/>
        <w:textAlignment w:val="baseline"/>
        <w:rPr>
          <w:kern w:val="3"/>
          <w:szCs w:val="22"/>
        </w:rPr>
      </w:pPr>
      <w:r>
        <w:rPr>
          <w:kern w:val="3"/>
          <w:szCs w:val="22"/>
        </w:rPr>
        <w:t xml:space="preserve">По собственной инициативе заявителем могут быть </w:t>
      </w:r>
      <w:proofErr w:type="gramStart"/>
      <w:r>
        <w:rPr>
          <w:kern w:val="3"/>
          <w:szCs w:val="22"/>
        </w:rPr>
        <w:t>представлены</w:t>
      </w:r>
      <w:proofErr w:type="gramEnd"/>
      <w:r>
        <w:rPr>
          <w:kern w:val="3"/>
          <w:szCs w:val="22"/>
        </w:rPr>
        <w:t>:</w:t>
      </w:r>
    </w:p>
    <w:p w:rsidR="00CE295F" w:rsidRDefault="00CE295F" w:rsidP="00CE295F">
      <w:pPr>
        <w:suppressAutoHyphens/>
        <w:overflowPunct w:val="0"/>
        <w:textAlignment w:val="baseline"/>
        <w:rPr>
          <w:kern w:val="3"/>
          <w:szCs w:val="22"/>
        </w:rPr>
      </w:pPr>
      <w:bookmarkStart w:id="106" w:name="anchor2621"/>
      <w:bookmarkEnd w:id="106"/>
      <w:r>
        <w:rPr>
          <w:kern w:val="3"/>
          <w:szCs w:val="22"/>
        </w:rPr>
        <w:t>а) выписка из Единого государственного реестра недвижимости с информацией о зарегистрированных правах и ограничениях;</w:t>
      </w:r>
    </w:p>
    <w:p w:rsidR="00CE295F" w:rsidRDefault="00CE295F" w:rsidP="00CE295F">
      <w:pPr>
        <w:suppressAutoHyphens/>
        <w:overflowPunct w:val="0"/>
        <w:textAlignment w:val="baseline"/>
        <w:rPr>
          <w:kern w:val="3"/>
          <w:szCs w:val="22"/>
        </w:rPr>
      </w:pPr>
      <w:bookmarkStart w:id="107" w:name="anchor2622"/>
      <w:bookmarkEnd w:id="107"/>
      <w:r>
        <w:rPr>
          <w:kern w:val="3"/>
          <w:szCs w:val="22"/>
        </w:rPr>
        <w:t>б) выписка из Единого государственного реестра юридических лиц, подтверждающая факт внесения записи об организации;</w:t>
      </w:r>
    </w:p>
    <w:p w:rsidR="00CE295F" w:rsidRDefault="00CE295F" w:rsidP="00CE295F">
      <w:pPr>
        <w:suppressAutoHyphens/>
        <w:overflowPunct w:val="0"/>
        <w:textAlignment w:val="baseline"/>
        <w:rPr>
          <w:kern w:val="3"/>
          <w:szCs w:val="22"/>
        </w:rPr>
      </w:pPr>
      <w:bookmarkStart w:id="108" w:name="anchor2623"/>
      <w:bookmarkEnd w:id="108"/>
      <w:r>
        <w:rPr>
          <w:kern w:val="3"/>
          <w:szCs w:val="22"/>
        </w:rPr>
        <w:t>в) выписка из Единого государственного реестра индивидуальных предпринимателей, подтверждающая факт внесения записи об индивидуальном предпринимателе.</w:t>
      </w:r>
    </w:p>
    <w:p w:rsidR="00CE295F" w:rsidRDefault="00CE295F" w:rsidP="00CE295F">
      <w:pPr>
        <w:suppressAutoHyphens/>
        <w:overflowPunct w:val="0"/>
        <w:textAlignment w:val="baseline"/>
        <w:rPr>
          <w:kern w:val="3"/>
          <w:szCs w:val="22"/>
        </w:rPr>
      </w:pPr>
    </w:p>
    <w:p w:rsidR="00CE295F" w:rsidRDefault="00CE295F" w:rsidP="00CE295F">
      <w:pPr>
        <w:spacing w:before="108" w:after="108"/>
        <w:jc w:val="center"/>
        <w:outlineLvl w:val="0"/>
        <w:rPr>
          <w:b/>
          <w:bCs/>
          <w:color w:val="26282F"/>
        </w:rPr>
      </w:pPr>
      <w:r>
        <w:rPr>
          <w:b/>
          <w:bCs/>
          <w:color w:val="26282F"/>
        </w:rPr>
        <w:t>2.7. Исчерпывающий перечень оснований для отказа в приеме документов, необход</w:t>
      </w:r>
      <w:r>
        <w:rPr>
          <w:b/>
          <w:bCs/>
          <w:color w:val="26282F"/>
        </w:rPr>
        <w:t>и</w:t>
      </w:r>
      <w:r>
        <w:rPr>
          <w:b/>
          <w:bCs/>
          <w:color w:val="26282F"/>
        </w:rPr>
        <w:t>мых для предоставления муниципальной услуги</w:t>
      </w:r>
    </w:p>
    <w:p w:rsidR="00CE295F" w:rsidRDefault="00CE295F" w:rsidP="00CE295F">
      <w:r>
        <w:t>Оснований для отказа в приеме документов, необходимых для предоставления муниц</w:t>
      </w:r>
      <w:r>
        <w:t>и</w:t>
      </w:r>
      <w:r>
        <w:t>пальной услуги, не предусмотрено.</w:t>
      </w:r>
    </w:p>
    <w:p w:rsidR="00CE295F" w:rsidRDefault="00CE295F" w:rsidP="00CE295F">
      <w:pPr>
        <w:spacing w:before="108" w:after="108"/>
        <w:jc w:val="center"/>
        <w:outlineLvl w:val="0"/>
        <w:rPr>
          <w:b/>
          <w:bCs/>
          <w:color w:val="26282F"/>
        </w:rPr>
      </w:pPr>
      <w:r>
        <w:rPr>
          <w:b/>
          <w:bCs/>
          <w:color w:val="26282F"/>
        </w:rPr>
        <w:t>2.8. Исчерпывающий перечень оснований для приостановления предоставления м</w:t>
      </w:r>
      <w:r>
        <w:rPr>
          <w:b/>
          <w:bCs/>
          <w:color w:val="26282F"/>
        </w:rPr>
        <w:t>у</w:t>
      </w:r>
      <w:r>
        <w:rPr>
          <w:b/>
          <w:bCs/>
          <w:color w:val="26282F"/>
        </w:rPr>
        <w:t>ниципальной услуги или отказа в предоставлении муниципальной услуги</w:t>
      </w:r>
    </w:p>
    <w:p w:rsidR="00CE295F" w:rsidRDefault="00CE295F" w:rsidP="00CE295F"/>
    <w:p w:rsidR="00CE295F" w:rsidRDefault="00CE295F" w:rsidP="00CE295F">
      <w:pPr>
        <w:suppressAutoHyphens/>
        <w:overflowPunct w:val="0"/>
        <w:textAlignment w:val="baseline"/>
        <w:rPr>
          <w:kern w:val="3"/>
          <w:szCs w:val="22"/>
        </w:rPr>
      </w:pPr>
      <w:r>
        <w:rPr>
          <w:kern w:val="3"/>
          <w:szCs w:val="22"/>
        </w:rPr>
        <w:t>2.8.1. Оснований для приостановления предоставления муниципальной услуги не предусмотрено.</w:t>
      </w:r>
    </w:p>
    <w:p w:rsidR="00CE295F" w:rsidRDefault="00CE295F" w:rsidP="00CE295F">
      <w:pPr>
        <w:suppressAutoHyphens/>
        <w:overflowPunct w:val="0"/>
        <w:textAlignment w:val="baseline"/>
        <w:rPr>
          <w:kern w:val="3"/>
          <w:szCs w:val="22"/>
        </w:rPr>
      </w:pPr>
      <w:r>
        <w:rPr>
          <w:kern w:val="3"/>
          <w:szCs w:val="22"/>
        </w:rPr>
        <w:t>2.8.2. Основаниями для отказа в предоставлении муниципальной услуги являются:</w:t>
      </w:r>
    </w:p>
    <w:p w:rsidR="00CE295F" w:rsidRDefault="00CE295F" w:rsidP="00CE295F">
      <w:pPr>
        <w:suppressAutoHyphens/>
        <w:overflowPunct w:val="0"/>
        <w:textAlignment w:val="baseline"/>
        <w:rPr>
          <w:kern w:val="3"/>
          <w:szCs w:val="22"/>
        </w:rPr>
      </w:pPr>
      <w:r>
        <w:rPr>
          <w:kern w:val="3"/>
          <w:szCs w:val="22"/>
        </w:rPr>
        <w:t>обнаружение недостоверных сведений, противоречий в представленных документах;</w:t>
      </w:r>
    </w:p>
    <w:p w:rsidR="00CE295F" w:rsidRDefault="00CE295F" w:rsidP="00CE295F">
      <w:pPr>
        <w:suppressAutoHyphens/>
        <w:overflowPunct w:val="0"/>
        <w:textAlignment w:val="baseline"/>
        <w:rPr>
          <w:kern w:val="3"/>
          <w:szCs w:val="22"/>
        </w:rPr>
      </w:pPr>
      <w:r>
        <w:rPr>
          <w:kern w:val="3"/>
          <w:szCs w:val="22"/>
        </w:rP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r:id="rId103" w:anchor="anchor26" w:history="1">
        <w:r>
          <w:rPr>
            <w:rStyle w:val="aff0"/>
            <w:kern w:val="3"/>
            <w:szCs w:val="22"/>
          </w:rPr>
          <w:t>подразделе 2.6</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CE295F" w:rsidRDefault="00CE295F" w:rsidP="00CE295F">
      <w:pPr>
        <w:suppressAutoHyphens/>
        <w:overflowPunct w:val="0"/>
        <w:textAlignment w:val="baseline"/>
        <w:rPr>
          <w:kern w:val="3"/>
          <w:szCs w:val="22"/>
        </w:rPr>
      </w:pPr>
      <w:r>
        <w:rPr>
          <w:kern w:val="3"/>
          <w:szCs w:val="22"/>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CE295F" w:rsidRDefault="00CE295F" w:rsidP="00CE295F">
      <w:pPr>
        <w:suppressAutoHyphens/>
        <w:overflowPunct w:val="0"/>
        <w:textAlignment w:val="baseline"/>
        <w:rPr>
          <w:kern w:val="3"/>
          <w:szCs w:val="22"/>
        </w:rPr>
      </w:pPr>
      <w:r>
        <w:rPr>
          <w:kern w:val="3"/>
          <w:szCs w:val="22"/>
        </w:rPr>
        <w:t>предложение о передаче имущества, которое не может находиться в муниципальной собственности в соответствии с законодательством Российской Федерации;</w:t>
      </w:r>
    </w:p>
    <w:p w:rsidR="00CE295F" w:rsidRDefault="00CE295F" w:rsidP="00CE295F">
      <w:pPr>
        <w:suppressAutoHyphens/>
        <w:overflowPunct w:val="0"/>
        <w:textAlignment w:val="baseline"/>
        <w:rPr>
          <w:kern w:val="3"/>
          <w:szCs w:val="22"/>
        </w:rPr>
      </w:pPr>
      <w:r>
        <w:rPr>
          <w:kern w:val="3"/>
          <w:szCs w:val="22"/>
        </w:rPr>
        <w:t>предложение о передаче имущества, имеющего неустранимые дефекты, не позволяющие использовать его по своему назначению;</w:t>
      </w:r>
    </w:p>
    <w:p w:rsidR="00CE295F" w:rsidRDefault="00CE295F" w:rsidP="00CE295F">
      <w:pPr>
        <w:suppressAutoHyphens/>
        <w:overflowPunct w:val="0"/>
        <w:textAlignment w:val="baseline"/>
        <w:rPr>
          <w:kern w:val="3"/>
          <w:szCs w:val="22"/>
        </w:rPr>
      </w:pPr>
      <w:r>
        <w:rPr>
          <w:kern w:val="3"/>
          <w:szCs w:val="22"/>
        </w:rPr>
        <w:t>письмо об отказе балансодержателя в принятии имущества.</w:t>
      </w:r>
    </w:p>
    <w:p w:rsidR="00CE295F" w:rsidRDefault="00CE295F" w:rsidP="00CE295F">
      <w:pPr>
        <w:spacing w:before="108" w:after="108"/>
        <w:jc w:val="center"/>
        <w:outlineLvl w:val="0"/>
        <w:rPr>
          <w:b/>
          <w:bCs/>
          <w:color w:val="26282F"/>
        </w:rPr>
      </w:pPr>
      <w:r>
        <w:rPr>
          <w:b/>
          <w:bCs/>
          <w:color w:val="26282F"/>
        </w:rPr>
        <w:t>2.9. Размер платы, взимаемой с заявителя при предоставлении муниципальной усл</w:t>
      </w:r>
      <w:r>
        <w:rPr>
          <w:b/>
          <w:bCs/>
          <w:color w:val="26282F"/>
        </w:rPr>
        <w:t>у</w:t>
      </w:r>
      <w:r>
        <w:rPr>
          <w:b/>
          <w:bCs/>
          <w:color w:val="26282F"/>
        </w:rPr>
        <w:t>ги, и способы ее взимания</w:t>
      </w:r>
    </w:p>
    <w:p w:rsidR="00CE295F" w:rsidRDefault="00CE295F" w:rsidP="00CE295F">
      <w:r>
        <w:t>Предоставление муниципальной услуги осуществляется без взимания государственной п</w:t>
      </w:r>
      <w:r>
        <w:t>о</w:t>
      </w:r>
      <w:r>
        <w:t>шлины или иной платы.</w:t>
      </w:r>
    </w:p>
    <w:p w:rsidR="00CE295F" w:rsidRDefault="00CE295F" w:rsidP="00CE295F">
      <w:pPr>
        <w:spacing w:before="108" w:after="108"/>
        <w:jc w:val="center"/>
        <w:outlineLvl w:val="0"/>
        <w:rPr>
          <w:b/>
          <w:bCs/>
          <w:color w:val="26282F"/>
        </w:rPr>
      </w:pPr>
      <w:r>
        <w:rPr>
          <w:b/>
          <w:bCs/>
          <w:color w:val="26282F"/>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CE295F" w:rsidRDefault="00CE295F" w:rsidP="00CE295F">
      <w:pPr>
        <w:spacing w:before="108" w:after="108"/>
        <w:jc w:val="center"/>
        <w:outlineLvl w:val="0"/>
        <w:rPr>
          <w:b/>
          <w:bCs/>
          <w:color w:val="26282F"/>
        </w:rPr>
      </w:pPr>
      <w:r>
        <w:rPr>
          <w:b/>
          <w:bCs/>
          <w:color w:val="26282F"/>
        </w:rPr>
        <w:t>2.11. Срок и порядок регистрации заявления, в том числе в электронной форме</w:t>
      </w:r>
    </w:p>
    <w:p w:rsidR="00CE295F" w:rsidRDefault="00CE295F" w:rsidP="00CE295F">
      <w:pPr>
        <w:suppressAutoHyphens/>
        <w:overflowPunct w:val="0"/>
        <w:textAlignment w:val="baseline"/>
        <w:rPr>
          <w:kern w:val="3"/>
          <w:szCs w:val="22"/>
        </w:rPr>
      </w:pPr>
      <w:r>
        <w:rPr>
          <w:kern w:val="3"/>
          <w:szCs w:val="22"/>
        </w:rPr>
        <w:t xml:space="preserve">Срок регистрации заявления и документов, указанных в </w:t>
      </w:r>
      <w:hyperlink r:id="rId104" w:anchor="anchor26" w:history="1">
        <w:r>
          <w:rPr>
            <w:rStyle w:val="aff0"/>
            <w:kern w:val="3"/>
            <w:szCs w:val="22"/>
          </w:rPr>
          <w:t>подразделе 2.6</w:t>
        </w:r>
      </w:hyperlink>
      <w:r>
        <w:rPr>
          <w:kern w:val="3"/>
          <w:szCs w:val="22"/>
        </w:rPr>
        <w:t xml:space="preserve"> настоящего раздела Административного регламента:</w:t>
      </w:r>
    </w:p>
    <w:p w:rsidR="00CE295F" w:rsidRDefault="00CE295F" w:rsidP="00CE295F">
      <w:pPr>
        <w:suppressAutoHyphens/>
        <w:overflowPunct w:val="0"/>
        <w:textAlignment w:val="baseline"/>
        <w:rPr>
          <w:kern w:val="3"/>
          <w:szCs w:val="22"/>
        </w:rPr>
      </w:pPr>
      <w:r>
        <w:rPr>
          <w:kern w:val="3"/>
          <w:szCs w:val="22"/>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CE295F" w:rsidRDefault="00CE295F" w:rsidP="00CE295F">
      <w:pPr>
        <w:suppressAutoHyphens/>
        <w:overflowPunct w:val="0"/>
        <w:textAlignment w:val="baseline"/>
        <w:rPr>
          <w:kern w:val="3"/>
          <w:szCs w:val="22"/>
        </w:rPr>
      </w:pPr>
      <w:r>
        <w:rPr>
          <w:kern w:val="3"/>
          <w:szCs w:val="22"/>
        </w:rPr>
        <w:t xml:space="preserve">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w:t>
      </w:r>
      <w:r>
        <w:rPr>
          <w:kern w:val="3"/>
          <w:szCs w:val="22"/>
        </w:rPr>
        <w:lastRenderedPageBreak/>
        <w:t xml:space="preserve">документов, указанных в </w:t>
      </w:r>
      <w:hyperlink r:id="rId105" w:anchor="anchor26" w:history="1">
        <w:r>
          <w:rPr>
            <w:rStyle w:val="aff0"/>
            <w:kern w:val="3"/>
            <w:szCs w:val="22"/>
          </w:rPr>
          <w:t>подразделе 2.6</w:t>
        </w:r>
      </w:hyperlink>
      <w:r>
        <w:rPr>
          <w:kern w:val="3"/>
          <w:szCs w:val="22"/>
        </w:rPr>
        <w:t xml:space="preserve"> настоящего раздела Административного регламента.</w:t>
      </w:r>
    </w:p>
    <w:p w:rsidR="00CE295F" w:rsidRDefault="00CE295F" w:rsidP="00CE295F">
      <w:pPr>
        <w:suppressAutoHyphens/>
        <w:overflowPunct w:val="0"/>
        <w:textAlignment w:val="baseline"/>
        <w:rPr>
          <w:kern w:val="3"/>
          <w:szCs w:val="22"/>
        </w:rPr>
      </w:pPr>
    </w:p>
    <w:p w:rsidR="00CE295F" w:rsidRDefault="00CE295F" w:rsidP="00CE295F">
      <w:pPr>
        <w:spacing w:before="108" w:after="108"/>
        <w:jc w:val="center"/>
        <w:outlineLvl w:val="0"/>
        <w:rPr>
          <w:b/>
          <w:bCs/>
          <w:color w:val="26282F"/>
        </w:rPr>
      </w:pPr>
      <w:r>
        <w:rPr>
          <w:b/>
          <w:bCs/>
          <w:color w:val="26282F"/>
        </w:rPr>
        <w:t>2.12. Требования к помещениям, в которых предоставляется муниципальная услуга</w:t>
      </w:r>
    </w:p>
    <w:p w:rsidR="00CE295F" w:rsidRDefault="00CE295F" w:rsidP="00CE295F">
      <w: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06" w:history="1">
        <w:r>
          <w:rPr>
            <w:rStyle w:val="aff0"/>
          </w:rPr>
          <w:t>законодательством</w:t>
        </w:r>
      </w:hyperlink>
      <w:r>
        <w:t xml:space="preserve"> Росси</w:t>
      </w:r>
      <w:r>
        <w:t>й</w:t>
      </w:r>
      <w:r>
        <w:t>ской Федерации о социальной защите инвалидов. Вход в здание администрации Шуме</w:t>
      </w:r>
      <w:r>
        <w:t>р</w:t>
      </w:r>
      <w:r>
        <w:t>линского муниципального округа Чувашской Республики обеспечивает свободный доступ заявителей, должен быть оборудован удобной лестницей с поручнями, широкими проход</w:t>
      </w:r>
      <w:r>
        <w:t>а</w:t>
      </w:r>
      <w:r>
        <w:t>ми, а также пандусами для передвижения кресел-колясок. В местах предоставления мун</w:t>
      </w:r>
      <w:r>
        <w:t>и</w:t>
      </w:r>
      <w:r>
        <w:t>ципальной услуги предусматривается оборудование посадочных мест, создание условий для обслуживания маломобильных групп населения.</w:t>
      </w:r>
    </w:p>
    <w:p w:rsidR="00CE295F" w:rsidRDefault="00CE295F" w:rsidP="00CE295F">
      <w:r>
        <w:t xml:space="preserve">В соответствии с </w:t>
      </w:r>
      <w:hyperlink r:id="rId107" w:history="1">
        <w:r>
          <w:rPr>
            <w:rStyle w:val="aff0"/>
          </w:rPr>
          <w:t>законодательством</w:t>
        </w:r>
      </w:hyperlink>
      <w:r>
        <w:t xml:space="preserve"> Российской Федерации о социальной защите инвал</w:t>
      </w:r>
      <w:r>
        <w:t>и</w:t>
      </w:r>
      <w:r>
        <w:t>дов инвалидам обеспечиваются:</w:t>
      </w:r>
    </w:p>
    <w:p w:rsidR="00CE295F" w:rsidRDefault="00CE295F" w:rsidP="00CE295F">
      <w:r>
        <w:t>возможность самостоятельного передвижения по территории, на которой расположено зд</w:t>
      </w:r>
      <w:r>
        <w:t>а</w:t>
      </w:r>
      <w:r>
        <w:t>ние администрации, посадки в транспортное средство и высадки из него, в том числе с и</w:t>
      </w:r>
      <w:r>
        <w:t>с</w:t>
      </w:r>
      <w:r>
        <w:t>пользованием кресла-коляски;</w:t>
      </w:r>
    </w:p>
    <w:p w:rsidR="00CE295F" w:rsidRDefault="00CE295F" w:rsidP="00CE295F">
      <w:r>
        <w:t>сопровождение инвалидов, имеющих стойкие расстройства функции зрения и самосто</w:t>
      </w:r>
      <w:r>
        <w:t>я</w:t>
      </w:r>
      <w:r>
        <w:t>тельного передвижения, и оказание им помощи в здании администрации;</w:t>
      </w:r>
    </w:p>
    <w:p w:rsidR="00CE295F" w:rsidRDefault="00CE295F" w:rsidP="00CE295F">
      <w:r>
        <w:t>надлежащее размещение оборудования и носителей информации, необходимых для обесп</w:t>
      </w:r>
      <w:r>
        <w:t>е</w:t>
      </w:r>
      <w:r>
        <w:t>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CE295F" w:rsidRDefault="00CE295F" w:rsidP="00CE295F">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E295F" w:rsidRDefault="00CE295F" w:rsidP="00CE295F">
      <w:proofErr w:type="gramStart"/>
      <w:r>
        <w:t>допуск в здание администрации собаки-проводника при наличии документа, подтвержд</w:t>
      </w:r>
      <w:r>
        <w:t>а</w:t>
      </w:r>
      <w:r>
        <w:t>ющего ее специальное обучение и выдаваемого по форме и в порядке, которые определ</w:t>
      </w:r>
      <w:r>
        <w:t>я</w:t>
      </w:r>
      <w:r>
        <w:t>ются федеральным органом исполнительной власти, осуществляющим функции по выр</w:t>
      </w:r>
      <w:r>
        <w:t>а</w:t>
      </w:r>
      <w:r>
        <w:t>ботке и реализации государственной политики и нормативно-правовому регулированию в сфере социальной защиты населения;</w:t>
      </w:r>
      <w:proofErr w:type="gramEnd"/>
    </w:p>
    <w:p w:rsidR="00CE295F" w:rsidRDefault="00CE295F" w:rsidP="00CE295F">
      <w:r>
        <w:t xml:space="preserve">оказание работниками </w:t>
      </w:r>
      <w:proofErr w:type="gramStart"/>
      <w:r>
        <w:t>администрации</w:t>
      </w:r>
      <w:proofErr w:type="gramEnd"/>
      <w: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CE295F" w:rsidRDefault="00CE295F" w:rsidP="00CE295F">
      <w: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w:t>
      </w:r>
      <w:r>
        <w:t>я</w:t>
      </w:r>
      <w:r>
        <w:t>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w:t>
      </w:r>
      <w:r>
        <w:t>а</w:t>
      </w:r>
      <w:r>
        <w:t>лидов и (или) детей-инвалидов. Указанные места для парковки не должны занимать иные транспортные средства.</w:t>
      </w:r>
    </w:p>
    <w:p w:rsidR="00CE295F" w:rsidRDefault="00CE295F" w:rsidP="00CE295F">
      <w:proofErr w:type="gramStart"/>
      <w:r>
        <w:t>В случае невозможности полностью приспособить здание администрации с учетом потре</w:t>
      </w:r>
      <w:r>
        <w:t>б</w:t>
      </w:r>
      <w:r>
        <w:t xml:space="preserve">ностей инвалидов в соответствии со </w:t>
      </w:r>
      <w:hyperlink r:id="rId108" w:history="1">
        <w:r>
          <w:rPr>
            <w:rStyle w:val="aff0"/>
          </w:rPr>
          <w:t>статьей 15</w:t>
        </w:r>
      </w:hyperlink>
      <w:r>
        <w:t xml:space="preserve"> Федерального закона от 24 ноября 1995 г. № 181-ФЗ «О социальной защите инвалидов в Российской Федерации» должны принимат</w:t>
      </w:r>
      <w:r>
        <w:t>ь</w:t>
      </w:r>
      <w:r>
        <w:t>ся меры для обеспечения доступа инвалидов к месту предоставления муниципальной усл</w:t>
      </w:r>
      <w:r>
        <w:t>у</w:t>
      </w:r>
      <w:r>
        <w:t>ги либо, когда это возможно, обеспечения ее предоставления по месту жительства инвалида или в дистанционном режиме.</w:t>
      </w:r>
      <w:proofErr w:type="gramEnd"/>
    </w:p>
    <w:p w:rsidR="00CE295F" w:rsidRDefault="00CE295F" w:rsidP="00CE295F">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w:t>
      </w:r>
      <w:r>
        <w:t>д</w:t>
      </w:r>
      <w:r>
        <w:t>разделения, фамилий, имен, отчеств, должностей специалистов, предоставляющих муниц</w:t>
      </w:r>
      <w:r>
        <w:t>и</w:t>
      </w:r>
      <w:r>
        <w:t>пальную услугу. Каждое помещение для предоставления муниципальной услуги оснащае</w:t>
      </w:r>
      <w:r>
        <w:t>т</w:t>
      </w:r>
      <w:r>
        <w:t>ся телефоном, компьютером и принтером.</w:t>
      </w:r>
    </w:p>
    <w:p w:rsidR="00CE295F" w:rsidRDefault="00CE295F" w:rsidP="00CE295F">
      <w: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CE295F" w:rsidRDefault="00CE295F" w:rsidP="00CE295F">
      <w:r>
        <w:t>Для свободного получения информации о фамилиях, именах, отчествах и должностях сп</w:t>
      </w:r>
      <w:r>
        <w:t>е</w:t>
      </w:r>
      <w:r>
        <w:t>циалистов, предоставляющих муниципальную услугу, указанные должностные лица обе</w:t>
      </w:r>
      <w:r>
        <w:t>с</w:t>
      </w:r>
      <w:r>
        <w:t>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w:t>
      </w:r>
      <w:r>
        <w:t>ь</w:t>
      </w:r>
      <w:r>
        <w:t>ными табличками аналогичного содержания.</w:t>
      </w:r>
    </w:p>
    <w:p w:rsidR="00CE295F" w:rsidRDefault="00CE295F" w:rsidP="00CE295F">
      <w:r>
        <w:lastRenderedPageBreak/>
        <w:t>Специалист, предоставляющий муниципальную услугу, обязан предложить заявителю во</w:t>
      </w:r>
      <w:r>
        <w:t>с</w:t>
      </w:r>
      <w:r>
        <w:t>пользоваться стулом, находящимся рядом с рабочим местом данного специалиста.</w:t>
      </w:r>
    </w:p>
    <w:p w:rsidR="00CE295F" w:rsidRDefault="00CE295F" w:rsidP="00CE295F">
      <w:r>
        <w:t>Визуальная, текстовая информация о порядке предоставления муниципальной услуги ра</w:t>
      </w:r>
      <w:r>
        <w:t>з</w:t>
      </w:r>
      <w:r>
        <w:t xml:space="preserve">мещается на информационных стендах администрации, на </w:t>
      </w:r>
      <w:hyperlink r:id="rId109" w:history="1">
        <w:r>
          <w:rPr>
            <w:rStyle w:val="aff0"/>
          </w:rPr>
          <w:t>официальном сайте</w:t>
        </w:r>
      </w:hyperlink>
      <w:r>
        <w:t xml:space="preserve"> Шумерли</w:t>
      </w:r>
      <w:r>
        <w:t>н</w:t>
      </w:r>
      <w:r>
        <w:t xml:space="preserve">ского муниципального округа Чувашской Республики в информационно-телекоммуникационной сети Интернет, на </w:t>
      </w:r>
      <w:hyperlink r:id="rId110" w:history="1">
        <w:r>
          <w:rPr>
            <w:rStyle w:val="aff0"/>
          </w:rPr>
          <w:t>Едином портале</w:t>
        </w:r>
      </w:hyperlink>
      <w:r>
        <w:t xml:space="preserve"> государственных и муниц</w:t>
      </w:r>
      <w:r>
        <w:t>и</w:t>
      </w:r>
      <w:r>
        <w:t>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CE295F" w:rsidRDefault="00CE295F" w:rsidP="00CE295F">
      <w: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CE295F" w:rsidRDefault="00CE295F" w:rsidP="00CE295F">
      <w: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CE295F" w:rsidRDefault="00CE295F" w:rsidP="00CE295F">
      <w:pPr>
        <w:spacing w:before="108" w:after="108"/>
        <w:jc w:val="center"/>
        <w:outlineLvl w:val="0"/>
        <w:rPr>
          <w:b/>
          <w:bCs/>
          <w:color w:val="26282F"/>
        </w:rPr>
      </w:pPr>
      <w:r>
        <w:rPr>
          <w:b/>
          <w:bCs/>
          <w:color w:val="26282F"/>
        </w:rPr>
        <w:t>2.13. Показатели доступности и качества муниципальной услуги</w:t>
      </w:r>
    </w:p>
    <w:p w:rsidR="00CE295F" w:rsidRDefault="00CE295F" w:rsidP="00CE295F">
      <w:pPr>
        <w:suppressAutoHyphens/>
        <w:overflowPunct w:val="0"/>
        <w:textAlignment w:val="baseline"/>
        <w:rPr>
          <w:kern w:val="3"/>
          <w:szCs w:val="22"/>
        </w:rPr>
      </w:pPr>
      <w:r>
        <w:rPr>
          <w:kern w:val="3"/>
          <w:szCs w:val="22"/>
        </w:rPr>
        <w:t>2.13.1. Показателями доступности муниципальной услуги являются:</w:t>
      </w:r>
    </w:p>
    <w:p w:rsidR="00CE295F" w:rsidRDefault="00CE295F" w:rsidP="00CE295F">
      <w:pPr>
        <w:suppressAutoHyphens/>
        <w:overflowPunct w:val="0"/>
        <w:textAlignment w:val="baseline"/>
        <w:rPr>
          <w:kern w:val="3"/>
          <w:szCs w:val="22"/>
        </w:rPr>
      </w:pPr>
      <w:r>
        <w:rPr>
          <w:kern w:val="3"/>
          <w:szCs w:val="22"/>
        </w:rPr>
        <w:t xml:space="preserve">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111" w:history="1">
        <w:r>
          <w:rPr>
            <w:rStyle w:val="aff0"/>
            <w:kern w:val="3"/>
            <w:szCs w:val="22"/>
          </w:rPr>
          <w:t>Едином портале</w:t>
        </w:r>
      </w:hyperlink>
      <w:r>
        <w:rPr>
          <w:kern w:val="3"/>
          <w:szCs w:val="22"/>
        </w:rPr>
        <w:t xml:space="preserve"> государственных и муниципальных услуг);</w:t>
      </w:r>
    </w:p>
    <w:p w:rsidR="00CE295F" w:rsidRDefault="00CE295F" w:rsidP="00CE295F">
      <w:pPr>
        <w:suppressAutoHyphens/>
        <w:overflowPunct w:val="0"/>
        <w:textAlignment w:val="baseline"/>
        <w:rPr>
          <w:kern w:val="3"/>
          <w:szCs w:val="22"/>
        </w:rPr>
      </w:pPr>
      <w:r>
        <w:rPr>
          <w:kern w:val="3"/>
          <w:szCs w:val="22"/>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CE295F" w:rsidRDefault="00CE295F" w:rsidP="00CE295F">
      <w:pPr>
        <w:suppressAutoHyphens/>
        <w:overflowPunct w:val="0"/>
        <w:textAlignment w:val="baseline"/>
        <w:rPr>
          <w:kern w:val="3"/>
          <w:szCs w:val="22"/>
        </w:rPr>
      </w:pPr>
      <w:r>
        <w:rPr>
          <w:kern w:val="3"/>
          <w:szCs w:val="22"/>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CE295F" w:rsidRDefault="00CE295F" w:rsidP="00CE295F">
      <w:pPr>
        <w:suppressAutoHyphens/>
        <w:overflowPunct w:val="0"/>
        <w:textAlignment w:val="baseline"/>
        <w:rPr>
          <w:kern w:val="3"/>
          <w:szCs w:val="22"/>
        </w:rPr>
      </w:pPr>
      <w:r>
        <w:rPr>
          <w:kern w:val="3"/>
          <w:szCs w:val="22"/>
        </w:rPr>
        <w:t>обеспечение свободного доступа в здание администрации;</w:t>
      </w:r>
    </w:p>
    <w:p w:rsidR="00CE295F" w:rsidRDefault="00CE295F" w:rsidP="00CE295F">
      <w:pPr>
        <w:suppressAutoHyphens/>
        <w:overflowPunct w:val="0"/>
        <w:textAlignment w:val="baseline"/>
        <w:rPr>
          <w:kern w:val="3"/>
          <w:szCs w:val="22"/>
        </w:rPr>
      </w:pPr>
      <w:r>
        <w:rPr>
          <w:kern w:val="3"/>
          <w:szCs w:val="22"/>
        </w:rPr>
        <w:t>доступность электронных форм документов, необходимых для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предоставление муниципальной услуги в соответствии с вариантом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организация предоставления муниципальной услуги через МФЦ.</w:t>
      </w:r>
    </w:p>
    <w:p w:rsidR="00CE295F" w:rsidRDefault="00CE295F" w:rsidP="00CE295F">
      <w:pPr>
        <w:suppressAutoHyphens/>
        <w:overflowPunct w:val="0"/>
        <w:textAlignment w:val="baseline"/>
        <w:rPr>
          <w:kern w:val="3"/>
          <w:szCs w:val="22"/>
        </w:rPr>
      </w:pPr>
      <w:r>
        <w:rPr>
          <w:kern w:val="3"/>
          <w:szCs w:val="22"/>
        </w:rPr>
        <w:t>2.13.2. Показателями качества муниципальной услуги являются:</w:t>
      </w:r>
    </w:p>
    <w:p w:rsidR="00CE295F" w:rsidRDefault="00CE295F" w:rsidP="00CE295F">
      <w:pPr>
        <w:suppressAutoHyphens/>
        <w:overflowPunct w:val="0"/>
        <w:textAlignment w:val="baseline"/>
        <w:rPr>
          <w:kern w:val="3"/>
          <w:szCs w:val="22"/>
        </w:rPr>
      </w:pPr>
      <w:r>
        <w:rPr>
          <w:kern w:val="3"/>
          <w:szCs w:val="22"/>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CE295F" w:rsidRDefault="00CE295F" w:rsidP="00CE295F">
      <w:pPr>
        <w:suppressAutoHyphens/>
        <w:overflowPunct w:val="0"/>
        <w:textAlignment w:val="baseline"/>
        <w:rPr>
          <w:kern w:val="3"/>
          <w:szCs w:val="22"/>
        </w:rPr>
      </w:pPr>
      <w:r>
        <w:rPr>
          <w:kern w:val="3"/>
          <w:szCs w:val="22"/>
        </w:rPr>
        <w:t>компетентность специалистов, предоставляющих муниципальную услугу, в вопросах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CE295F" w:rsidRDefault="00CE295F" w:rsidP="00CE295F">
      <w:pPr>
        <w:suppressAutoHyphens/>
        <w:overflowPunct w:val="0"/>
        <w:textAlignment w:val="baseline"/>
        <w:rPr>
          <w:kern w:val="3"/>
          <w:szCs w:val="22"/>
        </w:rPr>
      </w:pPr>
      <w:r>
        <w:rPr>
          <w:kern w:val="3"/>
          <w:szCs w:val="22"/>
        </w:rPr>
        <w:t>строгое соблюдение стандарта и порядка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эффективность и своевременность рассмотрения поступивших обращений по вопросам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своевременное предоставление муниципальной услуги (отсутствие нарушений сроков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удовлетворенность заявителя качеством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отсутствие жалоб.</w:t>
      </w:r>
    </w:p>
    <w:p w:rsidR="00CE295F" w:rsidRDefault="00CE295F" w:rsidP="00CE295F">
      <w:pPr>
        <w:suppressAutoHyphens/>
        <w:overflowPunct w:val="0"/>
        <w:textAlignment w:val="baseline"/>
        <w:rPr>
          <w:kern w:val="3"/>
          <w:szCs w:val="22"/>
        </w:rPr>
      </w:pPr>
    </w:p>
    <w:p w:rsidR="00CE295F" w:rsidRDefault="00CE295F" w:rsidP="00CE295F">
      <w:pPr>
        <w:spacing w:before="108" w:after="108"/>
        <w:jc w:val="center"/>
        <w:outlineLvl w:val="0"/>
        <w:rPr>
          <w:b/>
          <w:bCs/>
          <w:color w:val="26282F"/>
        </w:rPr>
      </w:pPr>
      <w:r>
        <w:rPr>
          <w:b/>
          <w:bCs/>
          <w:color w:val="26282F"/>
        </w:rPr>
        <w:t>2.14. Иные требования к предоставлению муниципальной услуги, в том числе учит</w:t>
      </w:r>
      <w:r>
        <w:rPr>
          <w:b/>
          <w:bCs/>
          <w:color w:val="26282F"/>
        </w:rPr>
        <w:t>ы</w:t>
      </w:r>
      <w:r>
        <w:rPr>
          <w:b/>
          <w:bCs/>
          <w:color w:val="26282F"/>
        </w:rPr>
        <w:t>вающие особенности предоставления муниципальных услуг в МФЦ и особенности предоставления муниципальных услуг в электронной форме</w:t>
      </w:r>
    </w:p>
    <w:p w:rsidR="00CE295F" w:rsidRDefault="00CE295F" w:rsidP="00CE295F">
      <w:pPr>
        <w:suppressAutoHyphens/>
        <w:overflowPunct w:val="0"/>
        <w:textAlignment w:val="baseline"/>
        <w:rPr>
          <w:kern w:val="3"/>
          <w:szCs w:val="22"/>
        </w:rPr>
      </w:pPr>
      <w:r>
        <w:rPr>
          <w:kern w:val="3"/>
          <w:szCs w:val="22"/>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CE295F" w:rsidRDefault="00CE295F" w:rsidP="00CE295F">
      <w:pPr>
        <w:suppressAutoHyphens/>
        <w:overflowPunct w:val="0"/>
        <w:textAlignment w:val="baseline"/>
        <w:rPr>
          <w:kern w:val="3"/>
          <w:szCs w:val="22"/>
        </w:rPr>
      </w:pPr>
      <w:r>
        <w:rPr>
          <w:kern w:val="3"/>
          <w:szCs w:val="22"/>
        </w:rPr>
        <w:lastRenderedPageBreak/>
        <w:t>2.14.2. Предоставление муниципальной услуги в электронной форме не предусмотрено.</w:t>
      </w:r>
    </w:p>
    <w:p w:rsidR="00CE295F" w:rsidRDefault="00CE295F" w:rsidP="00CE295F">
      <w:pPr>
        <w:suppressAutoHyphens/>
        <w:overflowPunct w:val="0"/>
        <w:textAlignment w:val="baseline"/>
        <w:rPr>
          <w:kern w:val="3"/>
          <w:szCs w:val="22"/>
        </w:rPr>
      </w:pPr>
      <w:r>
        <w:rPr>
          <w:kern w:val="3"/>
          <w:szCs w:val="22"/>
        </w:rPr>
        <w:t xml:space="preserve">2.14.3. Сведения о ходе предоставления услуги, результаты предоставления услуги направляются для размещения в личном кабинете заявителя на </w:t>
      </w:r>
      <w:hyperlink r:id="rId112" w:history="1">
        <w:r>
          <w:rPr>
            <w:rStyle w:val="aff0"/>
            <w:kern w:val="3"/>
            <w:szCs w:val="22"/>
          </w:rPr>
          <w:t>Едином портале</w:t>
        </w:r>
      </w:hyperlink>
      <w:r>
        <w:rPr>
          <w:kern w:val="3"/>
          <w:szCs w:val="22"/>
        </w:rPr>
        <w:t xml:space="preserve">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CE295F" w:rsidRDefault="00CE295F" w:rsidP="00CE295F">
      <w:pPr>
        <w:spacing w:before="108" w:after="108"/>
        <w:jc w:val="center"/>
        <w:outlineLvl w:val="0"/>
        <w:rPr>
          <w:b/>
          <w:bCs/>
          <w:color w:val="26282F"/>
        </w:rPr>
      </w:pPr>
      <w:r>
        <w:rPr>
          <w:b/>
          <w:bCs/>
          <w:color w:val="26282F"/>
        </w:rPr>
        <w:t>Раздел III. Состав, последовательность и сроки выполнения административных пр</w:t>
      </w:r>
      <w:r>
        <w:rPr>
          <w:b/>
          <w:bCs/>
          <w:color w:val="26282F"/>
        </w:rPr>
        <w:t>о</w:t>
      </w:r>
      <w:r>
        <w:rPr>
          <w:b/>
          <w:bCs/>
          <w:color w:val="26282F"/>
        </w:rPr>
        <w:t>цедур,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МФЦ</w:t>
      </w:r>
    </w:p>
    <w:p w:rsidR="00CE295F" w:rsidRDefault="00CE295F" w:rsidP="00CE295F">
      <w:pPr>
        <w:spacing w:before="108" w:after="108"/>
        <w:jc w:val="center"/>
        <w:outlineLvl w:val="0"/>
        <w:rPr>
          <w:b/>
          <w:bCs/>
          <w:color w:val="26282F"/>
        </w:rPr>
      </w:pPr>
      <w:r>
        <w:rPr>
          <w:b/>
          <w:bCs/>
          <w:color w:val="26282F"/>
        </w:rPr>
        <w:t>3.1. Перечень вариантов предоставления муниципальной услуги</w:t>
      </w:r>
    </w:p>
    <w:p w:rsidR="00CE295F" w:rsidRDefault="00CE295F" w:rsidP="00CE295F">
      <w:pPr>
        <w:pStyle w:val="afffffb"/>
      </w:pPr>
      <w:r>
        <w:t>1. Безвозмездное принятие имущества в муниципальную собственность Шумерлинского муниципального округа Чувашской Республики.</w:t>
      </w:r>
    </w:p>
    <w:p w:rsidR="00CE295F" w:rsidRDefault="00CE295F" w:rsidP="00CE295F">
      <w:pPr>
        <w:pStyle w:val="afffffb"/>
      </w:pPr>
      <w:r>
        <w:t>2. Исправление допущенных опечаток и ошибок в выданных в результате предоставления муниципальной услуги документах</w:t>
      </w:r>
    </w:p>
    <w:p w:rsidR="00CE295F" w:rsidRDefault="00CE295F" w:rsidP="00CE295F">
      <w:pPr>
        <w:pStyle w:val="afffffb"/>
        <w:rPr>
          <w:b/>
          <w:bCs/>
          <w:color w:val="26282F"/>
          <w:szCs w:val="24"/>
        </w:rPr>
      </w:pPr>
    </w:p>
    <w:p w:rsidR="00CE295F" w:rsidRDefault="00CE295F" w:rsidP="00CE295F">
      <w:pPr>
        <w:shd w:val="clear" w:color="auto" w:fill="FFFFFF"/>
        <w:jc w:val="center"/>
        <w:rPr>
          <w:b/>
          <w:bCs/>
          <w:color w:val="26282F"/>
        </w:rPr>
      </w:pPr>
      <w:r>
        <w:rPr>
          <w:b/>
          <w:bCs/>
          <w:color w:val="26282F"/>
        </w:rPr>
        <w:t>3.2. Профилирование заявителя</w:t>
      </w:r>
    </w:p>
    <w:p w:rsidR="00CE295F" w:rsidRDefault="00CE295F" w:rsidP="00CE295F">
      <w:pPr>
        <w:shd w:val="clear" w:color="auto" w:fill="FFFFFF"/>
        <w:jc w:val="center"/>
        <w:rPr>
          <w:b/>
          <w:bCs/>
          <w:color w:val="26282F"/>
        </w:rPr>
      </w:pPr>
    </w:p>
    <w:p w:rsidR="00CE295F" w:rsidRDefault="00CE295F" w:rsidP="00CE295F">
      <w:pPr>
        <w:suppressAutoHyphens/>
        <w:overflowPunct w:val="0"/>
        <w:textAlignment w:val="baseline"/>
        <w:rPr>
          <w:kern w:val="3"/>
          <w:szCs w:val="22"/>
        </w:rPr>
      </w:pPr>
      <w:r>
        <w:rPr>
          <w:kern w:val="3"/>
          <w:szCs w:val="22"/>
        </w:rPr>
        <w:t>Вариант предоставления муниципальной услуги определяется путем анкетирования заявителя в администрации, МФЦ.</w:t>
      </w:r>
    </w:p>
    <w:p w:rsidR="00CE295F" w:rsidRDefault="00CE295F" w:rsidP="00CE295F">
      <w:pPr>
        <w:suppressAutoHyphens/>
        <w:overflowPunct w:val="0"/>
        <w:textAlignment w:val="baseline"/>
        <w:rPr>
          <w:kern w:val="3"/>
          <w:szCs w:val="22"/>
        </w:rPr>
      </w:pPr>
      <w:r>
        <w:rPr>
          <w:kern w:val="3"/>
          <w:szCs w:val="22"/>
        </w:rPr>
        <w:t>На основании ответов заявителя на вопросы анкетирования определяется вариант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 xml:space="preserve">Перечень признаков заявителей приведен в </w:t>
      </w:r>
      <w:hyperlink r:id="rId113" w:anchor="anchor1300" w:history="1">
        <w:r>
          <w:rPr>
            <w:rStyle w:val="aff0"/>
            <w:kern w:val="3"/>
            <w:szCs w:val="22"/>
          </w:rPr>
          <w:t>приложении № 3</w:t>
        </w:r>
      </w:hyperlink>
      <w:r>
        <w:rPr>
          <w:kern w:val="3"/>
          <w:szCs w:val="22"/>
        </w:rPr>
        <w:t xml:space="preserve"> к Административному регламенту.</w:t>
      </w:r>
    </w:p>
    <w:p w:rsidR="00CE295F" w:rsidRDefault="00CE295F" w:rsidP="00CE295F">
      <w:pPr>
        <w:pStyle w:val="1"/>
        <w:rPr>
          <w:rFonts w:ascii="Times New Roman" w:hAnsi="Times New Roman"/>
          <w:bCs w:val="0"/>
          <w:kern w:val="3"/>
          <w:sz w:val="24"/>
          <w:szCs w:val="22"/>
        </w:rPr>
      </w:pPr>
      <w:r>
        <w:rPr>
          <w:rFonts w:ascii="Times New Roman" w:hAnsi="Times New Roman"/>
          <w:b w:val="0"/>
          <w:bCs w:val="0"/>
          <w:sz w:val="24"/>
          <w:szCs w:val="24"/>
        </w:rPr>
        <w:t xml:space="preserve">3.3. Вариант 1. </w:t>
      </w:r>
      <w:r>
        <w:rPr>
          <w:rFonts w:ascii="Times New Roman" w:hAnsi="Times New Roman"/>
          <w:bCs w:val="0"/>
          <w:kern w:val="3"/>
          <w:sz w:val="24"/>
          <w:szCs w:val="22"/>
        </w:rPr>
        <w:t>Безвозмездное принятие имущества в муниципальную собственность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r>
        <w:rPr>
          <w:kern w:val="3"/>
          <w:szCs w:val="22"/>
        </w:rPr>
        <w:t>3.3.1. Максимальный срок предоставления муниципальной услуги в соответствии с вариантом не должен превышать 45 рабочих дней со дня поступления заявления администрацией.</w:t>
      </w:r>
    </w:p>
    <w:p w:rsidR="00CE295F" w:rsidRDefault="00CE295F" w:rsidP="00CE295F">
      <w:pPr>
        <w:suppressAutoHyphens/>
        <w:overflowPunct w:val="0"/>
        <w:textAlignment w:val="baseline"/>
        <w:rPr>
          <w:kern w:val="3"/>
          <w:szCs w:val="22"/>
        </w:rPr>
      </w:pPr>
      <w:r>
        <w:rPr>
          <w:kern w:val="3"/>
          <w:szCs w:val="22"/>
        </w:rPr>
        <w:t>3.3.2. Результатом предоставления муниципальной услуги является выдача (направление) договора о безвозмездной передаче имущества в муниципальную собственность Шумерлинского муниципального округа Чувашской Республики и акта приема-передачи либо письменного уведомления об отказе в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 xml:space="preserve">3.3.3. Основания для отказа в приеме документов, необходимых для предоставления муниципальной услуги, предусмотрены </w:t>
      </w:r>
      <w:hyperlink r:id="rId114" w:anchor="anchor27" w:history="1">
        <w:r>
          <w:rPr>
            <w:rStyle w:val="aff0"/>
            <w:kern w:val="3"/>
            <w:szCs w:val="22"/>
          </w:rPr>
          <w:t>подразделом 2.7</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3.3.4. Оснований для приостановления предоставления муниципальной услуги не предусмотрено.</w:t>
      </w:r>
    </w:p>
    <w:p w:rsidR="00CE295F" w:rsidRDefault="00CE295F" w:rsidP="00CE295F">
      <w:pPr>
        <w:suppressAutoHyphens/>
        <w:overflowPunct w:val="0"/>
        <w:textAlignment w:val="baseline"/>
        <w:rPr>
          <w:kern w:val="3"/>
          <w:szCs w:val="22"/>
        </w:rPr>
      </w:pPr>
      <w:r>
        <w:rPr>
          <w:kern w:val="3"/>
          <w:szCs w:val="22"/>
        </w:rPr>
        <w:t xml:space="preserve">3.3.5. Основания для отказа в предоставлении муниципальной услуги предусмотрены </w:t>
      </w:r>
      <w:hyperlink r:id="rId115" w:anchor="anchor282" w:history="1">
        <w:r>
          <w:rPr>
            <w:rStyle w:val="aff0"/>
            <w:kern w:val="3"/>
            <w:szCs w:val="22"/>
          </w:rPr>
          <w:t>пунктом 2.8.2 раздела III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3.3.6. Для предоставления муниципальной услуги осуществляются следующие административные процедуры:</w:t>
      </w:r>
    </w:p>
    <w:p w:rsidR="00CE295F" w:rsidRDefault="00CE295F" w:rsidP="00CE295F">
      <w:pPr>
        <w:suppressAutoHyphens/>
        <w:overflowPunct w:val="0"/>
        <w:textAlignment w:val="baseline"/>
        <w:rPr>
          <w:kern w:val="3"/>
          <w:szCs w:val="22"/>
        </w:rPr>
      </w:pPr>
      <w:r>
        <w:rPr>
          <w:kern w:val="3"/>
          <w:szCs w:val="22"/>
        </w:rPr>
        <w:t>прием и регистрация заявления и документов, необходимых для предоставления муниципальной услуги;</w:t>
      </w:r>
    </w:p>
    <w:p w:rsidR="00CE295F" w:rsidRDefault="00CE295F" w:rsidP="00CE295F">
      <w:pPr>
        <w:suppressAutoHyphens/>
        <w:overflowPunct w:val="0"/>
        <w:textAlignment w:val="baseline"/>
        <w:rPr>
          <w:kern w:val="3"/>
          <w:szCs w:val="22"/>
        </w:rPr>
      </w:pPr>
      <w:r>
        <w:rPr>
          <w:kern w:val="3"/>
          <w:szCs w:val="22"/>
        </w:rPr>
        <w:t>межведомственное информационное взаимодействие;</w:t>
      </w:r>
    </w:p>
    <w:p w:rsidR="00CE295F" w:rsidRDefault="00CE295F" w:rsidP="00CE295F">
      <w:pPr>
        <w:suppressAutoHyphens/>
        <w:overflowPunct w:val="0"/>
        <w:textAlignment w:val="baseline"/>
        <w:rPr>
          <w:kern w:val="3"/>
          <w:szCs w:val="22"/>
        </w:rPr>
      </w:pPr>
      <w:r>
        <w:rPr>
          <w:kern w:val="3"/>
          <w:szCs w:val="22"/>
        </w:rPr>
        <w:t>принятие решения о предоставлении либо об отказе в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CE295F" w:rsidRDefault="00CE295F" w:rsidP="00CE295F">
      <w:pPr>
        <w:suppressAutoHyphens/>
        <w:overflowPunct w:val="0"/>
        <w:textAlignment w:val="baseline"/>
        <w:rPr>
          <w:kern w:val="3"/>
          <w:szCs w:val="22"/>
        </w:rPr>
      </w:pPr>
      <w:r>
        <w:rPr>
          <w:kern w:val="3"/>
          <w:szCs w:val="22"/>
        </w:rPr>
        <w:t xml:space="preserve">3.3.6.1. Для получения муниципальной услуги в администрацию или МФЦ представляются документы, указанные в </w:t>
      </w:r>
      <w:hyperlink r:id="rId116" w:anchor="anchor261" w:history="1">
        <w:r>
          <w:rPr>
            <w:rStyle w:val="aff0"/>
            <w:kern w:val="3"/>
            <w:szCs w:val="22"/>
          </w:rPr>
          <w:t>пункте 2.6.1 раздела 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CE295F" w:rsidRDefault="00CE295F" w:rsidP="00CE295F">
      <w:pPr>
        <w:suppressAutoHyphens/>
        <w:overflowPunct w:val="0"/>
        <w:textAlignment w:val="baseline"/>
        <w:rPr>
          <w:kern w:val="3"/>
          <w:szCs w:val="22"/>
        </w:rPr>
      </w:pPr>
      <w:r>
        <w:rPr>
          <w:kern w:val="3"/>
          <w:szCs w:val="22"/>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w:t>
      </w:r>
      <w:r>
        <w:rPr>
          <w:kern w:val="3"/>
          <w:szCs w:val="22"/>
        </w:rPr>
        <w:lastRenderedPageBreak/>
        <w:t>Федерации либо иного документа, удостоверяющего личность, в соответствии с законодательством Российской Федерации.</w:t>
      </w:r>
    </w:p>
    <w:p w:rsidR="00CE295F" w:rsidRDefault="00CE295F" w:rsidP="00CE295F">
      <w:pPr>
        <w:suppressAutoHyphens/>
        <w:overflowPunct w:val="0"/>
        <w:textAlignment w:val="baseline"/>
        <w:rPr>
          <w:kern w:val="3"/>
          <w:szCs w:val="22"/>
        </w:rPr>
      </w:pPr>
      <w:r>
        <w:rPr>
          <w:kern w:val="3"/>
          <w:szCs w:val="22"/>
        </w:rPr>
        <w:t>Срок регистрации заявления (запроса) и документов, необходимых для предоставления муниципальной услуги в администрации, МФЦ составляет 15 минут.</w:t>
      </w:r>
    </w:p>
    <w:p w:rsidR="00CE295F" w:rsidRDefault="00CE295F" w:rsidP="00CE295F">
      <w:pPr>
        <w:suppressAutoHyphens/>
        <w:overflowPunct w:val="0"/>
        <w:textAlignment w:val="baseline"/>
        <w:rPr>
          <w:kern w:val="3"/>
          <w:szCs w:val="22"/>
        </w:rPr>
      </w:pPr>
      <w:r>
        <w:rPr>
          <w:kern w:val="3"/>
          <w:szCs w:val="22"/>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CE295F" w:rsidRDefault="00CE295F" w:rsidP="00CE295F">
      <w:pPr>
        <w:suppressAutoHyphens/>
        <w:overflowPunct w:val="0"/>
        <w:textAlignment w:val="baseline"/>
        <w:rPr>
          <w:kern w:val="3"/>
          <w:szCs w:val="22"/>
        </w:rPr>
      </w:pPr>
      <w:r>
        <w:rPr>
          <w:kern w:val="3"/>
          <w:szCs w:val="22"/>
        </w:rPr>
        <w:t xml:space="preserve">3.3.6.2. </w:t>
      </w:r>
      <w:proofErr w:type="gramStart"/>
      <w:r>
        <w:rPr>
          <w:kern w:val="3"/>
          <w:szCs w:val="22"/>
        </w:rPr>
        <w:t xml:space="preserve">В случае не предоставления заявителем документов, предусмотренных </w:t>
      </w:r>
      <w:hyperlink r:id="rId117" w:anchor="anchor262" w:history="1">
        <w:r>
          <w:rPr>
            <w:rStyle w:val="aff0"/>
            <w:kern w:val="3"/>
            <w:szCs w:val="22"/>
          </w:rPr>
          <w:t>пунктом 2.6.2. раздела II</w:t>
        </w:r>
      </w:hyperlink>
      <w:r>
        <w:rPr>
          <w:kern w:val="3"/>
          <w:szCs w:val="22"/>
        </w:rPr>
        <w:t xml:space="preserve"> Административного регламента, специалист администрации в течение 2-х рабочих дней со дня поступления в администрацию документов подготавливает и направляет запрос в рамках межведомственного взаимодействия в соответствующие государственные органы, органы местного самоуправления, подведомственные указанным органам организации, в распоряжении которых находятся такие документы.</w:t>
      </w:r>
      <w:proofErr w:type="gramEnd"/>
    </w:p>
    <w:p w:rsidR="00CE295F" w:rsidRDefault="00CE295F" w:rsidP="00CE295F">
      <w:pPr>
        <w:suppressAutoHyphens/>
        <w:overflowPunct w:val="0"/>
        <w:textAlignment w:val="baseline"/>
        <w:rPr>
          <w:kern w:val="3"/>
          <w:szCs w:val="22"/>
        </w:rPr>
      </w:pPr>
      <w:r>
        <w:rPr>
          <w:kern w:val="3"/>
          <w:szCs w:val="22"/>
        </w:rPr>
        <w:t xml:space="preserve">Порядок осуществления межведомственного информационного взаимодействия.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118" w:history="1">
        <w:r>
          <w:rPr>
            <w:rStyle w:val="aff0"/>
            <w:kern w:val="3"/>
            <w:szCs w:val="22"/>
          </w:rPr>
          <w:t>законодательства</w:t>
        </w:r>
      </w:hyperlink>
      <w:r>
        <w:rPr>
          <w:kern w:val="3"/>
          <w:szCs w:val="22"/>
        </w:rPr>
        <w:t xml:space="preserve"> Российской Федерации о защите персональных данных.</w:t>
      </w:r>
    </w:p>
    <w:p w:rsidR="00CE295F" w:rsidRDefault="00CE295F" w:rsidP="00CE295F">
      <w:pPr>
        <w:suppressAutoHyphens/>
        <w:overflowPunct w:val="0"/>
        <w:textAlignment w:val="baseline"/>
        <w:rPr>
          <w:kern w:val="3"/>
          <w:szCs w:val="22"/>
        </w:rPr>
      </w:pPr>
      <w:r>
        <w:rPr>
          <w:kern w:val="3"/>
          <w:szCs w:val="22"/>
        </w:rPr>
        <w:t>Межведомственный запрос должен содержать следующие сведения:</w:t>
      </w:r>
    </w:p>
    <w:p w:rsidR="00CE295F" w:rsidRDefault="00CE295F" w:rsidP="00CE295F">
      <w:pPr>
        <w:suppressAutoHyphens/>
        <w:overflowPunct w:val="0"/>
        <w:textAlignment w:val="baseline"/>
        <w:rPr>
          <w:kern w:val="3"/>
          <w:szCs w:val="22"/>
        </w:rPr>
      </w:pPr>
      <w:r>
        <w:rPr>
          <w:kern w:val="3"/>
          <w:szCs w:val="22"/>
        </w:rPr>
        <w:t>наименование органа, направляющего межведомственный запрос;</w:t>
      </w:r>
    </w:p>
    <w:p w:rsidR="00CE295F" w:rsidRDefault="00CE295F" w:rsidP="00CE295F">
      <w:pPr>
        <w:suppressAutoHyphens/>
        <w:overflowPunct w:val="0"/>
        <w:textAlignment w:val="baseline"/>
        <w:rPr>
          <w:kern w:val="3"/>
          <w:szCs w:val="22"/>
        </w:rPr>
      </w:pPr>
      <w:r>
        <w:rPr>
          <w:kern w:val="3"/>
          <w:szCs w:val="22"/>
        </w:rPr>
        <w:t>наименование органа, в адрес которого направляется межведомственный запрос;</w:t>
      </w:r>
    </w:p>
    <w:p w:rsidR="00CE295F" w:rsidRDefault="00CE295F" w:rsidP="00CE295F">
      <w:pPr>
        <w:suppressAutoHyphens/>
        <w:overflowPunct w:val="0"/>
        <w:textAlignment w:val="baseline"/>
        <w:rPr>
          <w:kern w:val="3"/>
          <w:szCs w:val="22"/>
        </w:rPr>
      </w:pPr>
      <w:r>
        <w:rPr>
          <w:kern w:val="3"/>
          <w:szCs w:val="22"/>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CE295F" w:rsidRDefault="00CE295F" w:rsidP="00CE295F">
      <w:pPr>
        <w:suppressAutoHyphens/>
        <w:overflowPunct w:val="0"/>
        <w:textAlignment w:val="baseline"/>
        <w:rPr>
          <w:kern w:val="3"/>
          <w:szCs w:val="22"/>
        </w:rPr>
      </w:pPr>
      <w:r>
        <w:rPr>
          <w:kern w:val="3"/>
          <w:szCs w:val="22"/>
        </w:rPr>
        <w:t xml:space="preserve">указание на положения нормативного правового акта, которыми установлено представление документа и (или) информации, </w:t>
      </w:r>
      <w:proofErr w:type="gramStart"/>
      <w:r>
        <w:rPr>
          <w:kern w:val="3"/>
          <w:szCs w:val="22"/>
        </w:rPr>
        <w:t>необходимых</w:t>
      </w:r>
      <w:proofErr w:type="gramEnd"/>
      <w:r>
        <w:rPr>
          <w:kern w:val="3"/>
          <w:szCs w:val="22"/>
        </w:rPr>
        <w:t xml:space="preserve"> для предоставления муниципальной услуги, и указание на реквизиты данного нормативного правового акта;</w:t>
      </w:r>
    </w:p>
    <w:p w:rsidR="00CE295F" w:rsidRDefault="00CE295F" w:rsidP="00CE295F">
      <w:pPr>
        <w:suppressAutoHyphens/>
        <w:overflowPunct w:val="0"/>
        <w:textAlignment w:val="baseline"/>
        <w:rPr>
          <w:kern w:val="3"/>
          <w:szCs w:val="22"/>
        </w:rPr>
      </w:pPr>
      <w:r>
        <w:rPr>
          <w:kern w:val="3"/>
          <w:szCs w:val="22"/>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Pr>
          <w:kern w:val="3"/>
          <w:szCs w:val="22"/>
        </w:rPr>
        <w:t>таких</w:t>
      </w:r>
      <w:proofErr w:type="gramEnd"/>
      <w:r>
        <w:rPr>
          <w:kern w:val="3"/>
          <w:szCs w:val="22"/>
        </w:rPr>
        <w:t xml:space="preserve"> документа и (или) информации;</w:t>
      </w:r>
    </w:p>
    <w:p w:rsidR="00CE295F" w:rsidRDefault="00CE295F" w:rsidP="00CE295F">
      <w:pPr>
        <w:suppressAutoHyphens/>
        <w:overflowPunct w:val="0"/>
        <w:textAlignment w:val="baseline"/>
        <w:rPr>
          <w:kern w:val="3"/>
          <w:szCs w:val="22"/>
        </w:rPr>
      </w:pPr>
      <w:r>
        <w:rPr>
          <w:kern w:val="3"/>
          <w:szCs w:val="22"/>
        </w:rPr>
        <w:t>контактная информация для направления ответа на межведомственный запрос;</w:t>
      </w:r>
    </w:p>
    <w:p w:rsidR="00CE295F" w:rsidRDefault="00CE295F" w:rsidP="00CE295F">
      <w:pPr>
        <w:suppressAutoHyphens/>
        <w:overflowPunct w:val="0"/>
        <w:textAlignment w:val="baseline"/>
        <w:rPr>
          <w:kern w:val="3"/>
          <w:szCs w:val="22"/>
        </w:rPr>
      </w:pPr>
      <w:r>
        <w:rPr>
          <w:kern w:val="3"/>
          <w:szCs w:val="22"/>
        </w:rPr>
        <w:t>дата направления межведомственного запроса;</w:t>
      </w:r>
    </w:p>
    <w:p w:rsidR="00CE295F" w:rsidRDefault="00CE295F" w:rsidP="00CE295F">
      <w:pPr>
        <w:suppressAutoHyphens/>
        <w:overflowPunct w:val="0"/>
        <w:textAlignment w:val="baseline"/>
        <w:rPr>
          <w:kern w:val="3"/>
          <w:szCs w:val="22"/>
        </w:rPr>
      </w:pPr>
      <w:r>
        <w:rPr>
          <w:kern w:val="3"/>
          <w:szCs w:val="22"/>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E295F" w:rsidRDefault="00CE295F" w:rsidP="00CE295F">
      <w:pPr>
        <w:suppressAutoHyphens/>
        <w:overflowPunct w:val="0"/>
        <w:textAlignment w:val="baseline"/>
        <w:rPr>
          <w:kern w:val="3"/>
          <w:szCs w:val="22"/>
        </w:rPr>
      </w:pPr>
      <w:r>
        <w:rPr>
          <w:kern w:val="3"/>
          <w:szCs w:val="22"/>
        </w:rPr>
        <w:t xml:space="preserve">информация о факте получения согласия, предусмотренного </w:t>
      </w:r>
      <w:hyperlink r:id="rId119" w:history="1">
        <w:r>
          <w:rPr>
            <w:rStyle w:val="aff0"/>
            <w:kern w:val="3"/>
            <w:szCs w:val="22"/>
          </w:rPr>
          <w:t>частью 5 статьи 7</w:t>
        </w:r>
      </w:hyperlink>
      <w:r>
        <w:rPr>
          <w:kern w:val="3"/>
          <w:szCs w:val="22"/>
        </w:rPr>
        <w:t xml:space="preserve"> Федерального закона № 210-ФЗ (при направлении межведомственного запроса в случае, предусмотренном частью 5 статьи Федерального закона № 210-ФЗ).</w:t>
      </w:r>
    </w:p>
    <w:p w:rsidR="00CE295F" w:rsidRDefault="00CE295F" w:rsidP="00CE295F">
      <w:pPr>
        <w:suppressAutoHyphens/>
        <w:overflowPunct w:val="0"/>
        <w:textAlignment w:val="baseline"/>
        <w:rPr>
          <w:kern w:val="3"/>
          <w:szCs w:val="22"/>
        </w:rPr>
      </w:pPr>
      <w:proofErr w:type="gramStart"/>
      <w:r>
        <w:rPr>
          <w:kern w:val="3"/>
          <w:szCs w:val="22"/>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Pr>
          <w:kern w:val="3"/>
          <w:szCs w:val="22"/>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CE295F" w:rsidRDefault="00CE295F" w:rsidP="00CE295F">
      <w:pPr>
        <w:suppressAutoHyphens/>
        <w:overflowPunct w:val="0"/>
        <w:textAlignment w:val="baseline"/>
        <w:rPr>
          <w:kern w:val="3"/>
          <w:szCs w:val="22"/>
        </w:rPr>
      </w:pPr>
      <w:r>
        <w:rPr>
          <w:kern w:val="3"/>
          <w:szCs w:val="22"/>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CE295F" w:rsidRDefault="00CE295F" w:rsidP="00CE295F">
      <w:pPr>
        <w:suppressAutoHyphens/>
        <w:overflowPunct w:val="0"/>
        <w:textAlignment w:val="baseline"/>
        <w:rPr>
          <w:kern w:val="3"/>
          <w:szCs w:val="22"/>
        </w:rPr>
      </w:pPr>
      <w:r>
        <w:rPr>
          <w:kern w:val="3"/>
          <w:szCs w:val="22"/>
        </w:rPr>
        <w:t xml:space="preserve">соответствие заявителя условиям, предусмотренным </w:t>
      </w:r>
      <w:hyperlink r:id="rId120" w:anchor="anchor12" w:history="1">
        <w:r>
          <w:rPr>
            <w:rStyle w:val="aff0"/>
            <w:kern w:val="3"/>
            <w:szCs w:val="22"/>
          </w:rPr>
          <w:t>подразделом 1.2 раздела 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достоверность сведений, содержащихся в представленных заявителем документах;</w:t>
      </w:r>
    </w:p>
    <w:p w:rsidR="00CE295F" w:rsidRDefault="00CE295F" w:rsidP="00CE295F">
      <w:pPr>
        <w:suppressAutoHyphens/>
        <w:overflowPunct w:val="0"/>
        <w:textAlignment w:val="baseline"/>
        <w:rPr>
          <w:kern w:val="3"/>
          <w:szCs w:val="22"/>
        </w:rPr>
      </w:pPr>
      <w:r>
        <w:rPr>
          <w:kern w:val="3"/>
          <w:szCs w:val="22"/>
        </w:rPr>
        <w:t xml:space="preserve">представление полного комплекта документов, указанных в </w:t>
      </w:r>
      <w:hyperlink r:id="rId121" w:anchor="anchor261" w:history="1">
        <w:r>
          <w:rPr>
            <w:rStyle w:val="aff0"/>
            <w:kern w:val="3"/>
            <w:szCs w:val="22"/>
          </w:rPr>
          <w:t>пункте 2.6.1 раздела 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lastRenderedPageBreak/>
        <w:t xml:space="preserve">отсутствие оснований для отказа в предоставлении муниципальной услуги, указанных в </w:t>
      </w:r>
      <w:hyperlink r:id="rId122" w:anchor="anchor282" w:history="1">
        <w:r>
          <w:rPr>
            <w:rStyle w:val="aff0"/>
            <w:kern w:val="3"/>
            <w:szCs w:val="22"/>
          </w:rPr>
          <w:t>пункте 2.8.2 раздела II</w:t>
        </w:r>
      </w:hyperlink>
      <w:r>
        <w:rPr>
          <w:kern w:val="3"/>
          <w:szCs w:val="22"/>
        </w:rPr>
        <w:t xml:space="preserve"> Административного регламента.</w:t>
      </w:r>
    </w:p>
    <w:p w:rsidR="00CE295F" w:rsidRDefault="00CE295F" w:rsidP="00CE295F">
      <w:pPr>
        <w:suppressAutoHyphens/>
        <w:overflowPunct w:val="0"/>
        <w:textAlignment w:val="baseline"/>
        <w:rPr>
          <w:kern w:val="3"/>
          <w:szCs w:val="22"/>
        </w:rPr>
      </w:pPr>
      <w:r>
        <w:rPr>
          <w:kern w:val="3"/>
          <w:szCs w:val="22"/>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CE295F" w:rsidRDefault="00CE295F" w:rsidP="00CE295F">
      <w:pPr>
        <w:suppressAutoHyphens/>
        <w:overflowPunct w:val="0"/>
        <w:textAlignment w:val="baseline"/>
        <w:rPr>
          <w:kern w:val="3"/>
          <w:szCs w:val="22"/>
        </w:rPr>
      </w:pPr>
      <w:proofErr w:type="gramStart"/>
      <w:r>
        <w:rPr>
          <w:kern w:val="3"/>
          <w:szCs w:val="22"/>
        </w:rPr>
        <w:t>подготавливает, предварительно согласованное начальником уполномоченного структурного подразделения, заместителем главы администрации Шумерлинского муниципального округа Чувашской Республики, курирующим предоставление муниципальной услуги, начальником отдела правового обеспечения администрации Шумерлинского муниципального округа Чувашской Республики, постановление администрации Шумерлинского муниципального округа Чувашской Республики о безвозмездном принятии имущества в муниципальную собственность Шумерлинского муниципального округа Чувашской Республики;</w:t>
      </w:r>
      <w:proofErr w:type="gramEnd"/>
    </w:p>
    <w:p w:rsidR="00CE295F" w:rsidRDefault="00CE295F" w:rsidP="00CE295F">
      <w:pPr>
        <w:suppressAutoHyphens/>
        <w:overflowPunct w:val="0"/>
        <w:textAlignment w:val="baseline"/>
        <w:rPr>
          <w:kern w:val="3"/>
          <w:szCs w:val="22"/>
        </w:rPr>
      </w:pPr>
      <w:r>
        <w:rPr>
          <w:kern w:val="3"/>
          <w:szCs w:val="22"/>
        </w:rPr>
        <w:t>готовит проект договора о безвозмездном принятии имущества в муниципальную собственность Шумерлинского муниципального округа Чувашской Республики в 2 экз., который подписывают заявитель, глава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r>
        <w:rPr>
          <w:kern w:val="3"/>
          <w:szCs w:val="22"/>
        </w:rPr>
        <w:t>оформляет акт приема-передачи имущества в 2 экз., который подписывают заявитель, глава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r>
        <w:rPr>
          <w:kern w:val="3"/>
          <w:szCs w:val="22"/>
        </w:rPr>
        <w:t>Один экземпляр договора, акта приема-передачи о безвозмездной передаче имущества в муниципальную собственность остается в уполномоченном структурном подразделении, второй - выдаётся заявителю.</w:t>
      </w:r>
    </w:p>
    <w:p w:rsidR="00CE295F" w:rsidRDefault="00CE295F" w:rsidP="00CE295F">
      <w:pPr>
        <w:suppressAutoHyphens/>
        <w:overflowPunct w:val="0"/>
        <w:textAlignment w:val="baseline"/>
        <w:rPr>
          <w:kern w:val="3"/>
          <w:szCs w:val="22"/>
        </w:rPr>
      </w:pPr>
      <w:r>
        <w:rPr>
          <w:kern w:val="3"/>
          <w:szCs w:val="22"/>
        </w:rPr>
        <w:t>Сведения об имуществе вносятся в Реестр муниципальной собственности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r>
        <w:rPr>
          <w:kern w:val="3"/>
          <w:szCs w:val="22"/>
        </w:rPr>
        <w:t>Подписание договора о безвозмездном принятии имущества в муниципальную собственность и актов приема-передачи, их выдача должна быть осуществлена в течение 45 рабочих дней со дня регистрации Заявления с приложением документов от заявителя.</w:t>
      </w:r>
    </w:p>
    <w:p w:rsidR="00CE295F" w:rsidRDefault="00CE295F" w:rsidP="00CE295F">
      <w:pPr>
        <w:suppressAutoHyphens/>
        <w:overflowPunct w:val="0"/>
        <w:textAlignment w:val="baseline"/>
        <w:rPr>
          <w:kern w:val="3"/>
          <w:szCs w:val="22"/>
        </w:rPr>
      </w:pPr>
      <w:r>
        <w:rPr>
          <w:kern w:val="3"/>
          <w:szCs w:val="22"/>
        </w:rPr>
        <w:t>Письменное уведомление об отказе в предоставлении услуги с указанием оснований для отказа подписывается главой Шумерлинского муниципального округа Чувашской Республики.</w:t>
      </w:r>
    </w:p>
    <w:p w:rsidR="00CE295F" w:rsidRDefault="00CE295F" w:rsidP="00CE295F">
      <w:pPr>
        <w:suppressAutoHyphens/>
        <w:overflowPunct w:val="0"/>
        <w:textAlignment w:val="baseline"/>
        <w:rPr>
          <w:kern w:val="3"/>
          <w:szCs w:val="22"/>
        </w:rPr>
      </w:pPr>
      <w:r>
        <w:rPr>
          <w:kern w:val="3"/>
          <w:szCs w:val="22"/>
        </w:rPr>
        <w:t>3.3.6.4. Заверенная копия постановления, договор о безвозмездном принятии имущества в муниципальную собственность Шумерлинского муниципального округа Чувашской Республики, акт приема-передачи либо уведомление об отказе с указанием причин отказа выдается (направляется) заявителям либо уполномоченным лицам при наличии надлежащим образом оформленных полномочий в течение 1 рабочего дня со дня подписания.</w:t>
      </w:r>
    </w:p>
    <w:p w:rsidR="00CE295F" w:rsidRDefault="00CE295F" w:rsidP="00CE295F">
      <w:pPr>
        <w:suppressAutoHyphens/>
        <w:overflowPunct w:val="0"/>
        <w:textAlignment w:val="baseline"/>
        <w:rPr>
          <w:kern w:val="3"/>
          <w:szCs w:val="22"/>
        </w:rPr>
      </w:pPr>
      <w:r>
        <w:rPr>
          <w:kern w:val="3"/>
          <w:szCs w:val="22"/>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CE295F" w:rsidRDefault="00CE295F" w:rsidP="00CE295F">
      <w:pPr>
        <w:suppressAutoHyphens/>
        <w:overflowPunct w:val="0"/>
        <w:textAlignment w:val="baseline"/>
        <w:rPr>
          <w:kern w:val="3"/>
          <w:szCs w:val="22"/>
        </w:rPr>
      </w:pPr>
      <w:r>
        <w:rPr>
          <w:kern w:val="3"/>
          <w:szCs w:val="22"/>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CE295F" w:rsidRDefault="00CE295F" w:rsidP="00CE295F">
      <w:pPr>
        <w:suppressAutoHyphens/>
        <w:overflowPunct w:val="0"/>
        <w:textAlignment w:val="baseline"/>
        <w:rPr>
          <w:kern w:val="3"/>
          <w:szCs w:val="22"/>
        </w:rPr>
      </w:pPr>
      <w:r>
        <w:rPr>
          <w:kern w:val="3"/>
          <w:szCs w:val="22"/>
        </w:rPr>
        <w:t>3.3.7. Необходимость получения дополнительных сведений от заявителя для предоставления муниципальной услуги не предусмотрена.</w:t>
      </w:r>
    </w:p>
    <w:p w:rsidR="00CE295F" w:rsidRDefault="00CE295F" w:rsidP="00CE295F">
      <w:pPr>
        <w:suppressAutoHyphens/>
        <w:overflowPunct w:val="0"/>
        <w:textAlignment w:val="baseline"/>
        <w:rPr>
          <w:kern w:val="3"/>
          <w:szCs w:val="22"/>
        </w:rPr>
      </w:pPr>
      <w:r>
        <w:rPr>
          <w:kern w:val="3"/>
          <w:szCs w:val="22"/>
        </w:rPr>
        <w:t>3.3.8. Предоставление муниципальной услуги в упреждающем (проактивном) режиме не предусмотрено.</w:t>
      </w:r>
    </w:p>
    <w:p w:rsidR="00CE295F" w:rsidRDefault="00CE295F" w:rsidP="00CE295F">
      <w:pPr>
        <w:suppressAutoHyphens/>
        <w:overflowPunct w:val="0"/>
        <w:textAlignment w:val="baseline"/>
        <w:rPr>
          <w:kern w:val="3"/>
          <w:szCs w:val="22"/>
        </w:rPr>
      </w:pPr>
    </w:p>
    <w:p w:rsidR="00CE295F" w:rsidRDefault="00CE295F" w:rsidP="00CE295F">
      <w:pPr>
        <w:jc w:val="center"/>
        <w:rPr>
          <w:b/>
          <w:sz w:val="26"/>
          <w:szCs w:val="26"/>
        </w:rPr>
      </w:pPr>
      <w:r>
        <w:rPr>
          <w:b/>
          <w:color w:val="22272F"/>
        </w:rPr>
        <w:t xml:space="preserve">3.4. Вариант 2. </w:t>
      </w:r>
      <w:r>
        <w:rPr>
          <w:b/>
        </w:rPr>
        <w:t>Исправление допущенных опечаток и ошибок в выданных в результ</w:t>
      </w:r>
      <w:r>
        <w:rPr>
          <w:b/>
        </w:rPr>
        <w:t>а</w:t>
      </w:r>
      <w:r>
        <w:rPr>
          <w:b/>
        </w:rPr>
        <w:t>те предоставления муниципальной услуги документах</w:t>
      </w:r>
    </w:p>
    <w:p w:rsidR="00CE295F" w:rsidRDefault="00CE295F" w:rsidP="00CE295F">
      <w:pPr>
        <w:jc w:val="center"/>
        <w:rPr>
          <w:b/>
          <w:color w:val="22272F"/>
        </w:rPr>
      </w:pPr>
    </w:p>
    <w:p w:rsidR="00CE295F" w:rsidRDefault="00CE295F" w:rsidP="00CE295F">
      <w:pPr>
        <w:suppressAutoHyphens/>
        <w:overflowPunct w:val="0"/>
        <w:textAlignment w:val="baseline"/>
        <w:rPr>
          <w:kern w:val="3"/>
          <w:szCs w:val="22"/>
        </w:rPr>
      </w:pPr>
      <w:r>
        <w:rPr>
          <w:kern w:val="3"/>
          <w:szCs w:val="22"/>
        </w:rPr>
        <w:t>3.4.1. Максимальный срок предоставления муниципальной услуги в соответствии с вариантом составляет три рабочих дня с момента обнаружения ошибки или получения от любого заинтересованного лица письменного заявления об ошибке.</w:t>
      </w:r>
    </w:p>
    <w:p w:rsidR="00CE295F" w:rsidRDefault="00CE295F" w:rsidP="00CE295F">
      <w:pPr>
        <w:suppressAutoHyphens/>
        <w:overflowPunct w:val="0"/>
        <w:textAlignment w:val="baseline"/>
        <w:rPr>
          <w:kern w:val="3"/>
          <w:szCs w:val="22"/>
        </w:rPr>
      </w:pPr>
      <w:r>
        <w:rPr>
          <w:kern w:val="3"/>
          <w:szCs w:val="22"/>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CE295F" w:rsidRDefault="00CE295F" w:rsidP="00CE295F">
      <w:pPr>
        <w:suppressAutoHyphens/>
        <w:overflowPunct w:val="0"/>
        <w:textAlignment w:val="baseline"/>
        <w:rPr>
          <w:kern w:val="3"/>
          <w:szCs w:val="22"/>
        </w:rPr>
      </w:pPr>
      <w:r>
        <w:rPr>
          <w:kern w:val="3"/>
          <w:szCs w:val="22"/>
        </w:rPr>
        <w:t>3.4.3. Оснований для отказа в приеме заявления не предусмотрено.</w:t>
      </w:r>
    </w:p>
    <w:p w:rsidR="00CE295F" w:rsidRDefault="00CE295F" w:rsidP="00CE295F">
      <w:pPr>
        <w:suppressAutoHyphens/>
        <w:overflowPunct w:val="0"/>
        <w:textAlignment w:val="baseline"/>
        <w:rPr>
          <w:kern w:val="3"/>
          <w:szCs w:val="22"/>
        </w:rPr>
      </w:pPr>
      <w:r>
        <w:rPr>
          <w:kern w:val="3"/>
          <w:szCs w:val="22"/>
        </w:rPr>
        <w:t>3.4.4. Оснований для приостановления предоставления муниципальной услуги не предусмотрено.</w:t>
      </w:r>
    </w:p>
    <w:p w:rsidR="00CE295F" w:rsidRDefault="00CE295F" w:rsidP="00CE295F">
      <w:pPr>
        <w:suppressAutoHyphens/>
        <w:overflowPunct w:val="0"/>
        <w:textAlignment w:val="baseline"/>
        <w:rPr>
          <w:kern w:val="3"/>
          <w:szCs w:val="22"/>
        </w:rPr>
      </w:pPr>
      <w:r>
        <w:rPr>
          <w:kern w:val="3"/>
          <w:szCs w:val="22"/>
        </w:rPr>
        <w:lastRenderedPageBreak/>
        <w:t xml:space="preserve">3.4.5. </w:t>
      </w:r>
      <w:proofErr w:type="gramStart"/>
      <w:r>
        <w:rPr>
          <w:kern w:val="3"/>
          <w:szCs w:val="22"/>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CE295F" w:rsidRDefault="00CE295F" w:rsidP="00CE295F">
      <w:pPr>
        <w:suppressAutoHyphens/>
        <w:overflowPunct w:val="0"/>
        <w:textAlignment w:val="baseline"/>
        <w:rPr>
          <w:kern w:val="3"/>
          <w:szCs w:val="22"/>
        </w:rPr>
      </w:pPr>
      <w:r>
        <w:rPr>
          <w:kern w:val="3"/>
          <w:szCs w:val="22"/>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CE295F" w:rsidRDefault="00CE295F" w:rsidP="00CE295F">
      <w:pPr>
        <w:suppressAutoHyphens/>
        <w:overflowPunct w:val="0"/>
        <w:textAlignment w:val="baseline"/>
        <w:rPr>
          <w:kern w:val="3"/>
          <w:szCs w:val="22"/>
        </w:rPr>
      </w:pPr>
      <w:r>
        <w:rPr>
          <w:kern w:val="3"/>
          <w:szCs w:val="22"/>
        </w:rPr>
        <w:t>Срок регистрации заявления составляет 15 минут.</w:t>
      </w:r>
    </w:p>
    <w:p w:rsidR="00CE295F" w:rsidRDefault="00CE295F" w:rsidP="00CE295F">
      <w:pPr>
        <w:suppressAutoHyphens/>
        <w:overflowPunct w:val="0"/>
        <w:textAlignment w:val="baseline"/>
        <w:rPr>
          <w:kern w:val="3"/>
          <w:szCs w:val="22"/>
        </w:rPr>
      </w:pPr>
      <w:r>
        <w:rPr>
          <w:kern w:val="3"/>
          <w:szCs w:val="22"/>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CE295F" w:rsidRDefault="00CE295F" w:rsidP="00CE295F">
      <w:pPr>
        <w:suppressAutoHyphens/>
        <w:overflowPunct w:val="0"/>
        <w:textAlignment w:val="baseline"/>
        <w:rPr>
          <w:kern w:val="3"/>
          <w:szCs w:val="22"/>
        </w:rPr>
      </w:pPr>
      <w:proofErr w:type="gramStart"/>
      <w:r>
        <w:rPr>
          <w:kern w:val="3"/>
          <w:szCs w:val="22"/>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CE295F" w:rsidRDefault="00CE295F" w:rsidP="00CE295F">
      <w:pPr>
        <w:suppressAutoHyphens/>
        <w:overflowPunct w:val="0"/>
        <w:textAlignment w:val="baseline"/>
        <w:rPr>
          <w:kern w:val="3"/>
          <w:szCs w:val="22"/>
        </w:rPr>
      </w:pPr>
      <w:proofErr w:type="gramStart"/>
      <w:r>
        <w:rPr>
          <w:kern w:val="3"/>
          <w:szCs w:val="22"/>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CE295F" w:rsidRDefault="00CE295F" w:rsidP="00CE295F">
      <w:pPr>
        <w:suppressAutoHyphens/>
        <w:overflowPunct w:val="0"/>
        <w:textAlignment w:val="baseline"/>
        <w:rPr>
          <w:kern w:val="3"/>
          <w:szCs w:val="22"/>
        </w:rPr>
      </w:pPr>
      <w:r>
        <w:rPr>
          <w:kern w:val="3"/>
          <w:szCs w:val="22"/>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CE295F" w:rsidRDefault="00CE295F" w:rsidP="00CE295F">
      <w:pPr>
        <w:rPr>
          <w:b/>
          <w:bCs/>
        </w:rPr>
      </w:pPr>
    </w:p>
    <w:p w:rsidR="00CE295F" w:rsidRDefault="00CE295F" w:rsidP="00CE295F">
      <w:pPr>
        <w:rPr>
          <w:b/>
          <w:bCs/>
        </w:rPr>
      </w:pPr>
      <w:r>
        <w:rPr>
          <w:b/>
          <w:bCs/>
        </w:rPr>
        <w:t xml:space="preserve">Раздел IV. Формы </w:t>
      </w:r>
      <w:proofErr w:type="gramStart"/>
      <w:r>
        <w:rPr>
          <w:b/>
          <w:bCs/>
        </w:rPr>
        <w:t>контроля за</w:t>
      </w:r>
      <w:proofErr w:type="gramEnd"/>
      <w:r>
        <w:rPr>
          <w:b/>
          <w:bCs/>
        </w:rPr>
        <w:t xml:space="preserve"> исполнением Административного регламента</w:t>
      </w:r>
    </w:p>
    <w:p w:rsidR="00CE295F" w:rsidRDefault="00CE295F" w:rsidP="00CE295F">
      <w:pPr>
        <w:spacing w:before="108" w:after="108"/>
        <w:jc w:val="center"/>
        <w:outlineLvl w:val="0"/>
        <w:rPr>
          <w:b/>
          <w:bCs/>
        </w:rPr>
      </w:pPr>
      <w:r>
        <w:rPr>
          <w:b/>
          <w:bCs/>
        </w:rPr>
        <w:t xml:space="preserve">4.1. Порядок осуществления текущего </w:t>
      </w:r>
      <w:proofErr w:type="gramStart"/>
      <w:r>
        <w:rPr>
          <w:b/>
          <w:bCs/>
        </w:rPr>
        <w:t>контроля за</w:t>
      </w:r>
      <w:proofErr w:type="gramEnd"/>
      <w:r>
        <w:rPr>
          <w:b/>
          <w:bCs/>
        </w:rPr>
        <w:t xml:space="preserve"> соблюдением и исполнением отве</w:t>
      </w:r>
      <w:r>
        <w:rPr>
          <w:b/>
          <w:bCs/>
        </w:rPr>
        <w:t>т</w:t>
      </w:r>
      <w:r>
        <w:rPr>
          <w:b/>
          <w:bCs/>
        </w:rPr>
        <w:t>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E295F" w:rsidRDefault="00CE295F" w:rsidP="00CE295F">
      <w:r>
        <w:t xml:space="preserve">Текущий </w:t>
      </w:r>
      <w:proofErr w:type="gramStart"/>
      <w:r>
        <w:t>контроль за</w:t>
      </w:r>
      <w:proofErr w:type="gramEnd"/>
      <w:r>
        <w:t xml:space="preserve"> соблюдением и исполнением положений Административного регл</w:t>
      </w:r>
      <w:r>
        <w:t>а</w:t>
      </w:r>
      <w:r>
        <w:t>мента и иных нормативных правовых актов, устанавливающих требования к предоставл</w:t>
      </w:r>
      <w:r>
        <w:t>е</w:t>
      </w:r>
      <w:r>
        <w:t>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w:t>
      </w:r>
      <w:r>
        <w:t>и</w:t>
      </w:r>
      <w:r>
        <w:t>ципальной услуги.</w:t>
      </w:r>
    </w:p>
    <w:p w:rsidR="00CE295F" w:rsidRDefault="00CE295F" w:rsidP="00CE295F">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CE295F" w:rsidRDefault="00CE295F" w:rsidP="00CE295F">
      <w:r>
        <w:t>Текущий контроль осуществляется путем проведения проверок:</w:t>
      </w:r>
    </w:p>
    <w:p w:rsidR="00CE295F" w:rsidRDefault="00CE295F" w:rsidP="00CE295F">
      <w:r>
        <w:t>решений о предоставлении (об отказе в предоставлении) муниципальной услуги;</w:t>
      </w:r>
    </w:p>
    <w:p w:rsidR="00CE295F" w:rsidRDefault="00CE295F" w:rsidP="00CE295F">
      <w:r>
        <w:t>выявления и устранения нарушений прав граждан;</w:t>
      </w:r>
    </w:p>
    <w:p w:rsidR="00CE295F" w:rsidRDefault="00CE295F" w:rsidP="00CE295F">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E295F" w:rsidRDefault="00CE295F" w:rsidP="00CE295F">
      <w:pPr>
        <w:spacing w:before="108" w:after="108"/>
        <w:jc w:val="center"/>
        <w:outlineLvl w:val="0"/>
        <w:rPr>
          <w:b/>
          <w:bCs/>
        </w:rPr>
      </w:pPr>
      <w:r>
        <w:rPr>
          <w:b/>
          <w:bC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bCs/>
        </w:rPr>
        <w:t>контроля за</w:t>
      </w:r>
      <w:proofErr w:type="gramEnd"/>
      <w:r>
        <w:rPr>
          <w:b/>
          <w:bCs/>
        </w:rPr>
        <w:t xml:space="preserve"> полнотой и качеством предоставления муниципальной услуги</w:t>
      </w:r>
    </w:p>
    <w:p w:rsidR="00CE295F" w:rsidRDefault="00CE295F" w:rsidP="00CE295F">
      <w:r>
        <w:t xml:space="preserve">4.2.1. </w:t>
      </w: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w:t>
      </w:r>
    </w:p>
    <w:p w:rsidR="00CE295F" w:rsidRDefault="00CE295F" w:rsidP="00CE295F">
      <w:r>
        <w:t>4.2.2. Периодичность и сроки проведения проверок устанавливаются главой Шумерлинск</w:t>
      </w:r>
      <w:r>
        <w:t>о</w:t>
      </w:r>
      <w:r>
        <w:t>го муниципального округа Чувашской Республики в соответствии с его должностными об</w:t>
      </w:r>
      <w:r>
        <w:t>я</w:t>
      </w:r>
      <w:r>
        <w:t>занностями, но не менее одного раза в год. В рамках проведения проверки должны быть установлены такие показатели, как:</w:t>
      </w:r>
    </w:p>
    <w:p w:rsidR="00CE295F" w:rsidRDefault="00CE295F" w:rsidP="00CE295F">
      <w:r>
        <w:t>1) количество оказанных муниципальных услуг за контрольный период;</w:t>
      </w:r>
    </w:p>
    <w:p w:rsidR="00CE295F" w:rsidRDefault="00CE295F" w:rsidP="00CE295F">
      <w:r>
        <w:t>2) количество муниципальных услуг, оказанных с нарушением сроков, в разрезе админ</w:t>
      </w:r>
      <w:r>
        <w:t>и</w:t>
      </w:r>
      <w:r>
        <w:t>стративных процедур;</w:t>
      </w:r>
    </w:p>
    <w:p w:rsidR="00CE295F" w:rsidRDefault="00CE295F" w:rsidP="00CE295F">
      <w:r>
        <w:t>3) количество решений, оспоренных в судах, в том числе признанных незаконными.</w:t>
      </w:r>
    </w:p>
    <w:p w:rsidR="00CE295F" w:rsidRDefault="00CE295F" w:rsidP="00CE295F">
      <w:r>
        <w:lastRenderedPageBreak/>
        <w:t>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w:t>
      </w:r>
      <w:r>
        <w:t>о</w:t>
      </w:r>
      <w:r>
        <w:t>ты и качества предоставленной муниципальной услуги.</w:t>
      </w:r>
    </w:p>
    <w:p w:rsidR="00CE295F" w:rsidRDefault="00CE295F" w:rsidP="00CE295F">
      <w:r>
        <w:t>4.2.4. По результатам проведенной плановой проверки должны быть подготовлены пре</w:t>
      </w:r>
      <w:r>
        <w:t>д</w:t>
      </w:r>
      <w:r>
        <w:t>ложения, направленные на устранение выявленных нарушений, высказаны рекомендации по совершенствованию административных процедур.</w:t>
      </w:r>
    </w:p>
    <w:p w:rsidR="00CE295F" w:rsidRDefault="00CE295F" w:rsidP="00CE295F">
      <w:r>
        <w:t>4.2.5. Внеплановые проверки проводятся по жалобам заявителей (их представителей) в сл</w:t>
      </w:r>
      <w:r>
        <w:t>у</w:t>
      </w:r>
      <w:r>
        <w:t>чае принятия решения, предусмотренного пунктом 5.2.6 подраздела 5.2 раздела V насто</w:t>
      </w:r>
      <w:r>
        <w:t>я</w:t>
      </w:r>
      <w:r>
        <w:t>щего Административного регламента.</w:t>
      </w:r>
    </w:p>
    <w:p w:rsidR="00CE295F" w:rsidRDefault="00CE295F" w:rsidP="00CE295F">
      <w:r>
        <w:t xml:space="preserve">Срок проведения внеплановых проверок - 15 рабочих дней </w:t>
      </w:r>
      <w:proofErr w:type="gramStart"/>
      <w:r>
        <w:t>с даты принятия</w:t>
      </w:r>
      <w:proofErr w:type="gramEnd"/>
      <w:r>
        <w:t xml:space="preserve"> решения по жалобе заявителя (его представителя), предусмотренного пунктом 5.2.6 подраздела 5.2 ра</w:t>
      </w:r>
      <w:r>
        <w:t>з</w:t>
      </w:r>
      <w:r>
        <w:t>дела V настоящего Административного регламента.</w:t>
      </w:r>
    </w:p>
    <w:p w:rsidR="00CE295F" w:rsidRDefault="00CE295F" w:rsidP="00CE295F">
      <w:r>
        <w:t>Срок доведения результатов внеплановой проверки по жалобе заявителя (его представит</w:t>
      </w:r>
      <w:r>
        <w:t>е</w:t>
      </w:r>
      <w:r>
        <w:t xml:space="preserve">ля) до заявителя (его представителя) - 15 рабочих дней </w:t>
      </w:r>
      <w:proofErr w:type="gramStart"/>
      <w:r>
        <w:t>с даты окончания</w:t>
      </w:r>
      <w:proofErr w:type="gramEnd"/>
      <w:r>
        <w:t xml:space="preserve"> проверки.</w:t>
      </w:r>
    </w:p>
    <w:p w:rsidR="00CE295F" w:rsidRDefault="00CE295F" w:rsidP="00CE295F">
      <w:r>
        <w:t>4.2.6. Результаты проверки оформляются в письменном виде с указанием выявленных н</w:t>
      </w:r>
      <w:r>
        <w:t>е</w:t>
      </w:r>
      <w:r>
        <w:t>достатков и предложений по их устранению.</w:t>
      </w:r>
    </w:p>
    <w:p w:rsidR="00CE295F" w:rsidRDefault="00CE295F" w:rsidP="00CE295F">
      <w:r>
        <w:t>4.2.7. По результатам проведенных проверок, в случае выявления нарушений прав заявит</w:t>
      </w:r>
      <w:r>
        <w:t>е</w:t>
      </w:r>
      <w:r>
        <w:t>лей (их представителей), осуществляется привлечение виновных специалистов, должнос</w:t>
      </w:r>
      <w:r>
        <w:t>т</w:t>
      </w:r>
      <w:r>
        <w:t>ных лиц Администрации к ответственности в соответствии с действующим законодател</w:t>
      </w:r>
      <w:r>
        <w:t>ь</w:t>
      </w:r>
      <w:r>
        <w:t>ством Российской Федерации.</w:t>
      </w:r>
    </w:p>
    <w:p w:rsidR="00CE295F" w:rsidRDefault="00CE295F" w:rsidP="00CE295F">
      <w:pPr>
        <w:spacing w:before="108" w:after="108"/>
        <w:jc w:val="center"/>
        <w:outlineLvl w:val="0"/>
        <w:rPr>
          <w:b/>
          <w:bCs/>
        </w:rPr>
      </w:pPr>
      <w:r>
        <w:rPr>
          <w:b/>
          <w:bCs/>
        </w:rPr>
        <w:t>4.3. Ответственность должностных лиц структурных подразделений за решения и де</w:t>
      </w:r>
      <w:r>
        <w:rPr>
          <w:b/>
          <w:bCs/>
        </w:rPr>
        <w:t>й</w:t>
      </w:r>
      <w:r>
        <w:rPr>
          <w:b/>
          <w:bCs/>
        </w:rPr>
        <w:t>ствия (бездействие), принимаемые (осуществляемые) в ходе предоставления муниц</w:t>
      </w:r>
      <w:r>
        <w:rPr>
          <w:b/>
          <w:bCs/>
        </w:rPr>
        <w:t>и</w:t>
      </w:r>
      <w:r>
        <w:rPr>
          <w:b/>
          <w:bCs/>
        </w:rPr>
        <w:t>пальной услуги</w:t>
      </w:r>
    </w:p>
    <w:p w:rsidR="00CE295F" w:rsidRDefault="00CE295F" w:rsidP="00CE295F">
      <w:r>
        <w:t>Должностные лица, ответственные за предоставление муниципальной услуги, несут перс</w:t>
      </w:r>
      <w:r>
        <w:t>о</w:t>
      </w:r>
      <w:r>
        <w:t>нальную ответственность за соблюдение порядка предоставления муниципальной услуги.</w:t>
      </w:r>
    </w:p>
    <w:p w:rsidR="00CE295F" w:rsidRDefault="00CE295F" w:rsidP="00CE295F">
      <w:r>
        <w:t>Персональная ответственность должностных лиц, ответственных за предоставление мун</w:t>
      </w:r>
      <w:r>
        <w:t>и</w:t>
      </w:r>
      <w:r>
        <w:t>ципальной услуги, закрепляется в их должностных инструкциях в соответствии с требов</w:t>
      </w:r>
      <w:r>
        <w:t>а</w:t>
      </w:r>
      <w:r>
        <w:t>ниями законодательства Российской Федерации.</w:t>
      </w:r>
    </w:p>
    <w:p w:rsidR="00CE295F" w:rsidRDefault="00CE295F" w:rsidP="00CE295F">
      <w:pPr>
        <w:spacing w:before="108" w:after="108"/>
        <w:jc w:val="center"/>
        <w:outlineLvl w:val="0"/>
        <w:rPr>
          <w:b/>
          <w:bCs/>
        </w:rPr>
      </w:pPr>
      <w:r>
        <w:rPr>
          <w:b/>
          <w:bCs/>
        </w:rPr>
        <w:t xml:space="preserve">4.4. Положения, характеризующие требования к порядку и формам </w:t>
      </w:r>
      <w:proofErr w:type="gramStart"/>
      <w:r>
        <w:rPr>
          <w:b/>
          <w:bCs/>
        </w:rPr>
        <w:t>контроля за</w:t>
      </w:r>
      <w:proofErr w:type="gramEnd"/>
      <w:r>
        <w:rPr>
          <w:b/>
          <w:bCs/>
        </w:rPr>
        <w:t xml:space="preserve"> предоставлением муниципальной услуги, в том числе со стороны граждан, их объед</w:t>
      </w:r>
      <w:r>
        <w:rPr>
          <w:b/>
          <w:bCs/>
        </w:rPr>
        <w:t>и</w:t>
      </w:r>
      <w:r>
        <w:rPr>
          <w:b/>
          <w:bCs/>
        </w:rPr>
        <w:t>нений и организаций</w:t>
      </w:r>
    </w:p>
    <w:p w:rsidR="00CE295F" w:rsidRDefault="00CE295F" w:rsidP="00CE295F">
      <w:r>
        <w:t>Контроль со стороны граждан, их объединений и организаций осуществляется путем уч</w:t>
      </w:r>
      <w:r>
        <w:t>а</w:t>
      </w:r>
      <w:r>
        <w:t>стия в опросах (в том числе электронных), форумах и анкетировании по вопросам удовл</w:t>
      </w:r>
      <w:r>
        <w:t>е</w:t>
      </w:r>
      <w:r>
        <w:t>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w:t>
      </w:r>
      <w:r>
        <w:t>д</w:t>
      </w:r>
      <w:r>
        <w:t>министративных процедур и административных действий, предусмотренных настоящим Административным регламентом.</w:t>
      </w:r>
    </w:p>
    <w:p w:rsidR="00CE295F" w:rsidRDefault="00CE295F" w:rsidP="00CE295F">
      <w:proofErr w:type="gramStart"/>
      <w:r>
        <w:t>Для осуществления контроля за предоставлением муниципальной услуги граждане, их об</w:t>
      </w:r>
      <w:r>
        <w:t>ъ</w:t>
      </w:r>
      <w:r>
        <w:t>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w:t>
      </w:r>
      <w:r>
        <w:t>е</w:t>
      </w:r>
      <w:r>
        <w:t>ства и порядка предоставления муниципальной услуги, а также заявления и жалобы с с</w:t>
      </w:r>
      <w:r>
        <w:t>о</w:t>
      </w:r>
      <w:r>
        <w:t>общением о нарушении специалистами, должностными лицами Администрации требов</w:t>
      </w:r>
      <w:r>
        <w:t>а</w:t>
      </w:r>
      <w:r>
        <w:t>ний настоящего Административного регламента, законов и иных нормативных правовых актов.</w:t>
      </w:r>
      <w:proofErr w:type="gramEnd"/>
    </w:p>
    <w:p w:rsidR="00CE295F" w:rsidRDefault="00CE295F" w:rsidP="00CE295F">
      <w:pPr>
        <w:spacing w:before="108" w:after="108"/>
        <w:jc w:val="center"/>
        <w:outlineLvl w:val="0"/>
        <w:rPr>
          <w:b/>
          <w:bCs/>
        </w:rPr>
      </w:pPr>
      <w:r>
        <w:rPr>
          <w:b/>
          <w:bCs/>
        </w:rPr>
        <w:t>Раздел V. Досудебный (внесудебный) порядок обжалования решений и действий (бе</w:t>
      </w:r>
      <w:r>
        <w:rPr>
          <w:b/>
          <w:bCs/>
        </w:rPr>
        <w:t>з</w:t>
      </w:r>
      <w:r>
        <w:rPr>
          <w:b/>
          <w:bCs/>
        </w:rPr>
        <w:t>действия) органа местного самоуправления, предоставляющего муниципальную усл</w:t>
      </w:r>
      <w:r>
        <w:rPr>
          <w:b/>
          <w:bCs/>
        </w:rPr>
        <w:t>у</w:t>
      </w:r>
      <w:r>
        <w:rPr>
          <w:b/>
          <w:bCs/>
        </w:rPr>
        <w:t>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CE295F" w:rsidRDefault="00CE295F" w:rsidP="00CE295F">
      <w:pPr>
        <w:spacing w:before="108" w:after="108"/>
        <w:jc w:val="center"/>
        <w:outlineLvl w:val="0"/>
        <w:rPr>
          <w:b/>
          <w:bCs/>
          <w:color w:val="26282F"/>
        </w:rPr>
      </w:pPr>
      <w:r>
        <w:rPr>
          <w:b/>
          <w:bCs/>
          <w:color w:val="26282F"/>
        </w:rPr>
        <w:t>5.1. Предмет досудебного (внесудебного) обжалования решений и действий (безде</w:t>
      </w:r>
      <w:r>
        <w:rPr>
          <w:b/>
          <w:bCs/>
          <w:color w:val="26282F"/>
        </w:rPr>
        <w:t>й</w:t>
      </w:r>
      <w:r>
        <w:rPr>
          <w:b/>
          <w:bCs/>
          <w:color w:val="26282F"/>
        </w:rPr>
        <w:t>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CE295F" w:rsidRDefault="00CE295F" w:rsidP="00CE295F">
      <w:r>
        <w:t>Заявитель может обратиться с жалобой в следующих случаях:</w:t>
      </w:r>
    </w:p>
    <w:p w:rsidR="00CE295F" w:rsidRDefault="00CE295F" w:rsidP="00CE295F">
      <w:r>
        <w:lastRenderedPageBreak/>
        <w:t>1) нарушение срока регистрации запроса о предоставлении муниципальной услуги, запроса, указанного в статье 15.1 Федерального закона № 210-ФЗ;</w:t>
      </w:r>
    </w:p>
    <w:p w:rsidR="00CE295F" w:rsidRDefault="00CE295F" w:rsidP="00CE295F">
      <w:r>
        <w:t>2) нарушение срока предоставления муниципальной услуги. В указанном случае досуде</w:t>
      </w:r>
      <w:r>
        <w:t>б</w:t>
      </w:r>
      <w:r>
        <w:t>ное (внесудебное) обжалование заявителем решений и действий (бездействия) многофун</w:t>
      </w:r>
      <w:r>
        <w:t>к</w:t>
      </w:r>
      <w:r>
        <w:t>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E295F" w:rsidRDefault="00CE295F" w:rsidP="00CE295F">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CE295F" w:rsidRDefault="00CE295F" w:rsidP="00CE295F">
      <w:r>
        <w:t>4) отказ в приеме документов, предоставление которых предусмотрено нормативными пр</w:t>
      </w:r>
      <w:r>
        <w:t>а</w:t>
      </w:r>
      <w:r>
        <w:t>вовыми актами Российской Федерации, нормативными правовыми актами Чувашской Ре</w:t>
      </w:r>
      <w:r>
        <w:t>с</w:t>
      </w:r>
      <w:r>
        <w:t>публики, муниципальными правовыми актами для предоставления муниципальной услуги, у заявителя;</w:t>
      </w:r>
    </w:p>
    <w:p w:rsidR="00CE295F" w:rsidRDefault="00CE295F" w:rsidP="00CE295F">
      <w:proofErr w:type="gramStart"/>
      <w: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w:t>
      </w:r>
      <w:r>
        <w:t>о</w:t>
      </w:r>
      <w:r>
        <w:t>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t xml:space="preserve"> В указанном случае дос</w:t>
      </w:r>
      <w:r>
        <w:t>у</w:t>
      </w:r>
      <w:r>
        <w:t>дебное (внесудебное) обжалование заявителем решений и действий (бездействия) мн</w:t>
      </w:r>
      <w:r>
        <w:t>о</w:t>
      </w:r>
      <w:r>
        <w:t>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w:t>
      </w:r>
      <w:r>
        <w:t>у</w:t>
      </w:r>
      <w:r>
        <w:t>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E295F" w:rsidRDefault="00CE295F" w:rsidP="00CE295F">
      <w:r>
        <w:t>6) затребование с заявителя при предоставлении муниципальной услуги платы, не пред</w:t>
      </w:r>
      <w:r>
        <w:t>у</w:t>
      </w:r>
      <w:r>
        <w:t>смотренной нормативными правовыми актами Российской Федерации, нормативными пр</w:t>
      </w:r>
      <w:r>
        <w:t>а</w:t>
      </w:r>
      <w:r>
        <w:t>вовыми актами Чувашской Республики, муниципальными правовыми актами;</w:t>
      </w:r>
    </w:p>
    <w:p w:rsidR="00CE295F" w:rsidRDefault="00CE295F" w:rsidP="00CE295F">
      <w:proofErr w:type="gramStart"/>
      <w: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w:t>
      </w:r>
      <w:r>
        <w:t>о</w:t>
      </w:r>
      <w:r>
        <w:t>гофункционального центра, организаций, предусмотренных частью 1.1 статьи 16 Фед</w:t>
      </w:r>
      <w:r>
        <w:t>е</w:t>
      </w:r>
      <w:r>
        <w:t>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t xml:space="preserve"> В указанном случае досудебное (вн</w:t>
      </w:r>
      <w:r>
        <w:t>е</w:t>
      </w:r>
      <w:r>
        <w:t>судебное) обжалование заявителем решений и действий (бездействия) многофункционал</w:t>
      </w:r>
      <w:r>
        <w:t>ь</w:t>
      </w:r>
      <w:r>
        <w:t>ного центра, работника многофункционального центра возможно в случае, если на мн</w:t>
      </w:r>
      <w:r>
        <w:t>о</w:t>
      </w:r>
      <w:r>
        <w:t>гофункциональный центр, решения и действия (бездействие) которого обжалуются, возл</w:t>
      </w:r>
      <w:r>
        <w:t>о</w:t>
      </w:r>
      <w:r>
        <w:t>жена функция по предоставлению соответствующих муниципальных услуг в полном объ</w:t>
      </w:r>
      <w:r>
        <w:t>е</w:t>
      </w:r>
      <w:r>
        <w:t>ме в порядке, определенном частью 1.3 статьи 16 Федерального закона № 210-ФЗ;</w:t>
      </w:r>
    </w:p>
    <w:p w:rsidR="00CE295F" w:rsidRDefault="00CE295F" w:rsidP="00CE295F">
      <w:r>
        <w:t>8) нарушение срока или порядка выдачи документов по результатам предоставления мун</w:t>
      </w:r>
      <w:r>
        <w:t>и</w:t>
      </w:r>
      <w:r>
        <w:t>ципальной услуги;</w:t>
      </w:r>
    </w:p>
    <w:p w:rsidR="00CE295F" w:rsidRDefault="00CE295F" w:rsidP="00CE295F">
      <w:proofErr w:type="gramStart"/>
      <w:r>
        <w:t>9) приостановление предоставления муниципальной услуги, если основания приостановл</w:t>
      </w:r>
      <w:r>
        <w:t>е</w:t>
      </w:r>
      <w:r>
        <w:t>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w:t>
      </w:r>
      <w:r>
        <w:t>ы</w:t>
      </w:r>
      <w:r>
        <w:t>ми правовыми актами Чувашской Республики, Муниципальными правовыми актами.</w:t>
      </w:r>
      <w:proofErr w:type="gramEnd"/>
      <w: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w:t>
      </w:r>
      <w:r>
        <w:t>й</w:t>
      </w:r>
      <w:r>
        <w:t>ствие) которого обжалуются, возложена функция по предоставлению соответствующих м</w:t>
      </w:r>
      <w:r>
        <w:t>у</w:t>
      </w:r>
      <w:r>
        <w:t>ниципальных услуг в полном объеме в порядке, определенном частью 1.3 статьи 16 Фед</w:t>
      </w:r>
      <w:r>
        <w:t>е</w:t>
      </w:r>
      <w:r>
        <w:t>рального закона № 210-ФЗ;</w:t>
      </w:r>
    </w:p>
    <w:p w:rsidR="00CE295F" w:rsidRDefault="00CE295F" w:rsidP="00CE295F">
      <w: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w:t>
      </w:r>
      <w:r>
        <w:t>а</w:t>
      </w:r>
      <w:r>
        <w:t>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w:t>
      </w:r>
      <w:r>
        <w:t>у</w:t>
      </w:r>
      <w:r>
        <w:t>смотренных пунктом 4 части 1 статьи 7 Федерального закона № 210-ФЗ. В указанном сл</w:t>
      </w:r>
      <w:r>
        <w:t>у</w:t>
      </w:r>
      <w:r>
        <w:t xml:space="preserve">чае досудебное (внесудебное) обжалование заявителем решений и действий (бездействия) </w:t>
      </w:r>
      <w:r>
        <w:lastRenderedPageBreak/>
        <w:t>многофункционального центра, работника многофункционального центра возможно в сл</w:t>
      </w:r>
      <w:r>
        <w:t>у</w:t>
      </w:r>
      <w:r>
        <w:t>чае, если на многофункциональный центр, решения и действия (бездействие) которого о</w:t>
      </w:r>
      <w:r>
        <w:t>б</w:t>
      </w:r>
      <w:r>
        <w:t>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CE295F" w:rsidRDefault="00CE295F" w:rsidP="00CE295F">
      <w:pPr>
        <w:spacing w:before="108" w:after="108"/>
        <w:jc w:val="center"/>
        <w:outlineLvl w:val="0"/>
        <w:rPr>
          <w:b/>
          <w:bCs/>
          <w:color w:val="26282F"/>
        </w:rPr>
      </w:pPr>
      <w:r>
        <w:rPr>
          <w:b/>
          <w:bCs/>
          <w:color w:val="26282F"/>
        </w:rPr>
        <w:t>5.2. Обжалование действия (бездействия) и решений, осуществляемых (принятых) в ходе предоставления муниципальной услуги в досудебном порядке</w:t>
      </w:r>
    </w:p>
    <w:p w:rsidR="00CE295F" w:rsidRDefault="00CE295F" w:rsidP="00CE295F">
      <w:r>
        <w:t>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w:t>
      </w:r>
      <w:r>
        <w:t>е</w:t>
      </w:r>
      <w:r>
        <w:t>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w:t>
      </w:r>
      <w:r>
        <w:t>о</w:t>
      </w:r>
      <w:r>
        <w:t>ящий орган (при его наличии) либо в случае его отсутствия рассматриваются непосре</w:t>
      </w:r>
      <w:r>
        <w:t>д</w:t>
      </w:r>
      <w:r>
        <w:t>ственно руководителем органа, предоставляющего муниципальную услугу. Жалобы на р</w:t>
      </w:r>
      <w:r>
        <w:t>е</w:t>
      </w:r>
      <w:r>
        <w:t>шения и действия (бездействие) работника МФЦ подаются руководителю этого МФЦ. Ж</w:t>
      </w:r>
      <w:r>
        <w:t>а</w:t>
      </w:r>
      <w:r>
        <w:t>лобы на решения и действия (бездействие) МФЦ подаются учредителю МФЦ или дол</w:t>
      </w:r>
      <w:r>
        <w:t>ж</w:t>
      </w:r>
      <w:r>
        <w:t>ностному лицу, уполномоченному нормативным правовым актом субъекта Российской Ф</w:t>
      </w:r>
      <w:r>
        <w:t>е</w:t>
      </w:r>
      <w:r>
        <w:t>дерации. Жалобы на решения и действия (бездействие) работников организаций, пред</w:t>
      </w:r>
      <w:r>
        <w:t>у</w:t>
      </w:r>
      <w:r>
        <w:t>смотренных частью 1.1 статьи 16 Федерального закона № 210-ФЗ, подаются руководителям этих организаций.</w:t>
      </w:r>
    </w:p>
    <w:p w:rsidR="00CE295F" w:rsidRDefault="00CE295F" w:rsidP="00CE295F">
      <w:r>
        <w:t xml:space="preserve">5.2.2. </w:t>
      </w:r>
      <w:proofErr w:type="gramStart"/>
      <w:r>
        <w:t>Жалоба на решения и действия (бездействие) органа, предоставляющего муниц</w:t>
      </w:r>
      <w:r>
        <w:t>и</w:t>
      </w:r>
      <w:r>
        <w:t>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Шумерлинского муниц</w:t>
      </w:r>
      <w:r>
        <w:t>и</w:t>
      </w:r>
      <w:r>
        <w:t>пального округа, Единого портала государственных и муниципальных услуг, а также может быть принята при личном приеме заявителя.</w:t>
      </w:r>
      <w:proofErr w:type="gramEnd"/>
      <w:r>
        <w:t xml:space="preserve"> Жалоба на решения и действия (бездействие) МФЦ, работника МФЦ может быть направлена по почте, с использованием информацио</w:t>
      </w:r>
      <w:r>
        <w:t>н</w:t>
      </w:r>
      <w:r>
        <w:t>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w:t>
      </w:r>
      <w:r>
        <w:t>н</w:t>
      </w:r>
      <w:r>
        <w:t>тернет», официальных сайтов этих организаций, Единого портала государственных и м</w:t>
      </w:r>
      <w:r>
        <w:t>у</w:t>
      </w:r>
      <w:r>
        <w:t>ниципальных услуг, а также может быть принята при личном приеме заявителя.</w:t>
      </w:r>
    </w:p>
    <w:p w:rsidR="00CE295F" w:rsidRDefault="00CE295F" w:rsidP="00CE295F">
      <w:r>
        <w:t>При обращении заинтересованного лица устно к главе Шумерлинского муниципального округа Чувашской Республики ответ на обращение с согласия заинтересованного лица м</w:t>
      </w:r>
      <w:r>
        <w:t>о</w:t>
      </w:r>
      <w:r>
        <w:t>жет быть дан устно в ходе личного приема. В остальных случаях дается письменный ответ по существу поставленных в обращении вопросов.</w:t>
      </w:r>
    </w:p>
    <w:p w:rsidR="00CE295F" w:rsidRDefault="00CE295F" w:rsidP="00CE295F">
      <w:r>
        <w:t>5.2.3. В жалобе (Приложение № 4 к Административному регламенту) заинтересованные лица в обязательном порядке указывают:</w:t>
      </w:r>
    </w:p>
    <w:p w:rsidR="00CE295F" w:rsidRDefault="00CE295F" w:rsidP="00CE295F">
      <w:proofErr w:type="gramStart"/>
      <w: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w:t>
      </w:r>
      <w:r>
        <w:t>о</w:t>
      </w:r>
      <w:r>
        <w:t>гофункционального центра, его руководителя и (или) работника, организаций, предусмо</w:t>
      </w:r>
      <w:r>
        <w:t>т</w:t>
      </w:r>
      <w:r>
        <w:t>ренных частью 1.1 статьи 16 Федерального закона № 210-ФЗ, их руководителей и (или) р</w:t>
      </w:r>
      <w:r>
        <w:t>а</w:t>
      </w:r>
      <w:r>
        <w:t>ботников, решения и действия (бездействие) которых обжалуются;</w:t>
      </w:r>
      <w:proofErr w:type="gramEnd"/>
    </w:p>
    <w:p w:rsidR="00CE295F" w:rsidRDefault="00CE295F" w:rsidP="00CE295F">
      <w:proofErr w:type="gramStart"/>
      <w:r>
        <w:t>2) фамилию, имя, отчество (последнее - при наличии), сведения о месте жительства заяв</w:t>
      </w:r>
      <w:r>
        <w:t>и</w:t>
      </w:r>
      <w:r>
        <w:t>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w:t>
      </w:r>
      <w:r>
        <w:t>к</w:t>
      </w:r>
      <w:r>
        <w:t>тронной почты (при наличии) и почтовый адрес, по которым должен быть направлен ответ заявителю;</w:t>
      </w:r>
      <w:proofErr w:type="gramEnd"/>
    </w:p>
    <w:p w:rsidR="00CE295F" w:rsidRDefault="00CE295F" w:rsidP="00CE295F">
      <w: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w:t>
      </w:r>
      <w:r>
        <w:t>н</w:t>
      </w:r>
      <w:r>
        <w:t>ных частью 1.1 статьи 16 Федерального закона № 210-ФЗ, их работников;</w:t>
      </w:r>
    </w:p>
    <w:p w:rsidR="00CE295F" w:rsidRDefault="00CE295F" w:rsidP="00CE295F">
      <w:r>
        <w:t>4) доводы, на основании которых заявитель не согласен с решением и действием (безде</w:t>
      </w:r>
      <w:r>
        <w:t>й</w:t>
      </w:r>
      <w:r>
        <w:t>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w:t>
      </w:r>
      <w:r>
        <w:t>а</w:t>
      </w:r>
      <w:r>
        <w:lastRenderedPageBreak/>
        <w:t>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CE295F" w:rsidRDefault="00CE295F" w:rsidP="00CE295F">
      <w:r>
        <w:t>5.2.4. Жалоба должна быть написана разборчивым почерком, не содержать нецензурных выражений.</w:t>
      </w:r>
    </w:p>
    <w:p w:rsidR="00CE295F" w:rsidRDefault="00CE295F" w:rsidP="00CE295F">
      <w:proofErr w:type="gramStart"/>
      <w:r>
        <w:t>В случае если в жалобе заинтересованного лица содержится вопрос, на который ему нео</w:t>
      </w:r>
      <w:r>
        <w:t>д</w:t>
      </w:r>
      <w:r>
        <w:t>нократно давались письменные ответы по существу в связи с ранее направляемыми обр</w:t>
      </w:r>
      <w:r>
        <w:t>а</w:t>
      </w:r>
      <w:r>
        <w:t>щениями, и при этом в обращении не приводятся новые доводы или обстоятельства, глава Шумерлинского муниципального округа Чувашской Республики принимает решение о бе</w:t>
      </w:r>
      <w:r>
        <w:t>з</w:t>
      </w:r>
      <w:r>
        <w:t>основательности очередного обращения и прекращении переписки по данному вопросу.</w:t>
      </w:r>
      <w:proofErr w:type="gramEnd"/>
      <w:r>
        <w:t xml:space="preserve"> О принятом решении в адрес заинтересованного лица, направившего жалобу, направляется сообщение.</w:t>
      </w:r>
    </w:p>
    <w:p w:rsidR="00CE295F" w:rsidRDefault="00CE295F" w:rsidP="00CE295F">
      <w:r>
        <w:t>Администрация или должностное лицо при получении жалобы, в которой содержатся н</w:t>
      </w:r>
      <w:r>
        <w:t>е</w:t>
      </w:r>
      <w:r>
        <w:t>цензурные либо оскорбительные выражения, угрозы жизни, здоровью и имуществу дол</w:t>
      </w:r>
      <w:r>
        <w:t>ж</w:t>
      </w:r>
      <w:r>
        <w:t>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w:t>
      </w:r>
      <w:r>
        <w:t>у</w:t>
      </w:r>
      <w:r>
        <w:t>стимости злоупотребления правом.</w:t>
      </w:r>
    </w:p>
    <w:p w:rsidR="00CE295F" w:rsidRDefault="00CE295F" w:rsidP="00CE295F">
      <w:r>
        <w:t>В случае</w:t>
      </w:r>
      <w:proofErr w:type="gramStart"/>
      <w:r>
        <w:t>,</w:t>
      </w:r>
      <w:proofErr w:type="gramEnd"/>
      <w:r>
        <w:t xml:space="preserve"> если текст жалобы не поддается прочтению, ответ на жалобу не дается и она не подлежит направлению на рассмотрение в Администрацию или должностному лицу в соо</w:t>
      </w:r>
      <w:r>
        <w:t>т</w:t>
      </w:r>
      <w:r>
        <w:t>ветствии с их компетенцией, о чем в течение семи дней со дня регистрации жалобы соо</w:t>
      </w:r>
      <w:r>
        <w:t>б</w:t>
      </w:r>
      <w:r>
        <w:t>щается гражданину, направившему ее, если его фамилия и почтовый адрес поддаются пр</w:t>
      </w:r>
      <w:r>
        <w:t>о</w:t>
      </w:r>
      <w:r>
        <w:t>чтению</w:t>
      </w:r>
    </w:p>
    <w:p w:rsidR="00CE295F" w:rsidRDefault="00CE295F" w:rsidP="00CE295F">
      <w:r>
        <w:t xml:space="preserve">5.2.5. </w:t>
      </w:r>
      <w:proofErr w:type="gramStart"/>
      <w:r>
        <w:t>Жалоба, поступившая в орган, предоставляющий муниципальную услугу, МФЦ, учредителю МФЦ, в организации, предусмотренные частью 1.1 статьи 16 Федерального з</w:t>
      </w:r>
      <w:r>
        <w:t>а</w:t>
      </w:r>
      <w:r>
        <w:t>кона № 210-ФЗ, либо вышестоящий орган (при его наличии), подлежит рассмотрению в т</w:t>
      </w:r>
      <w:r>
        <w:t>е</w:t>
      </w:r>
      <w:r>
        <w:t>чение пятнадцати рабочих дней со дня ее регистрации, а в случае обжалования отказа орг</w:t>
      </w:r>
      <w:r>
        <w:t>а</w:t>
      </w:r>
      <w:r>
        <w:t>на, предоставляющего муниципальную услугу, МФЦ, организаций, предусмотренных ч</w:t>
      </w:r>
      <w:r>
        <w:t>а</w:t>
      </w:r>
      <w:r>
        <w:t>стью 1.1 статьи 16 Федерального закона № 210-ФЗ, в приеме документов у</w:t>
      </w:r>
      <w:proofErr w:type="gramEnd"/>
      <w:r>
        <w:t xml:space="preserve"> заявителя либо в исправлении допущенных опечаток и ошибок или в случае обжалования нарушения уст</w:t>
      </w:r>
      <w:r>
        <w:t>а</w:t>
      </w:r>
      <w:r>
        <w:t>новленного срока таких исправлений - в течение пяти рабочих дней со дня ее регистрации.</w:t>
      </w:r>
    </w:p>
    <w:p w:rsidR="00CE295F" w:rsidRDefault="00CE295F" w:rsidP="00CE295F">
      <w:r>
        <w:t>5.2.6. По результатам рассмотрения жалобы орган, предоставляющий муниципальную услугу, принимает одно из следующих решений:</w:t>
      </w:r>
    </w:p>
    <w:p w:rsidR="00CE295F" w:rsidRDefault="00CE295F" w:rsidP="00CE295F">
      <w:proofErr w:type="gramStart"/>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w:t>
      </w:r>
      <w:r>
        <w:t>у</w:t>
      </w:r>
      <w:r>
        <w:t>смотрено нормативными правовыми актами Российской Федерации, нормативными прав</w:t>
      </w:r>
      <w:r>
        <w:t>о</w:t>
      </w:r>
      <w:r>
        <w:t>выми актами Чувашской Республики, муниципальными правовыми актами;</w:t>
      </w:r>
      <w:proofErr w:type="gramEnd"/>
    </w:p>
    <w:p w:rsidR="00CE295F" w:rsidRDefault="00CE295F" w:rsidP="00CE295F">
      <w:r>
        <w:t>2) в удовлетворении жалобы отказывается.</w:t>
      </w:r>
    </w:p>
    <w:p w:rsidR="00CE295F" w:rsidRDefault="00CE295F" w:rsidP="00CE295F">
      <w: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E295F" w:rsidRDefault="00CE295F" w:rsidP="00CE295F">
      <w:r>
        <w:t>5.2.8. В случае признания жалобы подлежащей удовлетворению в ответе заявителю, ук</w:t>
      </w:r>
      <w:r>
        <w:t>а</w:t>
      </w:r>
      <w:r>
        <w:t>занном в пункте 5.2.7 подраздела 5.2 раздела V настоящего Административного регламе</w:t>
      </w:r>
      <w:r>
        <w:t>н</w:t>
      </w:r>
      <w:r>
        <w:t>та, дается информация о действиях, осуществляемых Администрацией, МФЦ либо орган</w:t>
      </w:r>
      <w:r>
        <w:t>и</w:t>
      </w:r>
      <w:r>
        <w:t>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w:t>
      </w:r>
      <w:r>
        <w:t>у</w:t>
      </w:r>
      <w:r>
        <w:t xml:space="preserve">ги, а также приносятся извинения за доставленные </w:t>
      </w:r>
      <w:proofErr w:type="gramStart"/>
      <w:r>
        <w:t>неудобства</w:t>
      </w:r>
      <w:proofErr w:type="gramEnd"/>
      <w:r>
        <w:t xml:space="preserve"> и указывается информация о дальнейших действиях, которые необходимо совершить заявителю в целях получения м</w:t>
      </w:r>
      <w:r>
        <w:t>у</w:t>
      </w:r>
      <w:r>
        <w:t>ниципальной услуги.</w:t>
      </w:r>
    </w:p>
    <w:p w:rsidR="00CE295F" w:rsidRDefault="00CE295F" w:rsidP="00CE295F">
      <w:r>
        <w:t xml:space="preserve">В случае признания </w:t>
      </w:r>
      <w:proofErr w:type="gramStart"/>
      <w:r>
        <w:t>жалобы</w:t>
      </w:r>
      <w:proofErr w:type="gramEnd"/>
      <w:r>
        <w:t xml:space="preserve"> не подлежащей удовлетворению в ответе заявителю, указа</w:t>
      </w:r>
      <w:r>
        <w:t>н</w:t>
      </w:r>
      <w:r>
        <w:t>ном в 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w:t>
      </w:r>
      <w:r>
        <w:t>а</w:t>
      </w:r>
      <w:r>
        <w:t>ция о порядке обжалования принятого решения.</w:t>
      </w:r>
    </w:p>
    <w:p w:rsidR="00CE295F" w:rsidRDefault="00CE295F" w:rsidP="00CE295F">
      <w:r>
        <w:t>Жалоба заинтересованного лица считается разрешенной, если рассмотрены все поставле</w:t>
      </w:r>
      <w:r>
        <w:t>н</w:t>
      </w:r>
      <w:r>
        <w:t>ные в ней вопросы, приняты необходимые меры и даны письменные ответы.</w:t>
      </w:r>
    </w:p>
    <w:p w:rsidR="00CE295F" w:rsidRDefault="00CE295F" w:rsidP="00CE295F">
      <w:r>
        <w:t xml:space="preserve">5.2.9. 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над</w:t>
      </w:r>
      <w:r>
        <w:t>е</w:t>
      </w:r>
      <w:r>
        <w:lastRenderedPageBreak/>
        <w:t>ленное полномочиями по рассмотрению жалоб, незамедлительно направляет имеющиеся материалы в органы прокуратуры.</w:t>
      </w:r>
    </w:p>
    <w:p w:rsidR="00CE295F" w:rsidRDefault="00CE295F" w:rsidP="00CE295F">
      <w:pPr>
        <w:spacing w:before="108" w:after="108"/>
        <w:jc w:val="center"/>
        <w:outlineLvl w:val="0"/>
        <w:rPr>
          <w:b/>
          <w:bCs/>
        </w:rPr>
      </w:pPr>
      <w:r>
        <w:rPr>
          <w:b/>
          <w:bCs/>
        </w:rPr>
        <w:t>5.3. Обжалование действия (бездействия) и решений, осуществляемых (принятых) в ходе предоставления муниципальной услуги, в судебном порядке</w:t>
      </w:r>
    </w:p>
    <w:p w:rsidR="00CE295F" w:rsidRDefault="00CE295F" w:rsidP="00CE295F">
      <w:pPr>
        <w:ind w:firstLine="709"/>
      </w:pPr>
      <w: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w:t>
      </w:r>
      <w:r>
        <w:t>в</w:t>
      </w:r>
      <w:r>
        <w:t>ленные действующим законодательством.</w:t>
      </w:r>
    </w:p>
    <w:p w:rsidR="00CE295F" w:rsidRDefault="00CE295F" w:rsidP="00CE295F">
      <w:pPr>
        <w:ind w:firstLine="709"/>
      </w:pPr>
    </w:p>
    <w:p w:rsidR="00CE295F" w:rsidRDefault="00CE295F" w:rsidP="00CE295F">
      <w:pPr>
        <w:ind w:firstLine="709"/>
        <w:jc w:val="center"/>
        <w:rPr>
          <w:b/>
        </w:rPr>
      </w:pPr>
      <w:r>
        <w:rPr>
          <w:b/>
        </w:rPr>
        <w:t>5.4. Право заявителя на получение информации и документов, необходимых для обоснования и рассмотрения жалобы</w:t>
      </w:r>
    </w:p>
    <w:p w:rsidR="00CE295F" w:rsidRDefault="00CE295F" w:rsidP="00CE295F">
      <w:pPr>
        <w:ind w:firstLine="709"/>
      </w:pPr>
    </w:p>
    <w:p w:rsidR="00CE295F" w:rsidRDefault="00CE295F" w:rsidP="00CE295F">
      <w:pPr>
        <w:ind w:firstLine="709"/>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w:t>
      </w:r>
      <w:r>
        <w:t>е</w:t>
      </w:r>
      <w:r>
        <w:t>ния, составляющие государственную или иную охраняемую законом тайну, за исключен</w:t>
      </w:r>
      <w:r>
        <w:t>и</w:t>
      </w:r>
      <w:r>
        <w:t>ем случаев, предусмотренных законодательством Российской Федерации.</w:t>
      </w:r>
    </w:p>
    <w:p w:rsidR="00CE295F" w:rsidRDefault="00CE295F" w:rsidP="00CE295F">
      <w:pPr>
        <w:ind w:firstLine="709"/>
      </w:pPr>
    </w:p>
    <w:p w:rsidR="00CE295F" w:rsidRDefault="00CE295F" w:rsidP="00CE295F">
      <w:pPr>
        <w:ind w:firstLine="709"/>
        <w:jc w:val="center"/>
        <w:rPr>
          <w:b/>
        </w:rPr>
      </w:pPr>
      <w:r>
        <w:rPr>
          <w:b/>
        </w:rPr>
        <w:t>5.5. Способы информирования заявителей о порядке подачи и рассмотрения жалобы</w:t>
      </w:r>
    </w:p>
    <w:p w:rsidR="00CE295F" w:rsidRDefault="00CE295F" w:rsidP="00CE295F">
      <w:pPr>
        <w:ind w:firstLine="709"/>
      </w:pPr>
    </w:p>
    <w:p w:rsidR="00CE295F" w:rsidRDefault="00CE295F" w:rsidP="00CE295F">
      <w:pPr>
        <w:ind w:firstLine="709"/>
      </w:pPr>
      <w:proofErr w:type="gramStart"/>
      <w:r>
        <w:t>Информацию о порядке подачи и рассмотрения жалобы заявители могут получить на информационном стенде в уполномоченном структурном подразделении Администр</w:t>
      </w:r>
      <w:r>
        <w:t>а</w:t>
      </w:r>
      <w:r>
        <w:t>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w:t>
      </w:r>
      <w:r>
        <w:t>к</w:t>
      </w:r>
      <w:r>
        <w:t>тронной почте.</w:t>
      </w:r>
      <w:proofErr w:type="gramEnd"/>
    </w:p>
    <w:p w:rsidR="00CE295F" w:rsidRDefault="00CE295F" w:rsidP="00CE295F">
      <w:pPr>
        <w:ind w:firstLine="709"/>
      </w:pPr>
      <w:r>
        <w:t>Для получения информации о порядке подачи и рассмотрения жалобы заявитель вправе обратиться:</w:t>
      </w:r>
    </w:p>
    <w:p w:rsidR="00CE295F" w:rsidRDefault="00CE295F" w:rsidP="00CE295F">
      <w:pPr>
        <w:ind w:firstLine="709"/>
      </w:pPr>
      <w:r>
        <w:t>в устной форме;</w:t>
      </w:r>
    </w:p>
    <w:p w:rsidR="00CE295F" w:rsidRDefault="00CE295F" w:rsidP="00CE295F">
      <w:pPr>
        <w:ind w:firstLine="709"/>
      </w:pPr>
      <w:r>
        <w:t>в форме электронного документа;</w:t>
      </w:r>
    </w:p>
    <w:p w:rsidR="00CE295F" w:rsidRDefault="00CE295F" w:rsidP="00CE295F">
      <w:pPr>
        <w:ind w:firstLine="709"/>
      </w:pPr>
      <w:r>
        <w:t>по телефону;</w:t>
      </w:r>
    </w:p>
    <w:p w:rsidR="00CE295F" w:rsidRDefault="00CE295F" w:rsidP="00CE295F">
      <w:pPr>
        <w:ind w:firstLine="709"/>
      </w:pPr>
      <w:r>
        <w:t>в письменной форме.</w:t>
      </w: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spacing w:before="100" w:beforeAutospacing="1" w:after="100" w:afterAutospacing="1"/>
        <w:jc w:val="right"/>
      </w:pPr>
    </w:p>
    <w:p w:rsidR="00CE295F" w:rsidRDefault="00CE295F" w:rsidP="00CE295F">
      <w:pPr>
        <w:spacing w:before="100" w:beforeAutospacing="1" w:after="100" w:afterAutospacing="1"/>
        <w:jc w:val="right"/>
      </w:pPr>
    </w:p>
    <w:p w:rsidR="00CE295F" w:rsidRDefault="00CE295F" w:rsidP="00CE295F">
      <w:pPr>
        <w:spacing w:before="100" w:beforeAutospacing="1" w:after="100" w:afterAutospacing="1"/>
        <w:jc w:val="right"/>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A83DA5" w:rsidRDefault="00A83DA5" w:rsidP="00CE295F">
      <w:pPr>
        <w:spacing w:before="100" w:beforeAutospacing="1" w:after="100" w:afterAutospacing="1"/>
        <w:jc w:val="right"/>
      </w:pPr>
    </w:p>
    <w:p w:rsidR="00CE295F" w:rsidRDefault="00CE295F" w:rsidP="00A83DA5">
      <w:pPr>
        <w:spacing w:before="100" w:beforeAutospacing="1" w:after="100" w:afterAutospacing="1"/>
        <w:ind w:left="3686"/>
        <w:jc w:val="right"/>
      </w:pPr>
      <w:r>
        <w:lastRenderedPageBreak/>
        <w:t>Приложение № 1</w:t>
      </w:r>
      <w:r>
        <w:br/>
        <w:t>к </w:t>
      </w:r>
      <w:hyperlink r:id="rId123"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Безвозмездное принятие им</w:t>
      </w:r>
      <w:r>
        <w:rPr>
          <w:bCs/>
        </w:rPr>
        <w:t>у</w:t>
      </w:r>
      <w:r>
        <w:rPr>
          <w:bCs/>
        </w:rPr>
        <w:t>щества в муниципальную собственность Шумерлинск</w:t>
      </w:r>
      <w:r>
        <w:rPr>
          <w:bCs/>
        </w:rPr>
        <w:t>о</w:t>
      </w:r>
      <w:r>
        <w:rPr>
          <w:bCs/>
        </w:rPr>
        <w:t>го муниципального округа Чувашской Республики</w:t>
      </w:r>
      <w:r>
        <w:t xml:space="preserve">» </w:t>
      </w:r>
    </w:p>
    <w:p w:rsidR="00CE295F" w:rsidRDefault="00CE295F" w:rsidP="00CE295F">
      <w:pPr>
        <w:spacing w:before="100" w:beforeAutospacing="1" w:after="100" w:afterAutospacing="1"/>
        <w:jc w:val="right"/>
      </w:pPr>
    </w:p>
    <w:p w:rsidR="00CE295F" w:rsidRDefault="00CE295F" w:rsidP="00CE295F">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В  администрацию Шумерлинского</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муниципального       округа</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Чувашской Республики</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Заявитель: Ф.И.О. 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Серия _____ номер 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Кем </w:t>
      </w:r>
      <w:proofErr w:type="gramStart"/>
      <w:r>
        <w:rPr>
          <w:rFonts w:ascii="Courier New" w:eastAsia="Symbol" w:hAnsi="Courier New" w:cs="Wingdings"/>
          <w:kern w:val="3"/>
          <w:sz w:val="20"/>
        </w:rPr>
        <w:t>выдан</w:t>
      </w:r>
      <w:proofErr w:type="gramEnd"/>
      <w:r>
        <w:rPr>
          <w:rFonts w:ascii="Courier New" w:eastAsia="Symbol" w:hAnsi="Courier New" w:cs="Wingdings"/>
          <w:kern w:val="3"/>
          <w:sz w:val="20"/>
        </w:rPr>
        <w:t xml:space="preserve"> 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Проживающи</w:t>
      </w:r>
      <w:proofErr w:type="gramStart"/>
      <w:r>
        <w:rPr>
          <w:rFonts w:ascii="Courier New" w:eastAsia="Symbol" w:hAnsi="Courier New" w:cs="Wingdings"/>
          <w:kern w:val="3"/>
          <w:sz w:val="20"/>
        </w:rPr>
        <w:t>й(</w:t>
      </w:r>
      <w:proofErr w:type="gramEnd"/>
      <w:r>
        <w:rPr>
          <w:rFonts w:ascii="Courier New" w:eastAsia="Symbol" w:hAnsi="Courier New" w:cs="Wingdings"/>
          <w:kern w:val="3"/>
          <w:sz w:val="20"/>
        </w:rPr>
        <w:t>-ая) по адресу:</w:t>
      </w:r>
    </w:p>
    <w:p w:rsidR="00CE295F" w:rsidRDefault="00CE295F" w:rsidP="00CE295F">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w:t>
      </w:r>
    </w:p>
    <w:p w:rsidR="00CE295F" w:rsidRDefault="00CE295F" w:rsidP="00CE295F">
      <w:pPr>
        <w:suppressAutoHyphens/>
        <w:overflowPunct w:val="0"/>
        <w:textAlignment w:val="baseline"/>
        <w:rPr>
          <w:kern w:val="3"/>
          <w:szCs w:val="22"/>
        </w:rPr>
      </w:pPr>
    </w:p>
    <w:p w:rsidR="00CE295F" w:rsidRDefault="00CE295F" w:rsidP="00CE295F">
      <w:pPr>
        <w:pStyle w:val="OEM"/>
        <w:jc w:val="center"/>
        <w:rPr>
          <w:rFonts w:ascii="Times New Roman" w:eastAsia="Times New Roman" w:hAnsi="Times New Roman" w:cs="Times New Roman"/>
          <w:szCs w:val="22"/>
        </w:rPr>
      </w:pPr>
      <w:r>
        <w:rPr>
          <w:b/>
          <w:color w:val="26282F"/>
          <w:sz w:val="22"/>
        </w:rPr>
        <w:t>Заявление</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Я,________________________________________________________________,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(Ф.И.О.)</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паспорт серии _________ № ___________, выдан ___________________________</w:t>
      </w:r>
    </w:p>
    <w:p w:rsidR="00CE295F" w:rsidRDefault="00CE295F" w:rsidP="00CE295F">
      <w:pPr>
        <w:overflowPunct w:val="0"/>
        <w:textAlignment w:val="baseline"/>
        <w:rPr>
          <w:rFonts w:ascii="Courier New" w:eastAsia="Symbol" w:hAnsi="Courier New" w:cs="Wingdings"/>
          <w:kern w:val="3"/>
          <w:sz w:val="22"/>
          <w:u w:val="single"/>
        </w:rPr>
      </w:pPr>
      <w:r>
        <w:rPr>
          <w:rFonts w:ascii="Courier New" w:eastAsia="Symbol" w:hAnsi="Courier New" w:cs="Wingdings"/>
          <w:kern w:val="3"/>
          <w:sz w:val="22"/>
        </w:rPr>
        <w:t>прошу  принять  безвозмездно  в  муниципальную  собственность  Шуме</w:t>
      </w:r>
      <w:r>
        <w:rPr>
          <w:rFonts w:ascii="Courier New" w:eastAsia="Symbol" w:hAnsi="Courier New" w:cs="Wingdings"/>
          <w:kern w:val="3"/>
          <w:sz w:val="22"/>
        </w:rPr>
        <w:t>р</w:t>
      </w:r>
      <w:r>
        <w:rPr>
          <w:rFonts w:ascii="Courier New" w:eastAsia="Symbol" w:hAnsi="Courier New" w:cs="Wingdings"/>
          <w:kern w:val="3"/>
          <w:sz w:val="22"/>
        </w:rPr>
        <w:t>линского муниципального округа Чувашской Республики</w:t>
      </w:r>
    </w:p>
    <w:p w:rsidR="00CE295F" w:rsidRDefault="00CE295F" w:rsidP="00CE295F">
      <w:pPr>
        <w:overflowPunct w:val="0"/>
        <w:textAlignment w:val="baseline"/>
        <w:rPr>
          <w:rFonts w:ascii="Courier New" w:eastAsia="Symbol" w:hAnsi="Courier New" w:cs="Wingdings"/>
          <w:kern w:val="3"/>
          <w:sz w:val="22"/>
          <w:u w:val="single"/>
        </w:rPr>
      </w:pPr>
      <w:r>
        <w:rPr>
          <w:rFonts w:ascii="Courier New" w:eastAsia="Symbol" w:hAnsi="Courier New" w:cs="Wingdings"/>
          <w:kern w:val="3"/>
          <w:sz w:val="22"/>
          <w:u w:val="single"/>
        </w:rPr>
        <w:t>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(наименование имущества)</w:t>
      </w:r>
    </w:p>
    <w:p w:rsidR="00CE295F" w:rsidRDefault="00CE295F" w:rsidP="00CE295F">
      <w:pPr>
        <w:overflowPunct w:val="0"/>
        <w:textAlignment w:val="baseline"/>
        <w:rPr>
          <w:rFonts w:ascii="Courier New" w:eastAsia="Symbol" w:hAnsi="Courier New" w:cs="Wingdings"/>
          <w:kern w:val="3"/>
          <w:sz w:val="22"/>
        </w:rPr>
      </w:pPr>
      <w:proofErr w:type="gramStart"/>
      <w:r>
        <w:rPr>
          <w:rFonts w:ascii="Courier New" w:eastAsia="Symbol" w:hAnsi="Courier New" w:cs="Wingdings"/>
          <w:kern w:val="3"/>
          <w:sz w:val="22"/>
        </w:rPr>
        <w:t>расположенного</w:t>
      </w:r>
      <w:proofErr w:type="gramEnd"/>
      <w:r>
        <w:rPr>
          <w:rFonts w:ascii="Courier New" w:eastAsia="Symbol" w:hAnsi="Courier New" w:cs="Wingdings"/>
          <w:kern w:val="3"/>
          <w:sz w:val="22"/>
        </w:rPr>
        <w:t xml:space="preserve"> по адресу 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стоимостью 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К настоящему заявлению прилагаю:</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Контактный телефон ____________________.</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Результаты  решения о безвозмездном принятии имущества прошу (</w:t>
      </w:r>
      <w:proofErr w:type="gramStart"/>
      <w:r>
        <w:rPr>
          <w:rFonts w:ascii="Courier New" w:eastAsia="Symbol" w:hAnsi="Courier New" w:cs="Wingdings"/>
          <w:kern w:val="3"/>
          <w:sz w:val="22"/>
        </w:rPr>
        <w:t>ну</w:t>
      </w:r>
      <w:r>
        <w:rPr>
          <w:rFonts w:ascii="Courier New" w:eastAsia="Symbol" w:hAnsi="Courier New" w:cs="Wingdings"/>
          <w:kern w:val="3"/>
          <w:sz w:val="22"/>
        </w:rPr>
        <w:t>ж</w:t>
      </w:r>
      <w:r>
        <w:rPr>
          <w:rFonts w:ascii="Courier New" w:eastAsia="Symbol" w:hAnsi="Courier New" w:cs="Wingdings"/>
          <w:kern w:val="3"/>
          <w:sz w:val="22"/>
        </w:rPr>
        <w:t>ное</w:t>
      </w:r>
      <w:proofErr w:type="gramEnd"/>
      <w:r>
        <w:rPr>
          <w:rFonts w:ascii="Courier New" w:eastAsia="Symbol" w:hAnsi="Courier New" w:cs="Wingdings"/>
          <w:kern w:val="3"/>
          <w:sz w:val="22"/>
        </w:rPr>
        <w:t xml:space="preserve"> отметить):</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выдать лично</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направить по почте</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выдать представителю</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направить по почте представителю</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Дата ________________________________ 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(подпись)             (полностью Ф.И.О.)</w:t>
      </w:r>
    </w:p>
    <w:p w:rsidR="00CE295F" w:rsidRDefault="00CE295F" w:rsidP="00CE295F">
      <w:pPr>
        <w:overflowPunct w:val="0"/>
        <w:textAlignment w:val="baseline"/>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right"/>
        <w:rPr>
          <w:color w:val="22272F"/>
        </w:rPr>
      </w:pPr>
      <w:r>
        <w:rPr>
          <w:color w:val="22272F"/>
        </w:rPr>
        <w:lastRenderedPageBreak/>
        <w:t>Приложение</w:t>
      </w:r>
      <w:r>
        <w:rPr>
          <w:color w:val="22272F"/>
        </w:rPr>
        <w:br/>
        <w:t>к </w:t>
      </w:r>
      <w:hyperlink r:id="rId124" w:anchor="/document/406669365/entry/1100" w:history="1">
        <w:r>
          <w:rPr>
            <w:rStyle w:val="aff0"/>
            <w:color w:val="3272C0"/>
          </w:rPr>
          <w:t>заявлению</w:t>
        </w:r>
      </w:hyperlink>
    </w:p>
    <w:p w:rsidR="00CE295F" w:rsidRDefault="00CE295F" w:rsidP="00CE295F">
      <w:pPr>
        <w:spacing w:before="100" w:beforeAutospacing="1" w:after="100" w:afterAutospacing="1"/>
        <w:jc w:val="center"/>
        <w:rPr>
          <w:color w:val="22272F"/>
        </w:rPr>
      </w:pPr>
      <w:r>
        <w:rPr>
          <w:color w:val="22272F"/>
        </w:rPr>
        <w:t>СОГЛАСИЕ НА ОБРАБОТКУ ПЕРСОНАЛЬНЫХ ДАННЫХ</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Я, 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(фамилия, имя, отчество (последнее - при наличии) субъекта персональных данных)</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документ, удостоверяющий личность __________________ 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(вид документа)      серия, номер</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выдан 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(дата выдачи указанного документа, наименование органа, выдавшего документ)</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roofErr w:type="gramStart"/>
      <w:r>
        <w:rPr>
          <w:color w:val="22272F"/>
        </w:rPr>
        <w:t>зарегистрирован</w:t>
      </w:r>
      <w:proofErr w:type="gramEnd"/>
      <w:r>
        <w:rPr>
          <w:color w:val="22272F"/>
        </w:rPr>
        <w:t xml:space="preserve"> (на) по адресу: 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w:t>
      </w:r>
    </w:p>
    <w:p w:rsidR="00CE295F" w:rsidRDefault="00CE295F" w:rsidP="00CE295F">
      <w:pPr>
        <w:pStyle w:val="OEM"/>
        <w:rPr>
          <w:rFonts w:ascii="Times New Roman" w:hAnsi="Times New Roman" w:cs="Times New Roman"/>
          <w:color w:val="22272F"/>
        </w:rPr>
      </w:pPr>
      <w:r>
        <w:rPr>
          <w:rFonts w:ascii="Times New Roman" w:hAnsi="Times New Roman" w:cs="Times New Roman"/>
          <w:color w:val="22272F"/>
        </w:rPr>
        <w:t xml:space="preserve">в целях оказания муниципальной услуги по </w:t>
      </w:r>
      <w:r>
        <w:rPr>
          <w:rFonts w:ascii="Times New Roman" w:hAnsi="Times New Roman" w:cs="Times New Roman"/>
        </w:rPr>
        <w:t>безвозмездному   принятию имущества   в   м</w:t>
      </w:r>
      <w:r>
        <w:rPr>
          <w:rFonts w:ascii="Times New Roman" w:hAnsi="Times New Roman" w:cs="Times New Roman"/>
        </w:rPr>
        <w:t>у</w:t>
      </w:r>
      <w:r>
        <w:rPr>
          <w:rFonts w:ascii="Times New Roman" w:hAnsi="Times New Roman" w:cs="Times New Roman"/>
        </w:rPr>
        <w:t xml:space="preserve">ниципальную  собственность  Шумерлинского  муниципального </w:t>
      </w:r>
      <w:r>
        <w:rPr>
          <w:rFonts w:ascii="Times New Roman" w:eastAsia="Times New Roman" w:hAnsi="Times New Roman" w:cs="Times New Roman"/>
        </w:rPr>
        <w:t>округа   Чувашской  Ре</w:t>
      </w:r>
      <w:r>
        <w:rPr>
          <w:rFonts w:ascii="Times New Roman" w:eastAsia="Times New Roman" w:hAnsi="Times New Roman" w:cs="Times New Roman"/>
        </w:rPr>
        <w:t>с</w:t>
      </w:r>
      <w:r>
        <w:rPr>
          <w:rFonts w:ascii="Times New Roman" w:eastAsia="Times New Roman" w:hAnsi="Times New Roman" w:cs="Times New Roman"/>
        </w:rPr>
        <w:t>публики</w:t>
      </w:r>
      <w:r>
        <w:rPr>
          <w:rFonts w:ascii="Times New Roman" w:hAnsi="Times New Roman" w:cs="Times New Roman"/>
          <w:color w:val="22272F"/>
        </w:rPr>
        <w:t>, даю согласие администрации Шумерлинского муниципального округа Чувашской Республики, находящейся по адресу: Чувашская Республика, город Шумерля, улица О</w:t>
      </w:r>
      <w:r>
        <w:rPr>
          <w:rFonts w:ascii="Times New Roman" w:hAnsi="Times New Roman" w:cs="Times New Roman"/>
          <w:color w:val="22272F"/>
        </w:rPr>
        <w:t>к</w:t>
      </w:r>
      <w:r>
        <w:rPr>
          <w:rFonts w:ascii="Times New Roman" w:hAnsi="Times New Roman" w:cs="Times New Roman"/>
          <w:color w:val="22272F"/>
        </w:rPr>
        <w:t>тябрьская, дом 20, ИНН 2100021230, ОГРН 1242100008281 на  обработку  следующих  пе</w:t>
      </w:r>
      <w:r>
        <w:rPr>
          <w:rFonts w:ascii="Times New Roman" w:hAnsi="Times New Roman" w:cs="Times New Roman"/>
          <w:color w:val="22272F"/>
        </w:rPr>
        <w:t>р</w:t>
      </w:r>
      <w:r>
        <w:rPr>
          <w:rFonts w:ascii="Times New Roman" w:hAnsi="Times New Roman" w:cs="Times New Roman"/>
          <w:color w:val="22272F"/>
        </w:rPr>
        <w:t>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СНИЛС, то  есть на совершение  действий,  предусмотренных  п. 3 ст. 3 Федерального закона от 27 июля 2006 г. № 152-ФЗ «О персональных данных».</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w:t>
      </w:r>
      <w:proofErr w:type="gramStart"/>
      <w:r>
        <w:rPr>
          <w:color w:val="22272F"/>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w:t>
      </w:r>
      <w:r>
        <w:rPr>
          <w:color w:val="22272F"/>
        </w:rPr>
        <w:t>е</w:t>
      </w:r>
      <w:r>
        <w:rPr>
          <w:color w:val="22272F"/>
        </w:rPr>
        <w:t>нение),    использование,    передачу (распространение,  предоставление,  доступ), обезл</w:t>
      </w:r>
      <w:r>
        <w:rPr>
          <w:color w:val="22272F"/>
        </w:rPr>
        <w:t>и</w:t>
      </w:r>
      <w:r>
        <w:rPr>
          <w:color w:val="22272F"/>
        </w:rPr>
        <w:t>чивание, блокирование, удаление,    уничтожение  персональных  данных.</w:t>
      </w:r>
      <w:proofErr w:type="gramEnd"/>
      <w:r>
        <w:rPr>
          <w:color w:val="22272F"/>
        </w:rPr>
        <w:t xml:space="preserve">  Обработка  в</w:t>
      </w:r>
      <w:r>
        <w:rPr>
          <w:color w:val="22272F"/>
        </w:rPr>
        <w:t>ы</w:t>
      </w:r>
      <w:r>
        <w:rPr>
          <w:color w:val="22272F"/>
        </w:rPr>
        <w:t>шеуказанных персональных   данных  будет  осуществляться  путем  смешанной  обработки персональных   данных  с  использованием  ПЭВМ,  с  передачей  полученной</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информации по внутренней (локальной) сети организации.</w:t>
      </w:r>
    </w:p>
    <w:p w:rsidR="00CE295F" w:rsidRDefault="00CE295F" w:rsidP="00CE295F">
      <w:pPr>
        <w:spacing w:before="100" w:beforeAutospacing="1" w:after="100" w:afterAutospacing="1"/>
        <w:rPr>
          <w:color w:val="22272F"/>
        </w:rPr>
      </w:pPr>
      <w:r>
        <w:rPr>
          <w:color w:val="22272F"/>
        </w:rPr>
        <w:t>Настоящее согласие действует со дня его подписания до дня отзыва в письменной форме.</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               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(дата)                                                                           (подпись)</w:t>
      </w: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A83DA5" w:rsidRDefault="00A83DA5" w:rsidP="00CE295F">
      <w:pPr>
        <w:spacing w:before="100" w:beforeAutospacing="1" w:after="100" w:afterAutospacing="1"/>
        <w:jc w:val="right"/>
        <w:rPr>
          <w:color w:val="22272F"/>
        </w:rPr>
      </w:pPr>
    </w:p>
    <w:p w:rsidR="00CE295F" w:rsidRDefault="00CE295F" w:rsidP="00A83DA5">
      <w:pPr>
        <w:spacing w:before="100" w:beforeAutospacing="1" w:after="100" w:afterAutospacing="1"/>
        <w:ind w:left="3686"/>
        <w:jc w:val="right"/>
      </w:pPr>
      <w:r>
        <w:lastRenderedPageBreak/>
        <w:t>Приложение № 2</w:t>
      </w:r>
      <w:r>
        <w:br/>
        <w:t>к </w:t>
      </w:r>
      <w:hyperlink r:id="rId125"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Безвозмездное принятие им</w:t>
      </w:r>
      <w:r>
        <w:rPr>
          <w:bCs/>
        </w:rPr>
        <w:t>у</w:t>
      </w:r>
      <w:r>
        <w:rPr>
          <w:bCs/>
        </w:rPr>
        <w:t>щества в муниципальную собственность Шумерлинск</w:t>
      </w:r>
      <w:r>
        <w:rPr>
          <w:bCs/>
        </w:rPr>
        <w:t>о</w:t>
      </w:r>
      <w:r>
        <w:rPr>
          <w:bCs/>
        </w:rPr>
        <w:t>го муниципального округа Чувашской Ре</w:t>
      </w:r>
      <w:r>
        <w:rPr>
          <w:bCs/>
        </w:rPr>
        <w:t>с</w:t>
      </w:r>
      <w:r>
        <w:rPr>
          <w:bCs/>
        </w:rPr>
        <w:t>публики</w:t>
      </w:r>
      <w:r>
        <w:t xml:space="preserve">» </w:t>
      </w:r>
    </w:p>
    <w:p w:rsidR="00CE295F" w:rsidRDefault="00CE295F" w:rsidP="00CE295F">
      <w:pPr>
        <w:spacing w:before="100" w:beforeAutospacing="1" w:after="100" w:afterAutospacing="1"/>
        <w:jc w:val="right"/>
        <w:rPr>
          <w:color w:val="22272F"/>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w:t>
      </w:r>
      <w:r>
        <w:rPr>
          <w:rFonts w:ascii="Courier New" w:eastAsia="Symbol" w:hAnsi="Courier New" w:cs="Wingdings"/>
          <w:b/>
          <w:color w:val="26282F"/>
          <w:kern w:val="3"/>
          <w:sz w:val="22"/>
        </w:rPr>
        <w:t>Заявление</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(полностью наименование юридического лица)</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просит принять  безвозмездно  в  муниципальную  собственность  Шуме</w:t>
      </w:r>
      <w:r>
        <w:rPr>
          <w:rFonts w:ascii="Courier New" w:eastAsia="Symbol" w:hAnsi="Courier New" w:cs="Wingdings"/>
          <w:kern w:val="3"/>
          <w:sz w:val="22"/>
        </w:rPr>
        <w:t>р</w:t>
      </w:r>
      <w:r>
        <w:rPr>
          <w:rFonts w:ascii="Courier New" w:eastAsia="Symbol" w:hAnsi="Courier New" w:cs="Wingdings"/>
          <w:kern w:val="3"/>
          <w:sz w:val="22"/>
        </w:rPr>
        <w:t>линского муниципального округа Чувашской Республики</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(наименование имущества)</w:t>
      </w:r>
    </w:p>
    <w:p w:rsidR="00CE295F" w:rsidRDefault="00CE295F" w:rsidP="00CE295F">
      <w:pPr>
        <w:overflowPunct w:val="0"/>
        <w:textAlignment w:val="baseline"/>
        <w:rPr>
          <w:rFonts w:ascii="Courier New" w:eastAsia="Symbol" w:hAnsi="Courier New" w:cs="Wingdings"/>
          <w:kern w:val="3"/>
          <w:sz w:val="22"/>
        </w:rPr>
      </w:pPr>
      <w:proofErr w:type="gramStart"/>
      <w:r>
        <w:rPr>
          <w:rFonts w:ascii="Courier New" w:eastAsia="Symbol" w:hAnsi="Courier New" w:cs="Wingdings"/>
          <w:kern w:val="3"/>
          <w:sz w:val="22"/>
        </w:rPr>
        <w:t>расположенного</w:t>
      </w:r>
      <w:proofErr w:type="gramEnd"/>
      <w:r>
        <w:rPr>
          <w:rFonts w:ascii="Courier New" w:eastAsia="Symbol" w:hAnsi="Courier New" w:cs="Wingdings"/>
          <w:kern w:val="3"/>
          <w:sz w:val="22"/>
        </w:rPr>
        <w:t xml:space="preserve"> по адресу 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протяженностью 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балансовой стоимостью 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остаточной стоимостью 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по состоянию </w:t>
      </w:r>
      <w:proofErr w:type="gramStart"/>
      <w:r>
        <w:rPr>
          <w:rFonts w:ascii="Courier New" w:eastAsia="Symbol" w:hAnsi="Courier New" w:cs="Wingdings"/>
          <w:kern w:val="3"/>
          <w:sz w:val="22"/>
        </w:rPr>
        <w:t>на</w:t>
      </w:r>
      <w:proofErr w:type="gramEnd"/>
      <w:r>
        <w:rPr>
          <w:rFonts w:ascii="Courier New" w:eastAsia="Symbol" w:hAnsi="Courier New" w:cs="Wingdings"/>
          <w:kern w:val="3"/>
          <w:sz w:val="22"/>
        </w:rPr>
        <w:t xml:space="preserve"> 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К настоящему заявлению прилагаем:</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Контактный телефон ___________________.</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Результаты    решения   о   безвозмездном   принятии   имущества   в муниципальную  собственность  Шумерлинского  муниципального округа Чувашской Республики просим (</w:t>
      </w:r>
      <w:proofErr w:type="gramStart"/>
      <w:r>
        <w:rPr>
          <w:rFonts w:ascii="Courier New" w:eastAsia="Symbol" w:hAnsi="Courier New" w:cs="Wingdings"/>
          <w:kern w:val="3"/>
          <w:sz w:val="22"/>
        </w:rPr>
        <w:t>нужное</w:t>
      </w:r>
      <w:proofErr w:type="gramEnd"/>
      <w:r>
        <w:rPr>
          <w:rFonts w:ascii="Courier New" w:eastAsia="Symbol" w:hAnsi="Courier New" w:cs="Wingdings"/>
          <w:kern w:val="3"/>
          <w:sz w:val="22"/>
        </w:rPr>
        <w:t xml:space="preserve"> отметить):</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выдать лично</w:t>
      </w: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направить по почте</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 ______________________ _________________________</w:t>
      </w:r>
    </w:p>
    <w:p w:rsidR="00CE295F" w:rsidRDefault="00CE295F" w:rsidP="00CE295F">
      <w:pPr>
        <w:overflowPunct w:val="0"/>
        <w:textAlignment w:val="baseline"/>
        <w:rPr>
          <w:rFonts w:ascii="Courier New" w:eastAsia="Symbol" w:hAnsi="Courier New" w:cs="Wingdings"/>
          <w:kern w:val="3"/>
          <w:sz w:val="22"/>
        </w:rPr>
      </w:pPr>
      <w:proofErr w:type="gramStart"/>
      <w:r>
        <w:rPr>
          <w:rFonts w:ascii="Courier New" w:eastAsia="Symbol" w:hAnsi="Courier New" w:cs="Wingdings"/>
          <w:kern w:val="3"/>
          <w:sz w:val="22"/>
        </w:rPr>
        <w:t>(должность руководителя) (подпись руководителя)      (полностью Ф.И.О.</w:t>
      </w:r>
      <w:proofErr w:type="gramEnd"/>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руководителя)</w:t>
      </w:r>
    </w:p>
    <w:p w:rsidR="00CE295F" w:rsidRDefault="00CE295F" w:rsidP="00CE295F">
      <w:pPr>
        <w:suppressAutoHyphens/>
        <w:overflowPunct w:val="0"/>
        <w:textAlignment w:val="baseline"/>
        <w:rPr>
          <w:kern w:val="3"/>
          <w:szCs w:val="22"/>
        </w:rPr>
      </w:pPr>
    </w:p>
    <w:p w:rsidR="00CE295F" w:rsidRDefault="00CE295F" w:rsidP="00CE295F">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"___" ________________ _____ </w:t>
      </w:r>
      <w:proofErr w:type="gramStart"/>
      <w:r>
        <w:rPr>
          <w:rFonts w:ascii="Courier New" w:eastAsia="Symbol" w:hAnsi="Courier New" w:cs="Wingdings"/>
          <w:kern w:val="3"/>
          <w:sz w:val="22"/>
        </w:rPr>
        <w:t>г</w:t>
      </w:r>
      <w:proofErr w:type="gramEnd"/>
      <w:r>
        <w:rPr>
          <w:rFonts w:ascii="Courier New" w:eastAsia="Symbol" w:hAnsi="Courier New" w:cs="Wingdings"/>
          <w:kern w:val="3"/>
          <w:sz w:val="22"/>
        </w:rPr>
        <w:t>.</w:t>
      </w: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pPr>
      <w:r>
        <w:t>Приложение № 3</w:t>
      </w:r>
      <w:r>
        <w:br/>
        <w:t>к </w:t>
      </w:r>
      <w:hyperlink r:id="rId126"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Безвозмездное принятие имущества в муниципальную собстве</w:t>
      </w:r>
      <w:r>
        <w:rPr>
          <w:bCs/>
        </w:rPr>
        <w:t>н</w:t>
      </w:r>
      <w:r>
        <w:rPr>
          <w:bCs/>
        </w:rPr>
        <w:t>ность Шумерлинского муниципального округа Чувашской Республики</w:t>
      </w:r>
      <w:r>
        <w:t xml:space="preserve">» </w:t>
      </w:r>
    </w:p>
    <w:p w:rsidR="00CE295F" w:rsidRDefault="00CE295F" w:rsidP="00CE295F">
      <w:pPr>
        <w:spacing w:before="100" w:beforeAutospacing="1" w:after="100" w:afterAutospacing="1"/>
        <w:jc w:val="center"/>
        <w:rPr>
          <w:color w:val="22272F"/>
        </w:rPr>
      </w:pPr>
    </w:p>
    <w:p w:rsidR="00CE295F" w:rsidRDefault="00CE295F" w:rsidP="00CE295F">
      <w:pPr>
        <w:spacing w:before="100" w:beforeAutospacing="1" w:after="100" w:afterAutospacing="1"/>
        <w:jc w:val="center"/>
        <w:rPr>
          <w:color w:val="22272F"/>
        </w:rPr>
      </w:pPr>
      <w:r>
        <w:rPr>
          <w:color w:val="22272F"/>
        </w:rPr>
        <w:t>Перечень</w:t>
      </w:r>
      <w:r>
        <w:rPr>
          <w:color w:val="22272F"/>
        </w:rPr>
        <w:br/>
        <w:t>признаков заявителей, уполномоченных лиц (законных представителей)</w:t>
      </w:r>
    </w:p>
    <w:tbl>
      <w:tblPr>
        <w:tblW w:w="8851" w:type="dxa"/>
        <w:tblLook w:val="04A0" w:firstRow="1" w:lastRow="0" w:firstColumn="1" w:lastColumn="0" w:noHBand="0" w:noVBand="1"/>
      </w:tblPr>
      <w:tblGrid>
        <w:gridCol w:w="2000"/>
        <w:gridCol w:w="6851"/>
      </w:tblGrid>
      <w:tr w:rsidR="00CE295F" w:rsidTr="00CE295F">
        <w:tc>
          <w:tcPr>
            <w:tcW w:w="2000"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hideMark/>
          </w:tcPr>
          <w:p w:rsidR="00CE295F" w:rsidRDefault="00CE295F">
            <w:pPr>
              <w:autoSpaceDN w:val="0"/>
              <w:jc w:val="center"/>
            </w:pPr>
            <w:r>
              <w:t>Признак заявителя</w:t>
            </w:r>
          </w:p>
        </w:tc>
        <w:tc>
          <w:tcPr>
            <w:tcW w:w="6851"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hideMark/>
          </w:tcPr>
          <w:p w:rsidR="00CE295F" w:rsidRDefault="00CE295F">
            <w:pPr>
              <w:autoSpaceDN w:val="0"/>
              <w:jc w:val="center"/>
            </w:pPr>
            <w:r>
              <w:t>Значения признака заявителя</w:t>
            </w:r>
          </w:p>
        </w:tc>
      </w:tr>
      <w:tr w:rsidR="00CE295F" w:rsidTr="00CE295F">
        <w:trPr>
          <w:trHeight w:val="2253"/>
        </w:trPr>
        <w:tc>
          <w:tcPr>
            <w:tcW w:w="20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E295F" w:rsidRDefault="00CE295F">
            <w:pPr>
              <w:autoSpaceDN w:val="0"/>
            </w:pPr>
            <w:r>
              <w:t>Статус заявителя</w:t>
            </w:r>
          </w:p>
        </w:tc>
        <w:tc>
          <w:tcPr>
            <w:tcW w:w="6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E295F" w:rsidRDefault="00CE295F">
            <w:pPr>
              <w:widowControl w:val="0"/>
              <w:autoSpaceDE w:val="0"/>
              <w:autoSpaceDN w:val="0"/>
              <w:adjustRightInd w:val="0"/>
              <w:jc w:val="both"/>
            </w:pPr>
            <w:r>
              <w:t>физические, юридические лица, индивидуальные предприним</w:t>
            </w:r>
            <w:r>
              <w:t>а</w:t>
            </w:r>
            <w:r>
              <w:t>тели, безвозмездно передающие в муниципальную собственность Шумерлинского муниципального округа Чувашской Республики имущество лично, либо уполномоченные лица при наличии надлежащим образом оформленных полномочий для получения муниципальной услуги</w:t>
            </w:r>
          </w:p>
        </w:tc>
      </w:tr>
    </w:tbl>
    <w:p w:rsidR="00CE295F" w:rsidRDefault="00CE295F" w:rsidP="00CE295F">
      <w:pPr>
        <w:spacing w:before="100" w:beforeAutospacing="1" w:after="100" w:afterAutospacing="1"/>
        <w:rPr>
          <w:color w:val="22272F"/>
        </w:rPr>
      </w:pPr>
      <w:r>
        <w:rPr>
          <w:color w:val="22272F"/>
        </w:rPr>
        <w:t> </w:t>
      </w: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CE295F">
      <w:pPr>
        <w:spacing w:before="100" w:beforeAutospacing="1" w:after="100" w:afterAutospacing="1"/>
        <w:jc w:val="right"/>
        <w:rPr>
          <w:color w:val="22272F"/>
        </w:rPr>
      </w:pPr>
    </w:p>
    <w:p w:rsidR="00CE295F" w:rsidRDefault="00CE295F" w:rsidP="00A83DA5">
      <w:pPr>
        <w:spacing w:before="100" w:beforeAutospacing="1" w:after="100" w:afterAutospacing="1"/>
        <w:ind w:left="3402"/>
        <w:jc w:val="right"/>
      </w:pPr>
      <w:r>
        <w:lastRenderedPageBreak/>
        <w:t>Приложение № 4</w:t>
      </w:r>
      <w:r>
        <w:br/>
        <w:t>к </w:t>
      </w:r>
      <w:hyperlink r:id="rId127"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Безвозмездное принятие имущ</w:t>
      </w:r>
      <w:r>
        <w:rPr>
          <w:bCs/>
        </w:rPr>
        <w:t>е</w:t>
      </w:r>
      <w:r>
        <w:rPr>
          <w:bCs/>
        </w:rPr>
        <w:t>ства в муниципальную собственность Шумерлинского м</w:t>
      </w:r>
      <w:r>
        <w:rPr>
          <w:bCs/>
        </w:rPr>
        <w:t>у</w:t>
      </w:r>
      <w:r>
        <w:rPr>
          <w:bCs/>
        </w:rPr>
        <w:t>ниципального округа Чувашской Ре</w:t>
      </w:r>
      <w:r>
        <w:rPr>
          <w:bCs/>
        </w:rPr>
        <w:t>с</w:t>
      </w:r>
      <w:r>
        <w:rPr>
          <w:bCs/>
        </w:rPr>
        <w:t>публики</w:t>
      </w:r>
      <w:r>
        <w:t xml:space="preserve">» </w:t>
      </w:r>
    </w:p>
    <w:p w:rsidR="00CE295F" w:rsidRDefault="00CE295F" w:rsidP="00CE295F">
      <w:pPr>
        <w:spacing w:before="100" w:beforeAutospacing="1" w:after="100" w:afterAutospacing="1"/>
        <w:jc w:val="right"/>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Главе Шумерлинского </w:t>
      </w:r>
      <w:proofErr w:type="gramStart"/>
      <w:r>
        <w:rPr>
          <w:color w:val="22272F"/>
        </w:rPr>
        <w:t>муниципального</w:t>
      </w:r>
      <w:proofErr w:type="gramEnd"/>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округа Чувашской Республики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от 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w:t>
      </w:r>
      <w:proofErr w:type="gramStart"/>
      <w:r>
        <w:rPr>
          <w:color w:val="22272F"/>
        </w:rPr>
        <w:t>(фамилия, имя, отчество</w:t>
      </w:r>
      <w:proofErr w:type="gramEnd"/>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(последнее - при наличии))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зарегистрированног</w:t>
      </w:r>
      <w:proofErr w:type="gramStart"/>
      <w:r>
        <w:rPr>
          <w:color w:val="22272F"/>
        </w:rPr>
        <w:t>о(</w:t>
      </w:r>
      <w:proofErr w:type="gramEnd"/>
      <w:r>
        <w:rPr>
          <w:color w:val="22272F"/>
        </w:rPr>
        <w:t>-ой) по адресу:</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телефон __________________________</w:t>
      </w:r>
    </w:p>
    <w:p w:rsidR="00CE295F" w:rsidRDefault="00CE295F" w:rsidP="00CE295F">
      <w:pPr>
        <w:spacing w:before="100" w:beforeAutospacing="1" w:after="100" w:afterAutospacing="1"/>
        <w:jc w:val="center"/>
        <w:rPr>
          <w:color w:val="22272F"/>
        </w:rPr>
      </w:pPr>
      <w:r>
        <w:rPr>
          <w:color w:val="22272F"/>
        </w:rPr>
        <w:t>ЖАЛОБА</w:t>
      </w:r>
      <w:r>
        <w:rPr>
          <w:color w:val="22272F"/>
        </w:rPr>
        <w:br/>
        <w:t>на действия (бездействия) или решения, осуществленные (принятые) в ходе предоставления муниципальной услуги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roofErr w:type="gramStart"/>
      <w:r>
        <w:rPr>
          <w:color w:val="22272F"/>
        </w:rPr>
        <w:t>(наименование структурного подразделения, должность, фамилия, имя, отчество (последнее - при наличии), должностного лица администрации, на которое подается жалоба)</w:t>
      </w:r>
      <w:proofErr w:type="gramEnd"/>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1. Предмет жалобы (краткое изложение обжалуемых  действий   (бездействий) или реш</w:t>
      </w:r>
      <w:r>
        <w:rPr>
          <w:color w:val="22272F"/>
        </w:rPr>
        <w:t>е</w:t>
      </w:r>
      <w:r>
        <w:rPr>
          <w:color w:val="22272F"/>
        </w:rPr>
        <w:t>ний)</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w:t>
      </w:r>
      <w:r>
        <w:rPr>
          <w:color w:val="22272F"/>
        </w:rPr>
        <w:t>е</w:t>
      </w:r>
      <w:r>
        <w:rPr>
          <w:color w:val="22272F"/>
        </w:rPr>
        <w:t>гламента, либо статьи закона)</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3. Приложение:   (документы,    либо копии   документов,   подтверждающие изложенные обстоятельства)</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Способ получения ответа (</w:t>
      </w:r>
      <w:proofErr w:type="gramStart"/>
      <w:r>
        <w:rPr>
          <w:color w:val="22272F"/>
        </w:rPr>
        <w:t>нужное</w:t>
      </w:r>
      <w:proofErr w:type="gramEnd"/>
      <w:r>
        <w:rPr>
          <w:color w:val="22272F"/>
        </w:rPr>
        <w:t xml:space="preserve"> подчеркнуть):</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при личном обращении;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посредством почтового отправления на адрес, указанный в заявлении;</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посредством электронной почты 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          ______________________________________</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подпись заявителя                    фамилия, имя, отчество (последнее - при наличии) заявителя</w:t>
      </w: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CE295F" w:rsidRDefault="00CE295F" w:rsidP="00CE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22272F"/>
        </w:rPr>
        <w:t>«_____» __________ 20______ г.</w:t>
      </w: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tbl>
      <w:tblPr>
        <w:tblpPr w:leftFromText="180" w:rightFromText="180" w:vertAnchor="page" w:horzAnchor="margin" w:tblpY="602"/>
        <w:tblW w:w="0" w:type="auto"/>
        <w:tblLayout w:type="fixed"/>
        <w:tblLook w:val="04A0" w:firstRow="1" w:lastRow="0" w:firstColumn="1" w:lastColumn="0" w:noHBand="0" w:noVBand="1"/>
      </w:tblPr>
      <w:tblGrid>
        <w:gridCol w:w="4111"/>
        <w:gridCol w:w="1418"/>
        <w:gridCol w:w="4127"/>
      </w:tblGrid>
      <w:tr w:rsidR="00CE295F" w:rsidTr="00CE295F">
        <w:trPr>
          <w:cantSplit/>
          <w:trHeight w:val="1274"/>
        </w:trPr>
        <w:tc>
          <w:tcPr>
            <w:tcW w:w="4111" w:type="dxa"/>
            <w:vAlign w:val="bottom"/>
            <w:hideMark/>
          </w:tcPr>
          <w:p w:rsidR="00CE295F" w:rsidRDefault="00CE295F" w:rsidP="00CE295F">
            <w:pPr>
              <w:widowControl w:val="0"/>
              <w:autoSpaceDE w:val="0"/>
              <w:autoSpaceDN w:val="0"/>
              <w:adjustRightInd w:val="0"/>
              <w:jc w:val="center"/>
              <w:rPr>
                <w:rFonts w:cs="Arial"/>
                <w:b/>
                <w:bCs/>
                <w:noProof/>
              </w:rPr>
            </w:pPr>
            <w:r>
              <w:rPr>
                <w:b/>
                <w:bCs/>
                <w:noProof/>
              </w:rPr>
              <w:lastRenderedPageBreak/>
              <w:t>ЧĂВАШ РЕСПУБЛИКИН</w:t>
            </w:r>
          </w:p>
        </w:tc>
        <w:tc>
          <w:tcPr>
            <w:tcW w:w="1418" w:type="dxa"/>
            <w:vMerge w:val="restart"/>
            <w:hideMark/>
          </w:tcPr>
          <w:p w:rsidR="00CE295F" w:rsidRDefault="00CE295F" w:rsidP="00CE295F">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6438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CE295F" w:rsidRDefault="00CE295F" w:rsidP="00CE295F">
            <w:pPr>
              <w:widowControl w:val="0"/>
              <w:autoSpaceDE w:val="0"/>
              <w:autoSpaceDN w:val="0"/>
              <w:adjustRightInd w:val="0"/>
              <w:jc w:val="center"/>
              <w:rPr>
                <w:rFonts w:cs="Arial"/>
                <w:b/>
                <w:bCs/>
                <w:noProof/>
              </w:rPr>
            </w:pPr>
            <w:r>
              <w:rPr>
                <w:b/>
                <w:bCs/>
                <w:noProof/>
              </w:rPr>
              <w:t>ЧУВАШСКАЯ РЕСПУБЛИКА</w:t>
            </w:r>
          </w:p>
        </w:tc>
      </w:tr>
      <w:tr w:rsidR="00CE295F" w:rsidTr="00CE295F">
        <w:trPr>
          <w:cantSplit/>
          <w:trHeight w:val="550"/>
        </w:trPr>
        <w:tc>
          <w:tcPr>
            <w:tcW w:w="4111" w:type="dxa"/>
          </w:tcPr>
          <w:p w:rsidR="00CE295F" w:rsidRDefault="00CE295F" w:rsidP="00CE295F">
            <w:pPr>
              <w:jc w:val="center"/>
              <w:rPr>
                <w:b/>
                <w:bCs/>
                <w:noProof/>
              </w:rPr>
            </w:pPr>
            <w:r>
              <w:rPr>
                <w:b/>
                <w:bCs/>
                <w:noProof/>
              </w:rPr>
              <w:t xml:space="preserve">ÇĚМĚРЛЕ </w:t>
            </w:r>
          </w:p>
          <w:p w:rsidR="00CE295F" w:rsidRDefault="00CE295F" w:rsidP="00CE295F">
            <w:pPr>
              <w:spacing w:line="220" w:lineRule="exact"/>
              <w:jc w:val="center"/>
              <w:rPr>
                <w:b/>
                <w:caps/>
                <w:snapToGrid w:val="0"/>
              </w:rPr>
            </w:pPr>
            <w:r>
              <w:rPr>
                <w:b/>
                <w:bCs/>
                <w:noProof/>
              </w:rPr>
              <w:t xml:space="preserve">МУНИЦИПАЛЛĂ ОКРУГĔН </w:t>
            </w:r>
            <w:r>
              <w:rPr>
                <w:b/>
                <w:caps/>
                <w:snapToGrid w:val="0"/>
              </w:rPr>
              <w:t>АДМИНИСТРАЦИЙĚ</w:t>
            </w:r>
          </w:p>
          <w:p w:rsidR="00CE295F" w:rsidRDefault="00CE295F" w:rsidP="00CE295F">
            <w:pPr>
              <w:spacing w:line="220" w:lineRule="exact"/>
              <w:jc w:val="center"/>
              <w:rPr>
                <w:b/>
                <w:bCs/>
                <w:noProof/>
              </w:rPr>
            </w:pPr>
          </w:p>
          <w:p w:rsidR="00CE295F" w:rsidRDefault="00CE295F" w:rsidP="00CE295F">
            <w:pPr>
              <w:keepNext/>
              <w:jc w:val="center"/>
              <w:outlineLvl w:val="0"/>
              <w:rPr>
                <w:b/>
                <w:bCs/>
                <w:noProof/>
                <w:sz w:val="28"/>
                <w:szCs w:val="28"/>
                <w:lang w:val="x-none" w:eastAsia="x-none"/>
              </w:rPr>
            </w:pPr>
            <w:r>
              <w:rPr>
                <w:b/>
                <w:bCs/>
                <w:noProof/>
                <w:sz w:val="28"/>
                <w:szCs w:val="28"/>
                <w:lang w:val="x-none" w:eastAsia="x-none"/>
              </w:rPr>
              <w:t>ЙЫШĂНУ</w:t>
            </w:r>
          </w:p>
          <w:p w:rsidR="00CE295F" w:rsidRDefault="00CE295F" w:rsidP="00CE295F">
            <w:pPr>
              <w:jc w:val="center"/>
              <w:rPr>
                <w:b/>
                <w:bCs/>
                <w:noProof/>
              </w:rPr>
            </w:pPr>
          </w:p>
          <w:p w:rsidR="00CE295F" w:rsidRDefault="00CE295F" w:rsidP="00CE295F">
            <w:pPr>
              <w:jc w:val="center"/>
              <w:rPr>
                <w:noProof/>
              </w:rPr>
            </w:pPr>
            <w:r>
              <w:rPr>
                <w:noProof/>
              </w:rPr>
              <w:t xml:space="preserve">___23.09.2025 </w:t>
            </w:r>
            <w:r>
              <w:rPr>
                <w:rFonts w:ascii="Arial Cyr Chuv" w:hAnsi="Arial Cyr Chuv"/>
              </w:rPr>
              <w:t>=</w:t>
            </w:r>
            <w:r>
              <w:t>.</w:t>
            </w:r>
            <w:r>
              <w:rPr>
                <w:noProof/>
              </w:rPr>
              <w:t xml:space="preserve"> _1400_ №</w:t>
            </w:r>
          </w:p>
          <w:p w:rsidR="00CE295F" w:rsidRDefault="00CE295F" w:rsidP="00CE295F">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rsidR="00CE295F" w:rsidRDefault="00CE295F" w:rsidP="00CE295F">
            <w:pPr>
              <w:rPr>
                <w:rFonts w:ascii="Arial" w:hAnsi="Arial" w:cs="Arial"/>
                <w:noProof/>
                <w:sz w:val="20"/>
                <w:szCs w:val="20"/>
              </w:rPr>
            </w:pPr>
          </w:p>
        </w:tc>
        <w:tc>
          <w:tcPr>
            <w:tcW w:w="4127" w:type="dxa"/>
          </w:tcPr>
          <w:p w:rsidR="00CE295F" w:rsidRDefault="00CE295F" w:rsidP="00CE295F">
            <w:pPr>
              <w:jc w:val="center"/>
              <w:rPr>
                <w:b/>
                <w:caps/>
              </w:rPr>
            </w:pPr>
            <w:r>
              <w:rPr>
                <w:b/>
                <w:caps/>
                <w:sz w:val="22"/>
                <w:szCs w:val="22"/>
              </w:rPr>
              <w:t xml:space="preserve">администрация </w:t>
            </w:r>
          </w:p>
          <w:p w:rsidR="00CE295F" w:rsidRDefault="00CE295F" w:rsidP="00CE295F">
            <w:pPr>
              <w:jc w:val="center"/>
              <w:rPr>
                <w:b/>
                <w:caps/>
              </w:rPr>
            </w:pPr>
            <w:r>
              <w:rPr>
                <w:b/>
                <w:caps/>
                <w:sz w:val="22"/>
                <w:szCs w:val="22"/>
              </w:rPr>
              <w:t xml:space="preserve">ШУМЕРЛИНСКОГО </w:t>
            </w:r>
          </w:p>
          <w:p w:rsidR="00CE295F" w:rsidRDefault="00CE295F" w:rsidP="00CE295F">
            <w:pPr>
              <w:jc w:val="center"/>
              <w:rPr>
                <w:b/>
                <w:caps/>
              </w:rPr>
            </w:pPr>
            <w:r>
              <w:rPr>
                <w:b/>
                <w:caps/>
                <w:sz w:val="22"/>
                <w:szCs w:val="22"/>
              </w:rPr>
              <w:t>МУНИЦИПАЛЬНОГО ОКРУГА</w:t>
            </w:r>
          </w:p>
          <w:p w:rsidR="00CE295F" w:rsidRDefault="00CE295F" w:rsidP="00CE295F">
            <w:pPr>
              <w:rPr>
                <w:b/>
                <w:caps/>
                <w:sz w:val="16"/>
              </w:rPr>
            </w:pPr>
          </w:p>
          <w:p w:rsidR="00CE295F" w:rsidRDefault="00CE295F" w:rsidP="00CE295F">
            <w:pPr>
              <w:keepNext/>
              <w:jc w:val="center"/>
              <w:outlineLvl w:val="0"/>
              <w:rPr>
                <w:b/>
                <w:sz w:val="28"/>
                <w:szCs w:val="28"/>
                <w:lang w:val="x-none" w:eastAsia="x-none"/>
              </w:rPr>
            </w:pPr>
            <w:r>
              <w:rPr>
                <w:b/>
                <w:sz w:val="28"/>
                <w:szCs w:val="28"/>
                <w:lang w:val="x-none" w:eastAsia="x-none"/>
              </w:rPr>
              <w:t>ПОСТАНОВЛЕНИЕ</w:t>
            </w:r>
          </w:p>
          <w:p w:rsidR="00CE295F" w:rsidRDefault="00CE295F" w:rsidP="00CE295F">
            <w:pPr>
              <w:jc w:val="center"/>
              <w:rPr>
                <w:b/>
                <w:bCs/>
                <w:noProof/>
              </w:rPr>
            </w:pPr>
          </w:p>
          <w:p w:rsidR="00CE295F" w:rsidRDefault="00CE295F" w:rsidP="00CE295F">
            <w:pPr>
              <w:jc w:val="center"/>
              <w:rPr>
                <w:bCs/>
                <w:noProof/>
              </w:rPr>
            </w:pPr>
            <w:r>
              <w:rPr>
                <w:bCs/>
                <w:noProof/>
              </w:rPr>
              <w:t>____23.09.2025 г. № _1400_</w:t>
            </w:r>
          </w:p>
          <w:p w:rsidR="00CE295F" w:rsidRDefault="00CE295F" w:rsidP="00CE295F">
            <w:pPr>
              <w:widowControl w:val="0"/>
              <w:autoSpaceDE w:val="0"/>
              <w:autoSpaceDN w:val="0"/>
              <w:adjustRightInd w:val="0"/>
              <w:jc w:val="center"/>
              <w:rPr>
                <w:noProof/>
              </w:rPr>
            </w:pPr>
            <w:r>
              <w:rPr>
                <w:bCs/>
                <w:noProof/>
              </w:rPr>
              <w:t xml:space="preserve">       город Шумерля</w:t>
            </w:r>
          </w:p>
        </w:tc>
      </w:tr>
    </w:tbl>
    <w:p w:rsidR="00CE295F" w:rsidRDefault="00CE295F" w:rsidP="00CE295F">
      <w:pPr>
        <w:rPr>
          <w:rFonts w:ascii="Arial" w:hAnsi="Arial" w:cs="Arial"/>
          <w:vanish/>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CE295F" w:rsidTr="00CE295F">
        <w:trPr>
          <w:trHeight w:val="790"/>
        </w:trPr>
        <w:tc>
          <w:tcPr>
            <w:tcW w:w="4242" w:type="dxa"/>
            <w:tcBorders>
              <w:top w:val="nil"/>
              <w:left w:val="nil"/>
              <w:bottom w:val="nil"/>
              <w:right w:val="nil"/>
            </w:tcBorders>
          </w:tcPr>
          <w:p w:rsidR="00CE295F" w:rsidRDefault="00CE295F" w:rsidP="00CE295F">
            <w:pPr>
              <w:rPr>
                <w:b/>
              </w:rPr>
            </w:pPr>
          </w:p>
          <w:p w:rsidR="00CE295F" w:rsidRDefault="00CE295F" w:rsidP="00CE295F">
            <w:pPr>
              <w:widowControl w:val="0"/>
              <w:autoSpaceDE w:val="0"/>
              <w:autoSpaceDN w:val="0"/>
              <w:adjustRightInd w:val="0"/>
              <w:jc w:val="both"/>
              <w:rPr>
                <w:b/>
              </w:rPr>
            </w:pPr>
            <w:r>
              <w:rPr>
                <w:b/>
              </w:rPr>
              <w:t>Об утверждении Порядка пред</w:t>
            </w:r>
            <w:r>
              <w:rPr>
                <w:b/>
              </w:rPr>
              <w:t>о</w:t>
            </w:r>
            <w:r>
              <w:rPr>
                <w:b/>
              </w:rPr>
              <w:t>ставления муниципальной преф</w:t>
            </w:r>
            <w:r>
              <w:rPr>
                <w:b/>
              </w:rPr>
              <w:t>е</w:t>
            </w:r>
            <w:r>
              <w:rPr>
                <w:b/>
              </w:rPr>
              <w:t>ренции товаропроизводителям - субъектам малого и среднего пре</w:t>
            </w:r>
            <w:r>
              <w:rPr>
                <w:b/>
              </w:rPr>
              <w:t>д</w:t>
            </w:r>
            <w:r>
              <w:rPr>
                <w:b/>
              </w:rPr>
              <w:t>принимательства путем предоста</w:t>
            </w:r>
            <w:r>
              <w:rPr>
                <w:b/>
              </w:rPr>
              <w:t>в</w:t>
            </w:r>
            <w:r>
              <w:rPr>
                <w:b/>
              </w:rPr>
              <w:t>ления права на размещение нест</w:t>
            </w:r>
            <w:r>
              <w:rPr>
                <w:b/>
              </w:rPr>
              <w:t>а</w:t>
            </w:r>
            <w:r>
              <w:rPr>
                <w:b/>
              </w:rPr>
              <w:t>ционарных торговых объектов без проведения торгов на безвозмездной основе на территории Шумерли</w:t>
            </w:r>
            <w:r>
              <w:rPr>
                <w:b/>
              </w:rPr>
              <w:t>н</w:t>
            </w:r>
            <w:r>
              <w:rPr>
                <w:b/>
              </w:rPr>
              <w:t>ского муниципального округа Ч</w:t>
            </w:r>
            <w:r>
              <w:rPr>
                <w:b/>
              </w:rPr>
              <w:t>у</w:t>
            </w:r>
            <w:r>
              <w:rPr>
                <w:b/>
              </w:rPr>
              <w:t>вашской Республики</w:t>
            </w:r>
          </w:p>
        </w:tc>
      </w:tr>
    </w:tbl>
    <w:p w:rsidR="00CE295F" w:rsidRDefault="00CE295F" w:rsidP="00CE295F"/>
    <w:p w:rsidR="00CE295F" w:rsidRDefault="00CE295F" w:rsidP="00CE295F">
      <w:proofErr w:type="gramStart"/>
      <w:r>
        <w:t>В соответствии с Федеральными законами от 26 июля 2006 г. № 135-ФЗ «О защите конк</w:t>
      </w:r>
      <w:r>
        <w:t>у</w:t>
      </w:r>
      <w:r>
        <w:t>ренции», от 24 июля 2007 г. № 209-ФЗ «О развитии малого и среднего предпринимател</w:t>
      </w:r>
      <w:r>
        <w:t>ь</w:t>
      </w:r>
      <w:r>
        <w:t>ства в Российской Федерации», от 28 декабря 2009 г. № 381-ФЗ «Об основах государстве</w:t>
      </w:r>
      <w:r>
        <w:t>н</w:t>
      </w:r>
      <w:r>
        <w:t>ного регулирования торговой деятельности в Российской Федерации», Уставом Шумерли</w:t>
      </w:r>
      <w:r>
        <w:t>н</w:t>
      </w:r>
      <w:r>
        <w:t>ского муниципального округа Чувашской Республики, муниципальной программой Ш</w:t>
      </w:r>
      <w:r>
        <w:t>у</w:t>
      </w:r>
      <w:r>
        <w:t>мерлинского муниципального округа Чувашской Республики «Экономическое развитие» администрация</w:t>
      </w:r>
      <w:proofErr w:type="gramEnd"/>
      <w:r>
        <w:t xml:space="preserve"> Шумерлинского муниципального округа Чувашской Республики                     </w:t>
      </w:r>
      <w:proofErr w:type="gramStart"/>
      <w:r>
        <w:t>п</w:t>
      </w:r>
      <w:proofErr w:type="gramEnd"/>
      <w:r>
        <w:t xml:space="preserve"> о с т а н о в л я е т:</w:t>
      </w:r>
    </w:p>
    <w:p w:rsidR="00CE295F" w:rsidRDefault="00CE295F" w:rsidP="00CE295F">
      <w:r>
        <w:t>1. Утвердить Порядок предоставления муниципальной преференции товаропроизводителям - субъектам малого и среднего предпринимательства путем предоставления права на ра</w:t>
      </w:r>
      <w:r>
        <w:t>з</w:t>
      </w:r>
      <w:r>
        <w:t>мещение нестационарных торговых объектов без проведения торгов на безвозмездной о</w:t>
      </w:r>
      <w:r>
        <w:t>с</w:t>
      </w:r>
      <w:r>
        <w:t>нове на территории Шумерлинского муниципального округа Чувашской Республики (далее - Порядок), согласно приложению к настоящему постановлению.</w:t>
      </w:r>
    </w:p>
    <w:p w:rsidR="00CE295F" w:rsidRDefault="00CE295F" w:rsidP="00CE295F">
      <w:r>
        <w:t xml:space="preserve">2. </w:t>
      </w:r>
      <w:proofErr w:type="gramStart"/>
      <w:r>
        <w:t>Контроль за</w:t>
      </w:r>
      <w:proofErr w:type="gramEnd"/>
      <w:r>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Шумерлинского муниципального округа Чувашской Республики.</w:t>
      </w:r>
    </w:p>
    <w:p w:rsidR="00CE295F" w:rsidRDefault="00CE295F" w:rsidP="00CE295F">
      <w:r>
        <w:t>3. Настоящее постановление вступает в силу после его официального опубликования.</w:t>
      </w: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r>
        <w:t xml:space="preserve">Врип главы Шумерлинского </w:t>
      </w:r>
    </w:p>
    <w:p w:rsidR="00CE295F" w:rsidRDefault="00CE295F" w:rsidP="00CE295F">
      <w:r>
        <w:t>муниципального округа</w:t>
      </w:r>
    </w:p>
    <w:p w:rsidR="00CE295F" w:rsidRDefault="00CE295F" w:rsidP="00CE295F">
      <w:r>
        <w:t>Чувашской Республики</w:t>
      </w:r>
      <w:r>
        <w:tab/>
      </w:r>
      <w:r>
        <w:tab/>
      </w:r>
      <w:r>
        <w:tab/>
      </w:r>
      <w:r>
        <w:tab/>
      </w:r>
      <w:r>
        <w:tab/>
        <w:t xml:space="preserve">                                     О.М. Краснова</w:t>
      </w:r>
    </w:p>
    <w:p w:rsidR="00CE295F" w:rsidRDefault="00CE295F" w:rsidP="00CE295F"/>
    <w:p w:rsidR="00CE295F" w:rsidRDefault="00CE295F" w:rsidP="00CE295F"/>
    <w:p w:rsidR="00CE295F" w:rsidRDefault="00CE295F" w:rsidP="00CE295F"/>
    <w:p w:rsidR="00CE295F" w:rsidRDefault="00CE295F" w:rsidP="00CE295F">
      <w:pPr>
        <w:rPr>
          <w:sz w:val="20"/>
          <w:szCs w:val="20"/>
        </w:rPr>
      </w:pPr>
      <w:r>
        <w:rPr>
          <w:sz w:val="20"/>
          <w:szCs w:val="20"/>
        </w:rPr>
        <w:t>Атрашкина Н.В.</w:t>
      </w:r>
    </w:p>
    <w:p w:rsidR="00CE295F" w:rsidRDefault="00CE295F" w:rsidP="00CE295F">
      <w:r>
        <w:rPr>
          <w:sz w:val="20"/>
          <w:szCs w:val="20"/>
        </w:rPr>
        <w:t xml:space="preserve"> 8(83536) 2-23-75</w:t>
      </w:r>
    </w:p>
    <w:p w:rsidR="00CE295F" w:rsidRDefault="00CE295F" w:rsidP="00CE295F">
      <w:r>
        <w:rPr>
          <w:sz w:val="20"/>
          <w:szCs w:val="20"/>
        </w:rPr>
        <w:br w:type="page"/>
      </w:r>
    </w:p>
    <w:p w:rsidR="00CE295F" w:rsidRDefault="00CE295F" w:rsidP="00CE295F">
      <w:pPr>
        <w:ind w:firstLine="6096"/>
        <w:jc w:val="center"/>
      </w:pPr>
      <w:r>
        <w:lastRenderedPageBreak/>
        <w:t>Приложение</w:t>
      </w:r>
    </w:p>
    <w:p w:rsidR="00CE295F" w:rsidRDefault="00CE295F" w:rsidP="00CE295F">
      <w:pPr>
        <w:ind w:left="6096"/>
      </w:pPr>
      <w:r>
        <w:t>к постановлению администр</w:t>
      </w:r>
      <w:r>
        <w:t>а</w:t>
      </w:r>
      <w:r>
        <w:t>ции Шумерлинского муниц</w:t>
      </w:r>
      <w:r>
        <w:t>и</w:t>
      </w:r>
      <w:r>
        <w:t>пального округа Чувашской Республики</w:t>
      </w:r>
    </w:p>
    <w:p w:rsidR="00CE295F" w:rsidRDefault="00CE295F" w:rsidP="00CE295F">
      <w:pPr>
        <w:ind w:left="6096"/>
      </w:pPr>
      <w:r>
        <w:t>от ___23.09.2025 г. № _1400_</w:t>
      </w:r>
    </w:p>
    <w:p w:rsidR="00CE295F" w:rsidRDefault="00CE295F" w:rsidP="00CE295F">
      <w:pPr>
        <w:ind w:left="5954"/>
      </w:pPr>
    </w:p>
    <w:p w:rsidR="00CE295F" w:rsidRDefault="00CE295F" w:rsidP="00CE295F">
      <w:pPr>
        <w:spacing w:line="20" w:lineRule="atLeast"/>
        <w:jc w:val="center"/>
        <w:rPr>
          <w:b/>
        </w:rPr>
      </w:pPr>
      <w:r>
        <w:rPr>
          <w:b/>
        </w:rPr>
        <w:t>Порядок</w:t>
      </w:r>
    </w:p>
    <w:p w:rsidR="00CE295F" w:rsidRDefault="00CE295F" w:rsidP="00CE295F">
      <w:pPr>
        <w:jc w:val="center"/>
        <w:rPr>
          <w:b/>
        </w:rPr>
      </w:pPr>
      <w:r>
        <w:rPr>
          <w:b/>
        </w:rPr>
        <w:t>предоставления муниципальной преференции товаропроизводителям - субъектам м</w:t>
      </w:r>
      <w:r>
        <w:rPr>
          <w:b/>
        </w:rPr>
        <w:t>а</w:t>
      </w:r>
      <w:r>
        <w:rPr>
          <w:b/>
        </w:rPr>
        <w:t>лого и среднего предпринимательства путем предоставления права на размещение н</w:t>
      </w:r>
      <w:r>
        <w:rPr>
          <w:b/>
        </w:rPr>
        <w:t>е</w:t>
      </w:r>
      <w:r>
        <w:rPr>
          <w:b/>
        </w:rPr>
        <w:t>стационарных торговых объектов без проведения торгов на безвозмездной основе на территории Шумерлинского муниципального округа Чувашской Республики</w:t>
      </w:r>
    </w:p>
    <w:p w:rsidR="00CE295F" w:rsidRDefault="00CE295F" w:rsidP="00CE295F">
      <w:pPr>
        <w:spacing w:line="20" w:lineRule="atLeast"/>
        <w:jc w:val="center"/>
        <w:outlineLvl w:val="1"/>
        <w:rPr>
          <w:b/>
          <w:bCs/>
        </w:rPr>
      </w:pPr>
    </w:p>
    <w:p w:rsidR="00CE295F" w:rsidRDefault="00CE295F" w:rsidP="00CE295F">
      <w:pPr>
        <w:widowControl w:val="0"/>
        <w:numPr>
          <w:ilvl w:val="0"/>
          <w:numId w:val="6"/>
        </w:numPr>
        <w:autoSpaceDE w:val="0"/>
        <w:autoSpaceDN w:val="0"/>
        <w:adjustRightInd w:val="0"/>
        <w:spacing w:before="108" w:after="108"/>
        <w:ind w:left="0" w:firstLine="0"/>
        <w:jc w:val="center"/>
        <w:outlineLvl w:val="0"/>
        <w:rPr>
          <w:b/>
          <w:bCs/>
          <w:color w:val="26282F"/>
        </w:rPr>
      </w:pPr>
      <w:r>
        <w:rPr>
          <w:b/>
          <w:bCs/>
          <w:color w:val="26282F"/>
        </w:rPr>
        <w:t>Общие положения</w:t>
      </w:r>
    </w:p>
    <w:p w:rsidR="00CE295F" w:rsidRDefault="00CE295F" w:rsidP="00CE295F">
      <w:pPr>
        <w:outlineLvl w:val="0"/>
        <w:rPr>
          <w:bCs/>
          <w:color w:val="26282F"/>
        </w:rPr>
      </w:pPr>
      <w:r>
        <w:rPr>
          <w:bCs/>
          <w:color w:val="26282F"/>
        </w:rPr>
        <w:t xml:space="preserve">1.1. </w:t>
      </w:r>
      <w:proofErr w:type="gramStart"/>
      <w:r>
        <w:rPr>
          <w:bCs/>
          <w:color w:val="26282F"/>
        </w:rPr>
        <w:t>Порядок предоставления муниципальной преференции товаропроизводителям - суб</w:t>
      </w:r>
      <w:r>
        <w:rPr>
          <w:bCs/>
          <w:color w:val="26282F"/>
        </w:rPr>
        <w:t>ъ</w:t>
      </w:r>
      <w:r>
        <w:rPr>
          <w:bCs/>
          <w:color w:val="26282F"/>
        </w:rPr>
        <w:t>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w:t>
      </w:r>
      <w:r>
        <w:rPr>
          <w:bCs/>
          <w:color w:val="26282F"/>
        </w:rPr>
        <w:t>р</w:t>
      </w:r>
      <w:r>
        <w:rPr>
          <w:bCs/>
          <w:color w:val="26282F"/>
        </w:rPr>
        <w:t>ритории Шумерлинского муниципального округа Чувашской Республики (далее - Порядок) разработан в соответствии с Федеральными законами от 26 июля 2006 г. № 135-ФЗ «О з</w:t>
      </w:r>
      <w:r>
        <w:rPr>
          <w:bCs/>
          <w:color w:val="26282F"/>
        </w:rPr>
        <w:t>а</w:t>
      </w:r>
      <w:r>
        <w:rPr>
          <w:bCs/>
          <w:color w:val="26282F"/>
        </w:rPr>
        <w:t>щите конкуренции», от 24 июля 2007 г. № 209-ФЗ «О развитии малого и среднего предпр</w:t>
      </w:r>
      <w:r>
        <w:rPr>
          <w:bCs/>
          <w:color w:val="26282F"/>
        </w:rPr>
        <w:t>и</w:t>
      </w:r>
      <w:r>
        <w:rPr>
          <w:bCs/>
          <w:color w:val="26282F"/>
        </w:rPr>
        <w:t>нимательства</w:t>
      </w:r>
      <w:proofErr w:type="gramEnd"/>
      <w:r>
        <w:rPr>
          <w:bCs/>
          <w:color w:val="26282F"/>
        </w:rPr>
        <w:t xml:space="preserve"> </w:t>
      </w:r>
      <w:proofErr w:type="gramStart"/>
      <w:r>
        <w:rPr>
          <w:bCs/>
          <w:color w:val="26282F"/>
        </w:rPr>
        <w:t>в Российской Федерации», от 28 декабря 2009 г. № 381-ФЗ «Об основах гос</w:t>
      </w:r>
      <w:r>
        <w:rPr>
          <w:bCs/>
          <w:color w:val="26282F"/>
        </w:rPr>
        <w:t>у</w:t>
      </w:r>
      <w:r>
        <w:rPr>
          <w:bCs/>
          <w:color w:val="26282F"/>
        </w:rPr>
        <w:t>дарственного регулирования торговой деятельности в Российской Федерации», письмом Министерства промышленности и торговли РФ и Федеральной антимонопольной службы от 23 июня 2020 г. №№ ЕВ-43474/15, АД/52718/20 «О предоставлении муниципальных преференций производителям товаров при организации нестационарной и мобильной то</w:t>
      </w:r>
      <w:r>
        <w:rPr>
          <w:bCs/>
          <w:color w:val="26282F"/>
        </w:rPr>
        <w:t>р</w:t>
      </w:r>
      <w:r>
        <w:rPr>
          <w:bCs/>
          <w:color w:val="26282F"/>
        </w:rPr>
        <w:t>говли», муниципальной программой Шумерлинского муниципального округа Чувашской Республики «Экономическое развитие», утверждённой</w:t>
      </w:r>
      <w:proofErr w:type="gramEnd"/>
      <w:r>
        <w:rPr>
          <w:bCs/>
          <w:color w:val="26282F"/>
        </w:rPr>
        <w:t xml:space="preserve"> постановлением администрации Шумерлинского муниципального округа от 28 марта 2025 г. № 373.</w:t>
      </w:r>
    </w:p>
    <w:p w:rsidR="00CE295F" w:rsidRDefault="00CE295F" w:rsidP="00CE295F">
      <w:pPr>
        <w:outlineLvl w:val="0"/>
        <w:rPr>
          <w:bCs/>
          <w:color w:val="26282F"/>
        </w:rPr>
      </w:pPr>
      <w:r>
        <w:rPr>
          <w:bCs/>
          <w:color w:val="26282F"/>
        </w:rPr>
        <w:t xml:space="preserve">1.2. </w:t>
      </w:r>
      <w:proofErr w:type="gramStart"/>
      <w:r>
        <w:rPr>
          <w:bCs/>
          <w:color w:val="26282F"/>
        </w:rPr>
        <w:t>Настоящий Порядок определяет условия и устанавливает процедуру предоставления муниципальной преференции путем предоставления администрацией Шумерлинского м</w:t>
      </w:r>
      <w:r>
        <w:rPr>
          <w:bCs/>
          <w:color w:val="26282F"/>
        </w:rPr>
        <w:t>у</w:t>
      </w:r>
      <w:r>
        <w:rPr>
          <w:bCs/>
          <w:color w:val="26282F"/>
        </w:rPr>
        <w:t>ниципального округа Чувашской Республики права на размещение нестационарных торг</w:t>
      </w:r>
      <w:r>
        <w:rPr>
          <w:bCs/>
          <w:color w:val="26282F"/>
        </w:rPr>
        <w:t>о</w:t>
      </w:r>
      <w:r>
        <w:rPr>
          <w:bCs/>
          <w:color w:val="26282F"/>
        </w:rPr>
        <w:t>вых объектов на территории Шумерлинского муниципального округа Чувашской Респу</w:t>
      </w:r>
      <w:r>
        <w:rPr>
          <w:bCs/>
          <w:color w:val="26282F"/>
        </w:rPr>
        <w:t>б</w:t>
      </w:r>
      <w:r>
        <w:rPr>
          <w:bCs/>
          <w:color w:val="26282F"/>
        </w:rPr>
        <w:t>лики на земельных участках, находящихся в муниципальной собственности, либо на з</w:t>
      </w:r>
      <w:r>
        <w:rPr>
          <w:bCs/>
          <w:color w:val="26282F"/>
        </w:rPr>
        <w:t>е</w:t>
      </w:r>
      <w:r>
        <w:rPr>
          <w:bCs/>
          <w:color w:val="26282F"/>
        </w:rPr>
        <w:t>мельных участках, государственная собственность на которые не разграничена, распоряж</w:t>
      </w:r>
      <w:r>
        <w:rPr>
          <w:bCs/>
          <w:color w:val="26282F"/>
        </w:rPr>
        <w:t>е</w:t>
      </w:r>
      <w:r>
        <w:rPr>
          <w:bCs/>
          <w:color w:val="26282F"/>
        </w:rPr>
        <w:t>ние которыми отнесено к полномочиям администрации Шумерлинского муниципального округа Чувашской Республики, без</w:t>
      </w:r>
      <w:proofErr w:type="gramEnd"/>
      <w:r>
        <w:rPr>
          <w:bCs/>
          <w:color w:val="26282F"/>
        </w:rPr>
        <w:t xml:space="preserve"> проведения торгов на безвозмездной основе субъектам малого и среднего предпринимательства, а также физическим лицам, не являющимся инд</w:t>
      </w:r>
      <w:r>
        <w:rPr>
          <w:bCs/>
          <w:color w:val="26282F"/>
        </w:rPr>
        <w:t>и</w:t>
      </w:r>
      <w:r>
        <w:rPr>
          <w:bCs/>
          <w:color w:val="26282F"/>
        </w:rPr>
        <w:t>видуальными предпринимателями и применяющими специальный налоговый режим «Налог на профессиональный доход» - товаропроизводителям и (или) дистрибьюторам т</w:t>
      </w:r>
      <w:r>
        <w:rPr>
          <w:bCs/>
          <w:color w:val="26282F"/>
        </w:rPr>
        <w:t>о</w:t>
      </w:r>
      <w:r>
        <w:rPr>
          <w:bCs/>
          <w:color w:val="26282F"/>
        </w:rPr>
        <w:t>варопроизводителей.</w:t>
      </w:r>
    </w:p>
    <w:p w:rsidR="00CE295F" w:rsidRDefault="00CE295F" w:rsidP="00CE295F">
      <w:pPr>
        <w:outlineLvl w:val="0"/>
        <w:rPr>
          <w:bCs/>
          <w:color w:val="26282F"/>
        </w:rPr>
      </w:pPr>
      <w:r>
        <w:rPr>
          <w:bCs/>
          <w:color w:val="26282F"/>
        </w:rPr>
        <w:t xml:space="preserve">1.3. </w:t>
      </w:r>
      <w:proofErr w:type="gramStart"/>
      <w:r>
        <w:rPr>
          <w:bCs/>
          <w:color w:val="26282F"/>
        </w:rPr>
        <w:t>Муниципальные преференции предоставляются без предварительного согласия ант</w:t>
      </w:r>
      <w:r>
        <w:rPr>
          <w:bCs/>
          <w:color w:val="26282F"/>
        </w:rPr>
        <w:t>и</w:t>
      </w:r>
      <w:r>
        <w:rPr>
          <w:bCs/>
          <w:color w:val="26282F"/>
        </w:rPr>
        <w:t>монопольного органа (пункт 4 части 3 статьи 19 Федерального закона от 26 июля 2006 г. № 135-ФЗ «О защите конкуренции») путем предоставления права на размещение нестаци</w:t>
      </w:r>
      <w:r>
        <w:rPr>
          <w:bCs/>
          <w:color w:val="26282F"/>
        </w:rPr>
        <w:t>о</w:t>
      </w:r>
      <w:r>
        <w:rPr>
          <w:bCs/>
          <w:color w:val="26282F"/>
        </w:rPr>
        <w:t>нарных торговых объектов без проведения торгов на безвозмездной основе, исключительно в целях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w:t>
      </w:r>
      <w:proofErr w:type="gramEnd"/>
      <w:r>
        <w:rPr>
          <w:bCs/>
          <w:color w:val="26282F"/>
        </w:rPr>
        <w:t xml:space="preserve"> режим «Налог на профессиональный доход».</w:t>
      </w:r>
    </w:p>
    <w:p w:rsidR="00CE295F" w:rsidRDefault="00CE295F" w:rsidP="00CE295F">
      <w:pPr>
        <w:outlineLvl w:val="0"/>
        <w:rPr>
          <w:bCs/>
          <w:color w:val="26282F"/>
        </w:rPr>
      </w:pPr>
      <w:r>
        <w:rPr>
          <w:bCs/>
          <w:color w:val="26282F"/>
        </w:rPr>
        <w:t>1.4. Основные понятия:</w:t>
      </w:r>
    </w:p>
    <w:p w:rsidR="00CE295F" w:rsidRDefault="00CE295F" w:rsidP="00CE295F">
      <w:pPr>
        <w:outlineLvl w:val="0"/>
        <w:rPr>
          <w:bCs/>
          <w:color w:val="26282F"/>
        </w:rPr>
      </w:pPr>
      <w:r>
        <w:rPr>
          <w:bCs/>
          <w:color w:val="26282F"/>
        </w:rPr>
        <w:t>субъекты малого и среднего предпринимательства (далее - субъекты МСП) - юридические лица, индивидуальные предприниматели, зарегистрированные в соответствии с законод</w:t>
      </w:r>
      <w:r>
        <w:rPr>
          <w:bCs/>
          <w:color w:val="26282F"/>
        </w:rPr>
        <w:t>а</w:t>
      </w:r>
      <w:r>
        <w:rPr>
          <w:bCs/>
          <w:color w:val="26282F"/>
        </w:rPr>
        <w:t>тельством Российской Федерации и соответствующие условиям, установленным Федерал</w:t>
      </w:r>
      <w:r>
        <w:rPr>
          <w:bCs/>
          <w:color w:val="26282F"/>
        </w:rPr>
        <w:t>ь</w:t>
      </w:r>
      <w:r>
        <w:rPr>
          <w:bCs/>
          <w:color w:val="26282F"/>
        </w:rPr>
        <w:t>ным законом от 24 июля 2007 г. № 209-ФЗ «О развитии малого и среднего предприним</w:t>
      </w:r>
      <w:r>
        <w:rPr>
          <w:bCs/>
          <w:color w:val="26282F"/>
        </w:rPr>
        <w:t>а</w:t>
      </w:r>
      <w:r>
        <w:rPr>
          <w:bCs/>
          <w:color w:val="26282F"/>
        </w:rPr>
        <w:t>тельства в Российской Федерации»;</w:t>
      </w:r>
    </w:p>
    <w:p w:rsidR="00CE295F" w:rsidRDefault="00CE295F" w:rsidP="00CE295F">
      <w:pPr>
        <w:outlineLvl w:val="0"/>
        <w:rPr>
          <w:bCs/>
          <w:color w:val="26282F"/>
        </w:rPr>
      </w:pPr>
      <w:r>
        <w:rPr>
          <w:bCs/>
          <w:color w:val="26282F"/>
        </w:rPr>
        <w:t>муниципальная преференция - предоставление органами местного самоуправления, иными осуществляющими функции указанных органов органами или организациями субъектам МСП преимущества, которое обеспечивает им более выгодные условия деятельности, п</w:t>
      </w:r>
      <w:r>
        <w:rPr>
          <w:bCs/>
          <w:color w:val="26282F"/>
        </w:rPr>
        <w:t>у</w:t>
      </w:r>
      <w:r>
        <w:rPr>
          <w:bCs/>
          <w:color w:val="26282F"/>
        </w:rPr>
        <w:t>тем предоставления им мест для размещения нестационарных торговых объектов без пр</w:t>
      </w:r>
      <w:r>
        <w:rPr>
          <w:bCs/>
          <w:color w:val="26282F"/>
        </w:rPr>
        <w:t>о</w:t>
      </w:r>
      <w:r>
        <w:rPr>
          <w:bCs/>
          <w:color w:val="26282F"/>
        </w:rPr>
        <w:lastRenderedPageBreak/>
        <w:t>ведения торгов на безвозмездной основе при организации нестационарной торговли на те</w:t>
      </w:r>
      <w:r>
        <w:rPr>
          <w:bCs/>
          <w:color w:val="26282F"/>
        </w:rPr>
        <w:t>р</w:t>
      </w:r>
      <w:r>
        <w:rPr>
          <w:bCs/>
          <w:color w:val="26282F"/>
        </w:rPr>
        <w:t>ритории Шумерлинского муниципального округа Чувашской Республики;</w:t>
      </w:r>
    </w:p>
    <w:p w:rsidR="00CE295F" w:rsidRDefault="00CE295F" w:rsidP="00CE295F">
      <w:pPr>
        <w:outlineLvl w:val="0"/>
        <w:rPr>
          <w:bCs/>
          <w:color w:val="26282F"/>
        </w:rPr>
      </w:pPr>
      <w:proofErr w:type="gramStart"/>
      <w:r>
        <w:rPr>
          <w:bCs/>
          <w:color w:val="26282F"/>
        </w:rPr>
        <w:t>товаропроизводитель - зарегистрированное в установленном законодательством Росси</w:t>
      </w:r>
      <w:r>
        <w:rPr>
          <w:bCs/>
          <w:color w:val="26282F"/>
        </w:rPr>
        <w:t>й</w:t>
      </w:r>
      <w:r>
        <w:rPr>
          <w:bCs/>
          <w:color w:val="26282F"/>
        </w:rPr>
        <w:t>ской Федерации порядке юридическое лицо, индивидуальный предприниматель, крестья</w:t>
      </w:r>
      <w:r>
        <w:rPr>
          <w:bCs/>
          <w:color w:val="26282F"/>
        </w:rPr>
        <w:t>н</w:t>
      </w:r>
      <w:r>
        <w:rPr>
          <w:bCs/>
          <w:color w:val="26282F"/>
        </w:rPr>
        <w:t>ско-фермерское хозяйство или физическое лицо, не являющееся индивидуальным предпр</w:t>
      </w:r>
      <w:r>
        <w:rPr>
          <w:bCs/>
          <w:color w:val="26282F"/>
        </w:rPr>
        <w:t>и</w:t>
      </w:r>
      <w:r>
        <w:rPr>
          <w:bCs/>
          <w:color w:val="26282F"/>
        </w:rPr>
        <w:t>нимателем и применяющее специальный налоговый режим «Налог на профессиональный доход», которые являются производителями товаров и осуществляют продажу товаров со</w:t>
      </w:r>
      <w:r>
        <w:rPr>
          <w:bCs/>
          <w:color w:val="26282F"/>
        </w:rPr>
        <w:t>б</w:t>
      </w:r>
      <w:r>
        <w:rPr>
          <w:bCs/>
          <w:color w:val="26282F"/>
        </w:rPr>
        <w:t>ственного производства;</w:t>
      </w:r>
      <w:proofErr w:type="gramEnd"/>
    </w:p>
    <w:p w:rsidR="00CE295F" w:rsidRDefault="00CE295F" w:rsidP="00CE295F">
      <w:pPr>
        <w:outlineLvl w:val="0"/>
        <w:rPr>
          <w:bCs/>
          <w:color w:val="26282F"/>
        </w:rPr>
      </w:pPr>
      <w:r>
        <w:rPr>
          <w:bCs/>
          <w:color w:val="26282F"/>
        </w:rPr>
        <w:t>схема размещения нестационарных торговых объектов на территории муниципального о</w:t>
      </w:r>
      <w:r>
        <w:rPr>
          <w:bCs/>
          <w:color w:val="26282F"/>
        </w:rPr>
        <w:t>б</w:t>
      </w:r>
      <w:r>
        <w:rPr>
          <w:bCs/>
          <w:color w:val="26282F"/>
        </w:rPr>
        <w:t>разования (далее - Схема) – документ, состоящий из текстовой (в виде таблицы) части, с</w:t>
      </w:r>
      <w:r>
        <w:rPr>
          <w:bCs/>
          <w:color w:val="26282F"/>
        </w:rPr>
        <w:t>о</w:t>
      </w:r>
      <w:r>
        <w:rPr>
          <w:bCs/>
          <w:color w:val="26282F"/>
        </w:rPr>
        <w:t>держащий информацию об адресных ориентирах, виде, специализации НТО, периоде ра</w:t>
      </w:r>
      <w:r>
        <w:rPr>
          <w:bCs/>
          <w:color w:val="26282F"/>
        </w:rPr>
        <w:t>з</w:t>
      </w:r>
      <w:r>
        <w:rPr>
          <w:bCs/>
          <w:color w:val="26282F"/>
        </w:rPr>
        <w:t>мещения НТО, форме собственности земельного участка, о возможности размещения НТО субъектами МСП;</w:t>
      </w:r>
    </w:p>
    <w:p w:rsidR="00CE295F" w:rsidRDefault="00CE295F" w:rsidP="00CE295F">
      <w:pPr>
        <w:outlineLvl w:val="0"/>
        <w:rPr>
          <w:bCs/>
          <w:color w:val="26282F"/>
        </w:rPr>
      </w:pPr>
      <w:r>
        <w:rPr>
          <w:bCs/>
          <w:color w:val="26282F"/>
        </w:rPr>
        <w:t>специализация нестационарного торгового объекта - торговая деятельность, при которой семьдесят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CE295F" w:rsidRDefault="00CE295F" w:rsidP="00CE295F">
      <w:pPr>
        <w:outlineLvl w:val="0"/>
        <w:rPr>
          <w:bCs/>
          <w:color w:val="26282F"/>
        </w:rPr>
      </w:pPr>
      <w:r>
        <w:rPr>
          <w:bCs/>
          <w:color w:val="26282F"/>
        </w:rPr>
        <w:t>1.5. Настоящий Порядок разработан в целях:</w:t>
      </w:r>
    </w:p>
    <w:p w:rsidR="00CE295F" w:rsidRDefault="00CE295F" w:rsidP="00CE295F">
      <w:pPr>
        <w:outlineLvl w:val="0"/>
        <w:rPr>
          <w:bCs/>
          <w:color w:val="26282F"/>
        </w:rPr>
      </w:pPr>
      <w:r>
        <w:rPr>
          <w:bCs/>
          <w:color w:val="26282F"/>
        </w:rPr>
        <w:t>- обеспечения единого порядка размещения НТО, предоставленных без проведения торгов на безвозмездной основе субъектам МСП на территории Шумерлинского муниципального округа Чувашской Республики;</w:t>
      </w:r>
    </w:p>
    <w:p w:rsidR="00CE295F" w:rsidRDefault="00CE295F" w:rsidP="00CE295F">
      <w:pPr>
        <w:outlineLvl w:val="0"/>
        <w:rPr>
          <w:bCs/>
          <w:color w:val="26282F"/>
        </w:rPr>
      </w:pPr>
      <w:r>
        <w:rPr>
          <w:bCs/>
          <w:color w:val="26282F"/>
        </w:rPr>
        <w:t>- необходимости обеспечения устойчивого развития территорий;</w:t>
      </w:r>
    </w:p>
    <w:p w:rsidR="00CE295F" w:rsidRDefault="00CE295F" w:rsidP="00CE295F">
      <w:pPr>
        <w:outlineLvl w:val="0"/>
        <w:rPr>
          <w:bCs/>
          <w:color w:val="26282F"/>
        </w:rPr>
      </w:pPr>
      <w:r>
        <w:rPr>
          <w:bCs/>
          <w:color w:val="26282F"/>
        </w:rPr>
        <w:t>- создания условий для обеспечения жителей Шумерлинского муниципального округа Ч</w:t>
      </w:r>
      <w:r>
        <w:rPr>
          <w:bCs/>
          <w:color w:val="26282F"/>
        </w:rPr>
        <w:t>у</w:t>
      </w:r>
      <w:r>
        <w:rPr>
          <w:bCs/>
          <w:color w:val="26282F"/>
        </w:rPr>
        <w:t>вашской Республики продуктами питания и товарами первой необходимости;</w:t>
      </w:r>
    </w:p>
    <w:p w:rsidR="00CE295F" w:rsidRDefault="00CE295F" w:rsidP="00CE295F">
      <w:pPr>
        <w:outlineLvl w:val="0"/>
        <w:rPr>
          <w:bCs/>
          <w:color w:val="26282F"/>
        </w:rPr>
      </w:pPr>
      <w:r>
        <w:rPr>
          <w:bCs/>
          <w:color w:val="26282F"/>
        </w:rPr>
        <w:t>- обеспечения равных возможностей для реализации прав субъектов МСП на осуществл</w:t>
      </w:r>
      <w:r>
        <w:rPr>
          <w:bCs/>
          <w:color w:val="26282F"/>
        </w:rPr>
        <w:t>е</w:t>
      </w:r>
      <w:r>
        <w:rPr>
          <w:bCs/>
          <w:color w:val="26282F"/>
        </w:rPr>
        <w:t>ние производственной и торговой деятельности в пределах территории Шумерлинского муниципального округа Чувашской Республики.</w:t>
      </w:r>
    </w:p>
    <w:p w:rsidR="00CE295F" w:rsidRDefault="00CE295F" w:rsidP="00CE295F">
      <w:pPr>
        <w:outlineLvl w:val="0"/>
        <w:rPr>
          <w:bCs/>
          <w:color w:val="26282F"/>
        </w:rPr>
      </w:pPr>
    </w:p>
    <w:p w:rsidR="00CE295F" w:rsidRDefault="00CE295F" w:rsidP="00CE295F">
      <w:pPr>
        <w:jc w:val="center"/>
        <w:outlineLvl w:val="0"/>
        <w:rPr>
          <w:b/>
          <w:bCs/>
          <w:color w:val="26282F"/>
        </w:rPr>
      </w:pPr>
      <w:r>
        <w:rPr>
          <w:b/>
          <w:bCs/>
          <w:color w:val="26282F"/>
        </w:rPr>
        <w:t>II. Цели предоставления муниципальной преференции</w:t>
      </w:r>
    </w:p>
    <w:p w:rsidR="00CE295F" w:rsidRDefault="00CE295F" w:rsidP="00CE295F">
      <w:pPr>
        <w:outlineLvl w:val="0"/>
        <w:rPr>
          <w:bCs/>
          <w:color w:val="26282F"/>
        </w:rPr>
      </w:pPr>
    </w:p>
    <w:p w:rsidR="00CE295F" w:rsidRDefault="00CE295F" w:rsidP="00CE295F">
      <w:pPr>
        <w:outlineLvl w:val="0"/>
        <w:rPr>
          <w:bCs/>
          <w:color w:val="26282F"/>
        </w:rPr>
      </w:pPr>
      <w:r>
        <w:rPr>
          <w:bCs/>
          <w:color w:val="26282F"/>
        </w:rPr>
        <w:t xml:space="preserve">2.1. </w:t>
      </w:r>
      <w:proofErr w:type="gramStart"/>
      <w:r>
        <w:rPr>
          <w:bCs/>
          <w:color w:val="26282F"/>
        </w:rPr>
        <w:t>Муниципальная преференция в виде предоставления товаропроизводителю и (или) дистрибьютору товаропроизводителя места для размещения нестационарного торгового объекта без проведения торгов (аукционов) на безвозмездной основе предоставляется в ц</w:t>
      </w:r>
      <w:r>
        <w:rPr>
          <w:bCs/>
          <w:color w:val="26282F"/>
        </w:rPr>
        <w:t>е</w:t>
      </w:r>
      <w:r>
        <w:rPr>
          <w:bCs/>
          <w:color w:val="26282F"/>
        </w:rPr>
        <w:t>лях поддержки субъектов МСП, физических лиц, не являющихся индивидуальными пре</w:t>
      </w:r>
      <w:r>
        <w:rPr>
          <w:bCs/>
          <w:color w:val="26282F"/>
        </w:rPr>
        <w:t>д</w:t>
      </w:r>
      <w:r>
        <w:rPr>
          <w:bCs/>
          <w:color w:val="26282F"/>
        </w:rPr>
        <w:t>принимателями и применяющих специальный налоговый режим «Налог на профессионал</w:t>
      </w:r>
      <w:r>
        <w:rPr>
          <w:bCs/>
          <w:color w:val="26282F"/>
        </w:rPr>
        <w:t>ь</w:t>
      </w:r>
      <w:r>
        <w:rPr>
          <w:bCs/>
          <w:color w:val="26282F"/>
        </w:rPr>
        <w:t>ный доход», в рамках реализации муниципальной программы Шумерлинского муниц</w:t>
      </w:r>
      <w:r>
        <w:rPr>
          <w:bCs/>
          <w:color w:val="26282F"/>
        </w:rPr>
        <w:t>и</w:t>
      </w:r>
      <w:r>
        <w:rPr>
          <w:bCs/>
          <w:color w:val="26282F"/>
        </w:rPr>
        <w:t>пального округа Чувашской Республики «Экономическое развитие», содержащей меропр</w:t>
      </w:r>
      <w:r>
        <w:rPr>
          <w:bCs/>
          <w:color w:val="26282F"/>
        </w:rPr>
        <w:t>и</w:t>
      </w:r>
      <w:r>
        <w:rPr>
          <w:bCs/>
          <w:color w:val="26282F"/>
        </w:rPr>
        <w:t>ятия, направленные на</w:t>
      </w:r>
      <w:proofErr w:type="gramEnd"/>
      <w:r>
        <w:rPr>
          <w:bCs/>
          <w:color w:val="26282F"/>
        </w:rPr>
        <w:t xml:space="preserve"> создание благоприятных условий для устойчивого развития МСП, увеличения сбыта продукции российских производителей на территории Шумерлинского муниципального округа.</w:t>
      </w:r>
    </w:p>
    <w:p w:rsidR="00CE295F" w:rsidRDefault="00CE295F" w:rsidP="00CE295F">
      <w:pPr>
        <w:outlineLvl w:val="0"/>
        <w:rPr>
          <w:bCs/>
          <w:color w:val="26282F"/>
        </w:rPr>
      </w:pPr>
    </w:p>
    <w:p w:rsidR="00CE295F" w:rsidRDefault="00CE295F" w:rsidP="00CE295F">
      <w:pPr>
        <w:jc w:val="center"/>
        <w:outlineLvl w:val="0"/>
        <w:rPr>
          <w:b/>
          <w:bCs/>
          <w:color w:val="26282F"/>
        </w:rPr>
      </w:pPr>
      <w:r>
        <w:rPr>
          <w:b/>
          <w:bCs/>
          <w:color w:val="26282F"/>
        </w:rPr>
        <w:t>III. Условия и порядок предоставления муниципальной преференции</w:t>
      </w:r>
    </w:p>
    <w:p w:rsidR="00CE295F" w:rsidRDefault="00CE295F" w:rsidP="00CE295F">
      <w:pPr>
        <w:outlineLvl w:val="0"/>
        <w:rPr>
          <w:bCs/>
          <w:color w:val="26282F"/>
        </w:rPr>
      </w:pPr>
    </w:p>
    <w:p w:rsidR="00CE295F" w:rsidRDefault="00CE295F" w:rsidP="00CE295F">
      <w:pPr>
        <w:outlineLvl w:val="0"/>
        <w:rPr>
          <w:bCs/>
          <w:color w:val="26282F"/>
        </w:rPr>
      </w:pPr>
      <w:r>
        <w:rPr>
          <w:bCs/>
          <w:color w:val="26282F"/>
        </w:rPr>
        <w:t>3.1. Муниципальная преференция предоставляется путем предоставления места для разм</w:t>
      </w:r>
      <w:r>
        <w:rPr>
          <w:bCs/>
          <w:color w:val="26282F"/>
        </w:rPr>
        <w:t>е</w:t>
      </w:r>
      <w:r>
        <w:rPr>
          <w:bCs/>
          <w:color w:val="26282F"/>
        </w:rPr>
        <w:t>щения НТО без проведения торгов (аукционов) на безвозмездной основе для реализации продукции собственного производства юридического лица, индивидуального предприн</w:t>
      </w:r>
      <w:r>
        <w:rPr>
          <w:bCs/>
          <w:color w:val="26282F"/>
        </w:rPr>
        <w:t>и</w:t>
      </w:r>
      <w:r>
        <w:rPr>
          <w:bCs/>
          <w:color w:val="26282F"/>
        </w:rPr>
        <w:t>мателя, крестьянско-фермерского хозяйства или физического лица, не являющегося инд</w:t>
      </w:r>
      <w:r>
        <w:rPr>
          <w:bCs/>
          <w:color w:val="26282F"/>
        </w:rPr>
        <w:t>и</w:t>
      </w:r>
      <w:r>
        <w:rPr>
          <w:bCs/>
          <w:color w:val="26282F"/>
        </w:rPr>
        <w:t>видуальным предпринимателем и применяющего специальный налоговый режим «Налог на профессиональный доход» (далее - самозанятый).</w:t>
      </w:r>
    </w:p>
    <w:p w:rsidR="00CE295F" w:rsidRDefault="00CE295F" w:rsidP="00CE295F">
      <w:pPr>
        <w:outlineLvl w:val="0"/>
        <w:rPr>
          <w:bCs/>
          <w:color w:val="26282F"/>
        </w:rPr>
      </w:pPr>
      <w:r>
        <w:rPr>
          <w:bCs/>
          <w:color w:val="26282F"/>
        </w:rPr>
        <w:t>3.2. Место для размещения НТО, в отношении которого имеется намерение о предоставл</w:t>
      </w:r>
      <w:r>
        <w:rPr>
          <w:bCs/>
          <w:color w:val="26282F"/>
        </w:rPr>
        <w:t>е</w:t>
      </w:r>
      <w:r>
        <w:rPr>
          <w:bCs/>
          <w:color w:val="26282F"/>
        </w:rPr>
        <w:t>нии муниципальной преференции, должно быть включено в Схему размещения нестаци</w:t>
      </w:r>
      <w:r>
        <w:rPr>
          <w:bCs/>
          <w:color w:val="26282F"/>
        </w:rPr>
        <w:t>о</w:t>
      </w:r>
      <w:r>
        <w:rPr>
          <w:bCs/>
          <w:color w:val="26282F"/>
        </w:rPr>
        <w:t>нарных торговых объектов, утвержденную администрацией Шумерлинского муниципал</w:t>
      </w:r>
      <w:r>
        <w:rPr>
          <w:bCs/>
          <w:color w:val="26282F"/>
        </w:rPr>
        <w:t>ь</w:t>
      </w:r>
      <w:r>
        <w:rPr>
          <w:bCs/>
          <w:color w:val="26282F"/>
        </w:rPr>
        <w:t>ного округа Чувашской Республики, и быть свободным от прав третьих лиц.</w:t>
      </w:r>
    </w:p>
    <w:p w:rsidR="00CE295F" w:rsidRDefault="00CE295F" w:rsidP="00CE295F">
      <w:pPr>
        <w:outlineLvl w:val="0"/>
        <w:rPr>
          <w:bCs/>
          <w:color w:val="26282F"/>
        </w:rPr>
      </w:pPr>
      <w:r>
        <w:rPr>
          <w:bCs/>
          <w:color w:val="26282F"/>
        </w:rPr>
        <w:t>3.3. Место для размещения НТО, свободное от любых договорных обязательств (за искл</w:t>
      </w:r>
      <w:r>
        <w:rPr>
          <w:bCs/>
          <w:color w:val="26282F"/>
        </w:rPr>
        <w:t>ю</w:t>
      </w:r>
      <w:r>
        <w:rPr>
          <w:bCs/>
          <w:color w:val="26282F"/>
        </w:rPr>
        <w:t>чением случаев предоставления повторной преференции) и включенное в Схему размещ</w:t>
      </w:r>
      <w:r>
        <w:rPr>
          <w:bCs/>
          <w:color w:val="26282F"/>
        </w:rPr>
        <w:t>е</w:t>
      </w:r>
      <w:r>
        <w:rPr>
          <w:bCs/>
          <w:color w:val="26282F"/>
        </w:rPr>
        <w:t>ния нестационарных торговых объектов (далее - Схема), предоставляется на безвозмездной основе на срок действия Схемы, но не более чем на 5 (пять) лет. Срок договора может быть уменьшен на основании заявления, поданного получателем преференции.</w:t>
      </w:r>
    </w:p>
    <w:p w:rsidR="00CE295F" w:rsidRDefault="00CE295F" w:rsidP="00CE295F">
      <w:pPr>
        <w:outlineLvl w:val="0"/>
        <w:rPr>
          <w:bCs/>
          <w:color w:val="26282F"/>
        </w:rPr>
      </w:pPr>
      <w:r>
        <w:rPr>
          <w:bCs/>
          <w:color w:val="26282F"/>
        </w:rPr>
        <w:lastRenderedPageBreak/>
        <w:t>3.4. Получатель муниципальной преференции на день подачи заявления должен одновр</w:t>
      </w:r>
      <w:r>
        <w:rPr>
          <w:bCs/>
          <w:color w:val="26282F"/>
        </w:rPr>
        <w:t>е</w:t>
      </w:r>
      <w:r>
        <w:rPr>
          <w:bCs/>
          <w:color w:val="26282F"/>
        </w:rPr>
        <w:t>менно отвечать следующим требованиям и условиям:</w:t>
      </w:r>
    </w:p>
    <w:p w:rsidR="00CE295F" w:rsidRDefault="00CE295F" w:rsidP="00CE295F">
      <w:pPr>
        <w:outlineLvl w:val="0"/>
        <w:rPr>
          <w:bCs/>
          <w:color w:val="26282F"/>
        </w:rPr>
      </w:pPr>
      <w:r>
        <w:rPr>
          <w:bCs/>
          <w:color w:val="26282F"/>
        </w:rPr>
        <w:t>являться товаропроизводителем и (или) дистрибьютором товаропроизводителя;</w:t>
      </w:r>
    </w:p>
    <w:p w:rsidR="00CE295F" w:rsidRDefault="00CE295F" w:rsidP="00CE295F">
      <w:pPr>
        <w:outlineLvl w:val="0"/>
        <w:rPr>
          <w:bCs/>
          <w:color w:val="26282F"/>
        </w:rPr>
      </w:pPr>
      <w:r>
        <w:rPr>
          <w:bCs/>
          <w:color w:val="26282F"/>
        </w:rPr>
        <w:t>являться субъектом малого и среднего предпринимательства или физическим лицом, не я</w:t>
      </w:r>
      <w:r>
        <w:rPr>
          <w:bCs/>
          <w:color w:val="26282F"/>
        </w:rPr>
        <w:t>в</w:t>
      </w:r>
      <w:r>
        <w:rPr>
          <w:bCs/>
          <w:color w:val="26282F"/>
        </w:rPr>
        <w:t>ляющимся индивидуальным предпринимателем и применяющим специальный налоговый режим «Налог на профессиональный доход»;</w:t>
      </w:r>
    </w:p>
    <w:p w:rsidR="00CE295F" w:rsidRDefault="00CE295F" w:rsidP="00CE295F">
      <w:pPr>
        <w:outlineLvl w:val="0"/>
        <w:rPr>
          <w:bCs/>
          <w:color w:val="26282F"/>
        </w:rPr>
      </w:pPr>
      <w:proofErr w:type="gramStart"/>
      <w:r>
        <w:rPr>
          <w:bCs/>
          <w:color w:val="26282F"/>
        </w:rPr>
        <w:t>на едином налоговом счете налогоплательщика отсутствует или не превышает раз-мер, определенный пунктом 3 статьи 47 Налогового кодекса Российской Федерации, задолже</w:t>
      </w:r>
      <w:r>
        <w:rPr>
          <w:bCs/>
          <w:color w:val="26282F"/>
        </w:rPr>
        <w:t>н</w:t>
      </w:r>
      <w:r>
        <w:rPr>
          <w:bCs/>
          <w:color w:val="26282F"/>
        </w:rPr>
        <w:t>ность по уплате налогов, сборов и страховых взносов в бюджеты бюджетной системы Ро</w:t>
      </w:r>
      <w:r>
        <w:rPr>
          <w:bCs/>
          <w:color w:val="26282F"/>
        </w:rPr>
        <w:t>с</w:t>
      </w:r>
      <w:r>
        <w:rPr>
          <w:bCs/>
          <w:color w:val="26282F"/>
        </w:rPr>
        <w:t>сийской Федерации по состоянию на дату не ранее чем за 15 рабочих дней до дня подачи заявки (в случае если получателем муниципальной преференции по собственной инициат</w:t>
      </w:r>
      <w:r>
        <w:rPr>
          <w:bCs/>
          <w:color w:val="26282F"/>
        </w:rPr>
        <w:t>и</w:t>
      </w:r>
      <w:r>
        <w:rPr>
          <w:bCs/>
          <w:color w:val="26282F"/>
        </w:rPr>
        <w:t>ве представлена справка о</w:t>
      </w:r>
      <w:proofErr w:type="gramEnd"/>
      <w:r>
        <w:rPr>
          <w:bCs/>
          <w:color w:val="26282F"/>
        </w:rPr>
        <w:t xml:space="preserve"> </w:t>
      </w:r>
      <w:proofErr w:type="gramStart"/>
      <w:r>
        <w:rPr>
          <w:bCs/>
          <w:color w:val="26282F"/>
        </w:rPr>
        <w:t>наличии на дату формирования справки положительного, отр</w:t>
      </w:r>
      <w:r>
        <w:rPr>
          <w:bCs/>
          <w:color w:val="26282F"/>
        </w:rPr>
        <w:t>и</w:t>
      </w:r>
      <w:r>
        <w:rPr>
          <w:bCs/>
          <w:color w:val="26282F"/>
        </w:rPr>
        <w:t>цательного или нулевого сальдо единого налогового счета налогоплательщика, плательщ</w:t>
      </w:r>
      <w:r>
        <w:rPr>
          <w:bCs/>
          <w:color w:val="26282F"/>
        </w:rPr>
        <w:t>и</w:t>
      </w:r>
      <w:r>
        <w:rPr>
          <w:bCs/>
          <w:color w:val="26282F"/>
        </w:rPr>
        <w:t>ка сбора, плательщика страховых взносов или налогового агента (форма по КНД 1160082) (далее также - справка из налогового органа) или на дату окончания приема заявок, указа</w:t>
      </w:r>
      <w:r>
        <w:rPr>
          <w:bCs/>
          <w:color w:val="26282F"/>
        </w:rPr>
        <w:t>н</w:t>
      </w:r>
      <w:r>
        <w:rPr>
          <w:bCs/>
          <w:color w:val="26282F"/>
        </w:rPr>
        <w:t>ного в извещении о предоставлении муниципальной преференции (в случае если получат</w:t>
      </w:r>
      <w:r>
        <w:rPr>
          <w:bCs/>
          <w:color w:val="26282F"/>
        </w:rPr>
        <w:t>е</w:t>
      </w:r>
      <w:r>
        <w:rPr>
          <w:bCs/>
          <w:color w:val="26282F"/>
        </w:rPr>
        <w:t>лем преференции по собственной инициативе не представлена справка из налогового орг</w:t>
      </w:r>
      <w:r>
        <w:rPr>
          <w:bCs/>
          <w:color w:val="26282F"/>
        </w:rPr>
        <w:t>а</w:t>
      </w:r>
      <w:r>
        <w:rPr>
          <w:bCs/>
          <w:color w:val="26282F"/>
        </w:rPr>
        <w:t>на).</w:t>
      </w:r>
      <w:proofErr w:type="gramEnd"/>
    </w:p>
    <w:p w:rsidR="00CE295F" w:rsidRDefault="00CE295F" w:rsidP="00CE295F">
      <w:pPr>
        <w:outlineLvl w:val="0"/>
        <w:rPr>
          <w:bCs/>
          <w:color w:val="26282F"/>
        </w:rPr>
      </w:pPr>
      <w:r>
        <w:rPr>
          <w:bCs/>
          <w:color w:val="26282F"/>
        </w:rPr>
        <w:t>отсутствие в отношении товаропроизводителя и (или) дистрибьютора товаропроизводителя процедуры реорганизации, ликвидации, банкротства и ограничения на осуществление х</w:t>
      </w:r>
      <w:r>
        <w:rPr>
          <w:bCs/>
          <w:color w:val="26282F"/>
        </w:rPr>
        <w:t>о</w:t>
      </w:r>
      <w:r>
        <w:rPr>
          <w:bCs/>
          <w:color w:val="26282F"/>
        </w:rPr>
        <w:t>зяйственной деятельности;</w:t>
      </w:r>
    </w:p>
    <w:p w:rsidR="00CE295F" w:rsidRDefault="00CE295F" w:rsidP="00CE295F">
      <w:pPr>
        <w:outlineLvl w:val="0"/>
        <w:rPr>
          <w:bCs/>
          <w:color w:val="26282F"/>
        </w:rPr>
      </w:pPr>
      <w:r>
        <w:rPr>
          <w:bCs/>
          <w:color w:val="26282F"/>
        </w:rPr>
        <w:t>деятельность товаропроизводителя не приостановлена в порядке, предусмотренном закон</w:t>
      </w:r>
      <w:r>
        <w:rPr>
          <w:bCs/>
          <w:color w:val="26282F"/>
        </w:rPr>
        <w:t>о</w:t>
      </w:r>
      <w:r>
        <w:rPr>
          <w:bCs/>
          <w:color w:val="26282F"/>
        </w:rPr>
        <w:t>дательством Российской Федерации.</w:t>
      </w:r>
    </w:p>
    <w:p w:rsidR="00CE295F" w:rsidRDefault="00CE295F" w:rsidP="00CE295F">
      <w:pPr>
        <w:outlineLvl w:val="0"/>
        <w:rPr>
          <w:bCs/>
          <w:color w:val="26282F"/>
        </w:rPr>
      </w:pPr>
      <w:r>
        <w:rPr>
          <w:bCs/>
          <w:color w:val="26282F"/>
        </w:rPr>
        <w:t>3.5. Для получения муниципальной преференции товаропроизводитель предоставляет зая</w:t>
      </w:r>
      <w:r>
        <w:rPr>
          <w:bCs/>
          <w:color w:val="26282F"/>
        </w:rPr>
        <w:t>в</w:t>
      </w:r>
      <w:r>
        <w:rPr>
          <w:bCs/>
          <w:color w:val="26282F"/>
        </w:rPr>
        <w:t>ление на получение муниципальной преференции по форме согласно приложению к наст</w:t>
      </w:r>
      <w:r>
        <w:rPr>
          <w:bCs/>
          <w:color w:val="26282F"/>
        </w:rPr>
        <w:t>о</w:t>
      </w:r>
      <w:r>
        <w:rPr>
          <w:bCs/>
          <w:color w:val="26282F"/>
        </w:rPr>
        <w:t>ящему Порядку с приложением следующих документов:</w:t>
      </w:r>
    </w:p>
    <w:p w:rsidR="00CE295F" w:rsidRDefault="00CE295F" w:rsidP="00CE295F">
      <w:r>
        <w:t>3.5.1. Для юридических лиц:</w:t>
      </w:r>
    </w:p>
    <w:p w:rsidR="00CE295F" w:rsidRDefault="00CE295F" w:rsidP="00CE295F">
      <w:r>
        <w:t xml:space="preserve">копии учредительных документов, заверенные подписью руководителя и печатью (при наличии) (устав, учредительный договор, приказ о создании юридического лица); </w:t>
      </w:r>
    </w:p>
    <w:p w:rsidR="00CE295F" w:rsidRDefault="00CE295F" w:rsidP="00CE295F">
      <w:r>
        <w:t>копию документа, подтверждающего полномочия лица на осуществление действий от им</w:t>
      </w:r>
      <w:r>
        <w:t>е</w:t>
      </w:r>
      <w:r>
        <w:t>ни заявителя;</w:t>
      </w:r>
    </w:p>
    <w:p w:rsidR="00CE295F" w:rsidRDefault="00CE295F" w:rsidP="00CE295F">
      <w:r>
        <w:t>пояснительной записки о предполагаемом использовании НТО, включая информацию о продукции (услугах), реализация которых предусматривается в НТО, об объемах произво</w:t>
      </w:r>
      <w:r>
        <w:t>д</w:t>
      </w:r>
      <w:r>
        <w:t>ства, ассортименте, наличии санитарно-эпидемиологических документов на продукцию (при необходимости).</w:t>
      </w:r>
    </w:p>
    <w:p w:rsidR="00CE295F" w:rsidRDefault="00CE295F" w:rsidP="00CE295F">
      <w:r>
        <w:t>по собственной инициативе может представить: выписку из единого государственного р</w:t>
      </w:r>
      <w:r>
        <w:t>е</w:t>
      </w:r>
      <w:r>
        <w:t>естра юридических лиц; справку из налогового органа. В случае непредставления указа</w:t>
      </w:r>
      <w:r>
        <w:t>н</w:t>
      </w:r>
      <w:r>
        <w:t>ных документов отдел земельных и имущественных отношений Управления благоустро</w:t>
      </w:r>
      <w:r>
        <w:t>й</w:t>
      </w:r>
      <w:r>
        <w:t>ства и развития территорий администрации Шумерлинского муниципального округа Ч</w:t>
      </w:r>
      <w:r>
        <w:t>у</w:t>
      </w:r>
      <w:r>
        <w:t>вашской Республики (далее – Отдел земельных и имущественных отношений) запрашивает их в порядке межведомственного взаимодействия.</w:t>
      </w:r>
    </w:p>
    <w:p w:rsidR="00CE295F" w:rsidRDefault="00CE295F" w:rsidP="00CE295F">
      <w:r>
        <w:t>3.5.2. Для индивидуальных предпринимателей и самозанятых:</w:t>
      </w:r>
    </w:p>
    <w:p w:rsidR="00CE295F" w:rsidRDefault="00CE295F" w:rsidP="00CE295F">
      <w:r>
        <w:t>копии паспорта гражданина Российской Федерации (1-й лист и лист с отметкой о регистр</w:t>
      </w:r>
      <w:r>
        <w:t>а</w:t>
      </w:r>
      <w:r>
        <w:t>ции по месту проживания);</w:t>
      </w:r>
    </w:p>
    <w:p w:rsidR="00CE295F" w:rsidRDefault="00CE295F" w:rsidP="00CE295F">
      <w:r>
        <w:t>пояснительной записки о предполагаемом использовании НТО, включая информацию о продукции (услугах), реализация которых предусматривается в НТО, об объемах произво</w:t>
      </w:r>
      <w:r>
        <w:t>д</w:t>
      </w:r>
      <w:r>
        <w:t>ства, ассортименте, наличии санитарно-эпидемиологических документов на продукцию (при необходимости).</w:t>
      </w:r>
    </w:p>
    <w:p w:rsidR="00CE295F" w:rsidRDefault="00CE295F" w:rsidP="00CE295F">
      <w:r>
        <w:t>по собственной инициативе может представить: выписку из единого государственного р</w:t>
      </w:r>
      <w:r>
        <w:t>е</w:t>
      </w:r>
      <w:r>
        <w:t>естра индивидуальных предпринимателей (если заявителем является индивидуальный предприниматель); справку из налогового органа. В случае непредставления указанных д</w:t>
      </w:r>
      <w:r>
        <w:t>о</w:t>
      </w:r>
      <w:r>
        <w:t>кументов Отдел земельных и имущественных отношений запрашивает их в порядке межв</w:t>
      </w:r>
      <w:r>
        <w:t>е</w:t>
      </w:r>
      <w:r>
        <w:t>домственного взаимодействия.</w:t>
      </w:r>
    </w:p>
    <w:p w:rsidR="00CE295F" w:rsidRDefault="00CE295F" w:rsidP="00CE295F">
      <w:pPr>
        <w:outlineLvl w:val="0"/>
        <w:rPr>
          <w:bCs/>
          <w:color w:val="26282F"/>
        </w:rPr>
      </w:pPr>
      <w:r>
        <w:rPr>
          <w:bCs/>
          <w:color w:val="26282F"/>
        </w:rPr>
        <w:t>3.6. Муниципальная преференция предоставляется товаропроизводителю и (или) дистр</w:t>
      </w:r>
      <w:r>
        <w:rPr>
          <w:bCs/>
          <w:color w:val="26282F"/>
        </w:rPr>
        <w:t>и</w:t>
      </w:r>
      <w:r>
        <w:rPr>
          <w:bCs/>
          <w:color w:val="26282F"/>
        </w:rPr>
        <w:t>бьютору товаропроизводителя при условии представления документов, предусмотренных пунктом 3.5 настоящего Порядка, оформленных с соблюдением требований, предъявля</w:t>
      </w:r>
      <w:r>
        <w:rPr>
          <w:bCs/>
          <w:color w:val="26282F"/>
        </w:rPr>
        <w:t>е</w:t>
      </w:r>
      <w:r>
        <w:rPr>
          <w:bCs/>
          <w:color w:val="26282F"/>
        </w:rPr>
        <w:t>мых настоящим Порядком и действующим законодательством.</w:t>
      </w:r>
    </w:p>
    <w:p w:rsidR="00CE295F" w:rsidRDefault="00CE295F" w:rsidP="00CE295F">
      <w:pPr>
        <w:outlineLvl w:val="0"/>
        <w:rPr>
          <w:bCs/>
          <w:color w:val="26282F"/>
        </w:rPr>
      </w:pPr>
      <w:r>
        <w:rPr>
          <w:bCs/>
          <w:color w:val="26282F"/>
        </w:rPr>
        <w:lastRenderedPageBreak/>
        <w:t>Товаропроизводитель</w:t>
      </w:r>
      <w:r>
        <w:t xml:space="preserve"> и (или) </w:t>
      </w:r>
      <w:r>
        <w:rPr>
          <w:bCs/>
          <w:color w:val="26282F"/>
        </w:rPr>
        <w:t>дистрибьютор товаропроизводителя несет ответственность за достоверность данных, представляемых им для получения муниципальной преференции в соответствии с законодательством Российской Федерации.</w:t>
      </w:r>
    </w:p>
    <w:p w:rsidR="00CE295F" w:rsidRDefault="00CE295F" w:rsidP="00CE295F">
      <w:pPr>
        <w:outlineLvl w:val="0"/>
        <w:rPr>
          <w:bCs/>
          <w:color w:val="26282F"/>
        </w:rPr>
      </w:pPr>
      <w:r>
        <w:rPr>
          <w:bCs/>
          <w:color w:val="26282F"/>
        </w:rPr>
        <w:t>3.7. Решение об отказе в предоставлении муниципальной преференции принимается в сл</w:t>
      </w:r>
      <w:r>
        <w:rPr>
          <w:bCs/>
          <w:color w:val="26282F"/>
        </w:rPr>
        <w:t>у</w:t>
      </w:r>
      <w:r>
        <w:rPr>
          <w:bCs/>
          <w:color w:val="26282F"/>
        </w:rPr>
        <w:t>чаях, если:</w:t>
      </w:r>
    </w:p>
    <w:p w:rsidR="00CE295F" w:rsidRDefault="00CE295F" w:rsidP="00CE295F">
      <w:pPr>
        <w:outlineLvl w:val="0"/>
        <w:rPr>
          <w:bCs/>
          <w:color w:val="26282F"/>
        </w:rPr>
      </w:pPr>
      <w:r>
        <w:rPr>
          <w:bCs/>
          <w:color w:val="26282F"/>
        </w:rPr>
        <w:t>- не представлены документы (неполный комплект), установленные пунктом 3.5 настоящ</w:t>
      </w:r>
      <w:r>
        <w:rPr>
          <w:bCs/>
          <w:color w:val="26282F"/>
        </w:rPr>
        <w:t>е</w:t>
      </w:r>
      <w:r>
        <w:rPr>
          <w:bCs/>
          <w:color w:val="26282F"/>
        </w:rPr>
        <w:t>го Порядка, или представлены недостоверные сведения и документы;</w:t>
      </w:r>
    </w:p>
    <w:p w:rsidR="00CE295F" w:rsidRDefault="00CE295F" w:rsidP="00CE295F">
      <w:pPr>
        <w:outlineLvl w:val="0"/>
        <w:rPr>
          <w:bCs/>
          <w:color w:val="26282F"/>
        </w:rPr>
      </w:pPr>
      <w:r>
        <w:rPr>
          <w:bCs/>
          <w:color w:val="26282F"/>
        </w:rPr>
        <w:t>- не выполнены условия предоставления муниципальной преференции, указанные в пункте 3.4 настоящего Порядка;</w:t>
      </w:r>
    </w:p>
    <w:p w:rsidR="00CE295F" w:rsidRDefault="00CE295F" w:rsidP="00CE295F">
      <w:pPr>
        <w:outlineLvl w:val="0"/>
        <w:rPr>
          <w:bCs/>
          <w:color w:val="26282F"/>
        </w:rPr>
      </w:pPr>
      <w:r>
        <w:rPr>
          <w:bCs/>
          <w:color w:val="26282F"/>
        </w:rPr>
        <w:t>- с момента признания товаропроизводителя, допустившим нарушение порядка и условий предоставления муниципальной преференции, в том числе не обеспечившим целевого и</w:t>
      </w:r>
      <w:r>
        <w:rPr>
          <w:bCs/>
          <w:color w:val="26282F"/>
        </w:rPr>
        <w:t>с</w:t>
      </w:r>
      <w:r>
        <w:rPr>
          <w:bCs/>
          <w:color w:val="26282F"/>
        </w:rPr>
        <w:t>пользования места размещения НТО и условий договора на размещение НТО, прошло м</w:t>
      </w:r>
      <w:r>
        <w:rPr>
          <w:bCs/>
          <w:color w:val="26282F"/>
        </w:rPr>
        <w:t>е</w:t>
      </w:r>
      <w:r>
        <w:rPr>
          <w:bCs/>
          <w:color w:val="26282F"/>
        </w:rPr>
        <w:t>нее 3 лет.</w:t>
      </w:r>
    </w:p>
    <w:p w:rsidR="00CE295F" w:rsidRDefault="00CE295F" w:rsidP="00CE295F">
      <w:pPr>
        <w:outlineLvl w:val="0"/>
        <w:rPr>
          <w:bCs/>
          <w:color w:val="26282F"/>
        </w:rPr>
      </w:pPr>
      <w:r>
        <w:rPr>
          <w:bCs/>
          <w:color w:val="26282F"/>
        </w:rPr>
        <w:t>3.8. При наличии свободного места размещения НТО для реализации товаров (в соотве</w:t>
      </w:r>
      <w:r>
        <w:rPr>
          <w:bCs/>
          <w:color w:val="26282F"/>
        </w:rPr>
        <w:t>т</w:t>
      </w:r>
      <w:r>
        <w:rPr>
          <w:bCs/>
          <w:color w:val="26282F"/>
        </w:rPr>
        <w:t>ствии с утвержденной Схемой) Отдел земельных и имущественных отношений размещает на официальном сайте Шумерлинского муниципального округа Чувашской Республики в информационно-коммуникационной сети Интернет извещение о предоставлении муниц</w:t>
      </w:r>
      <w:r>
        <w:rPr>
          <w:bCs/>
          <w:color w:val="26282F"/>
        </w:rPr>
        <w:t>и</w:t>
      </w:r>
      <w:r>
        <w:rPr>
          <w:bCs/>
          <w:color w:val="26282F"/>
        </w:rPr>
        <w:t>пальной преференции, в котором указываются:</w:t>
      </w:r>
    </w:p>
    <w:p w:rsidR="00CE295F" w:rsidRDefault="00CE295F" w:rsidP="00CE295F">
      <w:pPr>
        <w:outlineLvl w:val="0"/>
        <w:rPr>
          <w:bCs/>
          <w:color w:val="26282F"/>
        </w:rPr>
      </w:pPr>
      <w:r>
        <w:rPr>
          <w:bCs/>
          <w:color w:val="26282F"/>
        </w:rPr>
        <w:t>- адресные ориентиры места размещения НТО;</w:t>
      </w:r>
    </w:p>
    <w:p w:rsidR="00CE295F" w:rsidRDefault="00CE295F" w:rsidP="00CE295F">
      <w:pPr>
        <w:outlineLvl w:val="0"/>
        <w:rPr>
          <w:bCs/>
          <w:color w:val="26282F"/>
        </w:rPr>
      </w:pPr>
      <w:r>
        <w:rPr>
          <w:bCs/>
          <w:color w:val="26282F"/>
        </w:rPr>
        <w:t>- специализация НТО;</w:t>
      </w:r>
    </w:p>
    <w:p w:rsidR="00CE295F" w:rsidRDefault="00CE295F" w:rsidP="00CE295F">
      <w:pPr>
        <w:outlineLvl w:val="0"/>
        <w:rPr>
          <w:bCs/>
          <w:color w:val="26282F"/>
        </w:rPr>
      </w:pPr>
      <w:r>
        <w:rPr>
          <w:bCs/>
          <w:color w:val="26282F"/>
        </w:rPr>
        <w:t>- вид НТО;</w:t>
      </w:r>
    </w:p>
    <w:p w:rsidR="00CE295F" w:rsidRDefault="00CE295F" w:rsidP="00CE295F">
      <w:pPr>
        <w:outlineLvl w:val="0"/>
        <w:rPr>
          <w:bCs/>
          <w:color w:val="26282F"/>
        </w:rPr>
      </w:pPr>
      <w:r>
        <w:rPr>
          <w:bCs/>
          <w:color w:val="26282F"/>
        </w:rPr>
        <w:t>- условия предоставления муниципальной преференции;</w:t>
      </w:r>
    </w:p>
    <w:p w:rsidR="00CE295F" w:rsidRDefault="00CE295F" w:rsidP="00CE295F">
      <w:pPr>
        <w:outlineLvl w:val="0"/>
        <w:rPr>
          <w:bCs/>
          <w:color w:val="26282F"/>
        </w:rPr>
      </w:pPr>
      <w:r>
        <w:rPr>
          <w:bCs/>
          <w:color w:val="26282F"/>
        </w:rPr>
        <w:t>- даты и время начала и окончания приема заявлений и документов, место (адрес) подачи заявления;</w:t>
      </w:r>
    </w:p>
    <w:p w:rsidR="00CE295F" w:rsidRDefault="00CE295F" w:rsidP="00CE295F">
      <w:pPr>
        <w:outlineLvl w:val="0"/>
        <w:rPr>
          <w:bCs/>
          <w:color w:val="26282F"/>
        </w:rPr>
      </w:pPr>
      <w:r>
        <w:rPr>
          <w:bCs/>
          <w:color w:val="26282F"/>
        </w:rPr>
        <w:t>- перечень необходимых документов для получения муниципальной преференции.</w:t>
      </w:r>
    </w:p>
    <w:p w:rsidR="00CE295F" w:rsidRDefault="00CE295F" w:rsidP="00CE295F">
      <w:pPr>
        <w:outlineLvl w:val="0"/>
        <w:rPr>
          <w:bCs/>
          <w:color w:val="26282F"/>
        </w:rPr>
      </w:pPr>
      <w:r>
        <w:rPr>
          <w:bCs/>
          <w:color w:val="26282F"/>
        </w:rPr>
        <w:t>3.9. Заявление с приложенными документами, указанными в пункте 3.5 Порядка, товар</w:t>
      </w:r>
      <w:r>
        <w:rPr>
          <w:bCs/>
          <w:color w:val="26282F"/>
        </w:rPr>
        <w:t>о</w:t>
      </w:r>
      <w:r>
        <w:rPr>
          <w:bCs/>
          <w:color w:val="26282F"/>
        </w:rPr>
        <w:t>производитель и (или)</w:t>
      </w:r>
      <w:r>
        <w:t xml:space="preserve"> </w:t>
      </w:r>
      <w:r>
        <w:rPr>
          <w:bCs/>
          <w:color w:val="26282F"/>
        </w:rPr>
        <w:t>дистрибьютор товаропроизводителя (далее – заявитель) направляет в Отдел земельных и имущественных отношений, который регистрирует принятый пакет д</w:t>
      </w:r>
      <w:r>
        <w:rPr>
          <w:bCs/>
          <w:color w:val="26282F"/>
        </w:rPr>
        <w:t>о</w:t>
      </w:r>
      <w:r>
        <w:rPr>
          <w:bCs/>
          <w:color w:val="26282F"/>
        </w:rPr>
        <w:t>кументов.</w:t>
      </w:r>
    </w:p>
    <w:p w:rsidR="00CE295F" w:rsidRDefault="00CE295F" w:rsidP="00CE295F">
      <w:pPr>
        <w:outlineLvl w:val="0"/>
        <w:rPr>
          <w:bCs/>
          <w:color w:val="26282F"/>
        </w:rPr>
      </w:pPr>
      <w:r>
        <w:rPr>
          <w:bCs/>
          <w:color w:val="26282F"/>
        </w:rPr>
        <w:t>3.10. В случае предоставления заявителем неполного комплекта документов, указанного в пункте 3.5 настоящего Порядка, Отдел земельных и имущественных отношений в течение 3 (трех) рабочих дней с момента поступления заявления письменно извещает заявителя об отказе в предоставлении муниципальной преференции с указанием причин отказа.</w:t>
      </w:r>
    </w:p>
    <w:p w:rsidR="00CE295F" w:rsidRDefault="00CE295F" w:rsidP="00CE295F">
      <w:pPr>
        <w:outlineLvl w:val="0"/>
        <w:rPr>
          <w:bCs/>
          <w:color w:val="26282F"/>
        </w:rPr>
      </w:pPr>
      <w:r>
        <w:rPr>
          <w:bCs/>
          <w:color w:val="26282F"/>
        </w:rPr>
        <w:t xml:space="preserve">3.11. </w:t>
      </w:r>
      <w:proofErr w:type="gramStart"/>
      <w:r>
        <w:rPr>
          <w:bCs/>
          <w:color w:val="26282F"/>
        </w:rPr>
        <w:t>Отдел земельных и имущественных отношений в течение 5 (пяти) рабочих дней с д</w:t>
      </w:r>
      <w:r>
        <w:rPr>
          <w:bCs/>
          <w:color w:val="26282F"/>
        </w:rPr>
        <w:t>а</w:t>
      </w:r>
      <w:r>
        <w:rPr>
          <w:bCs/>
          <w:color w:val="26282F"/>
        </w:rPr>
        <w:t>ты окончания приема заявлений и документов, указанной в извещение о предоставлении муниципальной преференции, проверяет поступившие заявления на соответствие требов</w:t>
      </w:r>
      <w:r>
        <w:rPr>
          <w:bCs/>
          <w:color w:val="26282F"/>
        </w:rPr>
        <w:t>а</w:t>
      </w:r>
      <w:r>
        <w:rPr>
          <w:bCs/>
          <w:color w:val="26282F"/>
        </w:rPr>
        <w:t>ниям пунктов 3.4, 3.5 и абзаца 4 пункта 3.7 настоящего Порядка и направляет их с прил</w:t>
      </w:r>
      <w:r>
        <w:rPr>
          <w:bCs/>
          <w:color w:val="26282F"/>
        </w:rPr>
        <w:t>о</w:t>
      </w:r>
      <w:r>
        <w:rPr>
          <w:bCs/>
          <w:color w:val="26282F"/>
        </w:rPr>
        <w:t>жением поступившего пакета документов и заключения Отдела земельных и имуществе</w:t>
      </w:r>
      <w:r>
        <w:rPr>
          <w:bCs/>
          <w:color w:val="26282F"/>
        </w:rPr>
        <w:t>н</w:t>
      </w:r>
      <w:r>
        <w:rPr>
          <w:bCs/>
          <w:color w:val="26282F"/>
        </w:rPr>
        <w:t>ных отношений на соответствие требованиям пунктов</w:t>
      </w:r>
      <w:proofErr w:type="gramEnd"/>
      <w:r>
        <w:rPr>
          <w:bCs/>
          <w:color w:val="26282F"/>
        </w:rPr>
        <w:t xml:space="preserve"> 3.4, 3.5 и абзаца 4 пункта 3.7 насто</w:t>
      </w:r>
      <w:r>
        <w:rPr>
          <w:bCs/>
          <w:color w:val="26282F"/>
        </w:rPr>
        <w:t>я</w:t>
      </w:r>
      <w:r>
        <w:rPr>
          <w:bCs/>
          <w:color w:val="26282F"/>
        </w:rPr>
        <w:t>щего Порядка в комиссию по предоставлению муниципальных преференций, созданную распоряжением администрацией Шумерлинского муниципального округа (далее - Коми</w:t>
      </w:r>
      <w:r>
        <w:rPr>
          <w:bCs/>
          <w:color w:val="26282F"/>
        </w:rPr>
        <w:t>с</w:t>
      </w:r>
      <w:r>
        <w:rPr>
          <w:bCs/>
          <w:color w:val="26282F"/>
        </w:rPr>
        <w:t>сия) для принятия решения о предоставлении муниципальной преференции либо об отказе в предоставлении муниципальной преференции.</w:t>
      </w:r>
    </w:p>
    <w:p w:rsidR="00CE295F" w:rsidRDefault="00CE295F" w:rsidP="00CE295F">
      <w:pPr>
        <w:outlineLvl w:val="0"/>
        <w:rPr>
          <w:bCs/>
          <w:color w:val="26282F"/>
        </w:rPr>
      </w:pPr>
      <w:r>
        <w:rPr>
          <w:bCs/>
          <w:color w:val="26282F"/>
        </w:rPr>
        <w:t>3.12. Комиссия</w:t>
      </w:r>
      <w:r>
        <w:t xml:space="preserve"> </w:t>
      </w:r>
      <w:r>
        <w:rPr>
          <w:bCs/>
          <w:color w:val="26282F"/>
        </w:rPr>
        <w:t>в течение 5 (пяти) рабочих дней изучает представленные заявления с пак</w:t>
      </w:r>
      <w:r>
        <w:rPr>
          <w:bCs/>
          <w:color w:val="26282F"/>
        </w:rPr>
        <w:t>е</w:t>
      </w:r>
      <w:r>
        <w:rPr>
          <w:bCs/>
          <w:color w:val="26282F"/>
        </w:rPr>
        <w:t xml:space="preserve">том документов и заключения </w:t>
      </w:r>
      <w:proofErr w:type="gramStart"/>
      <w:r>
        <w:rPr>
          <w:bCs/>
          <w:color w:val="26282F"/>
        </w:rPr>
        <w:t>Отдела</w:t>
      </w:r>
      <w:proofErr w:type="gramEnd"/>
      <w:r>
        <w:rPr>
          <w:bCs/>
          <w:color w:val="26282F"/>
        </w:rPr>
        <w:t xml:space="preserve"> земельных и имущественных отношений, и приним</w:t>
      </w:r>
      <w:r>
        <w:rPr>
          <w:bCs/>
          <w:color w:val="26282F"/>
        </w:rPr>
        <w:t>а</w:t>
      </w:r>
      <w:r>
        <w:rPr>
          <w:bCs/>
          <w:color w:val="26282F"/>
        </w:rPr>
        <w:t>ет одно из следующих решений:</w:t>
      </w:r>
    </w:p>
    <w:p w:rsidR="00CE295F" w:rsidRDefault="00CE295F" w:rsidP="00CE295F">
      <w:pPr>
        <w:outlineLvl w:val="0"/>
        <w:rPr>
          <w:bCs/>
          <w:color w:val="26282F"/>
        </w:rPr>
      </w:pPr>
      <w:r>
        <w:rPr>
          <w:bCs/>
          <w:color w:val="26282F"/>
        </w:rPr>
        <w:t>- согласовать предоставление муниципальной преференции заявителю и заключить с ним договор на право размещения НТО;</w:t>
      </w:r>
    </w:p>
    <w:p w:rsidR="00CE295F" w:rsidRDefault="00CE295F" w:rsidP="00CE295F">
      <w:pPr>
        <w:outlineLvl w:val="0"/>
        <w:rPr>
          <w:bCs/>
          <w:color w:val="26282F"/>
        </w:rPr>
      </w:pPr>
      <w:r>
        <w:rPr>
          <w:bCs/>
          <w:color w:val="26282F"/>
        </w:rPr>
        <w:t>- отказать заявителю в предоставлении муниципальной преференции в случае выявления оснований, указанных в пункте 3.7 настоящего Положения.</w:t>
      </w:r>
    </w:p>
    <w:p w:rsidR="00CE295F" w:rsidRDefault="00CE295F" w:rsidP="00CE295F">
      <w:pPr>
        <w:outlineLvl w:val="0"/>
        <w:rPr>
          <w:bCs/>
          <w:color w:val="26282F"/>
        </w:rPr>
      </w:pPr>
      <w:r>
        <w:rPr>
          <w:bCs/>
          <w:color w:val="26282F"/>
        </w:rPr>
        <w:t>3.13. Решение Комиссии оформляется протоколом, который в течение одного рабочего дня после заседания Комиссии подписывается и направляется в Отдел земельных и имущ</w:t>
      </w:r>
      <w:r>
        <w:rPr>
          <w:bCs/>
          <w:color w:val="26282F"/>
        </w:rPr>
        <w:t>е</w:t>
      </w:r>
      <w:r>
        <w:rPr>
          <w:bCs/>
          <w:color w:val="26282F"/>
        </w:rPr>
        <w:t>ственных отношений для подготовки договора на право размещения НТО либо направл</w:t>
      </w:r>
      <w:r>
        <w:rPr>
          <w:bCs/>
          <w:color w:val="26282F"/>
        </w:rPr>
        <w:t>е</w:t>
      </w:r>
      <w:r>
        <w:rPr>
          <w:bCs/>
          <w:color w:val="26282F"/>
        </w:rPr>
        <w:t>ния в адрес заявителя уведомления об отказе в предоставлении муниципальной префере</w:t>
      </w:r>
      <w:r>
        <w:rPr>
          <w:bCs/>
          <w:color w:val="26282F"/>
        </w:rPr>
        <w:t>н</w:t>
      </w:r>
      <w:r>
        <w:rPr>
          <w:bCs/>
          <w:color w:val="26282F"/>
        </w:rPr>
        <w:t>ции.</w:t>
      </w:r>
    </w:p>
    <w:p w:rsidR="00CE295F" w:rsidRDefault="00CE295F" w:rsidP="00CE295F">
      <w:pPr>
        <w:outlineLvl w:val="0"/>
        <w:rPr>
          <w:bCs/>
          <w:color w:val="26282F"/>
        </w:rPr>
      </w:pPr>
      <w:r>
        <w:rPr>
          <w:bCs/>
          <w:color w:val="26282F"/>
        </w:rPr>
        <w:t xml:space="preserve">3.14. Отдел земельных и имущественных отношений уведомляет заявителя о принятом по его заявлению решении в течение 3 (трех) рабочих дней со дня подписания протокола и в </w:t>
      </w:r>
      <w:r>
        <w:rPr>
          <w:bCs/>
          <w:color w:val="26282F"/>
        </w:rPr>
        <w:lastRenderedPageBreak/>
        <w:t>течение 10 (десяти) рабочих дней со дня подписания протокола направляет получателю м</w:t>
      </w:r>
      <w:r>
        <w:rPr>
          <w:bCs/>
          <w:color w:val="26282F"/>
        </w:rPr>
        <w:t>у</w:t>
      </w:r>
      <w:r>
        <w:rPr>
          <w:bCs/>
          <w:color w:val="26282F"/>
        </w:rPr>
        <w:t xml:space="preserve">ниципальной преференции проект договора для подписания. </w:t>
      </w:r>
    </w:p>
    <w:p w:rsidR="00CE295F" w:rsidRDefault="00CE295F" w:rsidP="00CE295F">
      <w:pPr>
        <w:outlineLvl w:val="0"/>
        <w:rPr>
          <w:bCs/>
          <w:color w:val="26282F"/>
        </w:rPr>
      </w:pPr>
      <w:r>
        <w:rPr>
          <w:bCs/>
          <w:color w:val="26282F"/>
        </w:rPr>
        <w:t>Отдел земельных и имущественных отношений обеспечивает получение получателем м</w:t>
      </w:r>
      <w:r>
        <w:rPr>
          <w:bCs/>
          <w:color w:val="26282F"/>
        </w:rPr>
        <w:t>у</w:t>
      </w:r>
      <w:r>
        <w:rPr>
          <w:bCs/>
          <w:color w:val="26282F"/>
        </w:rPr>
        <w:t>ниципальной преференции проекта договора путем направления его получателю  муниц</w:t>
      </w:r>
      <w:r>
        <w:rPr>
          <w:bCs/>
          <w:color w:val="26282F"/>
        </w:rPr>
        <w:t>и</w:t>
      </w:r>
      <w:r>
        <w:rPr>
          <w:bCs/>
          <w:color w:val="26282F"/>
        </w:rPr>
        <w:t>пальной преференции заказным письмом либо вручения получателю муниципальной пр</w:t>
      </w:r>
      <w:r>
        <w:rPr>
          <w:bCs/>
          <w:color w:val="26282F"/>
        </w:rPr>
        <w:t>е</w:t>
      </w:r>
      <w:r>
        <w:rPr>
          <w:bCs/>
          <w:color w:val="26282F"/>
        </w:rPr>
        <w:t>ференции или его уполномоченному представителю под роспись.</w:t>
      </w:r>
    </w:p>
    <w:p w:rsidR="00CE295F" w:rsidRDefault="00CE295F" w:rsidP="00CE295F">
      <w:pPr>
        <w:outlineLvl w:val="0"/>
        <w:rPr>
          <w:bCs/>
          <w:color w:val="26282F"/>
        </w:rPr>
      </w:pPr>
      <w:r>
        <w:rPr>
          <w:bCs/>
          <w:color w:val="26282F"/>
        </w:rPr>
        <w:t>3.15. Место размещения НТО предоставляется на основании договора на право размещения НТО, заключенного между администрацией Шумерлинского муниципального округа Ч</w:t>
      </w:r>
      <w:r>
        <w:rPr>
          <w:bCs/>
          <w:color w:val="26282F"/>
        </w:rPr>
        <w:t>у</w:t>
      </w:r>
      <w:r>
        <w:rPr>
          <w:bCs/>
          <w:color w:val="26282F"/>
        </w:rPr>
        <w:t>вашской Республики и получателем муниципальной преференции.</w:t>
      </w:r>
    </w:p>
    <w:p w:rsidR="00CE295F" w:rsidRDefault="00CE295F" w:rsidP="00CE295F">
      <w:pPr>
        <w:outlineLvl w:val="0"/>
        <w:rPr>
          <w:bCs/>
          <w:color w:val="26282F"/>
        </w:rPr>
      </w:pPr>
      <w:r>
        <w:rPr>
          <w:bCs/>
          <w:color w:val="26282F"/>
        </w:rPr>
        <w:t xml:space="preserve">3.16. </w:t>
      </w:r>
      <w:proofErr w:type="gramStart"/>
      <w:r>
        <w:rPr>
          <w:bCs/>
          <w:color w:val="26282F"/>
        </w:rPr>
        <w:t>Контроль за</w:t>
      </w:r>
      <w:proofErr w:type="gramEnd"/>
      <w:r>
        <w:rPr>
          <w:bCs/>
          <w:color w:val="26282F"/>
        </w:rPr>
        <w:t xml:space="preserve"> исполнением получателем муниципальной преференции условий пред</w:t>
      </w:r>
      <w:r>
        <w:rPr>
          <w:bCs/>
          <w:color w:val="26282F"/>
        </w:rPr>
        <w:t>о</w:t>
      </w:r>
      <w:r>
        <w:rPr>
          <w:bCs/>
          <w:color w:val="26282F"/>
        </w:rPr>
        <w:t>ставления преференции и условий договора на право размещения НТО осуществляет Отдел земельных и имущественных отношений в рамках полномочий заключенного договора.</w:t>
      </w:r>
    </w:p>
    <w:p w:rsidR="00CE295F" w:rsidRDefault="00CE295F" w:rsidP="00CE295F">
      <w:pPr>
        <w:outlineLvl w:val="0"/>
        <w:rPr>
          <w:bCs/>
          <w:color w:val="26282F"/>
        </w:rPr>
      </w:pPr>
      <w:r>
        <w:rPr>
          <w:bCs/>
          <w:color w:val="26282F"/>
        </w:rPr>
        <w:t>3.17. В случае если одновременно поступает несколько заявлений на предоставление мун</w:t>
      </w:r>
      <w:r>
        <w:rPr>
          <w:bCs/>
          <w:color w:val="26282F"/>
        </w:rPr>
        <w:t>и</w:t>
      </w:r>
      <w:r>
        <w:rPr>
          <w:bCs/>
          <w:color w:val="26282F"/>
        </w:rPr>
        <w:t>ципальной преференции на одно и то же испрашиваемое место размещения НТО от н</w:t>
      </w:r>
      <w:r>
        <w:rPr>
          <w:bCs/>
          <w:color w:val="26282F"/>
        </w:rPr>
        <w:t>е</w:t>
      </w:r>
      <w:r>
        <w:rPr>
          <w:bCs/>
          <w:color w:val="26282F"/>
        </w:rPr>
        <w:t>скольких субъектов МСП, то преференция не предоставляется, и проводятся торги.</w:t>
      </w:r>
    </w:p>
    <w:p w:rsidR="00CE295F" w:rsidRDefault="00CE295F" w:rsidP="00CE295F">
      <w:pPr>
        <w:outlineLvl w:val="0"/>
        <w:rPr>
          <w:bCs/>
          <w:color w:val="26282F"/>
        </w:rPr>
      </w:pPr>
      <w:r>
        <w:rPr>
          <w:bCs/>
          <w:color w:val="26282F"/>
        </w:rPr>
        <w:t>3.18. Действие муниципальной преференции прекращается в следующих случаях:</w:t>
      </w:r>
    </w:p>
    <w:p w:rsidR="00CE295F" w:rsidRDefault="00CE295F" w:rsidP="00CE295F">
      <w:pPr>
        <w:outlineLvl w:val="0"/>
        <w:rPr>
          <w:bCs/>
          <w:color w:val="26282F"/>
        </w:rPr>
      </w:pPr>
      <w:r>
        <w:rPr>
          <w:bCs/>
          <w:color w:val="26282F"/>
        </w:rPr>
        <w:t>по инициативе получателя муниципальной преференции;</w:t>
      </w:r>
    </w:p>
    <w:p w:rsidR="00CE295F" w:rsidRDefault="00CE295F" w:rsidP="00CE295F">
      <w:pPr>
        <w:outlineLvl w:val="0"/>
        <w:rPr>
          <w:bCs/>
          <w:color w:val="26282F"/>
        </w:rPr>
      </w:pPr>
      <w:r>
        <w:rPr>
          <w:bCs/>
          <w:color w:val="26282F"/>
        </w:rPr>
        <w:t>по инициативе администрации Шумерлинского муниципального округа в случае наруш</w:t>
      </w:r>
      <w:r>
        <w:rPr>
          <w:bCs/>
          <w:color w:val="26282F"/>
        </w:rPr>
        <w:t>е</w:t>
      </w:r>
      <w:r>
        <w:rPr>
          <w:bCs/>
          <w:color w:val="26282F"/>
        </w:rPr>
        <w:t>ния получателем муниципальной преференции условий, установленных при предоставл</w:t>
      </w:r>
      <w:r>
        <w:rPr>
          <w:bCs/>
          <w:color w:val="26282F"/>
        </w:rPr>
        <w:t>е</w:t>
      </w:r>
      <w:r>
        <w:rPr>
          <w:bCs/>
          <w:color w:val="26282F"/>
        </w:rPr>
        <w:t xml:space="preserve">нии муниципальной преференции, путем расторжения договора на право размещения НТО. </w:t>
      </w:r>
    </w:p>
    <w:p w:rsidR="00CE295F" w:rsidRDefault="00CE295F" w:rsidP="00CE295F">
      <w:pPr>
        <w:outlineLvl w:val="0"/>
        <w:rPr>
          <w:bCs/>
          <w:color w:val="26282F"/>
        </w:rPr>
      </w:pPr>
      <w:r>
        <w:rPr>
          <w:bCs/>
          <w:color w:val="26282F"/>
        </w:rPr>
        <w:t>3.19. Отдел земельных и имущественных отношений в течение 3 рабочих дней со дня выя</w:t>
      </w:r>
      <w:r>
        <w:rPr>
          <w:bCs/>
          <w:color w:val="26282F"/>
        </w:rPr>
        <w:t>в</w:t>
      </w:r>
      <w:r>
        <w:rPr>
          <w:bCs/>
          <w:color w:val="26282F"/>
        </w:rPr>
        <w:t>ления случаев нарушения получателем муниципальной преференции условий, установле</w:t>
      </w:r>
      <w:r>
        <w:rPr>
          <w:bCs/>
          <w:color w:val="26282F"/>
        </w:rPr>
        <w:t>н</w:t>
      </w:r>
      <w:r>
        <w:rPr>
          <w:bCs/>
          <w:color w:val="26282F"/>
        </w:rPr>
        <w:t>ных при предоставлении преференции, направляет в адрес получателя преференции ув</w:t>
      </w:r>
      <w:r>
        <w:rPr>
          <w:bCs/>
          <w:color w:val="26282F"/>
        </w:rPr>
        <w:t>е</w:t>
      </w:r>
      <w:r>
        <w:rPr>
          <w:bCs/>
          <w:color w:val="26282F"/>
        </w:rPr>
        <w:t>домление об устранении выявленных нарушений, с указанием срока устранения наруш</w:t>
      </w:r>
      <w:r>
        <w:rPr>
          <w:bCs/>
          <w:color w:val="26282F"/>
        </w:rPr>
        <w:t>е</w:t>
      </w:r>
      <w:r>
        <w:rPr>
          <w:bCs/>
          <w:color w:val="26282F"/>
        </w:rPr>
        <w:t>ний.</w:t>
      </w:r>
    </w:p>
    <w:p w:rsidR="00CE295F" w:rsidRDefault="00CE295F" w:rsidP="00CE295F">
      <w:pPr>
        <w:outlineLvl w:val="0"/>
        <w:rPr>
          <w:bCs/>
          <w:color w:val="26282F"/>
        </w:rPr>
      </w:pPr>
      <w:r>
        <w:rPr>
          <w:bCs/>
          <w:color w:val="26282F"/>
        </w:rPr>
        <w:t>3.20. Решение о расторжении договора принимается в течение 10 рабочих дней:</w:t>
      </w:r>
    </w:p>
    <w:p w:rsidR="00CE295F" w:rsidRDefault="00CE295F" w:rsidP="00CE295F">
      <w:pPr>
        <w:outlineLvl w:val="0"/>
        <w:rPr>
          <w:bCs/>
          <w:color w:val="26282F"/>
        </w:rPr>
      </w:pPr>
      <w:r>
        <w:rPr>
          <w:bCs/>
          <w:color w:val="26282F"/>
        </w:rPr>
        <w:t>со дня получения обращения получателя муниципальной преференции о расторжении д</w:t>
      </w:r>
      <w:r>
        <w:rPr>
          <w:bCs/>
          <w:color w:val="26282F"/>
        </w:rPr>
        <w:t>о</w:t>
      </w:r>
      <w:r>
        <w:rPr>
          <w:bCs/>
          <w:color w:val="26282F"/>
        </w:rPr>
        <w:t>говора (по инициативе получателя муниципальной преференции);</w:t>
      </w:r>
    </w:p>
    <w:p w:rsidR="00CE295F" w:rsidRDefault="00CE295F" w:rsidP="00CE295F">
      <w:pPr>
        <w:outlineLvl w:val="0"/>
        <w:rPr>
          <w:bCs/>
          <w:color w:val="26282F"/>
        </w:rPr>
      </w:pPr>
      <w:r>
        <w:rPr>
          <w:bCs/>
          <w:color w:val="26282F"/>
        </w:rPr>
        <w:t>после истечения срока устранения нарушений, указанного в уведомлении, в случае не устранения выявленных нарушений (по инициативе администрации).</w:t>
      </w:r>
    </w:p>
    <w:p w:rsidR="00CE295F" w:rsidRDefault="00CE295F" w:rsidP="00CE295F">
      <w:pPr>
        <w:outlineLvl w:val="0"/>
        <w:rPr>
          <w:bCs/>
          <w:color w:val="26282F"/>
        </w:rPr>
      </w:pPr>
      <w:r>
        <w:rPr>
          <w:bCs/>
          <w:color w:val="26282F"/>
        </w:rPr>
        <w:t>3.21. В случае прекращения действия муниципальной преференции договор считается ра</w:t>
      </w:r>
      <w:r>
        <w:rPr>
          <w:bCs/>
          <w:color w:val="26282F"/>
        </w:rPr>
        <w:t>с</w:t>
      </w:r>
      <w:r>
        <w:rPr>
          <w:bCs/>
          <w:color w:val="26282F"/>
        </w:rPr>
        <w:t>торгнутым в одностороннем порядке со дня прекращения действия муниципальной преф</w:t>
      </w:r>
      <w:r>
        <w:rPr>
          <w:bCs/>
          <w:color w:val="26282F"/>
        </w:rPr>
        <w:t>е</w:t>
      </w:r>
      <w:r>
        <w:rPr>
          <w:bCs/>
          <w:color w:val="26282F"/>
        </w:rPr>
        <w:t>ренции.</w:t>
      </w:r>
    </w:p>
    <w:p w:rsidR="00CE295F" w:rsidRDefault="00CE295F" w:rsidP="00CE295F">
      <w:pPr>
        <w:outlineLvl w:val="0"/>
        <w:rPr>
          <w:bCs/>
          <w:color w:val="26282F"/>
        </w:rPr>
      </w:pPr>
      <w:r>
        <w:rPr>
          <w:bCs/>
          <w:color w:val="26282F"/>
        </w:rPr>
        <w:t>Днем прекращения действия муниципальной преференции считается день подписания ст</w:t>
      </w:r>
      <w:r>
        <w:rPr>
          <w:bCs/>
          <w:color w:val="26282F"/>
        </w:rPr>
        <w:t>о</w:t>
      </w:r>
      <w:r>
        <w:rPr>
          <w:bCs/>
          <w:color w:val="26282F"/>
        </w:rPr>
        <w:t>ронами соглашения о расторжении договора.</w:t>
      </w:r>
    </w:p>
    <w:p w:rsidR="00CE295F" w:rsidRDefault="00CE295F" w:rsidP="00CE295F">
      <w:pPr>
        <w:outlineLvl w:val="0"/>
        <w:rPr>
          <w:bCs/>
          <w:color w:val="26282F"/>
        </w:rPr>
      </w:pPr>
      <w:r>
        <w:rPr>
          <w:bCs/>
          <w:color w:val="26282F"/>
        </w:rPr>
        <w:t>3.22. Повторное предоставление преференции путем заключения нового договора по ист</w:t>
      </w:r>
      <w:r>
        <w:rPr>
          <w:bCs/>
          <w:color w:val="26282F"/>
        </w:rPr>
        <w:t>е</w:t>
      </w:r>
      <w:r>
        <w:rPr>
          <w:bCs/>
          <w:color w:val="26282F"/>
        </w:rPr>
        <w:t>чении срока действия ранее заключенного договора осуществляется в соответствии с пун</w:t>
      </w:r>
      <w:r>
        <w:rPr>
          <w:bCs/>
          <w:color w:val="26282F"/>
        </w:rPr>
        <w:t>к</w:t>
      </w:r>
      <w:r>
        <w:rPr>
          <w:bCs/>
          <w:color w:val="26282F"/>
        </w:rPr>
        <w:t>тами 3.5 - 3.17 настоящего Положения. Преимущественного права предоставления муниц</w:t>
      </w:r>
      <w:r>
        <w:rPr>
          <w:bCs/>
          <w:color w:val="26282F"/>
        </w:rPr>
        <w:t>и</w:t>
      </w:r>
      <w:r>
        <w:rPr>
          <w:bCs/>
          <w:color w:val="26282F"/>
        </w:rPr>
        <w:t>пальной преференции для товаропроизводителя и (или) дистрибьютора товаропроизвод</w:t>
      </w:r>
      <w:r>
        <w:rPr>
          <w:bCs/>
          <w:color w:val="26282F"/>
        </w:rPr>
        <w:t>и</w:t>
      </w:r>
      <w:r>
        <w:rPr>
          <w:bCs/>
          <w:color w:val="26282F"/>
        </w:rPr>
        <w:t>теля, ранее получившего муниципальную преференцию, не предоставляется. При этом и</w:t>
      </w:r>
      <w:r>
        <w:rPr>
          <w:bCs/>
          <w:color w:val="26282F"/>
        </w:rPr>
        <w:t>з</w:t>
      </w:r>
      <w:r>
        <w:rPr>
          <w:bCs/>
          <w:color w:val="26282F"/>
        </w:rPr>
        <w:t>вещение о предоставлении муниципальной преференции и принятие решения о ее пред</w:t>
      </w:r>
      <w:r>
        <w:rPr>
          <w:bCs/>
          <w:color w:val="26282F"/>
        </w:rPr>
        <w:t>о</w:t>
      </w:r>
      <w:r>
        <w:rPr>
          <w:bCs/>
          <w:color w:val="26282F"/>
        </w:rPr>
        <w:t>ставлении могут осуществляться до окончания действующего договора на право размещ</w:t>
      </w:r>
      <w:r>
        <w:rPr>
          <w:bCs/>
          <w:color w:val="26282F"/>
        </w:rPr>
        <w:t>е</w:t>
      </w:r>
      <w:r>
        <w:rPr>
          <w:bCs/>
          <w:color w:val="26282F"/>
        </w:rPr>
        <w:t>ния НТО без проведения торгов на безвозмездной основе (в целях обеспечения непреры</w:t>
      </w:r>
      <w:r>
        <w:rPr>
          <w:bCs/>
          <w:color w:val="26282F"/>
        </w:rPr>
        <w:t>в</w:t>
      </w:r>
      <w:r>
        <w:rPr>
          <w:bCs/>
          <w:color w:val="26282F"/>
        </w:rPr>
        <w:t>ного пользования правом  размещения НТО).</w:t>
      </w:r>
    </w:p>
    <w:p w:rsidR="00CE295F" w:rsidRDefault="00CE295F" w:rsidP="00CE295F">
      <w:pPr>
        <w:outlineLvl w:val="0"/>
        <w:rPr>
          <w:bCs/>
          <w:color w:val="26282F"/>
        </w:rPr>
      </w:pPr>
    </w:p>
    <w:p w:rsidR="00CE295F" w:rsidRDefault="00CE295F" w:rsidP="00CE295F"/>
    <w:p w:rsidR="00CE295F" w:rsidRDefault="00CE295F" w:rsidP="00CE295F">
      <w:pPr>
        <w:ind w:left="5812"/>
        <w:jc w:val="center"/>
        <w:rPr>
          <w:bCs/>
          <w:color w:val="26282F"/>
        </w:rPr>
      </w:pPr>
      <w:bookmarkStart w:id="109" w:name="sub_1100"/>
    </w:p>
    <w:p w:rsidR="00CE295F" w:rsidRDefault="00CE295F" w:rsidP="00CE295F">
      <w:pPr>
        <w:ind w:left="5812"/>
        <w:jc w:val="center"/>
        <w:rPr>
          <w:bCs/>
          <w:color w:val="26282F"/>
        </w:rPr>
      </w:pPr>
      <w:r>
        <w:rPr>
          <w:bCs/>
          <w:color w:val="26282F"/>
        </w:rPr>
        <w:br w:type="page"/>
      </w:r>
      <w:r>
        <w:rPr>
          <w:bCs/>
          <w:color w:val="26282F"/>
        </w:rPr>
        <w:lastRenderedPageBreak/>
        <w:t>Приложение</w:t>
      </w:r>
    </w:p>
    <w:p w:rsidR="00CE295F" w:rsidRDefault="00CE295F" w:rsidP="00CE295F">
      <w:pPr>
        <w:spacing w:line="20" w:lineRule="atLeast"/>
        <w:ind w:left="5812"/>
        <w:outlineLvl w:val="1"/>
        <w:rPr>
          <w:bCs/>
        </w:rPr>
      </w:pPr>
      <w:r>
        <w:rPr>
          <w:bCs/>
          <w:color w:val="26282F"/>
        </w:rPr>
        <w:t>к Порядку предоставления мун</w:t>
      </w:r>
      <w:r>
        <w:rPr>
          <w:bCs/>
          <w:color w:val="26282F"/>
        </w:rPr>
        <w:t>и</w:t>
      </w:r>
      <w:r>
        <w:rPr>
          <w:bCs/>
          <w:color w:val="26282F"/>
        </w:rPr>
        <w:t>ципальной преференции товар</w:t>
      </w:r>
      <w:r>
        <w:rPr>
          <w:bCs/>
          <w:color w:val="26282F"/>
        </w:rPr>
        <w:t>о</w:t>
      </w:r>
      <w:r>
        <w:rPr>
          <w:bCs/>
          <w:color w:val="26282F"/>
        </w:rPr>
        <w:t>производителям - субъектам мал</w:t>
      </w:r>
      <w:r>
        <w:rPr>
          <w:bCs/>
          <w:color w:val="26282F"/>
        </w:rPr>
        <w:t>о</w:t>
      </w:r>
      <w:r>
        <w:rPr>
          <w:bCs/>
          <w:color w:val="26282F"/>
        </w:rPr>
        <w:t>го и среднего предпринимательства путем предоставления права на размещение нестационарных то</w:t>
      </w:r>
      <w:r>
        <w:rPr>
          <w:bCs/>
          <w:color w:val="26282F"/>
        </w:rPr>
        <w:t>р</w:t>
      </w:r>
      <w:r>
        <w:rPr>
          <w:bCs/>
          <w:color w:val="26282F"/>
        </w:rPr>
        <w:t>говых объектов без проведения торгов на безвозмездной основе на территории Шумерлинского мун</w:t>
      </w:r>
      <w:r>
        <w:rPr>
          <w:bCs/>
          <w:color w:val="26282F"/>
        </w:rPr>
        <w:t>и</w:t>
      </w:r>
      <w:r>
        <w:rPr>
          <w:bCs/>
          <w:color w:val="26282F"/>
        </w:rPr>
        <w:t>ципального округа Чувашской Ре</w:t>
      </w:r>
      <w:r>
        <w:rPr>
          <w:bCs/>
          <w:color w:val="26282F"/>
        </w:rPr>
        <w:t>с</w:t>
      </w:r>
      <w:r>
        <w:rPr>
          <w:bCs/>
          <w:color w:val="26282F"/>
        </w:rPr>
        <w:t>публики</w:t>
      </w:r>
    </w:p>
    <w:p w:rsidR="00CE295F" w:rsidRDefault="00CE295F" w:rsidP="00CE295F">
      <w:pPr>
        <w:ind w:left="5812"/>
        <w:jc w:val="right"/>
        <w:rPr>
          <w:b/>
          <w:bCs/>
          <w:color w:val="26282F"/>
        </w:rPr>
      </w:pPr>
    </w:p>
    <w:bookmarkEnd w:id="109"/>
    <w:p w:rsidR="00CE295F" w:rsidRDefault="00CE295F" w:rsidP="00CE295F">
      <w:pPr>
        <w:spacing w:before="108" w:after="108"/>
        <w:jc w:val="center"/>
        <w:outlineLvl w:val="0"/>
        <w:rPr>
          <w:b/>
          <w:bCs/>
          <w:color w:val="26282F"/>
        </w:rPr>
      </w:pPr>
      <w:r>
        <w:rPr>
          <w:b/>
          <w:bCs/>
          <w:color w:val="26282F"/>
        </w:rPr>
        <w:t>Заявление</w:t>
      </w:r>
      <w:r>
        <w:rPr>
          <w:b/>
          <w:bCs/>
          <w:color w:val="26282F"/>
        </w:rPr>
        <w:br/>
        <w:t>на получение муниципальной преференции</w:t>
      </w:r>
    </w:p>
    <w:p w:rsidR="00CE295F" w:rsidRDefault="00CE295F" w:rsidP="00CE295F"/>
    <w:p w:rsidR="00CE295F" w:rsidRDefault="00CE295F" w:rsidP="00CE295F">
      <w:bookmarkStart w:id="110" w:name="sub_101"/>
      <w:r>
        <w:t xml:space="preserve">1. Организационно-правовая форма и полное наименование юридического </w:t>
      </w:r>
      <w:bookmarkEnd w:id="110"/>
      <w:r>
        <w:t>лица (фамилия, имя, отчество (последнее при наличии) индивидуального предпринимателя, самозанятого), претендующего на получение муниципальной преференции (далее - заявитель) ____</w:t>
      </w:r>
    </w:p>
    <w:p w:rsidR="00CE295F" w:rsidRDefault="00CE295F" w:rsidP="00CE295F">
      <w:r>
        <w:t>_____________________________________________________________________________</w:t>
      </w:r>
    </w:p>
    <w:p w:rsidR="00CE295F" w:rsidRDefault="00CE295F" w:rsidP="00CE295F">
      <w:r>
        <w:t>_____________________________________________________________________________</w:t>
      </w:r>
    </w:p>
    <w:p w:rsidR="00CE295F" w:rsidRDefault="00CE295F" w:rsidP="00CE295F">
      <w:bookmarkStart w:id="111" w:name="sub_102"/>
      <w:r>
        <w:t>2. Фамилия, имя, отчество (последнее при наличии), должность руководителя заявителя _________________________________________________________________________</w:t>
      </w:r>
    </w:p>
    <w:bookmarkEnd w:id="111"/>
    <w:p w:rsidR="00CE295F" w:rsidRDefault="00CE295F" w:rsidP="00CE295F">
      <w:r>
        <w:t>_____________________________________________________________________________</w:t>
      </w:r>
    </w:p>
    <w:p w:rsidR="00CE295F" w:rsidRDefault="00CE295F" w:rsidP="00CE295F">
      <w:bookmarkStart w:id="112" w:name="sub_103"/>
      <w:r>
        <w:t xml:space="preserve">3. Основной государственный регистрационный номер записи о </w:t>
      </w:r>
      <w:bookmarkEnd w:id="112"/>
      <w:r>
        <w:t>государственной регистр</w:t>
      </w:r>
      <w:r>
        <w:t>а</w:t>
      </w:r>
      <w:r>
        <w:t>ции юридического лица (ОГРН) или индивидуального предпринимателя (ОГРНИП)</w:t>
      </w:r>
    </w:p>
    <w:p w:rsidR="00CE295F" w:rsidRDefault="00CE295F" w:rsidP="00CE295F">
      <w:r>
        <w:t>_____________________________________________________________________________</w:t>
      </w:r>
    </w:p>
    <w:p w:rsidR="00CE295F" w:rsidRDefault="00CE295F" w:rsidP="00CE295F">
      <w:bookmarkStart w:id="113" w:name="sub_104"/>
      <w:r>
        <w:t>4. Идентификационный номер налогоплательщика (ИНН) _______________________</w:t>
      </w:r>
    </w:p>
    <w:p w:rsidR="00CE295F" w:rsidRDefault="00CE295F" w:rsidP="00CE295F">
      <w:bookmarkStart w:id="114" w:name="sub_105"/>
      <w:bookmarkEnd w:id="113"/>
      <w:r>
        <w:t xml:space="preserve">5. Код Общероссийского классификатора видов  экономической </w:t>
      </w:r>
      <w:bookmarkEnd w:id="114"/>
      <w:r>
        <w:t>деятельности (</w:t>
      </w:r>
      <w:hyperlink r:id="rId128" w:history="1">
        <w:r>
          <w:rPr>
            <w:rStyle w:val="aff0"/>
          </w:rPr>
          <w:t>ОКВЭД</w:t>
        </w:r>
      </w:hyperlink>
      <w:r>
        <w:t>), к которому относится деятельность  заявителя _______________________ _____________________________________________________________________________</w:t>
      </w:r>
    </w:p>
    <w:p w:rsidR="00CE295F" w:rsidRDefault="00CE295F" w:rsidP="00CE295F">
      <w:bookmarkStart w:id="115" w:name="sub_106"/>
      <w:r>
        <w:t xml:space="preserve">6. Адрес регистрации юридического лица  (индивидуального </w:t>
      </w:r>
      <w:bookmarkEnd w:id="115"/>
      <w:r>
        <w:t>предпринимателя) /адрес (фактического ведения деятельности) ________________________________________</w:t>
      </w:r>
    </w:p>
    <w:p w:rsidR="00CE295F" w:rsidRDefault="00CE295F" w:rsidP="00CE295F">
      <w:r>
        <w:t>_____________________________________________________________________________</w:t>
      </w:r>
    </w:p>
    <w:p w:rsidR="00CE295F" w:rsidRDefault="00CE295F" w:rsidP="00CE295F">
      <w:r>
        <w:t>_____________________________________________________________________________</w:t>
      </w:r>
    </w:p>
    <w:p w:rsidR="00CE295F" w:rsidRDefault="00CE295F" w:rsidP="00CE295F">
      <w:bookmarkStart w:id="116" w:name="sub_107"/>
      <w:r>
        <w:t>7. Почтовый адрес заявителя _______________________________________________</w:t>
      </w:r>
    </w:p>
    <w:bookmarkEnd w:id="116"/>
    <w:p w:rsidR="00CE295F" w:rsidRDefault="00CE295F" w:rsidP="00CE295F">
      <w:r>
        <w:t>_____________________________________________________________________________</w:t>
      </w:r>
    </w:p>
    <w:p w:rsidR="00CE295F" w:rsidRDefault="00CE295F" w:rsidP="00CE295F">
      <w:bookmarkStart w:id="117" w:name="sub_108"/>
      <w:r>
        <w:t xml:space="preserve">8.  Адресные ориентиры места размещения НТО, в отношении которого </w:t>
      </w:r>
      <w:bookmarkEnd w:id="117"/>
      <w:r>
        <w:t>заявитель прете</w:t>
      </w:r>
      <w:r>
        <w:t>н</w:t>
      </w:r>
      <w:r>
        <w:t>дует на получение муниципальной преференции (согласно утвержденной Схеме размещ</w:t>
      </w:r>
      <w:r>
        <w:t>е</w:t>
      </w:r>
      <w:r>
        <w:t>ния нестационарных торговых объектов на территории муниципального образов</w:t>
      </w:r>
      <w:r>
        <w:t>а</w:t>
      </w:r>
      <w:r>
        <w:t>ния)___________________________________________________________________________</w:t>
      </w:r>
    </w:p>
    <w:p w:rsidR="00CE295F" w:rsidRDefault="00CE295F" w:rsidP="00CE295F">
      <w:bookmarkStart w:id="118" w:name="sub_109"/>
      <w:r>
        <w:t>9. Контактное лицо _______________________________________________________</w:t>
      </w:r>
    </w:p>
    <w:p w:rsidR="00CE295F" w:rsidRDefault="00CE295F" w:rsidP="00CE295F">
      <w:bookmarkStart w:id="119" w:name="sub_110"/>
      <w:bookmarkEnd w:id="118"/>
      <w:r>
        <w:t xml:space="preserve">10. Контактные телефоны: </w:t>
      </w:r>
      <w:bookmarkEnd w:id="119"/>
      <w:r>
        <w:t>рабочий: _____________ мобильный: _________________</w:t>
      </w:r>
    </w:p>
    <w:p w:rsidR="00CE295F" w:rsidRDefault="00CE295F" w:rsidP="00CE295F">
      <w:r>
        <w:t xml:space="preserve"> факс: ____________ E-mail: _________________________</w:t>
      </w:r>
    </w:p>
    <w:p w:rsidR="00CE295F" w:rsidRDefault="00CE295F" w:rsidP="00CE295F">
      <w:bookmarkStart w:id="120" w:name="sub_111"/>
      <w:r>
        <w:t>11. Банковские реквизиты _________________________________________________</w:t>
      </w:r>
    </w:p>
    <w:bookmarkEnd w:id="120"/>
    <w:p w:rsidR="00CE295F" w:rsidRDefault="00CE295F" w:rsidP="00CE295F">
      <w:r>
        <w:t>_____________________________________________________________________________</w:t>
      </w:r>
    </w:p>
    <w:p w:rsidR="00CE295F" w:rsidRDefault="00CE295F" w:rsidP="00CE295F">
      <w:r>
        <w:t>_____________________________________________________________________________</w:t>
      </w:r>
    </w:p>
    <w:p w:rsidR="00CE295F" w:rsidRDefault="00CE295F" w:rsidP="00CE295F">
      <w:bookmarkStart w:id="121" w:name="sub_112"/>
      <w:r>
        <w:t>12. ____________________________________________________________________</w:t>
      </w:r>
    </w:p>
    <w:bookmarkEnd w:id="121"/>
    <w:p w:rsidR="00CE295F" w:rsidRDefault="00CE295F" w:rsidP="00CE295F">
      <w:pPr>
        <w:rPr>
          <w:sz w:val="16"/>
          <w:szCs w:val="16"/>
        </w:rPr>
      </w:pPr>
      <w:r>
        <w:rPr>
          <w:sz w:val="16"/>
          <w:szCs w:val="16"/>
        </w:rPr>
        <w:t xml:space="preserve">                                                                                                                   (наименование заявителя)</w:t>
      </w:r>
    </w:p>
    <w:p w:rsidR="00CE295F" w:rsidRDefault="00CE295F" w:rsidP="00CE295F">
      <w:r>
        <w:t>подтверждает следующее:</w:t>
      </w:r>
    </w:p>
    <w:p w:rsidR="00CE295F" w:rsidRDefault="00CE295F" w:rsidP="00CE295F">
      <w:bookmarkStart w:id="122" w:name="sub_121"/>
      <w:r>
        <w:t xml:space="preserve">12.1. Является товаропроизводителем/ дистрибьютором следующей продукции: </w:t>
      </w:r>
    </w:p>
    <w:bookmarkEnd w:id="122"/>
    <w:p w:rsidR="00CE295F" w:rsidRDefault="00CE295F" w:rsidP="00CE295F">
      <w:r>
        <w:t>_____________________________________________________________________________.</w:t>
      </w:r>
    </w:p>
    <w:p w:rsidR="00CE295F" w:rsidRDefault="00CE295F" w:rsidP="00CE295F">
      <w:bookmarkStart w:id="123" w:name="sub_122"/>
    </w:p>
    <w:p w:rsidR="00CE295F" w:rsidRDefault="00CE295F" w:rsidP="00CE295F"/>
    <w:p w:rsidR="00CE295F" w:rsidRDefault="00CE295F" w:rsidP="00CE295F">
      <w:r>
        <w:t>12.2. На день подачи заявления в отношении __________________________________</w:t>
      </w:r>
    </w:p>
    <w:p w:rsidR="00CE295F" w:rsidRDefault="00CE295F" w:rsidP="00CE295F"/>
    <w:bookmarkEnd w:id="123"/>
    <w:p w:rsidR="00CE295F" w:rsidRDefault="00CE295F" w:rsidP="00CE295F">
      <w:r>
        <w:t>_____________________________________________________________________________</w:t>
      </w:r>
    </w:p>
    <w:p w:rsidR="00CE295F" w:rsidRDefault="00CE295F" w:rsidP="00CE295F">
      <w:pPr>
        <w:rPr>
          <w:sz w:val="16"/>
          <w:szCs w:val="16"/>
        </w:rPr>
      </w:pPr>
      <w:r>
        <w:rPr>
          <w:sz w:val="16"/>
          <w:szCs w:val="16"/>
        </w:rPr>
        <w:t xml:space="preserve">                                                                                                                   (наименование заявителя)</w:t>
      </w:r>
    </w:p>
    <w:p w:rsidR="00CE295F" w:rsidRDefault="00CE295F" w:rsidP="00CE295F">
      <w:r>
        <w:lastRenderedPageBreak/>
        <w:t>отсутствует процедура реорганизации, ликвидации, банкротства и ограничения на ос</w:t>
      </w:r>
      <w:r>
        <w:t>у</w:t>
      </w:r>
      <w:r>
        <w:t>ществление хозяйственной деятельности, деятельность не приостановлена в порядке, предусмотренном законодательством Российской Федерации.</w:t>
      </w:r>
    </w:p>
    <w:p w:rsidR="00CE295F" w:rsidRDefault="00CE295F" w:rsidP="00CE295F">
      <w:bookmarkStart w:id="124" w:name="sub_113"/>
      <w:r>
        <w:t>13. Настоящим ____________________________________ гарантирует достоверность</w:t>
      </w:r>
    </w:p>
    <w:bookmarkEnd w:id="124"/>
    <w:p w:rsidR="00CE295F" w:rsidRDefault="00CE295F" w:rsidP="00CE295F">
      <w:pPr>
        <w:rPr>
          <w:sz w:val="16"/>
          <w:szCs w:val="16"/>
        </w:rPr>
      </w:pPr>
      <w:r>
        <w:rPr>
          <w:sz w:val="16"/>
          <w:szCs w:val="16"/>
        </w:rPr>
        <w:t xml:space="preserve">                                                                                             (наименование заявителя)</w:t>
      </w:r>
    </w:p>
    <w:p w:rsidR="00CE295F" w:rsidRDefault="00CE295F" w:rsidP="00CE295F">
      <w:r>
        <w:t>информации, представленной в настоящем заявлении, а также всех приложенных к насто</w:t>
      </w:r>
      <w:r>
        <w:t>я</w:t>
      </w:r>
      <w:r>
        <w:t>щему заявлению документов и подтверждает право администрации Шумерлинского мун</w:t>
      </w:r>
      <w:r>
        <w:t>и</w:t>
      </w:r>
      <w:r>
        <w:t>ципального округа запрашивать у нас, в уполномоченных органах власти, уточняющую  представленные сведения информацию.</w:t>
      </w:r>
    </w:p>
    <w:p w:rsidR="00CE295F" w:rsidRDefault="00CE295F" w:rsidP="00CE295F">
      <w:bookmarkStart w:id="125" w:name="sub_114"/>
      <w:r>
        <w:t>14. _____________________________________ дает свое согласие на осуществление</w:t>
      </w:r>
    </w:p>
    <w:bookmarkEnd w:id="125"/>
    <w:p w:rsidR="00CE295F" w:rsidRDefault="00CE295F" w:rsidP="00CE295F">
      <w:pPr>
        <w:rPr>
          <w:sz w:val="16"/>
          <w:szCs w:val="16"/>
        </w:rPr>
      </w:pPr>
      <w:r>
        <w:rPr>
          <w:sz w:val="16"/>
          <w:szCs w:val="16"/>
        </w:rPr>
        <w:t xml:space="preserve">                                                              (наименование заявителя)</w:t>
      </w:r>
    </w:p>
    <w:p w:rsidR="00CE295F" w:rsidRDefault="00CE295F" w:rsidP="00CE295F">
      <w:r>
        <w:t xml:space="preserve">администрацией Шумерлинского муниципального округа </w:t>
      </w:r>
      <w:proofErr w:type="gramStart"/>
      <w:r>
        <w:t>проверок соблюдения условий предоставления муниципальной преференции</w:t>
      </w:r>
      <w:proofErr w:type="gramEnd"/>
      <w:r>
        <w:t xml:space="preserve">. </w:t>
      </w: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r>
        <w:t>Руководитель юридического лица/</w:t>
      </w:r>
    </w:p>
    <w:p w:rsidR="00CE295F" w:rsidRDefault="00CE295F" w:rsidP="00CE295F">
      <w:r>
        <w:t>индивидуальный предприниматель/</w:t>
      </w:r>
    </w:p>
    <w:p w:rsidR="00CE295F" w:rsidRDefault="00CE295F" w:rsidP="00CE295F">
      <w:r>
        <w:t>самозанятый                                       _____________________    ______________________</w:t>
      </w:r>
    </w:p>
    <w:p w:rsidR="00CE295F" w:rsidRDefault="00CE295F" w:rsidP="00CE295F">
      <w:pPr>
        <w:rPr>
          <w:sz w:val="16"/>
          <w:szCs w:val="16"/>
        </w:rPr>
      </w:pPr>
      <w:r>
        <w:rPr>
          <w:sz w:val="16"/>
          <w:szCs w:val="16"/>
        </w:rPr>
        <w:t xml:space="preserve">                                                                                                                 подпись                                                       расшифровка подписи</w:t>
      </w:r>
    </w:p>
    <w:p w:rsidR="00CE295F" w:rsidRDefault="00CE295F" w:rsidP="00CE295F">
      <w:pPr>
        <w:rPr>
          <w:color w:val="22272F"/>
          <w:sz w:val="20"/>
          <w:szCs w:val="20"/>
        </w:rPr>
      </w:pPr>
      <w:r>
        <w:rPr>
          <w:sz w:val="20"/>
          <w:szCs w:val="20"/>
        </w:rPr>
        <w:t>М.П. (при наличии)</w:t>
      </w: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p w:rsidR="00CE295F" w:rsidRDefault="00CE295F" w:rsidP="00CE295F">
      <w:pPr>
        <w:ind w:firstLine="709"/>
      </w:pPr>
    </w:p>
    <w:tbl>
      <w:tblPr>
        <w:tblW w:w="0" w:type="auto"/>
        <w:tblInd w:w="108" w:type="dxa"/>
        <w:tblLayout w:type="fixed"/>
        <w:tblLook w:val="04A0" w:firstRow="1" w:lastRow="0" w:firstColumn="1" w:lastColumn="0" w:noHBand="0" w:noVBand="1"/>
      </w:tblPr>
      <w:tblGrid>
        <w:gridCol w:w="4111"/>
        <w:gridCol w:w="1418"/>
        <w:gridCol w:w="4127"/>
      </w:tblGrid>
      <w:tr w:rsidR="00CE295F" w:rsidTr="00CE295F">
        <w:trPr>
          <w:cantSplit/>
          <w:trHeight w:val="1274"/>
        </w:trPr>
        <w:tc>
          <w:tcPr>
            <w:tcW w:w="4111" w:type="dxa"/>
            <w:vAlign w:val="bottom"/>
            <w:hideMark/>
          </w:tcPr>
          <w:p w:rsidR="00CE295F" w:rsidRDefault="00CE295F">
            <w:pPr>
              <w:widowControl w:val="0"/>
              <w:autoSpaceDE w:val="0"/>
              <w:autoSpaceDN w:val="0"/>
              <w:adjustRightInd w:val="0"/>
              <w:jc w:val="center"/>
              <w:rPr>
                <w:rFonts w:cs="Arial"/>
                <w:b/>
                <w:bCs/>
                <w:noProof/>
              </w:rPr>
            </w:pPr>
            <w:r>
              <w:rPr>
                <w:b/>
                <w:bCs/>
                <w:noProof/>
              </w:rPr>
              <w:lastRenderedPageBreak/>
              <w:t>ЧĂВАШ РЕСПУБЛИКИН</w:t>
            </w:r>
          </w:p>
        </w:tc>
        <w:tc>
          <w:tcPr>
            <w:tcW w:w="1418" w:type="dxa"/>
            <w:vMerge w:val="restart"/>
            <w:hideMark/>
          </w:tcPr>
          <w:p w:rsidR="00CE295F" w:rsidRDefault="00CE295F">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6643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tcPr>
          <w:p w:rsidR="00CE295F" w:rsidRDefault="00CE295F">
            <w:pPr>
              <w:jc w:val="center"/>
              <w:rPr>
                <w:rFonts w:cs="Arial"/>
                <w:b/>
                <w:bCs/>
                <w:noProof/>
              </w:rPr>
            </w:pPr>
          </w:p>
          <w:p w:rsidR="00CE295F" w:rsidRDefault="00CE295F">
            <w:pPr>
              <w:widowControl w:val="0"/>
              <w:autoSpaceDE w:val="0"/>
              <w:autoSpaceDN w:val="0"/>
              <w:adjustRightInd w:val="0"/>
              <w:jc w:val="center"/>
              <w:rPr>
                <w:rFonts w:cs="Arial"/>
                <w:b/>
                <w:bCs/>
                <w:noProof/>
              </w:rPr>
            </w:pPr>
            <w:r>
              <w:rPr>
                <w:b/>
                <w:bCs/>
                <w:noProof/>
              </w:rPr>
              <w:t>ЧУВАШСКАЯ РЕСПУБЛИКА</w:t>
            </w:r>
          </w:p>
        </w:tc>
      </w:tr>
      <w:tr w:rsidR="00CE295F" w:rsidTr="00CE295F">
        <w:trPr>
          <w:cantSplit/>
          <w:trHeight w:val="550"/>
        </w:trPr>
        <w:tc>
          <w:tcPr>
            <w:tcW w:w="4111" w:type="dxa"/>
          </w:tcPr>
          <w:p w:rsidR="00CE295F" w:rsidRDefault="00CE295F">
            <w:pPr>
              <w:jc w:val="center"/>
              <w:rPr>
                <w:b/>
                <w:bCs/>
                <w:noProof/>
              </w:rPr>
            </w:pPr>
            <w:r>
              <w:rPr>
                <w:b/>
                <w:bCs/>
                <w:noProof/>
              </w:rPr>
              <w:t xml:space="preserve">ÇĚМĚРЛЕ </w:t>
            </w:r>
          </w:p>
          <w:p w:rsidR="00CE295F" w:rsidRDefault="00CE295F">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rsidR="00CE295F" w:rsidRDefault="00CE295F">
            <w:pPr>
              <w:framePr w:w="3227" w:h="1681" w:hSpace="141" w:wrap="auto" w:vAnchor="text" w:hAnchor="page" w:x="1750" w:y="139"/>
              <w:spacing w:line="220" w:lineRule="exact"/>
              <w:jc w:val="center"/>
              <w:rPr>
                <w:b/>
                <w:bCs/>
                <w:noProof/>
              </w:rPr>
            </w:pPr>
          </w:p>
          <w:p w:rsidR="00CE295F" w:rsidRDefault="00CE295F">
            <w:pPr>
              <w:keepNext/>
              <w:jc w:val="center"/>
              <w:outlineLvl w:val="0"/>
              <w:rPr>
                <w:b/>
                <w:bCs/>
                <w:noProof/>
                <w:sz w:val="28"/>
                <w:szCs w:val="28"/>
              </w:rPr>
            </w:pPr>
            <w:r>
              <w:rPr>
                <w:b/>
                <w:bCs/>
                <w:noProof/>
                <w:sz w:val="28"/>
                <w:szCs w:val="28"/>
              </w:rPr>
              <w:t>ЙЫШĂНУ</w:t>
            </w:r>
          </w:p>
          <w:p w:rsidR="00CE295F" w:rsidRDefault="00CE295F">
            <w:pPr>
              <w:jc w:val="center"/>
              <w:rPr>
                <w:b/>
                <w:bCs/>
                <w:noProof/>
              </w:rPr>
            </w:pPr>
          </w:p>
          <w:p w:rsidR="00CE295F" w:rsidRDefault="00CE295F">
            <w:pPr>
              <w:jc w:val="center"/>
              <w:rPr>
                <w:noProof/>
              </w:rPr>
            </w:pPr>
            <w:r>
              <w:rPr>
                <w:noProof/>
              </w:rPr>
              <w:t xml:space="preserve">____25.09.2025 </w:t>
            </w:r>
            <w:r>
              <w:rPr>
                <w:rFonts w:ascii="Arial Cyr Chuv" w:hAnsi="Arial Cyr Chuv"/>
              </w:rPr>
              <w:t>=</w:t>
            </w:r>
            <w:r>
              <w:t>.</w:t>
            </w:r>
            <w:r>
              <w:rPr>
                <w:noProof/>
              </w:rPr>
              <w:t xml:space="preserve"> _1408_ №</w:t>
            </w:r>
          </w:p>
          <w:p w:rsidR="00CE295F" w:rsidRDefault="00CE295F">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rsidR="00CE295F" w:rsidRDefault="00CE295F">
            <w:pPr>
              <w:rPr>
                <w:rFonts w:ascii="Arial" w:hAnsi="Arial" w:cs="Arial"/>
                <w:noProof/>
                <w:sz w:val="20"/>
                <w:szCs w:val="20"/>
              </w:rPr>
            </w:pPr>
          </w:p>
        </w:tc>
        <w:tc>
          <w:tcPr>
            <w:tcW w:w="4127" w:type="dxa"/>
          </w:tcPr>
          <w:p w:rsidR="00CE295F" w:rsidRDefault="00CE295F">
            <w:pPr>
              <w:jc w:val="center"/>
              <w:rPr>
                <w:b/>
                <w:caps/>
              </w:rPr>
            </w:pPr>
            <w:r>
              <w:rPr>
                <w:b/>
                <w:caps/>
                <w:sz w:val="22"/>
                <w:szCs w:val="22"/>
              </w:rPr>
              <w:t xml:space="preserve">администрация </w:t>
            </w:r>
          </w:p>
          <w:p w:rsidR="00CE295F" w:rsidRDefault="00CE295F">
            <w:pPr>
              <w:jc w:val="center"/>
              <w:rPr>
                <w:b/>
                <w:caps/>
              </w:rPr>
            </w:pPr>
            <w:r>
              <w:rPr>
                <w:b/>
                <w:caps/>
                <w:sz w:val="22"/>
                <w:szCs w:val="22"/>
              </w:rPr>
              <w:t xml:space="preserve">ШУМЕРЛИНСКОГО </w:t>
            </w:r>
          </w:p>
          <w:p w:rsidR="00CE295F" w:rsidRDefault="00CE295F">
            <w:pPr>
              <w:jc w:val="center"/>
              <w:rPr>
                <w:b/>
                <w:caps/>
              </w:rPr>
            </w:pPr>
            <w:r>
              <w:rPr>
                <w:b/>
                <w:caps/>
                <w:sz w:val="22"/>
                <w:szCs w:val="22"/>
              </w:rPr>
              <w:t>МУНИЦИПАЛЬНОГО ОКРУГА</w:t>
            </w:r>
          </w:p>
          <w:p w:rsidR="00CE295F" w:rsidRDefault="00CE295F">
            <w:pPr>
              <w:rPr>
                <w:b/>
                <w:caps/>
                <w:sz w:val="16"/>
              </w:rPr>
            </w:pPr>
          </w:p>
          <w:p w:rsidR="00CE295F" w:rsidRDefault="00CE295F">
            <w:pPr>
              <w:keepNext/>
              <w:jc w:val="center"/>
              <w:outlineLvl w:val="0"/>
              <w:rPr>
                <w:b/>
                <w:sz w:val="28"/>
                <w:szCs w:val="28"/>
              </w:rPr>
            </w:pPr>
            <w:r>
              <w:rPr>
                <w:b/>
                <w:sz w:val="28"/>
                <w:szCs w:val="28"/>
              </w:rPr>
              <w:t>ПОСТАНОВЛЕНИЕ</w:t>
            </w:r>
          </w:p>
          <w:p w:rsidR="00CE295F" w:rsidRDefault="00CE295F">
            <w:pPr>
              <w:jc w:val="center"/>
              <w:rPr>
                <w:b/>
                <w:bCs/>
                <w:noProof/>
              </w:rPr>
            </w:pPr>
          </w:p>
          <w:p w:rsidR="00CE295F" w:rsidRDefault="00CE295F">
            <w:pPr>
              <w:jc w:val="center"/>
              <w:rPr>
                <w:bCs/>
                <w:noProof/>
              </w:rPr>
            </w:pPr>
            <w:r>
              <w:rPr>
                <w:bCs/>
                <w:noProof/>
              </w:rPr>
              <w:t>____25.09.2025 г. № _1408_</w:t>
            </w:r>
          </w:p>
          <w:p w:rsidR="00CE295F" w:rsidRDefault="00CE295F">
            <w:pPr>
              <w:widowControl w:val="0"/>
              <w:autoSpaceDE w:val="0"/>
              <w:autoSpaceDN w:val="0"/>
              <w:adjustRightInd w:val="0"/>
              <w:jc w:val="center"/>
              <w:rPr>
                <w:noProof/>
              </w:rPr>
            </w:pPr>
            <w:r>
              <w:rPr>
                <w:bCs/>
                <w:noProof/>
              </w:rPr>
              <w:t>город Шумерля</w:t>
            </w:r>
          </w:p>
        </w:tc>
      </w:tr>
    </w:tbl>
    <w:p w:rsidR="00CE295F" w:rsidRDefault="00CE295F" w:rsidP="00CE295F">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CE295F" w:rsidTr="00CE295F">
        <w:trPr>
          <w:trHeight w:val="790"/>
        </w:trPr>
        <w:tc>
          <w:tcPr>
            <w:tcW w:w="4242" w:type="dxa"/>
            <w:tcBorders>
              <w:top w:val="nil"/>
              <w:left w:val="nil"/>
              <w:bottom w:val="nil"/>
              <w:right w:val="nil"/>
            </w:tcBorders>
          </w:tcPr>
          <w:p w:rsidR="00CE295F" w:rsidRDefault="00CE295F">
            <w:pPr>
              <w:tabs>
                <w:tab w:val="left" w:pos="4069"/>
              </w:tabs>
              <w:ind w:right="-42"/>
              <w:rPr>
                <w:rFonts w:eastAsiaTheme="minorHAnsi" w:cs="Arial"/>
                <w:b/>
              </w:rPr>
            </w:pPr>
            <w:r>
              <w:rPr>
                <w:rFonts w:eastAsiaTheme="minorHAnsi"/>
                <w:b/>
              </w:rPr>
              <w:t>Об утверждении Положений о п</w:t>
            </w:r>
            <w:r>
              <w:rPr>
                <w:rFonts w:eastAsiaTheme="minorHAnsi"/>
                <w:b/>
              </w:rPr>
              <w:t>о</w:t>
            </w:r>
            <w:r>
              <w:rPr>
                <w:rFonts w:eastAsiaTheme="minorHAnsi"/>
                <w:b/>
              </w:rPr>
              <w:t>рядках и сроках внесения изменений в перечень главных администрат</w:t>
            </w:r>
            <w:r>
              <w:rPr>
                <w:rFonts w:eastAsiaTheme="minorHAnsi"/>
                <w:b/>
              </w:rPr>
              <w:t>о</w:t>
            </w:r>
            <w:r>
              <w:rPr>
                <w:rFonts w:eastAsiaTheme="minorHAnsi"/>
                <w:b/>
              </w:rPr>
              <w:t>ров доходов бюджета  Шумерли</w:t>
            </w:r>
            <w:r>
              <w:rPr>
                <w:rFonts w:eastAsiaTheme="minorHAnsi"/>
                <w:b/>
              </w:rPr>
              <w:t>н</w:t>
            </w:r>
            <w:r>
              <w:rPr>
                <w:rFonts w:eastAsiaTheme="minorHAnsi"/>
                <w:b/>
              </w:rPr>
              <w:t>ского муниципального округа Ч</w:t>
            </w:r>
            <w:r>
              <w:rPr>
                <w:rFonts w:eastAsiaTheme="minorHAnsi"/>
                <w:b/>
              </w:rPr>
              <w:t>у</w:t>
            </w:r>
            <w:r>
              <w:rPr>
                <w:rFonts w:eastAsiaTheme="minorHAnsi"/>
                <w:b/>
              </w:rPr>
              <w:t xml:space="preserve">вашской Республики и перечень главных </w:t>
            </w:r>
            <w:proofErr w:type="gramStart"/>
            <w:r>
              <w:rPr>
                <w:rFonts w:eastAsiaTheme="minorHAnsi"/>
                <w:b/>
              </w:rPr>
              <w:t>администраторов источн</w:t>
            </w:r>
            <w:r>
              <w:rPr>
                <w:rFonts w:eastAsiaTheme="minorHAnsi"/>
                <w:b/>
              </w:rPr>
              <w:t>и</w:t>
            </w:r>
            <w:r>
              <w:rPr>
                <w:rFonts w:eastAsiaTheme="minorHAnsi"/>
                <w:b/>
              </w:rPr>
              <w:t>ков финансирования дефицита  бюджета</w:t>
            </w:r>
            <w:proofErr w:type="gramEnd"/>
            <w:r>
              <w:rPr>
                <w:rFonts w:eastAsiaTheme="minorHAnsi"/>
                <w:b/>
              </w:rPr>
              <w:t xml:space="preserve"> Шумерлинского муниц</w:t>
            </w:r>
            <w:r>
              <w:rPr>
                <w:rFonts w:eastAsiaTheme="minorHAnsi"/>
                <w:b/>
              </w:rPr>
              <w:t>и</w:t>
            </w:r>
            <w:r>
              <w:rPr>
                <w:rFonts w:eastAsiaTheme="minorHAnsi"/>
                <w:b/>
              </w:rPr>
              <w:t>пального округа Чувашской Респу</w:t>
            </w:r>
            <w:r>
              <w:rPr>
                <w:rFonts w:eastAsiaTheme="minorHAnsi"/>
                <w:b/>
              </w:rPr>
              <w:t>б</w:t>
            </w:r>
            <w:r>
              <w:rPr>
                <w:rFonts w:eastAsiaTheme="minorHAnsi"/>
                <w:b/>
              </w:rPr>
              <w:t>лики</w:t>
            </w:r>
          </w:p>
          <w:p w:rsidR="00CE295F" w:rsidRDefault="00CE295F">
            <w:pPr>
              <w:widowControl w:val="0"/>
              <w:autoSpaceDE w:val="0"/>
              <w:autoSpaceDN w:val="0"/>
              <w:adjustRightInd w:val="0"/>
              <w:jc w:val="both"/>
              <w:rPr>
                <w:b/>
              </w:rPr>
            </w:pPr>
          </w:p>
        </w:tc>
      </w:tr>
    </w:tbl>
    <w:p w:rsidR="00CE295F" w:rsidRDefault="00CE295F" w:rsidP="00CE295F">
      <w:pPr>
        <w:suppressAutoHyphens/>
        <w:ind w:firstLine="709"/>
      </w:pPr>
      <w:proofErr w:type="gramStart"/>
      <w:r>
        <w:rPr>
          <w:bCs/>
        </w:rPr>
        <w:t>В соответствии с постановлениями Правительства Российской Федерации от 16 сентября 2021 г. №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w:t>
      </w:r>
      <w:proofErr w:type="gramEnd"/>
      <w:r>
        <w:rPr>
          <w:bCs/>
        </w:rPr>
        <w:t xml:space="preserve"> </w:t>
      </w:r>
      <w:proofErr w:type="gramStart"/>
      <w:r>
        <w:rPr>
          <w:bCs/>
        </w:rPr>
        <w:t>Федерации, бюджета территориального фонда обязательного медицинского страхования, местного бюджета», от 16 сентября 2021 г.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w:t>
      </w:r>
      <w:proofErr w:type="gramEnd"/>
      <w:r>
        <w:rPr>
          <w:bCs/>
        </w:rPr>
        <w:t xml:space="preserve"> территориального фонда обязательного медицинского страхования, местного бюджета» </w:t>
      </w:r>
      <w:r>
        <w:t xml:space="preserve">администрация Шумерлинского муниципального округа Чувашской Республики </w:t>
      </w:r>
      <w:proofErr w:type="gramStart"/>
      <w:r>
        <w:t>п</w:t>
      </w:r>
      <w:proofErr w:type="gramEnd"/>
      <w:r>
        <w:t xml:space="preserve"> о с т а н о в л я е т:</w:t>
      </w:r>
    </w:p>
    <w:p w:rsidR="00CE295F" w:rsidRDefault="00CE295F" w:rsidP="00CE295F">
      <w:pPr>
        <w:pStyle w:val="aff3"/>
        <w:numPr>
          <w:ilvl w:val="0"/>
          <w:numId w:val="7"/>
        </w:numPr>
        <w:suppressAutoHyphens/>
        <w:rPr>
          <w:rFonts w:ascii="Times New Roman" w:hAnsi="Times New Roman"/>
          <w:sz w:val="24"/>
          <w:szCs w:val="24"/>
        </w:rPr>
      </w:pPr>
      <w:r>
        <w:rPr>
          <w:rFonts w:ascii="Times New Roman" w:hAnsi="Times New Roman"/>
          <w:sz w:val="24"/>
          <w:szCs w:val="24"/>
        </w:rPr>
        <w:t xml:space="preserve">Утвердить: </w:t>
      </w:r>
    </w:p>
    <w:p w:rsidR="00CE295F" w:rsidRDefault="00CE295F" w:rsidP="00CE295F">
      <w:pPr>
        <w:pStyle w:val="aff3"/>
        <w:suppressAutoHyphens/>
        <w:autoSpaceDE w:val="0"/>
        <w:autoSpaceDN w:val="0"/>
        <w:adjustRightInd w:val="0"/>
        <w:spacing w:after="0" w:line="240" w:lineRule="auto"/>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Положение о </w:t>
      </w:r>
      <w:hyperlink r:id="rId129" w:history="1">
        <w:proofErr w:type="gramStart"/>
        <w:r>
          <w:rPr>
            <w:rStyle w:val="aff0"/>
            <w:rFonts w:ascii="Times New Roman" w:hAnsi="Times New Roman"/>
            <w:bCs/>
            <w:color w:val="000000" w:themeColor="text1"/>
            <w:sz w:val="24"/>
            <w:szCs w:val="24"/>
          </w:rPr>
          <w:t>порядк</w:t>
        </w:r>
      </w:hyperlink>
      <w:r>
        <w:rPr>
          <w:rFonts w:ascii="Times New Roman" w:hAnsi="Times New Roman"/>
          <w:bCs/>
          <w:color w:val="000000" w:themeColor="text1"/>
          <w:sz w:val="24"/>
          <w:szCs w:val="24"/>
        </w:rPr>
        <w:t>е</w:t>
      </w:r>
      <w:proofErr w:type="gramEnd"/>
      <w:r>
        <w:rPr>
          <w:rFonts w:ascii="Times New Roman" w:hAnsi="Times New Roman"/>
          <w:bCs/>
          <w:color w:val="000000" w:themeColor="text1"/>
          <w:sz w:val="24"/>
          <w:szCs w:val="24"/>
        </w:rPr>
        <w:t xml:space="preserve"> и сроках внесения изменений в перечень главных администраторов доходов </w:t>
      </w:r>
      <w:r>
        <w:rPr>
          <w:rFonts w:ascii="Times New Roman" w:hAnsi="Times New Roman"/>
          <w:sz w:val="24"/>
          <w:szCs w:val="24"/>
        </w:rPr>
        <w:t xml:space="preserve">бюджета Шумерлинского муниципального округа Чувашской Республики </w:t>
      </w:r>
      <w:r>
        <w:rPr>
          <w:rFonts w:ascii="Times New Roman" w:hAnsi="Times New Roman"/>
          <w:bCs/>
          <w:color w:val="000000" w:themeColor="text1"/>
          <w:sz w:val="24"/>
          <w:szCs w:val="24"/>
        </w:rPr>
        <w:t>согласно приложению № 1 к настоящему постановлению;</w:t>
      </w:r>
    </w:p>
    <w:p w:rsidR="00CE295F" w:rsidRDefault="00CE295F" w:rsidP="00CE295F">
      <w:pPr>
        <w:pStyle w:val="aff3"/>
        <w:suppressAutoHyphens/>
        <w:autoSpaceDE w:val="0"/>
        <w:autoSpaceDN w:val="0"/>
        <w:adjustRightInd w:val="0"/>
        <w:spacing w:after="0" w:line="240" w:lineRule="auto"/>
        <w:ind w:left="0"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Положение о </w:t>
      </w:r>
      <w:hyperlink r:id="rId130" w:history="1">
        <w:proofErr w:type="gramStart"/>
        <w:r>
          <w:rPr>
            <w:rStyle w:val="aff0"/>
            <w:rFonts w:ascii="Times New Roman" w:hAnsi="Times New Roman"/>
            <w:bCs/>
            <w:color w:val="000000" w:themeColor="text1"/>
            <w:sz w:val="24"/>
            <w:szCs w:val="24"/>
          </w:rPr>
          <w:t>порядк</w:t>
        </w:r>
      </w:hyperlink>
      <w:r>
        <w:rPr>
          <w:rFonts w:ascii="Times New Roman" w:hAnsi="Times New Roman"/>
          <w:bCs/>
          <w:color w:val="000000" w:themeColor="text1"/>
          <w:sz w:val="24"/>
          <w:szCs w:val="24"/>
        </w:rPr>
        <w:t>е</w:t>
      </w:r>
      <w:proofErr w:type="gramEnd"/>
      <w:r>
        <w:rPr>
          <w:rFonts w:ascii="Times New Roman" w:hAnsi="Times New Roman"/>
          <w:bCs/>
          <w:color w:val="000000" w:themeColor="text1"/>
          <w:sz w:val="24"/>
          <w:szCs w:val="24"/>
        </w:rPr>
        <w:t xml:space="preserve"> и сроках внесения изменений в перечень главных администраторов источников финансирования дефицита </w:t>
      </w:r>
      <w:r>
        <w:rPr>
          <w:rFonts w:ascii="Times New Roman" w:hAnsi="Times New Roman"/>
          <w:sz w:val="24"/>
          <w:szCs w:val="24"/>
        </w:rPr>
        <w:t>бюджета Шумерлинского муниципального округа Чувашской Республики</w:t>
      </w:r>
      <w:r>
        <w:rPr>
          <w:rFonts w:ascii="Times New Roman" w:hAnsi="Times New Roman"/>
          <w:bCs/>
          <w:color w:val="000000" w:themeColor="text1"/>
          <w:sz w:val="24"/>
          <w:szCs w:val="24"/>
        </w:rPr>
        <w:t xml:space="preserve"> согласно приложению № 2 к настоящему постановлению.</w:t>
      </w:r>
    </w:p>
    <w:p w:rsidR="00CE295F" w:rsidRDefault="00CE295F" w:rsidP="00CE295F">
      <w:pPr>
        <w:ind w:right="-7" w:firstLine="709"/>
        <w:rPr>
          <w:bCs/>
          <w:color w:val="000000" w:themeColor="text1"/>
        </w:rPr>
      </w:pPr>
      <w:r>
        <w:rPr>
          <w:rFonts w:eastAsia="Calibri"/>
        </w:rPr>
        <w:t xml:space="preserve">2. Признать утратившим силу </w:t>
      </w:r>
      <w:hyperlink r:id="rId131" w:history="1">
        <w:r>
          <w:rPr>
            <w:rStyle w:val="a5"/>
            <w:bCs/>
          </w:rPr>
          <w:t xml:space="preserve">постановление администрации Шумерлинского муниципального округа Чувашской Республики от 11 мая 2022 г. № 321 </w:t>
        </w:r>
      </w:hyperlink>
      <w:r>
        <w:t>«</w:t>
      </w:r>
      <w:r>
        <w:rPr>
          <w:rFonts w:eastAsiaTheme="minorHAnsi"/>
        </w:rPr>
        <w:t>Об утвержд</w:t>
      </w:r>
      <w:r>
        <w:rPr>
          <w:rFonts w:eastAsiaTheme="minorHAnsi"/>
        </w:rPr>
        <w:t>е</w:t>
      </w:r>
      <w:r>
        <w:rPr>
          <w:rFonts w:eastAsiaTheme="minorHAnsi"/>
        </w:rPr>
        <w:t>нии Положений о порядках и сроках внесения изменений в перечни главных администрат</w:t>
      </w:r>
      <w:r>
        <w:rPr>
          <w:rFonts w:eastAsiaTheme="minorHAnsi"/>
        </w:rPr>
        <w:t>о</w:t>
      </w:r>
      <w:r>
        <w:rPr>
          <w:rFonts w:eastAsiaTheme="minorHAnsi"/>
        </w:rPr>
        <w:t>ров доходов бюджета  Шумерлинского муниципального округа Чувашской Республики и главных администраторов источников финансирования дефицита  бюджета Шумерлинск</w:t>
      </w:r>
      <w:r>
        <w:rPr>
          <w:rFonts w:eastAsiaTheme="minorHAnsi"/>
        </w:rPr>
        <w:t>о</w:t>
      </w:r>
      <w:r>
        <w:rPr>
          <w:rFonts w:eastAsiaTheme="minorHAnsi"/>
        </w:rPr>
        <w:t>го муниципального округа Чувашской Республики</w:t>
      </w:r>
      <w:r>
        <w:rPr>
          <w:shd w:val="clear" w:color="auto" w:fill="FFFFFF"/>
        </w:rPr>
        <w:t>».</w:t>
      </w:r>
    </w:p>
    <w:p w:rsidR="00CE295F" w:rsidRDefault="00CE295F" w:rsidP="00CE295F">
      <w:pPr>
        <w:tabs>
          <w:tab w:val="left" w:pos="1134"/>
        </w:tabs>
        <w:ind w:firstLine="709"/>
      </w:pPr>
      <w:r>
        <w:rPr>
          <w:rFonts w:eastAsiaTheme="minorHAnsi"/>
        </w:rPr>
        <w:t xml:space="preserve">3. </w:t>
      </w:r>
      <w:r>
        <w:t>Настоящее постановление вступает в силу после его официального опубликования и распространяется на правоотношения, возникшие с 1 января 2025 г.</w:t>
      </w:r>
    </w:p>
    <w:p w:rsidR="00CE295F" w:rsidRDefault="00CE295F" w:rsidP="00CE295F">
      <w:pPr>
        <w:ind w:firstLine="709"/>
        <w:rPr>
          <w:rFonts w:eastAsiaTheme="minorHAnsi"/>
        </w:rPr>
      </w:pPr>
    </w:p>
    <w:p w:rsidR="00CE295F" w:rsidRDefault="00CE295F" w:rsidP="00CE295F">
      <w:pPr>
        <w:ind w:firstLine="709"/>
        <w:rPr>
          <w:rFonts w:cs="Arial"/>
          <w:bCs/>
        </w:rPr>
      </w:pPr>
    </w:p>
    <w:p w:rsidR="00CE295F" w:rsidRDefault="00CE295F" w:rsidP="00CE295F">
      <w:pPr>
        <w:ind w:firstLine="709"/>
        <w:rPr>
          <w:bCs/>
        </w:rPr>
      </w:pPr>
    </w:p>
    <w:p w:rsidR="00CE295F" w:rsidRDefault="00CE295F" w:rsidP="00CE295F">
      <w:pPr>
        <w:ind w:firstLine="709"/>
      </w:pPr>
    </w:p>
    <w:p w:rsidR="00CE295F" w:rsidRDefault="00CE295F" w:rsidP="00CE295F">
      <w:r>
        <w:t>Врип главы Шумерлинского</w:t>
      </w:r>
    </w:p>
    <w:p w:rsidR="00CE295F" w:rsidRDefault="00CE295F" w:rsidP="00CE295F">
      <w:r>
        <w:t>муниципального округа</w:t>
      </w:r>
    </w:p>
    <w:p w:rsidR="00CE295F" w:rsidRDefault="00CE295F" w:rsidP="00CE295F">
      <w:r>
        <w:t xml:space="preserve">Чувашской Республики </w:t>
      </w:r>
      <w:r>
        <w:tab/>
      </w:r>
      <w:r>
        <w:tab/>
      </w:r>
      <w:r>
        <w:tab/>
      </w:r>
      <w:r>
        <w:tab/>
      </w:r>
      <w:r>
        <w:tab/>
      </w:r>
      <w:r>
        <w:tab/>
      </w:r>
      <w:r>
        <w:tab/>
      </w:r>
      <w:r>
        <w:tab/>
        <w:t xml:space="preserve">   О.М. Краснова</w:t>
      </w: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pPr>
        <w:ind w:firstLine="709"/>
        <w:jc w:val="center"/>
      </w:pP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Pr>
        <w:rPr>
          <w:sz w:val="20"/>
          <w:szCs w:val="20"/>
        </w:rPr>
      </w:pPr>
      <w:r>
        <w:rPr>
          <w:sz w:val="20"/>
          <w:szCs w:val="20"/>
        </w:rPr>
        <w:t>Зенкина И.Г.,</w:t>
      </w:r>
    </w:p>
    <w:p w:rsidR="00CE295F" w:rsidRDefault="00CE295F" w:rsidP="00CE295F">
      <w:pPr>
        <w:rPr>
          <w:sz w:val="20"/>
          <w:szCs w:val="20"/>
        </w:rPr>
      </w:pPr>
      <w:r>
        <w:rPr>
          <w:sz w:val="20"/>
          <w:szCs w:val="20"/>
        </w:rPr>
        <w:t>2-04-36</w:t>
      </w:r>
    </w:p>
    <w:p w:rsidR="00CE295F" w:rsidRDefault="00CE295F" w:rsidP="00CE295F"/>
    <w:p w:rsidR="00CE295F" w:rsidRDefault="00CE295F" w:rsidP="00CE295F">
      <w:pPr>
        <w:tabs>
          <w:tab w:val="left" w:pos="6096"/>
        </w:tabs>
        <w:ind w:left="5954"/>
        <w:rPr>
          <w:color w:val="000000"/>
        </w:rPr>
      </w:pPr>
    </w:p>
    <w:p w:rsidR="00CE295F" w:rsidRDefault="00CE295F" w:rsidP="00CE295F">
      <w:pPr>
        <w:tabs>
          <w:tab w:val="left" w:pos="6096"/>
        </w:tabs>
        <w:ind w:left="5954"/>
        <w:rPr>
          <w:color w:val="000000"/>
        </w:rPr>
      </w:pPr>
    </w:p>
    <w:p w:rsidR="00CE295F" w:rsidRDefault="00CE295F" w:rsidP="00CE295F">
      <w:pPr>
        <w:tabs>
          <w:tab w:val="left" w:pos="6096"/>
        </w:tabs>
        <w:ind w:left="5954"/>
        <w:rPr>
          <w:color w:val="000000"/>
        </w:rPr>
      </w:pPr>
    </w:p>
    <w:p w:rsidR="00CE295F" w:rsidRPr="00CE295F" w:rsidRDefault="00CE295F" w:rsidP="00CE295F">
      <w:pPr>
        <w:tabs>
          <w:tab w:val="left" w:pos="6096"/>
        </w:tabs>
        <w:ind w:left="5954"/>
        <w:rPr>
          <w:color w:val="000000"/>
        </w:rPr>
      </w:pPr>
    </w:p>
    <w:p w:rsidR="00CE295F" w:rsidRDefault="00CE295F" w:rsidP="00CE295F">
      <w:pPr>
        <w:tabs>
          <w:tab w:val="left" w:pos="6096"/>
        </w:tabs>
        <w:ind w:left="5954"/>
        <w:jc w:val="center"/>
        <w:rPr>
          <w:color w:val="000000"/>
        </w:rPr>
      </w:pPr>
      <w:r>
        <w:rPr>
          <w:color w:val="000000"/>
        </w:rPr>
        <w:t>Приложение № 1</w:t>
      </w:r>
    </w:p>
    <w:p w:rsidR="00CE295F" w:rsidRDefault="00CE295F" w:rsidP="00CE295F">
      <w:pPr>
        <w:tabs>
          <w:tab w:val="left" w:pos="6096"/>
        </w:tabs>
        <w:ind w:left="5954"/>
        <w:rPr>
          <w:color w:val="000000"/>
        </w:rPr>
      </w:pPr>
      <w:r>
        <w:rPr>
          <w:color w:val="000000"/>
        </w:rPr>
        <w:lastRenderedPageBreak/>
        <w:t xml:space="preserve">к постановлению </w:t>
      </w:r>
      <w:r>
        <w:t>администрации Шумерлинского муниципального округа Чувашской Республики</w:t>
      </w:r>
    </w:p>
    <w:p w:rsidR="00CE295F" w:rsidRDefault="00CE295F" w:rsidP="00CE295F">
      <w:pPr>
        <w:tabs>
          <w:tab w:val="left" w:pos="6096"/>
        </w:tabs>
        <w:ind w:left="5954"/>
        <w:rPr>
          <w:color w:val="000000"/>
        </w:rPr>
      </w:pPr>
      <w:r>
        <w:rPr>
          <w:color w:val="000000"/>
        </w:rPr>
        <w:t>от __25.09.2025 г. № _1408_</w:t>
      </w:r>
    </w:p>
    <w:p w:rsidR="00CE295F" w:rsidRDefault="00CE295F" w:rsidP="00CE295F">
      <w:pPr>
        <w:ind w:firstLine="540"/>
        <w:jc w:val="center"/>
      </w:pPr>
    </w:p>
    <w:p w:rsidR="00CE295F" w:rsidRDefault="00CE295F" w:rsidP="00CE295F">
      <w:pPr>
        <w:jc w:val="center"/>
        <w:rPr>
          <w:b/>
        </w:rPr>
      </w:pPr>
      <w:r>
        <w:rPr>
          <w:b/>
        </w:rPr>
        <w:t xml:space="preserve">Положение </w:t>
      </w:r>
    </w:p>
    <w:p w:rsidR="00CE295F" w:rsidRDefault="00CE295F" w:rsidP="00CE295F">
      <w:pPr>
        <w:jc w:val="center"/>
        <w:rPr>
          <w:b/>
        </w:rPr>
      </w:pPr>
      <w:r>
        <w:rPr>
          <w:b/>
        </w:rPr>
        <w:t xml:space="preserve">о </w:t>
      </w:r>
      <w:hyperlink r:id="rId132" w:history="1">
        <w:r>
          <w:rPr>
            <w:rStyle w:val="aff0"/>
            <w:b/>
          </w:rPr>
          <w:t>порядке</w:t>
        </w:r>
      </w:hyperlink>
      <w:r>
        <w:rPr>
          <w:b/>
        </w:rPr>
        <w:t xml:space="preserve"> и сроках внесения изменений в перечень главных администраторов доходов бюджета Шумерлинского муниципального округа Чувашской Республики</w:t>
      </w:r>
    </w:p>
    <w:p w:rsidR="00CE295F" w:rsidRDefault="00CE295F" w:rsidP="00CE295F">
      <w:pPr>
        <w:ind w:firstLine="709"/>
        <w:jc w:val="center"/>
        <w:rPr>
          <w:b/>
        </w:rPr>
      </w:pPr>
    </w:p>
    <w:p w:rsidR="00CE295F" w:rsidRDefault="00CE295F" w:rsidP="00CE295F">
      <w:pPr>
        <w:ind w:firstLine="709"/>
        <w:rPr>
          <w:bCs/>
        </w:rPr>
      </w:pPr>
      <w:r>
        <w:rPr>
          <w:bCs/>
        </w:rPr>
        <w:t>1. Настоящее Положение определяет порядок и сроки внесения изменений в пер</w:t>
      </w:r>
      <w:r>
        <w:rPr>
          <w:bCs/>
        </w:rPr>
        <w:t>е</w:t>
      </w:r>
      <w:r>
        <w:rPr>
          <w:bCs/>
        </w:rPr>
        <w:t xml:space="preserve">чень главных администраторов доходов </w:t>
      </w:r>
      <w:r>
        <w:t>бюджета</w:t>
      </w:r>
      <w:r>
        <w:rPr>
          <w:b/>
        </w:rPr>
        <w:t xml:space="preserve"> </w:t>
      </w:r>
      <w:r>
        <w:t>Шумерлинского муниципального округа</w:t>
      </w:r>
      <w:r>
        <w:rPr>
          <w:bCs/>
        </w:rPr>
        <w:t xml:space="preserve"> Чувашской Республики, утвержденный постановлением </w:t>
      </w:r>
      <w:r>
        <w:t xml:space="preserve">администрации Шумерлинского муниципального округа Чувашской Республики </w:t>
      </w:r>
      <w:r>
        <w:rPr>
          <w:bCs/>
        </w:rPr>
        <w:t>(далее – Перечень).</w:t>
      </w:r>
    </w:p>
    <w:p w:rsidR="00CE295F" w:rsidRDefault="00CE295F" w:rsidP="00CE295F">
      <w:pPr>
        <w:tabs>
          <w:tab w:val="left" w:pos="567"/>
          <w:tab w:val="left" w:pos="851"/>
        </w:tabs>
        <w:ind w:firstLine="709"/>
        <w:rPr>
          <w:bCs/>
        </w:rPr>
      </w:pPr>
      <w:r>
        <w:rPr>
          <w:bCs/>
        </w:rPr>
        <w:t>2. Основаниями для внесения изменений в Перечень являются:</w:t>
      </w:r>
    </w:p>
    <w:p w:rsidR="00CE295F" w:rsidRDefault="00CE295F" w:rsidP="00CE295F">
      <w:pPr>
        <w:tabs>
          <w:tab w:val="left" w:pos="0"/>
        </w:tabs>
        <w:ind w:firstLine="709"/>
        <w:rPr>
          <w:bCs/>
        </w:rPr>
      </w:pPr>
      <w:r>
        <w:rPr>
          <w:bCs/>
        </w:rPr>
        <w:t xml:space="preserve">изменение состава и (или) функций главных администраторов доходов </w:t>
      </w:r>
      <w:r>
        <w:t>бюджета</w:t>
      </w:r>
      <w:r>
        <w:rPr>
          <w:b/>
        </w:rPr>
        <w:t xml:space="preserve"> </w:t>
      </w:r>
      <w:r>
        <w:t>Шумерлинского муниципального округа</w:t>
      </w:r>
      <w:r>
        <w:rPr>
          <w:bCs/>
        </w:rPr>
        <w:t xml:space="preserve"> Чувашской Республики (далее – главный админ</w:t>
      </w:r>
      <w:r>
        <w:rPr>
          <w:bCs/>
        </w:rPr>
        <w:t>и</w:t>
      </w:r>
      <w:r>
        <w:rPr>
          <w:bCs/>
        </w:rPr>
        <w:t>стратор доходов);</w:t>
      </w:r>
    </w:p>
    <w:p w:rsidR="00CE295F" w:rsidRDefault="00CE295F" w:rsidP="00CE295F">
      <w:pPr>
        <w:tabs>
          <w:tab w:val="left" w:pos="851"/>
        </w:tabs>
        <w:ind w:firstLine="709"/>
        <w:rPr>
          <w:bCs/>
        </w:rPr>
      </w:pPr>
      <w:r>
        <w:rPr>
          <w:bCs/>
        </w:rPr>
        <w:t xml:space="preserve">изменение кода вида (подвида) и (или) наименования кода вида (подвида) доходов </w:t>
      </w:r>
      <w:r>
        <w:t>бюджета</w:t>
      </w:r>
      <w:r>
        <w:rPr>
          <w:b/>
        </w:rPr>
        <w:t xml:space="preserve"> </w:t>
      </w:r>
      <w:r>
        <w:t>Шумерлинского муниципального округа</w:t>
      </w:r>
      <w:r>
        <w:rPr>
          <w:bCs/>
        </w:rPr>
        <w:t xml:space="preserve"> Чувашской Республики;</w:t>
      </w:r>
    </w:p>
    <w:p w:rsidR="00CE295F" w:rsidRDefault="00CE295F" w:rsidP="00CE295F">
      <w:pPr>
        <w:tabs>
          <w:tab w:val="left" w:pos="851"/>
        </w:tabs>
        <w:ind w:firstLine="709"/>
        <w:rPr>
          <w:bCs/>
        </w:rPr>
      </w:pPr>
      <w:r>
        <w:rPr>
          <w:bCs/>
        </w:rPr>
        <w:t xml:space="preserve">изменение принципов назначения и присвоения </w:t>
      </w:r>
      <w:proofErr w:type="gramStart"/>
      <w:r>
        <w:rPr>
          <w:bCs/>
        </w:rPr>
        <w:t>структуры кодов классификации д</w:t>
      </w:r>
      <w:r>
        <w:rPr>
          <w:bCs/>
        </w:rPr>
        <w:t>о</w:t>
      </w:r>
      <w:r>
        <w:rPr>
          <w:bCs/>
        </w:rPr>
        <w:t xml:space="preserve">ходов </w:t>
      </w:r>
      <w:r>
        <w:t>бюджета</w:t>
      </w:r>
      <w:proofErr w:type="gramEnd"/>
      <w:r>
        <w:rPr>
          <w:b/>
        </w:rPr>
        <w:t xml:space="preserve"> </w:t>
      </w:r>
      <w:r>
        <w:t>Шумерлинского муниципального округа</w:t>
      </w:r>
      <w:r>
        <w:rPr>
          <w:bCs/>
        </w:rPr>
        <w:t xml:space="preserve"> Чувашской Республики;</w:t>
      </w:r>
    </w:p>
    <w:p w:rsidR="00CE295F" w:rsidRDefault="00CE295F" w:rsidP="00CE295F">
      <w:pPr>
        <w:tabs>
          <w:tab w:val="left" w:pos="851"/>
        </w:tabs>
        <w:ind w:firstLine="709"/>
        <w:rPr>
          <w:bCs/>
        </w:rPr>
      </w:pPr>
      <w:r>
        <w:rPr>
          <w:bCs/>
        </w:rPr>
        <w:t xml:space="preserve">необходимость включения в Перечень кода вида (подвида) доходов </w:t>
      </w:r>
      <w:r>
        <w:t>бюджета</w:t>
      </w:r>
      <w:r>
        <w:rPr>
          <w:b/>
        </w:rPr>
        <w:t xml:space="preserve"> </w:t>
      </w:r>
      <w:r>
        <w:t>Ш</w:t>
      </w:r>
      <w:r>
        <w:t>у</w:t>
      </w:r>
      <w:r>
        <w:t>мерлинского муниципального округа</w:t>
      </w:r>
      <w:r>
        <w:rPr>
          <w:bCs/>
        </w:rPr>
        <w:t xml:space="preserve"> Чувашской Республики.</w:t>
      </w:r>
    </w:p>
    <w:p w:rsidR="00CE295F" w:rsidRDefault="00CE295F" w:rsidP="00CE295F">
      <w:pPr>
        <w:tabs>
          <w:tab w:val="left" w:pos="851"/>
        </w:tabs>
        <w:ind w:firstLine="709"/>
        <w:rPr>
          <w:bCs/>
        </w:rPr>
      </w:pPr>
      <w:r>
        <w:rPr>
          <w:bCs/>
        </w:rPr>
        <w:t>3. При необходимости внесения изменений в Перечень главные администраторы д</w:t>
      </w:r>
      <w:r>
        <w:rPr>
          <w:bCs/>
        </w:rPr>
        <w:t>о</w:t>
      </w:r>
      <w:r>
        <w:rPr>
          <w:bCs/>
        </w:rPr>
        <w:t xml:space="preserve">ходов в течение 10 рабочих дней </w:t>
      </w:r>
      <w:proofErr w:type="gramStart"/>
      <w:r>
        <w:rPr>
          <w:bCs/>
        </w:rPr>
        <w:t>с даты возникновения</w:t>
      </w:r>
      <w:proofErr w:type="gramEnd"/>
      <w:r>
        <w:rPr>
          <w:bCs/>
        </w:rPr>
        <w:t xml:space="preserve"> оснований, предусмотренных пун</w:t>
      </w:r>
      <w:r>
        <w:rPr>
          <w:bCs/>
        </w:rPr>
        <w:t>к</w:t>
      </w:r>
      <w:r>
        <w:rPr>
          <w:bCs/>
        </w:rPr>
        <w:t>том 2 настоящего Положения, направляют в финансовое управление администрации Ш</w:t>
      </w:r>
      <w:r>
        <w:rPr>
          <w:bCs/>
        </w:rPr>
        <w:t>у</w:t>
      </w:r>
      <w:r>
        <w:rPr>
          <w:bCs/>
        </w:rPr>
        <w:t>мерлинского муниципального округа Чувашской Республики (далее – финансовое управл</w:t>
      </w:r>
      <w:r>
        <w:rPr>
          <w:bCs/>
        </w:rPr>
        <w:t>е</w:t>
      </w:r>
      <w:r>
        <w:rPr>
          <w:bCs/>
        </w:rPr>
        <w:t>ние) предложения о внесении изменений в Перечень  с указанием следующих данных:</w:t>
      </w:r>
    </w:p>
    <w:p w:rsidR="00CE295F" w:rsidRDefault="00CE295F" w:rsidP="00CE295F">
      <w:pPr>
        <w:ind w:firstLine="709"/>
        <w:rPr>
          <w:bCs/>
        </w:rPr>
      </w:pPr>
      <w:r>
        <w:rPr>
          <w:bCs/>
        </w:rPr>
        <w:t>основание для внесения изменения в Перечень;</w:t>
      </w:r>
    </w:p>
    <w:p w:rsidR="00CE295F" w:rsidRDefault="00CE295F" w:rsidP="00CE295F">
      <w:pPr>
        <w:ind w:firstLine="709"/>
        <w:rPr>
          <w:bCs/>
        </w:rPr>
      </w:pPr>
      <w:r>
        <w:rPr>
          <w:bCs/>
        </w:rPr>
        <w:t>наименование и код главного администратора доходов;</w:t>
      </w:r>
    </w:p>
    <w:p w:rsidR="00CE295F" w:rsidRDefault="00CE295F" w:rsidP="00CE295F">
      <w:pPr>
        <w:ind w:firstLine="709"/>
        <w:rPr>
          <w:bCs/>
        </w:rPr>
      </w:pPr>
      <w:r>
        <w:rPr>
          <w:bCs/>
        </w:rPr>
        <w:t xml:space="preserve">код вида (подвида) доходов </w:t>
      </w:r>
      <w:r>
        <w:t>бюджета</w:t>
      </w:r>
      <w:r>
        <w:rPr>
          <w:b/>
        </w:rPr>
        <w:t xml:space="preserve"> </w:t>
      </w:r>
      <w:r>
        <w:t>Шумерлинского муниципального округа</w:t>
      </w:r>
      <w:r>
        <w:rPr>
          <w:bCs/>
        </w:rPr>
        <w:t xml:space="preserve"> Ч</w:t>
      </w:r>
      <w:r>
        <w:rPr>
          <w:bCs/>
        </w:rPr>
        <w:t>у</w:t>
      </w:r>
      <w:r>
        <w:rPr>
          <w:bCs/>
        </w:rPr>
        <w:t>вашской Республики;</w:t>
      </w:r>
    </w:p>
    <w:p w:rsidR="00CE295F" w:rsidRDefault="00CE295F" w:rsidP="00CE295F">
      <w:pPr>
        <w:ind w:firstLine="709"/>
        <w:rPr>
          <w:bCs/>
        </w:rPr>
      </w:pPr>
      <w:r>
        <w:rPr>
          <w:bCs/>
        </w:rPr>
        <w:t xml:space="preserve">наименование кода вида (подвида) доходов </w:t>
      </w:r>
      <w:r>
        <w:t>бюджета</w:t>
      </w:r>
      <w:r>
        <w:rPr>
          <w:b/>
        </w:rPr>
        <w:t xml:space="preserve"> </w:t>
      </w:r>
      <w:r>
        <w:t>Шумерлинского муниципал</w:t>
      </w:r>
      <w:r>
        <w:t>ь</w:t>
      </w:r>
      <w:r>
        <w:t>ного округа</w:t>
      </w:r>
      <w:r>
        <w:rPr>
          <w:bCs/>
        </w:rPr>
        <w:t xml:space="preserve"> Чувашской Республики.</w:t>
      </w:r>
    </w:p>
    <w:p w:rsidR="00CE295F" w:rsidRDefault="00CE295F" w:rsidP="00CE295F">
      <w:pPr>
        <w:tabs>
          <w:tab w:val="left" w:pos="851"/>
        </w:tabs>
        <w:ind w:firstLine="709"/>
        <w:rPr>
          <w:bCs/>
        </w:rPr>
      </w:pPr>
      <w:r>
        <w:rPr>
          <w:bCs/>
        </w:rPr>
        <w:t>4. Финансовое управление рассматривает предложения, указанные в пункте 3 наст</w:t>
      </w:r>
      <w:r>
        <w:rPr>
          <w:bCs/>
        </w:rPr>
        <w:t>о</w:t>
      </w:r>
      <w:r>
        <w:rPr>
          <w:bCs/>
        </w:rPr>
        <w:t>ящего Положения, в течение 10 рабочих дней со дня их поступления.</w:t>
      </w:r>
    </w:p>
    <w:p w:rsidR="00CE295F" w:rsidRDefault="00CE295F" w:rsidP="00CE295F">
      <w:pPr>
        <w:tabs>
          <w:tab w:val="left" w:pos="851"/>
        </w:tabs>
        <w:ind w:firstLine="709"/>
        <w:rPr>
          <w:bCs/>
        </w:rPr>
      </w:pPr>
      <w:r>
        <w:rPr>
          <w:bCs/>
        </w:rPr>
        <w:t>При наличии оснований для внесения изменений в Перечень финансовое управление разрабатывает в установленном порядке соответствующий проект постановления админ</w:t>
      </w:r>
      <w:r>
        <w:rPr>
          <w:bCs/>
        </w:rPr>
        <w:t>и</w:t>
      </w:r>
      <w:r>
        <w:rPr>
          <w:bCs/>
        </w:rPr>
        <w:t>страции Шумерлинского муниципального округа Чувашской Республики.</w:t>
      </w:r>
    </w:p>
    <w:p w:rsidR="00CE295F" w:rsidRDefault="00CE295F" w:rsidP="00CE295F">
      <w:pPr>
        <w:tabs>
          <w:tab w:val="left" w:pos="851"/>
        </w:tabs>
        <w:ind w:firstLine="709"/>
        <w:rPr>
          <w:bCs/>
        </w:rPr>
      </w:pPr>
      <w:proofErr w:type="gramStart"/>
      <w:r>
        <w:rPr>
          <w:bCs/>
        </w:rPr>
        <w:t>При отсутствии оснований для внесения изменений в Перечень финансовое упра</w:t>
      </w:r>
      <w:r>
        <w:rPr>
          <w:bCs/>
        </w:rPr>
        <w:t>в</w:t>
      </w:r>
      <w:r>
        <w:rPr>
          <w:bCs/>
        </w:rPr>
        <w:t>ление в письменном виде в срок</w:t>
      </w:r>
      <w:proofErr w:type="gramEnd"/>
      <w:r>
        <w:rPr>
          <w:bCs/>
        </w:rPr>
        <w:t>, установленный абзацем первым настоящего пункта, и</w:t>
      </w:r>
      <w:r>
        <w:rPr>
          <w:bCs/>
        </w:rPr>
        <w:t>н</w:t>
      </w:r>
      <w:r>
        <w:rPr>
          <w:bCs/>
        </w:rPr>
        <w:t>формирует главного администратора доходов об отказе во внесении изменений в Перечень с указанием оснований отказа.</w:t>
      </w:r>
    </w:p>
    <w:p w:rsidR="00CE295F" w:rsidRDefault="00CE295F" w:rsidP="00CE295F">
      <w:pPr>
        <w:tabs>
          <w:tab w:val="left" w:pos="851"/>
        </w:tabs>
        <w:ind w:firstLine="709"/>
        <w:rPr>
          <w:bCs/>
        </w:rPr>
      </w:pPr>
      <w:r>
        <w:rPr>
          <w:bCs/>
        </w:rPr>
        <w:t>5. Основаниями для отказа во внесении изменений в Перечень  являются:</w:t>
      </w:r>
    </w:p>
    <w:p w:rsidR="00CE295F" w:rsidRDefault="00CE295F" w:rsidP="00CE295F">
      <w:pPr>
        <w:pStyle w:val="ConsPlusNormal"/>
        <w:ind w:firstLine="709"/>
        <w:jc w:val="both"/>
        <w:rPr>
          <w:b w:val="0"/>
          <w:sz w:val="24"/>
          <w:szCs w:val="24"/>
        </w:rPr>
      </w:pPr>
      <w:r>
        <w:rPr>
          <w:b w:val="0"/>
          <w:sz w:val="24"/>
          <w:szCs w:val="24"/>
        </w:rPr>
        <w:t>отсутствие в нормативном правовом акте Министерства финансов Российской Фед</w:t>
      </w:r>
      <w:r>
        <w:rPr>
          <w:b w:val="0"/>
          <w:sz w:val="24"/>
          <w:szCs w:val="24"/>
        </w:rPr>
        <w:t>е</w:t>
      </w:r>
      <w:r>
        <w:rPr>
          <w:b w:val="0"/>
          <w:sz w:val="24"/>
          <w:szCs w:val="24"/>
        </w:rPr>
        <w:t>рации, которым утверждены коды видов доходов бюджетов муниципалитетов и соотве</w:t>
      </w:r>
      <w:r>
        <w:rPr>
          <w:b w:val="0"/>
          <w:sz w:val="24"/>
          <w:szCs w:val="24"/>
        </w:rPr>
        <w:t>т</w:t>
      </w:r>
      <w:r>
        <w:rPr>
          <w:b w:val="0"/>
          <w:sz w:val="24"/>
          <w:szCs w:val="24"/>
        </w:rPr>
        <w:t>ствующие им коды аналитической группы подвидов доходов, кода вида (подвида) доходов бюджета Шумерлинского муниципального округа</w:t>
      </w:r>
      <w:r>
        <w:rPr>
          <w:b w:val="0"/>
          <w:bCs/>
          <w:sz w:val="24"/>
          <w:szCs w:val="24"/>
        </w:rPr>
        <w:t xml:space="preserve"> Чувашской Республики</w:t>
      </w:r>
      <w:r>
        <w:rPr>
          <w:b w:val="0"/>
          <w:sz w:val="24"/>
          <w:szCs w:val="24"/>
        </w:rPr>
        <w:t xml:space="preserve">, предлагаемого </w:t>
      </w:r>
      <w:r>
        <w:rPr>
          <w:b w:val="0"/>
          <w:bCs/>
          <w:sz w:val="24"/>
          <w:szCs w:val="24"/>
        </w:rPr>
        <w:t>главным администратором доходов</w:t>
      </w:r>
      <w:r>
        <w:rPr>
          <w:b w:val="0"/>
          <w:sz w:val="24"/>
          <w:szCs w:val="24"/>
        </w:rPr>
        <w:t xml:space="preserve"> к включению в Перечень;</w:t>
      </w:r>
    </w:p>
    <w:p w:rsidR="00CE295F" w:rsidRDefault="00CE295F" w:rsidP="00CE295F">
      <w:pPr>
        <w:ind w:firstLine="709"/>
      </w:pPr>
      <w:r>
        <w:t>несоответствие наименования кода вида (подвида) дохода бюджета Шумерлинского муниципального округа</w:t>
      </w:r>
      <w:r>
        <w:rPr>
          <w:bCs/>
        </w:rPr>
        <w:t xml:space="preserve"> Чувашской Республики</w:t>
      </w:r>
      <w:r>
        <w:t>, предлагаемого главным администратором доходов к включению в Перечень, коду вида (подвида) дохода бюджета Шумерлинского муниципального округа</w:t>
      </w:r>
      <w:r>
        <w:rPr>
          <w:bCs/>
        </w:rPr>
        <w:t xml:space="preserve"> Чувашской Республики</w:t>
      </w:r>
      <w:r>
        <w:t>;</w:t>
      </w:r>
    </w:p>
    <w:p w:rsidR="00CE295F" w:rsidRDefault="00CE295F" w:rsidP="00CE295F">
      <w:pPr>
        <w:ind w:firstLine="709"/>
      </w:pPr>
      <w:r>
        <w:t>отсутствие у главного администратора доходов бюджетных полномочий по админ</w:t>
      </w:r>
      <w:r>
        <w:t>и</w:t>
      </w:r>
      <w:r>
        <w:t>стрированию дохода бюджета Шумерлинского муниципального округа</w:t>
      </w:r>
      <w:r>
        <w:rPr>
          <w:bCs/>
        </w:rPr>
        <w:t xml:space="preserve"> Чувашской Респу</w:t>
      </w:r>
      <w:r>
        <w:rPr>
          <w:bCs/>
        </w:rPr>
        <w:t>б</w:t>
      </w:r>
      <w:r>
        <w:rPr>
          <w:bCs/>
        </w:rPr>
        <w:t>лики</w:t>
      </w:r>
      <w:r>
        <w:t>, предлагаемого к включению в Перечень.</w:t>
      </w:r>
    </w:p>
    <w:p w:rsidR="00CE295F" w:rsidRDefault="00CE295F" w:rsidP="00CE295F">
      <w:pPr>
        <w:ind w:firstLine="709"/>
      </w:pPr>
      <w:r>
        <w:t xml:space="preserve">6. Перечень ежегодно актуализируется </w:t>
      </w:r>
      <w:r>
        <w:rPr>
          <w:bCs/>
        </w:rPr>
        <w:t>администрацией Шумерлинского муниц</w:t>
      </w:r>
      <w:r>
        <w:rPr>
          <w:bCs/>
        </w:rPr>
        <w:t>и</w:t>
      </w:r>
      <w:r>
        <w:rPr>
          <w:bCs/>
        </w:rPr>
        <w:t>пального округа Чувашской Республики</w:t>
      </w:r>
      <w:r>
        <w:t xml:space="preserve"> при формировании проекта решения о бюджете </w:t>
      </w:r>
      <w:r>
        <w:lastRenderedPageBreak/>
        <w:t>Шумерлинского муниципального округа Чувашской Республики на очередной финансовый год и плановый период до 15 ноября текущего финансового года.</w:t>
      </w:r>
    </w:p>
    <w:p w:rsidR="00CE295F" w:rsidRDefault="00CE295F" w:rsidP="00CE295F">
      <w:pPr>
        <w:tabs>
          <w:tab w:val="left" w:pos="851"/>
        </w:tabs>
        <w:ind w:firstLine="709"/>
      </w:pPr>
      <w:r>
        <w:rPr>
          <w:bCs/>
        </w:rPr>
        <w:t xml:space="preserve">7. </w:t>
      </w:r>
      <w:proofErr w:type="gramStart"/>
      <w:r>
        <w:rPr>
          <w:bCs/>
        </w:rPr>
        <w:t xml:space="preserve">В целях оперативного исполнения бюджета </w:t>
      </w:r>
      <w:r>
        <w:t>Шумерлинского муниципального округа</w:t>
      </w:r>
      <w:r>
        <w:rPr>
          <w:bCs/>
        </w:rPr>
        <w:t xml:space="preserve"> Чувашской Республики  финансовое управление на основании правового акта </w:t>
      </w:r>
      <w:r>
        <w:t>гла</w:t>
      </w:r>
      <w:r>
        <w:t>в</w:t>
      </w:r>
      <w:r>
        <w:t xml:space="preserve">ного администратора доходов о закреплении полномочий администратора доходов </w:t>
      </w:r>
      <w:r>
        <w:rPr>
          <w:bCs/>
        </w:rPr>
        <w:t>бюдж</w:t>
      </w:r>
      <w:r>
        <w:rPr>
          <w:bCs/>
        </w:rPr>
        <w:t>е</w:t>
      </w:r>
      <w:r>
        <w:rPr>
          <w:bCs/>
        </w:rPr>
        <w:t xml:space="preserve">та </w:t>
      </w:r>
      <w:r>
        <w:t>Шумерлинского муниципального округа</w:t>
      </w:r>
      <w:r>
        <w:rPr>
          <w:bCs/>
        </w:rPr>
        <w:t xml:space="preserve"> Чувашской Республики</w:t>
      </w:r>
      <w:r>
        <w:t xml:space="preserve"> в </w:t>
      </w:r>
      <w:r>
        <w:rPr>
          <w:bCs/>
        </w:rPr>
        <w:t>течение трех рабочих дней актуализирует справочник кодов бюджетной классификации в электронном виде с применением электронной подписи в прикладном программном обеспечении Федерального казначейства «Система удаленного финансового документооборота».</w:t>
      </w:r>
      <w:proofErr w:type="gramEnd"/>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Pr>
        <w:ind w:left="5954"/>
        <w:jc w:val="center"/>
        <w:rPr>
          <w:color w:val="000000"/>
        </w:rPr>
      </w:pPr>
      <w:r>
        <w:rPr>
          <w:color w:val="000000"/>
        </w:rPr>
        <w:t>Приложение № 2</w:t>
      </w:r>
    </w:p>
    <w:p w:rsidR="00CE295F" w:rsidRDefault="00CE295F" w:rsidP="00CE295F">
      <w:pPr>
        <w:ind w:left="5954"/>
        <w:rPr>
          <w:color w:val="000000"/>
        </w:rPr>
      </w:pPr>
      <w:r>
        <w:rPr>
          <w:color w:val="000000"/>
        </w:rPr>
        <w:t xml:space="preserve">к постановлению </w:t>
      </w:r>
      <w:r>
        <w:t>администрации Шумерлинского муниципального округа Чувашской Республики</w:t>
      </w:r>
    </w:p>
    <w:p w:rsidR="00CE295F" w:rsidRDefault="00CE295F" w:rsidP="00CE295F">
      <w:pPr>
        <w:ind w:left="5954"/>
        <w:rPr>
          <w:color w:val="000000"/>
        </w:rPr>
      </w:pPr>
      <w:r>
        <w:rPr>
          <w:color w:val="000000"/>
        </w:rPr>
        <w:t>от ____25.09.2025 № _1408_</w:t>
      </w:r>
    </w:p>
    <w:p w:rsidR="00CE295F" w:rsidRDefault="00CE295F" w:rsidP="00CE295F">
      <w:pPr>
        <w:ind w:left="5954"/>
      </w:pPr>
    </w:p>
    <w:p w:rsidR="00CE295F" w:rsidRDefault="00CE295F" w:rsidP="00CE295F">
      <w:pPr>
        <w:ind w:firstLine="540"/>
        <w:jc w:val="center"/>
      </w:pPr>
    </w:p>
    <w:p w:rsidR="00CE295F" w:rsidRDefault="00CE295F" w:rsidP="00CE295F">
      <w:pPr>
        <w:jc w:val="center"/>
        <w:rPr>
          <w:b/>
        </w:rPr>
      </w:pPr>
      <w:r>
        <w:rPr>
          <w:b/>
        </w:rPr>
        <w:t>Положение</w:t>
      </w:r>
    </w:p>
    <w:p w:rsidR="00CE295F" w:rsidRDefault="00CE295F" w:rsidP="00CE295F">
      <w:pPr>
        <w:jc w:val="center"/>
        <w:rPr>
          <w:b/>
        </w:rPr>
      </w:pPr>
      <w:r>
        <w:rPr>
          <w:b/>
        </w:rPr>
        <w:t xml:space="preserve">о порядке и сроках внесения изменений в перечень главных </w:t>
      </w:r>
      <w:proofErr w:type="gramStart"/>
      <w:r>
        <w:rPr>
          <w:b/>
        </w:rPr>
        <w:t>администраторов исто</w:t>
      </w:r>
      <w:r>
        <w:rPr>
          <w:b/>
        </w:rPr>
        <w:t>ч</w:t>
      </w:r>
      <w:r>
        <w:rPr>
          <w:b/>
        </w:rPr>
        <w:t>ников финансирования дефицита бюджета</w:t>
      </w:r>
      <w:proofErr w:type="gramEnd"/>
      <w:r>
        <w:rPr>
          <w:b/>
        </w:rPr>
        <w:t xml:space="preserve"> Шумерлинского муниципального</w:t>
      </w:r>
    </w:p>
    <w:p w:rsidR="00CE295F" w:rsidRDefault="00CE295F" w:rsidP="00CE295F">
      <w:pPr>
        <w:jc w:val="center"/>
        <w:rPr>
          <w:b/>
        </w:rPr>
      </w:pPr>
      <w:r>
        <w:rPr>
          <w:b/>
        </w:rPr>
        <w:t>округа Чувашской Республики</w:t>
      </w:r>
    </w:p>
    <w:p w:rsidR="00CE295F" w:rsidRDefault="00CE295F" w:rsidP="00CE295F">
      <w:pPr>
        <w:ind w:firstLine="709"/>
        <w:jc w:val="center"/>
      </w:pPr>
    </w:p>
    <w:p w:rsidR="00CE295F" w:rsidRDefault="00CE295F" w:rsidP="00CE295F">
      <w:pPr>
        <w:ind w:firstLine="709"/>
      </w:pPr>
      <w:r>
        <w:t>1. Настоящее Положение определяет порядок и сроки внесения изменений в пер</w:t>
      </w:r>
      <w:r>
        <w:t>е</w:t>
      </w:r>
      <w:r>
        <w:t xml:space="preserve">чень главных </w:t>
      </w:r>
      <w:proofErr w:type="gramStart"/>
      <w:r>
        <w:t>администраторов источников финансирования дефицита бюджета</w:t>
      </w:r>
      <w:proofErr w:type="gramEnd"/>
      <w:r>
        <w:t xml:space="preserve"> Шуме</w:t>
      </w:r>
      <w:r>
        <w:t>р</w:t>
      </w:r>
      <w:r>
        <w:t>линского муниципального округа Чувашской Республики (далее – Перечень).</w:t>
      </w:r>
    </w:p>
    <w:p w:rsidR="00CE295F" w:rsidRDefault="00CE295F" w:rsidP="00CE295F">
      <w:pPr>
        <w:ind w:firstLine="709"/>
      </w:pPr>
      <w:r>
        <w:t>2. Основаниями для внесения изменений в Перечень являются:</w:t>
      </w:r>
    </w:p>
    <w:p w:rsidR="00CE295F" w:rsidRDefault="00CE295F" w:rsidP="00CE295F">
      <w:pPr>
        <w:ind w:firstLine="709"/>
      </w:pPr>
      <w:r>
        <w:t xml:space="preserve">изменение состава и (или) функций главных </w:t>
      </w:r>
      <w:proofErr w:type="gramStart"/>
      <w:r>
        <w:t>администраторов источников финанс</w:t>
      </w:r>
      <w:r>
        <w:t>и</w:t>
      </w:r>
      <w:r>
        <w:t>рования дефицита бюджета</w:t>
      </w:r>
      <w:proofErr w:type="gramEnd"/>
      <w:r>
        <w:t xml:space="preserve"> Шумерлинского муниципального округа Чувашской Республ</w:t>
      </w:r>
      <w:r>
        <w:t>и</w:t>
      </w:r>
      <w:r>
        <w:t>ки;</w:t>
      </w:r>
    </w:p>
    <w:p w:rsidR="00CE295F" w:rsidRDefault="00CE295F" w:rsidP="00CE295F">
      <w:pPr>
        <w:ind w:firstLine="709"/>
      </w:pPr>
      <w:r>
        <w:t xml:space="preserve">изменения принципов назначения и присвоения </w:t>
      </w:r>
      <w:proofErr w:type="gramStart"/>
      <w:r>
        <w:t>структуры кодов классификации и</w:t>
      </w:r>
      <w:r>
        <w:t>с</w:t>
      </w:r>
      <w:r>
        <w:t>точников финансирования дефицита бюджета</w:t>
      </w:r>
      <w:proofErr w:type="gramEnd"/>
      <w:r>
        <w:t xml:space="preserve"> Шумерлинского муниципального округа Ч</w:t>
      </w:r>
      <w:r>
        <w:t>у</w:t>
      </w:r>
      <w:r>
        <w:t>вашской Республики.</w:t>
      </w:r>
    </w:p>
    <w:p w:rsidR="00CE295F" w:rsidRDefault="00CE295F" w:rsidP="00CE295F">
      <w:pPr>
        <w:ind w:firstLine="709"/>
      </w:pPr>
      <w:r>
        <w:t xml:space="preserve">3. </w:t>
      </w:r>
      <w:proofErr w:type="gramStart"/>
      <w:r>
        <w:rPr>
          <w:bCs/>
        </w:rPr>
        <w:t>При необходимости внесения изменений в Перечень органы местного самоупра</w:t>
      </w:r>
      <w:r>
        <w:rPr>
          <w:bCs/>
        </w:rPr>
        <w:t>в</w:t>
      </w:r>
      <w:r>
        <w:rPr>
          <w:bCs/>
        </w:rPr>
        <w:t>ления Шумерлинского муниципального округа Чувашской Республики, осуществляющие бюджетные полномочия главных администраторов</w:t>
      </w:r>
      <w:r>
        <w:t xml:space="preserve"> источников финансирования дефицита бюджета Шумерлинского муниципального округа Чувашской Республики (далее – заяв</w:t>
      </w:r>
      <w:r>
        <w:t>и</w:t>
      </w:r>
      <w:r>
        <w:t>тель), в течение 10 рабочих дней с даты возникновения оснований, предусмотренных пун</w:t>
      </w:r>
      <w:r>
        <w:t>к</w:t>
      </w:r>
      <w:r>
        <w:t xml:space="preserve">том 2 настоящего Положения, направляют в </w:t>
      </w:r>
      <w:r>
        <w:rPr>
          <w:bCs/>
        </w:rPr>
        <w:t>финансовое управление администрации Ш</w:t>
      </w:r>
      <w:r>
        <w:rPr>
          <w:bCs/>
        </w:rPr>
        <w:t>у</w:t>
      </w:r>
      <w:r>
        <w:rPr>
          <w:bCs/>
        </w:rPr>
        <w:t>мерлинского муниципального округа Чувашской Республики (далее – финансовое управл</w:t>
      </w:r>
      <w:r>
        <w:rPr>
          <w:bCs/>
        </w:rPr>
        <w:t>е</w:t>
      </w:r>
      <w:r>
        <w:rPr>
          <w:bCs/>
        </w:rPr>
        <w:t xml:space="preserve">ние) </w:t>
      </w:r>
      <w:r>
        <w:t xml:space="preserve"> предложения о внесении</w:t>
      </w:r>
      <w:proofErr w:type="gramEnd"/>
      <w:r>
        <w:t xml:space="preserve"> изменений в Перечень с указанием следующих данных:</w:t>
      </w:r>
    </w:p>
    <w:p w:rsidR="00CE295F" w:rsidRDefault="00CE295F" w:rsidP="00CE295F">
      <w:pPr>
        <w:ind w:firstLine="709"/>
      </w:pPr>
      <w:r>
        <w:t>основание для внесения изменения в Перечень;</w:t>
      </w:r>
    </w:p>
    <w:p w:rsidR="00CE295F" w:rsidRDefault="00CE295F" w:rsidP="00CE295F">
      <w:pPr>
        <w:ind w:firstLine="709"/>
      </w:pPr>
      <w:r>
        <w:t xml:space="preserve">наименование и код главного </w:t>
      </w:r>
      <w:proofErr w:type="gramStart"/>
      <w:r>
        <w:t>администратора источников финансирования дефиц</w:t>
      </w:r>
      <w:r>
        <w:t>и</w:t>
      </w:r>
      <w:r>
        <w:t>та бюджета</w:t>
      </w:r>
      <w:proofErr w:type="gramEnd"/>
      <w:r>
        <w:t xml:space="preserve"> Шумерлинского муниципального округа Чувашской Республики;</w:t>
      </w:r>
    </w:p>
    <w:p w:rsidR="00CE295F" w:rsidRDefault="00CE295F" w:rsidP="00CE295F">
      <w:pPr>
        <w:ind w:firstLine="709"/>
      </w:pPr>
      <w:r>
        <w:t>код группы, подгруппы, статьи и вида источников финансирования дефицита бю</w:t>
      </w:r>
      <w:r>
        <w:t>д</w:t>
      </w:r>
      <w:r>
        <w:t>жета Шумерлинского муниципального округа Чувашской Республики;</w:t>
      </w:r>
    </w:p>
    <w:p w:rsidR="00CE295F" w:rsidRDefault="00CE295F" w:rsidP="00CE295F">
      <w:pPr>
        <w:ind w:firstLine="709"/>
      </w:pPr>
      <w:r>
        <w:t>наименование группы, подгруппы, статьи и вида источников финансирования деф</w:t>
      </w:r>
      <w:r>
        <w:t>и</w:t>
      </w:r>
      <w:r>
        <w:t>цита бюджета Шумерлинского муниципального округа Чувашской Республики.</w:t>
      </w:r>
    </w:p>
    <w:p w:rsidR="00CE295F" w:rsidRDefault="00CE295F" w:rsidP="00CE295F">
      <w:pPr>
        <w:ind w:firstLine="709"/>
      </w:pPr>
      <w:r>
        <w:t>4. Финансовое управление рассматривает предложения, указанные в пункте 3 наст</w:t>
      </w:r>
      <w:r>
        <w:t>о</w:t>
      </w:r>
      <w:r>
        <w:t>ящего Положения, в течение 10 рабочих дней со дня их поступления.</w:t>
      </w:r>
    </w:p>
    <w:p w:rsidR="00CE295F" w:rsidRDefault="00CE295F" w:rsidP="00CE295F">
      <w:pPr>
        <w:ind w:firstLine="709"/>
      </w:pPr>
      <w:r>
        <w:t>При наличии оснований для внесения изменений в Перечень финансовое управление разрабатывает в установленном порядке проект постановления администрации Шумерли</w:t>
      </w:r>
      <w:r>
        <w:t>н</w:t>
      </w:r>
      <w:r>
        <w:t>ского муниципального округа Чувашской Республики.</w:t>
      </w:r>
    </w:p>
    <w:p w:rsidR="00CE295F" w:rsidRDefault="00CE295F" w:rsidP="00CE295F">
      <w:pPr>
        <w:ind w:firstLine="709"/>
      </w:pPr>
      <w:proofErr w:type="gramStart"/>
      <w:r>
        <w:t>При отсутствии оснований для внесения изменений в Перечень финансовое упра</w:t>
      </w:r>
      <w:r>
        <w:t>в</w:t>
      </w:r>
      <w:r>
        <w:t>ление в письменном виде в срок</w:t>
      </w:r>
      <w:proofErr w:type="gramEnd"/>
      <w:r>
        <w:t>, установленный абзацем первым настоящего пункта, и</w:t>
      </w:r>
      <w:r>
        <w:t>н</w:t>
      </w:r>
      <w:r>
        <w:lastRenderedPageBreak/>
        <w:t>формирует заявителя об отказе во внесении изменений в Перечень с указанием оснований отказа.</w:t>
      </w:r>
    </w:p>
    <w:p w:rsidR="00CE295F" w:rsidRDefault="00CE295F" w:rsidP="00CE295F">
      <w:pPr>
        <w:ind w:firstLine="709"/>
        <w:rPr>
          <w:bCs/>
        </w:rPr>
      </w:pPr>
      <w:r>
        <w:rPr>
          <w:bCs/>
        </w:rPr>
        <w:t>5. Основаниями для отказа во внесении изменений в Перечень  являются:</w:t>
      </w:r>
    </w:p>
    <w:p w:rsidR="00CE295F" w:rsidRDefault="00CE295F" w:rsidP="00CE295F">
      <w:pPr>
        <w:pStyle w:val="ConsPlusNormal"/>
        <w:ind w:firstLine="709"/>
        <w:jc w:val="both"/>
        <w:rPr>
          <w:b w:val="0"/>
          <w:sz w:val="24"/>
          <w:szCs w:val="24"/>
        </w:rPr>
      </w:pPr>
      <w:r>
        <w:rPr>
          <w:b w:val="0"/>
          <w:sz w:val="24"/>
          <w:szCs w:val="24"/>
        </w:rPr>
        <w:t>отсутствие в нормативном правовом акте Министерства финансов Российской Фед</w:t>
      </w:r>
      <w:r>
        <w:rPr>
          <w:b w:val="0"/>
          <w:sz w:val="24"/>
          <w:szCs w:val="24"/>
        </w:rPr>
        <w:t>е</w:t>
      </w:r>
      <w:r>
        <w:rPr>
          <w:b w:val="0"/>
          <w:sz w:val="24"/>
          <w:szCs w:val="24"/>
        </w:rPr>
        <w:t xml:space="preserve">рации, которым утверждены коды </w:t>
      </w:r>
      <w:proofErr w:type="gramStart"/>
      <w:r>
        <w:rPr>
          <w:b w:val="0"/>
          <w:sz w:val="24"/>
          <w:szCs w:val="24"/>
        </w:rPr>
        <w:t>классификации источников финансирования дефицитов бюджетов муниципалитетов</w:t>
      </w:r>
      <w:proofErr w:type="gramEnd"/>
      <w:r>
        <w:rPr>
          <w:b w:val="0"/>
          <w:sz w:val="24"/>
          <w:szCs w:val="24"/>
        </w:rPr>
        <w:t xml:space="preserve"> и соответствующие им коды аналитической группы вида и</w:t>
      </w:r>
      <w:r>
        <w:rPr>
          <w:b w:val="0"/>
          <w:sz w:val="24"/>
          <w:szCs w:val="24"/>
        </w:rPr>
        <w:t>с</w:t>
      </w:r>
      <w:r>
        <w:rPr>
          <w:b w:val="0"/>
          <w:sz w:val="24"/>
          <w:szCs w:val="24"/>
        </w:rPr>
        <w:t>точников финансирования дефицитов, кода группы, подгруппы, статьи источников фина</w:t>
      </w:r>
      <w:r>
        <w:rPr>
          <w:b w:val="0"/>
          <w:sz w:val="24"/>
          <w:szCs w:val="24"/>
        </w:rPr>
        <w:t>н</w:t>
      </w:r>
      <w:r>
        <w:rPr>
          <w:b w:val="0"/>
          <w:sz w:val="24"/>
          <w:szCs w:val="24"/>
        </w:rPr>
        <w:t>сирования дефицитов бюджета Шумерлинского муниципального округа Чувашской Ре</w:t>
      </w:r>
      <w:r>
        <w:rPr>
          <w:b w:val="0"/>
          <w:sz w:val="24"/>
          <w:szCs w:val="24"/>
        </w:rPr>
        <w:t>с</w:t>
      </w:r>
      <w:r>
        <w:rPr>
          <w:b w:val="0"/>
          <w:sz w:val="24"/>
          <w:szCs w:val="24"/>
        </w:rPr>
        <w:t>публики, предлагаемого заявителем к включению в Перечень;</w:t>
      </w:r>
    </w:p>
    <w:p w:rsidR="00CE295F" w:rsidRDefault="00CE295F" w:rsidP="00CE295F">
      <w:pPr>
        <w:pStyle w:val="ConsPlusNormal"/>
        <w:ind w:firstLine="709"/>
        <w:jc w:val="both"/>
        <w:rPr>
          <w:b w:val="0"/>
          <w:sz w:val="24"/>
          <w:szCs w:val="24"/>
        </w:rPr>
      </w:pPr>
      <w:r>
        <w:rPr>
          <w:b w:val="0"/>
          <w:sz w:val="24"/>
          <w:szCs w:val="24"/>
        </w:rPr>
        <w:t>несоответствие наименования кода группы, подгруппы, статьи или вида источников финансирования дефицитов бюджета Шумерлинского муниципального округа Чувашской Республики, предлагаемого заявителем к включению в Перечень, коду группы, подгруппы, статьи или вида источников финансирования дефицитов бюджета Шумерлинского муниц</w:t>
      </w:r>
      <w:r>
        <w:rPr>
          <w:b w:val="0"/>
          <w:sz w:val="24"/>
          <w:szCs w:val="24"/>
        </w:rPr>
        <w:t>и</w:t>
      </w:r>
      <w:r>
        <w:rPr>
          <w:b w:val="0"/>
          <w:sz w:val="24"/>
          <w:szCs w:val="24"/>
        </w:rPr>
        <w:t>пального округа Чувашской Республики;</w:t>
      </w:r>
    </w:p>
    <w:p w:rsidR="00CE295F" w:rsidRDefault="00CE295F" w:rsidP="00CE295F">
      <w:pPr>
        <w:pStyle w:val="ConsPlusNormal"/>
        <w:ind w:firstLine="709"/>
        <w:jc w:val="both"/>
        <w:rPr>
          <w:b w:val="0"/>
          <w:sz w:val="24"/>
          <w:szCs w:val="24"/>
        </w:rPr>
      </w:pPr>
      <w:r>
        <w:rPr>
          <w:b w:val="0"/>
          <w:sz w:val="24"/>
          <w:szCs w:val="24"/>
        </w:rPr>
        <w:t>отсутствие у заявителя бюджетных полномочий по администрированию источника финансирования дефицита бюджета Шумерлинского муниципального округа Чувашской Республики, предлагаемого к включению в Перечень.</w:t>
      </w:r>
    </w:p>
    <w:p w:rsidR="00CE295F" w:rsidRDefault="00CE295F" w:rsidP="00CE295F">
      <w:pPr>
        <w:pStyle w:val="ConsPlusNormal"/>
        <w:ind w:firstLine="709"/>
        <w:jc w:val="both"/>
        <w:rPr>
          <w:b w:val="0"/>
          <w:sz w:val="24"/>
          <w:szCs w:val="24"/>
        </w:rPr>
      </w:pPr>
      <w:r>
        <w:rPr>
          <w:b w:val="0"/>
          <w:sz w:val="24"/>
          <w:szCs w:val="24"/>
        </w:rPr>
        <w:t xml:space="preserve">6. Перечень ежегодно актуализируется </w:t>
      </w:r>
      <w:r>
        <w:rPr>
          <w:b w:val="0"/>
          <w:bCs/>
          <w:sz w:val="24"/>
          <w:szCs w:val="24"/>
        </w:rPr>
        <w:t>администрацией Шумерлинского муниц</w:t>
      </w:r>
      <w:r>
        <w:rPr>
          <w:b w:val="0"/>
          <w:bCs/>
          <w:sz w:val="24"/>
          <w:szCs w:val="24"/>
        </w:rPr>
        <w:t>и</w:t>
      </w:r>
      <w:r>
        <w:rPr>
          <w:b w:val="0"/>
          <w:bCs/>
          <w:sz w:val="24"/>
          <w:szCs w:val="24"/>
        </w:rPr>
        <w:t>пального округа Чувашской Республики</w:t>
      </w:r>
      <w:r>
        <w:rPr>
          <w:b w:val="0"/>
          <w:sz w:val="24"/>
          <w:szCs w:val="24"/>
        </w:rPr>
        <w:t xml:space="preserve"> при формировании проекта решения о бюджете Шумерлинского муниципального округа Чувашской Республики на очередной финансовый год и плановый период до 15 ноября текущего финансового года.</w:t>
      </w:r>
    </w:p>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 w:rsidR="00CE295F" w:rsidRDefault="00CE295F" w:rsidP="00CE295F">
      <w:pPr>
        <w:ind w:firstLine="709"/>
      </w:pPr>
    </w:p>
    <w:p w:rsidR="00CE295F" w:rsidRDefault="00CE295F" w:rsidP="00CE295F">
      <w:pPr>
        <w:ind w:firstLine="709"/>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p w:rsidR="00CE295F" w:rsidRDefault="00CE295F"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CE295F" w:rsidRPr="00CE295F" w:rsidTr="00CE295F">
        <w:trPr>
          <w:cantSplit/>
          <w:trHeight w:val="1274"/>
        </w:trPr>
        <w:tc>
          <w:tcPr>
            <w:tcW w:w="4111" w:type="dxa"/>
            <w:vAlign w:val="bottom"/>
            <w:hideMark/>
          </w:tcPr>
          <w:p w:rsidR="00CE295F" w:rsidRPr="00CE295F" w:rsidRDefault="00CE295F" w:rsidP="00CE295F">
            <w:pPr>
              <w:widowControl w:val="0"/>
              <w:autoSpaceDE w:val="0"/>
              <w:autoSpaceDN w:val="0"/>
              <w:adjustRightInd w:val="0"/>
              <w:spacing w:line="276" w:lineRule="auto"/>
              <w:jc w:val="center"/>
              <w:rPr>
                <w:rFonts w:cs="Arial"/>
                <w:b/>
                <w:bCs/>
                <w:noProof/>
                <w:lang w:eastAsia="en-US"/>
              </w:rPr>
            </w:pPr>
            <w:r w:rsidRPr="00CE295F">
              <w:rPr>
                <w:b/>
                <w:bCs/>
                <w:noProof/>
                <w:lang w:eastAsia="en-US"/>
              </w:rPr>
              <w:t>ЧĂВАШ РЕСПУБЛИКИН</w:t>
            </w:r>
          </w:p>
        </w:tc>
        <w:tc>
          <w:tcPr>
            <w:tcW w:w="1418" w:type="dxa"/>
            <w:vMerge w:val="restart"/>
            <w:hideMark/>
          </w:tcPr>
          <w:p w:rsidR="00CE295F" w:rsidRPr="00CE295F" w:rsidRDefault="00CE295F" w:rsidP="00CE295F">
            <w:pPr>
              <w:widowControl w:val="0"/>
              <w:autoSpaceDE w:val="0"/>
              <w:autoSpaceDN w:val="0"/>
              <w:adjustRightInd w:val="0"/>
              <w:spacing w:line="276" w:lineRule="auto"/>
              <w:ind w:left="-108" w:right="-100"/>
              <w:jc w:val="center"/>
              <w:rPr>
                <w:rFonts w:ascii="Arial" w:hAnsi="Arial" w:cs="Arial"/>
                <w:noProof/>
                <w:sz w:val="20"/>
                <w:szCs w:val="20"/>
                <w:lang w:eastAsia="en-US"/>
              </w:rPr>
            </w:pPr>
            <w:r w:rsidRPr="00CE295F">
              <w:rPr>
                <w:rFonts w:ascii="Arial" w:hAnsi="Arial" w:cs="Arial"/>
                <w:noProof/>
                <w:sz w:val="26"/>
                <w:szCs w:val="26"/>
              </w:rPr>
              <w:drawing>
                <wp:anchor distT="0" distB="0" distL="114300" distR="114300" simplePos="0" relativeHeight="251668480" behindDoc="0" locked="0" layoutInCell="1" allowOverlap="1" wp14:anchorId="326D588B" wp14:editId="27EA8AEA">
                  <wp:simplePos x="0" y="0"/>
                  <wp:positionH relativeFrom="column">
                    <wp:posOffset>109855</wp:posOffset>
                  </wp:positionH>
                  <wp:positionV relativeFrom="paragraph">
                    <wp:posOffset>18415</wp:posOffset>
                  </wp:positionV>
                  <wp:extent cx="525145" cy="668020"/>
                  <wp:effectExtent l="0" t="0" r="8255" b="0"/>
                  <wp:wrapNone/>
                  <wp:docPr id="10"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CE295F" w:rsidRPr="00CE295F" w:rsidRDefault="00CE295F" w:rsidP="00CE295F">
            <w:pPr>
              <w:widowControl w:val="0"/>
              <w:autoSpaceDE w:val="0"/>
              <w:autoSpaceDN w:val="0"/>
              <w:adjustRightInd w:val="0"/>
              <w:spacing w:line="276" w:lineRule="auto"/>
              <w:jc w:val="center"/>
              <w:rPr>
                <w:rFonts w:cs="Arial"/>
                <w:b/>
                <w:bCs/>
                <w:noProof/>
                <w:lang w:eastAsia="en-US"/>
              </w:rPr>
            </w:pPr>
            <w:r w:rsidRPr="00CE295F">
              <w:rPr>
                <w:rFonts w:cs="Arial"/>
                <w:b/>
                <w:bCs/>
                <w:noProof/>
                <w:lang w:eastAsia="en-US"/>
              </w:rPr>
              <w:t>ЧУВАШСКАЯ РЕСПУБЛИКА</w:t>
            </w:r>
          </w:p>
        </w:tc>
      </w:tr>
      <w:tr w:rsidR="00CE295F" w:rsidRPr="00CE295F" w:rsidTr="00CE295F">
        <w:trPr>
          <w:cantSplit/>
          <w:trHeight w:val="550"/>
        </w:trPr>
        <w:tc>
          <w:tcPr>
            <w:tcW w:w="4111" w:type="dxa"/>
          </w:tcPr>
          <w:p w:rsidR="00CE295F" w:rsidRPr="00CE295F" w:rsidRDefault="00CE295F" w:rsidP="00CE295F">
            <w:pPr>
              <w:autoSpaceDN w:val="0"/>
              <w:spacing w:line="276" w:lineRule="auto"/>
              <w:jc w:val="center"/>
              <w:rPr>
                <w:b/>
                <w:bCs/>
                <w:noProof/>
                <w:lang w:eastAsia="en-US"/>
              </w:rPr>
            </w:pPr>
            <w:r w:rsidRPr="00CE295F">
              <w:rPr>
                <w:b/>
                <w:bCs/>
                <w:noProof/>
                <w:lang w:eastAsia="en-US"/>
              </w:rPr>
              <w:t xml:space="preserve">ÇĚМĚРЛЕ </w:t>
            </w:r>
          </w:p>
          <w:p w:rsidR="00CE295F" w:rsidRPr="00CE295F" w:rsidRDefault="00CE295F" w:rsidP="00CE295F">
            <w:pPr>
              <w:framePr w:w="3227" w:h="1681" w:hSpace="141" w:wrap="auto" w:vAnchor="text" w:hAnchor="page" w:x="1750" w:y="139"/>
              <w:autoSpaceDN w:val="0"/>
              <w:spacing w:line="220" w:lineRule="exact"/>
              <w:jc w:val="center"/>
              <w:rPr>
                <w:b/>
                <w:caps/>
                <w:snapToGrid w:val="0"/>
                <w:lang w:eastAsia="en-US"/>
              </w:rPr>
            </w:pPr>
            <w:r w:rsidRPr="00CE295F">
              <w:rPr>
                <w:b/>
                <w:bCs/>
                <w:noProof/>
                <w:lang w:eastAsia="en-US"/>
              </w:rPr>
              <w:t xml:space="preserve">МУНИЦИПАЛЛĂ ОКРУГĔН </w:t>
            </w:r>
            <w:r w:rsidRPr="00CE295F">
              <w:rPr>
                <w:b/>
                <w:caps/>
                <w:snapToGrid w:val="0"/>
                <w:lang w:eastAsia="en-US"/>
              </w:rPr>
              <w:t>АДМИНИСТРАЦИЙĚ</w:t>
            </w:r>
          </w:p>
          <w:p w:rsidR="00CE295F" w:rsidRPr="00CE295F" w:rsidRDefault="00CE295F" w:rsidP="00CE295F">
            <w:pPr>
              <w:framePr w:w="3227" w:h="1681" w:hSpace="141" w:wrap="auto" w:vAnchor="text" w:hAnchor="page" w:x="1750" w:y="139"/>
              <w:autoSpaceDN w:val="0"/>
              <w:spacing w:line="220" w:lineRule="exact"/>
              <w:jc w:val="center"/>
              <w:rPr>
                <w:b/>
                <w:bCs/>
                <w:noProof/>
                <w:lang w:eastAsia="en-US"/>
              </w:rPr>
            </w:pPr>
          </w:p>
          <w:p w:rsidR="00CE295F" w:rsidRPr="00CE295F" w:rsidRDefault="00CE295F" w:rsidP="00CE295F">
            <w:pPr>
              <w:keepNext/>
              <w:autoSpaceDN w:val="0"/>
              <w:spacing w:line="276" w:lineRule="auto"/>
              <w:jc w:val="center"/>
              <w:outlineLvl w:val="0"/>
              <w:rPr>
                <w:b/>
                <w:bCs/>
                <w:noProof/>
                <w:sz w:val="28"/>
                <w:szCs w:val="28"/>
                <w:lang w:val="x-none" w:eastAsia="x-none"/>
              </w:rPr>
            </w:pPr>
            <w:r w:rsidRPr="00CE295F">
              <w:rPr>
                <w:b/>
                <w:bCs/>
                <w:noProof/>
                <w:sz w:val="28"/>
                <w:szCs w:val="28"/>
                <w:lang w:val="x-none" w:eastAsia="x-none"/>
              </w:rPr>
              <w:t>ЙЫШĂНУ</w:t>
            </w:r>
          </w:p>
          <w:p w:rsidR="00CE295F" w:rsidRPr="00CE295F" w:rsidRDefault="00CE295F" w:rsidP="00CE295F">
            <w:pPr>
              <w:widowControl w:val="0"/>
              <w:autoSpaceDE w:val="0"/>
              <w:autoSpaceDN w:val="0"/>
              <w:adjustRightInd w:val="0"/>
              <w:spacing w:line="276" w:lineRule="auto"/>
              <w:jc w:val="center"/>
              <w:rPr>
                <w:b/>
                <w:bCs/>
                <w:noProof/>
                <w:lang w:eastAsia="en-US"/>
              </w:rPr>
            </w:pPr>
          </w:p>
          <w:p w:rsidR="00CE295F" w:rsidRPr="00CE295F" w:rsidRDefault="00CE295F" w:rsidP="00CE295F">
            <w:pPr>
              <w:widowControl w:val="0"/>
              <w:autoSpaceDE w:val="0"/>
              <w:autoSpaceDN w:val="0"/>
              <w:adjustRightInd w:val="0"/>
              <w:spacing w:line="276" w:lineRule="auto"/>
              <w:jc w:val="center"/>
              <w:rPr>
                <w:noProof/>
                <w:lang w:eastAsia="en-US"/>
              </w:rPr>
            </w:pPr>
            <w:r w:rsidRPr="00CE295F">
              <w:rPr>
                <w:rFonts w:cs="Arial"/>
                <w:noProof/>
                <w:lang w:eastAsia="en-US"/>
              </w:rPr>
              <w:t>____25.09.</w:t>
            </w:r>
            <w:r w:rsidRPr="00CE295F">
              <w:rPr>
                <w:noProof/>
                <w:lang w:eastAsia="en-US"/>
              </w:rPr>
              <w:t>202</w:t>
            </w:r>
            <w:r w:rsidRPr="00CE295F">
              <w:rPr>
                <w:rFonts w:cs="Arial"/>
                <w:noProof/>
                <w:lang w:eastAsia="en-US"/>
              </w:rPr>
              <w:t xml:space="preserve">5 </w:t>
            </w:r>
            <w:r w:rsidRPr="00CE295F">
              <w:rPr>
                <w:bCs/>
                <w:noProof/>
                <w:sz w:val="16"/>
                <w:szCs w:val="16"/>
                <w:lang w:eastAsia="en-US"/>
              </w:rPr>
              <w:t>Ç</w:t>
            </w:r>
            <w:r w:rsidRPr="00CE295F">
              <w:rPr>
                <w:noProof/>
                <w:lang w:eastAsia="en-US"/>
              </w:rPr>
              <w:t xml:space="preserve"> </w:t>
            </w:r>
            <w:r w:rsidRPr="00CE295F">
              <w:rPr>
                <w:rFonts w:cs="Arial"/>
                <w:noProof/>
                <w:lang w:eastAsia="en-US"/>
              </w:rPr>
              <w:t>_1410_</w:t>
            </w:r>
            <w:r w:rsidRPr="00CE295F">
              <w:rPr>
                <w:noProof/>
                <w:lang w:eastAsia="en-US"/>
              </w:rPr>
              <w:t xml:space="preserve"> №</w:t>
            </w:r>
          </w:p>
          <w:p w:rsidR="00CE295F" w:rsidRPr="00CE295F" w:rsidRDefault="00CE295F" w:rsidP="00CE295F">
            <w:pPr>
              <w:widowControl w:val="0"/>
              <w:autoSpaceDE w:val="0"/>
              <w:autoSpaceDN w:val="0"/>
              <w:adjustRightInd w:val="0"/>
              <w:spacing w:line="276" w:lineRule="auto"/>
              <w:jc w:val="center"/>
              <w:rPr>
                <w:noProof/>
                <w:lang w:eastAsia="en-US"/>
              </w:rPr>
            </w:pPr>
            <w:r w:rsidRPr="00CE295F">
              <w:rPr>
                <w:bCs/>
                <w:noProof/>
                <w:lang w:eastAsia="en-US"/>
              </w:rPr>
              <w:t>Ç</w:t>
            </w:r>
            <w:r w:rsidRPr="00CE295F">
              <w:rPr>
                <w:noProof/>
                <w:lang w:eastAsia="en-US"/>
              </w:rPr>
              <w:t>ěмěрле хули</w:t>
            </w:r>
          </w:p>
        </w:tc>
        <w:tc>
          <w:tcPr>
            <w:tcW w:w="1418" w:type="dxa"/>
            <w:vMerge/>
            <w:vAlign w:val="center"/>
            <w:hideMark/>
          </w:tcPr>
          <w:p w:rsidR="00CE295F" w:rsidRPr="00CE295F" w:rsidRDefault="00CE295F" w:rsidP="00CE295F">
            <w:pPr>
              <w:rPr>
                <w:rFonts w:ascii="Arial" w:hAnsi="Arial" w:cs="Arial"/>
                <w:noProof/>
                <w:sz w:val="20"/>
                <w:szCs w:val="20"/>
                <w:lang w:eastAsia="en-US"/>
              </w:rPr>
            </w:pPr>
          </w:p>
        </w:tc>
        <w:tc>
          <w:tcPr>
            <w:tcW w:w="4127" w:type="dxa"/>
          </w:tcPr>
          <w:p w:rsidR="00CE295F" w:rsidRPr="00CE295F" w:rsidRDefault="00CE295F" w:rsidP="00CE295F">
            <w:pPr>
              <w:autoSpaceDN w:val="0"/>
              <w:spacing w:line="276" w:lineRule="auto"/>
              <w:jc w:val="center"/>
              <w:rPr>
                <w:b/>
                <w:caps/>
                <w:lang w:eastAsia="en-US"/>
              </w:rPr>
            </w:pPr>
            <w:r w:rsidRPr="00CE295F">
              <w:rPr>
                <w:b/>
                <w:caps/>
                <w:sz w:val="22"/>
                <w:szCs w:val="22"/>
                <w:lang w:eastAsia="en-US"/>
              </w:rPr>
              <w:t xml:space="preserve">администрация </w:t>
            </w:r>
          </w:p>
          <w:p w:rsidR="00CE295F" w:rsidRPr="00CE295F" w:rsidRDefault="00CE295F" w:rsidP="00CE295F">
            <w:pPr>
              <w:autoSpaceDN w:val="0"/>
              <w:spacing w:line="276" w:lineRule="auto"/>
              <w:jc w:val="center"/>
              <w:rPr>
                <w:b/>
                <w:caps/>
                <w:lang w:eastAsia="en-US"/>
              </w:rPr>
            </w:pPr>
            <w:r w:rsidRPr="00CE295F">
              <w:rPr>
                <w:b/>
                <w:caps/>
                <w:sz w:val="22"/>
                <w:szCs w:val="22"/>
                <w:lang w:eastAsia="en-US"/>
              </w:rPr>
              <w:t xml:space="preserve">ШУМЕРЛИНСКОГО </w:t>
            </w:r>
          </w:p>
          <w:p w:rsidR="00CE295F" w:rsidRPr="00CE295F" w:rsidRDefault="00CE295F" w:rsidP="00CE295F">
            <w:pPr>
              <w:autoSpaceDN w:val="0"/>
              <w:spacing w:line="276" w:lineRule="auto"/>
              <w:jc w:val="center"/>
              <w:rPr>
                <w:b/>
                <w:caps/>
                <w:lang w:eastAsia="en-US"/>
              </w:rPr>
            </w:pPr>
            <w:r w:rsidRPr="00CE295F">
              <w:rPr>
                <w:b/>
                <w:caps/>
                <w:sz w:val="22"/>
                <w:szCs w:val="22"/>
                <w:lang w:eastAsia="en-US"/>
              </w:rPr>
              <w:t>МУНИЦИПАЛЬНОГО ОКРУГА</w:t>
            </w:r>
          </w:p>
          <w:p w:rsidR="00CE295F" w:rsidRPr="00CE295F" w:rsidRDefault="00CE295F" w:rsidP="00CE295F">
            <w:pPr>
              <w:autoSpaceDN w:val="0"/>
              <w:spacing w:line="276" w:lineRule="auto"/>
              <w:rPr>
                <w:b/>
                <w:caps/>
                <w:sz w:val="16"/>
                <w:lang w:eastAsia="en-US"/>
              </w:rPr>
            </w:pPr>
          </w:p>
          <w:p w:rsidR="00CE295F" w:rsidRPr="00CE295F" w:rsidRDefault="00CE295F" w:rsidP="00CE295F">
            <w:pPr>
              <w:keepNext/>
              <w:autoSpaceDN w:val="0"/>
              <w:spacing w:line="276" w:lineRule="auto"/>
              <w:jc w:val="center"/>
              <w:outlineLvl w:val="0"/>
              <w:rPr>
                <w:b/>
                <w:sz w:val="28"/>
                <w:szCs w:val="28"/>
                <w:lang w:val="x-none" w:eastAsia="x-none"/>
              </w:rPr>
            </w:pPr>
            <w:r w:rsidRPr="00CE295F">
              <w:rPr>
                <w:b/>
                <w:sz w:val="28"/>
                <w:szCs w:val="28"/>
                <w:lang w:val="x-none" w:eastAsia="x-none"/>
              </w:rPr>
              <w:t>ПОСТАНОВЛЕНИЕ</w:t>
            </w:r>
          </w:p>
          <w:p w:rsidR="00CE295F" w:rsidRPr="00CE295F" w:rsidRDefault="00CE295F" w:rsidP="00CE295F">
            <w:pPr>
              <w:widowControl w:val="0"/>
              <w:autoSpaceDE w:val="0"/>
              <w:autoSpaceDN w:val="0"/>
              <w:adjustRightInd w:val="0"/>
              <w:spacing w:line="276" w:lineRule="auto"/>
              <w:jc w:val="center"/>
              <w:rPr>
                <w:b/>
                <w:bCs/>
                <w:noProof/>
                <w:lang w:eastAsia="en-US"/>
              </w:rPr>
            </w:pPr>
          </w:p>
          <w:p w:rsidR="00CE295F" w:rsidRPr="00CE295F" w:rsidRDefault="00CE295F" w:rsidP="00CE295F">
            <w:pPr>
              <w:widowControl w:val="0"/>
              <w:autoSpaceDE w:val="0"/>
              <w:autoSpaceDN w:val="0"/>
              <w:adjustRightInd w:val="0"/>
              <w:spacing w:line="276" w:lineRule="auto"/>
              <w:jc w:val="center"/>
              <w:rPr>
                <w:bCs/>
                <w:noProof/>
                <w:lang w:eastAsia="en-US"/>
              </w:rPr>
            </w:pPr>
            <w:r w:rsidRPr="00CE295F">
              <w:rPr>
                <w:rFonts w:cs="Arial"/>
                <w:bCs/>
                <w:noProof/>
                <w:lang w:eastAsia="en-US"/>
              </w:rPr>
              <w:t>____25.09.</w:t>
            </w:r>
            <w:r w:rsidRPr="00CE295F">
              <w:rPr>
                <w:bCs/>
                <w:noProof/>
                <w:lang w:eastAsia="en-US"/>
              </w:rPr>
              <w:t>202</w:t>
            </w:r>
            <w:r w:rsidRPr="00CE295F">
              <w:rPr>
                <w:rFonts w:cs="Arial"/>
                <w:bCs/>
                <w:noProof/>
                <w:lang w:eastAsia="en-US"/>
              </w:rPr>
              <w:t xml:space="preserve">5 г. </w:t>
            </w:r>
            <w:r w:rsidRPr="00CE295F">
              <w:rPr>
                <w:bCs/>
                <w:noProof/>
                <w:lang w:eastAsia="en-US"/>
              </w:rPr>
              <w:t xml:space="preserve">№ </w:t>
            </w:r>
            <w:r w:rsidRPr="00CE295F">
              <w:rPr>
                <w:rFonts w:cs="Arial"/>
                <w:bCs/>
                <w:noProof/>
                <w:lang w:eastAsia="en-US"/>
              </w:rPr>
              <w:t>_1410_</w:t>
            </w:r>
          </w:p>
          <w:p w:rsidR="00CE295F" w:rsidRPr="00CE295F" w:rsidRDefault="00CE295F" w:rsidP="00CE295F">
            <w:pPr>
              <w:widowControl w:val="0"/>
              <w:autoSpaceDE w:val="0"/>
              <w:autoSpaceDN w:val="0"/>
              <w:adjustRightInd w:val="0"/>
              <w:spacing w:line="276" w:lineRule="auto"/>
              <w:jc w:val="center"/>
              <w:rPr>
                <w:noProof/>
                <w:lang w:eastAsia="en-US"/>
              </w:rPr>
            </w:pPr>
            <w:r w:rsidRPr="00CE295F">
              <w:rPr>
                <w:bCs/>
                <w:noProof/>
                <w:lang w:eastAsia="en-US"/>
              </w:rPr>
              <w:t>город Шумерля</w:t>
            </w:r>
          </w:p>
        </w:tc>
      </w:tr>
    </w:tbl>
    <w:p w:rsidR="00CE295F" w:rsidRPr="00CE295F" w:rsidRDefault="00CE295F" w:rsidP="00CE295F">
      <w:pPr>
        <w:widowControl w:val="0"/>
        <w:autoSpaceDE w:val="0"/>
        <w:autoSpaceDN w:val="0"/>
        <w:jc w:val="center"/>
      </w:pPr>
    </w:p>
    <w:p w:rsidR="00CE295F" w:rsidRPr="00CE295F" w:rsidRDefault="00CE295F" w:rsidP="00CE295F">
      <w:pPr>
        <w:autoSpaceDE w:val="0"/>
        <w:autoSpaceDN w:val="0"/>
        <w:adjustRightInd w:val="0"/>
        <w:spacing w:line="276" w:lineRule="auto"/>
        <w:ind w:right="5529"/>
        <w:contextualSpacing/>
        <w:jc w:val="both"/>
        <w:rPr>
          <w:rFonts w:eastAsia="Calibri"/>
          <w:b/>
          <w:bCs/>
          <w:lang w:eastAsia="en-US"/>
        </w:rPr>
      </w:pPr>
      <w:r w:rsidRPr="00CE295F">
        <w:rPr>
          <w:rFonts w:eastAsia="Calibri"/>
          <w:b/>
          <w:bCs/>
          <w:lang w:eastAsia="en-US"/>
        </w:rPr>
        <w:t>Об утверждении муниципальной программы Шумерлинского мун</w:t>
      </w:r>
      <w:r w:rsidRPr="00CE295F">
        <w:rPr>
          <w:rFonts w:eastAsia="Calibri"/>
          <w:b/>
          <w:bCs/>
          <w:lang w:eastAsia="en-US"/>
        </w:rPr>
        <w:t>и</w:t>
      </w:r>
      <w:r w:rsidRPr="00CE295F">
        <w:rPr>
          <w:rFonts w:eastAsia="Calibri"/>
          <w:b/>
          <w:bCs/>
          <w:lang w:eastAsia="en-US"/>
        </w:rPr>
        <w:t>ципального округа Чувашской Ре</w:t>
      </w:r>
      <w:r w:rsidRPr="00CE295F">
        <w:rPr>
          <w:rFonts w:eastAsia="Calibri"/>
          <w:b/>
          <w:bCs/>
          <w:lang w:eastAsia="en-US"/>
        </w:rPr>
        <w:t>с</w:t>
      </w:r>
      <w:r w:rsidRPr="00CE295F">
        <w:rPr>
          <w:rFonts w:eastAsia="Calibri"/>
          <w:b/>
          <w:bCs/>
          <w:lang w:eastAsia="en-US"/>
        </w:rPr>
        <w:t>публики «Молодёжь»</w:t>
      </w:r>
    </w:p>
    <w:p w:rsidR="00CE295F" w:rsidRPr="00CE295F" w:rsidRDefault="00CE295F" w:rsidP="00CE295F">
      <w:pPr>
        <w:autoSpaceDE w:val="0"/>
        <w:autoSpaceDN w:val="0"/>
        <w:adjustRightInd w:val="0"/>
        <w:ind w:right="5244"/>
        <w:contextualSpacing/>
        <w:jc w:val="both"/>
        <w:rPr>
          <w:rFonts w:eastAsia="Calibri"/>
          <w:bCs/>
          <w:lang w:eastAsia="en-US"/>
        </w:rPr>
      </w:pPr>
    </w:p>
    <w:p w:rsidR="00CE295F" w:rsidRPr="00CE295F" w:rsidRDefault="00CE295F" w:rsidP="00CE295F">
      <w:pPr>
        <w:autoSpaceDN w:val="0"/>
        <w:spacing w:line="276" w:lineRule="auto"/>
        <w:ind w:firstLine="709"/>
        <w:jc w:val="both"/>
        <w:rPr>
          <w:rFonts w:eastAsia="Calibri"/>
          <w:shd w:val="clear" w:color="auto" w:fill="FFFFFF"/>
          <w:lang w:eastAsia="en-US"/>
        </w:rPr>
      </w:pPr>
      <w:proofErr w:type="gramStart"/>
      <w:r w:rsidRPr="00CE295F">
        <w:rPr>
          <w:rFonts w:eastAsia="Calibri"/>
          <w:bCs/>
          <w:lang w:eastAsia="en-US"/>
        </w:rPr>
        <w:t>В соответствии с Федеральным законом от 6 октября 2003 г. № 131 – ФЗ «Об общих принципах организации местного самоуправления в Российской Федерации», статьей 179 Бюджетного кодекса Российской Федерации, Уставом Шумерлинского муниципального округа Чувашской Республики, постановлением администрации Шумерлинского муниц</w:t>
      </w:r>
      <w:r w:rsidRPr="00CE295F">
        <w:rPr>
          <w:rFonts w:eastAsia="Calibri"/>
          <w:bCs/>
          <w:lang w:eastAsia="en-US"/>
        </w:rPr>
        <w:t>и</w:t>
      </w:r>
      <w:r w:rsidRPr="00CE295F">
        <w:rPr>
          <w:rFonts w:eastAsia="Calibri"/>
          <w:bCs/>
          <w:lang w:eastAsia="en-US"/>
        </w:rPr>
        <w:t>пального округа Чувашской Республики от 17 февраля 2025 г. № 102 «Об утверждении П</w:t>
      </w:r>
      <w:r w:rsidRPr="00CE295F">
        <w:rPr>
          <w:rFonts w:eastAsia="Calibri"/>
          <w:bCs/>
          <w:lang w:eastAsia="en-US"/>
        </w:rPr>
        <w:t>о</w:t>
      </w:r>
      <w:r w:rsidRPr="00CE295F">
        <w:rPr>
          <w:rFonts w:eastAsia="Calibri"/>
          <w:bCs/>
          <w:lang w:eastAsia="en-US"/>
        </w:rPr>
        <w:t>рядка разработки и реализации муниципальных программ Шумерлинского муниципального округа Чувашской Республики» администрация</w:t>
      </w:r>
      <w:proofErr w:type="gramEnd"/>
      <w:r w:rsidRPr="00CE295F">
        <w:rPr>
          <w:rFonts w:eastAsia="Calibri"/>
          <w:bCs/>
          <w:lang w:eastAsia="en-US"/>
        </w:rPr>
        <w:t xml:space="preserve"> Шумерлинского муниципального округа Чувашской Республики </w:t>
      </w:r>
      <w:proofErr w:type="gramStart"/>
      <w:r w:rsidRPr="00CE295F">
        <w:rPr>
          <w:rFonts w:eastAsia="Calibri"/>
          <w:bCs/>
          <w:lang w:eastAsia="en-US"/>
        </w:rPr>
        <w:t>п</w:t>
      </w:r>
      <w:proofErr w:type="gramEnd"/>
      <w:r w:rsidRPr="00CE295F">
        <w:rPr>
          <w:rFonts w:eastAsia="Calibri"/>
          <w:bCs/>
          <w:lang w:eastAsia="en-US"/>
        </w:rPr>
        <w:t xml:space="preserve"> о с т а н о в л я е т:</w:t>
      </w:r>
    </w:p>
    <w:p w:rsidR="00CE295F" w:rsidRPr="00CE295F" w:rsidRDefault="00CE295F" w:rsidP="00CE295F">
      <w:pPr>
        <w:autoSpaceDE w:val="0"/>
        <w:autoSpaceDN w:val="0"/>
        <w:adjustRightInd w:val="0"/>
        <w:spacing w:line="276" w:lineRule="auto"/>
        <w:ind w:firstLine="709"/>
        <w:jc w:val="both"/>
        <w:rPr>
          <w:rFonts w:eastAsia="Calibri"/>
          <w:bCs/>
          <w:lang w:eastAsia="en-US"/>
        </w:rPr>
      </w:pPr>
      <w:r w:rsidRPr="00CE295F">
        <w:rPr>
          <w:rFonts w:eastAsia="Calibri"/>
          <w:bCs/>
          <w:lang w:eastAsia="en-US"/>
        </w:rPr>
        <w:t>1. Утвердить муниципальную программу Шумерлинского муниципального округа Чувашской Республики «Молодёжь» согласно приложению к настоящему постановлению.</w:t>
      </w:r>
    </w:p>
    <w:p w:rsidR="00CE295F" w:rsidRPr="00CE295F" w:rsidRDefault="00CE295F" w:rsidP="00CE295F">
      <w:pPr>
        <w:autoSpaceDE w:val="0"/>
        <w:autoSpaceDN w:val="0"/>
        <w:adjustRightInd w:val="0"/>
        <w:spacing w:line="276" w:lineRule="auto"/>
        <w:ind w:firstLine="709"/>
        <w:jc w:val="both"/>
        <w:rPr>
          <w:rFonts w:eastAsia="Calibri"/>
          <w:bCs/>
          <w:lang w:eastAsia="en-US"/>
        </w:rPr>
      </w:pPr>
      <w:r w:rsidRPr="00CE295F">
        <w:rPr>
          <w:rFonts w:eastAsia="Calibri"/>
          <w:bCs/>
          <w:lang w:eastAsia="en-US"/>
        </w:rPr>
        <w:t xml:space="preserve">2. </w:t>
      </w:r>
      <w:proofErr w:type="gramStart"/>
      <w:r w:rsidRPr="00CE295F">
        <w:rPr>
          <w:rFonts w:eastAsia="Calibri"/>
          <w:bCs/>
          <w:lang w:eastAsia="en-US"/>
        </w:rPr>
        <w:t>Контроль за</w:t>
      </w:r>
      <w:proofErr w:type="gramEnd"/>
      <w:r w:rsidRPr="00CE295F">
        <w:rPr>
          <w:rFonts w:eastAsia="Calibri"/>
          <w:bCs/>
          <w:lang w:eastAsia="en-US"/>
        </w:rPr>
        <w:t xml:space="preserve"> исполнением настоящего постановления возложить на заместителя главы администрации по социальным вопросам администрации Шумерлинского муниц</w:t>
      </w:r>
      <w:r w:rsidRPr="00CE295F">
        <w:rPr>
          <w:rFonts w:eastAsia="Calibri"/>
          <w:bCs/>
          <w:lang w:eastAsia="en-US"/>
        </w:rPr>
        <w:t>и</w:t>
      </w:r>
      <w:r w:rsidRPr="00CE295F">
        <w:rPr>
          <w:rFonts w:eastAsia="Calibri"/>
          <w:bCs/>
          <w:lang w:eastAsia="en-US"/>
        </w:rPr>
        <w:t>пального округа Чувашской Республики.</w:t>
      </w:r>
    </w:p>
    <w:p w:rsidR="00CE295F" w:rsidRPr="00CE295F" w:rsidRDefault="00CE295F" w:rsidP="00CE295F">
      <w:pPr>
        <w:autoSpaceDE w:val="0"/>
        <w:autoSpaceDN w:val="0"/>
        <w:adjustRightInd w:val="0"/>
        <w:spacing w:line="276" w:lineRule="auto"/>
        <w:ind w:firstLine="709"/>
        <w:jc w:val="both"/>
        <w:rPr>
          <w:rFonts w:eastAsia="Calibri"/>
          <w:bCs/>
          <w:lang w:eastAsia="en-US"/>
        </w:rPr>
      </w:pPr>
      <w:r w:rsidRPr="00CE295F">
        <w:rPr>
          <w:rFonts w:eastAsia="Calibri"/>
          <w:bCs/>
          <w:lang w:eastAsia="en-US"/>
        </w:rPr>
        <w:t>3. Настоящее постановление вступает в силу после его официального опубликования и распространяется на правоотношения, возникшие с 1 января 2025 г.</w:t>
      </w:r>
    </w:p>
    <w:p w:rsidR="00CE295F" w:rsidRPr="00CE295F" w:rsidRDefault="00CE295F" w:rsidP="00CE295F">
      <w:pPr>
        <w:autoSpaceDE w:val="0"/>
        <w:autoSpaceDN w:val="0"/>
        <w:adjustRightInd w:val="0"/>
        <w:rPr>
          <w:rFonts w:eastAsia="Calibri"/>
          <w:lang w:eastAsia="en-US"/>
        </w:rPr>
      </w:pPr>
    </w:p>
    <w:p w:rsidR="00CE295F" w:rsidRPr="00CE295F" w:rsidRDefault="00CE295F" w:rsidP="00CE295F">
      <w:pPr>
        <w:autoSpaceDE w:val="0"/>
        <w:autoSpaceDN w:val="0"/>
        <w:adjustRightInd w:val="0"/>
        <w:rPr>
          <w:rFonts w:eastAsia="Calibri"/>
          <w:lang w:eastAsia="en-US"/>
        </w:rPr>
      </w:pPr>
    </w:p>
    <w:p w:rsidR="00CE295F" w:rsidRPr="00CE295F" w:rsidRDefault="00CE295F" w:rsidP="00CE295F">
      <w:pPr>
        <w:autoSpaceDE w:val="0"/>
        <w:autoSpaceDN w:val="0"/>
        <w:adjustRightInd w:val="0"/>
        <w:rPr>
          <w:rFonts w:eastAsia="Calibri"/>
          <w:lang w:eastAsia="en-US"/>
        </w:rPr>
      </w:pPr>
    </w:p>
    <w:p w:rsidR="00CE295F" w:rsidRPr="00CE295F" w:rsidRDefault="00CE295F" w:rsidP="00CE295F">
      <w:pPr>
        <w:autoSpaceDE w:val="0"/>
        <w:autoSpaceDN w:val="0"/>
        <w:adjustRightInd w:val="0"/>
        <w:spacing w:line="276" w:lineRule="auto"/>
        <w:rPr>
          <w:rFonts w:eastAsia="Calibri"/>
          <w:lang w:eastAsia="en-US"/>
        </w:rPr>
      </w:pPr>
    </w:p>
    <w:p w:rsidR="00CE295F" w:rsidRPr="00CE295F" w:rsidRDefault="00CE295F" w:rsidP="00CE295F">
      <w:pPr>
        <w:autoSpaceDE w:val="0"/>
        <w:autoSpaceDN w:val="0"/>
        <w:adjustRightInd w:val="0"/>
        <w:spacing w:line="276" w:lineRule="auto"/>
        <w:rPr>
          <w:rFonts w:eastAsia="Calibri"/>
          <w:lang w:eastAsia="en-US"/>
        </w:rPr>
      </w:pPr>
      <w:r w:rsidRPr="00CE295F">
        <w:rPr>
          <w:rFonts w:eastAsia="Calibri"/>
          <w:lang w:eastAsia="en-US"/>
        </w:rPr>
        <w:t xml:space="preserve">Врип главы Шумерлинского </w:t>
      </w:r>
    </w:p>
    <w:p w:rsidR="00CE295F" w:rsidRPr="00CE295F" w:rsidRDefault="00CE295F" w:rsidP="00CE295F">
      <w:pPr>
        <w:autoSpaceDE w:val="0"/>
        <w:autoSpaceDN w:val="0"/>
        <w:adjustRightInd w:val="0"/>
        <w:spacing w:line="276" w:lineRule="auto"/>
        <w:rPr>
          <w:rFonts w:eastAsia="Calibri"/>
          <w:lang w:eastAsia="en-US"/>
        </w:rPr>
      </w:pPr>
      <w:r w:rsidRPr="00CE295F">
        <w:rPr>
          <w:rFonts w:eastAsia="Calibri"/>
          <w:lang w:eastAsia="en-US"/>
        </w:rPr>
        <w:t>муниципального округа</w:t>
      </w:r>
    </w:p>
    <w:p w:rsidR="00CE295F" w:rsidRPr="00CE295F" w:rsidRDefault="00CE295F" w:rsidP="00CE295F">
      <w:pPr>
        <w:autoSpaceDE w:val="0"/>
        <w:autoSpaceDN w:val="0"/>
        <w:adjustRightInd w:val="0"/>
        <w:spacing w:line="276" w:lineRule="auto"/>
        <w:rPr>
          <w:rFonts w:eastAsia="Calibri"/>
          <w:lang w:eastAsia="en-US"/>
        </w:rPr>
      </w:pPr>
      <w:r w:rsidRPr="00CE295F">
        <w:rPr>
          <w:rFonts w:eastAsia="Calibri"/>
          <w:lang w:eastAsia="en-US"/>
        </w:rPr>
        <w:t>Чувашской Республики                                                                                            О.М. Краснова</w:t>
      </w:r>
    </w:p>
    <w:p w:rsidR="00CE295F" w:rsidRPr="00CE295F" w:rsidRDefault="00CE295F" w:rsidP="00CE295F">
      <w:pPr>
        <w:autoSpaceDN w:val="0"/>
        <w:spacing w:after="200" w:line="276" w:lineRule="auto"/>
        <w:rPr>
          <w:rFonts w:eastAsia="Calibri"/>
          <w:lang w:eastAsia="en-US"/>
        </w:rPr>
      </w:pPr>
    </w:p>
    <w:p w:rsidR="00CE295F" w:rsidRPr="00CE295F" w:rsidRDefault="00CE295F" w:rsidP="00CE295F">
      <w:pPr>
        <w:rPr>
          <w:rFonts w:eastAsia="Calibri"/>
          <w:sz w:val="20"/>
          <w:szCs w:val="20"/>
          <w:lang w:eastAsia="en-US"/>
        </w:rPr>
      </w:pPr>
      <w:r w:rsidRPr="00CE295F">
        <w:rPr>
          <w:rFonts w:eastAsia="Calibri"/>
          <w:sz w:val="20"/>
          <w:szCs w:val="20"/>
          <w:lang w:eastAsia="en-US"/>
        </w:rPr>
        <w:t>Смолева Н.Н.</w:t>
      </w:r>
    </w:p>
    <w:p w:rsidR="00CE295F" w:rsidRPr="00CE295F" w:rsidRDefault="00CE295F" w:rsidP="00CE295F">
      <w:pPr>
        <w:rPr>
          <w:rFonts w:eastAsia="Calibri"/>
          <w:sz w:val="20"/>
          <w:szCs w:val="20"/>
          <w:lang w:eastAsia="en-US"/>
        </w:rPr>
      </w:pPr>
      <w:r w:rsidRPr="00CE295F">
        <w:rPr>
          <w:rFonts w:eastAsia="Calibri"/>
          <w:sz w:val="20"/>
          <w:szCs w:val="20"/>
          <w:lang w:eastAsia="en-US"/>
        </w:rPr>
        <w:t>2-13-15</w:t>
      </w:r>
    </w:p>
    <w:p w:rsidR="00CE295F" w:rsidRPr="00CE295F" w:rsidRDefault="00CE295F" w:rsidP="00CE295F">
      <w:pPr>
        <w:rPr>
          <w:rFonts w:eastAsia="Calibri"/>
          <w:sz w:val="20"/>
          <w:szCs w:val="20"/>
          <w:lang w:eastAsia="en-US"/>
        </w:rPr>
        <w:sectPr w:rsidR="00CE295F" w:rsidRPr="00CE295F" w:rsidSect="00A83DA5">
          <w:pgSz w:w="11906" w:h="16838"/>
          <w:pgMar w:top="426" w:right="707" w:bottom="284" w:left="1701" w:header="708" w:footer="708" w:gutter="0"/>
          <w:cols w:space="720"/>
        </w:sectPr>
      </w:pPr>
    </w:p>
    <w:p w:rsidR="00CE295F" w:rsidRPr="00CE295F" w:rsidRDefault="00CE295F" w:rsidP="00CE295F">
      <w:pPr>
        <w:autoSpaceDE w:val="0"/>
        <w:autoSpaceDN w:val="0"/>
        <w:adjustRightInd w:val="0"/>
        <w:ind w:left="6096"/>
        <w:jc w:val="center"/>
        <w:outlineLvl w:val="0"/>
        <w:rPr>
          <w:rFonts w:eastAsia="Calibri"/>
          <w:sz w:val="22"/>
          <w:szCs w:val="22"/>
        </w:rPr>
      </w:pPr>
      <w:r w:rsidRPr="00CE295F">
        <w:rPr>
          <w:rFonts w:eastAsia="Calibri"/>
          <w:sz w:val="22"/>
          <w:szCs w:val="22"/>
        </w:rPr>
        <w:lastRenderedPageBreak/>
        <w:t>Приложение</w:t>
      </w:r>
    </w:p>
    <w:p w:rsidR="00CE295F" w:rsidRPr="00CE295F" w:rsidRDefault="00CE295F" w:rsidP="00CE295F">
      <w:pPr>
        <w:autoSpaceDE w:val="0"/>
        <w:autoSpaceDN w:val="0"/>
        <w:adjustRightInd w:val="0"/>
        <w:ind w:left="6237"/>
        <w:jc w:val="both"/>
        <w:outlineLvl w:val="0"/>
        <w:rPr>
          <w:rFonts w:eastAsia="Calibri"/>
          <w:sz w:val="22"/>
          <w:szCs w:val="22"/>
        </w:rPr>
      </w:pPr>
      <w:r w:rsidRPr="00CE295F">
        <w:rPr>
          <w:rFonts w:eastAsia="Calibri"/>
          <w:sz w:val="22"/>
          <w:szCs w:val="22"/>
        </w:rPr>
        <w:t>к постановлению администрации</w:t>
      </w:r>
    </w:p>
    <w:p w:rsidR="00CE295F" w:rsidRPr="00CE295F" w:rsidRDefault="00CE295F" w:rsidP="00CE295F">
      <w:pPr>
        <w:autoSpaceDE w:val="0"/>
        <w:autoSpaceDN w:val="0"/>
        <w:adjustRightInd w:val="0"/>
        <w:ind w:left="6237"/>
        <w:jc w:val="both"/>
        <w:outlineLvl w:val="0"/>
        <w:rPr>
          <w:rFonts w:eastAsia="Calibri"/>
          <w:sz w:val="22"/>
          <w:szCs w:val="22"/>
        </w:rPr>
      </w:pPr>
      <w:r w:rsidRPr="00CE295F">
        <w:rPr>
          <w:rFonts w:eastAsia="Calibri"/>
          <w:sz w:val="22"/>
          <w:szCs w:val="22"/>
        </w:rPr>
        <w:t>Шумерлинского муниципального</w:t>
      </w:r>
    </w:p>
    <w:p w:rsidR="00CE295F" w:rsidRPr="00CE295F" w:rsidRDefault="00CE295F" w:rsidP="00CE295F">
      <w:pPr>
        <w:autoSpaceDE w:val="0"/>
        <w:autoSpaceDN w:val="0"/>
        <w:adjustRightInd w:val="0"/>
        <w:ind w:left="6237"/>
        <w:jc w:val="both"/>
        <w:outlineLvl w:val="0"/>
        <w:rPr>
          <w:rFonts w:eastAsia="Calibri"/>
          <w:sz w:val="22"/>
          <w:szCs w:val="22"/>
        </w:rPr>
      </w:pPr>
      <w:r w:rsidRPr="00CE295F">
        <w:rPr>
          <w:rFonts w:eastAsia="Calibri"/>
          <w:sz w:val="22"/>
          <w:szCs w:val="22"/>
        </w:rPr>
        <w:t xml:space="preserve">округа Чувашской Республики </w:t>
      </w:r>
    </w:p>
    <w:p w:rsidR="00CE295F" w:rsidRPr="00CE295F" w:rsidRDefault="00CE295F" w:rsidP="00CE295F">
      <w:pPr>
        <w:autoSpaceDE w:val="0"/>
        <w:autoSpaceDN w:val="0"/>
        <w:adjustRightInd w:val="0"/>
        <w:ind w:left="6237"/>
        <w:jc w:val="both"/>
        <w:outlineLvl w:val="0"/>
        <w:rPr>
          <w:rFonts w:eastAsia="Calibri"/>
          <w:sz w:val="22"/>
          <w:szCs w:val="22"/>
        </w:rPr>
      </w:pPr>
      <w:r w:rsidRPr="00CE295F">
        <w:rPr>
          <w:rFonts w:eastAsia="Calibri"/>
          <w:sz w:val="22"/>
          <w:szCs w:val="22"/>
        </w:rPr>
        <w:t>от __25.09.2025 г. № _1410_</w:t>
      </w:r>
    </w:p>
    <w:p w:rsidR="00CE295F" w:rsidRPr="00CE295F" w:rsidRDefault="00CE295F" w:rsidP="00CE295F">
      <w:pPr>
        <w:autoSpaceDE w:val="0"/>
        <w:autoSpaceDN w:val="0"/>
        <w:adjustRightInd w:val="0"/>
        <w:ind w:left="6237"/>
        <w:jc w:val="both"/>
        <w:rPr>
          <w:rFonts w:eastAsia="Calibri"/>
        </w:rPr>
      </w:pPr>
    </w:p>
    <w:p w:rsidR="00CE295F" w:rsidRPr="00CE295F" w:rsidRDefault="00CE295F" w:rsidP="00CE295F">
      <w:pPr>
        <w:autoSpaceDE w:val="0"/>
        <w:autoSpaceDN w:val="0"/>
        <w:adjustRightInd w:val="0"/>
        <w:jc w:val="both"/>
        <w:rPr>
          <w:rFonts w:eastAsia="Calibri"/>
        </w:rPr>
      </w:pPr>
    </w:p>
    <w:p w:rsidR="00CE295F" w:rsidRPr="00CE295F" w:rsidRDefault="00CE295F" w:rsidP="00CE295F">
      <w:pPr>
        <w:widowControl w:val="0"/>
        <w:autoSpaceDE w:val="0"/>
        <w:autoSpaceDN w:val="0"/>
        <w:jc w:val="center"/>
        <w:rPr>
          <w:b/>
        </w:rPr>
      </w:pPr>
      <w:bookmarkStart w:id="126" w:name="P38"/>
      <w:bookmarkEnd w:id="126"/>
      <w:r w:rsidRPr="00CE295F">
        <w:rPr>
          <w:b/>
        </w:rPr>
        <w:t xml:space="preserve">Муниципальная программа </w:t>
      </w:r>
    </w:p>
    <w:p w:rsidR="00CE295F" w:rsidRPr="00CE295F" w:rsidRDefault="00CE295F" w:rsidP="00CE295F">
      <w:pPr>
        <w:widowControl w:val="0"/>
        <w:autoSpaceDE w:val="0"/>
        <w:autoSpaceDN w:val="0"/>
        <w:jc w:val="center"/>
        <w:rPr>
          <w:b/>
        </w:rPr>
      </w:pPr>
      <w:r w:rsidRPr="00CE295F">
        <w:rPr>
          <w:b/>
        </w:rPr>
        <w:t>Шумерлинского муниципального округа Чувашской Республики</w:t>
      </w:r>
    </w:p>
    <w:p w:rsidR="00CE295F" w:rsidRPr="00CE295F" w:rsidRDefault="00CE295F" w:rsidP="00CE295F">
      <w:pPr>
        <w:widowControl w:val="0"/>
        <w:autoSpaceDE w:val="0"/>
        <w:autoSpaceDN w:val="0"/>
        <w:jc w:val="center"/>
        <w:rPr>
          <w:b/>
        </w:rPr>
      </w:pPr>
      <w:r w:rsidRPr="00CE295F">
        <w:rPr>
          <w:b/>
        </w:rPr>
        <w:t>«Молодёжь»</w:t>
      </w:r>
    </w:p>
    <w:p w:rsidR="00CE295F" w:rsidRPr="00CE295F" w:rsidRDefault="00CE295F" w:rsidP="00CE295F">
      <w:pPr>
        <w:widowControl w:val="0"/>
        <w:autoSpaceDE w:val="0"/>
        <w:autoSpaceDN w:val="0"/>
        <w:jc w:val="center"/>
        <w:rPr>
          <w:b/>
        </w:rPr>
      </w:pPr>
    </w:p>
    <w:p w:rsidR="00CE295F" w:rsidRPr="00CE295F" w:rsidRDefault="00CE295F" w:rsidP="00CE295F">
      <w:pPr>
        <w:autoSpaceDE w:val="0"/>
        <w:autoSpaceDN w:val="0"/>
        <w:adjustRightInd w:val="0"/>
        <w:jc w:val="center"/>
        <w:rPr>
          <w:rFonts w:eastAsia="Calibri"/>
          <w:b/>
        </w:rPr>
      </w:pPr>
      <w:r w:rsidRPr="00CE295F">
        <w:rPr>
          <w:rFonts w:eastAsia="Calibri"/>
          <w:b/>
        </w:rPr>
        <w:t>Стратегические приоритеты</w:t>
      </w:r>
    </w:p>
    <w:p w:rsidR="00CE295F" w:rsidRPr="00CE295F" w:rsidRDefault="00CE295F" w:rsidP="00CE295F">
      <w:pPr>
        <w:autoSpaceDE w:val="0"/>
        <w:autoSpaceDN w:val="0"/>
        <w:adjustRightInd w:val="0"/>
        <w:jc w:val="center"/>
        <w:rPr>
          <w:rFonts w:eastAsia="Calibri"/>
          <w:b/>
        </w:rPr>
      </w:pPr>
      <w:r w:rsidRPr="00CE295F">
        <w:rPr>
          <w:rFonts w:eastAsia="Calibri"/>
          <w:b/>
        </w:rPr>
        <w:t xml:space="preserve">в сфера реализации муниципальной программы «Шумерлинского </w:t>
      </w:r>
      <w:proofErr w:type="gramStart"/>
      <w:r w:rsidRPr="00CE295F">
        <w:rPr>
          <w:rFonts w:eastAsia="Calibri"/>
          <w:b/>
        </w:rPr>
        <w:t>муниципального</w:t>
      </w:r>
      <w:proofErr w:type="gramEnd"/>
      <w:r w:rsidRPr="00CE295F">
        <w:rPr>
          <w:rFonts w:eastAsia="Calibri"/>
          <w:b/>
        </w:rPr>
        <w:t xml:space="preserve"> </w:t>
      </w:r>
    </w:p>
    <w:p w:rsidR="00CE295F" w:rsidRPr="00CE295F" w:rsidRDefault="00CE295F" w:rsidP="00CE295F">
      <w:pPr>
        <w:autoSpaceDE w:val="0"/>
        <w:autoSpaceDN w:val="0"/>
        <w:adjustRightInd w:val="0"/>
        <w:jc w:val="center"/>
        <w:rPr>
          <w:rFonts w:eastAsia="Calibri"/>
          <w:b/>
        </w:rPr>
      </w:pPr>
      <w:r w:rsidRPr="00CE295F">
        <w:rPr>
          <w:rFonts w:eastAsia="Calibri"/>
          <w:b/>
        </w:rPr>
        <w:t>округа Чувашской Республики «Молодёжь»</w:t>
      </w:r>
    </w:p>
    <w:p w:rsidR="00CE295F" w:rsidRPr="00CE295F" w:rsidRDefault="00CE295F" w:rsidP="00CE295F">
      <w:pPr>
        <w:widowControl w:val="0"/>
        <w:autoSpaceDE w:val="0"/>
        <w:autoSpaceDN w:val="0"/>
        <w:spacing w:line="276" w:lineRule="auto"/>
        <w:jc w:val="center"/>
      </w:pPr>
    </w:p>
    <w:p w:rsidR="00CE295F" w:rsidRPr="00CE295F" w:rsidRDefault="00CE295F" w:rsidP="00CE295F">
      <w:pPr>
        <w:widowControl w:val="0"/>
        <w:numPr>
          <w:ilvl w:val="0"/>
          <w:numId w:val="9"/>
        </w:numPr>
        <w:autoSpaceDE w:val="0"/>
        <w:autoSpaceDN w:val="0"/>
        <w:adjustRightInd w:val="0"/>
        <w:spacing w:line="276" w:lineRule="auto"/>
        <w:ind w:left="0" w:firstLine="0"/>
        <w:contextualSpacing/>
        <w:jc w:val="center"/>
        <w:rPr>
          <w:b/>
        </w:rPr>
      </w:pPr>
      <w:r w:rsidRPr="00CE295F">
        <w:rPr>
          <w:b/>
        </w:rPr>
        <w:t xml:space="preserve">Оценка текущего состояния сферы реализации муниципальной программы Шумерлинского муниципального округа Чувашской Республики </w:t>
      </w:r>
    </w:p>
    <w:p w:rsidR="00CE295F" w:rsidRPr="00CE295F" w:rsidRDefault="00CE295F" w:rsidP="00CE295F">
      <w:pPr>
        <w:widowControl w:val="0"/>
        <w:autoSpaceDE w:val="0"/>
        <w:autoSpaceDN w:val="0"/>
        <w:spacing w:line="276" w:lineRule="auto"/>
        <w:contextualSpacing/>
        <w:jc w:val="center"/>
        <w:rPr>
          <w:b/>
        </w:rPr>
      </w:pPr>
      <w:r w:rsidRPr="00CE295F">
        <w:rPr>
          <w:b/>
        </w:rPr>
        <w:t>«Молодёжь»</w:t>
      </w:r>
    </w:p>
    <w:p w:rsidR="00CE295F" w:rsidRPr="00CE295F" w:rsidRDefault="00CE295F" w:rsidP="00CE295F">
      <w:pPr>
        <w:widowControl w:val="0"/>
        <w:autoSpaceDE w:val="0"/>
        <w:autoSpaceDN w:val="0"/>
        <w:jc w:val="center"/>
      </w:pP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t>Эффективная реализация молодежной политики является одним из условий обесп</w:t>
      </w:r>
      <w:r w:rsidRPr="00CE295F">
        <w:rPr>
          <w:rFonts w:eastAsia="Calibri"/>
          <w:lang w:eastAsia="en-US"/>
        </w:rPr>
        <w:t>е</w:t>
      </w:r>
      <w:r w:rsidRPr="00CE295F">
        <w:rPr>
          <w:rFonts w:eastAsia="Calibri"/>
          <w:lang w:eastAsia="en-US"/>
        </w:rPr>
        <w:t>чения устойчивого муниципального развития.</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shd w:val="clear" w:color="auto" w:fill="FFFFFF"/>
          <w:lang w:eastAsia="en-US"/>
        </w:rPr>
        <w:t>В Шумерлинском муниципальном округе ведется целенаправленная работа по в</w:t>
      </w:r>
      <w:r w:rsidRPr="00CE295F">
        <w:rPr>
          <w:rFonts w:eastAsia="Calibri"/>
          <w:shd w:val="clear" w:color="auto" w:fill="FFFFFF"/>
          <w:lang w:eastAsia="en-US"/>
        </w:rPr>
        <w:t>о</w:t>
      </w:r>
      <w:r w:rsidRPr="00CE295F">
        <w:rPr>
          <w:rFonts w:eastAsia="Calibri"/>
          <w:shd w:val="clear" w:color="auto" w:fill="FFFFFF"/>
          <w:lang w:eastAsia="en-US"/>
        </w:rPr>
        <w:t>влечению молодежи в процессы развития гражданского общества путем оказания правовой, информационной, методической, материальной поддержки деятельности молодежных и детских общественных объединений.</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t>На территории Шумерлинского муниципального округа проживает 5984 человек в возрастной категории от 14 до 35 лет включительно, что составляет 18 % от общей числе</w:t>
      </w:r>
      <w:r w:rsidRPr="00CE295F">
        <w:rPr>
          <w:rFonts w:eastAsia="Calibri"/>
          <w:lang w:eastAsia="en-US"/>
        </w:rPr>
        <w:t>н</w:t>
      </w:r>
      <w:r w:rsidRPr="00CE295F">
        <w:rPr>
          <w:rFonts w:eastAsia="Calibri"/>
          <w:lang w:eastAsia="en-US"/>
        </w:rPr>
        <w:t xml:space="preserve">ности населения округа. </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t>Вопросы молодежной политики в Шумерлинском муниципальном округе координ</w:t>
      </w:r>
      <w:r w:rsidRPr="00CE295F">
        <w:rPr>
          <w:rFonts w:eastAsia="Calibri"/>
          <w:lang w:eastAsia="en-US"/>
        </w:rPr>
        <w:t>и</w:t>
      </w:r>
      <w:r w:rsidRPr="00CE295F">
        <w:rPr>
          <w:rFonts w:eastAsia="Calibri"/>
          <w:lang w:eastAsia="en-US"/>
        </w:rPr>
        <w:t>рует администрация Шумерлинского муниципального округа Чувашской Республики и с</w:t>
      </w:r>
      <w:r w:rsidRPr="00CE295F">
        <w:rPr>
          <w:rFonts w:eastAsia="Calibri"/>
          <w:lang w:eastAsia="en-US"/>
        </w:rPr>
        <w:t>о</w:t>
      </w:r>
      <w:r w:rsidRPr="00CE295F">
        <w:rPr>
          <w:rFonts w:eastAsia="Calibri"/>
          <w:lang w:eastAsia="en-US"/>
        </w:rPr>
        <w:t>ветник главы администрации по работе с молодежью администрации Шумерлинского м</w:t>
      </w:r>
      <w:r w:rsidRPr="00CE295F">
        <w:rPr>
          <w:rFonts w:eastAsia="Calibri"/>
          <w:lang w:eastAsia="en-US"/>
        </w:rPr>
        <w:t>у</w:t>
      </w:r>
      <w:r w:rsidRPr="00CE295F">
        <w:rPr>
          <w:rFonts w:eastAsia="Calibri"/>
          <w:lang w:eastAsia="en-US"/>
        </w:rPr>
        <w:t>ниципального округа Чувашской Республики.</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t>В целях эффективной реализации молодежной политики в муниципалитете функц</w:t>
      </w:r>
      <w:r w:rsidRPr="00CE295F">
        <w:rPr>
          <w:rFonts w:eastAsia="Calibri"/>
          <w:lang w:eastAsia="en-US"/>
        </w:rPr>
        <w:t>и</w:t>
      </w:r>
      <w:r w:rsidRPr="00CE295F">
        <w:rPr>
          <w:rFonts w:eastAsia="Calibri"/>
          <w:lang w:eastAsia="en-US"/>
        </w:rPr>
        <w:t>онируют учреждения молодежной политики муниципальное бюджетное учреждение д</w:t>
      </w:r>
      <w:r w:rsidRPr="00CE295F">
        <w:rPr>
          <w:rFonts w:eastAsia="Calibri"/>
          <w:lang w:eastAsia="en-US"/>
        </w:rPr>
        <w:t>о</w:t>
      </w:r>
      <w:r w:rsidRPr="00CE295F">
        <w:rPr>
          <w:rFonts w:eastAsia="Calibri"/>
          <w:lang w:eastAsia="en-US"/>
        </w:rPr>
        <w:t>полнительного образования «Дворец детского и молодежного творчества» города Шумерля Чувашской Республики, где в настоящее время обучаются</w:t>
      </w:r>
      <w:r w:rsidRPr="00CE295F">
        <w:rPr>
          <w:rFonts w:eastAsia="Calibri"/>
          <w:color w:val="000000"/>
          <w:lang w:eastAsia="en-US"/>
        </w:rPr>
        <w:t xml:space="preserve"> </w:t>
      </w:r>
      <w:r w:rsidRPr="00CE295F">
        <w:rPr>
          <w:color w:val="000000"/>
          <w:shd w:val="clear" w:color="auto" w:fill="FFFFFF"/>
        </w:rPr>
        <w:t>более 1 600 представителей д</w:t>
      </w:r>
      <w:r w:rsidRPr="00CE295F">
        <w:rPr>
          <w:color w:val="000000"/>
          <w:shd w:val="clear" w:color="auto" w:fill="FFFFFF"/>
        </w:rPr>
        <w:t>е</w:t>
      </w:r>
      <w:r w:rsidRPr="00CE295F">
        <w:rPr>
          <w:color w:val="000000"/>
          <w:shd w:val="clear" w:color="auto" w:fill="FFFFFF"/>
        </w:rPr>
        <w:t>тей и молодежи округа. Действуют 49 студий по 6 направлениям: художественному, соц</w:t>
      </w:r>
      <w:r w:rsidRPr="00CE295F">
        <w:rPr>
          <w:color w:val="000000"/>
          <w:shd w:val="clear" w:color="auto" w:fill="FFFFFF"/>
        </w:rPr>
        <w:t>и</w:t>
      </w:r>
      <w:r w:rsidRPr="00CE295F">
        <w:rPr>
          <w:color w:val="000000"/>
          <w:shd w:val="clear" w:color="auto" w:fill="FFFFFF"/>
        </w:rPr>
        <w:t>ально-гуманитарному, физкультурно-спортивному, туристско-краеведческому, технич</w:t>
      </w:r>
      <w:r w:rsidRPr="00CE295F">
        <w:rPr>
          <w:color w:val="000000"/>
          <w:shd w:val="clear" w:color="auto" w:fill="FFFFFF"/>
        </w:rPr>
        <w:t>е</w:t>
      </w:r>
      <w:r w:rsidRPr="00CE295F">
        <w:rPr>
          <w:color w:val="000000"/>
          <w:shd w:val="clear" w:color="auto" w:fill="FFFFFF"/>
        </w:rPr>
        <w:t>скому.</w:t>
      </w:r>
    </w:p>
    <w:p w:rsidR="00CE295F" w:rsidRPr="00CE295F" w:rsidRDefault="00CE295F" w:rsidP="00CE295F">
      <w:pPr>
        <w:widowControl w:val="0"/>
        <w:autoSpaceDE w:val="0"/>
        <w:autoSpaceDN w:val="0"/>
        <w:adjustRightInd w:val="0"/>
        <w:spacing w:line="276" w:lineRule="auto"/>
        <w:ind w:firstLine="709"/>
        <w:jc w:val="both"/>
        <w:rPr>
          <w:rFonts w:cs="Calibri"/>
          <w:color w:val="000000"/>
        </w:rPr>
      </w:pPr>
      <w:r w:rsidRPr="00CE295F">
        <w:rPr>
          <w:rFonts w:cs="Arial"/>
        </w:rPr>
        <w:t>В 2023 году администрация города Шумерля стала одним из победителей Всеро</w:t>
      </w:r>
      <w:r w:rsidRPr="00CE295F">
        <w:rPr>
          <w:rFonts w:cs="Arial"/>
        </w:rPr>
        <w:t>с</w:t>
      </w:r>
      <w:r w:rsidRPr="00CE295F">
        <w:rPr>
          <w:rFonts w:cs="Arial"/>
        </w:rPr>
        <w:t>сийского конкурса программ комплексного развития в субъектах Российской Федерации «Регион для молодых». В 2024 году был реализован проект по капитальному ремонту зд</w:t>
      </w:r>
      <w:r w:rsidRPr="00CE295F">
        <w:rPr>
          <w:rFonts w:cs="Arial"/>
        </w:rPr>
        <w:t>а</w:t>
      </w:r>
      <w:r w:rsidRPr="00CE295F">
        <w:rPr>
          <w:rFonts w:cs="Arial"/>
        </w:rPr>
        <w:t>ния молодежного центра «Дружба».</w:t>
      </w:r>
    </w:p>
    <w:p w:rsidR="00CE295F" w:rsidRPr="00CE295F" w:rsidRDefault="00CE295F" w:rsidP="00CE295F">
      <w:pPr>
        <w:autoSpaceDN w:val="0"/>
        <w:spacing w:line="276" w:lineRule="auto"/>
        <w:ind w:firstLine="709"/>
        <w:jc w:val="both"/>
        <w:rPr>
          <w:rFonts w:cs="Calibri"/>
          <w:color w:val="000000"/>
        </w:rPr>
      </w:pPr>
      <w:r w:rsidRPr="00CE295F">
        <w:rPr>
          <w:rFonts w:eastAsia="Calibri" w:cs="Arial"/>
        </w:rPr>
        <w:t>Муниципальное автономное учреждение «Молодежный центр развития молодых инноваций и компетенций «Дружба» имеет площадки, оборудованные по последнему слову техники – это каворкинг зона, интерактивный музей, фуд-корт, конференц-зал, зона мол</w:t>
      </w:r>
      <w:r w:rsidRPr="00CE295F">
        <w:rPr>
          <w:rFonts w:eastAsia="Calibri" w:cs="Arial"/>
        </w:rPr>
        <w:t>о</w:t>
      </w:r>
      <w:r w:rsidRPr="00CE295F">
        <w:rPr>
          <w:rFonts w:eastAsia="Calibri" w:cs="Arial"/>
        </w:rPr>
        <w:t xml:space="preserve">дых семей, студия 3 </w:t>
      </w:r>
      <w:r w:rsidRPr="00CE295F">
        <w:rPr>
          <w:rFonts w:eastAsia="Calibri" w:cs="Arial"/>
          <w:lang w:val="en-US"/>
        </w:rPr>
        <w:t>D</w:t>
      </w:r>
      <w:r w:rsidRPr="00CE295F">
        <w:rPr>
          <w:rFonts w:eastAsia="Calibri" w:cs="Arial"/>
        </w:rPr>
        <w:t xml:space="preserve"> моделирования, зона «Движение первых», фото-видео студия и ст</w:t>
      </w:r>
      <w:r w:rsidRPr="00CE295F">
        <w:rPr>
          <w:rFonts w:eastAsia="Calibri" w:cs="Arial"/>
        </w:rPr>
        <w:t>у</w:t>
      </w:r>
      <w:r w:rsidRPr="00CE295F">
        <w:rPr>
          <w:rFonts w:eastAsia="Calibri" w:cs="Arial"/>
        </w:rPr>
        <w:t xml:space="preserve">дия звукозаписи. </w:t>
      </w:r>
      <w:r w:rsidRPr="00CE295F">
        <w:rPr>
          <w:rFonts w:cs="Calibri"/>
          <w:color w:val="000000"/>
        </w:rPr>
        <w:t>Молодежный центр является центром притяжения молодежи из соседних муниципальных округов: Алатырский, Аликовский, Вурнарский, Порецкий, Ядринский и Красночетайский.</w:t>
      </w:r>
    </w:p>
    <w:p w:rsidR="00CE295F" w:rsidRPr="00CE295F" w:rsidRDefault="00CE295F" w:rsidP="00CE295F">
      <w:pPr>
        <w:autoSpaceDN w:val="0"/>
        <w:spacing w:line="276" w:lineRule="auto"/>
        <w:ind w:firstLine="709"/>
        <w:jc w:val="both"/>
        <w:rPr>
          <w:rFonts w:cs="Calibri"/>
          <w:color w:val="000000"/>
        </w:rPr>
      </w:pPr>
      <w:r w:rsidRPr="00CE295F">
        <w:rPr>
          <w:rFonts w:cs="Calibri"/>
          <w:color w:val="000000"/>
        </w:rPr>
        <w:t xml:space="preserve">За 2024 год в рамках проекта «Регион для молодых» проведено 180 мероприятий с общим количеством участников более 28 тыс. человек. </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lastRenderedPageBreak/>
        <w:t xml:space="preserve">Созданы и действуют следующие молодёжные объединения: </w:t>
      </w:r>
      <w:proofErr w:type="gramStart"/>
      <w:r w:rsidRPr="00CE295F">
        <w:rPr>
          <w:rFonts w:eastAsia="Calibri"/>
          <w:lang w:eastAsia="en-US"/>
        </w:rPr>
        <w:t>Молодежный парл</w:t>
      </w:r>
      <w:r w:rsidRPr="00CE295F">
        <w:rPr>
          <w:rFonts w:eastAsia="Calibri"/>
          <w:lang w:eastAsia="en-US"/>
        </w:rPr>
        <w:t>а</w:t>
      </w:r>
      <w:r w:rsidRPr="00CE295F">
        <w:rPr>
          <w:rFonts w:eastAsia="Calibri"/>
          <w:lang w:eastAsia="en-US"/>
        </w:rPr>
        <w:t>мент при Собрании депутатов Шумерлинского муниципального округа Чувашской Респу</w:t>
      </w:r>
      <w:r w:rsidRPr="00CE295F">
        <w:rPr>
          <w:rFonts w:eastAsia="Calibri"/>
          <w:lang w:eastAsia="en-US"/>
        </w:rPr>
        <w:t>б</w:t>
      </w:r>
      <w:r w:rsidRPr="00CE295F">
        <w:rPr>
          <w:rFonts w:eastAsia="Calibri"/>
          <w:lang w:eastAsia="en-US"/>
        </w:rPr>
        <w:t>лики, в его состав вошли 20 активных представителей молодёжной сферы, советы работ</w:t>
      </w:r>
      <w:r w:rsidRPr="00CE295F">
        <w:rPr>
          <w:rFonts w:eastAsia="Calibri"/>
          <w:lang w:eastAsia="en-US"/>
        </w:rPr>
        <w:t>а</w:t>
      </w:r>
      <w:r w:rsidRPr="00CE295F">
        <w:rPr>
          <w:rFonts w:eastAsia="Calibri"/>
          <w:lang w:eastAsia="en-US"/>
        </w:rPr>
        <w:t>ющей молодежи Шумерлинского муниципального округа, российский союз сельской мол</w:t>
      </w:r>
      <w:r w:rsidRPr="00CE295F">
        <w:rPr>
          <w:rFonts w:eastAsia="Calibri"/>
          <w:lang w:eastAsia="en-US"/>
        </w:rPr>
        <w:t>о</w:t>
      </w:r>
      <w:r w:rsidRPr="00CE295F">
        <w:rPr>
          <w:rFonts w:eastAsia="Calibri"/>
          <w:lang w:eastAsia="en-US"/>
        </w:rPr>
        <w:t xml:space="preserve">дежи, </w:t>
      </w:r>
      <w:r w:rsidRPr="00CE295F">
        <w:rPr>
          <w:sz w:val="26"/>
          <w:szCs w:val="26"/>
        </w:rPr>
        <w:t>местное отделение Российского Союза Молодежи,</w:t>
      </w:r>
      <w:r w:rsidRPr="00CE295F">
        <w:rPr>
          <w:rFonts w:ascii="Arial" w:hAnsi="Arial" w:cs="Arial"/>
          <w:sz w:val="26"/>
          <w:szCs w:val="26"/>
        </w:rPr>
        <w:t xml:space="preserve"> </w:t>
      </w:r>
      <w:r w:rsidRPr="00CE295F">
        <w:rPr>
          <w:rFonts w:eastAsia="Calibri"/>
          <w:lang w:eastAsia="en-US"/>
        </w:rPr>
        <w:t>при образовательных учр</w:t>
      </w:r>
      <w:r w:rsidRPr="00CE295F">
        <w:rPr>
          <w:rFonts w:eastAsia="Calibri"/>
          <w:lang w:eastAsia="en-US"/>
        </w:rPr>
        <w:t>е</w:t>
      </w:r>
      <w:r w:rsidRPr="00CE295F">
        <w:rPr>
          <w:rFonts w:eastAsia="Calibri"/>
          <w:lang w:eastAsia="en-US"/>
        </w:rPr>
        <w:t>ждениях Шумерлинского муниципального округа, созданы объединения различных направленностей: физкультурно-спортивные, художественные, творческие, медиа и многие другие.</w:t>
      </w:r>
      <w:proofErr w:type="gramEnd"/>
    </w:p>
    <w:p w:rsidR="00CE295F" w:rsidRPr="00CE295F" w:rsidRDefault="00CE295F" w:rsidP="00CE295F">
      <w:pPr>
        <w:widowControl w:val="0"/>
        <w:autoSpaceDE w:val="0"/>
        <w:autoSpaceDN w:val="0"/>
        <w:adjustRightInd w:val="0"/>
        <w:spacing w:line="276" w:lineRule="auto"/>
        <w:ind w:firstLine="709"/>
        <w:jc w:val="both"/>
        <w:outlineLvl w:val="0"/>
      </w:pPr>
      <w:r w:rsidRPr="00CE295F">
        <w:t>На карте простран</w:t>
      </w:r>
      <w:proofErr w:type="gramStart"/>
      <w:r w:rsidRPr="00CE295F">
        <w:t>ств пр</w:t>
      </w:r>
      <w:proofErr w:type="gramEnd"/>
      <w:r w:rsidRPr="00CE295F">
        <w:t>оекта от Росмолодёжи созданы и обозначены «Точки пр</w:t>
      </w:r>
      <w:r w:rsidRPr="00CE295F">
        <w:t>и</w:t>
      </w:r>
      <w:r w:rsidRPr="00CE295F">
        <w:t>тяжения» для организации молодёжных пространств и привлечения новой аудитории, да</w:t>
      </w:r>
      <w:r w:rsidRPr="00CE295F">
        <w:t>н</w:t>
      </w:r>
      <w:r w:rsidRPr="00CE295F">
        <w:t>ные точки зарегистрированы в городе Шумерля на базе МАОУ ДО «Спортивная школа» г. Шумерля, МАУК ДК «Восход», МБУДО «ДДМТ» г. Шумерля.</w:t>
      </w:r>
    </w:p>
    <w:p w:rsidR="00CE295F" w:rsidRPr="00CE295F" w:rsidRDefault="00CE295F" w:rsidP="00CE295F">
      <w:pPr>
        <w:autoSpaceDN w:val="0"/>
        <w:spacing w:line="276" w:lineRule="auto"/>
        <w:ind w:firstLine="709"/>
        <w:jc w:val="both"/>
        <w:rPr>
          <w:color w:val="111111"/>
          <w:lang w:eastAsia="en-US"/>
        </w:rPr>
      </w:pPr>
      <w:r w:rsidRPr="00CE295F">
        <w:rPr>
          <w:color w:val="111111"/>
          <w:lang w:eastAsia="en-US"/>
        </w:rPr>
        <w:t>На базе Юманайской сельской библиотеки Шумерлинского муниципального округа открыто пространство для молодежи ТОП (территория общения подростков), разработан и утвержден план работы ТОПа на 2025 год, в соответствии с которым проводятся различные тематические мероприятия.</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t>Муниципальный округ активно участвует в грантовых конкурсах всех уровней. В 2023 году волонтерский отряд Шумерлинского муниципального округа вошел в число п</w:t>
      </w:r>
      <w:r w:rsidRPr="00CE295F">
        <w:rPr>
          <w:rFonts w:eastAsia="Calibri"/>
          <w:lang w:eastAsia="en-US"/>
        </w:rPr>
        <w:t>о</w:t>
      </w:r>
      <w:r w:rsidRPr="00CE295F">
        <w:rPr>
          <w:rFonts w:eastAsia="Calibri"/>
          <w:lang w:eastAsia="en-US"/>
        </w:rPr>
        <w:t>бедителей грантового конкурса организованного Общероссийской молодёжной обществе</w:t>
      </w:r>
      <w:r w:rsidRPr="00CE295F">
        <w:rPr>
          <w:rFonts w:eastAsia="Calibri"/>
          <w:lang w:eastAsia="en-US"/>
        </w:rPr>
        <w:t>н</w:t>
      </w:r>
      <w:r w:rsidRPr="00CE295F">
        <w:rPr>
          <w:rFonts w:eastAsia="Calibri"/>
          <w:lang w:eastAsia="en-US"/>
        </w:rPr>
        <w:t>ной организацией «Ассоциация почётных граждан, наставников и талантливой молодежи», сумма выигранного гранта составила 15 тыс. рублей. Выигранные средства были реализ</w:t>
      </w:r>
      <w:r w:rsidRPr="00CE295F">
        <w:rPr>
          <w:rFonts w:eastAsia="Calibri"/>
          <w:lang w:eastAsia="en-US"/>
        </w:rPr>
        <w:t>о</w:t>
      </w:r>
      <w:r w:rsidRPr="00CE295F">
        <w:rPr>
          <w:rFonts w:eastAsia="Calibri"/>
          <w:lang w:eastAsia="en-US"/>
        </w:rPr>
        <w:t>ваны в полном объеме на озеленение и благоустройство территории стационарного отдел</w:t>
      </w:r>
      <w:r w:rsidRPr="00CE295F">
        <w:rPr>
          <w:rFonts w:eastAsia="Calibri"/>
          <w:lang w:eastAsia="en-US"/>
        </w:rPr>
        <w:t>е</w:t>
      </w:r>
      <w:r w:rsidRPr="00CE295F">
        <w:rPr>
          <w:rFonts w:eastAsia="Calibri"/>
          <w:lang w:eastAsia="en-US"/>
        </w:rPr>
        <w:t xml:space="preserve">ния Бюджетного учреждения Чувашской Республики «Шумерлинский центр социального обслуживания населения» Министерства труда и социальной защиты Чувашии в деревне Кадеркино Шумерлинского муниципального округа, благополучателями стали 32 </w:t>
      </w:r>
      <w:proofErr w:type="gramStart"/>
      <w:r w:rsidRPr="00CE295F">
        <w:rPr>
          <w:rFonts w:eastAsia="Calibri"/>
          <w:lang w:eastAsia="en-US"/>
        </w:rPr>
        <w:t>пожилых</w:t>
      </w:r>
      <w:proofErr w:type="gramEnd"/>
      <w:r w:rsidRPr="00CE295F">
        <w:rPr>
          <w:rFonts w:eastAsia="Calibri"/>
          <w:lang w:eastAsia="en-US"/>
        </w:rPr>
        <w:t xml:space="preserve"> и маломобильных жителя стационарного учреждения.</w:t>
      </w:r>
    </w:p>
    <w:p w:rsidR="00CE295F" w:rsidRPr="00CE295F" w:rsidRDefault="00CE295F" w:rsidP="00CE295F">
      <w:pPr>
        <w:spacing w:line="276" w:lineRule="auto"/>
        <w:ind w:firstLine="709"/>
        <w:jc w:val="both"/>
        <w:rPr>
          <w:color w:val="000000"/>
        </w:rPr>
      </w:pPr>
      <w:r w:rsidRPr="00CE295F">
        <w:rPr>
          <w:rFonts w:eastAsia="Calibri"/>
          <w:lang w:eastAsia="en-US"/>
        </w:rPr>
        <w:t>Повышение гражданской и социальной активности молодежи является одним из приоритетных направлений молодежной политики. На территории Шумерлинского мун</w:t>
      </w:r>
      <w:r w:rsidRPr="00CE295F">
        <w:rPr>
          <w:rFonts w:eastAsia="Calibri"/>
          <w:lang w:eastAsia="en-US"/>
        </w:rPr>
        <w:t>и</w:t>
      </w:r>
      <w:r w:rsidRPr="00CE295F">
        <w:rPr>
          <w:rFonts w:eastAsia="Calibri"/>
          <w:lang w:eastAsia="en-US"/>
        </w:rPr>
        <w:t>ципального округа действую три крупнейших волонтерских объединения</w:t>
      </w:r>
      <w:r w:rsidRPr="00CE295F">
        <w:t xml:space="preserve">: </w:t>
      </w:r>
      <w:r w:rsidRPr="00CE295F">
        <w:rPr>
          <w:color w:val="000000"/>
        </w:rPr>
        <w:t>«</w:t>
      </w:r>
      <w:proofErr w:type="gramStart"/>
      <w:r w:rsidRPr="00CE295F">
        <w:rPr>
          <w:color w:val="000000"/>
        </w:rPr>
        <w:t>Za</w:t>
      </w:r>
      <w:proofErr w:type="gramEnd"/>
      <w:r w:rsidRPr="00CE295F">
        <w:rPr>
          <w:color w:val="000000"/>
        </w:rPr>
        <w:t xml:space="preserve">ПОБЕДУ», «Шумерля. Помощь СВОим» и «Группа поддержки ребят», которые </w:t>
      </w:r>
      <w:r w:rsidRPr="00CE295F">
        <w:rPr>
          <w:color w:val="000000"/>
          <w:shd w:val="clear" w:color="auto" w:fill="FFFFFF"/>
        </w:rPr>
        <w:t>занимаются изгото</w:t>
      </w:r>
      <w:r w:rsidRPr="00CE295F">
        <w:rPr>
          <w:color w:val="000000"/>
          <w:shd w:val="clear" w:color="auto" w:fill="FFFFFF"/>
        </w:rPr>
        <w:t>в</w:t>
      </w:r>
      <w:r w:rsidRPr="00CE295F">
        <w:rPr>
          <w:color w:val="000000"/>
          <w:shd w:val="clear" w:color="auto" w:fill="FFFFFF"/>
        </w:rPr>
        <w:t>лением, сбором и отправкой помощи участникам специальной военной операции и мес</w:t>
      </w:r>
      <w:r w:rsidRPr="00CE295F">
        <w:rPr>
          <w:color w:val="000000"/>
          <w:shd w:val="clear" w:color="auto" w:fill="FFFFFF"/>
        </w:rPr>
        <w:t>т</w:t>
      </w:r>
      <w:r w:rsidRPr="00CE295F">
        <w:rPr>
          <w:color w:val="000000"/>
          <w:shd w:val="clear" w:color="auto" w:fill="FFFFFF"/>
        </w:rPr>
        <w:t>ным жителям освобождённых территорий</w:t>
      </w:r>
      <w:r w:rsidRPr="00CE295F">
        <w:rPr>
          <w:color w:val="000000"/>
        </w:rPr>
        <w:t>. Молодые люди с интересом вовлекаются в пр</w:t>
      </w:r>
      <w:r w:rsidRPr="00CE295F">
        <w:rPr>
          <w:color w:val="000000"/>
        </w:rPr>
        <w:t>о</w:t>
      </w:r>
      <w:r w:rsidRPr="00CE295F">
        <w:rPr>
          <w:color w:val="000000"/>
        </w:rPr>
        <w:t xml:space="preserve">цесс сбора гуманитарной помощи, изготовления браслетов, нашлемников, плетение сетей, изготовлению маскировочных костюмов «Леший». </w:t>
      </w:r>
      <w:proofErr w:type="gramStart"/>
      <w:r w:rsidRPr="00CE295F">
        <w:rPr>
          <w:color w:val="000000"/>
        </w:rPr>
        <w:t>Мероприятиями добровольческой (в</w:t>
      </w:r>
      <w:r w:rsidRPr="00CE295F">
        <w:rPr>
          <w:color w:val="000000"/>
        </w:rPr>
        <w:t>о</w:t>
      </w:r>
      <w:r w:rsidRPr="00CE295F">
        <w:rPr>
          <w:color w:val="000000"/>
        </w:rPr>
        <w:t>лонтерской) деятельности охвачены 100 % обучающихся образовательных учреждений Шумерлинского муниципального округа.</w:t>
      </w:r>
      <w:proofErr w:type="gramEnd"/>
    </w:p>
    <w:p w:rsidR="00CE295F" w:rsidRPr="00CE295F" w:rsidRDefault="00CE295F" w:rsidP="00CE295F">
      <w:pPr>
        <w:widowControl w:val="0"/>
        <w:autoSpaceDE w:val="0"/>
        <w:autoSpaceDN w:val="0"/>
        <w:adjustRightInd w:val="0"/>
        <w:spacing w:line="276" w:lineRule="auto"/>
        <w:ind w:firstLine="720"/>
        <w:jc w:val="both"/>
        <w:rPr>
          <w:rFonts w:eastAsia="Calibri"/>
          <w:lang w:eastAsia="en-US"/>
        </w:rPr>
      </w:pPr>
      <w:r w:rsidRPr="00CE295F">
        <w:t>В 2024 году на базе дома детского и молодежного творчества г. Шумерля и при Ш</w:t>
      </w:r>
      <w:r w:rsidRPr="00CE295F">
        <w:t>у</w:t>
      </w:r>
      <w:r w:rsidRPr="00CE295F">
        <w:t>мерлинской сельской библиотеке в деревне Шумерля открыты Добро</w:t>
      </w:r>
      <w:proofErr w:type="gramStart"/>
      <w:r w:rsidRPr="00CE295F">
        <w:t>.Ц</w:t>
      </w:r>
      <w:proofErr w:type="gramEnd"/>
      <w:r w:rsidRPr="00CE295F">
        <w:t>ентры, которые ст</w:t>
      </w:r>
      <w:r w:rsidRPr="00CE295F">
        <w:t>а</w:t>
      </w:r>
      <w:r w:rsidRPr="00CE295F">
        <w:t>ли местом притяжения молодежи, в Добро.Центрах проводятся различные тематические мероприятия: уроки добра, конкурсы, квизы и многое др. За 2024 год было проведено 18 мероприятий с охватом более 500 человек.</w:t>
      </w:r>
      <w:r w:rsidRPr="00CE295F">
        <w:rPr>
          <w:rFonts w:eastAsia="Calibri"/>
          <w:lang w:eastAsia="en-US"/>
        </w:rPr>
        <w:t xml:space="preserve"> </w:t>
      </w:r>
    </w:p>
    <w:p w:rsidR="00CE295F" w:rsidRPr="00CE295F" w:rsidRDefault="00CE295F" w:rsidP="00CE295F">
      <w:pPr>
        <w:widowControl w:val="0"/>
        <w:autoSpaceDE w:val="0"/>
        <w:autoSpaceDN w:val="0"/>
        <w:adjustRightInd w:val="0"/>
        <w:spacing w:line="276" w:lineRule="auto"/>
        <w:ind w:firstLine="720"/>
        <w:jc w:val="both"/>
        <w:rPr>
          <w:rFonts w:eastAsia="Calibri"/>
          <w:lang w:eastAsia="en-US"/>
        </w:rPr>
      </w:pPr>
      <w:r w:rsidRPr="00CE295F">
        <w:rPr>
          <w:rFonts w:eastAsia="Calibri"/>
          <w:lang w:eastAsia="en-US"/>
        </w:rPr>
        <w:t xml:space="preserve">Активно развивается движение «серебряных» волонтеров. </w:t>
      </w:r>
    </w:p>
    <w:p w:rsidR="00CE295F" w:rsidRPr="00CE295F" w:rsidRDefault="00CE295F" w:rsidP="00CE295F">
      <w:pPr>
        <w:widowControl w:val="0"/>
        <w:autoSpaceDE w:val="0"/>
        <w:autoSpaceDN w:val="0"/>
        <w:adjustRightInd w:val="0"/>
        <w:spacing w:line="276" w:lineRule="auto"/>
        <w:ind w:firstLine="720"/>
        <w:jc w:val="both"/>
        <w:rPr>
          <w:bCs/>
        </w:rPr>
      </w:pPr>
      <w:r w:rsidRPr="00CE295F">
        <w:t>На постоянной основе ведется активная работа по увеличению доли граждан, зан</w:t>
      </w:r>
      <w:r w:rsidRPr="00CE295F">
        <w:t>и</w:t>
      </w:r>
      <w:r w:rsidRPr="00CE295F">
        <w:t>мающихся добровольческой (волонтерской) деятельностью, на 1 января 2025 года на пла</w:t>
      </w:r>
      <w:r w:rsidRPr="00CE295F">
        <w:t>т</w:t>
      </w:r>
      <w:r w:rsidRPr="00CE295F">
        <w:t xml:space="preserve">форме </w:t>
      </w:r>
      <w:hyperlink r:id="rId133" w:history="1">
        <w:r w:rsidRPr="00CE295F">
          <w:rPr>
            <w:rFonts w:ascii="Arial" w:hAnsi="Arial" w:cs="Arial"/>
            <w:color w:val="0000FF"/>
            <w:u w:val="single"/>
          </w:rPr>
          <w:t>https://dobro.ru/</w:t>
        </w:r>
      </w:hyperlink>
      <w:r w:rsidRPr="00CE295F">
        <w:t xml:space="preserve"> зарегистрировано - </w:t>
      </w:r>
      <w:r w:rsidRPr="00CE295F">
        <w:rPr>
          <w:bCs/>
        </w:rPr>
        <w:t>2485 чел. что составляет 39 % от общей числе</w:t>
      </w:r>
      <w:r w:rsidRPr="00CE295F">
        <w:rPr>
          <w:bCs/>
        </w:rPr>
        <w:t>н</w:t>
      </w:r>
      <w:r w:rsidRPr="00CE295F">
        <w:rPr>
          <w:bCs/>
        </w:rPr>
        <w:t>ности молодых граждан проживающих на территории округа.</w:t>
      </w:r>
    </w:p>
    <w:p w:rsidR="00CE295F" w:rsidRPr="00CE295F" w:rsidRDefault="00CE295F" w:rsidP="00CE295F">
      <w:pPr>
        <w:widowControl w:val="0"/>
        <w:autoSpaceDE w:val="0"/>
        <w:autoSpaceDN w:val="0"/>
        <w:adjustRightInd w:val="0"/>
        <w:spacing w:line="276" w:lineRule="auto"/>
        <w:ind w:firstLine="720"/>
        <w:jc w:val="both"/>
      </w:pPr>
      <w:r w:rsidRPr="00CE295F">
        <w:t>Ежегодно молодых граждане Шумерлинского муниципального округа принимают участие в республиканском добровольческом (волонтерском) форуме «Доброфорум» с</w:t>
      </w:r>
      <w:r w:rsidRPr="00CE295F">
        <w:t>о</w:t>
      </w:r>
      <w:r w:rsidRPr="00CE295F">
        <w:t xml:space="preserve">гласно, установленных квот в ноябре 2024 года в вышеуказанном форуме приняли участие </w:t>
      </w:r>
      <w:r w:rsidRPr="00CE295F">
        <w:lastRenderedPageBreak/>
        <w:t>5 представителей активной молодежи.</w:t>
      </w:r>
    </w:p>
    <w:p w:rsidR="00CE295F" w:rsidRPr="00CE295F" w:rsidRDefault="00CE295F" w:rsidP="00CE295F">
      <w:pPr>
        <w:spacing w:line="276" w:lineRule="auto"/>
        <w:ind w:firstLine="709"/>
        <w:jc w:val="both"/>
        <w:rPr>
          <w:rFonts w:eastAsia="Calibri"/>
          <w:lang w:eastAsia="en-US"/>
        </w:rPr>
      </w:pPr>
      <w:r w:rsidRPr="00CE295F">
        <w:rPr>
          <w:rFonts w:eastAsia="Calibri"/>
          <w:lang w:eastAsia="en-US"/>
        </w:rPr>
        <w:t>Проводится масштабная целенаправленная работа по развитию муниципальной с</w:t>
      </w:r>
      <w:r w:rsidRPr="00CE295F">
        <w:rPr>
          <w:rFonts w:eastAsia="Calibri"/>
          <w:lang w:eastAsia="en-US"/>
        </w:rPr>
        <w:t>и</w:t>
      </w:r>
      <w:r w:rsidRPr="00CE295F">
        <w:rPr>
          <w:rFonts w:eastAsia="Calibri"/>
          <w:lang w:eastAsia="en-US"/>
        </w:rPr>
        <w:t xml:space="preserve">стемы патриотического воспитания и допризывной подготовки молодежи. </w:t>
      </w:r>
    </w:p>
    <w:p w:rsidR="00CE295F" w:rsidRPr="00CE295F" w:rsidRDefault="00CE295F" w:rsidP="00CE295F">
      <w:pPr>
        <w:spacing w:line="276" w:lineRule="auto"/>
        <w:ind w:firstLine="709"/>
        <w:jc w:val="both"/>
      </w:pPr>
      <w:r w:rsidRPr="00CE295F">
        <w:t>Шумерлинский муниципальный округ стал центром проведения многих республ</w:t>
      </w:r>
      <w:r w:rsidRPr="00CE295F">
        <w:t>и</w:t>
      </w:r>
      <w:r w:rsidRPr="00CE295F">
        <w:t>канских фестивалей и конкурсов патриотической направленности: «Нам этот мир завещано беречь!», «Салют Победы!», «Парад маршевых ансамблей».</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t>Активно развивается поисковое движение, при образовательных учреждениях с</w:t>
      </w:r>
      <w:r w:rsidRPr="00CE295F">
        <w:rPr>
          <w:rFonts w:eastAsia="Calibri"/>
          <w:lang w:eastAsia="en-US"/>
        </w:rPr>
        <w:t>о</w:t>
      </w:r>
      <w:r w:rsidRPr="00CE295F">
        <w:rPr>
          <w:rFonts w:eastAsia="Calibri"/>
          <w:lang w:eastAsia="en-US"/>
        </w:rPr>
        <w:t>зданы поисковые отряды. Поисковые отряды активно реализуют проекты по установлению имен погибших в Великой Отечественной войне, благоустраивают воинские захоронения, поддерживают памятные места, памятники и мемориалы, участвуют в массовых гражда</w:t>
      </w:r>
      <w:r w:rsidRPr="00CE295F">
        <w:rPr>
          <w:rFonts w:eastAsia="Calibri"/>
          <w:lang w:eastAsia="en-US"/>
        </w:rPr>
        <w:t>н</w:t>
      </w:r>
      <w:r w:rsidRPr="00CE295F">
        <w:rPr>
          <w:rFonts w:eastAsia="Calibri"/>
          <w:lang w:eastAsia="en-US"/>
        </w:rPr>
        <w:t>ско-патриотических мероприятиях и различных тематических мероприятиях.</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t>Из года в год на территории Шумерлинского муниципального округа проводятся в</w:t>
      </w:r>
      <w:r w:rsidRPr="00CE295F">
        <w:rPr>
          <w:rFonts w:eastAsia="Calibri"/>
          <w:lang w:eastAsia="en-US"/>
        </w:rPr>
        <w:t>о</w:t>
      </w:r>
      <w:r w:rsidRPr="00CE295F">
        <w:rPr>
          <w:rFonts w:eastAsia="Calibri"/>
          <w:lang w:eastAsia="en-US"/>
        </w:rPr>
        <w:t xml:space="preserve">енно-спортивные игры «Зарница» и «Орленок». Участниками всех этапов игр ежегодно становятся более 150 детей и подростков. Активно развивается юнармейское движение. </w:t>
      </w:r>
    </w:p>
    <w:p w:rsidR="00CE295F" w:rsidRPr="00CE295F" w:rsidRDefault="00CE295F" w:rsidP="00CE295F">
      <w:pPr>
        <w:spacing w:line="276" w:lineRule="auto"/>
        <w:ind w:firstLine="709"/>
        <w:jc w:val="both"/>
        <w:rPr>
          <w:shd w:val="clear" w:color="auto" w:fill="FFFFFF"/>
        </w:rPr>
      </w:pPr>
      <w:r w:rsidRPr="00CE295F">
        <w:rPr>
          <w:rFonts w:eastAsia="Calibri"/>
          <w:lang w:eastAsia="en-US"/>
        </w:rPr>
        <w:t>Серьезное внимание уделяется профилактике социально негативных явлений в м</w:t>
      </w:r>
      <w:r w:rsidRPr="00CE295F">
        <w:rPr>
          <w:rFonts w:eastAsia="Calibri"/>
          <w:lang w:eastAsia="en-US"/>
        </w:rPr>
        <w:t>о</w:t>
      </w:r>
      <w:r w:rsidRPr="00CE295F">
        <w:rPr>
          <w:rFonts w:eastAsia="Calibri"/>
          <w:lang w:eastAsia="en-US"/>
        </w:rPr>
        <w:t>лодежной среде. Эффективная работа субъектов системы профилактики позволяет сформ</w:t>
      </w:r>
      <w:r w:rsidRPr="00CE295F">
        <w:rPr>
          <w:rFonts w:eastAsia="Calibri"/>
          <w:lang w:eastAsia="en-US"/>
        </w:rPr>
        <w:t>и</w:t>
      </w:r>
      <w:r w:rsidRPr="00CE295F">
        <w:rPr>
          <w:rFonts w:eastAsia="Calibri"/>
          <w:lang w:eastAsia="en-US"/>
        </w:rPr>
        <w:t xml:space="preserve">ровать у молодежи достаточный барьер в виде знаний и личностных установок, который не допустит незаконных манипуляций и противоправных действий. </w:t>
      </w:r>
      <w:r w:rsidRPr="00CE295F">
        <w:t>Комиссией по делам нес</w:t>
      </w:r>
      <w:r w:rsidRPr="00CE295F">
        <w:t>о</w:t>
      </w:r>
      <w:r w:rsidRPr="00CE295F">
        <w:t>вершеннолетних и защите их прав Шумерля, совместно со всеми субъектами профилактики ежегодно проводится масштабная работа, направленная на профилактику правонарушений и безнадзорности среди несовершеннолетних: «Полиция и дети», «Молодежь за ЗОЖ», «Подросток», «Семья и дети», «Вместе против наркотиков», месячник правовых знаний и другие. За 2024 г. в рамках акций проведены рейды, встречи и беседы с обучающимися, их родителями и населением с представителями правоохранительных органов, проведены профилактические мероприятия воспитательного характера. На постоянной основе ведутся беседы по</w:t>
      </w:r>
      <w:r w:rsidRPr="00CE295F">
        <w:rPr>
          <w:shd w:val="clear" w:color="auto" w:fill="FFFFFF"/>
        </w:rPr>
        <w:t xml:space="preserve"> вопросам законопослушного поведения среди детей и подростков, в том числе по вопросам ограничения доступа к Интернет-ресурсам, содержащим материалы, негативно влияющие на поведение несовершеннолетних. Всем родителям раздаются тематические памятки. Результатом проводимой профилактической работы стало снижение количества подростков, состоящих на учете в комиссии по делам несовершеннолетних и защите их прав в 2024 г. – 17 чел., в 2023 г. – 31 человек.</w:t>
      </w:r>
    </w:p>
    <w:p w:rsidR="00CE295F" w:rsidRPr="00CE295F" w:rsidRDefault="00CE295F" w:rsidP="00CE295F">
      <w:pPr>
        <w:spacing w:line="276" w:lineRule="auto"/>
        <w:ind w:firstLine="709"/>
        <w:jc w:val="both"/>
      </w:pPr>
      <w:r w:rsidRPr="00CE295F">
        <w:t>Действует клуб молодой семьи «Растишка» при Туванском культурно-оздоровительном центре, который активно сотрудничает со всеми субъектами профилакт</w:t>
      </w:r>
      <w:r w:rsidRPr="00CE295F">
        <w:t>и</w:t>
      </w:r>
      <w:r w:rsidRPr="00CE295F">
        <w:t>ки округа.</w:t>
      </w:r>
    </w:p>
    <w:p w:rsidR="00CE295F" w:rsidRPr="00CE295F" w:rsidRDefault="00CE295F" w:rsidP="00CE295F">
      <w:pPr>
        <w:widowControl w:val="0"/>
        <w:autoSpaceDE w:val="0"/>
        <w:autoSpaceDN w:val="0"/>
        <w:adjustRightInd w:val="0"/>
        <w:spacing w:line="276" w:lineRule="auto"/>
        <w:ind w:firstLine="709"/>
        <w:jc w:val="both"/>
      </w:pPr>
      <w:r w:rsidRPr="00CE295F">
        <w:t xml:space="preserve">Выстроена система по выявлению и поддержке одаренных и талантливых детей, ежегодно 25 </w:t>
      </w:r>
      <w:proofErr w:type="gramStart"/>
      <w:r w:rsidRPr="00CE295F">
        <w:t>лучшим, обучающимся образовательных учреждений присуждается</w:t>
      </w:r>
      <w:proofErr w:type="gramEnd"/>
      <w:r w:rsidRPr="00CE295F">
        <w:t xml:space="preserve"> именная стипендия главы Шумерлинского муниципального округа в размере 500 рублей. Выплаты производятся ежемесячно в течение учебного года. Объем заложенных финансовых средств на поддержку молодых талантов составляет 150,0 тыс. рублей.</w:t>
      </w:r>
    </w:p>
    <w:p w:rsidR="00CE295F" w:rsidRPr="00CE295F" w:rsidRDefault="00CE295F" w:rsidP="00CE295F">
      <w:pPr>
        <w:widowControl w:val="0"/>
        <w:autoSpaceDE w:val="0"/>
        <w:autoSpaceDN w:val="0"/>
        <w:adjustRightInd w:val="0"/>
        <w:spacing w:line="276" w:lineRule="auto"/>
        <w:ind w:firstLine="709"/>
        <w:jc w:val="both"/>
        <w:outlineLvl w:val="0"/>
      </w:pPr>
      <w:r w:rsidRPr="00CE295F">
        <w:t>В сфере физической культуры и спорта предусмотрена своя система мотивации, наиболее отличившиеся юные спортсмены учреждений дополнительного образования фи</w:t>
      </w:r>
      <w:r w:rsidRPr="00CE295F">
        <w:t>з</w:t>
      </w:r>
      <w:r w:rsidRPr="00CE295F">
        <w:t>культурно-спортивной направленности поощряются премиями «Спортивные надежды г</w:t>
      </w:r>
      <w:r w:rsidRPr="00CE295F">
        <w:t>о</w:t>
      </w:r>
      <w:r w:rsidRPr="00CE295F">
        <w:t>рода Шумерля». Ежегодно учреждается 14 спортивных премий в размере 1500 рублей, в том числе: 6 спортивный премий от МАОУ «ДЮСШ», 6 спортивный премий от МАУ «ДЮСШ «Олимп», 2 (две) спортивные премии от МБУДО «ДДМТ» г. Шумерля.</w:t>
      </w:r>
    </w:p>
    <w:p w:rsidR="00CE295F" w:rsidRPr="00CE295F" w:rsidRDefault="00CE295F" w:rsidP="00CE295F">
      <w:pPr>
        <w:autoSpaceDN w:val="0"/>
        <w:spacing w:line="276" w:lineRule="auto"/>
        <w:ind w:firstLine="709"/>
        <w:jc w:val="both"/>
        <w:rPr>
          <w:rFonts w:eastAsia="Calibri"/>
          <w:lang w:eastAsia="en-US"/>
        </w:rPr>
      </w:pPr>
      <w:r w:rsidRPr="00CE295F">
        <w:rPr>
          <w:lang w:eastAsia="en-US"/>
        </w:rPr>
        <w:t>Ежегодно талантливые дети округа удостаиваются стипендии Главы Чувашской Республики за особую творческую устремленность в 2024 г. – 28 чел., 2023 г. – 24 чел. Можно отметить, что количество талантливой молодежи увеличивается.</w:t>
      </w:r>
    </w:p>
    <w:p w:rsidR="00CE295F" w:rsidRPr="00CE295F" w:rsidRDefault="00CE295F" w:rsidP="00CE295F">
      <w:pPr>
        <w:widowControl w:val="0"/>
        <w:numPr>
          <w:ilvl w:val="0"/>
          <w:numId w:val="10"/>
        </w:numPr>
        <w:autoSpaceDE w:val="0"/>
        <w:autoSpaceDN w:val="0"/>
        <w:adjustRightInd w:val="0"/>
        <w:spacing w:after="200" w:line="276" w:lineRule="auto"/>
        <w:ind w:right="-1" w:firstLine="709"/>
        <w:contextualSpacing/>
        <w:jc w:val="both"/>
        <w:rPr>
          <w:rFonts w:eastAsia="Calibri"/>
        </w:rPr>
      </w:pPr>
      <w:r w:rsidRPr="00CE295F">
        <w:rPr>
          <w:rFonts w:eastAsia="Calibri"/>
        </w:rPr>
        <w:t>Традиционно молодежь Шумерлинского муниципального округа принимают уч</w:t>
      </w:r>
      <w:r w:rsidRPr="00CE295F">
        <w:rPr>
          <w:rFonts w:eastAsia="Calibri"/>
        </w:rPr>
        <w:t>а</w:t>
      </w:r>
      <w:r w:rsidRPr="00CE295F">
        <w:rPr>
          <w:rFonts w:eastAsia="Calibri"/>
        </w:rPr>
        <w:t>стие в различных форумах компаниях, фестивалях различных уровней «Театральное Пр</w:t>
      </w:r>
      <w:r w:rsidRPr="00CE295F">
        <w:rPr>
          <w:rFonts w:eastAsia="Calibri"/>
        </w:rPr>
        <w:t>и</w:t>
      </w:r>
      <w:r w:rsidRPr="00CE295F">
        <w:rPr>
          <w:rFonts w:eastAsia="Calibri"/>
        </w:rPr>
        <w:lastRenderedPageBreak/>
        <w:t>волжье», «МолГород», «</w:t>
      </w:r>
      <w:proofErr w:type="gramStart"/>
      <w:r w:rsidRPr="00CE295F">
        <w:rPr>
          <w:rFonts w:eastAsia="Calibri"/>
          <w:lang w:val="en-US"/>
        </w:rPr>
        <w:t>I</w:t>
      </w:r>
      <w:proofErr w:type="gramEnd"/>
      <w:r w:rsidRPr="00CE295F">
        <w:rPr>
          <w:rFonts w:eastAsia="Calibri"/>
        </w:rPr>
        <w:t xml:space="preserve">Волга» и многие другие. </w:t>
      </w:r>
    </w:p>
    <w:p w:rsidR="00CE295F" w:rsidRPr="00CE295F" w:rsidRDefault="00CE295F" w:rsidP="00CE295F">
      <w:pPr>
        <w:widowControl w:val="0"/>
        <w:numPr>
          <w:ilvl w:val="0"/>
          <w:numId w:val="10"/>
        </w:numPr>
        <w:autoSpaceDE w:val="0"/>
        <w:autoSpaceDN w:val="0"/>
        <w:adjustRightInd w:val="0"/>
        <w:spacing w:after="200" w:line="276" w:lineRule="auto"/>
        <w:ind w:right="-1" w:firstLine="709"/>
        <w:contextualSpacing/>
        <w:jc w:val="both"/>
        <w:rPr>
          <w:rFonts w:eastAsia="Calibri"/>
        </w:rPr>
      </w:pPr>
      <w:r w:rsidRPr="00CE295F">
        <w:rPr>
          <w:rFonts w:eastAsia="Calibri"/>
        </w:rPr>
        <w:t>Развитие потенциала молодежи в социально-экономической сфере осуществляется через содействие молодым людям в профессиональном самоопределении, помощь в труд</w:t>
      </w:r>
      <w:r w:rsidRPr="00CE295F">
        <w:rPr>
          <w:rFonts w:eastAsia="Calibri"/>
        </w:rPr>
        <w:t>о</w:t>
      </w:r>
      <w:r w:rsidRPr="00CE295F">
        <w:rPr>
          <w:rFonts w:eastAsia="Calibri"/>
        </w:rPr>
        <w:t>устройстве и получении трудового опыта. В муниципалитете созданы благоприятные ста</w:t>
      </w:r>
      <w:r w:rsidRPr="00CE295F">
        <w:rPr>
          <w:rFonts w:eastAsia="Calibri"/>
        </w:rPr>
        <w:t>р</w:t>
      </w:r>
      <w:r w:rsidRPr="00CE295F">
        <w:rPr>
          <w:rFonts w:eastAsia="Calibri"/>
        </w:rPr>
        <w:t xml:space="preserve">товые условия для различных категорий молодежи. Обеспечить </w:t>
      </w:r>
      <w:proofErr w:type="gramStart"/>
      <w:r w:rsidRPr="00CE295F">
        <w:rPr>
          <w:rFonts w:eastAsia="Calibri"/>
        </w:rPr>
        <w:t>более оптимальные</w:t>
      </w:r>
      <w:proofErr w:type="gramEnd"/>
      <w:r w:rsidRPr="00CE295F">
        <w:rPr>
          <w:rFonts w:eastAsia="Calibri"/>
        </w:rPr>
        <w:t xml:space="preserve"> усл</w:t>
      </w:r>
      <w:r w:rsidRPr="00CE295F">
        <w:rPr>
          <w:rFonts w:eastAsia="Calibri"/>
        </w:rPr>
        <w:t>о</w:t>
      </w:r>
      <w:r w:rsidRPr="00CE295F">
        <w:rPr>
          <w:rFonts w:eastAsia="Calibri"/>
        </w:rPr>
        <w:t xml:space="preserve">вия возможно лишь при условии реализации инновационной молодежной политики. </w:t>
      </w:r>
    </w:p>
    <w:p w:rsidR="00CE295F" w:rsidRPr="00CE295F" w:rsidRDefault="00CE295F" w:rsidP="00CE295F">
      <w:pPr>
        <w:autoSpaceDN w:val="0"/>
        <w:ind w:firstLine="567"/>
        <w:jc w:val="both"/>
      </w:pPr>
    </w:p>
    <w:p w:rsidR="00CE295F" w:rsidRPr="00CE295F" w:rsidRDefault="00CE295F" w:rsidP="00CE295F">
      <w:pPr>
        <w:widowControl w:val="0"/>
        <w:numPr>
          <w:ilvl w:val="0"/>
          <w:numId w:val="9"/>
        </w:numPr>
        <w:autoSpaceDE w:val="0"/>
        <w:autoSpaceDN w:val="0"/>
        <w:adjustRightInd w:val="0"/>
        <w:spacing w:after="200" w:line="276" w:lineRule="auto"/>
        <w:contextualSpacing/>
        <w:jc w:val="center"/>
        <w:rPr>
          <w:b/>
        </w:rPr>
      </w:pPr>
      <w:r w:rsidRPr="00CE295F">
        <w:rPr>
          <w:b/>
        </w:rPr>
        <w:t>Стратегические приоритеты и цели муниципальной политики в сфере реализ</w:t>
      </w:r>
      <w:r w:rsidRPr="00CE295F">
        <w:rPr>
          <w:b/>
        </w:rPr>
        <w:t>а</w:t>
      </w:r>
      <w:r w:rsidRPr="00CE295F">
        <w:rPr>
          <w:b/>
        </w:rPr>
        <w:t>ции муниципальной программы Шумерлинского муниципального округа Ч</w:t>
      </w:r>
      <w:r w:rsidRPr="00CE295F">
        <w:rPr>
          <w:b/>
        </w:rPr>
        <w:t>у</w:t>
      </w:r>
      <w:r w:rsidRPr="00CE295F">
        <w:rPr>
          <w:b/>
        </w:rPr>
        <w:t>вашской Республики «Молодёжь»</w:t>
      </w:r>
    </w:p>
    <w:p w:rsidR="00CE295F" w:rsidRPr="00CE295F" w:rsidRDefault="00CE295F" w:rsidP="00CE295F">
      <w:pPr>
        <w:autoSpaceDN w:val="0"/>
        <w:spacing w:line="276" w:lineRule="auto"/>
        <w:ind w:firstLine="709"/>
        <w:jc w:val="both"/>
      </w:pPr>
      <w:r w:rsidRPr="00CE295F">
        <w:t>Долгосрочные приоритеты муниципальной молодежной политики в сфере реализ</w:t>
      </w:r>
      <w:r w:rsidRPr="00CE295F">
        <w:t>а</w:t>
      </w:r>
      <w:r w:rsidRPr="00CE295F">
        <w:t>ции муниципальной программы Шумерлинского муниципального округа Чувашской Ре</w:t>
      </w:r>
      <w:r w:rsidRPr="00CE295F">
        <w:t>с</w:t>
      </w:r>
      <w:r w:rsidRPr="00CE295F">
        <w:t>публики «Молодёжь» (далее – Муниципальная программа, Программа) определены с уч</w:t>
      </w:r>
      <w:r w:rsidRPr="00CE295F">
        <w:t>е</w:t>
      </w:r>
      <w:r w:rsidRPr="00CE295F">
        <w:t>том следующих документов, имеющих стратегический (долгосрочный) характер:</w:t>
      </w:r>
    </w:p>
    <w:p w:rsidR="00CE295F" w:rsidRPr="00CE295F" w:rsidRDefault="00CE295F" w:rsidP="00CE295F">
      <w:pPr>
        <w:autoSpaceDN w:val="0"/>
        <w:spacing w:line="276" w:lineRule="auto"/>
        <w:ind w:firstLine="709"/>
        <w:jc w:val="both"/>
      </w:pPr>
      <w:r w:rsidRPr="00CE295F">
        <w:t>Федеральный закон от 30 декабря 2020 г. № 489 ФЗ «О молодежной политике в Ро</w:t>
      </w:r>
      <w:r w:rsidRPr="00CE295F">
        <w:t>с</w:t>
      </w:r>
      <w:r w:rsidRPr="00CE295F">
        <w:t>сийской Федерации»</w:t>
      </w:r>
    </w:p>
    <w:p w:rsidR="00CE295F" w:rsidRPr="00CE295F" w:rsidRDefault="00CE295F" w:rsidP="00CE295F">
      <w:pPr>
        <w:autoSpaceDN w:val="0"/>
        <w:spacing w:line="276" w:lineRule="auto"/>
        <w:ind w:firstLine="709"/>
        <w:jc w:val="both"/>
      </w:pPr>
      <w:r w:rsidRPr="00CE295F">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CE295F" w:rsidRPr="00CE295F" w:rsidRDefault="00CE295F" w:rsidP="00CE295F">
      <w:pPr>
        <w:autoSpaceDN w:val="0"/>
        <w:spacing w:line="276" w:lineRule="auto"/>
        <w:ind w:firstLine="709"/>
        <w:jc w:val="both"/>
      </w:pPr>
      <w:r w:rsidRPr="00CE295F">
        <w:t>Постановление Правительства Российской Федерации от 26 декабря 2017 г. № 1642 «Об утверждении государственной программы Российской Федерации «Развитие образов</w:t>
      </w:r>
      <w:r w:rsidRPr="00CE295F">
        <w:t>а</w:t>
      </w:r>
      <w:r w:rsidRPr="00CE295F">
        <w:t>ния»;</w:t>
      </w:r>
    </w:p>
    <w:p w:rsidR="00CE295F" w:rsidRPr="00CE295F" w:rsidRDefault="00CE295F" w:rsidP="00CE295F">
      <w:pPr>
        <w:autoSpaceDN w:val="0"/>
        <w:spacing w:line="276" w:lineRule="auto"/>
        <w:ind w:firstLine="709"/>
        <w:jc w:val="both"/>
      </w:pPr>
      <w:r w:rsidRPr="00CE295F">
        <w:t>Закон Чувашской Республики от 15 ноября 2007 г. № 70 «О молодёжной политике в Чувашской Республике»;</w:t>
      </w:r>
    </w:p>
    <w:p w:rsidR="00CE295F" w:rsidRPr="00CE295F" w:rsidRDefault="001805FA" w:rsidP="00CE295F">
      <w:pPr>
        <w:autoSpaceDN w:val="0"/>
        <w:spacing w:line="276" w:lineRule="auto"/>
        <w:ind w:firstLine="709"/>
        <w:jc w:val="both"/>
        <w:rPr>
          <w:rFonts w:eastAsia="Calibri"/>
          <w:lang w:eastAsia="en-US"/>
        </w:rPr>
      </w:pPr>
      <w:hyperlink r:id="rId134" w:history="1">
        <w:r w:rsidR="00CE295F" w:rsidRPr="00CE295F">
          <w:rPr>
            <w:rFonts w:ascii="Arial" w:eastAsia="Calibri" w:hAnsi="Arial" w:cs="Arial"/>
            <w:color w:val="0000FF"/>
            <w:u w:val="single"/>
            <w:lang w:eastAsia="en-US"/>
          </w:rPr>
          <w:t>Закон</w:t>
        </w:r>
      </w:hyperlink>
      <w:r w:rsidR="00CE295F" w:rsidRPr="00CE295F">
        <w:rPr>
          <w:rFonts w:eastAsia="Calibri"/>
          <w:lang w:eastAsia="en-US"/>
        </w:rPr>
        <w:t xml:space="preserve"> Чувашской Республики от 26 ноября 2020 г. № 102 «О стратегии социально-экономического развития Чувашской Республики до 2035 года»;</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t>Стратегия развития молодежной политики в Чувашской Республике до 2035 года, распоряжение Кабинета Министров Чувашской Республики от 16 ноября 2023 г. № 1352-р.;</w:t>
      </w:r>
    </w:p>
    <w:p w:rsidR="00CE295F" w:rsidRPr="00CE295F" w:rsidRDefault="00CE295F" w:rsidP="00CE295F">
      <w:pPr>
        <w:autoSpaceDN w:val="0"/>
        <w:spacing w:line="276" w:lineRule="auto"/>
        <w:ind w:firstLine="709"/>
        <w:jc w:val="both"/>
        <w:rPr>
          <w:rFonts w:eastAsia="Calibri"/>
          <w:lang w:eastAsia="en-US"/>
        </w:rPr>
      </w:pPr>
      <w:r w:rsidRPr="00CE295F">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Республики»;</w:t>
      </w:r>
    </w:p>
    <w:p w:rsidR="00CE295F" w:rsidRPr="00CE295F" w:rsidRDefault="00CE295F" w:rsidP="00CE295F">
      <w:pPr>
        <w:widowControl w:val="0"/>
        <w:autoSpaceDE w:val="0"/>
        <w:autoSpaceDN w:val="0"/>
        <w:adjustRightInd w:val="0"/>
        <w:spacing w:line="276" w:lineRule="auto"/>
        <w:ind w:firstLine="720"/>
        <w:jc w:val="both"/>
      </w:pPr>
      <w:r w:rsidRPr="00CE295F">
        <w:t>С учетом перечисленных документов определены цели муниципальной программы. Целевые показатели определены исходя из необходимости решения проблемных вопросов в сфере государственной молодёжной политики в среднесрочной и долгосрочной перспе</w:t>
      </w:r>
      <w:r w:rsidRPr="00CE295F">
        <w:t>к</w:t>
      </w:r>
      <w:r w:rsidRPr="00CE295F">
        <w:t>тиве.</w:t>
      </w:r>
    </w:p>
    <w:p w:rsidR="00CE295F" w:rsidRPr="00CE295F" w:rsidRDefault="00CE295F" w:rsidP="00CE295F">
      <w:pPr>
        <w:widowControl w:val="0"/>
        <w:autoSpaceDE w:val="0"/>
        <w:autoSpaceDN w:val="0"/>
        <w:adjustRightInd w:val="0"/>
        <w:spacing w:line="276" w:lineRule="auto"/>
        <w:ind w:firstLine="720"/>
        <w:jc w:val="both"/>
      </w:pPr>
      <w:r w:rsidRPr="00CE295F">
        <w:t>Приоритетными направлениями государственной политики в сфере реализации м</w:t>
      </w:r>
      <w:r w:rsidRPr="00CE295F">
        <w:t>о</w:t>
      </w:r>
      <w:r w:rsidRPr="00CE295F">
        <w:t>лодёжной политики в Шумерлинском муниципальном округе являются:</w:t>
      </w:r>
    </w:p>
    <w:p w:rsidR="00CE295F" w:rsidRPr="00CE295F" w:rsidRDefault="00CE295F" w:rsidP="00CE295F">
      <w:pPr>
        <w:widowControl w:val="0"/>
        <w:tabs>
          <w:tab w:val="left" w:pos="993"/>
        </w:tabs>
        <w:autoSpaceDE w:val="0"/>
        <w:autoSpaceDN w:val="0"/>
        <w:adjustRightInd w:val="0"/>
        <w:spacing w:line="276" w:lineRule="auto"/>
        <w:ind w:firstLine="720"/>
        <w:jc w:val="both"/>
      </w:pPr>
      <w:r w:rsidRPr="00CE295F">
        <w:t>1. Развитие потенциала молодёжи Шумерлинского муниципального округа Чува</w:t>
      </w:r>
      <w:r w:rsidRPr="00CE295F">
        <w:t>ш</w:t>
      </w:r>
      <w:r w:rsidRPr="00CE295F">
        <w:t>ской Республики</w:t>
      </w:r>
    </w:p>
    <w:p w:rsidR="00CE295F" w:rsidRPr="00CE295F" w:rsidRDefault="00CE295F" w:rsidP="00CE295F">
      <w:pPr>
        <w:widowControl w:val="0"/>
        <w:autoSpaceDE w:val="0"/>
        <w:autoSpaceDN w:val="0"/>
        <w:adjustRightInd w:val="0"/>
        <w:spacing w:line="276" w:lineRule="auto"/>
        <w:ind w:firstLine="720"/>
        <w:jc w:val="both"/>
      </w:pPr>
      <w:r w:rsidRPr="00CE295F">
        <w:t>2. Патриотическое воспитание молодёжи Шумерлинского муниципального округа Чувашской Республики.</w:t>
      </w:r>
    </w:p>
    <w:p w:rsidR="00CE295F" w:rsidRPr="00CE295F" w:rsidRDefault="00CE295F" w:rsidP="00CE295F">
      <w:pPr>
        <w:widowControl w:val="0"/>
        <w:autoSpaceDE w:val="0"/>
        <w:autoSpaceDN w:val="0"/>
        <w:adjustRightInd w:val="0"/>
        <w:spacing w:line="276" w:lineRule="auto"/>
        <w:ind w:firstLine="720"/>
        <w:jc w:val="both"/>
      </w:pPr>
      <w:r w:rsidRPr="00CE295F">
        <w:t>3. Развитие добровольчества (волонтёрства) в Шумерлинском муниципальном окр</w:t>
      </w:r>
      <w:r w:rsidRPr="00CE295F">
        <w:t>у</w:t>
      </w:r>
      <w:r w:rsidRPr="00CE295F">
        <w:t>ге Чувашской Республики.</w:t>
      </w:r>
    </w:p>
    <w:p w:rsidR="00CE295F" w:rsidRPr="00CE295F" w:rsidRDefault="00CE295F" w:rsidP="00CE295F">
      <w:pPr>
        <w:widowControl w:val="0"/>
        <w:autoSpaceDE w:val="0"/>
        <w:autoSpaceDN w:val="0"/>
        <w:adjustRightInd w:val="0"/>
        <w:spacing w:line="276" w:lineRule="auto"/>
        <w:ind w:firstLine="720"/>
        <w:jc w:val="both"/>
      </w:pPr>
      <w:r w:rsidRPr="00CE295F">
        <w:t>Целями муниципальной программы «Молодёжь Шумерлинского муниципального округа Чувашской Республики» являются:</w:t>
      </w:r>
    </w:p>
    <w:p w:rsidR="00CE295F" w:rsidRPr="00CE295F" w:rsidRDefault="00CE295F" w:rsidP="00CE295F">
      <w:pPr>
        <w:widowControl w:val="0"/>
        <w:autoSpaceDE w:val="0"/>
        <w:autoSpaceDN w:val="0"/>
        <w:adjustRightInd w:val="0"/>
        <w:spacing w:line="276" w:lineRule="auto"/>
        <w:ind w:firstLine="720"/>
        <w:jc w:val="both"/>
      </w:pPr>
      <w:r w:rsidRPr="00CE295F">
        <w:t>цель 1 - создание условий для формирования у молодёжи гражданской идентичности и высокого патриотического сознания;</w:t>
      </w:r>
    </w:p>
    <w:p w:rsidR="00CE295F" w:rsidRPr="00CE295F" w:rsidRDefault="00CE295F" w:rsidP="00CE295F">
      <w:pPr>
        <w:widowControl w:val="0"/>
        <w:tabs>
          <w:tab w:val="left" w:pos="1418"/>
        </w:tabs>
        <w:autoSpaceDE w:val="0"/>
        <w:autoSpaceDN w:val="0"/>
        <w:adjustRightInd w:val="0"/>
        <w:spacing w:line="276" w:lineRule="auto"/>
        <w:ind w:firstLine="720"/>
        <w:jc w:val="both"/>
      </w:pPr>
      <w:r w:rsidRPr="00CE295F">
        <w:t>цель 2 - повышение роли добровольчества (волонтёрства), формирование и распр</w:t>
      </w:r>
      <w:r w:rsidRPr="00CE295F">
        <w:t>о</w:t>
      </w:r>
      <w:r w:rsidRPr="00CE295F">
        <w:t>странение добровольческих (волонтерских) практик среди молодёжи Шумерлинского м</w:t>
      </w:r>
      <w:r w:rsidRPr="00CE295F">
        <w:t>у</w:t>
      </w:r>
      <w:r w:rsidRPr="00CE295F">
        <w:t>ниципального округа Чувашской Республики;</w:t>
      </w:r>
    </w:p>
    <w:p w:rsidR="00CE295F" w:rsidRPr="00CE295F" w:rsidRDefault="00CE295F" w:rsidP="00CE295F">
      <w:pPr>
        <w:widowControl w:val="0"/>
        <w:tabs>
          <w:tab w:val="left" w:pos="1418"/>
          <w:tab w:val="left" w:pos="1560"/>
        </w:tabs>
        <w:autoSpaceDE w:val="0"/>
        <w:autoSpaceDN w:val="0"/>
        <w:adjustRightInd w:val="0"/>
        <w:spacing w:line="276" w:lineRule="auto"/>
        <w:ind w:firstLine="720"/>
        <w:jc w:val="both"/>
      </w:pPr>
      <w:r w:rsidRPr="00CE295F">
        <w:t>цель 3 - повышение эффективности молодёжной политики в интересах инновацио</w:t>
      </w:r>
      <w:r w:rsidRPr="00CE295F">
        <w:t>н</w:t>
      </w:r>
      <w:r w:rsidRPr="00CE295F">
        <w:lastRenderedPageBreak/>
        <w:t>ного социально ориентированного развития Шумерлинского муниципального округа Ч</w:t>
      </w:r>
      <w:r w:rsidRPr="00CE295F">
        <w:t>у</w:t>
      </w:r>
      <w:r w:rsidRPr="00CE295F">
        <w:t>вашской Республики.</w:t>
      </w:r>
    </w:p>
    <w:p w:rsidR="00CE295F" w:rsidRPr="00CE295F" w:rsidRDefault="00CE295F" w:rsidP="00CE295F">
      <w:pPr>
        <w:spacing w:line="276" w:lineRule="auto"/>
        <w:jc w:val="both"/>
      </w:pPr>
    </w:p>
    <w:p w:rsidR="00CE295F" w:rsidRPr="00CE295F" w:rsidRDefault="00CE295F" w:rsidP="00CE295F">
      <w:pPr>
        <w:widowControl w:val="0"/>
        <w:numPr>
          <w:ilvl w:val="0"/>
          <w:numId w:val="9"/>
        </w:numPr>
        <w:autoSpaceDE w:val="0"/>
        <w:autoSpaceDN w:val="0"/>
        <w:adjustRightInd w:val="0"/>
        <w:spacing w:after="200" w:line="276" w:lineRule="auto"/>
        <w:ind w:left="0" w:firstLine="0"/>
        <w:contextualSpacing/>
        <w:jc w:val="center"/>
        <w:rPr>
          <w:b/>
        </w:rPr>
      </w:pPr>
      <w:r w:rsidRPr="00CE295F">
        <w:rPr>
          <w:b/>
        </w:rPr>
        <w:t>Сведения о взаимосвязи со стратегическими приоритетами, целями и показат</w:t>
      </w:r>
      <w:r w:rsidRPr="00CE295F">
        <w:rPr>
          <w:b/>
        </w:rPr>
        <w:t>е</w:t>
      </w:r>
      <w:r w:rsidRPr="00CE295F">
        <w:rPr>
          <w:b/>
        </w:rPr>
        <w:t>лями государственной программы Российской Федерации</w:t>
      </w:r>
    </w:p>
    <w:p w:rsidR="00CE295F" w:rsidRPr="00CE295F" w:rsidRDefault="00CE295F" w:rsidP="00CE295F">
      <w:pPr>
        <w:autoSpaceDN w:val="0"/>
        <w:spacing w:after="200" w:line="276" w:lineRule="auto"/>
        <w:contextualSpacing/>
        <w:jc w:val="both"/>
        <w:rPr>
          <w:b/>
        </w:rPr>
      </w:pPr>
    </w:p>
    <w:p w:rsidR="00CE295F" w:rsidRPr="00CE295F" w:rsidRDefault="00CE295F" w:rsidP="00CE295F">
      <w:pPr>
        <w:widowControl w:val="0"/>
        <w:autoSpaceDE w:val="0"/>
        <w:autoSpaceDN w:val="0"/>
        <w:adjustRightInd w:val="0"/>
        <w:spacing w:line="276" w:lineRule="auto"/>
        <w:ind w:firstLine="709"/>
        <w:jc w:val="both"/>
        <w:outlineLvl w:val="0"/>
        <w:rPr>
          <w:bCs/>
        </w:rPr>
      </w:pPr>
      <w:r w:rsidRPr="00CE295F">
        <w:rPr>
          <w:bCs/>
        </w:rPr>
        <w:t xml:space="preserve">Муниципальная программа направлена на достижение следующих стратегических приоритетов и целей государственной программы Чувашской Республики </w:t>
      </w:r>
      <w:r w:rsidRPr="00CE295F">
        <w:t>«Молодежь Ч</w:t>
      </w:r>
      <w:r w:rsidRPr="00CE295F">
        <w:t>у</w:t>
      </w:r>
      <w:r w:rsidRPr="00CE295F">
        <w:t>вашской Республики»</w:t>
      </w:r>
      <w:r w:rsidRPr="00CE295F">
        <w:rPr>
          <w:bCs/>
        </w:rPr>
        <w:t>, утвержденной постановлением Кабинета Министров Чувашской Республики от 13 декабря 2023 г. № 794:</w:t>
      </w:r>
    </w:p>
    <w:p w:rsidR="00CE295F" w:rsidRPr="00CE295F" w:rsidRDefault="00CE295F" w:rsidP="00CE295F">
      <w:pPr>
        <w:widowControl w:val="0"/>
        <w:numPr>
          <w:ilvl w:val="0"/>
          <w:numId w:val="12"/>
        </w:numPr>
        <w:tabs>
          <w:tab w:val="left" w:pos="1134"/>
        </w:tabs>
        <w:autoSpaceDE w:val="0"/>
        <w:autoSpaceDN w:val="0"/>
        <w:adjustRightInd w:val="0"/>
        <w:spacing w:line="276" w:lineRule="auto"/>
        <w:ind w:left="0" w:firstLine="709"/>
        <w:contextualSpacing/>
        <w:jc w:val="both"/>
        <w:outlineLvl w:val="0"/>
        <w:rPr>
          <w:bCs/>
        </w:rPr>
      </w:pPr>
      <w:r w:rsidRPr="00CE295F">
        <w:rPr>
          <w:bCs/>
        </w:rPr>
        <w:t>повышение гражданской и социальной активности молодёжи;</w:t>
      </w:r>
    </w:p>
    <w:p w:rsidR="00CE295F" w:rsidRPr="00CE295F" w:rsidRDefault="00CE295F" w:rsidP="00CE295F">
      <w:pPr>
        <w:widowControl w:val="0"/>
        <w:numPr>
          <w:ilvl w:val="0"/>
          <w:numId w:val="12"/>
        </w:numPr>
        <w:tabs>
          <w:tab w:val="left" w:pos="1134"/>
        </w:tabs>
        <w:autoSpaceDE w:val="0"/>
        <w:autoSpaceDN w:val="0"/>
        <w:adjustRightInd w:val="0"/>
        <w:spacing w:line="276" w:lineRule="auto"/>
        <w:ind w:left="0" w:firstLine="709"/>
        <w:contextualSpacing/>
        <w:jc w:val="both"/>
        <w:outlineLvl w:val="0"/>
        <w:rPr>
          <w:bCs/>
        </w:rPr>
      </w:pPr>
      <w:r w:rsidRPr="00CE295F">
        <w:t>повышение роли добровольчества (волонтёрства), формирование и распростр</w:t>
      </w:r>
      <w:r w:rsidRPr="00CE295F">
        <w:t>а</w:t>
      </w:r>
      <w:r w:rsidRPr="00CE295F">
        <w:t>нение добровольческих (волонтерских) практик среди молодёжи Чувашской Республики;</w:t>
      </w:r>
    </w:p>
    <w:p w:rsidR="00CE295F" w:rsidRPr="00CE295F" w:rsidRDefault="00CE295F" w:rsidP="00CE295F">
      <w:pPr>
        <w:widowControl w:val="0"/>
        <w:numPr>
          <w:ilvl w:val="0"/>
          <w:numId w:val="12"/>
        </w:numPr>
        <w:tabs>
          <w:tab w:val="left" w:pos="1134"/>
        </w:tabs>
        <w:autoSpaceDE w:val="0"/>
        <w:autoSpaceDN w:val="0"/>
        <w:adjustRightInd w:val="0"/>
        <w:spacing w:line="276" w:lineRule="auto"/>
        <w:ind w:left="0" w:firstLine="709"/>
        <w:contextualSpacing/>
        <w:jc w:val="both"/>
        <w:outlineLvl w:val="0"/>
        <w:rPr>
          <w:bCs/>
        </w:rPr>
      </w:pPr>
      <w:r w:rsidRPr="00CE295F">
        <w:rPr>
          <w:bCs/>
        </w:rPr>
        <w:t>создание экосистемы молодёжной политики, для самоопределения и реализации способностей и талантов молодёжи.</w:t>
      </w:r>
    </w:p>
    <w:p w:rsidR="00CE295F" w:rsidRPr="00CE295F" w:rsidRDefault="00CE295F" w:rsidP="00CE295F">
      <w:pPr>
        <w:autoSpaceDE w:val="0"/>
        <w:autoSpaceDN w:val="0"/>
        <w:adjustRightInd w:val="0"/>
        <w:spacing w:line="276" w:lineRule="auto"/>
        <w:ind w:firstLine="709"/>
        <w:jc w:val="both"/>
      </w:pPr>
      <w:r w:rsidRPr="00CE295F">
        <w:rPr>
          <w:bCs/>
        </w:rPr>
        <w:t>В округе созданы благоприятные стартовые условия для различных категорий мол</w:t>
      </w:r>
      <w:r w:rsidRPr="00CE295F">
        <w:rPr>
          <w:bCs/>
        </w:rPr>
        <w:t>о</w:t>
      </w:r>
      <w:r w:rsidRPr="00CE295F">
        <w:rPr>
          <w:bCs/>
        </w:rPr>
        <w:t>дёжи. Обеспечить еще более оптимальные условия возможно при условии реализации и</w:t>
      </w:r>
      <w:r w:rsidRPr="00CE295F">
        <w:rPr>
          <w:bCs/>
        </w:rPr>
        <w:t>н</w:t>
      </w:r>
      <w:r w:rsidRPr="00CE295F">
        <w:rPr>
          <w:bCs/>
        </w:rPr>
        <w:t>новационной молодёжной политики предусмотренной в Стратегии развития молодёжной политики в Чувашской Республике до 2035 года, утвержденной распоряжением Кабинета Министров Чувашской Республики от 16 ноября 2023 г. № 1352-р.</w:t>
      </w:r>
    </w:p>
    <w:p w:rsidR="00CE295F" w:rsidRPr="00CE295F" w:rsidRDefault="00CE295F" w:rsidP="00CE295F">
      <w:pPr>
        <w:autoSpaceDN w:val="0"/>
        <w:spacing w:after="200" w:line="276" w:lineRule="auto"/>
        <w:contextualSpacing/>
        <w:jc w:val="both"/>
        <w:rPr>
          <w:b/>
        </w:rPr>
      </w:pPr>
    </w:p>
    <w:p w:rsidR="00CE295F" w:rsidRPr="00CE295F" w:rsidRDefault="00CE295F" w:rsidP="00CE295F">
      <w:pPr>
        <w:widowControl w:val="0"/>
        <w:numPr>
          <w:ilvl w:val="0"/>
          <w:numId w:val="9"/>
        </w:numPr>
        <w:tabs>
          <w:tab w:val="left" w:pos="0"/>
        </w:tabs>
        <w:autoSpaceDE w:val="0"/>
        <w:autoSpaceDN w:val="0"/>
        <w:adjustRightInd w:val="0"/>
        <w:spacing w:after="200" w:line="276" w:lineRule="auto"/>
        <w:ind w:left="0" w:firstLine="0"/>
        <w:contextualSpacing/>
        <w:jc w:val="center"/>
        <w:rPr>
          <w:b/>
        </w:rPr>
      </w:pPr>
      <w:r w:rsidRPr="00CE295F">
        <w:rPr>
          <w:b/>
        </w:rPr>
        <w:t>Задачи муниципального управления и способы их эффективного решения</w:t>
      </w:r>
    </w:p>
    <w:p w:rsidR="00CE295F" w:rsidRPr="00CE295F" w:rsidRDefault="00CE295F" w:rsidP="00CE295F">
      <w:pPr>
        <w:autoSpaceDN w:val="0"/>
        <w:jc w:val="both"/>
      </w:pP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Для достижения целей муниципальной программы предусматривается реализация следующих задач:</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1) муниципальная поддержка талантливой и одаренной молодёжи;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2) вовлечение молодёжи в социальную практику;</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3) создание условий для совершенствования форм и методов и методов работы по патриотическому воспитанию молодежи;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4) создание и развитие общественных поисковых объединений;</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5) развитие современной инфраструктуры молодежной политики;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6) развитие и поддержка добровольческого движения.</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Обеспечение условий для развития потенциала молодёжи Шумерлинского муниц</w:t>
      </w:r>
      <w:r w:rsidRPr="00CE295F">
        <w:rPr>
          <w:rFonts w:ascii="Times New Roman Cyr" w:hAnsi="Times New Roman Cyr" w:cs="Times New Roman Cyr"/>
        </w:rPr>
        <w:t>и</w:t>
      </w:r>
      <w:r w:rsidRPr="00CE295F">
        <w:rPr>
          <w:rFonts w:ascii="Times New Roman Cyr" w:hAnsi="Times New Roman Cyr" w:cs="Times New Roman Cyr"/>
        </w:rPr>
        <w:t>пального округа Чувашской Республики осуществить путем:</w:t>
      </w:r>
    </w:p>
    <w:p w:rsidR="00CE295F" w:rsidRPr="00CE295F" w:rsidRDefault="00CE295F" w:rsidP="00CE295F">
      <w:pPr>
        <w:widowControl w:val="0"/>
        <w:autoSpaceDE w:val="0"/>
        <w:autoSpaceDN w:val="0"/>
        <w:adjustRightInd w:val="0"/>
        <w:spacing w:line="276" w:lineRule="auto"/>
        <w:ind w:firstLine="709"/>
        <w:jc w:val="both"/>
      </w:pPr>
      <w:proofErr w:type="gramStart"/>
      <w:r w:rsidRPr="00CE295F">
        <w:rPr>
          <w:rFonts w:ascii="Times New Roman Cyr" w:hAnsi="Times New Roman Cyr" w:cs="Times New Roman Cyr"/>
        </w:rPr>
        <w:t>поощрения молодых людей достигших значительных успехов в</w:t>
      </w:r>
      <w:r w:rsidRPr="00CE295F">
        <w:rPr>
          <w:rFonts w:ascii="Arial" w:hAnsi="Arial" w:cs="Arial"/>
          <w:sz w:val="26"/>
          <w:szCs w:val="26"/>
        </w:rPr>
        <w:t xml:space="preserve"> </w:t>
      </w:r>
      <w:r w:rsidRPr="00CE295F">
        <w:t>учебной, физкул</w:t>
      </w:r>
      <w:r w:rsidRPr="00CE295F">
        <w:t>ь</w:t>
      </w:r>
      <w:r w:rsidRPr="00CE295F">
        <w:t>турной, спортивной, общественной, научной, научно-технической, творческой, экспер</w:t>
      </w:r>
      <w:r w:rsidRPr="00CE295F">
        <w:t>и</w:t>
      </w:r>
      <w:r w:rsidRPr="00CE295F">
        <w:t>ментальной, инновационной деятельности;</w:t>
      </w:r>
      <w:proofErr w:type="gramEnd"/>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поощрения юных спортсменов;</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обеспечение реализации государственной молодежной политики;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информирование в присуждении специальных стипендий Главы Чувашской Респу</w:t>
      </w:r>
      <w:r w:rsidRPr="00CE295F">
        <w:rPr>
          <w:rFonts w:ascii="Times New Roman Cyr" w:hAnsi="Times New Roman Cyr" w:cs="Times New Roman Cyr"/>
        </w:rPr>
        <w:t>б</w:t>
      </w:r>
      <w:r w:rsidRPr="00CE295F">
        <w:rPr>
          <w:rFonts w:ascii="Times New Roman Cyr" w:hAnsi="Times New Roman Cyr" w:cs="Times New Roman Cyr"/>
        </w:rPr>
        <w:t>лики для представителей молодёжи и студентов за особую творческую устремленность;</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информирование в осуществлении отбора и поощрения талантливой и одаренной молодёжи молодёжной премией Главы Чувашской Республики.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Ожидаемые результаты:</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Увеличение доли молодежи участвующих в мероприятиях в сфере молодёжной п</w:t>
      </w:r>
      <w:r w:rsidRPr="00CE295F">
        <w:rPr>
          <w:rFonts w:ascii="Times New Roman Cyr" w:hAnsi="Times New Roman Cyr" w:cs="Times New Roman Cyr"/>
        </w:rPr>
        <w:t>о</w:t>
      </w:r>
      <w:r w:rsidRPr="00CE295F">
        <w:rPr>
          <w:rFonts w:ascii="Times New Roman Cyr" w:hAnsi="Times New Roman Cyr" w:cs="Times New Roman Cyr"/>
        </w:rPr>
        <w:t>литики, направленных на формирование системы развития талантливой и инициативной молодёжи, создание условий для самореализации подростков, развитие творческого, пр</w:t>
      </w:r>
      <w:r w:rsidRPr="00CE295F">
        <w:rPr>
          <w:rFonts w:ascii="Times New Roman Cyr" w:hAnsi="Times New Roman Cyr" w:cs="Times New Roman Cyr"/>
        </w:rPr>
        <w:t>о</w:t>
      </w:r>
      <w:r w:rsidRPr="00CE295F">
        <w:rPr>
          <w:rFonts w:ascii="Times New Roman Cyr" w:hAnsi="Times New Roman Cyr" w:cs="Times New Roman Cyr"/>
        </w:rPr>
        <w:t xml:space="preserve">фессионального, интеллектуального потенциала. </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Вовлечение молодежи в социальную практику планируется осуществить путем:</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организации мероприятий по вовлечению молодёжи в социальную практику;</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lastRenderedPageBreak/>
        <w:t>организации мероприятий по активизации студенческой, работающей молодежи;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обеспечения деятельности муниципального молодежного центра путем реализации комплекса мероприятий, направленных на обеспечение деятельности муниципального а</w:t>
      </w:r>
      <w:r w:rsidRPr="00CE295F">
        <w:rPr>
          <w:rFonts w:ascii="Times New Roman Cyr" w:hAnsi="Times New Roman Cyr" w:cs="Times New Roman Cyr"/>
        </w:rPr>
        <w:t>в</w:t>
      </w:r>
      <w:r w:rsidRPr="00CE295F">
        <w:rPr>
          <w:rFonts w:ascii="Times New Roman Cyr" w:hAnsi="Times New Roman Cyr" w:cs="Times New Roman Cyr"/>
        </w:rPr>
        <w:t>тономного учреждения «Молодежный центр развития инноваций и компетенций «Дружба».</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Ожидаемые результаты:</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Увеличение численности молодежи охваченной мероприятиями, направленными на поддержку творческой, талантливой молодёжи, организация досуга молодежи, развитие научно-технического творчества, профессионального мастерства.</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Увеличение количества проводимых мероприятий в сфере молодежной политики, направленных на вовлечение молодежи в инновационную, предпринимательскую, добр</w:t>
      </w:r>
      <w:r w:rsidRPr="00CE295F">
        <w:rPr>
          <w:rFonts w:ascii="Times New Roman Cyr" w:hAnsi="Times New Roman Cyr" w:cs="Times New Roman Cyr"/>
        </w:rPr>
        <w:t>о</w:t>
      </w:r>
      <w:r w:rsidRPr="00CE295F">
        <w:rPr>
          <w:rFonts w:ascii="Times New Roman Cyr" w:hAnsi="Times New Roman Cyr" w:cs="Times New Roman Cyr"/>
        </w:rPr>
        <w:t>вольческую деятельность, развитие гражданской активности и формирования здорового образа жизни.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Создание условий для совершенствования форм и методов работы по патриотич</w:t>
      </w:r>
      <w:r w:rsidRPr="00CE295F">
        <w:rPr>
          <w:rFonts w:ascii="Times New Roman Cyr" w:hAnsi="Times New Roman Cyr" w:cs="Times New Roman Cyr"/>
        </w:rPr>
        <w:t>е</w:t>
      </w:r>
      <w:r w:rsidRPr="00CE295F">
        <w:rPr>
          <w:rFonts w:ascii="Times New Roman Cyr" w:hAnsi="Times New Roman Cyr" w:cs="Times New Roman Cyr"/>
        </w:rPr>
        <w:t>скому воспитанию молодежи осуществляется обеспечением совершенствования нормати</w:t>
      </w:r>
      <w:r w:rsidRPr="00CE295F">
        <w:rPr>
          <w:rFonts w:ascii="Times New Roman Cyr" w:hAnsi="Times New Roman Cyr" w:cs="Times New Roman Cyr"/>
        </w:rPr>
        <w:t>в</w:t>
      </w:r>
      <w:r w:rsidRPr="00CE295F">
        <w:rPr>
          <w:rFonts w:ascii="Times New Roman Cyr" w:hAnsi="Times New Roman Cyr" w:cs="Times New Roman Cyr"/>
        </w:rPr>
        <w:t>но-правового регулирования и организационно – управленческих механизмов в сфере па</w:t>
      </w:r>
      <w:r w:rsidRPr="00CE295F">
        <w:rPr>
          <w:rFonts w:ascii="Times New Roman Cyr" w:hAnsi="Times New Roman Cyr" w:cs="Times New Roman Cyr"/>
        </w:rPr>
        <w:t>т</w:t>
      </w:r>
      <w:r w:rsidRPr="00CE295F">
        <w:rPr>
          <w:rFonts w:ascii="Times New Roman Cyr" w:hAnsi="Times New Roman Cyr" w:cs="Times New Roman Cyr"/>
        </w:rPr>
        <w:t xml:space="preserve">риотического воспитания и допризывной подготовки молодежи. </w:t>
      </w:r>
    </w:p>
    <w:p w:rsidR="00CE295F" w:rsidRPr="00CE295F" w:rsidRDefault="00CE295F" w:rsidP="00CE295F">
      <w:pPr>
        <w:widowControl w:val="0"/>
        <w:autoSpaceDE w:val="0"/>
        <w:autoSpaceDN w:val="0"/>
        <w:adjustRightInd w:val="0"/>
        <w:spacing w:line="276" w:lineRule="auto"/>
        <w:ind w:firstLine="720"/>
        <w:jc w:val="both"/>
        <w:rPr>
          <w:rFonts w:ascii="Times New Roman Cyr" w:hAnsi="Times New Roman Cyr" w:cs="Times New Roman Cyr"/>
        </w:rPr>
      </w:pPr>
      <w:r w:rsidRPr="00CE295F">
        <w:rPr>
          <w:rFonts w:ascii="Times New Roman Cyr" w:hAnsi="Times New Roman Cyr" w:cs="Times New Roman Cyr"/>
        </w:rPr>
        <w:t>Ожидаемые результаты:</w:t>
      </w:r>
    </w:p>
    <w:p w:rsidR="00CE295F" w:rsidRPr="00CE295F" w:rsidRDefault="00CE295F" w:rsidP="00CE295F">
      <w:pPr>
        <w:widowControl w:val="0"/>
        <w:autoSpaceDE w:val="0"/>
        <w:autoSpaceDN w:val="0"/>
        <w:adjustRightInd w:val="0"/>
        <w:spacing w:line="276" w:lineRule="auto"/>
        <w:ind w:firstLine="720"/>
        <w:jc w:val="both"/>
        <w:rPr>
          <w:rFonts w:ascii="Times New Roman Cyr" w:hAnsi="Times New Roman Cyr" w:cs="Times New Roman Cyr"/>
        </w:rPr>
      </w:pPr>
      <w:r w:rsidRPr="00CE295F">
        <w:rPr>
          <w:rFonts w:ascii="Times New Roman Cyr" w:hAnsi="Times New Roman Cyr" w:cs="Times New Roman Cyr"/>
        </w:rPr>
        <w:t>Увеличение доли граждан охваченных мероприятиями по патриотическому восп</w:t>
      </w:r>
      <w:r w:rsidRPr="00CE295F">
        <w:rPr>
          <w:rFonts w:ascii="Times New Roman Cyr" w:hAnsi="Times New Roman Cyr" w:cs="Times New Roman Cyr"/>
        </w:rPr>
        <w:t>и</w:t>
      </w:r>
      <w:r w:rsidRPr="00CE295F">
        <w:rPr>
          <w:rFonts w:ascii="Times New Roman Cyr" w:hAnsi="Times New Roman Cyr" w:cs="Times New Roman Cyr"/>
        </w:rPr>
        <w:t>танию.</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Увлечение доли молодежи призывного возраста, охваченной допризывной подг</w:t>
      </w:r>
      <w:r w:rsidRPr="00CE295F">
        <w:rPr>
          <w:rFonts w:ascii="Times New Roman Cyr" w:hAnsi="Times New Roman Cyr" w:cs="Times New Roman Cyr"/>
        </w:rPr>
        <w:t>о</w:t>
      </w:r>
      <w:r w:rsidRPr="00CE295F">
        <w:rPr>
          <w:rFonts w:ascii="Times New Roman Cyr" w:hAnsi="Times New Roman Cyr" w:cs="Times New Roman Cyr"/>
        </w:rPr>
        <w:t>товкой.</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Увеличение количества военно-патриотических объединений.</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Развитие общественных поисковых объединений планируется путем увеличения к</w:t>
      </w:r>
      <w:r w:rsidRPr="00CE295F">
        <w:rPr>
          <w:rFonts w:ascii="Times New Roman Cyr" w:hAnsi="Times New Roman Cyr" w:cs="Times New Roman Cyr"/>
        </w:rPr>
        <w:t>о</w:t>
      </w:r>
      <w:r w:rsidRPr="00CE295F">
        <w:rPr>
          <w:rFonts w:ascii="Times New Roman Cyr" w:hAnsi="Times New Roman Cyr" w:cs="Times New Roman Cyr"/>
        </w:rPr>
        <w:t>личества поисковых объединений.</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 xml:space="preserve">Развитие инфраструктуры молодёжной политики является одним из приоритетных направлений развития молодёжной политики. </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Запланировано участие во Всероссийском проекте «Точки притяжения» Федерал</w:t>
      </w:r>
      <w:r w:rsidRPr="00CE295F">
        <w:rPr>
          <w:rFonts w:ascii="Times New Roman Cyr" w:hAnsi="Times New Roman Cyr" w:cs="Times New Roman Cyr"/>
        </w:rPr>
        <w:t>ь</w:t>
      </w:r>
      <w:r w:rsidRPr="00CE295F">
        <w:rPr>
          <w:rFonts w:ascii="Times New Roman Cyr" w:hAnsi="Times New Roman Cyr" w:cs="Times New Roman Cyr"/>
        </w:rPr>
        <w:t>ного агентства по делам молодёжи проекте по отбору простран</w:t>
      </w:r>
      <w:proofErr w:type="gramStart"/>
      <w:r w:rsidRPr="00CE295F">
        <w:rPr>
          <w:rFonts w:ascii="Times New Roman Cyr" w:hAnsi="Times New Roman Cyr" w:cs="Times New Roman Cyr"/>
        </w:rPr>
        <w:t>ств дл</w:t>
      </w:r>
      <w:proofErr w:type="gramEnd"/>
      <w:r w:rsidRPr="00CE295F">
        <w:rPr>
          <w:rFonts w:ascii="Times New Roman Cyr" w:hAnsi="Times New Roman Cyr" w:cs="Times New Roman Cyr"/>
        </w:rPr>
        <w:t>я дальнейшей орган</w:t>
      </w:r>
      <w:r w:rsidRPr="00CE295F">
        <w:rPr>
          <w:rFonts w:ascii="Times New Roman Cyr" w:hAnsi="Times New Roman Cyr" w:cs="Times New Roman Cyr"/>
        </w:rPr>
        <w:t>и</w:t>
      </w:r>
      <w:r w:rsidRPr="00CE295F">
        <w:rPr>
          <w:rFonts w:ascii="Times New Roman Cyr" w:hAnsi="Times New Roman Cyr" w:cs="Times New Roman Cyr"/>
        </w:rPr>
        <w:t>зации и проведения на выбранной территории молодежных проектов и мероприятий.</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Создание условий для развития добровольчества в Шумерлинском муниципальном округе, повышения роли добровольчества (волонтёрства) в социально-экономическом ра</w:t>
      </w:r>
      <w:r w:rsidRPr="00CE295F">
        <w:rPr>
          <w:rFonts w:ascii="Times New Roman Cyr" w:hAnsi="Times New Roman Cyr" w:cs="Times New Roman Cyr"/>
        </w:rPr>
        <w:t>з</w:t>
      </w:r>
      <w:r w:rsidRPr="00CE295F">
        <w:rPr>
          <w:rFonts w:ascii="Times New Roman Cyr" w:hAnsi="Times New Roman Cyr" w:cs="Times New Roman Cyr"/>
        </w:rPr>
        <w:t>витии Шумерлинского муниципального округа Чувашской Республики планируется осущ</w:t>
      </w:r>
      <w:r w:rsidRPr="00CE295F">
        <w:rPr>
          <w:rFonts w:ascii="Times New Roman Cyr" w:hAnsi="Times New Roman Cyr" w:cs="Times New Roman Cyr"/>
        </w:rPr>
        <w:t>е</w:t>
      </w:r>
      <w:r w:rsidRPr="00CE295F">
        <w:rPr>
          <w:rFonts w:ascii="Times New Roman Cyr" w:hAnsi="Times New Roman Cyr" w:cs="Times New Roman Cyr"/>
        </w:rPr>
        <w:t>ствить путем:</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информационного обеспечения молодёжной добровольческой (волонтерской) де</w:t>
      </w:r>
      <w:r w:rsidRPr="00CE295F">
        <w:rPr>
          <w:rFonts w:ascii="Times New Roman Cyr" w:hAnsi="Times New Roman Cyr" w:cs="Times New Roman Cyr"/>
        </w:rPr>
        <w:t>я</w:t>
      </w:r>
      <w:r w:rsidRPr="00CE295F">
        <w:rPr>
          <w:rFonts w:ascii="Times New Roman Cyr" w:hAnsi="Times New Roman Cyr" w:cs="Times New Roman Cyr"/>
        </w:rPr>
        <w:t>тельности;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организация поддержки молодежных добровольческих инициатив;</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проведения мероприятий по популяризации добровольческой деятельности;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содействия реализации проектов и программ по развитию добровольчества.</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Ожидаемые результаты:</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обеспечение условий и расширение возможностей для участия молодёжи в добр</w:t>
      </w:r>
      <w:r w:rsidRPr="00CE295F">
        <w:rPr>
          <w:rFonts w:ascii="Times New Roman Cyr" w:hAnsi="Times New Roman Cyr" w:cs="Times New Roman Cyr"/>
        </w:rPr>
        <w:t>о</w:t>
      </w:r>
      <w:r w:rsidRPr="00CE295F">
        <w:rPr>
          <w:rFonts w:ascii="Times New Roman Cyr" w:hAnsi="Times New Roman Cyr" w:cs="Times New Roman Cyr"/>
        </w:rPr>
        <w:t>вольческой (волонтерской) деятельности;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повышение эффективности реализуемых добровольческих (волонтерских) программ;</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рост поддержки добровольчества (волонтёрства) в обществе и расширение участия граждан и организаций в добровольческой (волонтерской) деятельности;</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формирование положительного имиджа добровольца (волонтера);</w:t>
      </w:r>
    </w:p>
    <w:p w:rsidR="00CE295F" w:rsidRPr="00CE295F" w:rsidRDefault="00CE295F" w:rsidP="00CE295F">
      <w:pPr>
        <w:widowControl w:val="0"/>
        <w:autoSpaceDE w:val="0"/>
        <w:autoSpaceDN w:val="0"/>
        <w:adjustRightInd w:val="0"/>
        <w:spacing w:line="276" w:lineRule="auto"/>
        <w:ind w:firstLine="709"/>
        <w:jc w:val="both"/>
        <w:rPr>
          <w:rFonts w:ascii="Times New Roman Cyr" w:hAnsi="Times New Roman Cyr" w:cs="Times New Roman Cyr"/>
        </w:rPr>
      </w:pPr>
      <w:r w:rsidRPr="00CE295F">
        <w:rPr>
          <w:rFonts w:ascii="Times New Roman Cyr" w:hAnsi="Times New Roman Cyr" w:cs="Times New Roman Cyr"/>
        </w:rPr>
        <w:t>функционирование инфраструктуры поддержки добровольческой (волонтерской) деятельности.</w:t>
      </w:r>
    </w:p>
    <w:p w:rsidR="00CE295F" w:rsidRPr="00CE295F" w:rsidRDefault="00CE295F" w:rsidP="00CE295F">
      <w:pPr>
        <w:widowControl w:val="0"/>
        <w:autoSpaceDE w:val="0"/>
        <w:autoSpaceDN w:val="0"/>
        <w:adjustRightInd w:val="0"/>
        <w:jc w:val="both"/>
      </w:pPr>
    </w:p>
    <w:p w:rsidR="00CE295F" w:rsidRPr="00CE295F" w:rsidRDefault="00CE295F" w:rsidP="00CE295F">
      <w:pPr>
        <w:autoSpaceDN w:val="0"/>
        <w:jc w:val="both"/>
      </w:pPr>
    </w:p>
    <w:p w:rsidR="00CE295F" w:rsidRPr="00CE295F" w:rsidRDefault="00CE295F" w:rsidP="00CE295F">
      <w:pPr>
        <w:autoSpaceDN w:val="0"/>
        <w:jc w:val="both"/>
      </w:pPr>
    </w:p>
    <w:p w:rsidR="00CE295F" w:rsidRPr="00CE295F" w:rsidRDefault="00CE295F" w:rsidP="00CE295F">
      <w:pPr>
        <w:sectPr w:rsidR="00CE295F" w:rsidRPr="00CE295F" w:rsidSect="00A83DA5">
          <w:pgSz w:w="11906" w:h="16838"/>
          <w:pgMar w:top="567" w:right="707" w:bottom="426" w:left="1701" w:header="708" w:footer="708" w:gutter="0"/>
          <w:cols w:space="720"/>
        </w:sectPr>
      </w:pPr>
    </w:p>
    <w:p w:rsidR="00CE295F" w:rsidRPr="00CE295F" w:rsidRDefault="00CE295F" w:rsidP="00CE295F">
      <w:pPr>
        <w:widowControl w:val="0"/>
        <w:autoSpaceDE w:val="0"/>
        <w:autoSpaceDN w:val="0"/>
        <w:jc w:val="center"/>
        <w:rPr>
          <w:b/>
        </w:rPr>
      </w:pPr>
      <w:r w:rsidRPr="00CE295F">
        <w:rPr>
          <w:b/>
        </w:rPr>
        <w:lastRenderedPageBreak/>
        <w:t>ПАСПОРТ</w:t>
      </w:r>
    </w:p>
    <w:p w:rsidR="00CE295F" w:rsidRPr="00CE295F" w:rsidRDefault="00CE295F" w:rsidP="00CE295F">
      <w:pPr>
        <w:widowControl w:val="0"/>
        <w:autoSpaceDE w:val="0"/>
        <w:autoSpaceDN w:val="0"/>
        <w:jc w:val="center"/>
        <w:rPr>
          <w:b/>
        </w:rPr>
      </w:pPr>
      <w:r w:rsidRPr="00CE295F">
        <w:rPr>
          <w:b/>
        </w:rPr>
        <w:t xml:space="preserve">муниципальной программы </w:t>
      </w:r>
    </w:p>
    <w:p w:rsidR="00CE295F" w:rsidRPr="00CE295F" w:rsidRDefault="00CE295F" w:rsidP="00CE295F">
      <w:pPr>
        <w:widowControl w:val="0"/>
        <w:autoSpaceDE w:val="0"/>
        <w:autoSpaceDN w:val="0"/>
        <w:jc w:val="center"/>
        <w:rPr>
          <w:b/>
        </w:rPr>
      </w:pPr>
      <w:r w:rsidRPr="00CE295F">
        <w:rPr>
          <w:b/>
        </w:rPr>
        <w:t xml:space="preserve">Шумерлинского муниципального округа Чувашской Республики «Молодёжь» </w:t>
      </w:r>
    </w:p>
    <w:p w:rsidR="00CE295F" w:rsidRPr="00CE295F" w:rsidRDefault="00CE295F" w:rsidP="00CE295F">
      <w:pPr>
        <w:widowControl w:val="0"/>
        <w:autoSpaceDE w:val="0"/>
        <w:autoSpaceDN w:val="0"/>
        <w:jc w:val="both"/>
        <w:rPr>
          <w:b/>
        </w:rPr>
      </w:pPr>
    </w:p>
    <w:p w:rsidR="00CE295F" w:rsidRPr="00CE295F" w:rsidRDefault="00CE295F" w:rsidP="00CE295F">
      <w:pPr>
        <w:widowControl w:val="0"/>
        <w:autoSpaceDE w:val="0"/>
        <w:autoSpaceDN w:val="0"/>
        <w:jc w:val="center"/>
        <w:outlineLvl w:val="2"/>
        <w:rPr>
          <w:b/>
        </w:rPr>
      </w:pPr>
      <w:r w:rsidRPr="00CE295F">
        <w:rPr>
          <w:b/>
        </w:rPr>
        <w:t>1. Основные положения</w:t>
      </w:r>
    </w:p>
    <w:p w:rsidR="00CE295F" w:rsidRPr="00CE295F" w:rsidRDefault="00CE295F" w:rsidP="00CE295F">
      <w:pPr>
        <w:widowControl w:val="0"/>
        <w:autoSpaceDE w:val="0"/>
        <w:autoSpaceDN w:val="0"/>
        <w:jc w:val="center"/>
        <w:outlineLvl w:val="2"/>
      </w:pPr>
    </w:p>
    <w:tbl>
      <w:tblPr>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5"/>
        <w:gridCol w:w="11345"/>
      </w:tblGrid>
      <w:tr w:rsidR="00CE295F" w:rsidRPr="00CE295F" w:rsidTr="00CE295F">
        <w:tc>
          <w:tcPr>
            <w:tcW w:w="332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spacing w:line="276" w:lineRule="auto"/>
              <w:rPr>
                <w:lang w:eastAsia="en-US"/>
              </w:rPr>
            </w:pPr>
            <w:r w:rsidRPr="00CE295F">
              <w:rPr>
                <w:lang w:eastAsia="en-US"/>
              </w:rPr>
              <w:t>Куратор муниципальной пр</w:t>
            </w:r>
            <w:r w:rsidRPr="00CE295F">
              <w:rPr>
                <w:lang w:eastAsia="en-US"/>
              </w:rPr>
              <w:t>о</w:t>
            </w:r>
            <w:r w:rsidRPr="00CE295F">
              <w:rPr>
                <w:lang w:eastAsia="en-US"/>
              </w:rPr>
              <w:t>граммы</w:t>
            </w:r>
          </w:p>
        </w:tc>
        <w:tc>
          <w:tcPr>
            <w:tcW w:w="1134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Лобочкова Александра Андреевна, заместитель главы администрации по социальным вопросам админ</w:t>
            </w:r>
            <w:r w:rsidRPr="00CE295F">
              <w:rPr>
                <w:lang w:eastAsia="en-US"/>
              </w:rPr>
              <w:t>и</w:t>
            </w:r>
            <w:r w:rsidRPr="00CE295F">
              <w:rPr>
                <w:lang w:eastAsia="en-US"/>
              </w:rPr>
              <w:t>страции Шумерлинского муниципального округа Чувашской Республики</w:t>
            </w:r>
          </w:p>
        </w:tc>
      </w:tr>
      <w:tr w:rsidR="00CE295F" w:rsidRPr="00CE295F" w:rsidTr="00CE295F">
        <w:trPr>
          <w:trHeight w:val="347"/>
        </w:trPr>
        <w:tc>
          <w:tcPr>
            <w:tcW w:w="332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spacing w:line="276" w:lineRule="auto"/>
              <w:rPr>
                <w:lang w:eastAsia="en-US"/>
              </w:rPr>
            </w:pPr>
            <w:r w:rsidRPr="00CE295F">
              <w:rPr>
                <w:lang w:eastAsia="en-US"/>
              </w:rPr>
              <w:t>Ответственный исполнитель муниципальной программы</w:t>
            </w:r>
          </w:p>
        </w:tc>
        <w:tc>
          <w:tcPr>
            <w:tcW w:w="1134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Отдел образования, молодежной и социальной политики администрация Шумерлинского муниципального округа Чувашской Республики</w:t>
            </w:r>
          </w:p>
        </w:tc>
      </w:tr>
      <w:tr w:rsidR="00CE295F" w:rsidRPr="00CE295F" w:rsidTr="00CE295F">
        <w:trPr>
          <w:trHeight w:val="243"/>
        </w:trPr>
        <w:tc>
          <w:tcPr>
            <w:tcW w:w="332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spacing w:line="276" w:lineRule="auto"/>
              <w:rPr>
                <w:lang w:eastAsia="en-US"/>
              </w:rPr>
            </w:pPr>
            <w:r w:rsidRPr="00CE295F">
              <w:rPr>
                <w:lang w:eastAsia="en-US"/>
              </w:rPr>
              <w:t>Соисполнители муниципал</w:t>
            </w:r>
            <w:r w:rsidRPr="00CE295F">
              <w:rPr>
                <w:lang w:eastAsia="en-US"/>
              </w:rPr>
              <w:t>ь</w:t>
            </w:r>
            <w:r w:rsidRPr="00CE295F">
              <w:rPr>
                <w:lang w:eastAsia="en-US"/>
              </w:rPr>
              <w:t>ной программы</w:t>
            </w:r>
          </w:p>
        </w:tc>
        <w:tc>
          <w:tcPr>
            <w:tcW w:w="11340" w:type="dxa"/>
            <w:tcBorders>
              <w:top w:val="single" w:sz="4" w:space="0" w:color="auto"/>
              <w:left w:val="single" w:sz="4" w:space="0" w:color="auto"/>
              <w:bottom w:val="single" w:sz="4" w:space="0" w:color="auto"/>
              <w:right w:val="single" w:sz="4" w:space="0" w:color="auto"/>
            </w:tcBorders>
            <w:vAlign w:val="bottom"/>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t xml:space="preserve">отсутствуют </w:t>
            </w:r>
          </w:p>
        </w:tc>
      </w:tr>
      <w:tr w:rsidR="00CE295F" w:rsidRPr="00CE295F" w:rsidTr="00CE295F">
        <w:tc>
          <w:tcPr>
            <w:tcW w:w="332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spacing w:line="276" w:lineRule="auto"/>
              <w:rPr>
                <w:lang w:eastAsia="en-US"/>
              </w:rPr>
            </w:pPr>
            <w:r w:rsidRPr="00CE295F">
              <w:rPr>
                <w:lang w:eastAsia="en-US"/>
              </w:rPr>
              <w:t>Участники муниципальной программы</w:t>
            </w:r>
          </w:p>
        </w:tc>
        <w:tc>
          <w:tcPr>
            <w:tcW w:w="11340" w:type="dxa"/>
            <w:tcBorders>
              <w:top w:val="single" w:sz="4" w:space="0" w:color="auto"/>
              <w:left w:val="single" w:sz="4" w:space="0" w:color="auto"/>
              <w:bottom w:val="single" w:sz="4" w:space="0" w:color="auto"/>
              <w:right w:val="single" w:sz="4" w:space="0" w:color="auto"/>
            </w:tcBorders>
            <w:vAlign w:val="bottom"/>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t>Администрация Шумерлинского муниципального округа Чувашской Республики (далее – Администрация ШМО);</w:t>
            </w:r>
          </w:p>
          <w:p w:rsidR="00CE295F" w:rsidRPr="00CE295F" w:rsidRDefault="00CE295F" w:rsidP="00CE295F">
            <w:pPr>
              <w:widowControl w:val="0"/>
              <w:autoSpaceDE w:val="0"/>
              <w:autoSpaceDN w:val="0"/>
              <w:spacing w:line="276" w:lineRule="auto"/>
              <w:jc w:val="both"/>
              <w:rPr>
                <w:lang w:eastAsia="en-US"/>
              </w:rPr>
            </w:pPr>
            <w:r w:rsidRPr="00CE295F">
              <w:rPr>
                <w:lang w:eastAsia="en-US"/>
              </w:rPr>
              <w:t>Отдел образования, молодежной и социальной политики администрации Шумерлинского муниципального округа Чувашской Республики (далее – Отдел образования)</w:t>
            </w:r>
          </w:p>
          <w:p w:rsidR="00CE295F" w:rsidRPr="00CE295F" w:rsidRDefault="00CE295F" w:rsidP="00CE295F">
            <w:pPr>
              <w:widowControl w:val="0"/>
              <w:autoSpaceDE w:val="0"/>
              <w:autoSpaceDN w:val="0"/>
              <w:spacing w:line="276" w:lineRule="auto"/>
              <w:jc w:val="both"/>
              <w:rPr>
                <w:lang w:eastAsia="en-US"/>
              </w:rPr>
            </w:pPr>
            <w:r w:rsidRPr="00CE295F">
              <w:rPr>
                <w:lang w:eastAsia="en-US"/>
              </w:rPr>
              <w:t>Отдел культуры, физической культуры и спорта администрации Шумерлинского муниципального округа Чувашской Республики (далее – Отдел культуры);</w:t>
            </w:r>
          </w:p>
          <w:p w:rsidR="00CE295F" w:rsidRPr="00CE295F" w:rsidRDefault="00CE295F" w:rsidP="00CE295F">
            <w:pPr>
              <w:widowControl w:val="0"/>
              <w:autoSpaceDE w:val="0"/>
              <w:autoSpaceDN w:val="0"/>
              <w:spacing w:line="276" w:lineRule="auto"/>
              <w:jc w:val="both"/>
              <w:rPr>
                <w:lang w:eastAsia="en-US"/>
              </w:rPr>
            </w:pPr>
            <w:r w:rsidRPr="00CE295F">
              <w:rPr>
                <w:lang w:eastAsia="en-US"/>
              </w:rPr>
              <w:t>Муниципальное автономное учреждение «Молодежный центр развития молодых инноваций и компетенций «Дружба» города Шумерля Чувашской Республики (далее - МАУ «МЦРМИК «Дружба»);</w:t>
            </w:r>
          </w:p>
          <w:p w:rsidR="00CE295F" w:rsidRPr="00CE295F" w:rsidRDefault="00CE295F" w:rsidP="00CE295F">
            <w:pPr>
              <w:widowControl w:val="0"/>
              <w:autoSpaceDE w:val="0"/>
              <w:autoSpaceDN w:val="0"/>
              <w:spacing w:line="276" w:lineRule="auto"/>
              <w:jc w:val="both"/>
              <w:rPr>
                <w:lang w:eastAsia="en-US"/>
              </w:rPr>
            </w:pPr>
            <w:r w:rsidRPr="00CE295F">
              <w:rPr>
                <w:lang w:eastAsia="en-US"/>
              </w:rPr>
              <w:t>Муниципальное бюджетное учреждение дополнительного образования «Дворец детского и молодёжного творчества» города Шумерля Чувашской Республики (далее – МБУ ДО «ДДМТ» г. Шумерля);</w:t>
            </w:r>
          </w:p>
          <w:p w:rsidR="00CE295F" w:rsidRPr="00CE295F" w:rsidRDefault="00CE295F" w:rsidP="00CE295F">
            <w:pPr>
              <w:widowControl w:val="0"/>
              <w:autoSpaceDE w:val="0"/>
              <w:autoSpaceDN w:val="0"/>
              <w:spacing w:line="276" w:lineRule="auto"/>
              <w:jc w:val="both"/>
              <w:rPr>
                <w:lang w:eastAsia="en-US"/>
              </w:rPr>
            </w:pPr>
            <w:r w:rsidRPr="00CE295F">
              <w:rPr>
                <w:lang w:eastAsia="en-US"/>
              </w:rPr>
              <w:t>Образовательные учреждения Шумерлинского муниципального округа Чувашской Республики (далее – о</w:t>
            </w:r>
            <w:r w:rsidRPr="00CE295F">
              <w:rPr>
                <w:lang w:eastAsia="en-US"/>
              </w:rPr>
              <w:t>б</w:t>
            </w:r>
            <w:r w:rsidRPr="00CE295F">
              <w:rPr>
                <w:lang w:eastAsia="en-US"/>
              </w:rPr>
              <w:t>разовательные учреждения);</w:t>
            </w:r>
          </w:p>
          <w:p w:rsidR="00CE295F" w:rsidRPr="00CE295F" w:rsidRDefault="00CE295F" w:rsidP="00CE295F">
            <w:pPr>
              <w:widowControl w:val="0"/>
              <w:autoSpaceDE w:val="0"/>
              <w:autoSpaceDN w:val="0"/>
              <w:spacing w:line="276" w:lineRule="auto"/>
              <w:jc w:val="both"/>
              <w:rPr>
                <w:lang w:eastAsia="en-US"/>
              </w:rPr>
            </w:pPr>
            <w:r w:rsidRPr="00CE295F">
              <w:rPr>
                <w:lang w:eastAsia="en-US"/>
              </w:rPr>
              <w:t>Государственное автономное профессиональное образовательное учреждение Чувашской Республики «Ш</w:t>
            </w:r>
            <w:r w:rsidRPr="00CE295F">
              <w:rPr>
                <w:lang w:eastAsia="en-US"/>
              </w:rPr>
              <w:t>у</w:t>
            </w:r>
            <w:r w:rsidRPr="00CE295F">
              <w:rPr>
                <w:lang w:eastAsia="en-US"/>
              </w:rPr>
              <w:t>мерлинский политехнический техникум» Министерства образования Чувашской Республики (далее – ШПТ Минобразования Чувашии) (по согласованию);</w:t>
            </w:r>
          </w:p>
          <w:p w:rsidR="00CE295F" w:rsidRPr="00CE295F" w:rsidRDefault="00CE295F" w:rsidP="00CE295F">
            <w:pPr>
              <w:widowControl w:val="0"/>
              <w:autoSpaceDE w:val="0"/>
              <w:autoSpaceDN w:val="0"/>
              <w:spacing w:line="276" w:lineRule="auto"/>
              <w:jc w:val="both"/>
              <w:rPr>
                <w:lang w:eastAsia="en-US"/>
              </w:rPr>
            </w:pPr>
            <w:r w:rsidRPr="00CE295F">
              <w:rPr>
                <w:lang w:eastAsia="en-US"/>
              </w:rPr>
              <w:t>Муниципальное автономное учреждение культуры «Дворец культуры «Восход» (далее –  МАУ ДК «Во</w:t>
            </w:r>
            <w:r w:rsidRPr="00CE295F">
              <w:rPr>
                <w:lang w:eastAsia="en-US"/>
              </w:rPr>
              <w:t>с</w:t>
            </w:r>
            <w:r w:rsidRPr="00CE295F">
              <w:rPr>
                <w:lang w:eastAsia="en-US"/>
              </w:rPr>
              <w:t>ход»;</w:t>
            </w:r>
          </w:p>
          <w:p w:rsidR="00CE295F" w:rsidRPr="00CE295F" w:rsidRDefault="00CE295F" w:rsidP="00CE295F">
            <w:pPr>
              <w:widowControl w:val="0"/>
              <w:autoSpaceDE w:val="0"/>
              <w:autoSpaceDN w:val="0"/>
              <w:spacing w:line="276" w:lineRule="auto"/>
              <w:jc w:val="both"/>
              <w:rPr>
                <w:lang w:eastAsia="en-US"/>
              </w:rPr>
            </w:pPr>
            <w:r w:rsidRPr="00CE295F">
              <w:rPr>
                <w:lang w:eastAsia="en-US"/>
              </w:rPr>
              <w:t>Муниципальное автономное образовательное учреждение дополнительного образования «Спортивная шк</w:t>
            </w:r>
            <w:r w:rsidRPr="00CE295F">
              <w:rPr>
                <w:lang w:eastAsia="en-US"/>
              </w:rPr>
              <w:t>о</w:t>
            </w:r>
            <w:r w:rsidRPr="00CE295F">
              <w:rPr>
                <w:lang w:eastAsia="en-US"/>
              </w:rPr>
              <w:t>ла» города Шумерля (далее – МАОУ ДО «СШ» г. Шумерля).</w:t>
            </w:r>
          </w:p>
        </w:tc>
      </w:tr>
      <w:tr w:rsidR="00CE295F" w:rsidRPr="00CE295F" w:rsidTr="00CE295F">
        <w:tc>
          <w:tcPr>
            <w:tcW w:w="332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spacing w:line="276" w:lineRule="auto"/>
              <w:rPr>
                <w:lang w:eastAsia="en-US"/>
              </w:rPr>
            </w:pPr>
            <w:r w:rsidRPr="00CE295F">
              <w:rPr>
                <w:lang w:eastAsia="en-US"/>
              </w:rPr>
              <w:lastRenderedPageBreak/>
              <w:t>Период реализации муниц</w:t>
            </w:r>
            <w:r w:rsidRPr="00CE295F">
              <w:rPr>
                <w:lang w:eastAsia="en-US"/>
              </w:rPr>
              <w:t>и</w:t>
            </w:r>
            <w:r w:rsidRPr="00CE295F">
              <w:rPr>
                <w:lang w:eastAsia="en-US"/>
              </w:rPr>
              <w:t xml:space="preserve">пальной программы </w:t>
            </w:r>
          </w:p>
        </w:tc>
        <w:tc>
          <w:tcPr>
            <w:tcW w:w="11340" w:type="dxa"/>
            <w:tcBorders>
              <w:top w:val="single" w:sz="4" w:space="0" w:color="auto"/>
              <w:left w:val="single" w:sz="4" w:space="0" w:color="auto"/>
              <w:bottom w:val="single" w:sz="4" w:space="0" w:color="auto"/>
              <w:right w:val="single" w:sz="4" w:space="0" w:color="auto"/>
            </w:tcBorders>
            <w:vAlign w:val="bottom"/>
            <w:hideMark/>
          </w:tcPr>
          <w:p w:rsidR="00CE295F" w:rsidRPr="00CE295F" w:rsidRDefault="00CE295F" w:rsidP="00CE295F">
            <w:pPr>
              <w:widowControl w:val="0"/>
              <w:autoSpaceDE w:val="0"/>
              <w:autoSpaceDN w:val="0"/>
              <w:spacing w:line="276" w:lineRule="auto"/>
              <w:rPr>
                <w:lang w:eastAsia="en-US"/>
              </w:rPr>
            </w:pPr>
            <w:r w:rsidRPr="00CE295F">
              <w:rPr>
                <w:lang w:eastAsia="en-US"/>
              </w:rPr>
              <w:t>2025-2035 годы:</w:t>
            </w:r>
          </w:p>
          <w:p w:rsidR="00CE295F" w:rsidRPr="00CE295F" w:rsidRDefault="00CE295F" w:rsidP="00CE295F">
            <w:pPr>
              <w:widowControl w:val="0"/>
              <w:autoSpaceDE w:val="0"/>
              <w:autoSpaceDN w:val="0"/>
              <w:spacing w:line="276" w:lineRule="auto"/>
              <w:rPr>
                <w:lang w:eastAsia="en-US"/>
              </w:rPr>
            </w:pPr>
            <w:r w:rsidRPr="00CE295F">
              <w:rPr>
                <w:lang w:eastAsia="en-US"/>
              </w:rPr>
              <w:t>Этап I: 2025-2030 годы;</w:t>
            </w:r>
          </w:p>
          <w:p w:rsidR="00CE295F" w:rsidRPr="00CE295F" w:rsidRDefault="00CE295F" w:rsidP="00CE295F">
            <w:pPr>
              <w:widowControl w:val="0"/>
              <w:autoSpaceDE w:val="0"/>
              <w:autoSpaceDN w:val="0"/>
              <w:spacing w:line="276" w:lineRule="auto"/>
              <w:rPr>
                <w:lang w:eastAsia="en-US"/>
              </w:rPr>
            </w:pPr>
            <w:r w:rsidRPr="00CE295F">
              <w:rPr>
                <w:lang w:eastAsia="en-US"/>
              </w:rPr>
              <w:t>Этап II: 2031-2035 годы.</w:t>
            </w:r>
          </w:p>
        </w:tc>
      </w:tr>
      <w:tr w:rsidR="00CE295F" w:rsidRPr="00CE295F" w:rsidTr="00CE295F">
        <w:trPr>
          <w:trHeight w:val="366"/>
        </w:trPr>
        <w:tc>
          <w:tcPr>
            <w:tcW w:w="332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spacing w:line="276" w:lineRule="auto"/>
              <w:rPr>
                <w:lang w:eastAsia="en-US"/>
              </w:rPr>
            </w:pPr>
            <w:r w:rsidRPr="00CE295F">
              <w:rPr>
                <w:lang w:eastAsia="en-US"/>
              </w:rPr>
              <w:t>Цели муниципальной пр</w:t>
            </w:r>
            <w:r w:rsidRPr="00CE295F">
              <w:rPr>
                <w:lang w:eastAsia="en-US"/>
              </w:rPr>
              <w:t>о</w:t>
            </w:r>
            <w:r w:rsidRPr="00CE295F">
              <w:rPr>
                <w:lang w:eastAsia="en-US"/>
              </w:rPr>
              <w:t>граммы</w:t>
            </w:r>
          </w:p>
        </w:tc>
        <w:tc>
          <w:tcPr>
            <w:tcW w:w="11340" w:type="dxa"/>
            <w:tcBorders>
              <w:top w:val="single" w:sz="4" w:space="0" w:color="auto"/>
              <w:left w:val="single" w:sz="4" w:space="0" w:color="auto"/>
              <w:bottom w:val="single" w:sz="4" w:space="0" w:color="auto"/>
              <w:right w:val="single" w:sz="4" w:space="0" w:color="auto"/>
            </w:tcBorders>
            <w:vAlign w:val="bottom"/>
            <w:hideMark/>
          </w:tcPr>
          <w:p w:rsidR="00CE295F" w:rsidRPr="00CE295F" w:rsidRDefault="00CE295F" w:rsidP="00CE295F">
            <w:pPr>
              <w:spacing w:line="276" w:lineRule="auto"/>
              <w:jc w:val="both"/>
              <w:rPr>
                <w:lang w:eastAsia="en-US"/>
              </w:rPr>
            </w:pPr>
            <w:r w:rsidRPr="00CE295F">
              <w:rPr>
                <w:lang w:eastAsia="en-US"/>
              </w:rPr>
              <w:t>цель 1 - создание условий для формирования у молодёжи гражданской идентичности и высокого патриот</w:t>
            </w:r>
            <w:r w:rsidRPr="00CE295F">
              <w:rPr>
                <w:lang w:eastAsia="en-US"/>
              </w:rPr>
              <w:t>и</w:t>
            </w:r>
            <w:r w:rsidRPr="00CE295F">
              <w:rPr>
                <w:lang w:eastAsia="en-US"/>
              </w:rPr>
              <w:t>ческого сознания;</w:t>
            </w:r>
          </w:p>
          <w:p w:rsidR="00CE295F" w:rsidRPr="00CE295F" w:rsidRDefault="00CE295F" w:rsidP="00CE295F">
            <w:pPr>
              <w:spacing w:line="276" w:lineRule="auto"/>
              <w:jc w:val="both"/>
              <w:rPr>
                <w:lang w:eastAsia="en-US"/>
              </w:rPr>
            </w:pPr>
            <w:r w:rsidRPr="00CE295F">
              <w:rPr>
                <w:lang w:eastAsia="en-US"/>
              </w:rPr>
              <w:t>цель 2 - повышение роли добровольчества (волонтёрства), формирование и распространение добровольч</w:t>
            </w:r>
            <w:r w:rsidRPr="00CE295F">
              <w:rPr>
                <w:lang w:eastAsia="en-US"/>
              </w:rPr>
              <w:t>е</w:t>
            </w:r>
            <w:r w:rsidRPr="00CE295F">
              <w:rPr>
                <w:lang w:eastAsia="en-US"/>
              </w:rPr>
              <w:t>ских (волонтерских) практик среди молодёжи Шумерлинского муниципального округа Чувашской Респу</w:t>
            </w:r>
            <w:r w:rsidRPr="00CE295F">
              <w:rPr>
                <w:lang w:eastAsia="en-US"/>
              </w:rPr>
              <w:t>б</w:t>
            </w:r>
            <w:r w:rsidRPr="00CE295F">
              <w:rPr>
                <w:lang w:eastAsia="en-US"/>
              </w:rPr>
              <w:t>лики;</w:t>
            </w:r>
          </w:p>
          <w:p w:rsidR="00CE295F" w:rsidRPr="00CE295F" w:rsidRDefault="00CE295F" w:rsidP="00CE295F">
            <w:pPr>
              <w:spacing w:line="276" w:lineRule="auto"/>
              <w:jc w:val="both"/>
              <w:rPr>
                <w:lang w:eastAsia="en-US"/>
              </w:rPr>
            </w:pPr>
            <w:r w:rsidRPr="00CE295F">
              <w:rPr>
                <w:lang w:eastAsia="en-US"/>
              </w:rPr>
              <w:t>цель 3 - повышение эффективности молодёжной политики в интересах инновационного социально ориент</w:t>
            </w:r>
            <w:r w:rsidRPr="00CE295F">
              <w:rPr>
                <w:lang w:eastAsia="en-US"/>
              </w:rPr>
              <w:t>и</w:t>
            </w:r>
            <w:r w:rsidRPr="00CE295F">
              <w:rPr>
                <w:lang w:eastAsia="en-US"/>
              </w:rPr>
              <w:t>рованного развития Шумерлинского муниципального округа Чувашской Республики.</w:t>
            </w:r>
          </w:p>
        </w:tc>
      </w:tr>
      <w:tr w:rsidR="00CE295F" w:rsidRPr="00CE295F" w:rsidTr="00CE295F">
        <w:tc>
          <w:tcPr>
            <w:tcW w:w="332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spacing w:line="276" w:lineRule="auto"/>
              <w:rPr>
                <w:lang w:eastAsia="en-US"/>
              </w:rPr>
            </w:pPr>
            <w:r w:rsidRPr="00CE295F">
              <w:rPr>
                <w:lang w:eastAsia="en-US"/>
              </w:rPr>
              <w:t xml:space="preserve">Направления (подпрограммы) муниципальной программы </w:t>
            </w:r>
          </w:p>
        </w:tc>
        <w:tc>
          <w:tcPr>
            <w:tcW w:w="1134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spacing w:line="276" w:lineRule="auto"/>
              <w:rPr>
                <w:lang w:eastAsia="en-US"/>
              </w:rPr>
            </w:pPr>
            <w:r w:rsidRPr="00CE295F">
              <w:rPr>
                <w:lang w:eastAsia="en-US"/>
              </w:rPr>
              <w:t>отсутствуют</w:t>
            </w:r>
          </w:p>
        </w:tc>
      </w:tr>
      <w:tr w:rsidR="00CE295F" w:rsidRPr="00CE295F" w:rsidTr="00CE295F">
        <w:tc>
          <w:tcPr>
            <w:tcW w:w="332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Объемы финансового обесп</w:t>
            </w:r>
            <w:r w:rsidRPr="00CE295F">
              <w:rPr>
                <w:lang w:eastAsia="en-US"/>
              </w:rPr>
              <w:t>е</w:t>
            </w:r>
            <w:r w:rsidRPr="00CE295F">
              <w:rPr>
                <w:lang w:eastAsia="en-US"/>
              </w:rPr>
              <w:t>чения за весь период реализ</w:t>
            </w:r>
            <w:r w:rsidRPr="00CE295F">
              <w:rPr>
                <w:lang w:eastAsia="en-US"/>
              </w:rPr>
              <w:t>а</w:t>
            </w:r>
            <w:r w:rsidRPr="00CE295F">
              <w:rPr>
                <w:lang w:eastAsia="en-US"/>
              </w:rPr>
              <w:t>ции и с разбивкой по годам реализации</w:t>
            </w:r>
          </w:p>
        </w:tc>
        <w:tc>
          <w:tcPr>
            <w:tcW w:w="1134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прогнозируемый объем финансового обеспечения Муниципальной программы в 2025-2035 гг. составляет 72 839,7 тыс. рублей, в том числе:</w:t>
            </w:r>
          </w:p>
          <w:p w:rsidR="00CE295F" w:rsidRPr="00CE295F" w:rsidRDefault="00CE295F" w:rsidP="00CE295F">
            <w:pPr>
              <w:widowControl w:val="0"/>
              <w:autoSpaceDE w:val="0"/>
              <w:autoSpaceDN w:val="0"/>
              <w:spacing w:line="276" w:lineRule="auto"/>
              <w:rPr>
                <w:lang w:eastAsia="en-US"/>
              </w:rPr>
            </w:pPr>
            <w:r w:rsidRPr="00CE295F">
              <w:rPr>
                <w:lang w:eastAsia="en-US"/>
              </w:rPr>
              <w:t>в 2025 году – 8 864,7</w:t>
            </w:r>
            <w:r w:rsidRPr="00CE295F">
              <w:rPr>
                <w:rFonts w:ascii="Arial" w:hAnsi="Arial" w:cs="Arial"/>
                <w:lang w:eastAsia="en-US"/>
              </w:rPr>
              <w:t xml:space="preserve"> </w:t>
            </w:r>
            <w:r w:rsidRPr="00CE295F">
              <w:rPr>
                <w:lang w:eastAsia="en-US"/>
              </w:rPr>
              <w:t>тыс. рублей;</w:t>
            </w:r>
          </w:p>
          <w:p w:rsidR="00CE295F" w:rsidRPr="00CE295F" w:rsidRDefault="00CE295F" w:rsidP="00CE295F">
            <w:pPr>
              <w:widowControl w:val="0"/>
              <w:autoSpaceDE w:val="0"/>
              <w:autoSpaceDN w:val="0"/>
              <w:spacing w:line="276" w:lineRule="auto"/>
              <w:rPr>
                <w:lang w:eastAsia="en-US"/>
              </w:rPr>
            </w:pPr>
            <w:r w:rsidRPr="00CE295F">
              <w:rPr>
                <w:lang w:eastAsia="en-US"/>
              </w:rPr>
              <w:t>в 2026 году – 6 397,5 тыс. рублей;</w:t>
            </w:r>
          </w:p>
          <w:p w:rsidR="00CE295F" w:rsidRPr="00CE295F" w:rsidRDefault="00CE295F" w:rsidP="00CE295F">
            <w:pPr>
              <w:widowControl w:val="0"/>
              <w:autoSpaceDE w:val="0"/>
              <w:autoSpaceDN w:val="0"/>
              <w:spacing w:line="276" w:lineRule="auto"/>
              <w:rPr>
                <w:lang w:eastAsia="en-US"/>
              </w:rPr>
            </w:pPr>
            <w:r w:rsidRPr="00CE295F">
              <w:rPr>
                <w:lang w:eastAsia="en-US"/>
              </w:rPr>
              <w:t>в 2027 году – 6 397,5 тыс. рублей;</w:t>
            </w:r>
          </w:p>
          <w:p w:rsidR="00CE295F" w:rsidRPr="00CE295F" w:rsidRDefault="00CE295F" w:rsidP="00CE295F">
            <w:pPr>
              <w:widowControl w:val="0"/>
              <w:autoSpaceDE w:val="0"/>
              <w:autoSpaceDN w:val="0"/>
              <w:spacing w:line="276" w:lineRule="auto"/>
              <w:rPr>
                <w:lang w:eastAsia="en-US"/>
              </w:rPr>
            </w:pPr>
            <w:r w:rsidRPr="00CE295F">
              <w:rPr>
                <w:lang w:eastAsia="en-US"/>
              </w:rPr>
              <w:t>в 2028 году – 6 397,5 тыс. рублей;</w:t>
            </w:r>
          </w:p>
          <w:p w:rsidR="00CE295F" w:rsidRPr="00CE295F" w:rsidRDefault="00CE295F" w:rsidP="00CE295F">
            <w:pPr>
              <w:widowControl w:val="0"/>
              <w:autoSpaceDE w:val="0"/>
              <w:autoSpaceDN w:val="0"/>
              <w:spacing w:line="276" w:lineRule="auto"/>
              <w:rPr>
                <w:lang w:eastAsia="en-US"/>
              </w:rPr>
            </w:pPr>
            <w:r w:rsidRPr="00CE295F">
              <w:rPr>
                <w:lang w:eastAsia="en-US"/>
              </w:rPr>
              <w:t>в 2029 году – 6 397,5 тыс. рублей;</w:t>
            </w:r>
          </w:p>
          <w:p w:rsidR="00CE295F" w:rsidRPr="00CE295F" w:rsidRDefault="00CE295F" w:rsidP="00CE295F">
            <w:pPr>
              <w:widowControl w:val="0"/>
              <w:autoSpaceDE w:val="0"/>
              <w:autoSpaceDN w:val="0"/>
              <w:spacing w:line="276" w:lineRule="auto"/>
              <w:rPr>
                <w:lang w:eastAsia="en-US"/>
              </w:rPr>
            </w:pPr>
            <w:r w:rsidRPr="00CE295F">
              <w:rPr>
                <w:lang w:eastAsia="en-US"/>
              </w:rPr>
              <w:t>в 2030 году – 6 397,5 тыс. рублей;</w:t>
            </w:r>
          </w:p>
          <w:p w:rsidR="00CE295F" w:rsidRPr="00CE295F" w:rsidRDefault="00CE295F" w:rsidP="00CE295F">
            <w:pPr>
              <w:widowControl w:val="0"/>
              <w:autoSpaceDE w:val="0"/>
              <w:autoSpaceDN w:val="0"/>
              <w:spacing w:line="276" w:lineRule="auto"/>
              <w:rPr>
                <w:lang w:eastAsia="en-US"/>
              </w:rPr>
            </w:pPr>
            <w:r w:rsidRPr="00CE295F">
              <w:rPr>
                <w:lang w:eastAsia="en-US"/>
              </w:rPr>
              <w:t>в 2031 – 2035 годах – 31 987,5 тыс. рублей.</w:t>
            </w:r>
          </w:p>
        </w:tc>
      </w:tr>
      <w:tr w:rsidR="00CE295F" w:rsidRPr="00CE295F" w:rsidTr="00CE295F">
        <w:tc>
          <w:tcPr>
            <w:tcW w:w="332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t>Связь с национальными цел</w:t>
            </w:r>
            <w:r w:rsidRPr="00CE295F">
              <w:rPr>
                <w:lang w:eastAsia="en-US"/>
              </w:rPr>
              <w:t>я</w:t>
            </w:r>
            <w:r w:rsidRPr="00CE295F">
              <w:rPr>
                <w:lang w:eastAsia="en-US"/>
              </w:rPr>
              <w:t>ми развития Российской Ф</w:t>
            </w:r>
            <w:r w:rsidRPr="00CE295F">
              <w:rPr>
                <w:lang w:eastAsia="en-US"/>
              </w:rPr>
              <w:t>е</w:t>
            </w:r>
            <w:r w:rsidRPr="00CE295F">
              <w:rPr>
                <w:lang w:eastAsia="en-US"/>
              </w:rPr>
              <w:t>дерации, Стратегии социал</w:t>
            </w:r>
            <w:r w:rsidRPr="00CE295F">
              <w:rPr>
                <w:lang w:eastAsia="en-US"/>
              </w:rPr>
              <w:t>ь</w:t>
            </w:r>
            <w:r w:rsidRPr="00CE295F">
              <w:rPr>
                <w:lang w:eastAsia="en-US"/>
              </w:rPr>
              <w:t>но-экономического развития Чувашской Республики до 2035 года, утвержденной З</w:t>
            </w:r>
            <w:r w:rsidRPr="00CE295F">
              <w:rPr>
                <w:lang w:eastAsia="en-US"/>
              </w:rPr>
              <w:t>а</w:t>
            </w:r>
            <w:r w:rsidRPr="00CE295F">
              <w:rPr>
                <w:lang w:eastAsia="en-US"/>
              </w:rPr>
              <w:t xml:space="preserve">коном Чувашской Республики от 26 ноября 2020 г. № 102, государственной программой </w:t>
            </w:r>
            <w:r w:rsidRPr="00CE295F">
              <w:rPr>
                <w:lang w:eastAsia="en-US"/>
              </w:rPr>
              <w:lastRenderedPageBreak/>
              <w:t xml:space="preserve">Чувашской Республики </w:t>
            </w:r>
          </w:p>
        </w:tc>
        <w:tc>
          <w:tcPr>
            <w:tcW w:w="1134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autoSpaceDN w:val="0"/>
              <w:spacing w:line="276" w:lineRule="auto"/>
              <w:jc w:val="both"/>
              <w:rPr>
                <w:lang w:eastAsia="en-US"/>
              </w:rPr>
            </w:pPr>
            <w:r w:rsidRPr="00CE295F">
              <w:rPr>
                <w:lang w:eastAsia="en-US"/>
              </w:rPr>
              <w:lastRenderedPageBreak/>
              <w:t>Указ Президента Российской Федерации от 7 мая 2024 г. № 309 «О национальных целях развития Росси</w:t>
            </w:r>
            <w:r w:rsidRPr="00CE295F">
              <w:rPr>
                <w:lang w:eastAsia="en-US"/>
              </w:rPr>
              <w:t>й</w:t>
            </w:r>
            <w:r w:rsidRPr="00CE295F">
              <w:rPr>
                <w:lang w:eastAsia="en-US"/>
              </w:rPr>
              <w:t xml:space="preserve">ской Федерации на период до 2030 года и на перспективу до 2036 года» (далее – Указ № 309 от 07.05.2025 г.). </w:t>
            </w:r>
          </w:p>
          <w:p w:rsidR="00CE295F" w:rsidRPr="00CE295F" w:rsidRDefault="00CE295F" w:rsidP="00CE295F">
            <w:pPr>
              <w:autoSpaceDN w:val="0"/>
              <w:spacing w:line="276" w:lineRule="auto"/>
              <w:jc w:val="both"/>
              <w:rPr>
                <w:lang w:eastAsia="en-US"/>
              </w:rPr>
            </w:pPr>
            <w:r w:rsidRPr="00CE295F">
              <w:rPr>
                <w:lang w:eastAsia="en-US"/>
              </w:rPr>
              <w:t>Цель: Реализация потенциала каждого человека, развитие его талантов, воспитание патриотичной и соц</w:t>
            </w:r>
            <w:r w:rsidRPr="00CE295F">
              <w:rPr>
                <w:lang w:eastAsia="en-US"/>
              </w:rPr>
              <w:t>и</w:t>
            </w:r>
            <w:r w:rsidRPr="00CE295F">
              <w:rPr>
                <w:lang w:eastAsia="en-US"/>
              </w:rPr>
              <w:t xml:space="preserve">ально ответственной личности. </w:t>
            </w:r>
          </w:p>
          <w:p w:rsidR="00CE295F" w:rsidRPr="00CE295F" w:rsidRDefault="00CE295F" w:rsidP="00CE295F">
            <w:pPr>
              <w:widowControl w:val="0"/>
              <w:autoSpaceDE w:val="0"/>
              <w:autoSpaceDN w:val="0"/>
              <w:spacing w:line="276" w:lineRule="auto"/>
              <w:jc w:val="both"/>
              <w:rPr>
                <w:lang w:eastAsia="en-US"/>
              </w:rPr>
            </w:pPr>
            <w:r w:rsidRPr="00CE295F">
              <w:rPr>
                <w:lang w:eastAsia="en-US"/>
              </w:rPr>
              <w:t xml:space="preserve">Показатели: </w:t>
            </w:r>
          </w:p>
          <w:p w:rsidR="00CE295F" w:rsidRPr="00CE295F" w:rsidRDefault="00CE295F" w:rsidP="00CE295F">
            <w:pPr>
              <w:widowControl w:val="0"/>
              <w:autoSpaceDE w:val="0"/>
              <w:autoSpaceDN w:val="0"/>
              <w:spacing w:line="276" w:lineRule="auto"/>
              <w:jc w:val="both"/>
              <w:rPr>
                <w:lang w:eastAsia="en-US"/>
              </w:rPr>
            </w:pPr>
            <w:r w:rsidRPr="00CE295F">
              <w:rPr>
                <w:lang w:eastAsia="en-US"/>
              </w:rPr>
              <w:t>- увеличение к 2030 доли молодых людей, участвующих в проектах и программах, направленных на профе</w:t>
            </w:r>
            <w:r w:rsidRPr="00CE295F">
              <w:rPr>
                <w:lang w:eastAsia="en-US"/>
              </w:rPr>
              <w:t>с</w:t>
            </w:r>
            <w:r w:rsidRPr="00CE295F">
              <w:rPr>
                <w:lang w:eastAsia="en-US"/>
              </w:rPr>
              <w:t xml:space="preserve">сиональное, личностное развитие и патриотическое воспитание, не менее чем до 85 процентов; </w:t>
            </w:r>
          </w:p>
          <w:p w:rsidR="00CE295F" w:rsidRPr="00CE295F" w:rsidRDefault="00CE295F" w:rsidP="00CE295F">
            <w:pPr>
              <w:widowControl w:val="0"/>
              <w:autoSpaceDE w:val="0"/>
              <w:autoSpaceDN w:val="0"/>
              <w:spacing w:line="276" w:lineRule="auto"/>
              <w:jc w:val="both"/>
              <w:rPr>
                <w:lang w:eastAsia="en-US"/>
              </w:rPr>
            </w:pPr>
            <w:r w:rsidRPr="00CE295F">
              <w:rPr>
                <w:lang w:eastAsia="en-US"/>
              </w:rPr>
              <w:t>- увеличение к 2030 году доли молодых людей, вовлеченных в добровольческую и общественную деятел</w:t>
            </w:r>
            <w:r w:rsidRPr="00CE295F">
              <w:rPr>
                <w:lang w:eastAsia="en-US"/>
              </w:rPr>
              <w:t>ь</w:t>
            </w:r>
            <w:r w:rsidRPr="00CE295F">
              <w:rPr>
                <w:lang w:eastAsia="en-US"/>
              </w:rPr>
              <w:lastRenderedPageBreak/>
              <w:t>ность, не менее чем до 45 процентов.</w:t>
            </w:r>
          </w:p>
          <w:p w:rsidR="00CE295F" w:rsidRPr="00CE295F" w:rsidRDefault="00CE295F" w:rsidP="00CE295F">
            <w:pPr>
              <w:widowControl w:val="0"/>
              <w:autoSpaceDE w:val="0"/>
              <w:autoSpaceDN w:val="0"/>
              <w:spacing w:line="276" w:lineRule="auto"/>
              <w:jc w:val="both"/>
              <w:rPr>
                <w:lang w:eastAsia="en-US"/>
              </w:rPr>
            </w:pPr>
            <w:r w:rsidRPr="00CE295F">
              <w:rPr>
                <w:lang w:eastAsia="en-US"/>
              </w:rPr>
              <w:t>Стратегия социально-экономического развития Чувашской Республики до 2035 года, утвержденная Законом Чувашской Республики от 26 ноября 2020 г. № 102.</w:t>
            </w:r>
          </w:p>
          <w:p w:rsidR="00CE295F" w:rsidRPr="00CE295F" w:rsidRDefault="00CE295F" w:rsidP="00CE295F">
            <w:pPr>
              <w:widowControl w:val="0"/>
              <w:autoSpaceDE w:val="0"/>
              <w:autoSpaceDN w:val="0"/>
              <w:spacing w:line="276" w:lineRule="auto"/>
              <w:jc w:val="both"/>
              <w:rPr>
                <w:lang w:eastAsia="en-US"/>
              </w:rPr>
            </w:pPr>
            <w:r w:rsidRPr="00CE295F">
              <w:rPr>
                <w:lang w:eastAsia="en-US"/>
              </w:rPr>
              <w:t>Цель: «Развитие человеческого капитала и социальной сферы в Чувашской Республике. Повышение уровня и качества жизни населения;</w:t>
            </w:r>
          </w:p>
          <w:p w:rsidR="00CE295F" w:rsidRPr="00CE295F" w:rsidRDefault="00CE295F" w:rsidP="00CE295F">
            <w:pPr>
              <w:widowControl w:val="0"/>
              <w:autoSpaceDE w:val="0"/>
              <w:autoSpaceDN w:val="0"/>
              <w:spacing w:line="276" w:lineRule="auto"/>
              <w:jc w:val="both"/>
              <w:rPr>
                <w:rFonts w:eastAsia="Calibri"/>
                <w:lang w:eastAsia="en-US"/>
              </w:rPr>
            </w:pPr>
            <w:r w:rsidRPr="00CE295F">
              <w:rPr>
                <w:rFonts w:eastAsia="Calibri"/>
                <w:lang w:eastAsia="en-US"/>
              </w:rPr>
              <w:t>Постановление Кабинета Министров Чувашской Республики от 13.12.2024 № 794 «О государственной пр</w:t>
            </w:r>
            <w:r w:rsidRPr="00CE295F">
              <w:rPr>
                <w:rFonts w:eastAsia="Calibri"/>
                <w:lang w:eastAsia="en-US"/>
              </w:rPr>
              <w:t>о</w:t>
            </w:r>
            <w:r w:rsidRPr="00CE295F">
              <w:rPr>
                <w:rFonts w:eastAsia="Calibri"/>
                <w:lang w:eastAsia="en-US"/>
              </w:rPr>
              <w:t xml:space="preserve">грамме Чувашской Республики «Молодежь Чувашской Республики» (далее Постановление № 794 от 13.12.2023 г.). </w:t>
            </w:r>
          </w:p>
          <w:p w:rsidR="00CE295F" w:rsidRPr="00CE295F" w:rsidRDefault="00CE295F" w:rsidP="00CE295F">
            <w:pPr>
              <w:widowControl w:val="0"/>
              <w:autoSpaceDE w:val="0"/>
              <w:autoSpaceDN w:val="0"/>
              <w:spacing w:line="276" w:lineRule="auto"/>
              <w:jc w:val="both"/>
              <w:rPr>
                <w:lang w:eastAsia="en-US"/>
              </w:rPr>
            </w:pPr>
            <w:r w:rsidRPr="00CE295F">
              <w:rPr>
                <w:lang w:eastAsia="en-US"/>
              </w:rPr>
              <w:t>Цель: Создание условий для формирования у молодёжи гражданской идентичности и патриотизма, пов</w:t>
            </w:r>
            <w:r w:rsidRPr="00CE295F">
              <w:rPr>
                <w:lang w:eastAsia="en-US"/>
              </w:rPr>
              <w:t>ы</w:t>
            </w:r>
            <w:r w:rsidRPr="00CE295F">
              <w:rPr>
                <w:lang w:eastAsia="en-US"/>
              </w:rPr>
              <w:t>шение роли добровольчества и эффективности молодёжной политики.</w:t>
            </w:r>
          </w:p>
        </w:tc>
      </w:tr>
    </w:tbl>
    <w:p w:rsidR="00CE295F" w:rsidRPr="00CE295F" w:rsidRDefault="00CE295F" w:rsidP="00CE295F">
      <w:pPr>
        <w:widowControl w:val="0"/>
        <w:autoSpaceDE w:val="0"/>
        <w:autoSpaceDN w:val="0"/>
        <w:jc w:val="center"/>
        <w:outlineLvl w:val="2"/>
        <w:rPr>
          <w:sz w:val="22"/>
          <w:szCs w:val="22"/>
        </w:rPr>
      </w:pPr>
    </w:p>
    <w:p w:rsidR="00CE295F" w:rsidRPr="00CE295F" w:rsidRDefault="00CE295F" w:rsidP="00CE295F">
      <w:pPr>
        <w:widowControl w:val="0"/>
        <w:numPr>
          <w:ilvl w:val="0"/>
          <w:numId w:val="9"/>
        </w:numPr>
        <w:autoSpaceDE w:val="0"/>
        <w:autoSpaceDN w:val="0"/>
        <w:adjustRightInd w:val="0"/>
        <w:contextualSpacing/>
        <w:jc w:val="center"/>
        <w:outlineLvl w:val="2"/>
      </w:pPr>
      <w:r w:rsidRPr="00CE295F">
        <w:t>Показатели муниципальной программы</w:t>
      </w:r>
    </w:p>
    <w:p w:rsidR="00CE295F" w:rsidRPr="00CE295F" w:rsidRDefault="00CE295F" w:rsidP="00CE295F">
      <w:pPr>
        <w:widowControl w:val="0"/>
        <w:autoSpaceDE w:val="0"/>
        <w:autoSpaceDN w:val="0"/>
        <w:ind w:left="720"/>
        <w:contextualSpacing/>
        <w:jc w:val="both"/>
        <w:outlineLvl w:val="2"/>
      </w:pPr>
    </w:p>
    <w:tbl>
      <w:tblPr>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1121"/>
        <w:gridCol w:w="82"/>
        <w:gridCol w:w="570"/>
        <w:gridCol w:w="21"/>
        <w:gridCol w:w="975"/>
        <w:gridCol w:w="21"/>
        <w:gridCol w:w="1117"/>
        <w:gridCol w:w="21"/>
        <w:gridCol w:w="690"/>
        <w:gridCol w:w="21"/>
        <w:gridCol w:w="712"/>
        <w:gridCol w:w="570"/>
        <w:gridCol w:w="567"/>
        <w:gridCol w:w="567"/>
        <w:gridCol w:w="567"/>
        <w:gridCol w:w="567"/>
        <w:gridCol w:w="567"/>
        <w:gridCol w:w="567"/>
        <w:gridCol w:w="1135"/>
        <w:gridCol w:w="1135"/>
        <w:gridCol w:w="1277"/>
        <w:gridCol w:w="1277"/>
      </w:tblGrid>
      <w:tr w:rsidR="00CE295F" w:rsidRPr="00CE295F" w:rsidTr="00CE295F">
        <w:trPr>
          <w:trHeight w:val="350"/>
        </w:trPr>
        <w:tc>
          <w:tcPr>
            <w:tcW w:w="522"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 xml:space="preserve">N </w:t>
            </w:r>
            <w:proofErr w:type="gramStart"/>
            <w:r w:rsidRPr="00CE295F">
              <w:rPr>
                <w:lang w:eastAsia="en-US"/>
              </w:rPr>
              <w:t>п</w:t>
            </w:r>
            <w:proofErr w:type="gramEnd"/>
            <w:r w:rsidRPr="00CE295F">
              <w:rPr>
                <w:lang w:eastAsia="en-US"/>
              </w:rPr>
              <w:t>/п</w:t>
            </w:r>
          </w:p>
        </w:tc>
        <w:tc>
          <w:tcPr>
            <w:tcW w:w="1202" w:type="dxa"/>
            <w:gridSpan w:val="2"/>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Наимен</w:t>
            </w:r>
            <w:r w:rsidRPr="00CE295F">
              <w:rPr>
                <w:lang w:eastAsia="en-US"/>
              </w:rPr>
              <w:t>о</w:t>
            </w:r>
            <w:r w:rsidRPr="00CE295F">
              <w:rPr>
                <w:lang w:eastAsia="en-US"/>
              </w:rPr>
              <w:t>вание п</w:t>
            </w:r>
            <w:r w:rsidRPr="00CE295F">
              <w:rPr>
                <w:lang w:eastAsia="en-US"/>
              </w:rPr>
              <w:t>о</w:t>
            </w:r>
            <w:r w:rsidRPr="00CE295F">
              <w:rPr>
                <w:lang w:eastAsia="en-US"/>
              </w:rPr>
              <w:t>казателя</w:t>
            </w:r>
          </w:p>
        </w:tc>
        <w:tc>
          <w:tcPr>
            <w:tcW w:w="570"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Уровень п</w:t>
            </w:r>
            <w:r w:rsidRPr="00CE295F">
              <w:rPr>
                <w:lang w:eastAsia="en-US"/>
              </w:rPr>
              <w:t>о</w:t>
            </w:r>
            <w:r w:rsidRPr="00CE295F">
              <w:rPr>
                <w:lang w:eastAsia="en-US"/>
              </w:rPr>
              <w:t>к</w:t>
            </w:r>
            <w:r w:rsidRPr="00CE295F">
              <w:rPr>
                <w:lang w:eastAsia="en-US"/>
              </w:rPr>
              <w:t>а</w:t>
            </w:r>
            <w:r w:rsidRPr="00CE295F">
              <w:rPr>
                <w:lang w:eastAsia="en-US"/>
              </w:rPr>
              <w:t>з</w:t>
            </w:r>
            <w:r w:rsidRPr="00CE295F">
              <w:rPr>
                <w:lang w:eastAsia="en-US"/>
              </w:rPr>
              <w:t>а</w:t>
            </w:r>
            <w:r w:rsidRPr="00CE295F">
              <w:rPr>
                <w:lang w:eastAsia="en-US"/>
              </w:rPr>
              <w:t xml:space="preserve">теля </w:t>
            </w:r>
          </w:p>
        </w:tc>
        <w:tc>
          <w:tcPr>
            <w:tcW w:w="996" w:type="dxa"/>
            <w:gridSpan w:val="2"/>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Признак возра</w:t>
            </w:r>
            <w:r w:rsidRPr="00CE295F">
              <w:rPr>
                <w:lang w:eastAsia="en-US"/>
              </w:rPr>
              <w:t>с</w:t>
            </w:r>
            <w:r w:rsidRPr="00CE295F">
              <w:rPr>
                <w:lang w:eastAsia="en-US"/>
              </w:rPr>
              <w:t>т</w:t>
            </w:r>
            <w:r w:rsidRPr="00CE295F">
              <w:rPr>
                <w:lang w:eastAsia="en-US"/>
              </w:rPr>
              <w:t>а</w:t>
            </w:r>
            <w:r w:rsidRPr="00CE295F">
              <w:rPr>
                <w:lang w:eastAsia="en-US"/>
              </w:rPr>
              <w:t>ния/убывания</w:t>
            </w:r>
          </w:p>
        </w:tc>
        <w:tc>
          <w:tcPr>
            <w:tcW w:w="1137" w:type="dxa"/>
            <w:gridSpan w:val="2"/>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Единица измер</w:t>
            </w:r>
            <w:r w:rsidRPr="00CE295F">
              <w:rPr>
                <w:lang w:eastAsia="en-US"/>
              </w:rPr>
              <w:t>е</w:t>
            </w:r>
            <w:r w:rsidRPr="00CE295F">
              <w:rPr>
                <w:lang w:eastAsia="en-US"/>
              </w:rPr>
              <w:t xml:space="preserve">ния (по </w:t>
            </w:r>
            <w:hyperlink r:id="rId135" w:history="1">
              <w:r w:rsidRPr="00CE295F">
                <w:rPr>
                  <w:rFonts w:ascii="Arial" w:hAnsi="Arial" w:cs="Arial"/>
                  <w:color w:val="0000FF"/>
                  <w:u w:val="single"/>
                  <w:lang w:eastAsia="en-US"/>
                </w:rPr>
                <w:t>ОКЕИ</w:t>
              </w:r>
            </w:hyperlink>
            <w:r w:rsidRPr="00CE295F">
              <w:rPr>
                <w:lang w:eastAsia="en-US"/>
              </w:rPr>
              <w:t>)</w:t>
            </w:r>
          </w:p>
        </w:tc>
        <w:tc>
          <w:tcPr>
            <w:tcW w:w="1444"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Базовое зн</w:t>
            </w:r>
            <w:r w:rsidRPr="00CE295F">
              <w:rPr>
                <w:lang w:eastAsia="en-US"/>
              </w:rPr>
              <w:t>а</w:t>
            </w:r>
            <w:r w:rsidRPr="00CE295F">
              <w:rPr>
                <w:lang w:eastAsia="en-US"/>
              </w:rPr>
              <w:t xml:space="preserve">чение </w:t>
            </w:r>
          </w:p>
        </w:tc>
        <w:tc>
          <w:tcPr>
            <w:tcW w:w="3972" w:type="dxa"/>
            <w:gridSpan w:val="7"/>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Значение показателя по годам</w:t>
            </w:r>
          </w:p>
        </w:tc>
        <w:tc>
          <w:tcPr>
            <w:tcW w:w="1134"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Док</w:t>
            </w:r>
            <w:r w:rsidRPr="00CE295F">
              <w:rPr>
                <w:lang w:eastAsia="en-US"/>
              </w:rPr>
              <w:t>у</w:t>
            </w:r>
            <w:r w:rsidRPr="00CE295F">
              <w:rPr>
                <w:lang w:eastAsia="en-US"/>
              </w:rPr>
              <w:t xml:space="preserve">мент </w:t>
            </w:r>
          </w:p>
        </w:tc>
        <w:tc>
          <w:tcPr>
            <w:tcW w:w="1134"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proofErr w:type="gramStart"/>
            <w:r w:rsidRPr="00CE295F">
              <w:rPr>
                <w:lang w:eastAsia="en-US"/>
              </w:rPr>
              <w:t>Отве</w:t>
            </w:r>
            <w:r w:rsidRPr="00CE295F">
              <w:rPr>
                <w:lang w:eastAsia="en-US"/>
              </w:rPr>
              <w:t>т</w:t>
            </w:r>
            <w:r w:rsidRPr="00CE295F">
              <w:rPr>
                <w:lang w:eastAsia="en-US"/>
              </w:rPr>
              <w:t>ственный</w:t>
            </w:r>
            <w:proofErr w:type="gramEnd"/>
            <w:r w:rsidRPr="00CE295F">
              <w:rPr>
                <w:lang w:eastAsia="en-US"/>
              </w:rPr>
              <w:t xml:space="preserve"> за дост</w:t>
            </w:r>
            <w:r w:rsidRPr="00CE295F">
              <w:rPr>
                <w:lang w:eastAsia="en-US"/>
              </w:rPr>
              <w:t>и</w:t>
            </w:r>
            <w:r w:rsidRPr="00CE295F">
              <w:rPr>
                <w:lang w:eastAsia="en-US"/>
              </w:rPr>
              <w:t>жение показат</w:t>
            </w:r>
            <w:r w:rsidRPr="00CE295F">
              <w:rPr>
                <w:lang w:eastAsia="en-US"/>
              </w:rPr>
              <w:t>е</w:t>
            </w:r>
            <w:r w:rsidRPr="00CE295F">
              <w:rPr>
                <w:lang w:eastAsia="en-US"/>
              </w:rPr>
              <w:t xml:space="preserve">ля </w:t>
            </w:r>
          </w:p>
        </w:tc>
        <w:tc>
          <w:tcPr>
            <w:tcW w:w="1276"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Связь с показат</w:t>
            </w:r>
            <w:r w:rsidRPr="00CE295F">
              <w:rPr>
                <w:lang w:eastAsia="en-US"/>
              </w:rPr>
              <w:t>е</w:t>
            </w:r>
            <w:r w:rsidRPr="00CE295F">
              <w:rPr>
                <w:lang w:eastAsia="en-US"/>
              </w:rPr>
              <w:t>лями наци</w:t>
            </w:r>
            <w:r w:rsidRPr="00CE295F">
              <w:rPr>
                <w:lang w:eastAsia="en-US"/>
              </w:rPr>
              <w:t>о</w:t>
            </w:r>
            <w:r w:rsidRPr="00CE295F">
              <w:rPr>
                <w:lang w:eastAsia="en-US"/>
              </w:rPr>
              <w:t>нальных и (или) р</w:t>
            </w:r>
            <w:r w:rsidRPr="00CE295F">
              <w:rPr>
                <w:lang w:eastAsia="en-US"/>
              </w:rPr>
              <w:t>е</w:t>
            </w:r>
            <w:r w:rsidRPr="00CE295F">
              <w:rPr>
                <w:lang w:eastAsia="en-US"/>
              </w:rPr>
              <w:t>гионал</w:t>
            </w:r>
            <w:r w:rsidRPr="00CE295F">
              <w:rPr>
                <w:lang w:eastAsia="en-US"/>
              </w:rPr>
              <w:t>ь</w:t>
            </w:r>
            <w:r w:rsidRPr="00CE295F">
              <w:rPr>
                <w:lang w:eastAsia="en-US"/>
              </w:rPr>
              <w:t xml:space="preserve">ных целей </w:t>
            </w:r>
          </w:p>
        </w:tc>
        <w:tc>
          <w:tcPr>
            <w:tcW w:w="1276"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Информ</w:t>
            </w:r>
            <w:r w:rsidRPr="00CE295F">
              <w:rPr>
                <w:lang w:eastAsia="en-US"/>
              </w:rPr>
              <w:t>а</w:t>
            </w:r>
            <w:r w:rsidRPr="00CE295F">
              <w:rPr>
                <w:lang w:eastAsia="en-US"/>
              </w:rPr>
              <w:t xml:space="preserve">ционная система  </w:t>
            </w:r>
          </w:p>
        </w:tc>
      </w:tr>
      <w:tr w:rsidR="00CE295F" w:rsidRPr="00CE295F" w:rsidTr="00CE295F">
        <w:trPr>
          <w:trHeight w:val="58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71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зн</w:t>
            </w:r>
            <w:r w:rsidRPr="00CE295F">
              <w:rPr>
                <w:lang w:eastAsia="en-US"/>
              </w:rPr>
              <w:t>а</w:t>
            </w:r>
            <w:r w:rsidRPr="00CE295F">
              <w:rPr>
                <w:lang w:eastAsia="en-US"/>
              </w:rPr>
              <w:t>ч</w:t>
            </w:r>
            <w:r w:rsidRPr="00CE295F">
              <w:rPr>
                <w:lang w:eastAsia="en-US"/>
              </w:rPr>
              <w:t>е</w:t>
            </w:r>
            <w:r w:rsidRPr="00CE295F">
              <w:rPr>
                <w:lang w:eastAsia="en-US"/>
              </w:rPr>
              <w:t>ние</w:t>
            </w:r>
          </w:p>
        </w:tc>
        <w:tc>
          <w:tcPr>
            <w:tcW w:w="73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год</w:t>
            </w:r>
          </w:p>
        </w:tc>
        <w:tc>
          <w:tcPr>
            <w:tcW w:w="57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2025</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2026</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2027</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2028</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2029</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2030</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spacing w:line="276" w:lineRule="auto"/>
              <w:jc w:val="center"/>
              <w:rPr>
                <w:lang w:eastAsia="en-US"/>
              </w:rPr>
            </w:pPr>
            <w:r w:rsidRPr="00CE295F">
              <w:rPr>
                <w:lang w:eastAsia="en-US"/>
              </w:rPr>
              <w:t>2035</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r>
      <w:tr w:rsidR="00CE295F" w:rsidRPr="00CE295F" w:rsidTr="00CE295F">
        <w:trPr>
          <w:trHeight w:val="211"/>
        </w:trPr>
        <w:tc>
          <w:tcPr>
            <w:tcW w:w="5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w:t>
            </w:r>
          </w:p>
        </w:tc>
        <w:tc>
          <w:tcPr>
            <w:tcW w:w="120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w:t>
            </w:r>
          </w:p>
        </w:tc>
        <w:tc>
          <w:tcPr>
            <w:tcW w:w="57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3</w:t>
            </w:r>
          </w:p>
        </w:tc>
        <w:tc>
          <w:tcPr>
            <w:tcW w:w="99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4</w:t>
            </w:r>
          </w:p>
        </w:tc>
        <w:tc>
          <w:tcPr>
            <w:tcW w:w="1137"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5</w:t>
            </w:r>
          </w:p>
        </w:tc>
        <w:tc>
          <w:tcPr>
            <w:tcW w:w="71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6</w:t>
            </w:r>
          </w:p>
        </w:tc>
        <w:tc>
          <w:tcPr>
            <w:tcW w:w="73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7</w:t>
            </w:r>
          </w:p>
        </w:tc>
        <w:tc>
          <w:tcPr>
            <w:tcW w:w="57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8</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9</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10</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11</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12</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771" w:firstLine="720"/>
              <w:jc w:val="center"/>
              <w:rPr>
                <w:lang w:eastAsia="en-US"/>
              </w:rPr>
            </w:pPr>
            <w:r w:rsidRPr="00CE295F">
              <w:rPr>
                <w:lang w:eastAsia="en-US"/>
              </w:rPr>
              <w:t>13</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14</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15</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16</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17</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18</w:t>
            </w:r>
          </w:p>
        </w:tc>
      </w:tr>
      <w:tr w:rsidR="00CE295F" w:rsidRPr="00CE295F" w:rsidTr="00CE295F">
        <w:trPr>
          <w:trHeight w:val="148"/>
        </w:trPr>
        <w:tc>
          <w:tcPr>
            <w:tcW w:w="14663" w:type="dxa"/>
            <w:gridSpan w:val="2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ind w:firstLine="567"/>
              <w:rPr>
                <w:lang w:eastAsia="en-US"/>
              </w:rPr>
            </w:pPr>
            <w:r w:rsidRPr="00CE295F">
              <w:rPr>
                <w:lang w:eastAsia="en-US"/>
              </w:rPr>
              <w:t>Цель 1. Создание условий для формирования у молодёжи гражданской идентичности и высокого патриотичного сознания</w:t>
            </w:r>
          </w:p>
        </w:tc>
      </w:tr>
      <w:tr w:rsidR="00CE295F" w:rsidRPr="00CE295F" w:rsidTr="00CE295F">
        <w:trPr>
          <w:trHeight w:val="307"/>
        </w:trPr>
        <w:tc>
          <w:tcPr>
            <w:tcW w:w="5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1.1.</w:t>
            </w:r>
          </w:p>
        </w:tc>
        <w:tc>
          <w:tcPr>
            <w:tcW w:w="120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Доля граждан  в возрасте от 14 до 35 лет, охваче</w:t>
            </w:r>
            <w:r w:rsidRPr="00CE295F">
              <w:rPr>
                <w:lang w:eastAsia="en-US"/>
              </w:rPr>
              <w:t>н</w:t>
            </w:r>
            <w:r w:rsidRPr="00CE295F">
              <w:rPr>
                <w:lang w:eastAsia="en-US"/>
              </w:rPr>
              <w:t>ных м</w:t>
            </w:r>
            <w:r w:rsidRPr="00CE295F">
              <w:rPr>
                <w:lang w:eastAsia="en-US"/>
              </w:rPr>
              <w:t>е</w:t>
            </w:r>
            <w:r w:rsidRPr="00CE295F">
              <w:rPr>
                <w:lang w:eastAsia="en-US"/>
              </w:rPr>
              <w:t>роприят</w:t>
            </w:r>
            <w:r w:rsidRPr="00CE295F">
              <w:rPr>
                <w:lang w:eastAsia="en-US"/>
              </w:rPr>
              <w:t>и</w:t>
            </w:r>
            <w:r w:rsidRPr="00CE295F">
              <w:rPr>
                <w:lang w:eastAsia="en-US"/>
              </w:rPr>
              <w:lastRenderedPageBreak/>
              <w:t>ями по патриот</w:t>
            </w:r>
            <w:r w:rsidRPr="00CE295F">
              <w:rPr>
                <w:lang w:eastAsia="en-US"/>
              </w:rPr>
              <w:t>и</w:t>
            </w:r>
            <w:r w:rsidRPr="00CE295F">
              <w:rPr>
                <w:lang w:eastAsia="en-US"/>
              </w:rPr>
              <w:t>ческому воспит</w:t>
            </w:r>
            <w:r w:rsidRPr="00CE295F">
              <w:rPr>
                <w:lang w:eastAsia="en-US"/>
              </w:rPr>
              <w:t>а</w:t>
            </w:r>
            <w:r w:rsidRPr="00CE295F">
              <w:rPr>
                <w:lang w:eastAsia="en-US"/>
              </w:rPr>
              <w:t>нию</w:t>
            </w:r>
          </w:p>
        </w:tc>
        <w:tc>
          <w:tcPr>
            <w:tcW w:w="57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lastRenderedPageBreak/>
              <w:t>ГП</w:t>
            </w:r>
          </w:p>
        </w:tc>
        <w:tc>
          <w:tcPr>
            <w:tcW w:w="99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возра</w:t>
            </w:r>
            <w:r w:rsidRPr="00CE295F">
              <w:rPr>
                <w:lang w:eastAsia="en-US"/>
              </w:rPr>
              <w:t>с</w:t>
            </w:r>
            <w:r w:rsidRPr="00CE295F">
              <w:rPr>
                <w:lang w:eastAsia="en-US"/>
              </w:rPr>
              <w:t>тание</w:t>
            </w:r>
          </w:p>
        </w:tc>
        <w:tc>
          <w:tcPr>
            <w:tcW w:w="1137"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проценты</w:t>
            </w:r>
          </w:p>
        </w:tc>
        <w:tc>
          <w:tcPr>
            <w:tcW w:w="71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10</w:t>
            </w:r>
          </w:p>
        </w:tc>
        <w:tc>
          <w:tcPr>
            <w:tcW w:w="73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2024</w:t>
            </w:r>
          </w:p>
        </w:tc>
        <w:tc>
          <w:tcPr>
            <w:tcW w:w="57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11</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13</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14</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15</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17</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18</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t>Пост</w:t>
            </w:r>
            <w:r w:rsidRPr="00CE295F">
              <w:rPr>
                <w:lang w:eastAsia="en-US"/>
              </w:rPr>
              <w:t>а</w:t>
            </w:r>
            <w:r w:rsidRPr="00CE295F">
              <w:rPr>
                <w:lang w:eastAsia="en-US"/>
              </w:rPr>
              <w:t>новление № 704 от 13.12.2023 г.</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Админ</w:t>
            </w:r>
            <w:r w:rsidRPr="00CE295F">
              <w:rPr>
                <w:lang w:eastAsia="en-US"/>
              </w:rPr>
              <w:t>и</w:t>
            </w:r>
            <w:r w:rsidRPr="00CE295F">
              <w:rPr>
                <w:lang w:eastAsia="en-US"/>
              </w:rPr>
              <w:t>страция ШМО, Отдел образ</w:t>
            </w:r>
            <w:r w:rsidRPr="00CE295F">
              <w:rPr>
                <w:lang w:eastAsia="en-US"/>
              </w:rPr>
              <w:t>о</w:t>
            </w:r>
            <w:r w:rsidRPr="00CE295F">
              <w:rPr>
                <w:lang w:eastAsia="en-US"/>
              </w:rPr>
              <w:t>вания, Отдел культ</w:t>
            </w:r>
            <w:r w:rsidRPr="00CE295F">
              <w:rPr>
                <w:lang w:eastAsia="en-US"/>
              </w:rPr>
              <w:t>у</w:t>
            </w:r>
            <w:r w:rsidRPr="00CE295F">
              <w:rPr>
                <w:lang w:eastAsia="en-US"/>
              </w:rPr>
              <w:lastRenderedPageBreak/>
              <w:t>ры, МАУ «МЦ</w:t>
            </w:r>
            <w:r w:rsidRPr="00CE295F">
              <w:rPr>
                <w:lang w:eastAsia="en-US"/>
              </w:rPr>
              <w:t>Р</w:t>
            </w:r>
            <w:r w:rsidRPr="00CE295F">
              <w:rPr>
                <w:lang w:eastAsia="en-US"/>
              </w:rPr>
              <w:t>МИК «Дру</w:t>
            </w:r>
            <w:r w:rsidRPr="00CE295F">
              <w:rPr>
                <w:lang w:eastAsia="en-US"/>
              </w:rPr>
              <w:t>ж</w:t>
            </w:r>
            <w:r w:rsidRPr="00CE295F">
              <w:rPr>
                <w:lang w:eastAsia="en-US"/>
              </w:rPr>
              <w:t>ба», МАУ ДК «Во</w:t>
            </w:r>
            <w:r w:rsidRPr="00CE295F">
              <w:rPr>
                <w:lang w:eastAsia="en-US"/>
              </w:rPr>
              <w:t>с</w:t>
            </w:r>
            <w:r w:rsidRPr="00CE295F">
              <w:rPr>
                <w:lang w:eastAsia="en-US"/>
              </w:rPr>
              <w:t>ход», МБУ ДО «ДДМТ» г. Ш</w:t>
            </w:r>
            <w:r w:rsidRPr="00CE295F">
              <w:rPr>
                <w:lang w:eastAsia="en-US"/>
              </w:rPr>
              <w:t>у</w:t>
            </w:r>
            <w:r w:rsidRPr="00CE295F">
              <w:rPr>
                <w:lang w:eastAsia="en-US"/>
              </w:rPr>
              <w:t>мерля, образов</w:t>
            </w:r>
            <w:r w:rsidRPr="00CE295F">
              <w:rPr>
                <w:lang w:eastAsia="en-US"/>
              </w:rPr>
              <w:t>а</w:t>
            </w:r>
            <w:r w:rsidRPr="00CE295F">
              <w:rPr>
                <w:lang w:eastAsia="en-US"/>
              </w:rPr>
              <w:t>тельные учрежд</w:t>
            </w:r>
            <w:r w:rsidRPr="00CE295F">
              <w:rPr>
                <w:lang w:eastAsia="en-US"/>
              </w:rPr>
              <w:t>е</w:t>
            </w:r>
            <w:r w:rsidRPr="00CE295F">
              <w:rPr>
                <w:lang w:eastAsia="en-US"/>
              </w:rPr>
              <w:t>ния, ШПТ Мин</w:t>
            </w:r>
            <w:r w:rsidRPr="00CE295F">
              <w:rPr>
                <w:lang w:eastAsia="en-US"/>
              </w:rPr>
              <w:t>о</w:t>
            </w:r>
            <w:r w:rsidRPr="00CE295F">
              <w:rPr>
                <w:lang w:eastAsia="en-US"/>
              </w:rPr>
              <w:t>бразов</w:t>
            </w:r>
            <w:r w:rsidRPr="00CE295F">
              <w:rPr>
                <w:lang w:eastAsia="en-US"/>
              </w:rPr>
              <w:t>а</w:t>
            </w:r>
            <w:r w:rsidRPr="00CE295F">
              <w:rPr>
                <w:lang w:eastAsia="en-US"/>
              </w:rPr>
              <w:t>ния Ч</w:t>
            </w:r>
            <w:r w:rsidRPr="00CE295F">
              <w:rPr>
                <w:lang w:eastAsia="en-US"/>
              </w:rPr>
              <w:t>у</w:t>
            </w:r>
            <w:r w:rsidRPr="00CE295F">
              <w:rPr>
                <w:lang w:eastAsia="en-US"/>
              </w:rPr>
              <w:t>вашии (по с</w:t>
            </w:r>
            <w:r w:rsidRPr="00CE295F">
              <w:rPr>
                <w:lang w:eastAsia="en-US"/>
              </w:rPr>
              <w:t>о</w:t>
            </w:r>
            <w:r w:rsidRPr="00CE295F">
              <w:rPr>
                <w:lang w:eastAsia="en-US"/>
              </w:rPr>
              <w:t>гласов</w:t>
            </w:r>
            <w:r w:rsidRPr="00CE295F">
              <w:rPr>
                <w:lang w:eastAsia="en-US"/>
              </w:rPr>
              <w:t>а</w:t>
            </w:r>
            <w:r w:rsidRPr="00CE295F">
              <w:rPr>
                <w:lang w:eastAsia="en-US"/>
              </w:rPr>
              <w:t>нию)</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lastRenderedPageBreak/>
              <w:t>Доля м</w:t>
            </w:r>
            <w:r w:rsidRPr="00CE295F">
              <w:rPr>
                <w:lang w:eastAsia="en-US"/>
              </w:rPr>
              <w:t>о</w:t>
            </w:r>
            <w:r w:rsidRPr="00CE295F">
              <w:rPr>
                <w:lang w:eastAsia="en-US"/>
              </w:rPr>
              <w:t>лодых л</w:t>
            </w:r>
            <w:r w:rsidRPr="00CE295F">
              <w:rPr>
                <w:lang w:eastAsia="en-US"/>
              </w:rPr>
              <w:t>ю</w:t>
            </w:r>
            <w:r w:rsidRPr="00CE295F">
              <w:rPr>
                <w:lang w:eastAsia="en-US"/>
              </w:rPr>
              <w:t>дей, учас</w:t>
            </w:r>
            <w:r w:rsidRPr="00CE295F">
              <w:rPr>
                <w:lang w:eastAsia="en-US"/>
              </w:rPr>
              <w:t>т</w:t>
            </w:r>
            <w:r w:rsidRPr="00CE295F">
              <w:rPr>
                <w:lang w:eastAsia="en-US"/>
              </w:rPr>
              <w:t>вующих в проектах и програ</w:t>
            </w:r>
            <w:r w:rsidRPr="00CE295F">
              <w:rPr>
                <w:lang w:eastAsia="en-US"/>
              </w:rPr>
              <w:t>м</w:t>
            </w:r>
            <w:r w:rsidRPr="00CE295F">
              <w:rPr>
                <w:lang w:eastAsia="en-US"/>
              </w:rPr>
              <w:t>мах, напра</w:t>
            </w:r>
            <w:r w:rsidRPr="00CE295F">
              <w:rPr>
                <w:lang w:eastAsia="en-US"/>
              </w:rPr>
              <w:t>в</w:t>
            </w:r>
            <w:r w:rsidRPr="00CE295F">
              <w:rPr>
                <w:lang w:eastAsia="en-US"/>
              </w:rPr>
              <w:lastRenderedPageBreak/>
              <w:t>ленных на патриот</w:t>
            </w:r>
            <w:r w:rsidRPr="00CE295F">
              <w:rPr>
                <w:lang w:eastAsia="en-US"/>
              </w:rPr>
              <w:t>и</w:t>
            </w:r>
            <w:r w:rsidRPr="00CE295F">
              <w:rPr>
                <w:lang w:eastAsia="en-US"/>
              </w:rPr>
              <w:t>ческое воспит</w:t>
            </w:r>
            <w:r w:rsidRPr="00CE295F">
              <w:rPr>
                <w:lang w:eastAsia="en-US"/>
              </w:rPr>
              <w:t>а</w:t>
            </w:r>
            <w:r w:rsidRPr="00CE295F">
              <w:rPr>
                <w:lang w:eastAsia="en-US"/>
              </w:rPr>
              <w:t>ние</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lastRenderedPageBreak/>
              <w:t>Информ</w:t>
            </w:r>
            <w:r w:rsidRPr="00CE295F">
              <w:rPr>
                <w:lang w:eastAsia="en-US"/>
              </w:rPr>
              <w:t>а</w:t>
            </w:r>
            <w:r w:rsidRPr="00CE295F">
              <w:rPr>
                <w:lang w:eastAsia="en-US"/>
              </w:rPr>
              <w:t>ционно – аналит</w:t>
            </w:r>
            <w:r w:rsidRPr="00CE295F">
              <w:rPr>
                <w:lang w:eastAsia="en-US"/>
              </w:rPr>
              <w:t>и</w:t>
            </w:r>
            <w:r w:rsidRPr="00CE295F">
              <w:rPr>
                <w:lang w:eastAsia="en-US"/>
              </w:rPr>
              <w:t>ческая с</w:t>
            </w:r>
            <w:r w:rsidRPr="00CE295F">
              <w:rPr>
                <w:lang w:eastAsia="en-US"/>
              </w:rPr>
              <w:t>и</w:t>
            </w:r>
            <w:r w:rsidRPr="00CE295F">
              <w:rPr>
                <w:lang w:eastAsia="en-US"/>
              </w:rPr>
              <w:t>стема С</w:t>
            </w:r>
            <w:r w:rsidRPr="00CE295F">
              <w:rPr>
                <w:lang w:eastAsia="en-US"/>
              </w:rPr>
              <w:t>и</w:t>
            </w:r>
            <w:r w:rsidRPr="00CE295F">
              <w:rPr>
                <w:lang w:eastAsia="en-US"/>
              </w:rPr>
              <w:t>туацио</w:t>
            </w:r>
            <w:r w:rsidRPr="00CE295F">
              <w:rPr>
                <w:lang w:eastAsia="en-US"/>
              </w:rPr>
              <w:t>н</w:t>
            </w:r>
            <w:r w:rsidRPr="00CE295F">
              <w:rPr>
                <w:lang w:eastAsia="en-US"/>
              </w:rPr>
              <w:t>ного це</w:t>
            </w:r>
            <w:r w:rsidRPr="00CE295F">
              <w:rPr>
                <w:lang w:eastAsia="en-US"/>
              </w:rPr>
              <w:t>н</w:t>
            </w:r>
            <w:r w:rsidRPr="00CE295F">
              <w:rPr>
                <w:lang w:eastAsia="en-US"/>
              </w:rPr>
              <w:t xml:space="preserve">тра Главы </w:t>
            </w:r>
            <w:r w:rsidRPr="00CE295F">
              <w:rPr>
                <w:lang w:eastAsia="en-US"/>
              </w:rPr>
              <w:lastRenderedPageBreak/>
              <w:t>Чувашской Республ</w:t>
            </w:r>
            <w:r w:rsidRPr="00CE295F">
              <w:rPr>
                <w:lang w:eastAsia="en-US"/>
              </w:rPr>
              <w:t>и</w:t>
            </w:r>
            <w:r w:rsidRPr="00CE295F">
              <w:rPr>
                <w:lang w:eastAsia="en-US"/>
              </w:rPr>
              <w:t>ки (далее – ИАС СЦ)</w:t>
            </w:r>
          </w:p>
        </w:tc>
      </w:tr>
      <w:tr w:rsidR="00CE295F" w:rsidRPr="00CE295F" w:rsidTr="00CE295F">
        <w:tc>
          <w:tcPr>
            <w:tcW w:w="14663" w:type="dxa"/>
            <w:gridSpan w:val="2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ind w:left="567"/>
              <w:rPr>
                <w:lang w:eastAsia="en-US"/>
              </w:rPr>
            </w:pPr>
            <w:r w:rsidRPr="00CE295F">
              <w:rPr>
                <w:lang w:eastAsia="en-US"/>
              </w:rPr>
              <w:lastRenderedPageBreak/>
              <w:t>Цель 2: Повышение роли добровольчества (волонтерства), формирование и распространение добровольческих (волонтерских) практик среди молодёжи Шумерлинского муниципального округа Чувашской Республики</w:t>
            </w:r>
          </w:p>
        </w:tc>
      </w:tr>
      <w:tr w:rsidR="00CE295F" w:rsidRPr="00CE295F" w:rsidTr="00CE295F">
        <w:tc>
          <w:tcPr>
            <w:tcW w:w="5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2.1.</w:t>
            </w:r>
          </w:p>
        </w:tc>
        <w:tc>
          <w:tcPr>
            <w:tcW w:w="11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Доля граждан, вовл</w:t>
            </w:r>
            <w:r w:rsidRPr="00CE295F">
              <w:rPr>
                <w:lang w:eastAsia="en-US"/>
              </w:rPr>
              <w:t>е</w:t>
            </w:r>
            <w:r w:rsidRPr="00CE295F">
              <w:rPr>
                <w:lang w:eastAsia="en-US"/>
              </w:rPr>
              <w:t>ченных в добр</w:t>
            </w:r>
            <w:r w:rsidRPr="00CE295F">
              <w:rPr>
                <w:lang w:eastAsia="en-US"/>
              </w:rPr>
              <w:t>о</w:t>
            </w:r>
            <w:r w:rsidRPr="00CE295F">
              <w:rPr>
                <w:lang w:eastAsia="en-US"/>
              </w:rPr>
              <w:t>вольч</w:t>
            </w:r>
            <w:r w:rsidRPr="00CE295F">
              <w:rPr>
                <w:lang w:eastAsia="en-US"/>
              </w:rPr>
              <w:t>е</w:t>
            </w:r>
            <w:r w:rsidRPr="00CE295F">
              <w:rPr>
                <w:lang w:eastAsia="en-US"/>
              </w:rPr>
              <w:lastRenderedPageBreak/>
              <w:t>скую д</w:t>
            </w:r>
            <w:r w:rsidRPr="00CE295F">
              <w:rPr>
                <w:lang w:eastAsia="en-US"/>
              </w:rPr>
              <w:t>е</w:t>
            </w:r>
            <w:r w:rsidRPr="00CE295F">
              <w:rPr>
                <w:lang w:eastAsia="en-US"/>
              </w:rPr>
              <w:t>ятел</w:t>
            </w:r>
            <w:r w:rsidRPr="00CE295F">
              <w:rPr>
                <w:lang w:eastAsia="en-US"/>
              </w:rPr>
              <w:t>ь</w:t>
            </w:r>
            <w:r w:rsidRPr="00CE295F">
              <w:rPr>
                <w:lang w:eastAsia="en-US"/>
              </w:rPr>
              <w:t>ность</w:t>
            </w:r>
          </w:p>
        </w:tc>
        <w:tc>
          <w:tcPr>
            <w:tcW w:w="673"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lastRenderedPageBreak/>
              <w:t>ГП</w:t>
            </w:r>
          </w:p>
        </w:tc>
        <w:tc>
          <w:tcPr>
            <w:tcW w:w="99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возра</w:t>
            </w:r>
            <w:r w:rsidRPr="00CE295F">
              <w:rPr>
                <w:lang w:eastAsia="en-US"/>
              </w:rPr>
              <w:t>с</w:t>
            </w:r>
            <w:r w:rsidRPr="00CE295F">
              <w:rPr>
                <w:lang w:eastAsia="en-US"/>
              </w:rPr>
              <w:t>тание</w:t>
            </w:r>
          </w:p>
        </w:tc>
        <w:tc>
          <w:tcPr>
            <w:tcW w:w="1137"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проценты</w:t>
            </w:r>
          </w:p>
        </w:tc>
        <w:tc>
          <w:tcPr>
            <w:tcW w:w="71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w:t>
            </w:r>
          </w:p>
        </w:tc>
        <w:tc>
          <w:tcPr>
            <w:tcW w:w="71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2024</w:t>
            </w:r>
          </w:p>
        </w:tc>
        <w:tc>
          <w:tcPr>
            <w:tcW w:w="57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21</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21</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22</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22</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23</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23</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25</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Пост</w:t>
            </w:r>
            <w:r w:rsidRPr="00CE295F">
              <w:rPr>
                <w:lang w:eastAsia="en-US"/>
              </w:rPr>
              <w:t>а</w:t>
            </w:r>
            <w:r w:rsidRPr="00CE295F">
              <w:rPr>
                <w:lang w:eastAsia="en-US"/>
              </w:rPr>
              <w:t>новление № 704 от 13.12.2023 г.</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Админ</w:t>
            </w:r>
            <w:r w:rsidRPr="00CE295F">
              <w:rPr>
                <w:lang w:eastAsia="en-US"/>
              </w:rPr>
              <w:t>и</w:t>
            </w:r>
            <w:r w:rsidRPr="00CE295F">
              <w:rPr>
                <w:lang w:eastAsia="en-US"/>
              </w:rPr>
              <w:t>страция ШМО, Отдел образ</w:t>
            </w:r>
            <w:r w:rsidRPr="00CE295F">
              <w:rPr>
                <w:lang w:eastAsia="en-US"/>
              </w:rPr>
              <w:t>о</w:t>
            </w:r>
            <w:r w:rsidRPr="00CE295F">
              <w:rPr>
                <w:lang w:eastAsia="en-US"/>
              </w:rPr>
              <w:t xml:space="preserve">вания, </w:t>
            </w:r>
            <w:r w:rsidRPr="00CE295F">
              <w:rPr>
                <w:lang w:eastAsia="en-US"/>
              </w:rPr>
              <w:lastRenderedPageBreak/>
              <w:t>Отдел культ</w:t>
            </w:r>
            <w:r w:rsidRPr="00CE295F">
              <w:rPr>
                <w:lang w:eastAsia="en-US"/>
              </w:rPr>
              <w:t>у</w:t>
            </w:r>
            <w:r w:rsidRPr="00CE295F">
              <w:rPr>
                <w:lang w:eastAsia="en-US"/>
              </w:rPr>
              <w:t>ры, МАУ «МЦ</w:t>
            </w:r>
            <w:r w:rsidRPr="00CE295F">
              <w:rPr>
                <w:lang w:eastAsia="en-US"/>
              </w:rPr>
              <w:t>Р</w:t>
            </w:r>
            <w:r w:rsidRPr="00CE295F">
              <w:rPr>
                <w:lang w:eastAsia="en-US"/>
              </w:rPr>
              <w:t>МИК «Дру</w:t>
            </w:r>
            <w:r w:rsidRPr="00CE295F">
              <w:rPr>
                <w:lang w:eastAsia="en-US"/>
              </w:rPr>
              <w:t>ж</w:t>
            </w:r>
            <w:r w:rsidRPr="00CE295F">
              <w:rPr>
                <w:lang w:eastAsia="en-US"/>
              </w:rPr>
              <w:t>ба», МАУ ДК «Во</w:t>
            </w:r>
            <w:r w:rsidRPr="00CE295F">
              <w:rPr>
                <w:lang w:eastAsia="en-US"/>
              </w:rPr>
              <w:t>с</w:t>
            </w:r>
            <w:r w:rsidRPr="00CE295F">
              <w:rPr>
                <w:lang w:eastAsia="en-US"/>
              </w:rPr>
              <w:t>ход», МБУ ДО «ДДМТ» г. Ш</w:t>
            </w:r>
            <w:r w:rsidRPr="00CE295F">
              <w:rPr>
                <w:lang w:eastAsia="en-US"/>
              </w:rPr>
              <w:t>у</w:t>
            </w:r>
            <w:r w:rsidRPr="00CE295F">
              <w:rPr>
                <w:lang w:eastAsia="en-US"/>
              </w:rPr>
              <w:t>мерля, образов</w:t>
            </w:r>
            <w:r w:rsidRPr="00CE295F">
              <w:rPr>
                <w:lang w:eastAsia="en-US"/>
              </w:rPr>
              <w:t>а</w:t>
            </w:r>
            <w:r w:rsidRPr="00CE295F">
              <w:rPr>
                <w:lang w:eastAsia="en-US"/>
              </w:rPr>
              <w:t>тельные учрежд</w:t>
            </w:r>
            <w:r w:rsidRPr="00CE295F">
              <w:rPr>
                <w:lang w:eastAsia="en-US"/>
              </w:rPr>
              <w:t>е</w:t>
            </w:r>
            <w:r w:rsidRPr="00CE295F">
              <w:rPr>
                <w:lang w:eastAsia="en-US"/>
              </w:rPr>
              <w:t>ния, ШПТ Мин</w:t>
            </w:r>
            <w:r w:rsidRPr="00CE295F">
              <w:rPr>
                <w:lang w:eastAsia="en-US"/>
              </w:rPr>
              <w:t>о</w:t>
            </w:r>
            <w:r w:rsidRPr="00CE295F">
              <w:rPr>
                <w:lang w:eastAsia="en-US"/>
              </w:rPr>
              <w:t>бразов</w:t>
            </w:r>
            <w:r w:rsidRPr="00CE295F">
              <w:rPr>
                <w:lang w:eastAsia="en-US"/>
              </w:rPr>
              <w:t>а</w:t>
            </w:r>
            <w:r w:rsidRPr="00CE295F">
              <w:rPr>
                <w:lang w:eastAsia="en-US"/>
              </w:rPr>
              <w:t>ния Ч</w:t>
            </w:r>
            <w:r w:rsidRPr="00CE295F">
              <w:rPr>
                <w:lang w:eastAsia="en-US"/>
              </w:rPr>
              <w:t>у</w:t>
            </w:r>
            <w:r w:rsidRPr="00CE295F">
              <w:rPr>
                <w:lang w:eastAsia="en-US"/>
              </w:rPr>
              <w:t>вашии (по с</w:t>
            </w:r>
            <w:r w:rsidRPr="00CE295F">
              <w:rPr>
                <w:lang w:eastAsia="en-US"/>
              </w:rPr>
              <w:t>о</w:t>
            </w:r>
            <w:r w:rsidRPr="00CE295F">
              <w:rPr>
                <w:lang w:eastAsia="en-US"/>
              </w:rPr>
              <w:t>гласов</w:t>
            </w:r>
            <w:r w:rsidRPr="00CE295F">
              <w:rPr>
                <w:lang w:eastAsia="en-US"/>
              </w:rPr>
              <w:t>а</w:t>
            </w:r>
            <w:r w:rsidRPr="00CE295F">
              <w:rPr>
                <w:lang w:eastAsia="en-US"/>
              </w:rPr>
              <w:t>нию)</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lastRenderedPageBreak/>
              <w:t>Доля м</w:t>
            </w:r>
            <w:r w:rsidRPr="00CE295F">
              <w:rPr>
                <w:lang w:eastAsia="en-US"/>
              </w:rPr>
              <w:t>о</w:t>
            </w:r>
            <w:r w:rsidRPr="00CE295F">
              <w:rPr>
                <w:lang w:eastAsia="en-US"/>
              </w:rPr>
              <w:t>лодых л</w:t>
            </w:r>
            <w:r w:rsidRPr="00CE295F">
              <w:rPr>
                <w:lang w:eastAsia="en-US"/>
              </w:rPr>
              <w:t>ю</w:t>
            </w:r>
            <w:r w:rsidRPr="00CE295F">
              <w:rPr>
                <w:lang w:eastAsia="en-US"/>
              </w:rPr>
              <w:t>дей, в</w:t>
            </w:r>
            <w:r w:rsidRPr="00CE295F">
              <w:rPr>
                <w:lang w:eastAsia="en-US"/>
              </w:rPr>
              <w:t>о</w:t>
            </w:r>
            <w:r w:rsidRPr="00CE295F">
              <w:rPr>
                <w:lang w:eastAsia="en-US"/>
              </w:rPr>
              <w:t>влечённых в добр</w:t>
            </w:r>
            <w:r w:rsidRPr="00CE295F">
              <w:rPr>
                <w:lang w:eastAsia="en-US"/>
              </w:rPr>
              <w:t>о</w:t>
            </w:r>
            <w:r w:rsidRPr="00CE295F">
              <w:rPr>
                <w:lang w:eastAsia="en-US"/>
              </w:rPr>
              <w:t>вольч</w:t>
            </w:r>
            <w:r w:rsidRPr="00CE295F">
              <w:rPr>
                <w:lang w:eastAsia="en-US"/>
              </w:rPr>
              <w:t>е</w:t>
            </w:r>
            <w:r w:rsidRPr="00CE295F">
              <w:rPr>
                <w:lang w:eastAsia="en-US"/>
              </w:rPr>
              <w:lastRenderedPageBreak/>
              <w:t>скую и общ</w:t>
            </w:r>
            <w:r w:rsidRPr="00CE295F">
              <w:rPr>
                <w:lang w:eastAsia="en-US"/>
              </w:rPr>
              <w:t>е</w:t>
            </w:r>
            <w:r w:rsidRPr="00CE295F">
              <w:rPr>
                <w:lang w:eastAsia="en-US"/>
              </w:rPr>
              <w:t>ственную деятел</w:t>
            </w:r>
            <w:r w:rsidRPr="00CE295F">
              <w:rPr>
                <w:lang w:eastAsia="en-US"/>
              </w:rPr>
              <w:t>ь</w:t>
            </w:r>
            <w:r w:rsidRPr="00CE295F">
              <w:rPr>
                <w:lang w:eastAsia="en-US"/>
              </w:rPr>
              <w:t>ность</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lastRenderedPageBreak/>
              <w:t>ИАС СЦ</w:t>
            </w:r>
          </w:p>
        </w:tc>
      </w:tr>
      <w:tr w:rsidR="00CE295F" w:rsidRPr="00CE295F" w:rsidTr="00CE295F">
        <w:tc>
          <w:tcPr>
            <w:tcW w:w="14663" w:type="dxa"/>
            <w:gridSpan w:val="2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ind w:firstLine="567"/>
              <w:rPr>
                <w:lang w:eastAsia="en-US"/>
              </w:rPr>
            </w:pPr>
            <w:r w:rsidRPr="00CE295F">
              <w:rPr>
                <w:lang w:eastAsia="en-US"/>
              </w:rPr>
              <w:lastRenderedPageBreak/>
              <w:t xml:space="preserve">Цель 3: Повышение эффективности молодёжной политики в интересах инновационного социально – ориентированного развития </w:t>
            </w:r>
          </w:p>
          <w:p w:rsidR="00CE295F" w:rsidRPr="00CE295F" w:rsidRDefault="00CE295F" w:rsidP="00CE295F">
            <w:pPr>
              <w:widowControl w:val="0"/>
              <w:autoSpaceDE w:val="0"/>
              <w:autoSpaceDN w:val="0"/>
              <w:spacing w:line="276" w:lineRule="auto"/>
              <w:ind w:firstLine="567"/>
              <w:rPr>
                <w:lang w:eastAsia="en-US"/>
              </w:rPr>
            </w:pPr>
            <w:r w:rsidRPr="00CE295F">
              <w:rPr>
                <w:lang w:eastAsia="en-US"/>
              </w:rPr>
              <w:t>Шумерлинского муниципального округа Чувашской Республики</w:t>
            </w:r>
          </w:p>
        </w:tc>
      </w:tr>
      <w:tr w:rsidR="00CE295F" w:rsidRPr="00CE295F" w:rsidTr="00CE295F">
        <w:tc>
          <w:tcPr>
            <w:tcW w:w="5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3.1.</w:t>
            </w:r>
          </w:p>
        </w:tc>
        <w:tc>
          <w:tcPr>
            <w:tcW w:w="11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Доля м</w:t>
            </w:r>
            <w:r w:rsidRPr="00CE295F">
              <w:rPr>
                <w:lang w:eastAsia="en-US"/>
              </w:rPr>
              <w:t>о</w:t>
            </w:r>
            <w:r w:rsidRPr="00CE295F">
              <w:rPr>
                <w:lang w:eastAsia="en-US"/>
              </w:rPr>
              <w:t>лодых граждан в во</w:t>
            </w:r>
            <w:r w:rsidRPr="00CE295F">
              <w:rPr>
                <w:lang w:eastAsia="en-US"/>
              </w:rPr>
              <w:t>з</w:t>
            </w:r>
            <w:r w:rsidRPr="00CE295F">
              <w:rPr>
                <w:lang w:eastAsia="en-US"/>
              </w:rPr>
              <w:lastRenderedPageBreak/>
              <w:t>расте от 14 до 35 лет (включ</w:t>
            </w:r>
            <w:r w:rsidRPr="00CE295F">
              <w:rPr>
                <w:lang w:eastAsia="en-US"/>
              </w:rPr>
              <w:t>и</w:t>
            </w:r>
            <w:r w:rsidRPr="00CE295F">
              <w:rPr>
                <w:lang w:eastAsia="en-US"/>
              </w:rPr>
              <w:t>тельно) охваче</w:t>
            </w:r>
            <w:r w:rsidRPr="00CE295F">
              <w:rPr>
                <w:lang w:eastAsia="en-US"/>
              </w:rPr>
              <w:t>н</w:t>
            </w:r>
            <w:r w:rsidRPr="00CE295F">
              <w:rPr>
                <w:lang w:eastAsia="en-US"/>
              </w:rPr>
              <w:t>ных м</w:t>
            </w:r>
            <w:r w:rsidRPr="00CE295F">
              <w:rPr>
                <w:lang w:eastAsia="en-US"/>
              </w:rPr>
              <w:t>о</w:t>
            </w:r>
            <w:r w:rsidRPr="00CE295F">
              <w:rPr>
                <w:lang w:eastAsia="en-US"/>
              </w:rPr>
              <w:t>лоде</w:t>
            </w:r>
            <w:r w:rsidRPr="00CE295F">
              <w:rPr>
                <w:lang w:eastAsia="en-US"/>
              </w:rPr>
              <w:t>ж</w:t>
            </w:r>
            <w:r w:rsidRPr="00CE295F">
              <w:rPr>
                <w:lang w:eastAsia="en-US"/>
              </w:rPr>
              <w:t>ными проект</w:t>
            </w:r>
            <w:r w:rsidRPr="00CE295F">
              <w:rPr>
                <w:lang w:eastAsia="en-US"/>
              </w:rPr>
              <w:t>а</w:t>
            </w:r>
            <w:r w:rsidRPr="00CE295F">
              <w:rPr>
                <w:lang w:eastAsia="en-US"/>
              </w:rPr>
              <w:t>ми и пр</w:t>
            </w:r>
            <w:r w:rsidRPr="00CE295F">
              <w:rPr>
                <w:lang w:eastAsia="en-US"/>
              </w:rPr>
              <w:t>о</w:t>
            </w:r>
            <w:r w:rsidRPr="00CE295F">
              <w:rPr>
                <w:lang w:eastAsia="en-US"/>
              </w:rPr>
              <w:t>грамм</w:t>
            </w:r>
            <w:r w:rsidRPr="00CE295F">
              <w:rPr>
                <w:lang w:eastAsia="en-US"/>
              </w:rPr>
              <w:t>а</w:t>
            </w:r>
            <w:r w:rsidRPr="00CE295F">
              <w:rPr>
                <w:lang w:eastAsia="en-US"/>
              </w:rPr>
              <w:t>ми</w:t>
            </w:r>
          </w:p>
        </w:tc>
        <w:tc>
          <w:tcPr>
            <w:tcW w:w="673"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lastRenderedPageBreak/>
              <w:t>ГП</w:t>
            </w:r>
          </w:p>
        </w:tc>
        <w:tc>
          <w:tcPr>
            <w:tcW w:w="99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возра</w:t>
            </w:r>
            <w:r w:rsidRPr="00CE295F">
              <w:rPr>
                <w:lang w:eastAsia="en-US"/>
              </w:rPr>
              <w:t>с</w:t>
            </w:r>
            <w:r w:rsidRPr="00CE295F">
              <w:rPr>
                <w:lang w:eastAsia="en-US"/>
              </w:rPr>
              <w:t>тание</w:t>
            </w:r>
          </w:p>
        </w:tc>
        <w:tc>
          <w:tcPr>
            <w:tcW w:w="1137"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проценты</w:t>
            </w:r>
          </w:p>
        </w:tc>
        <w:tc>
          <w:tcPr>
            <w:tcW w:w="71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5,1</w:t>
            </w:r>
          </w:p>
        </w:tc>
        <w:tc>
          <w:tcPr>
            <w:tcW w:w="71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2024</w:t>
            </w:r>
          </w:p>
        </w:tc>
        <w:tc>
          <w:tcPr>
            <w:tcW w:w="57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5,8</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5,9</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6,0</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7,0</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8,0</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9,0</w:t>
            </w:r>
          </w:p>
        </w:tc>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9,0</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rPr>
                <w:lang w:eastAsia="en-US"/>
              </w:rPr>
            </w:pPr>
            <w:r w:rsidRPr="00CE295F">
              <w:rPr>
                <w:lang w:eastAsia="en-US"/>
              </w:rPr>
              <w:t>Пост</w:t>
            </w:r>
            <w:r w:rsidRPr="00CE295F">
              <w:rPr>
                <w:lang w:eastAsia="en-US"/>
              </w:rPr>
              <w:t>а</w:t>
            </w:r>
            <w:r w:rsidRPr="00CE295F">
              <w:rPr>
                <w:lang w:eastAsia="en-US"/>
              </w:rPr>
              <w:t>новление № 704 от 13.12.202</w:t>
            </w:r>
            <w:r w:rsidRPr="00CE295F">
              <w:rPr>
                <w:lang w:eastAsia="en-US"/>
              </w:rPr>
              <w:lastRenderedPageBreak/>
              <w:t>3 г.</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lastRenderedPageBreak/>
              <w:t>Админ</w:t>
            </w:r>
            <w:r w:rsidRPr="00CE295F">
              <w:rPr>
                <w:lang w:eastAsia="en-US"/>
              </w:rPr>
              <w:t>и</w:t>
            </w:r>
            <w:r w:rsidRPr="00CE295F">
              <w:rPr>
                <w:lang w:eastAsia="en-US"/>
              </w:rPr>
              <w:t xml:space="preserve">страция ШМО, Отдел </w:t>
            </w:r>
            <w:r w:rsidRPr="00CE295F">
              <w:rPr>
                <w:lang w:eastAsia="en-US"/>
              </w:rPr>
              <w:lastRenderedPageBreak/>
              <w:t>образ</w:t>
            </w:r>
            <w:r w:rsidRPr="00CE295F">
              <w:rPr>
                <w:lang w:eastAsia="en-US"/>
              </w:rPr>
              <w:t>о</w:t>
            </w:r>
            <w:r w:rsidRPr="00CE295F">
              <w:rPr>
                <w:lang w:eastAsia="en-US"/>
              </w:rPr>
              <w:t>вания, Отдел культ</w:t>
            </w:r>
            <w:r w:rsidRPr="00CE295F">
              <w:rPr>
                <w:lang w:eastAsia="en-US"/>
              </w:rPr>
              <w:t>у</w:t>
            </w:r>
            <w:r w:rsidRPr="00CE295F">
              <w:rPr>
                <w:lang w:eastAsia="en-US"/>
              </w:rPr>
              <w:t>ры, МАУ «МЦ</w:t>
            </w:r>
            <w:r w:rsidRPr="00CE295F">
              <w:rPr>
                <w:lang w:eastAsia="en-US"/>
              </w:rPr>
              <w:t>Р</w:t>
            </w:r>
            <w:r w:rsidRPr="00CE295F">
              <w:rPr>
                <w:lang w:eastAsia="en-US"/>
              </w:rPr>
              <w:t>МИК «Дру</w:t>
            </w:r>
            <w:r w:rsidRPr="00CE295F">
              <w:rPr>
                <w:lang w:eastAsia="en-US"/>
              </w:rPr>
              <w:t>ж</w:t>
            </w:r>
            <w:r w:rsidRPr="00CE295F">
              <w:rPr>
                <w:lang w:eastAsia="en-US"/>
              </w:rPr>
              <w:t>ба», МАУ ДК «Во</w:t>
            </w:r>
            <w:r w:rsidRPr="00CE295F">
              <w:rPr>
                <w:lang w:eastAsia="en-US"/>
              </w:rPr>
              <w:t>с</w:t>
            </w:r>
            <w:r w:rsidRPr="00CE295F">
              <w:rPr>
                <w:lang w:eastAsia="en-US"/>
              </w:rPr>
              <w:t>ход», МБУ ДО «ДДМТ» г. Ш</w:t>
            </w:r>
            <w:r w:rsidRPr="00CE295F">
              <w:rPr>
                <w:lang w:eastAsia="en-US"/>
              </w:rPr>
              <w:t>у</w:t>
            </w:r>
            <w:r w:rsidRPr="00CE295F">
              <w:rPr>
                <w:lang w:eastAsia="en-US"/>
              </w:rPr>
              <w:t>мерля, образов</w:t>
            </w:r>
            <w:r w:rsidRPr="00CE295F">
              <w:rPr>
                <w:lang w:eastAsia="en-US"/>
              </w:rPr>
              <w:t>а</w:t>
            </w:r>
            <w:r w:rsidRPr="00CE295F">
              <w:rPr>
                <w:lang w:eastAsia="en-US"/>
              </w:rPr>
              <w:t>тельные учрежд</w:t>
            </w:r>
            <w:r w:rsidRPr="00CE295F">
              <w:rPr>
                <w:lang w:eastAsia="en-US"/>
              </w:rPr>
              <w:t>е</w:t>
            </w:r>
            <w:r w:rsidRPr="00CE295F">
              <w:rPr>
                <w:lang w:eastAsia="en-US"/>
              </w:rPr>
              <w:t>ния, ШПТ Мин</w:t>
            </w:r>
            <w:r w:rsidRPr="00CE295F">
              <w:rPr>
                <w:lang w:eastAsia="en-US"/>
              </w:rPr>
              <w:t>о</w:t>
            </w:r>
            <w:r w:rsidRPr="00CE295F">
              <w:rPr>
                <w:lang w:eastAsia="en-US"/>
              </w:rPr>
              <w:t>бразов</w:t>
            </w:r>
            <w:r w:rsidRPr="00CE295F">
              <w:rPr>
                <w:lang w:eastAsia="en-US"/>
              </w:rPr>
              <w:t>а</w:t>
            </w:r>
            <w:r w:rsidRPr="00CE295F">
              <w:rPr>
                <w:lang w:eastAsia="en-US"/>
              </w:rPr>
              <w:t>ния Ч</w:t>
            </w:r>
            <w:r w:rsidRPr="00CE295F">
              <w:rPr>
                <w:lang w:eastAsia="en-US"/>
              </w:rPr>
              <w:t>у</w:t>
            </w:r>
            <w:r w:rsidRPr="00CE295F">
              <w:rPr>
                <w:lang w:eastAsia="en-US"/>
              </w:rPr>
              <w:t>вашии (по с</w:t>
            </w:r>
            <w:r w:rsidRPr="00CE295F">
              <w:rPr>
                <w:lang w:eastAsia="en-US"/>
              </w:rPr>
              <w:t>о</w:t>
            </w:r>
            <w:r w:rsidRPr="00CE295F">
              <w:rPr>
                <w:lang w:eastAsia="en-US"/>
              </w:rPr>
              <w:t>гласов</w:t>
            </w:r>
            <w:r w:rsidRPr="00CE295F">
              <w:rPr>
                <w:lang w:eastAsia="en-US"/>
              </w:rPr>
              <w:t>а</w:t>
            </w:r>
            <w:r w:rsidRPr="00CE295F">
              <w:rPr>
                <w:lang w:eastAsia="en-US"/>
              </w:rPr>
              <w:t>нию)</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lastRenderedPageBreak/>
              <w:t>Доля м</w:t>
            </w:r>
            <w:r w:rsidRPr="00CE295F">
              <w:rPr>
                <w:lang w:eastAsia="en-US"/>
              </w:rPr>
              <w:t>о</w:t>
            </w:r>
            <w:r w:rsidRPr="00CE295F">
              <w:rPr>
                <w:lang w:eastAsia="en-US"/>
              </w:rPr>
              <w:t>лодых л</w:t>
            </w:r>
            <w:r w:rsidRPr="00CE295F">
              <w:rPr>
                <w:lang w:eastAsia="en-US"/>
              </w:rPr>
              <w:t>ю</w:t>
            </w:r>
            <w:r w:rsidRPr="00CE295F">
              <w:rPr>
                <w:lang w:eastAsia="en-US"/>
              </w:rPr>
              <w:t>дей, в</w:t>
            </w:r>
            <w:r w:rsidRPr="00CE295F">
              <w:rPr>
                <w:lang w:eastAsia="en-US"/>
              </w:rPr>
              <w:t>о</w:t>
            </w:r>
            <w:r w:rsidRPr="00CE295F">
              <w:rPr>
                <w:lang w:eastAsia="en-US"/>
              </w:rPr>
              <w:t xml:space="preserve">влеченных </w:t>
            </w:r>
            <w:r w:rsidRPr="00CE295F">
              <w:rPr>
                <w:lang w:eastAsia="en-US"/>
              </w:rPr>
              <w:lastRenderedPageBreak/>
              <w:t>в мер</w:t>
            </w:r>
            <w:r w:rsidRPr="00CE295F">
              <w:rPr>
                <w:lang w:eastAsia="en-US"/>
              </w:rPr>
              <w:t>о</w:t>
            </w:r>
            <w:r w:rsidRPr="00CE295F">
              <w:rPr>
                <w:lang w:eastAsia="en-US"/>
              </w:rPr>
              <w:t>приятия, напра</w:t>
            </w:r>
            <w:r w:rsidRPr="00CE295F">
              <w:rPr>
                <w:lang w:eastAsia="en-US"/>
              </w:rPr>
              <w:t>в</w:t>
            </w:r>
            <w:r w:rsidRPr="00CE295F">
              <w:rPr>
                <w:lang w:eastAsia="en-US"/>
              </w:rPr>
              <w:t>ленные на професс</w:t>
            </w:r>
            <w:r w:rsidRPr="00CE295F">
              <w:rPr>
                <w:lang w:eastAsia="en-US"/>
              </w:rPr>
              <w:t>и</w:t>
            </w:r>
            <w:r w:rsidRPr="00CE295F">
              <w:rPr>
                <w:lang w:eastAsia="en-US"/>
              </w:rPr>
              <w:t xml:space="preserve">ональное развитие </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lastRenderedPageBreak/>
              <w:t>Офиц</w:t>
            </w:r>
            <w:r w:rsidRPr="00CE295F">
              <w:rPr>
                <w:lang w:eastAsia="en-US"/>
              </w:rPr>
              <w:t>и</w:t>
            </w:r>
            <w:r w:rsidRPr="00CE295F">
              <w:rPr>
                <w:lang w:eastAsia="en-US"/>
              </w:rPr>
              <w:t>альный сайт Ш</w:t>
            </w:r>
            <w:r w:rsidRPr="00CE295F">
              <w:rPr>
                <w:lang w:eastAsia="en-US"/>
              </w:rPr>
              <w:t>у</w:t>
            </w:r>
            <w:r w:rsidRPr="00CE295F">
              <w:rPr>
                <w:lang w:eastAsia="en-US"/>
              </w:rPr>
              <w:t>мерли</w:t>
            </w:r>
            <w:r w:rsidRPr="00CE295F">
              <w:rPr>
                <w:lang w:eastAsia="en-US"/>
              </w:rPr>
              <w:t>н</w:t>
            </w:r>
            <w:r w:rsidRPr="00CE295F">
              <w:rPr>
                <w:lang w:eastAsia="en-US"/>
              </w:rPr>
              <w:lastRenderedPageBreak/>
              <w:t>ского м</w:t>
            </w:r>
            <w:r w:rsidRPr="00CE295F">
              <w:rPr>
                <w:lang w:eastAsia="en-US"/>
              </w:rPr>
              <w:t>у</w:t>
            </w:r>
            <w:r w:rsidRPr="00CE295F">
              <w:rPr>
                <w:lang w:eastAsia="en-US"/>
              </w:rPr>
              <w:t>ниципал</w:t>
            </w:r>
            <w:r w:rsidRPr="00CE295F">
              <w:rPr>
                <w:lang w:eastAsia="en-US"/>
              </w:rPr>
              <w:t>ь</w:t>
            </w:r>
            <w:r w:rsidRPr="00CE295F">
              <w:rPr>
                <w:lang w:eastAsia="en-US"/>
              </w:rPr>
              <w:t>ного окр</w:t>
            </w:r>
            <w:r w:rsidRPr="00CE295F">
              <w:rPr>
                <w:lang w:eastAsia="en-US"/>
              </w:rPr>
              <w:t>у</w:t>
            </w:r>
            <w:r w:rsidRPr="00CE295F">
              <w:rPr>
                <w:lang w:eastAsia="en-US"/>
              </w:rPr>
              <w:t>га Чува</w:t>
            </w:r>
            <w:r w:rsidRPr="00CE295F">
              <w:rPr>
                <w:lang w:eastAsia="en-US"/>
              </w:rPr>
              <w:t>ш</w:t>
            </w:r>
            <w:r w:rsidRPr="00CE295F">
              <w:rPr>
                <w:lang w:eastAsia="en-US"/>
              </w:rPr>
              <w:t>ской Ре</w:t>
            </w:r>
            <w:r w:rsidRPr="00CE295F">
              <w:rPr>
                <w:lang w:eastAsia="en-US"/>
              </w:rPr>
              <w:t>с</w:t>
            </w:r>
            <w:r w:rsidRPr="00CE295F">
              <w:rPr>
                <w:lang w:eastAsia="en-US"/>
              </w:rPr>
              <w:t>публики</w:t>
            </w:r>
          </w:p>
        </w:tc>
      </w:tr>
    </w:tbl>
    <w:p w:rsidR="00CE295F" w:rsidRPr="00CE295F" w:rsidRDefault="00CE295F" w:rsidP="00CE295F">
      <w:pPr>
        <w:widowControl w:val="0"/>
        <w:autoSpaceDE w:val="0"/>
        <w:autoSpaceDN w:val="0"/>
        <w:jc w:val="center"/>
        <w:outlineLvl w:val="2"/>
      </w:pPr>
    </w:p>
    <w:p w:rsidR="00CE295F" w:rsidRPr="00CE295F" w:rsidRDefault="00CE295F" w:rsidP="00CE295F">
      <w:pPr>
        <w:widowControl w:val="0"/>
        <w:numPr>
          <w:ilvl w:val="0"/>
          <w:numId w:val="14"/>
        </w:numPr>
        <w:autoSpaceDE w:val="0"/>
        <w:autoSpaceDN w:val="0"/>
        <w:adjustRightInd w:val="0"/>
        <w:contextualSpacing/>
        <w:jc w:val="center"/>
        <w:outlineLvl w:val="2"/>
      </w:pPr>
      <w:r w:rsidRPr="00CE295F">
        <w:t>Структура муниципальной программы Шумерлинского муниципального округа Чувашской Республики «Молодёжь»</w:t>
      </w:r>
    </w:p>
    <w:p w:rsidR="00CE295F" w:rsidRPr="00CE295F" w:rsidRDefault="00CE295F" w:rsidP="00CE295F">
      <w:pPr>
        <w:widowControl w:val="0"/>
        <w:autoSpaceDE w:val="0"/>
        <w:autoSpaceDN w:val="0"/>
        <w:jc w:val="center"/>
        <w:outlineLvl w:val="2"/>
        <w:rPr>
          <w:sz w:val="22"/>
          <w:szCs w:val="22"/>
        </w:rPr>
      </w:pPr>
    </w:p>
    <w:tbl>
      <w:tblPr>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9"/>
        <w:gridCol w:w="4396"/>
        <w:gridCol w:w="4883"/>
        <w:gridCol w:w="80"/>
        <w:gridCol w:w="4822"/>
      </w:tblGrid>
      <w:tr w:rsidR="00CE295F" w:rsidRPr="00CE295F" w:rsidTr="00CE295F">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N п</w:t>
            </w:r>
            <w:proofErr w:type="gramStart"/>
            <w:r w:rsidRPr="00CE295F">
              <w:rPr>
                <w:lang w:eastAsia="en-US"/>
              </w:rPr>
              <w:t>.п</w:t>
            </w:r>
            <w:proofErr w:type="gramEnd"/>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Показатели/задачи структурного элеме</w:t>
            </w:r>
            <w:r w:rsidRPr="00CE295F">
              <w:rPr>
                <w:lang w:eastAsia="en-US"/>
              </w:rPr>
              <w:t>н</w:t>
            </w:r>
            <w:r w:rsidRPr="00CE295F">
              <w:rPr>
                <w:lang w:eastAsia="en-US"/>
              </w:rPr>
              <w:t xml:space="preserve">та </w:t>
            </w:r>
          </w:p>
        </w:tc>
        <w:tc>
          <w:tcPr>
            <w:tcW w:w="496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 xml:space="preserve">Описание ожидаемых эффектов от реализации задачи структурного элемента </w:t>
            </w:r>
          </w:p>
        </w:tc>
        <w:tc>
          <w:tcPr>
            <w:tcW w:w="4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spacing w:line="276" w:lineRule="auto"/>
              <w:jc w:val="center"/>
              <w:rPr>
                <w:lang w:eastAsia="en-US"/>
              </w:rPr>
            </w:pPr>
            <w:r w:rsidRPr="00CE295F">
              <w:rPr>
                <w:lang w:eastAsia="en-US"/>
              </w:rPr>
              <w:t>Связь с показателями</w:t>
            </w:r>
          </w:p>
        </w:tc>
      </w:tr>
      <w:tr w:rsidR="00CE295F" w:rsidRPr="00CE295F" w:rsidTr="00CE295F">
        <w:trPr>
          <w:trHeight w:val="96"/>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spacing w:line="276" w:lineRule="auto"/>
              <w:jc w:val="center"/>
              <w:rPr>
                <w:lang w:eastAsia="en-US"/>
              </w:rPr>
            </w:pPr>
            <w:r w:rsidRPr="00CE295F">
              <w:rPr>
                <w:lang w:eastAsia="en-US"/>
              </w:rPr>
              <w:lastRenderedPageBreak/>
              <w:t>1</w:t>
            </w: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spacing w:line="276" w:lineRule="auto"/>
              <w:jc w:val="center"/>
              <w:rPr>
                <w:lang w:eastAsia="en-US"/>
              </w:rPr>
            </w:pPr>
            <w:r w:rsidRPr="00CE295F">
              <w:rPr>
                <w:lang w:eastAsia="en-US"/>
              </w:rPr>
              <w:t>2</w:t>
            </w:r>
          </w:p>
        </w:tc>
        <w:tc>
          <w:tcPr>
            <w:tcW w:w="496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spacing w:line="276" w:lineRule="auto"/>
              <w:jc w:val="center"/>
              <w:rPr>
                <w:lang w:eastAsia="en-US"/>
              </w:rPr>
            </w:pPr>
            <w:r w:rsidRPr="00CE295F">
              <w:rPr>
                <w:lang w:eastAsia="en-US"/>
              </w:rPr>
              <w:t>3</w:t>
            </w:r>
          </w:p>
        </w:tc>
        <w:tc>
          <w:tcPr>
            <w:tcW w:w="4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spacing w:line="276" w:lineRule="auto"/>
              <w:jc w:val="center"/>
              <w:rPr>
                <w:lang w:eastAsia="en-US"/>
              </w:rPr>
            </w:pPr>
            <w:r w:rsidRPr="00CE295F">
              <w:rPr>
                <w:lang w:eastAsia="en-US"/>
              </w:rPr>
              <w:t>4</w:t>
            </w:r>
          </w:p>
        </w:tc>
      </w:tr>
      <w:tr w:rsidR="00CE295F" w:rsidRPr="00CE295F" w:rsidTr="00CE295F">
        <w:trPr>
          <w:trHeight w:val="155"/>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center"/>
              <w:rPr>
                <w:b/>
                <w:lang w:eastAsia="en-US"/>
              </w:rPr>
            </w:pPr>
            <w:r w:rsidRPr="00CE295F">
              <w:rPr>
                <w:b/>
                <w:lang w:eastAsia="en-US"/>
              </w:rPr>
              <w:t>1.</w:t>
            </w:r>
          </w:p>
        </w:tc>
        <w:tc>
          <w:tcPr>
            <w:tcW w:w="14175"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1805FA" w:rsidP="00CE295F">
            <w:pPr>
              <w:widowControl w:val="0"/>
              <w:autoSpaceDE w:val="0"/>
              <w:autoSpaceDN w:val="0"/>
              <w:adjustRightInd w:val="0"/>
              <w:spacing w:line="276" w:lineRule="auto"/>
              <w:ind w:firstLine="720"/>
              <w:jc w:val="center"/>
              <w:rPr>
                <w:b/>
                <w:lang w:eastAsia="en-US"/>
              </w:rPr>
            </w:pPr>
            <w:hyperlink r:id="rId136" w:anchor="sub_3000" w:history="1">
              <w:r w:rsidR="00CE295F" w:rsidRPr="00CE295F">
                <w:rPr>
                  <w:rFonts w:ascii="Arial" w:hAnsi="Arial" w:cs="Arial"/>
                  <w:b/>
                  <w:color w:val="000000"/>
                  <w:u w:val="single"/>
                  <w:lang w:eastAsia="en-US"/>
                </w:rPr>
                <w:t>Комплекс</w:t>
              </w:r>
            </w:hyperlink>
            <w:r w:rsidR="00CE295F" w:rsidRPr="00CE295F">
              <w:rPr>
                <w:b/>
                <w:bCs/>
                <w:color w:val="000000"/>
                <w:lang w:eastAsia="en-US"/>
              </w:rPr>
              <w:t xml:space="preserve"> </w:t>
            </w:r>
            <w:r w:rsidR="00CE295F" w:rsidRPr="00CE295F">
              <w:rPr>
                <w:b/>
                <w:bCs/>
                <w:color w:val="26282F"/>
                <w:lang w:eastAsia="en-US"/>
              </w:rPr>
              <w:t>процессных мероприятий «Развитие потенциала молодежи»</w:t>
            </w:r>
          </w:p>
        </w:tc>
      </w:tr>
      <w:tr w:rsidR="00CE295F" w:rsidRPr="00CE295F" w:rsidTr="00CE295F">
        <w:trPr>
          <w:trHeight w:val="186"/>
        </w:trPr>
        <w:tc>
          <w:tcPr>
            <w:tcW w:w="488"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proofErr w:type="gramStart"/>
            <w:r w:rsidRPr="00CE295F">
              <w:rPr>
                <w:lang w:eastAsia="en-US"/>
              </w:rPr>
              <w:t>Ответственный</w:t>
            </w:r>
            <w:proofErr w:type="gramEnd"/>
            <w:r w:rsidRPr="00CE295F">
              <w:rPr>
                <w:lang w:eastAsia="en-US"/>
              </w:rPr>
              <w:t xml:space="preserve"> за реализацию:</w:t>
            </w:r>
          </w:p>
        </w:tc>
        <w:tc>
          <w:tcPr>
            <w:tcW w:w="9781"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Администрация Шумерлинского муниципального округа Чувашской Республики;</w:t>
            </w:r>
          </w:p>
        </w:tc>
      </w:tr>
      <w:tr w:rsidR="00CE295F" w:rsidRPr="00CE295F" w:rsidTr="00CE295F">
        <w:trPr>
          <w:trHeight w:val="1704"/>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1"/>
              <w:jc w:val="both"/>
              <w:rPr>
                <w:lang w:eastAsia="en-US"/>
              </w:rPr>
            </w:pPr>
            <w:r w:rsidRPr="00CE295F">
              <w:rPr>
                <w:lang w:eastAsia="en-US"/>
              </w:rPr>
              <w:t>Муниципальная поддержка талантливой и одаренной молодежи</w:t>
            </w:r>
          </w:p>
        </w:tc>
        <w:tc>
          <w:tcPr>
            <w:tcW w:w="496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осуществлены меры государственной по</w:t>
            </w:r>
            <w:r w:rsidRPr="00CE295F">
              <w:rPr>
                <w:lang w:eastAsia="en-US"/>
              </w:rPr>
              <w:t>д</w:t>
            </w:r>
            <w:r w:rsidRPr="00CE295F">
              <w:rPr>
                <w:lang w:eastAsia="en-US"/>
              </w:rPr>
              <w:t>держки одаренных представителей молодежи Шумерлинского муниципального округа Ч</w:t>
            </w:r>
            <w:r w:rsidRPr="00CE295F">
              <w:rPr>
                <w:lang w:eastAsia="en-US"/>
              </w:rPr>
              <w:t>у</w:t>
            </w:r>
            <w:r w:rsidRPr="00CE295F">
              <w:rPr>
                <w:lang w:eastAsia="en-US"/>
              </w:rPr>
              <w:t>вашской Республики; проведены муниципал</w:t>
            </w:r>
            <w:r w:rsidRPr="00CE295F">
              <w:rPr>
                <w:lang w:eastAsia="en-US"/>
              </w:rPr>
              <w:t>ь</w:t>
            </w:r>
            <w:r w:rsidRPr="00CE295F">
              <w:rPr>
                <w:lang w:eastAsia="en-US"/>
              </w:rPr>
              <w:t>ные, республиканские, и иные конкурсные м</w:t>
            </w:r>
            <w:r w:rsidRPr="00CE295F">
              <w:rPr>
                <w:lang w:eastAsia="en-US"/>
              </w:rPr>
              <w:t>е</w:t>
            </w:r>
            <w:r w:rsidRPr="00CE295F">
              <w:rPr>
                <w:lang w:eastAsia="en-US"/>
              </w:rPr>
              <w:t>роприятия по поддержке талантливой и од</w:t>
            </w:r>
            <w:r w:rsidRPr="00CE295F">
              <w:rPr>
                <w:lang w:eastAsia="en-US"/>
              </w:rPr>
              <w:t>а</w:t>
            </w:r>
            <w:r w:rsidRPr="00CE295F">
              <w:rPr>
                <w:lang w:eastAsia="en-US"/>
              </w:rPr>
              <w:t>ренной молодежи; присуждены стипендии Главы Шумерлинского муниципального окр</w:t>
            </w:r>
            <w:r w:rsidRPr="00CE295F">
              <w:rPr>
                <w:lang w:eastAsia="en-US"/>
              </w:rPr>
              <w:t>у</w:t>
            </w:r>
            <w:r w:rsidRPr="00CE295F">
              <w:rPr>
                <w:lang w:eastAsia="en-US"/>
              </w:rPr>
              <w:t>га Чувашской Республики для представителей молодежи за особую творческую устремле</w:t>
            </w:r>
            <w:r w:rsidRPr="00CE295F">
              <w:rPr>
                <w:lang w:eastAsia="en-US"/>
              </w:rPr>
              <w:t>н</w:t>
            </w:r>
            <w:r w:rsidRPr="00CE295F">
              <w:rPr>
                <w:lang w:eastAsia="en-US"/>
              </w:rPr>
              <w:t>ность</w:t>
            </w:r>
          </w:p>
        </w:tc>
        <w:tc>
          <w:tcPr>
            <w:tcW w:w="4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t>доля молодых граждан в возрасте от 14 до 35 лет (включительно) охваченных молоде</w:t>
            </w:r>
            <w:r w:rsidRPr="00CE295F">
              <w:rPr>
                <w:lang w:eastAsia="en-US"/>
              </w:rPr>
              <w:t>ж</w:t>
            </w:r>
            <w:r w:rsidRPr="00CE295F">
              <w:rPr>
                <w:lang w:eastAsia="en-US"/>
              </w:rPr>
              <w:t>ными проектами и программами</w:t>
            </w:r>
          </w:p>
        </w:tc>
      </w:tr>
      <w:tr w:rsidR="00CE295F" w:rsidRPr="00CE295F" w:rsidTr="00CE295F">
        <w:trPr>
          <w:trHeight w:val="1903"/>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1.2.</w:t>
            </w: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1"/>
              <w:jc w:val="both"/>
              <w:rPr>
                <w:lang w:eastAsia="en-US"/>
              </w:rPr>
            </w:pPr>
            <w:r w:rsidRPr="00CE295F">
              <w:rPr>
                <w:lang w:eastAsia="en-US"/>
              </w:rPr>
              <w:t>Вовлечение молодежи в социальную практику</w:t>
            </w:r>
          </w:p>
        </w:tc>
        <w:tc>
          <w:tcPr>
            <w:tcW w:w="496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23"/>
              <w:jc w:val="both"/>
              <w:rPr>
                <w:lang w:eastAsia="en-US"/>
              </w:rPr>
            </w:pPr>
            <w:r w:rsidRPr="00CE295F">
              <w:rPr>
                <w:lang w:eastAsia="en-US"/>
              </w:rPr>
              <w:t>повышена эффективность организации работы с детьми и молодёжью, функционирования системы общественно-государственного пар</w:t>
            </w:r>
            <w:r w:rsidRPr="00CE295F">
              <w:rPr>
                <w:lang w:eastAsia="en-US"/>
              </w:rPr>
              <w:t>т</w:t>
            </w:r>
            <w:r w:rsidRPr="00CE295F">
              <w:rPr>
                <w:lang w:eastAsia="en-US"/>
              </w:rPr>
              <w:t>нерства в сфере реализации государственной молодежной политики; организовано инфо</w:t>
            </w:r>
            <w:r w:rsidRPr="00CE295F">
              <w:rPr>
                <w:lang w:eastAsia="en-US"/>
              </w:rPr>
              <w:t>р</w:t>
            </w:r>
            <w:r w:rsidRPr="00CE295F">
              <w:rPr>
                <w:lang w:eastAsia="en-US"/>
              </w:rPr>
              <w:t>мационное обеспечение реализации госуда</w:t>
            </w:r>
            <w:r w:rsidRPr="00CE295F">
              <w:rPr>
                <w:lang w:eastAsia="en-US"/>
              </w:rPr>
              <w:t>р</w:t>
            </w:r>
            <w:r w:rsidRPr="00CE295F">
              <w:rPr>
                <w:lang w:eastAsia="en-US"/>
              </w:rPr>
              <w:t>ственной молодежной политики. Обеспечено участие молодежи во Всероссийской мол</w:t>
            </w:r>
            <w:r w:rsidRPr="00CE295F">
              <w:rPr>
                <w:lang w:eastAsia="en-US"/>
              </w:rPr>
              <w:t>о</w:t>
            </w:r>
            <w:r w:rsidRPr="00CE295F">
              <w:rPr>
                <w:lang w:eastAsia="en-US"/>
              </w:rPr>
              <w:t>дежной образовательной форумной кампании, федеральных и региональных форумах. Предусмотрено обеспечение деятельности МАУ «МЦРМИК «Дружба» г. Шумерля Ч</w:t>
            </w:r>
            <w:r w:rsidRPr="00CE295F">
              <w:rPr>
                <w:lang w:eastAsia="en-US"/>
              </w:rPr>
              <w:t>у</w:t>
            </w:r>
            <w:r w:rsidRPr="00CE295F">
              <w:rPr>
                <w:lang w:eastAsia="en-US"/>
              </w:rPr>
              <w:t>вашской Республики.</w:t>
            </w:r>
          </w:p>
        </w:tc>
        <w:tc>
          <w:tcPr>
            <w:tcW w:w="4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t>доля молодых граждан в возрасте от 14 до 35 лет (включительно) охваченных молоде</w:t>
            </w:r>
            <w:r w:rsidRPr="00CE295F">
              <w:rPr>
                <w:lang w:eastAsia="en-US"/>
              </w:rPr>
              <w:t>ж</w:t>
            </w:r>
            <w:r w:rsidRPr="00CE295F">
              <w:rPr>
                <w:lang w:eastAsia="en-US"/>
              </w:rPr>
              <w:t>ными проектами и программами</w:t>
            </w:r>
          </w:p>
        </w:tc>
      </w:tr>
      <w:tr w:rsidR="00CE295F" w:rsidRPr="00CE295F" w:rsidTr="00CE295F">
        <w:trPr>
          <w:trHeight w:val="275"/>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1"/>
              <w:jc w:val="center"/>
              <w:rPr>
                <w:b/>
                <w:lang w:eastAsia="en-US"/>
              </w:rPr>
            </w:pPr>
            <w:r w:rsidRPr="00CE295F">
              <w:rPr>
                <w:b/>
                <w:lang w:eastAsia="en-US"/>
              </w:rPr>
              <w:t>2.</w:t>
            </w:r>
          </w:p>
        </w:tc>
        <w:tc>
          <w:tcPr>
            <w:tcW w:w="14175"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1805FA" w:rsidP="00CE295F">
            <w:pPr>
              <w:widowControl w:val="0"/>
              <w:autoSpaceDE w:val="0"/>
              <w:autoSpaceDN w:val="0"/>
              <w:adjustRightInd w:val="0"/>
              <w:spacing w:line="276" w:lineRule="auto"/>
              <w:jc w:val="center"/>
              <w:rPr>
                <w:b/>
                <w:bCs/>
                <w:color w:val="000000"/>
                <w:lang w:eastAsia="en-US"/>
              </w:rPr>
            </w:pPr>
            <w:hyperlink r:id="rId137" w:anchor="sub_4000" w:history="1">
              <w:r w:rsidR="00CE295F" w:rsidRPr="00CE295F">
                <w:rPr>
                  <w:rFonts w:ascii="Arial" w:hAnsi="Arial" w:cs="Arial"/>
                  <w:b/>
                  <w:color w:val="000000"/>
                  <w:u w:val="single"/>
                  <w:lang w:eastAsia="en-US"/>
                </w:rPr>
                <w:t>Комплекс</w:t>
              </w:r>
            </w:hyperlink>
            <w:r w:rsidR="00CE295F" w:rsidRPr="00CE295F">
              <w:rPr>
                <w:b/>
                <w:bCs/>
                <w:color w:val="000000"/>
                <w:lang w:eastAsia="en-US"/>
              </w:rPr>
              <w:t xml:space="preserve"> процессных мероприятий «Патриотическое воспитание и допризывная подготовка молодежи  </w:t>
            </w:r>
          </w:p>
          <w:p w:rsidR="00CE295F" w:rsidRPr="00CE295F" w:rsidRDefault="00CE295F" w:rsidP="00CE295F">
            <w:pPr>
              <w:widowControl w:val="0"/>
              <w:autoSpaceDE w:val="0"/>
              <w:autoSpaceDN w:val="0"/>
              <w:adjustRightInd w:val="0"/>
              <w:spacing w:line="276" w:lineRule="auto"/>
              <w:jc w:val="center"/>
              <w:rPr>
                <w:b/>
                <w:bCs/>
                <w:color w:val="000000"/>
                <w:lang w:eastAsia="en-US"/>
              </w:rPr>
            </w:pPr>
            <w:r w:rsidRPr="00CE295F">
              <w:rPr>
                <w:b/>
                <w:bCs/>
                <w:color w:val="000000"/>
                <w:lang w:eastAsia="en-US"/>
              </w:rPr>
              <w:t>Шумерлинского муниципального округа Чувашской Республики»</w:t>
            </w:r>
          </w:p>
        </w:tc>
      </w:tr>
      <w:tr w:rsidR="00CE295F" w:rsidRPr="00CE295F" w:rsidTr="00CE295F">
        <w:trPr>
          <w:trHeight w:val="111"/>
        </w:trPr>
        <w:tc>
          <w:tcPr>
            <w:tcW w:w="488"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proofErr w:type="gramStart"/>
            <w:r w:rsidRPr="00CE295F">
              <w:rPr>
                <w:lang w:eastAsia="en-US"/>
              </w:rPr>
              <w:t>Ответственный</w:t>
            </w:r>
            <w:proofErr w:type="gramEnd"/>
            <w:r w:rsidRPr="00CE295F">
              <w:rPr>
                <w:lang w:eastAsia="en-US"/>
              </w:rPr>
              <w:t xml:space="preserve"> за реализацию: </w:t>
            </w:r>
          </w:p>
        </w:tc>
        <w:tc>
          <w:tcPr>
            <w:tcW w:w="9781"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Администрация Шумерлинского муниципального округа Чувашской Республики.</w:t>
            </w:r>
          </w:p>
        </w:tc>
      </w:tr>
      <w:tr w:rsidR="00CE295F" w:rsidRPr="00CE295F" w:rsidTr="00CE295F">
        <w:trPr>
          <w:trHeight w:val="2452"/>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2.1.</w:t>
            </w: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Создание условий для совершенствов</w:t>
            </w:r>
            <w:r w:rsidRPr="00CE295F">
              <w:rPr>
                <w:lang w:eastAsia="en-US"/>
              </w:rPr>
              <w:t>а</w:t>
            </w:r>
            <w:r w:rsidRPr="00CE295F">
              <w:rPr>
                <w:lang w:eastAsia="en-US"/>
              </w:rPr>
              <w:t>ния форм и методов работы по патри</w:t>
            </w:r>
            <w:r w:rsidRPr="00CE295F">
              <w:rPr>
                <w:lang w:eastAsia="en-US"/>
              </w:rPr>
              <w:t>о</w:t>
            </w:r>
            <w:r w:rsidRPr="00CE295F">
              <w:rPr>
                <w:lang w:eastAsia="en-US"/>
              </w:rPr>
              <w:t>тическому воспитанию молодежи</w:t>
            </w:r>
          </w:p>
        </w:tc>
        <w:tc>
          <w:tcPr>
            <w:tcW w:w="496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обеспечено развитие научного и методическ</w:t>
            </w:r>
            <w:r w:rsidRPr="00CE295F">
              <w:rPr>
                <w:lang w:eastAsia="en-US"/>
              </w:rPr>
              <w:t>о</w:t>
            </w:r>
            <w:r w:rsidRPr="00CE295F">
              <w:rPr>
                <w:lang w:eastAsia="en-US"/>
              </w:rPr>
              <w:t>го сопровождения системы патриотического воспитания граждан; информационное обе</w:t>
            </w:r>
            <w:r w:rsidRPr="00CE295F">
              <w:rPr>
                <w:lang w:eastAsia="en-US"/>
              </w:rPr>
              <w:t>с</w:t>
            </w:r>
            <w:r w:rsidRPr="00CE295F">
              <w:rPr>
                <w:lang w:eastAsia="en-US"/>
              </w:rPr>
              <w:t>печение патриотического воспитания, созд</w:t>
            </w:r>
            <w:r w:rsidRPr="00CE295F">
              <w:rPr>
                <w:lang w:eastAsia="en-US"/>
              </w:rPr>
              <w:t>а</w:t>
            </w:r>
            <w:r w:rsidRPr="00CE295F">
              <w:rPr>
                <w:lang w:eastAsia="en-US"/>
              </w:rPr>
              <w:t>ние условий для освещения событий и явл</w:t>
            </w:r>
            <w:r w:rsidRPr="00CE295F">
              <w:rPr>
                <w:lang w:eastAsia="en-US"/>
              </w:rPr>
              <w:t>е</w:t>
            </w:r>
            <w:r w:rsidRPr="00CE295F">
              <w:rPr>
                <w:lang w:eastAsia="en-US"/>
              </w:rPr>
              <w:t>ний патриотической направленности; пров</w:t>
            </w:r>
            <w:r w:rsidRPr="00CE295F">
              <w:rPr>
                <w:lang w:eastAsia="en-US"/>
              </w:rPr>
              <w:t>е</w:t>
            </w:r>
            <w:r w:rsidRPr="00CE295F">
              <w:rPr>
                <w:lang w:eastAsia="en-US"/>
              </w:rPr>
              <w:t>дение физкультурных и массовых спортивных мероприятий</w:t>
            </w:r>
          </w:p>
        </w:tc>
        <w:tc>
          <w:tcPr>
            <w:tcW w:w="4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доля граждан в возрасте от 14 до 35 лет, охваченных мероприятиями по патриотич</w:t>
            </w:r>
            <w:r w:rsidRPr="00CE295F">
              <w:rPr>
                <w:lang w:eastAsia="en-US"/>
              </w:rPr>
              <w:t>е</w:t>
            </w:r>
            <w:r w:rsidRPr="00CE295F">
              <w:rPr>
                <w:lang w:eastAsia="en-US"/>
              </w:rPr>
              <w:t>скому воспитанию</w:t>
            </w:r>
          </w:p>
        </w:tc>
      </w:tr>
      <w:tr w:rsidR="00CE295F" w:rsidRPr="00CE295F" w:rsidTr="00CE295F">
        <w:trPr>
          <w:trHeight w:val="182"/>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2.2.</w:t>
            </w: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Создание и развитие общественных п</w:t>
            </w:r>
            <w:r w:rsidRPr="00CE295F">
              <w:rPr>
                <w:lang w:eastAsia="en-US"/>
              </w:rPr>
              <w:t>о</w:t>
            </w:r>
            <w:r w:rsidRPr="00CE295F">
              <w:rPr>
                <w:lang w:eastAsia="en-US"/>
              </w:rPr>
              <w:t xml:space="preserve">исковых объединений </w:t>
            </w:r>
          </w:p>
        </w:tc>
        <w:tc>
          <w:tcPr>
            <w:tcW w:w="496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proofErr w:type="gramStart"/>
            <w:r w:rsidRPr="00CE295F">
              <w:rPr>
                <w:lang w:eastAsia="en-US"/>
              </w:rPr>
              <w:t>обеспечено создание поисковых отрядов и объединений, проведение мероприятий для поисковых отрядов и объединений, соде</w:t>
            </w:r>
            <w:r w:rsidRPr="00CE295F">
              <w:rPr>
                <w:lang w:eastAsia="en-US"/>
              </w:rPr>
              <w:t>й</w:t>
            </w:r>
            <w:r w:rsidRPr="00CE295F">
              <w:rPr>
                <w:lang w:eastAsia="en-US"/>
              </w:rPr>
              <w:t>ствие их участию во всероссийских, окружных мероприятиях; организация и проведение и</w:t>
            </w:r>
            <w:r w:rsidRPr="00CE295F">
              <w:rPr>
                <w:lang w:eastAsia="en-US"/>
              </w:rPr>
              <w:t>с</w:t>
            </w:r>
            <w:r w:rsidRPr="00CE295F">
              <w:rPr>
                <w:lang w:eastAsia="en-US"/>
              </w:rPr>
              <w:t>следовательских работ по изучению военной истории, установлению судеб погибших при защите Отечества и увековечению их памяти; проведение мероприятий, направленных на популяризацию музеев, в том числе музеев в образовательных организациях</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доля граждан  в возрасте от 14 до 35 лет, охваченных мероприятиями по патриотич</w:t>
            </w:r>
            <w:r w:rsidRPr="00CE295F">
              <w:rPr>
                <w:lang w:eastAsia="en-US"/>
              </w:rPr>
              <w:t>е</w:t>
            </w:r>
            <w:r w:rsidRPr="00CE295F">
              <w:rPr>
                <w:lang w:eastAsia="en-US"/>
              </w:rPr>
              <w:t>скому воспитанию</w:t>
            </w:r>
          </w:p>
        </w:tc>
      </w:tr>
      <w:tr w:rsidR="00CE295F" w:rsidRPr="00CE295F" w:rsidTr="00CE295F">
        <w:trPr>
          <w:trHeight w:val="153"/>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b/>
                <w:bCs/>
                <w:color w:val="000000"/>
                <w:lang w:eastAsia="en-US"/>
              </w:rPr>
            </w:pPr>
            <w:r w:rsidRPr="00CE295F">
              <w:rPr>
                <w:b/>
                <w:bCs/>
                <w:color w:val="000000"/>
                <w:lang w:eastAsia="en-US"/>
              </w:rPr>
              <w:t>3.</w:t>
            </w:r>
          </w:p>
        </w:tc>
        <w:tc>
          <w:tcPr>
            <w:tcW w:w="14175"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1805FA" w:rsidP="00CE295F">
            <w:pPr>
              <w:widowControl w:val="0"/>
              <w:autoSpaceDE w:val="0"/>
              <w:autoSpaceDN w:val="0"/>
              <w:adjustRightInd w:val="0"/>
              <w:spacing w:line="276" w:lineRule="auto"/>
              <w:ind w:firstLine="720"/>
              <w:jc w:val="center"/>
              <w:rPr>
                <w:b/>
                <w:bCs/>
                <w:color w:val="000000"/>
                <w:lang w:eastAsia="en-US"/>
              </w:rPr>
            </w:pPr>
            <w:hyperlink r:id="rId138" w:anchor="sub_6000" w:history="1">
              <w:r w:rsidR="00CE295F" w:rsidRPr="00CE295F">
                <w:rPr>
                  <w:rFonts w:ascii="Arial" w:hAnsi="Arial" w:cs="Arial"/>
                  <w:b/>
                  <w:color w:val="000000"/>
                  <w:u w:val="single"/>
                  <w:lang w:eastAsia="en-US"/>
                </w:rPr>
                <w:t>Комплекс</w:t>
              </w:r>
            </w:hyperlink>
            <w:r w:rsidR="00CE295F" w:rsidRPr="00CE295F">
              <w:rPr>
                <w:b/>
                <w:bCs/>
                <w:color w:val="000000"/>
                <w:lang w:eastAsia="en-US"/>
              </w:rPr>
              <w:t xml:space="preserve"> процессных мероприятий «Развитие инфраструктуры молодежной политики»</w:t>
            </w:r>
          </w:p>
        </w:tc>
      </w:tr>
      <w:tr w:rsidR="00CE295F" w:rsidRPr="00CE295F" w:rsidTr="00CE295F">
        <w:trPr>
          <w:trHeight w:val="167"/>
        </w:trPr>
        <w:tc>
          <w:tcPr>
            <w:tcW w:w="488"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bCs/>
                <w:color w:val="000000"/>
                <w:lang w:eastAsia="en-US"/>
              </w:rPr>
            </w:pPr>
            <w:proofErr w:type="gramStart"/>
            <w:r w:rsidRPr="00CE295F">
              <w:rPr>
                <w:lang w:eastAsia="en-US"/>
              </w:rPr>
              <w:t>Ответственный</w:t>
            </w:r>
            <w:proofErr w:type="gramEnd"/>
            <w:r w:rsidRPr="00CE295F">
              <w:rPr>
                <w:lang w:eastAsia="en-US"/>
              </w:rPr>
              <w:t xml:space="preserve"> за реализацию: </w:t>
            </w:r>
          </w:p>
        </w:tc>
        <w:tc>
          <w:tcPr>
            <w:tcW w:w="9781"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Администрация Шумерлинского муниципального округа Чувашской Республики</w:t>
            </w:r>
          </w:p>
        </w:tc>
      </w:tr>
      <w:tr w:rsidR="00CE295F" w:rsidRPr="00CE295F" w:rsidTr="00CE295F">
        <w:trPr>
          <w:trHeight w:val="610"/>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3.1.</w:t>
            </w: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Развитие современной инфраструктуры молодежной политики</w:t>
            </w:r>
          </w:p>
        </w:tc>
        <w:tc>
          <w:tcPr>
            <w:tcW w:w="496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созданы необходимые условия для повышения эффективности молодежной политики в Ш</w:t>
            </w:r>
            <w:r w:rsidRPr="00CE295F">
              <w:rPr>
                <w:lang w:eastAsia="en-US"/>
              </w:rPr>
              <w:t>у</w:t>
            </w:r>
            <w:r w:rsidRPr="00CE295F">
              <w:rPr>
                <w:lang w:eastAsia="en-US"/>
              </w:rPr>
              <w:t>мерлинском муниципальном округе, в том числе за счет создания новых молодежных пространств</w:t>
            </w:r>
          </w:p>
        </w:tc>
        <w:tc>
          <w:tcPr>
            <w:tcW w:w="4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bCs/>
                <w:color w:val="000000"/>
                <w:lang w:eastAsia="en-US"/>
              </w:rPr>
            </w:pPr>
            <w:r w:rsidRPr="00CE295F">
              <w:rPr>
                <w:lang w:eastAsia="en-US"/>
              </w:rPr>
              <w:t>доля молодых граждан в возрасте от 14 до 35 лет (включительно) охваченных молоде</w:t>
            </w:r>
            <w:r w:rsidRPr="00CE295F">
              <w:rPr>
                <w:lang w:eastAsia="en-US"/>
              </w:rPr>
              <w:t>ж</w:t>
            </w:r>
            <w:r w:rsidRPr="00CE295F">
              <w:rPr>
                <w:lang w:eastAsia="en-US"/>
              </w:rPr>
              <w:t>ными проектами и программами</w:t>
            </w:r>
          </w:p>
        </w:tc>
      </w:tr>
      <w:tr w:rsidR="00CE295F" w:rsidRPr="00CE295F" w:rsidTr="00CE295F">
        <w:trPr>
          <w:trHeight w:val="281"/>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b/>
                <w:bCs/>
                <w:color w:val="000000"/>
                <w:lang w:eastAsia="en-US"/>
              </w:rPr>
            </w:pPr>
            <w:r w:rsidRPr="00CE295F">
              <w:rPr>
                <w:b/>
                <w:bCs/>
                <w:color w:val="000000"/>
                <w:lang w:eastAsia="en-US"/>
              </w:rPr>
              <w:t>4.</w:t>
            </w:r>
          </w:p>
        </w:tc>
        <w:tc>
          <w:tcPr>
            <w:tcW w:w="14175"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1805FA" w:rsidP="00CE295F">
            <w:pPr>
              <w:widowControl w:val="0"/>
              <w:autoSpaceDE w:val="0"/>
              <w:autoSpaceDN w:val="0"/>
              <w:adjustRightInd w:val="0"/>
              <w:spacing w:line="276" w:lineRule="auto"/>
              <w:jc w:val="center"/>
              <w:rPr>
                <w:bCs/>
                <w:color w:val="000000"/>
                <w:lang w:eastAsia="en-US"/>
              </w:rPr>
            </w:pPr>
            <w:hyperlink r:id="rId139" w:anchor="sub_7000" w:history="1">
              <w:r w:rsidR="00CE295F" w:rsidRPr="00CE295F">
                <w:rPr>
                  <w:rFonts w:ascii="Arial" w:hAnsi="Arial" w:cs="Arial"/>
                  <w:b/>
                  <w:color w:val="0000FF"/>
                  <w:u w:val="single"/>
                  <w:lang w:eastAsia="en-US"/>
                </w:rPr>
                <w:t>Комплекс</w:t>
              </w:r>
            </w:hyperlink>
            <w:r w:rsidR="00CE295F" w:rsidRPr="00CE295F">
              <w:rPr>
                <w:b/>
                <w:bCs/>
                <w:color w:val="26282F"/>
                <w:lang w:eastAsia="en-US"/>
              </w:rPr>
              <w:t xml:space="preserve"> процессных мероприятий «Развитие добровольчества в Шумерлинском муниципальном округе»</w:t>
            </w:r>
          </w:p>
        </w:tc>
      </w:tr>
      <w:tr w:rsidR="00CE295F" w:rsidRPr="00CE295F" w:rsidTr="00CE295F">
        <w:trPr>
          <w:trHeight w:val="25"/>
        </w:trPr>
        <w:tc>
          <w:tcPr>
            <w:tcW w:w="488"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proofErr w:type="gramStart"/>
            <w:r w:rsidRPr="00CE295F">
              <w:rPr>
                <w:lang w:eastAsia="en-US"/>
              </w:rPr>
              <w:t>Ответственный</w:t>
            </w:r>
            <w:proofErr w:type="gramEnd"/>
            <w:r w:rsidRPr="00CE295F">
              <w:rPr>
                <w:lang w:eastAsia="en-US"/>
              </w:rPr>
              <w:t xml:space="preserve"> за реализацию: </w:t>
            </w:r>
          </w:p>
        </w:tc>
        <w:tc>
          <w:tcPr>
            <w:tcW w:w="9781"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Администрация Шумерлинского муниципального округа Чувашской Республики</w:t>
            </w:r>
          </w:p>
        </w:tc>
      </w:tr>
      <w:tr w:rsidR="00CE295F" w:rsidRPr="00CE295F" w:rsidTr="00CE295F">
        <w:trPr>
          <w:trHeight w:val="272"/>
        </w:trPr>
        <w:tc>
          <w:tcPr>
            <w:tcW w:w="4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4.1.</w:t>
            </w:r>
          </w:p>
        </w:tc>
        <w:tc>
          <w:tcPr>
            <w:tcW w:w="439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1"/>
              <w:rPr>
                <w:b/>
                <w:bCs/>
                <w:color w:val="26282F"/>
                <w:lang w:eastAsia="en-US"/>
              </w:rPr>
            </w:pPr>
            <w:r w:rsidRPr="00CE295F">
              <w:rPr>
                <w:lang w:eastAsia="en-US"/>
              </w:rPr>
              <w:t>Развитие и поддержка добровольческого движения</w:t>
            </w:r>
          </w:p>
        </w:tc>
        <w:tc>
          <w:tcPr>
            <w:tcW w:w="488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28"/>
              <w:jc w:val="both"/>
              <w:rPr>
                <w:lang w:eastAsia="en-US"/>
              </w:rPr>
            </w:pPr>
            <w:r w:rsidRPr="00CE295F">
              <w:rPr>
                <w:lang w:eastAsia="en-US"/>
              </w:rPr>
              <w:t>обеспечено:</w:t>
            </w:r>
          </w:p>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увеличение численности молодежи, участв</w:t>
            </w:r>
            <w:r w:rsidRPr="00CE295F">
              <w:rPr>
                <w:lang w:eastAsia="en-US"/>
              </w:rPr>
              <w:t>у</w:t>
            </w:r>
            <w:r w:rsidRPr="00CE295F">
              <w:rPr>
                <w:lang w:eastAsia="en-US"/>
              </w:rPr>
              <w:t>ющей в добровольческой (волонтерской) де</w:t>
            </w:r>
            <w:r w:rsidRPr="00CE295F">
              <w:rPr>
                <w:lang w:eastAsia="en-US"/>
              </w:rPr>
              <w:t>я</w:t>
            </w:r>
            <w:r w:rsidRPr="00CE295F">
              <w:rPr>
                <w:lang w:eastAsia="en-US"/>
              </w:rPr>
              <w:t>тельности;</w:t>
            </w:r>
          </w:p>
          <w:p w:rsidR="00CE295F" w:rsidRPr="00CE295F" w:rsidRDefault="00CE295F" w:rsidP="00CE295F">
            <w:pPr>
              <w:widowControl w:val="0"/>
              <w:autoSpaceDE w:val="0"/>
              <w:autoSpaceDN w:val="0"/>
              <w:adjustRightInd w:val="0"/>
              <w:spacing w:line="276" w:lineRule="auto"/>
              <w:ind w:firstLine="28"/>
              <w:jc w:val="both"/>
              <w:rPr>
                <w:lang w:eastAsia="en-US"/>
              </w:rPr>
            </w:pPr>
            <w:r w:rsidRPr="00CE295F">
              <w:rPr>
                <w:lang w:eastAsia="en-US"/>
              </w:rPr>
              <w:t>повышение эффективности реализуемых добровольческих (волонтерских) программ;</w:t>
            </w:r>
          </w:p>
          <w:p w:rsidR="00CE295F" w:rsidRPr="00CE295F" w:rsidRDefault="00CE295F" w:rsidP="00CE295F">
            <w:pPr>
              <w:widowControl w:val="0"/>
              <w:autoSpaceDE w:val="0"/>
              <w:autoSpaceDN w:val="0"/>
              <w:adjustRightInd w:val="0"/>
              <w:spacing w:line="276" w:lineRule="auto"/>
              <w:ind w:firstLine="28"/>
              <w:jc w:val="both"/>
              <w:rPr>
                <w:lang w:eastAsia="en-US"/>
              </w:rPr>
            </w:pPr>
            <w:r w:rsidRPr="00CE295F">
              <w:rPr>
                <w:lang w:eastAsia="en-US"/>
              </w:rPr>
              <w:t>расширение участия добровольцев (волонт</w:t>
            </w:r>
            <w:r w:rsidRPr="00CE295F">
              <w:rPr>
                <w:lang w:eastAsia="en-US"/>
              </w:rPr>
              <w:t>е</w:t>
            </w:r>
            <w:r w:rsidRPr="00CE295F">
              <w:rPr>
                <w:lang w:eastAsia="en-US"/>
              </w:rPr>
              <w:t>ров) в оказании услуг в социальной сфере различным категориям и группам населения;</w:t>
            </w:r>
          </w:p>
          <w:p w:rsidR="00CE295F" w:rsidRPr="00CE295F" w:rsidRDefault="00CE295F" w:rsidP="00CE295F">
            <w:pPr>
              <w:widowControl w:val="0"/>
              <w:autoSpaceDE w:val="0"/>
              <w:autoSpaceDN w:val="0"/>
              <w:adjustRightInd w:val="0"/>
              <w:spacing w:line="276" w:lineRule="auto"/>
              <w:ind w:firstLine="28"/>
              <w:jc w:val="both"/>
              <w:rPr>
                <w:lang w:eastAsia="en-US"/>
              </w:rPr>
            </w:pPr>
            <w:r w:rsidRPr="00CE295F">
              <w:rPr>
                <w:lang w:eastAsia="en-US"/>
              </w:rPr>
              <w:t>увеличение вклада добровольческих (воло</w:t>
            </w:r>
            <w:r w:rsidRPr="00CE295F">
              <w:rPr>
                <w:lang w:eastAsia="en-US"/>
              </w:rPr>
              <w:t>н</w:t>
            </w:r>
            <w:r w:rsidRPr="00CE295F">
              <w:rPr>
                <w:lang w:eastAsia="en-US"/>
              </w:rPr>
              <w:t>терских) организаций в решении актуальных социальных задач;</w:t>
            </w:r>
          </w:p>
          <w:p w:rsidR="00CE295F" w:rsidRPr="00CE295F" w:rsidRDefault="00CE295F" w:rsidP="00CE295F">
            <w:pPr>
              <w:widowControl w:val="0"/>
              <w:autoSpaceDE w:val="0"/>
              <w:autoSpaceDN w:val="0"/>
              <w:adjustRightInd w:val="0"/>
              <w:spacing w:line="276" w:lineRule="auto"/>
              <w:ind w:firstLine="28"/>
              <w:jc w:val="both"/>
              <w:rPr>
                <w:lang w:eastAsia="en-US"/>
              </w:rPr>
            </w:pPr>
            <w:r w:rsidRPr="00CE295F">
              <w:rPr>
                <w:lang w:eastAsia="en-US"/>
              </w:rPr>
              <w:t>рост поддержки добровольчества (волонтё</w:t>
            </w:r>
            <w:r w:rsidRPr="00CE295F">
              <w:rPr>
                <w:lang w:eastAsia="en-US"/>
              </w:rPr>
              <w:t>р</w:t>
            </w:r>
            <w:r w:rsidRPr="00CE295F">
              <w:rPr>
                <w:lang w:eastAsia="en-US"/>
              </w:rPr>
              <w:t>ства) в обществе и расширение участия гра</w:t>
            </w:r>
            <w:r w:rsidRPr="00CE295F">
              <w:rPr>
                <w:lang w:eastAsia="en-US"/>
              </w:rPr>
              <w:t>ж</w:t>
            </w:r>
            <w:r w:rsidRPr="00CE295F">
              <w:rPr>
                <w:lang w:eastAsia="en-US"/>
              </w:rPr>
              <w:t>дан и организаций в добровольческой (воло</w:t>
            </w:r>
            <w:r w:rsidRPr="00CE295F">
              <w:rPr>
                <w:lang w:eastAsia="en-US"/>
              </w:rPr>
              <w:t>н</w:t>
            </w:r>
            <w:r w:rsidRPr="00CE295F">
              <w:rPr>
                <w:lang w:eastAsia="en-US"/>
              </w:rPr>
              <w:t>терской) деятельности;</w:t>
            </w:r>
          </w:p>
          <w:p w:rsidR="00CE295F" w:rsidRPr="00CE295F" w:rsidRDefault="00CE295F" w:rsidP="00CE295F">
            <w:pPr>
              <w:widowControl w:val="0"/>
              <w:autoSpaceDE w:val="0"/>
              <w:autoSpaceDN w:val="0"/>
              <w:adjustRightInd w:val="0"/>
              <w:spacing w:line="276" w:lineRule="auto"/>
              <w:ind w:firstLine="28"/>
              <w:jc w:val="both"/>
              <w:rPr>
                <w:lang w:eastAsia="en-US"/>
              </w:rPr>
            </w:pPr>
            <w:r w:rsidRPr="00CE295F">
              <w:rPr>
                <w:lang w:eastAsia="en-US"/>
              </w:rPr>
              <w:t>формирование положительного имиджа до</w:t>
            </w:r>
            <w:r w:rsidRPr="00CE295F">
              <w:rPr>
                <w:lang w:eastAsia="en-US"/>
              </w:rPr>
              <w:t>б</w:t>
            </w:r>
            <w:r w:rsidRPr="00CE295F">
              <w:rPr>
                <w:lang w:eastAsia="en-US"/>
              </w:rPr>
              <w:t>ровольца (волонтера);</w:t>
            </w:r>
          </w:p>
          <w:p w:rsidR="00CE295F" w:rsidRPr="00CE295F" w:rsidRDefault="00CE295F" w:rsidP="00CE295F">
            <w:pPr>
              <w:widowControl w:val="0"/>
              <w:autoSpaceDE w:val="0"/>
              <w:autoSpaceDN w:val="0"/>
              <w:adjustRightInd w:val="0"/>
              <w:spacing w:line="276" w:lineRule="auto"/>
              <w:jc w:val="both"/>
              <w:rPr>
                <w:b/>
                <w:bCs/>
                <w:color w:val="26282F"/>
                <w:lang w:eastAsia="en-US"/>
              </w:rPr>
            </w:pPr>
            <w:r w:rsidRPr="00CE295F">
              <w:rPr>
                <w:lang w:eastAsia="en-US"/>
              </w:rPr>
              <w:t>функционирование системной инфраструкт</w:t>
            </w:r>
            <w:r w:rsidRPr="00CE295F">
              <w:rPr>
                <w:lang w:eastAsia="en-US"/>
              </w:rPr>
              <w:t>у</w:t>
            </w:r>
            <w:r w:rsidRPr="00CE295F">
              <w:rPr>
                <w:lang w:eastAsia="en-US"/>
              </w:rPr>
              <w:t>ры поддержки добровольческой (волонте</w:t>
            </w:r>
            <w:r w:rsidRPr="00CE295F">
              <w:rPr>
                <w:lang w:eastAsia="en-US"/>
              </w:rPr>
              <w:t>р</w:t>
            </w:r>
            <w:r w:rsidRPr="00CE295F">
              <w:rPr>
                <w:lang w:eastAsia="en-US"/>
              </w:rPr>
              <w:t>ской) деятельности.</w:t>
            </w:r>
          </w:p>
        </w:tc>
        <w:tc>
          <w:tcPr>
            <w:tcW w:w="490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bCs/>
                <w:color w:val="26282F"/>
                <w:lang w:eastAsia="en-US"/>
              </w:rPr>
            </w:pPr>
            <w:r w:rsidRPr="00CE295F">
              <w:rPr>
                <w:bCs/>
                <w:color w:val="000000"/>
                <w:lang w:eastAsia="en-US"/>
              </w:rPr>
              <w:t>доля граждан, вовлеченных в добровольч</w:t>
            </w:r>
            <w:r w:rsidRPr="00CE295F">
              <w:rPr>
                <w:bCs/>
                <w:color w:val="000000"/>
                <w:lang w:eastAsia="en-US"/>
              </w:rPr>
              <w:t>е</w:t>
            </w:r>
            <w:r w:rsidRPr="00CE295F">
              <w:rPr>
                <w:bCs/>
                <w:color w:val="000000"/>
                <w:lang w:eastAsia="en-US"/>
              </w:rPr>
              <w:t>скую деятельность</w:t>
            </w:r>
          </w:p>
        </w:tc>
      </w:tr>
    </w:tbl>
    <w:p w:rsidR="00CE295F" w:rsidRPr="00CE295F" w:rsidRDefault="00CE295F" w:rsidP="00CE295F">
      <w:pPr>
        <w:widowControl w:val="0"/>
        <w:autoSpaceDE w:val="0"/>
        <w:autoSpaceDN w:val="0"/>
        <w:jc w:val="both"/>
        <w:rPr>
          <w:sz w:val="22"/>
          <w:szCs w:val="22"/>
        </w:rPr>
      </w:pPr>
    </w:p>
    <w:p w:rsidR="00CE295F" w:rsidRPr="00CE295F" w:rsidRDefault="00CE295F" w:rsidP="00CE295F">
      <w:pPr>
        <w:widowControl w:val="0"/>
        <w:autoSpaceDE w:val="0"/>
        <w:autoSpaceDN w:val="0"/>
        <w:jc w:val="center"/>
        <w:outlineLvl w:val="2"/>
      </w:pPr>
      <w:r w:rsidRPr="00CE295F">
        <w:t xml:space="preserve">4. Финансовое обеспечение муниципальной программы </w:t>
      </w:r>
    </w:p>
    <w:p w:rsidR="00CE295F" w:rsidRPr="00CE295F" w:rsidRDefault="00CE295F" w:rsidP="00CE295F">
      <w:pPr>
        <w:widowControl w:val="0"/>
        <w:autoSpaceDE w:val="0"/>
        <w:autoSpaceDN w:val="0"/>
        <w:jc w:val="both"/>
      </w:pP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233"/>
        <w:gridCol w:w="992"/>
        <w:gridCol w:w="992"/>
        <w:gridCol w:w="992"/>
        <w:gridCol w:w="992"/>
        <w:gridCol w:w="993"/>
        <w:gridCol w:w="992"/>
        <w:gridCol w:w="1134"/>
        <w:gridCol w:w="1275"/>
      </w:tblGrid>
      <w:tr w:rsidR="00CE295F" w:rsidRPr="00CE295F" w:rsidTr="00CE295F">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ind w:firstLine="172"/>
              <w:jc w:val="center"/>
              <w:rPr>
                <w:lang w:eastAsia="en-US"/>
              </w:rPr>
            </w:pPr>
            <w:r w:rsidRPr="00CE295F">
              <w:rPr>
                <w:lang w:eastAsia="en-US"/>
              </w:rPr>
              <w:t>Наименование муниципальной программы, структурн</w:t>
            </w:r>
            <w:r w:rsidRPr="00CE295F">
              <w:rPr>
                <w:lang w:eastAsia="en-US"/>
              </w:rPr>
              <w:t>о</w:t>
            </w:r>
            <w:r w:rsidRPr="00CE295F">
              <w:rPr>
                <w:lang w:eastAsia="en-US"/>
              </w:rPr>
              <w:t>го элемента/источник финансового обеспечения</w:t>
            </w:r>
          </w:p>
        </w:tc>
        <w:tc>
          <w:tcPr>
            <w:tcW w:w="8364" w:type="dxa"/>
            <w:gridSpan w:val="8"/>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Объем финансового обеспечения по годам реализации, тыс. рублей</w:t>
            </w:r>
          </w:p>
        </w:tc>
      </w:tr>
      <w:tr w:rsidR="00CE295F" w:rsidRPr="00CE295F" w:rsidTr="00CE295F">
        <w:tc>
          <w:tcPr>
            <w:tcW w:w="6237"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2028</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2029</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всего</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172"/>
              <w:jc w:val="center"/>
              <w:rPr>
                <w:lang w:eastAsia="en-US"/>
              </w:rPr>
            </w:pPr>
            <w:r w:rsidRPr="00CE295F">
              <w:rPr>
                <w:lang w:eastAsia="en-US"/>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b/>
                <w:lang w:eastAsia="en-US"/>
              </w:rPr>
            </w:pPr>
            <w:r w:rsidRPr="00CE295F">
              <w:rPr>
                <w:b/>
                <w:lang w:eastAsia="en-US"/>
              </w:rPr>
              <w:t>Муниципальная программа Шумерлинского муниц</w:t>
            </w:r>
            <w:r w:rsidRPr="00CE295F">
              <w:rPr>
                <w:b/>
                <w:lang w:eastAsia="en-US"/>
              </w:rPr>
              <w:t>и</w:t>
            </w:r>
            <w:r w:rsidRPr="00CE295F">
              <w:rPr>
                <w:b/>
                <w:lang w:eastAsia="en-US"/>
              </w:rPr>
              <w:t>пального округа Чувашской Республики «Молодёжь», всего</w:t>
            </w:r>
          </w:p>
          <w:p w:rsidR="00CE295F" w:rsidRPr="00CE295F" w:rsidRDefault="00CE295F" w:rsidP="00CE295F">
            <w:pPr>
              <w:widowControl w:val="0"/>
              <w:autoSpaceDE w:val="0"/>
              <w:autoSpaceDN w:val="0"/>
              <w:adjustRightInd w:val="0"/>
              <w:spacing w:line="276" w:lineRule="auto"/>
              <w:jc w:val="both"/>
              <w:rPr>
                <w:b/>
                <w:lang w:eastAsia="en-US"/>
              </w:rPr>
            </w:pPr>
            <w:r w:rsidRPr="00CE295F">
              <w:rPr>
                <w:b/>
                <w:lang w:eastAsia="en-US"/>
              </w:rPr>
              <w:lastRenderedPageBreak/>
              <w:t>в том числе:</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lastRenderedPageBreak/>
              <w:t>8 864,7</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6 397,5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6 397,5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6 397,5</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6 397,5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6 397,5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31 987,5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72 839,7</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lastRenderedPageBreak/>
              <w:t>бюджет Шумерлинского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8 864,7</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6 397,5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6 397,5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6 397,5</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6 397,5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6 397,5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31 987,5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72 839,7</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1805FA" w:rsidP="00CE295F">
            <w:pPr>
              <w:widowControl w:val="0"/>
              <w:autoSpaceDE w:val="0"/>
              <w:autoSpaceDN w:val="0"/>
              <w:adjustRightInd w:val="0"/>
              <w:spacing w:line="276" w:lineRule="auto"/>
              <w:jc w:val="both"/>
              <w:rPr>
                <w:b/>
                <w:lang w:eastAsia="en-US"/>
              </w:rPr>
            </w:pPr>
            <w:hyperlink r:id="rId140" w:anchor="sub_3000" w:history="1">
              <w:r w:rsidR="00CE295F" w:rsidRPr="00CE295F">
                <w:rPr>
                  <w:rFonts w:ascii="Arial" w:hAnsi="Arial" w:cs="Arial"/>
                  <w:b/>
                  <w:color w:val="0000FF"/>
                  <w:u w:val="single"/>
                  <w:lang w:eastAsia="en-US"/>
                </w:rPr>
                <w:t>Комплекс</w:t>
              </w:r>
            </w:hyperlink>
            <w:r w:rsidR="00CE295F" w:rsidRPr="00CE295F">
              <w:rPr>
                <w:lang w:eastAsia="en-US"/>
              </w:rPr>
              <w:t xml:space="preserve"> </w:t>
            </w:r>
            <w:r w:rsidR="00CE295F" w:rsidRPr="00CE295F">
              <w:rPr>
                <w:b/>
                <w:lang w:eastAsia="en-US"/>
              </w:rPr>
              <w:t>процессных мероприятий «Развитие п</w:t>
            </w:r>
            <w:r w:rsidR="00CE295F" w:rsidRPr="00CE295F">
              <w:rPr>
                <w:b/>
                <w:lang w:eastAsia="en-US"/>
              </w:rPr>
              <w:t>о</w:t>
            </w:r>
            <w:r w:rsidR="00CE295F" w:rsidRPr="00CE295F">
              <w:rPr>
                <w:b/>
                <w:lang w:eastAsia="en-US"/>
              </w:rPr>
              <w:t xml:space="preserve">тенциала молодежи», всего </w:t>
            </w:r>
          </w:p>
          <w:p w:rsidR="00CE295F" w:rsidRPr="00CE295F" w:rsidRDefault="00CE295F" w:rsidP="00CE295F">
            <w:pPr>
              <w:widowControl w:val="0"/>
              <w:autoSpaceDE w:val="0"/>
              <w:autoSpaceDN w:val="0"/>
              <w:adjustRightInd w:val="0"/>
              <w:spacing w:line="276" w:lineRule="auto"/>
              <w:jc w:val="both"/>
              <w:rPr>
                <w:b/>
                <w:lang w:eastAsia="en-US"/>
              </w:rPr>
            </w:pPr>
            <w:r w:rsidRPr="00CE295F">
              <w:rPr>
                <w:b/>
                <w:lang w:eastAsia="en-US"/>
              </w:rPr>
              <w:t>в том числе:</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8 395,7</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6 321,5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6 321,5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6 321,5</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6 321,5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31 607,5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71 610,7</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b/>
                <w:lang w:eastAsia="en-US"/>
              </w:rPr>
            </w:pPr>
            <w:r w:rsidRPr="00CE295F">
              <w:rPr>
                <w:lang w:eastAsia="en-US"/>
              </w:rPr>
              <w:t>бюджет Шумерлинского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8 395,7</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6 397,5</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6 397,5</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6 397,5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31 607,5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71 610,7</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1805FA" w:rsidP="00CE295F">
            <w:pPr>
              <w:widowControl w:val="0"/>
              <w:autoSpaceDE w:val="0"/>
              <w:autoSpaceDN w:val="0"/>
              <w:adjustRightInd w:val="0"/>
              <w:spacing w:line="276" w:lineRule="auto"/>
              <w:jc w:val="both"/>
              <w:rPr>
                <w:b/>
                <w:lang w:eastAsia="en-US"/>
              </w:rPr>
            </w:pPr>
            <w:hyperlink r:id="rId141" w:anchor="sub_4000" w:history="1">
              <w:r w:rsidR="00CE295F" w:rsidRPr="00CE295F">
                <w:rPr>
                  <w:rFonts w:ascii="Arial" w:hAnsi="Arial" w:cs="Arial"/>
                  <w:b/>
                  <w:color w:val="0000FF"/>
                  <w:u w:val="single"/>
                  <w:lang w:eastAsia="en-US"/>
                </w:rPr>
                <w:t>Комплекс</w:t>
              </w:r>
            </w:hyperlink>
            <w:r w:rsidR="00CE295F" w:rsidRPr="00CE295F">
              <w:rPr>
                <w:lang w:eastAsia="en-US"/>
              </w:rPr>
              <w:t xml:space="preserve"> </w:t>
            </w:r>
            <w:r w:rsidR="00CE295F" w:rsidRPr="00CE295F">
              <w:rPr>
                <w:b/>
                <w:lang w:eastAsia="en-US"/>
              </w:rPr>
              <w:t>процессных мероприятий «Патриотическое воспитание и допризывная подготовка молодежи Ч</w:t>
            </w:r>
            <w:r w:rsidR="00CE295F" w:rsidRPr="00CE295F">
              <w:rPr>
                <w:b/>
                <w:lang w:eastAsia="en-US"/>
              </w:rPr>
              <w:t>у</w:t>
            </w:r>
            <w:r w:rsidR="00CE295F" w:rsidRPr="00CE295F">
              <w:rPr>
                <w:b/>
                <w:lang w:eastAsia="en-US"/>
              </w:rPr>
              <w:t>вашской Республики», всего</w:t>
            </w:r>
          </w:p>
          <w:p w:rsidR="00CE295F" w:rsidRPr="00CE295F" w:rsidRDefault="00CE295F" w:rsidP="00CE295F">
            <w:pPr>
              <w:widowControl w:val="0"/>
              <w:autoSpaceDE w:val="0"/>
              <w:autoSpaceDN w:val="0"/>
              <w:adjustRightInd w:val="0"/>
              <w:spacing w:line="276" w:lineRule="auto"/>
              <w:jc w:val="both"/>
              <w:rPr>
                <w:b/>
                <w:lang w:eastAsia="en-US"/>
              </w:rPr>
            </w:pPr>
            <w:r w:rsidRPr="00CE295F">
              <w:rPr>
                <w:b/>
                <w:lang w:eastAsia="en-US"/>
              </w:rPr>
              <w:t>в том числе:</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469,0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76,0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1 229,0</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бюджет Шумерлинского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469,0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76,0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1 229,0</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1805FA" w:rsidP="00CE295F">
            <w:pPr>
              <w:widowControl w:val="0"/>
              <w:autoSpaceDE w:val="0"/>
              <w:autoSpaceDN w:val="0"/>
              <w:adjustRightInd w:val="0"/>
              <w:spacing w:line="276" w:lineRule="auto"/>
              <w:jc w:val="both"/>
              <w:rPr>
                <w:b/>
                <w:lang w:eastAsia="en-US"/>
              </w:rPr>
            </w:pPr>
            <w:hyperlink r:id="rId142" w:anchor="sub_6000" w:history="1">
              <w:r w:rsidR="00CE295F" w:rsidRPr="00CE295F">
                <w:rPr>
                  <w:rFonts w:ascii="Arial" w:hAnsi="Arial" w:cs="Arial"/>
                  <w:b/>
                  <w:color w:val="0000FF"/>
                  <w:u w:val="single"/>
                  <w:lang w:eastAsia="en-US"/>
                </w:rPr>
                <w:t>Комплекс</w:t>
              </w:r>
            </w:hyperlink>
            <w:r w:rsidR="00CE295F" w:rsidRPr="00CE295F">
              <w:rPr>
                <w:lang w:eastAsia="en-US"/>
              </w:rPr>
              <w:t xml:space="preserve"> </w:t>
            </w:r>
            <w:r w:rsidR="00CE295F" w:rsidRPr="00CE295F">
              <w:rPr>
                <w:b/>
                <w:lang w:eastAsia="en-US"/>
              </w:rPr>
              <w:t>процессных мероприятий «Развитие и</w:t>
            </w:r>
            <w:r w:rsidR="00CE295F" w:rsidRPr="00CE295F">
              <w:rPr>
                <w:b/>
                <w:lang w:eastAsia="en-US"/>
              </w:rPr>
              <w:t>н</w:t>
            </w:r>
            <w:r w:rsidR="00CE295F" w:rsidRPr="00CE295F">
              <w:rPr>
                <w:b/>
                <w:lang w:eastAsia="en-US"/>
              </w:rPr>
              <w:t>фраструктуры молодежной политики», всего</w:t>
            </w:r>
          </w:p>
          <w:p w:rsidR="00CE295F" w:rsidRPr="00CE295F" w:rsidRDefault="00CE295F" w:rsidP="00CE295F">
            <w:pPr>
              <w:widowControl w:val="0"/>
              <w:autoSpaceDE w:val="0"/>
              <w:autoSpaceDN w:val="0"/>
              <w:adjustRightInd w:val="0"/>
              <w:spacing w:line="276" w:lineRule="auto"/>
              <w:jc w:val="both"/>
              <w:rPr>
                <w:lang w:eastAsia="en-US"/>
              </w:rPr>
            </w:pPr>
            <w:r w:rsidRPr="00CE295F">
              <w:rPr>
                <w:b/>
                <w:lang w:eastAsia="en-US"/>
              </w:rPr>
              <w:t>в том числе:</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бюджет Шумерлинского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1805FA" w:rsidP="00CE295F">
            <w:pPr>
              <w:widowControl w:val="0"/>
              <w:autoSpaceDE w:val="0"/>
              <w:autoSpaceDN w:val="0"/>
              <w:adjustRightInd w:val="0"/>
              <w:spacing w:line="276" w:lineRule="auto"/>
              <w:jc w:val="both"/>
              <w:rPr>
                <w:b/>
                <w:lang w:eastAsia="en-US"/>
              </w:rPr>
            </w:pPr>
            <w:hyperlink r:id="rId143" w:anchor="sub_7000" w:history="1">
              <w:r w:rsidR="00CE295F" w:rsidRPr="00CE295F">
                <w:rPr>
                  <w:rFonts w:ascii="Arial" w:hAnsi="Arial" w:cs="Arial"/>
                  <w:b/>
                  <w:color w:val="0000FF"/>
                  <w:u w:val="single"/>
                  <w:lang w:eastAsia="en-US"/>
                </w:rPr>
                <w:t>Комплекс</w:t>
              </w:r>
            </w:hyperlink>
            <w:r w:rsidR="00CE295F" w:rsidRPr="00CE295F">
              <w:rPr>
                <w:b/>
                <w:lang w:eastAsia="en-US"/>
              </w:rPr>
              <w:t xml:space="preserve"> процессных мероприятий «Развитие добр</w:t>
            </w:r>
            <w:r w:rsidR="00CE295F" w:rsidRPr="00CE295F">
              <w:rPr>
                <w:b/>
                <w:lang w:eastAsia="en-US"/>
              </w:rPr>
              <w:t>о</w:t>
            </w:r>
            <w:r w:rsidR="00CE295F" w:rsidRPr="00CE295F">
              <w:rPr>
                <w:b/>
                <w:lang w:eastAsia="en-US"/>
              </w:rPr>
              <w:t>вольчества (волонтерства) в Шумерлинском муниц</w:t>
            </w:r>
            <w:r w:rsidR="00CE295F" w:rsidRPr="00CE295F">
              <w:rPr>
                <w:b/>
                <w:lang w:eastAsia="en-US"/>
              </w:rPr>
              <w:t>и</w:t>
            </w:r>
            <w:r w:rsidR="00CE295F" w:rsidRPr="00CE295F">
              <w:rPr>
                <w:b/>
                <w:lang w:eastAsia="en-US"/>
              </w:rPr>
              <w:t>пальном округе», всего</w:t>
            </w:r>
          </w:p>
          <w:p w:rsidR="00CE295F" w:rsidRPr="00CE295F" w:rsidRDefault="00CE295F" w:rsidP="00CE295F">
            <w:pPr>
              <w:widowControl w:val="0"/>
              <w:autoSpaceDE w:val="0"/>
              <w:autoSpaceDN w:val="0"/>
              <w:adjustRightInd w:val="0"/>
              <w:spacing w:line="276" w:lineRule="auto"/>
              <w:jc w:val="both"/>
              <w:rPr>
                <w:lang w:eastAsia="en-US"/>
              </w:rPr>
            </w:pPr>
            <w:r w:rsidRPr="00CE295F">
              <w:rPr>
                <w:b/>
                <w:lang w:eastAsia="en-US"/>
              </w:rPr>
              <w:t>в том числе:</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0,0</w:t>
            </w:r>
          </w:p>
        </w:tc>
      </w:tr>
      <w:tr w:rsidR="00CE295F" w:rsidRPr="00CE295F" w:rsidTr="00CE295F">
        <w:tc>
          <w:tcPr>
            <w:tcW w:w="623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бюджет Шумерлинского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bl>
    <w:p w:rsidR="00CE295F" w:rsidRPr="00CE295F" w:rsidRDefault="00CE295F" w:rsidP="00CE295F">
      <w:pPr>
        <w:widowControl w:val="0"/>
        <w:autoSpaceDE w:val="0"/>
        <w:autoSpaceDN w:val="0"/>
        <w:adjustRightInd w:val="0"/>
        <w:rPr>
          <w:rFonts w:ascii="Arial" w:hAnsi="Arial" w:cs="Arial"/>
          <w:sz w:val="26"/>
          <w:szCs w:val="26"/>
        </w:rPr>
      </w:pPr>
    </w:p>
    <w:p w:rsidR="00CE295F" w:rsidRPr="00CE295F" w:rsidRDefault="00CE295F" w:rsidP="00CE295F">
      <w:pPr>
        <w:widowControl w:val="0"/>
        <w:autoSpaceDE w:val="0"/>
        <w:autoSpaceDN w:val="0"/>
        <w:adjustRightInd w:val="0"/>
        <w:jc w:val="center"/>
        <w:outlineLvl w:val="0"/>
        <w:rPr>
          <w:b/>
          <w:bCs/>
          <w:color w:val="26282F"/>
        </w:rPr>
      </w:pPr>
    </w:p>
    <w:p w:rsidR="001805FA" w:rsidRDefault="001805FA" w:rsidP="00CE295F">
      <w:pPr>
        <w:widowControl w:val="0"/>
        <w:autoSpaceDE w:val="0"/>
        <w:autoSpaceDN w:val="0"/>
        <w:adjustRightInd w:val="0"/>
        <w:jc w:val="center"/>
        <w:outlineLvl w:val="0"/>
        <w:rPr>
          <w:b/>
          <w:bCs/>
          <w:color w:val="26282F"/>
        </w:rPr>
      </w:pPr>
    </w:p>
    <w:p w:rsidR="001805FA" w:rsidRDefault="001805FA" w:rsidP="00CE295F">
      <w:pPr>
        <w:widowControl w:val="0"/>
        <w:autoSpaceDE w:val="0"/>
        <w:autoSpaceDN w:val="0"/>
        <w:adjustRightInd w:val="0"/>
        <w:jc w:val="center"/>
        <w:outlineLvl w:val="0"/>
        <w:rPr>
          <w:b/>
          <w:bCs/>
          <w:color w:val="26282F"/>
        </w:rPr>
      </w:pPr>
    </w:p>
    <w:p w:rsidR="00CE295F" w:rsidRPr="00CE295F" w:rsidRDefault="00CE295F" w:rsidP="00CE295F">
      <w:pPr>
        <w:widowControl w:val="0"/>
        <w:autoSpaceDE w:val="0"/>
        <w:autoSpaceDN w:val="0"/>
        <w:adjustRightInd w:val="0"/>
        <w:jc w:val="center"/>
        <w:outlineLvl w:val="0"/>
        <w:rPr>
          <w:b/>
          <w:bCs/>
          <w:color w:val="26282F"/>
        </w:rPr>
      </w:pPr>
      <w:r w:rsidRPr="00CE295F">
        <w:rPr>
          <w:b/>
          <w:bCs/>
          <w:color w:val="26282F"/>
        </w:rPr>
        <w:t>Паспорт</w:t>
      </w:r>
    </w:p>
    <w:p w:rsidR="00CE295F" w:rsidRPr="00CE295F" w:rsidRDefault="00CE295F" w:rsidP="00CE295F">
      <w:pPr>
        <w:widowControl w:val="0"/>
        <w:autoSpaceDE w:val="0"/>
        <w:autoSpaceDN w:val="0"/>
        <w:adjustRightInd w:val="0"/>
        <w:jc w:val="center"/>
        <w:outlineLvl w:val="0"/>
        <w:rPr>
          <w:b/>
          <w:bCs/>
          <w:color w:val="26282F"/>
        </w:rPr>
      </w:pPr>
      <w:r w:rsidRPr="00CE295F">
        <w:rPr>
          <w:b/>
          <w:bCs/>
          <w:color w:val="26282F"/>
        </w:rPr>
        <w:t>Комплекса процессных мероприятий «Развитие потенциала молодёжи Шумерлинского муниципального округа»</w:t>
      </w:r>
    </w:p>
    <w:p w:rsidR="00CE295F" w:rsidRPr="00CE295F" w:rsidRDefault="00CE295F" w:rsidP="00CE295F">
      <w:pPr>
        <w:widowControl w:val="0"/>
        <w:autoSpaceDE w:val="0"/>
        <w:autoSpaceDN w:val="0"/>
        <w:adjustRightInd w:val="0"/>
        <w:jc w:val="center"/>
        <w:outlineLvl w:val="0"/>
        <w:rPr>
          <w:b/>
          <w:bCs/>
          <w:color w:val="26282F"/>
        </w:rPr>
      </w:pPr>
    </w:p>
    <w:p w:rsidR="00CE295F" w:rsidRPr="00CE295F" w:rsidRDefault="00CE295F" w:rsidP="00CE295F">
      <w:pPr>
        <w:widowControl w:val="0"/>
        <w:autoSpaceDE w:val="0"/>
        <w:autoSpaceDN w:val="0"/>
        <w:adjustRightInd w:val="0"/>
        <w:jc w:val="center"/>
        <w:outlineLvl w:val="0"/>
        <w:rPr>
          <w:b/>
          <w:bCs/>
          <w:color w:val="26282F"/>
        </w:rPr>
      </w:pPr>
      <w:r w:rsidRPr="00CE295F">
        <w:rPr>
          <w:b/>
          <w:bCs/>
          <w:color w:val="26282F"/>
        </w:rPr>
        <w:t>1. Общие положения</w:t>
      </w:r>
    </w:p>
    <w:p w:rsidR="00CE295F" w:rsidRPr="00CE295F" w:rsidRDefault="00CE295F" w:rsidP="00CE295F">
      <w:pPr>
        <w:widowControl w:val="0"/>
        <w:autoSpaceDE w:val="0"/>
        <w:autoSpaceDN w:val="0"/>
        <w:adjustRightInd w:val="0"/>
        <w:ind w:firstLine="720"/>
        <w:jc w:val="both"/>
      </w:pP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101"/>
        <w:gridCol w:w="9494"/>
      </w:tblGrid>
      <w:tr w:rsidR="00CE295F" w:rsidRPr="00CE295F" w:rsidTr="00CE295F">
        <w:trPr>
          <w:trHeight w:val="203"/>
        </w:trPr>
        <w:tc>
          <w:tcPr>
            <w:tcW w:w="510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Куратор комплекса процессных мероприятий</w:t>
            </w:r>
          </w:p>
        </w:tc>
        <w:tc>
          <w:tcPr>
            <w:tcW w:w="9498"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 xml:space="preserve">Лобочкова Александра Андреевна, заместитель главы администрации по </w:t>
            </w:r>
            <w:proofErr w:type="gramStart"/>
            <w:r w:rsidRPr="00CE295F">
              <w:rPr>
                <w:lang w:eastAsia="en-US"/>
              </w:rPr>
              <w:t>социальным</w:t>
            </w:r>
            <w:proofErr w:type="gramEnd"/>
            <w:r w:rsidRPr="00CE295F">
              <w:rPr>
                <w:lang w:eastAsia="en-US"/>
              </w:rPr>
              <w:t xml:space="preserve"> в</w:t>
            </w:r>
            <w:r w:rsidRPr="00CE295F">
              <w:rPr>
                <w:lang w:eastAsia="en-US"/>
              </w:rPr>
              <w:t>о</w:t>
            </w:r>
            <w:r w:rsidRPr="00CE295F">
              <w:rPr>
                <w:lang w:eastAsia="en-US"/>
              </w:rPr>
              <w:t>росам администрации Шумерлинского муниципального округа Чувашской Республики</w:t>
            </w:r>
          </w:p>
        </w:tc>
      </w:tr>
      <w:tr w:rsidR="00CE295F" w:rsidRPr="00CE295F" w:rsidTr="00CE295F">
        <w:trPr>
          <w:trHeight w:val="345"/>
        </w:trPr>
        <w:tc>
          <w:tcPr>
            <w:tcW w:w="510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Руководитель комплекса процессных меропр</w:t>
            </w:r>
            <w:r w:rsidRPr="00CE295F">
              <w:rPr>
                <w:lang w:eastAsia="en-US"/>
              </w:rPr>
              <w:t>и</w:t>
            </w:r>
            <w:r w:rsidRPr="00CE295F">
              <w:rPr>
                <w:lang w:eastAsia="en-US"/>
              </w:rPr>
              <w:t>ятий</w:t>
            </w:r>
          </w:p>
        </w:tc>
        <w:tc>
          <w:tcPr>
            <w:tcW w:w="9498"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Смолева Надежда Николаевна, советник главы администрации по работе с молодежью администрация Шумерлинского муниципального округа Чувашской Республики</w:t>
            </w:r>
          </w:p>
        </w:tc>
      </w:tr>
      <w:tr w:rsidR="00CE295F" w:rsidRPr="00CE295F" w:rsidTr="00CE295F">
        <w:tc>
          <w:tcPr>
            <w:tcW w:w="510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Связь с государственной программой Чува</w:t>
            </w:r>
            <w:r w:rsidRPr="00CE295F">
              <w:rPr>
                <w:lang w:eastAsia="en-US"/>
              </w:rPr>
              <w:t>ш</w:t>
            </w:r>
            <w:r w:rsidRPr="00CE295F">
              <w:rPr>
                <w:lang w:eastAsia="en-US"/>
              </w:rPr>
              <w:t>ской Республики, муниципальной программой</w:t>
            </w:r>
          </w:p>
        </w:tc>
        <w:tc>
          <w:tcPr>
            <w:tcW w:w="9498"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Республики»</w:t>
            </w:r>
          </w:p>
        </w:tc>
      </w:tr>
    </w:tbl>
    <w:p w:rsidR="00CE295F" w:rsidRPr="00CE295F" w:rsidRDefault="00CE295F" w:rsidP="00CE295F">
      <w:pPr>
        <w:widowControl w:val="0"/>
        <w:autoSpaceDE w:val="0"/>
        <w:autoSpaceDN w:val="0"/>
        <w:adjustRightInd w:val="0"/>
        <w:jc w:val="center"/>
        <w:outlineLvl w:val="0"/>
        <w:rPr>
          <w:b/>
          <w:bCs/>
          <w:color w:val="26282F"/>
        </w:rPr>
      </w:pPr>
    </w:p>
    <w:p w:rsidR="00CE295F" w:rsidRPr="00CE295F" w:rsidRDefault="00CE295F" w:rsidP="00CE295F">
      <w:pPr>
        <w:widowControl w:val="0"/>
        <w:autoSpaceDE w:val="0"/>
        <w:autoSpaceDN w:val="0"/>
        <w:adjustRightInd w:val="0"/>
        <w:jc w:val="center"/>
        <w:outlineLvl w:val="0"/>
        <w:rPr>
          <w:b/>
          <w:bCs/>
          <w:color w:val="26282F"/>
        </w:rPr>
      </w:pPr>
      <w:r w:rsidRPr="00CE295F">
        <w:rPr>
          <w:b/>
          <w:bCs/>
          <w:color w:val="26282F"/>
        </w:rPr>
        <w:t>2. Показатели комплекса процессных мероприятий</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2"/>
        <w:gridCol w:w="1818"/>
        <w:gridCol w:w="987"/>
        <w:gridCol w:w="851"/>
        <w:gridCol w:w="850"/>
        <w:gridCol w:w="709"/>
        <w:gridCol w:w="709"/>
        <w:gridCol w:w="19"/>
        <w:gridCol w:w="690"/>
        <w:gridCol w:w="19"/>
        <w:gridCol w:w="692"/>
        <w:gridCol w:w="713"/>
        <w:gridCol w:w="706"/>
        <w:gridCol w:w="6"/>
        <w:gridCol w:w="714"/>
        <w:gridCol w:w="711"/>
        <w:gridCol w:w="13"/>
        <w:gridCol w:w="845"/>
        <w:gridCol w:w="1706"/>
        <w:gridCol w:w="1275"/>
      </w:tblGrid>
      <w:tr w:rsidR="00CE295F" w:rsidRPr="00CE295F" w:rsidTr="00CE295F">
        <w:tc>
          <w:tcPr>
            <w:tcW w:w="563"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 пп</w:t>
            </w:r>
          </w:p>
        </w:tc>
        <w:tc>
          <w:tcPr>
            <w:tcW w:w="1820"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Наименование показат</w:t>
            </w:r>
            <w:r w:rsidRPr="00CE295F">
              <w:rPr>
                <w:lang w:eastAsia="en-US"/>
              </w:rPr>
              <w:t>е</w:t>
            </w:r>
            <w:r w:rsidRPr="00CE295F">
              <w:rPr>
                <w:lang w:eastAsia="en-US"/>
              </w:rPr>
              <w:t>ля/задачи</w:t>
            </w:r>
          </w:p>
        </w:tc>
        <w:tc>
          <w:tcPr>
            <w:tcW w:w="988"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Пр</w:t>
            </w:r>
            <w:r w:rsidRPr="00CE295F">
              <w:rPr>
                <w:lang w:eastAsia="en-US"/>
              </w:rPr>
              <w:t>и</w:t>
            </w:r>
            <w:r w:rsidRPr="00CE295F">
              <w:rPr>
                <w:lang w:eastAsia="en-US"/>
              </w:rPr>
              <w:t>знак возра</w:t>
            </w:r>
            <w:r w:rsidRPr="00CE295F">
              <w:rPr>
                <w:lang w:eastAsia="en-US"/>
              </w:rPr>
              <w:t>с</w:t>
            </w:r>
            <w:r w:rsidRPr="00CE295F">
              <w:rPr>
                <w:lang w:eastAsia="en-US"/>
              </w:rPr>
              <w:t>т</w:t>
            </w:r>
            <w:r w:rsidRPr="00CE295F">
              <w:rPr>
                <w:lang w:eastAsia="en-US"/>
              </w:rPr>
              <w:t>а</w:t>
            </w:r>
            <w:r w:rsidRPr="00CE295F">
              <w:rPr>
                <w:lang w:eastAsia="en-US"/>
              </w:rPr>
              <w:t>ния/убывания</w:t>
            </w:r>
          </w:p>
        </w:tc>
        <w:tc>
          <w:tcPr>
            <w:tcW w:w="851"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Ур</w:t>
            </w:r>
            <w:r w:rsidRPr="00CE295F">
              <w:rPr>
                <w:lang w:eastAsia="en-US"/>
              </w:rPr>
              <w:t>о</w:t>
            </w:r>
            <w:r w:rsidRPr="00CE295F">
              <w:rPr>
                <w:lang w:eastAsia="en-US"/>
              </w:rPr>
              <w:t>вень пок</w:t>
            </w:r>
            <w:r w:rsidRPr="00CE295F">
              <w:rPr>
                <w:lang w:eastAsia="en-US"/>
              </w:rPr>
              <w:t>а</w:t>
            </w:r>
            <w:r w:rsidRPr="00CE295F">
              <w:rPr>
                <w:lang w:eastAsia="en-US"/>
              </w:rPr>
              <w:t>зат</w:t>
            </w:r>
            <w:r w:rsidRPr="00CE295F">
              <w:rPr>
                <w:lang w:eastAsia="en-US"/>
              </w:rPr>
              <w:t>е</w:t>
            </w:r>
            <w:r w:rsidRPr="00CE295F">
              <w:rPr>
                <w:lang w:eastAsia="en-US"/>
              </w:rPr>
              <w:t>ля</w:t>
            </w:r>
          </w:p>
        </w:tc>
        <w:tc>
          <w:tcPr>
            <w:tcW w:w="850"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Ед</w:t>
            </w:r>
            <w:r w:rsidRPr="00CE295F">
              <w:rPr>
                <w:lang w:eastAsia="en-US"/>
              </w:rPr>
              <w:t>и</w:t>
            </w:r>
            <w:r w:rsidRPr="00CE295F">
              <w:rPr>
                <w:lang w:eastAsia="en-US"/>
              </w:rPr>
              <w:t>ница изм</w:t>
            </w:r>
            <w:r w:rsidRPr="00CE295F">
              <w:rPr>
                <w:lang w:eastAsia="en-US"/>
              </w:rPr>
              <w:t>е</w:t>
            </w:r>
            <w:r w:rsidRPr="00CE295F">
              <w:rPr>
                <w:lang w:eastAsia="en-US"/>
              </w:rPr>
              <w:t xml:space="preserve">рения (по </w:t>
            </w:r>
            <w:hyperlink r:id="rId144" w:history="1">
              <w:r w:rsidRPr="00CE295F">
                <w:rPr>
                  <w:rFonts w:ascii="Arial" w:hAnsi="Arial" w:cs="Arial"/>
                  <w:color w:val="0000FF"/>
                  <w:u w:val="single"/>
                  <w:lang w:eastAsia="en-US"/>
                </w:rPr>
                <w:t>ОКЕИ</w:t>
              </w:r>
            </w:hyperlink>
            <w:r w:rsidRPr="00CE295F">
              <w:rPr>
                <w:lang w:eastAsia="en-US"/>
              </w:rPr>
              <w:t>)</w:t>
            </w:r>
          </w:p>
        </w:tc>
        <w:tc>
          <w:tcPr>
            <w:tcW w:w="141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Базовое значение</w:t>
            </w:r>
          </w:p>
        </w:tc>
        <w:tc>
          <w:tcPr>
            <w:tcW w:w="5128" w:type="dxa"/>
            <w:gridSpan w:val="11"/>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Значение показателя по годам</w:t>
            </w:r>
          </w:p>
        </w:tc>
        <w:tc>
          <w:tcPr>
            <w:tcW w:w="1707"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Ответстве</w:t>
            </w:r>
            <w:r w:rsidRPr="00CE295F">
              <w:rPr>
                <w:lang w:eastAsia="en-US"/>
              </w:rPr>
              <w:t>н</w:t>
            </w:r>
            <w:r w:rsidRPr="00CE295F">
              <w:rPr>
                <w:lang w:eastAsia="en-US"/>
              </w:rPr>
              <w:t xml:space="preserve">ный </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за достижение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Инфо</w:t>
            </w:r>
            <w:r w:rsidRPr="00CE295F">
              <w:rPr>
                <w:lang w:eastAsia="en-US"/>
              </w:rPr>
              <w:t>р</w:t>
            </w:r>
            <w:r w:rsidRPr="00CE295F">
              <w:rPr>
                <w:lang w:eastAsia="en-US"/>
              </w:rPr>
              <w:t>мацио</w:t>
            </w:r>
            <w:r w:rsidRPr="00CE295F">
              <w:rPr>
                <w:lang w:eastAsia="en-US"/>
              </w:rPr>
              <w:t>н</w:t>
            </w:r>
            <w:r w:rsidRPr="00CE295F">
              <w:rPr>
                <w:lang w:eastAsia="en-US"/>
              </w:rPr>
              <w:t>ная с</w:t>
            </w:r>
            <w:r w:rsidRPr="00CE295F">
              <w:rPr>
                <w:lang w:eastAsia="en-US"/>
              </w:rPr>
              <w:t>и</w:t>
            </w:r>
            <w:r w:rsidRPr="00CE295F">
              <w:rPr>
                <w:lang w:eastAsia="en-US"/>
              </w:rPr>
              <w:t>стема</w:t>
            </w:r>
          </w:p>
        </w:tc>
      </w:tr>
      <w:tr w:rsidR="00CE295F" w:rsidRPr="00CE295F" w:rsidTr="00CE295F">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w:t>
            </w:r>
            <w:r w:rsidRPr="00CE295F">
              <w:rPr>
                <w:lang w:eastAsia="en-US"/>
              </w:rPr>
              <w:t>а</w:t>
            </w:r>
            <w:r w:rsidRPr="00CE295F">
              <w:rPr>
                <w:lang w:eastAsia="en-US"/>
              </w:rPr>
              <w:t>ч</w:t>
            </w:r>
            <w:r w:rsidRPr="00CE295F">
              <w:rPr>
                <w:lang w:eastAsia="en-US"/>
              </w:rPr>
              <w:t>е</w:t>
            </w:r>
            <w:r w:rsidRPr="00CE295F">
              <w:rPr>
                <w:lang w:eastAsia="en-US"/>
              </w:rPr>
              <w:t>ние</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год</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2025</w:t>
            </w:r>
          </w:p>
        </w:tc>
        <w:tc>
          <w:tcPr>
            <w:tcW w:w="71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2026</w:t>
            </w:r>
          </w:p>
        </w:tc>
        <w:tc>
          <w:tcPr>
            <w:tcW w:w="71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2027</w:t>
            </w:r>
          </w:p>
        </w:tc>
        <w:tc>
          <w:tcPr>
            <w:tcW w:w="71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2028</w:t>
            </w:r>
          </w:p>
        </w:tc>
        <w:tc>
          <w:tcPr>
            <w:tcW w:w="71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2029</w:t>
            </w:r>
          </w:p>
        </w:tc>
        <w:tc>
          <w:tcPr>
            <w:tcW w:w="72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2030</w:t>
            </w:r>
          </w:p>
        </w:tc>
        <w:tc>
          <w:tcPr>
            <w:tcW w:w="84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2035</w:t>
            </w:r>
          </w:p>
        </w:tc>
        <w:tc>
          <w:tcPr>
            <w:tcW w:w="1707"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r>
      <w:tr w:rsidR="00CE295F" w:rsidRPr="00CE295F" w:rsidTr="00CE295F">
        <w:trPr>
          <w:trHeight w:val="111"/>
        </w:trPr>
        <w:tc>
          <w:tcPr>
            <w:tcW w:w="56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988"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w:t>
            </w:r>
          </w:p>
        </w:tc>
        <w:tc>
          <w:tcPr>
            <w:tcW w:w="711" w:type="dxa"/>
            <w:gridSpan w:val="2"/>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w:t>
            </w:r>
          </w:p>
        </w:tc>
        <w:tc>
          <w:tcPr>
            <w:tcW w:w="71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w:t>
            </w:r>
          </w:p>
        </w:tc>
        <w:tc>
          <w:tcPr>
            <w:tcW w:w="712" w:type="dxa"/>
            <w:gridSpan w:val="2"/>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71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12</w:t>
            </w:r>
          </w:p>
        </w:tc>
        <w:tc>
          <w:tcPr>
            <w:tcW w:w="724" w:type="dxa"/>
            <w:gridSpan w:val="2"/>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13</w:t>
            </w:r>
          </w:p>
        </w:tc>
        <w:tc>
          <w:tcPr>
            <w:tcW w:w="845"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c>
          <w:tcPr>
            <w:tcW w:w="1707"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ind w:firstLine="720"/>
              <w:jc w:val="both"/>
              <w:rPr>
                <w:lang w:eastAsia="en-US"/>
              </w:rPr>
            </w:pPr>
            <w:r w:rsidRPr="00CE295F">
              <w:rPr>
                <w:lang w:eastAsia="en-US"/>
              </w:rPr>
              <w:t>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16</w:t>
            </w:r>
          </w:p>
        </w:tc>
      </w:tr>
      <w:tr w:rsidR="00CE295F" w:rsidRPr="00CE295F" w:rsidTr="00CE295F">
        <w:trPr>
          <w:trHeight w:val="97"/>
        </w:trPr>
        <w:tc>
          <w:tcPr>
            <w:tcW w:w="56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1.</w:t>
            </w:r>
          </w:p>
        </w:tc>
        <w:tc>
          <w:tcPr>
            <w:tcW w:w="14038" w:type="dxa"/>
            <w:gridSpan w:val="19"/>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ind w:firstLine="33"/>
              <w:rPr>
                <w:lang w:eastAsia="en-US"/>
              </w:rPr>
            </w:pPr>
            <w:r w:rsidRPr="00CE295F">
              <w:rPr>
                <w:lang w:eastAsia="en-US"/>
              </w:rPr>
              <w:t>Задача 1 «Муниципальная поддержка талантливой и одаренной молодёжи»</w:t>
            </w:r>
          </w:p>
        </w:tc>
      </w:tr>
      <w:tr w:rsidR="00CE295F" w:rsidRPr="00CE295F" w:rsidTr="00CE295F">
        <w:tc>
          <w:tcPr>
            <w:tcW w:w="56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1.1.</w:t>
            </w:r>
          </w:p>
        </w:tc>
        <w:tc>
          <w:tcPr>
            <w:tcW w:w="1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Доля молод</w:t>
            </w:r>
            <w:r w:rsidRPr="00CE295F">
              <w:rPr>
                <w:lang w:eastAsia="en-US"/>
              </w:rPr>
              <w:t>ё</w:t>
            </w:r>
            <w:r w:rsidRPr="00CE295F">
              <w:rPr>
                <w:lang w:eastAsia="en-US"/>
              </w:rPr>
              <w:t>жи от 14 до 35 лет (включ</w:t>
            </w:r>
            <w:r w:rsidRPr="00CE295F">
              <w:rPr>
                <w:lang w:eastAsia="en-US"/>
              </w:rPr>
              <w:t>и</w:t>
            </w:r>
            <w:r w:rsidRPr="00CE295F">
              <w:rPr>
                <w:lang w:eastAsia="en-US"/>
              </w:rPr>
              <w:t>тельно), охв</w:t>
            </w:r>
            <w:r w:rsidRPr="00CE295F">
              <w:rPr>
                <w:lang w:eastAsia="en-US"/>
              </w:rPr>
              <w:t>а</w:t>
            </w:r>
            <w:r w:rsidRPr="00CE295F">
              <w:rPr>
                <w:lang w:eastAsia="en-US"/>
              </w:rPr>
              <w:t>ченной мер</w:t>
            </w:r>
            <w:r w:rsidRPr="00CE295F">
              <w:rPr>
                <w:lang w:eastAsia="en-US"/>
              </w:rPr>
              <w:t>о</w:t>
            </w:r>
            <w:r w:rsidRPr="00CE295F">
              <w:rPr>
                <w:lang w:eastAsia="en-US"/>
              </w:rPr>
              <w:t>приятиями в сфере мол</w:t>
            </w:r>
            <w:r w:rsidRPr="00CE295F">
              <w:rPr>
                <w:lang w:eastAsia="en-US"/>
              </w:rPr>
              <w:t>о</w:t>
            </w:r>
            <w:r w:rsidRPr="00CE295F">
              <w:rPr>
                <w:lang w:eastAsia="en-US"/>
              </w:rPr>
              <w:t>дёжной пол</w:t>
            </w:r>
            <w:r w:rsidRPr="00CE295F">
              <w:rPr>
                <w:lang w:eastAsia="en-US"/>
              </w:rPr>
              <w:t>и</w:t>
            </w:r>
            <w:r w:rsidRPr="00CE295F">
              <w:rPr>
                <w:lang w:eastAsia="en-US"/>
              </w:rPr>
              <w:t>тики, напра</w:t>
            </w:r>
            <w:r w:rsidRPr="00CE295F">
              <w:rPr>
                <w:lang w:eastAsia="en-US"/>
              </w:rPr>
              <w:t>в</w:t>
            </w:r>
            <w:r w:rsidRPr="00CE295F">
              <w:rPr>
                <w:lang w:eastAsia="en-US"/>
              </w:rPr>
              <w:t>ленными на формирование системы разв</w:t>
            </w:r>
            <w:r w:rsidRPr="00CE295F">
              <w:rPr>
                <w:lang w:eastAsia="en-US"/>
              </w:rPr>
              <w:t>и</w:t>
            </w:r>
            <w:r w:rsidRPr="00CE295F">
              <w:rPr>
                <w:lang w:eastAsia="en-US"/>
              </w:rPr>
              <w:t>тия талантл</w:t>
            </w:r>
            <w:r w:rsidRPr="00CE295F">
              <w:rPr>
                <w:lang w:eastAsia="en-US"/>
              </w:rPr>
              <w:t>и</w:t>
            </w:r>
            <w:r w:rsidRPr="00CE295F">
              <w:rPr>
                <w:lang w:eastAsia="en-US"/>
              </w:rPr>
              <w:t>вой и иници</w:t>
            </w:r>
            <w:r w:rsidRPr="00CE295F">
              <w:rPr>
                <w:lang w:eastAsia="en-US"/>
              </w:rPr>
              <w:t>а</w:t>
            </w:r>
            <w:r w:rsidRPr="00CE295F">
              <w:rPr>
                <w:lang w:eastAsia="en-US"/>
              </w:rPr>
              <w:t>тивной мол</w:t>
            </w:r>
            <w:r w:rsidRPr="00CE295F">
              <w:rPr>
                <w:lang w:eastAsia="en-US"/>
              </w:rPr>
              <w:t>о</w:t>
            </w:r>
            <w:r w:rsidRPr="00CE295F">
              <w:rPr>
                <w:lang w:eastAsia="en-US"/>
              </w:rPr>
              <w:t>дёжи, создание условий для самореализ</w:t>
            </w:r>
            <w:r w:rsidRPr="00CE295F">
              <w:rPr>
                <w:lang w:eastAsia="en-US"/>
              </w:rPr>
              <w:t>а</w:t>
            </w:r>
            <w:r w:rsidRPr="00CE295F">
              <w:rPr>
                <w:lang w:eastAsia="en-US"/>
              </w:rPr>
              <w:t>ции подрос</w:t>
            </w:r>
            <w:r w:rsidRPr="00CE295F">
              <w:rPr>
                <w:lang w:eastAsia="en-US"/>
              </w:rPr>
              <w:t>т</w:t>
            </w:r>
            <w:r w:rsidRPr="00CE295F">
              <w:rPr>
                <w:lang w:eastAsia="en-US"/>
              </w:rPr>
              <w:t>ков и молод</w:t>
            </w:r>
            <w:r w:rsidRPr="00CE295F">
              <w:rPr>
                <w:lang w:eastAsia="en-US"/>
              </w:rPr>
              <w:t>ё</w:t>
            </w:r>
            <w:r w:rsidRPr="00CE295F">
              <w:rPr>
                <w:lang w:eastAsia="en-US"/>
              </w:rPr>
              <w:t>жи, развитие творческого, професси</w:t>
            </w:r>
            <w:r w:rsidRPr="00CE295F">
              <w:rPr>
                <w:lang w:eastAsia="en-US"/>
              </w:rPr>
              <w:t>о</w:t>
            </w:r>
            <w:r w:rsidRPr="00CE295F">
              <w:rPr>
                <w:lang w:eastAsia="en-US"/>
              </w:rPr>
              <w:lastRenderedPageBreak/>
              <w:t>нального, и</w:t>
            </w:r>
            <w:r w:rsidRPr="00CE295F">
              <w:rPr>
                <w:lang w:eastAsia="en-US"/>
              </w:rPr>
              <w:t>н</w:t>
            </w:r>
            <w:r w:rsidRPr="00CE295F">
              <w:rPr>
                <w:lang w:eastAsia="en-US"/>
              </w:rPr>
              <w:t>теллектуальн</w:t>
            </w:r>
            <w:r w:rsidRPr="00CE295F">
              <w:rPr>
                <w:lang w:eastAsia="en-US"/>
              </w:rPr>
              <w:t>о</w:t>
            </w:r>
            <w:r w:rsidRPr="00CE295F">
              <w:rPr>
                <w:lang w:eastAsia="en-US"/>
              </w:rPr>
              <w:t>го потенциалов подростков и молодёжи</w:t>
            </w:r>
          </w:p>
        </w:tc>
        <w:tc>
          <w:tcPr>
            <w:tcW w:w="9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lastRenderedPageBreak/>
              <w:t>возра</w:t>
            </w:r>
            <w:r w:rsidRPr="00CE295F">
              <w:rPr>
                <w:lang w:eastAsia="en-US"/>
              </w:rPr>
              <w:t>с</w:t>
            </w:r>
            <w:r w:rsidRPr="00CE295F">
              <w:rPr>
                <w:lang w:eastAsia="en-US"/>
              </w:rPr>
              <w:t>тание</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пр</w:t>
            </w:r>
            <w:r w:rsidRPr="00CE295F">
              <w:rPr>
                <w:lang w:eastAsia="en-US"/>
              </w:rPr>
              <w:t>о</w:t>
            </w:r>
            <w:r w:rsidRPr="00CE295F">
              <w:rPr>
                <w:lang w:eastAsia="en-US"/>
              </w:rPr>
              <w:t>це</w:t>
            </w:r>
            <w:r w:rsidRPr="00CE295F">
              <w:rPr>
                <w:lang w:eastAsia="en-US"/>
              </w:rPr>
              <w:t>н</w:t>
            </w:r>
            <w:r w:rsidRPr="00CE295F">
              <w:rPr>
                <w:lang w:eastAsia="en-US"/>
              </w:rPr>
              <w:t>тов</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24</w:t>
            </w:r>
          </w:p>
        </w:tc>
        <w:tc>
          <w:tcPr>
            <w:tcW w:w="71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26</w:t>
            </w:r>
          </w:p>
        </w:tc>
        <w:tc>
          <w:tcPr>
            <w:tcW w:w="71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28</w:t>
            </w:r>
          </w:p>
        </w:tc>
        <w:tc>
          <w:tcPr>
            <w:tcW w:w="71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30</w:t>
            </w:r>
          </w:p>
        </w:tc>
        <w:tc>
          <w:tcPr>
            <w:tcW w:w="71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30</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32</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35</w:t>
            </w:r>
          </w:p>
        </w:tc>
        <w:tc>
          <w:tcPr>
            <w:tcW w:w="170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Администр</w:t>
            </w:r>
            <w:r w:rsidRPr="00CE295F">
              <w:rPr>
                <w:lang w:eastAsia="en-US"/>
              </w:rPr>
              <w:t>а</w:t>
            </w:r>
            <w:r w:rsidRPr="00CE295F">
              <w:rPr>
                <w:lang w:eastAsia="en-US"/>
              </w:rPr>
              <w:t>ция ШМО, Отдел образ</w:t>
            </w:r>
            <w:r w:rsidRPr="00CE295F">
              <w:rPr>
                <w:lang w:eastAsia="en-US"/>
              </w:rPr>
              <w:t>о</w:t>
            </w:r>
            <w:r w:rsidRPr="00CE295F">
              <w:rPr>
                <w:lang w:eastAsia="en-US"/>
              </w:rPr>
              <w:t>вания, Отдел культуры, МАУ «МЦ</w:t>
            </w:r>
            <w:r w:rsidRPr="00CE295F">
              <w:rPr>
                <w:lang w:eastAsia="en-US"/>
              </w:rPr>
              <w:t>Р</w:t>
            </w:r>
            <w:r w:rsidRPr="00CE295F">
              <w:rPr>
                <w:lang w:eastAsia="en-US"/>
              </w:rPr>
              <w:t>МИК «Дру</w:t>
            </w:r>
            <w:r w:rsidRPr="00CE295F">
              <w:rPr>
                <w:lang w:eastAsia="en-US"/>
              </w:rPr>
              <w:t>ж</w:t>
            </w:r>
            <w:r w:rsidRPr="00CE295F">
              <w:rPr>
                <w:lang w:eastAsia="en-US"/>
              </w:rPr>
              <w:t>ба», МАУ ДК «Восход», МБУ ДО «ДДМТ» г. Шумерля, о</w:t>
            </w:r>
            <w:r w:rsidRPr="00CE295F">
              <w:rPr>
                <w:lang w:eastAsia="en-US"/>
              </w:rPr>
              <w:t>б</w:t>
            </w:r>
            <w:r w:rsidRPr="00CE295F">
              <w:rPr>
                <w:lang w:eastAsia="en-US"/>
              </w:rPr>
              <w:t>разовател</w:t>
            </w:r>
            <w:r w:rsidRPr="00CE295F">
              <w:rPr>
                <w:lang w:eastAsia="en-US"/>
              </w:rPr>
              <w:t>ь</w:t>
            </w:r>
            <w:r w:rsidRPr="00CE295F">
              <w:rPr>
                <w:lang w:eastAsia="en-US"/>
              </w:rPr>
              <w:t>ные учрежд</w:t>
            </w:r>
            <w:r w:rsidRPr="00CE295F">
              <w:rPr>
                <w:lang w:eastAsia="en-US"/>
              </w:rPr>
              <w:t>е</w:t>
            </w:r>
            <w:r w:rsidRPr="00CE295F">
              <w:rPr>
                <w:lang w:eastAsia="en-US"/>
              </w:rPr>
              <w:t>ния, ШПТ Минобраз</w:t>
            </w:r>
            <w:r w:rsidRPr="00CE295F">
              <w:rPr>
                <w:lang w:eastAsia="en-US"/>
              </w:rPr>
              <w:t>о</w:t>
            </w:r>
            <w:r w:rsidRPr="00CE295F">
              <w:rPr>
                <w:lang w:eastAsia="en-US"/>
              </w:rPr>
              <w:t>вания Чув</w:t>
            </w:r>
            <w:r w:rsidRPr="00CE295F">
              <w:rPr>
                <w:lang w:eastAsia="en-US"/>
              </w:rPr>
              <w:t>а</w:t>
            </w:r>
            <w:r w:rsidRPr="00CE295F">
              <w:rPr>
                <w:lang w:eastAsia="en-US"/>
              </w:rPr>
              <w:t>шии (по с</w:t>
            </w:r>
            <w:r w:rsidRPr="00CE295F">
              <w:rPr>
                <w:lang w:eastAsia="en-US"/>
              </w:rPr>
              <w:t>о</w:t>
            </w:r>
            <w:r w:rsidRPr="00CE295F">
              <w:rPr>
                <w:lang w:eastAsia="en-US"/>
              </w:rPr>
              <w:t>гласованию)</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Офиц</w:t>
            </w:r>
            <w:r w:rsidRPr="00CE295F">
              <w:rPr>
                <w:lang w:eastAsia="en-US"/>
              </w:rPr>
              <w:t>и</w:t>
            </w:r>
            <w:r w:rsidRPr="00CE295F">
              <w:rPr>
                <w:lang w:eastAsia="en-US"/>
              </w:rPr>
              <w:t>альный сайт Ш</w:t>
            </w:r>
            <w:r w:rsidRPr="00CE295F">
              <w:rPr>
                <w:lang w:eastAsia="en-US"/>
              </w:rPr>
              <w:t>у</w:t>
            </w:r>
            <w:r w:rsidRPr="00CE295F">
              <w:rPr>
                <w:lang w:eastAsia="en-US"/>
              </w:rPr>
              <w:t>мерли</w:t>
            </w:r>
            <w:r w:rsidRPr="00CE295F">
              <w:rPr>
                <w:lang w:eastAsia="en-US"/>
              </w:rPr>
              <w:t>н</w:t>
            </w:r>
            <w:r w:rsidRPr="00CE295F">
              <w:rPr>
                <w:lang w:eastAsia="en-US"/>
              </w:rPr>
              <w:t>ского м</w:t>
            </w:r>
            <w:r w:rsidRPr="00CE295F">
              <w:rPr>
                <w:lang w:eastAsia="en-US"/>
              </w:rPr>
              <w:t>у</w:t>
            </w:r>
            <w:r w:rsidRPr="00CE295F">
              <w:rPr>
                <w:lang w:eastAsia="en-US"/>
              </w:rPr>
              <w:t>ниц</w:t>
            </w:r>
            <w:r w:rsidRPr="00CE295F">
              <w:rPr>
                <w:lang w:eastAsia="en-US"/>
              </w:rPr>
              <w:t>и</w:t>
            </w:r>
            <w:r w:rsidRPr="00CE295F">
              <w:rPr>
                <w:lang w:eastAsia="en-US"/>
              </w:rPr>
              <w:t>пального округа Чува</w:t>
            </w:r>
            <w:r w:rsidRPr="00CE295F">
              <w:rPr>
                <w:lang w:eastAsia="en-US"/>
              </w:rPr>
              <w:t>ш</w:t>
            </w:r>
            <w:r w:rsidRPr="00CE295F">
              <w:rPr>
                <w:lang w:eastAsia="en-US"/>
              </w:rPr>
              <w:t>ской Ре</w:t>
            </w:r>
            <w:r w:rsidRPr="00CE295F">
              <w:rPr>
                <w:lang w:eastAsia="en-US"/>
              </w:rPr>
              <w:t>с</w:t>
            </w:r>
            <w:r w:rsidRPr="00CE295F">
              <w:rPr>
                <w:lang w:eastAsia="en-US"/>
              </w:rPr>
              <w:t>публики</w:t>
            </w:r>
          </w:p>
        </w:tc>
      </w:tr>
      <w:tr w:rsidR="00CE295F" w:rsidRPr="00CE295F" w:rsidTr="00CE295F">
        <w:trPr>
          <w:trHeight w:val="180"/>
        </w:trPr>
        <w:tc>
          <w:tcPr>
            <w:tcW w:w="56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2.</w:t>
            </w:r>
          </w:p>
        </w:tc>
        <w:tc>
          <w:tcPr>
            <w:tcW w:w="14038" w:type="dxa"/>
            <w:gridSpan w:val="19"/>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Задача 2 «Вовлечение молодежи в социальную практику»</w:t>
            </w:r>
          </w:p>
        </w:tc>
      </w:tr>
      <w:tr w:rsidR="00CE295F" w:rsidRPr="00CE295F" w:rsidTr="00CE295F">
        <w:trPr>
          <w:trHeight w:val="1704"/>
        </w:trPr>
        <w:tc>
          <w:tcPr>
            <w:tcW w:w="56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6" w:firstLine="720"/>
              <w:jc w:val="center"/>
              <w:rPr>
                <w:lang w:eastAsia="en-US"/>
              </w:rPr>
            </w:pPr>
            <w:r w:rsidRPr="00CE295F">
              <w:rPr>
                <w:lang w:eastAsia="en-US"/>
              </w:rPr>
              <w:t>2.1.</w:t>
            </w:r>
          </w:p>
        </w:tc>
        <w:tc>
          <w:tcPr>
            <w:tcW w:w="1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Численность молодёжи от 14 до 35 лет (включител</w:t>
            </w:r>
            <w:r w:rsidRPr="00CE295F">
              <w:rPr>
                <w:lang w:eastAsia="en-US"/>
              </w:rPr>
              <w:t>ь</w:t>
            </w:r>
            <w:r w:rsidRPr="00CE295F">
              <w:rPr>
                <w:lang w:eastAsia="en-US"/>
              </w:rPr>
              <w:t>но), охваче</w:t>
            </w:r>
            <w:r w:rsidRPr="00CE295F">
              <w:rPr>
                <w:lang w:eastAsia="en-US"/>
              </w:rPr>
              <w:t>н</w:t>
            </w:r>
            <w:r w:rsidRPr="00CE295F">
              <w:rPr>
                <w:lang w:eastAsia="en-US"/>
              </w:rPr>
              <w:t>ной меропри</w:t>
            </w:r>
            <w:r w:rsidRPr="00CE295F">
              <w:rPr>
                <w:lang w:eastAsia="en-US"/>
              </w:rPr>
              <w:t>я</w:t>
            </w:r>
            <w:r w:rsidRPr="00CE295F">
              <w:rPr>
                <w:lang w:eastAsia="en-US"/>
              </w:rPr>
              <w:t>тиями, напра</w:t>
            </w:r>
            <w:r w:rsidRPr="00CE295F">
              <w:rPr>
                <w:lang w:eastAsia="en-US"/>
              </w:rPr>
              <w:t>в</w:t>
            </w:r>
            <w:r w:rsidRPr="00CE295F">
              <w:rPr>
                <w:lang w:eastAsia="en-US"/>
              </w:rPr>
              <w:t>ленными на поддержку творческой, талантливой молодёжи, о</w:t>
            </w:r>
            <w:r w:rsidRPr="00CE295F">
              <w:rPr>
                <w:lang w:eastAsia="en-US"/>
              </w:rPr>
              <w:t>р</w:t>
            </w:r>
            <w:r w:rsidRPr="00CE295F">
              <w:rPr>
                <w:lang w:eastAsia="en-US"/>
              </w:rPr>
              <w:t>ганизацию д</w:t>
            </w:r>
            <w:r w:rsidRPr="00CE295F">
              <w:rPr>
                <w:lang w:eastAsia="en-US"/>
              </w:rPr>
              <w:t>о</w:t>
            </w:r>
            <w:r w:rsidRPr="00CE295F">
              <w:rPr>
                <w:lang w:eastAsia="en-US"/>
              </w:rPr>
              <w:t>суга молодёжи, на развитие научно-технического творчества, професси</w:t>
            </w:r>
            <w:r w:rsidRPr="00CE295F">
              <w:rPr>
                <w:lang w:eastAsia="en-US"/>
              </w:rPr>
              <w:t>о</w:t>
            </w:r>
            <w:r w:rsidRPr="00CE295F">
              <w:rPr>
                <w:lang w:eastAsia="en-US"/>
              </w:rPr>
              <w:t>нального м</w:t>
            </w:r>
            <w:r w:rsidRPr="00CE295F">
              <w:rPr>
                <w:lang w:eastAsia="en-US"/>
              </w:rPr>
              <w:t>а</w:t>
            </w:r>
            <w:r w:rsidRPr="00CE295F">
              <w:rPr>
                <w:lang w:eastAsia="en-US"/>
              </w:rPr>
              <w:t>стерства</w:t>
            </w:r>
          </w:p>
        </w:tc>
        <w:tc>
          <w:tcPr>
            <w:tcW w:w="9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возра</w:t>
            </w:r>
            <w:r w:rsidRPr="00CE295F">
              <w:rPr>
                <w:lang w:eastAsia="en-US"/>
              </w:rPr>
              <w:t>с</w:t>
            </w:r>
            <w:r w:rsidRPr="00CE295F">
              <w:rPr>
                <w:lang w:eastAsia="en-US"/>
              </w:rPr>
              <w:t>тание</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чел</w:t>
            </w:r>
            <w:r w:rsidRPr="00CE295F">
              <w:rPr>
                <w:lang w:eastAsia="en-US"/>
              </w:rPr>
              <w:t>о</w:t>
            </w:r>
            <w:r w:rsidRPr="00CE295F">
              <w:rPr>
                <w:lang w:eastAsia="en-US"/>
              </w:rPr>
              <w:t>век</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785" w:firstLine="720"/>
              <w:jc w:val="center"/>
              <w:rPr>
                <w:lang w:eastAsia="en-US"/>
              </w:rPr>
            </w:pPr>
            <w:r w:rsidRPr="00CE295F">
              <w:rPr>
                <w:lang w:eastAsia="en-US"/>
              </w:rPr>
              <w:t>50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2024</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2" w:firstLine="720"/>
              <w:jc w:val="center"/>
              <w:rPr>
                <w:lang w:eastAsia="en-US"/>
              </w:rPr>
            </w:pPr>
            <w:r w:rsidRPr="00CE295F">
              <w:rPr>
                <w:lang w:eastAsia="en-US"/>
              </w:rPr>
              <w:t>50</w:t>
            </w:r>
          </w:p>
        </w:tc>
        <w:tc>
          <w:tcPr>
            <w:tcW w:w="71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2" w:firstLine="720"/>
              <w:jc w:val="center"/>
              <w:rPr>
                <w:lang w:eastAsia="en-US"/>
              </w:rPr>
            </w:pPr>
            <w:r w:rsidRPr="00CE295F">
              <w:rPr>
                <w:lang w:eastAsia="en-US"/>
              </w:rPr>
              <w:t>55</w:t>
            </w:r>
          </w:p>
        </w:tc>
        <w:tc>
          <w:tcPr>
            <w:tcW w:w="71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2" w:firstLine="720"/>
              <w:jc w:val="center"/>
              <w:rPr>
                <w:lang w:eastAsia="en-US"/>
              </w:rPr>
            </w:pPr>
            <w:r w:rsidRPr="00CE295F">
              <w:rPr>
                <w:lang w:eastAsia="en-US"/>
              </w:rPr>
              <w:t>55</w:t>
            </w:r>
          </w:p>
        </w:tc>
        <w:tc>
          <w:tcPr>
            <w:tcW w:w="71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2" w:firstLine="720"/>
              <w:jc w:val="center"/>
              <w:rPr>
                <w:lang w:eastAsia="en-US"/>
              </w:rPr>
            </w:pPr>
            <w:r w:rsidRPr="00CE295F">
              <w:rPr>
                <w:lang w:eastAsia="en-US"/>
              </w:rPr>
              <w:t>60</w:t>
            </w:r>
          </w:p>
        </w:tc>
        <w:tc>
          <w:tcPr>
            <w:tcW w:w="71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2" w:firstLine="720"/>
              <w:jc w:val="center"/>
              <w:rPr>
                <w:lang w:eastAsia="en-US"/>
              </w:rPr>
            </w:pPr>
            <w:r w:rsidRPr="00CE295F">
              <w:rPr>
                <w:lang w:eastAsia="en-US"/>
              </w:rPr>
              <w:t>60</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2" w:firstLine="720"/>
              <w:jc w:val="center"/>
              <w:rPr>
                <w:lang w:eastAsia="en-US"/>
              </w:rPr>
            </w:pPr>
            <w:r w:rsidRPr="00CE295F">
              <w:rPr>
                <w:lang w:eastAsia="en-US"/>
              </w:rPr>
              <w:t>80</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2" w:firstLine="720"/>
              <w:jc w:val="center"/>
              <w:rPr>
                <w:lang w:eastAsia="en-US"/>
              </w:rPr>
            </w:pPr>
            <w:r w:rsidRPr="00CE295F">
              <w:rPr>
                <w:lang w:eastAsia="en-US"/>
              </w:rPr>
              <w:t>100</w:t>
            </w:r>
          </w:p>
        </w:tc>
        <w:tc>
          <w:tcPr>
            <w:tcW w:w="170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Администр</w:t>
            </w:r>
            <w:r w:rsidRPr="00CE295F">
              <w:rPr>
                <w:lang w:eastAsia="en-US"/>
              </w:rPr>
              <w:t>а</w:t>
            </w:r>
            <w:r w:rsidRPr="00CE295F">
              <w:rPr>
                <w:lang w:eastAsia="en-US"/>
              </w:rPr>
              <w:t>ция ШМО, Отдел образ</w:t>
            </w:r>
            <w:r w:rsidRPr="00CE295F">
              <w:rPr>
                <w:lang w:eastAsia="en-US"/>
              </w:rPr>
              <w:t>о</w:t>
            </w:r>
            <w:r w:rsidRPr="00CE295F">
              <w:rPr>
                <w:lang w:eastAsia="en-US"/>
              </w:rPr>
              <w:t>вания, Отдел культуры, МАУ «МЦ</w:t>
            </w:r>
            <w:r w:rsidRPr="00CE295F">
              <w:rPr>
                <w:lang w:eastAsia="en-US"/>
              </w:rPr>
              <w:t>Р</w:t>
            </w:r>
            <w:r w:rsidRPr="00CE295F">
              <w:rPr>
                <w:lang w:eastAsia="en-US"/>
              </w:rPr>
              <w:t>МИК «Дру</w:t>
            </w:r>
            <w:r w:rsidRPr="00CE295F">
              <w:rPr>
                <w:lang w:eastAsia="en-US"/>
              </w:rPr>
              <w:t>ж</w:t>
            </w:r>
            <w:r w:rsidRPr="00CE295F">
              <w:rPr>
                <w:lang w:eastAsia="en-US"/>
              </w:rPr>
              <w:t>ба», МАУ ДК «Восход», МБУ ДО «ДДМТ» г. Шумерля, о</w:t>
            </w:r>
            <w:r w:rsidRPr="00CE295F">
              <w:rPr>
                <w:lang w:eastAsia="en-US"/>
              </w:rPr>
              <w:t>б</w:t>
            </w:r>
            <w:r w:rsidRPr="00CE295F">
              <w:rPr>
                <w:lang w:eastAsia="en-US"/>
              </w:rPr>
              <w:t>разовател</w:t>
            </w:r>
            <w:r w:rsidRPr="00CE295F">
              <w:rPr>
                <w:lang w:eastAsia="en-US"/>
              </w:rPr>
              <w:t>ь</w:t>
            </w:r>
            <w:r w:rsidRPr="00CE295F">
              <w:rPr>
                <w:lang w:eastAsia="en-US"/>
              </w:rPr>
              <w:t>ные учрежд</w:t>
            </w:r>
            <w:r w:rsidRPr="00CE295F">
              <w:rPr>
                <w:lang w:eastAsia="en-US"/>
              </w:rPr>
              <w:t>е</w:t>
            </w:r>
            <w:r w:rsidRPr="00CE295F">
              <w:rPr>
                <w:lang w:eastAsia="en-US"/>
              </w:rPr>
              <w:t>ния, ШПТ Минобраз</w:t>
            </w:r>
            <w:r w:rsidRPr="00CE295F">
              <w:rPr>
                <w:lang w:eastAsia="en-US"/>
              </w:rPr>
              <w:t>о</w:t>
            </w:r>
            <w:r w:rsidRPr="00CE295F">
              <w:rPr>
                <w:lang w:eastAsia="en-US"/>
              </w:rPr>
              <w:t>вания Чув</w:t>
            </w:r>
            <w:r w:rsidRPr="00CE295F">
              <w:rPr>
                <w:lang w:eastAsia="en-US"/>
              </w:rPr>
              <w:t>а</w:t>
            </w:r>
            <w:r w:rsidRPr="00CE295F">
              <w:rPr>
                <w:lang w:eastAsia="en-US"/>
              </w:rPr>
              <w:t>шии (по с</w:t>
            </w:r>
            <w:r w:rsidRPr="00CE295F">
              <w:rPr>
                <w:lang w:eastAsia="en-US"/>
              </w:rPr>
              <w:t>о</w:t>
            </w:r>
            <w:r w:rsidRPr="00CE295F">
              <w:rPr>
                <w:lang w:eastAsia="en-US"/>
              </w:rPr>
              <w:t>гласованию)</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Офиц</w:t>
            </w:r>
            <w:r w:rsidRPr="00CE295F">
              <w:rPr>
                <w:lang w:eastAsia="en-US"/>
              </w:rPr>
              <w:t>и</w:t>
            </w:r>
            <w:r w:rsidRPr="00CE295F">
              <w:rPr>
                <w:lang w:eastAsia="en-US"/>
              </w:rPr>
              <w:t>альный сайт Ш</w:t>
            </w:r>
            <w:r w:rsidRPr="00CE295F">
              <w:rPr>
                <w:lang w:eastAsia="en-US"/>
              </w:rPr>
              <w:t>у</w:t>
            </w:r>
            <w:r w:rsidRPr="00CE295F">
              <w:rPr>
                <w:lang w:eastAsia="en-US"/>
              </w:rPr>
              <w:t>мерли</w:t>
            </w:r>
            <w:r w:rsidRPr="00CE295F">
              <w:rPr>
                <w:lang w:eastAsia="en-US"/>
              </w:rPr>
              <w:t>н</w:t>
            </w:r>
            <w:r w:rsidRPr="00CE295F">
              <w:rPr>
                <w:lang w:eastAsia="en-US"/>
              </w:rPr>
              <w:t>ского м</w:t>
            </w:r>
            <w:r w:rsidRPr="00CE295F">
              <w:rPr>
                <w:lang w:eastAsia="en-US"/>
              </w:rPr>
              <w:t>у</w:t>
            </w:r>
            <w:r w:rsidRPr="00CE295F">
              <w:rPr>
                <w:lang w:eastAsia="en-US"/>
              </w:rPr>
              <w:t>ниц</w:t>
            </w:r>
            <w:r w:rsidRPr="00CE295F">
              <w:rPr>
                <w:lang w:eastAsia="en-US"/>
              </w:rPr>
              <w:t>и</w:t>
            </w:r>
            <w:r w:rsidRPr="00CE295F">
              <w:rPr>
                <w:lang w:eastAsia="en-US"/>
              </w:rPr>
              <w:t>пального округа Чува</w:t>
            </w:r>
            <w:r w:rsidRPr="00CE295F">
              <w:rPr>
                <w:lang w:eastAsia="en-US"/>
              </w:rPr>
              <w:t>ш</w:t>
            </w:r>
            <w:r w:rsidRPr="00CE295F">
              <w:rPr>
                <w:lang w:eastAsia="en-US"/>
              </w:rPr>
              <w:t>ской Ре</w:t>
            </w:r>
            <w:r w:rsidRPr="00CE295F">
              <w:rPr>
                <w:lang w:eastAsia="en-US"/>
              </w:rPr>
              <w:t>с</w:t>
            </w:r>
            <w:r w:rsidRPr="00CE295F">
              <w:rPr>
                <w:lang w:eastAsia="en-US"/>
              </w:rPr>
              <w:t>публики</w:t>
            </w:r>
          </w:p>
        </w:tc>
      </w:tr>
      <w:tr w:rsidR="00CE295F" w:rsidRPr="00CE295F" w:rsidTr="00CE295F">
        <w:tc>
          <w:tcPr>
            <w:tcW w:w="56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2.2.</w:t>
            </w:r>
          </w:p>
        </w:tc>
        <w:tc>
          <w:tcPr>
            <w:tcW w:w="1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Количество мероприятий в сфере мол</w:t>
            </w:r>
            <w:r w:rsidRPr="00CE295F">
              <w:rPr>
                <w:lang w:eastAsia="en-US"/>
              </w:rPr>
              <w:t>о</w:t>
            </w:r>
            <w:r w:rsidRPr="00CE295F">
              <w:rPr>
                <w:lang w:eastAsia="en-US"/>
              </w:rPr>
              <w:t>дёжной пол</w:t>
            </w:r>
            <w:r w:rsidRPr="00CE295F">
              <w:rPr>
                <w:lang w:eastAsia="en-US"/>
              </w:rPr>
              <w:t>и</w:t>
            </w:r>
            <w:r w:rsidRPr="00CE295F">
              <w:rPr>
                <w:lang w:eastAsia="en-US"/>
              </w:rPr>
              <w:t>тики, напра</w:t>
            </w:r>
            <w:r w:rsidRPr="00CE295F">
              <w:rPr>
                <w:lang w:eastAsia="en-US"/>
              </w:rPr>
              <w:t>в</w:t>
            </w:r>
            <w:r w:rsidRPr="00CE295F">
              <w:rPr>
                <w:lang w:eastAsia="en-US"/>
              </w:rPr>
              <w:t>ленных на в</w:t>
            </w:r>
            <w:r w:rsidRPr="00CE295F">
              <w:rPr>
                <w:lang w:eastAsia="en-US"/>
              </w:rPr>
              <w:t>о</w:t>
            </w:r>
            <w:r w:rsidRPr="00CE295F">
              <w:rPr>
                <w:lang w:eastAsia="en-US"/>
              </w:rPr>
              <w:t>влечение м</w:t>
            </w:r>
            <w:r w:rsidRPr="00CE295F">
              <w:rPr>
                <w:lang w:eastAsia="en-US"/>
              </w:rPr>
              <w:t>о</w:t>
            </w:r>
            <w:r w:rsidRPr="00CE295F">
              <w:rPr>
                <w:lang w:eastAsia="en-US"/>
              </w:rPr>
              <w:lastRenderedPageBreak/>
              <w:t>лодёжи от 14 до 35 лет (включител</w:t>
            </w:r>
            <w:r w:rsidRPr="00CE295F">
              <w:rPr>
                <w:lang w:eastAsia="en-US"/>
              </w:rPr>
              <w:t>ь</w:t>
            </w:r>
            <w:r w:rsidRPr="00CE295F">
              <w:rPr>
                <w:lang w:eastAsia="en-US"/>
              </w:rPr>
              <w:t>но) в иннов</w:t>
            </w:r>
            <w:r w:rsidRPr="00CE295F">
              <w:rPr>
                <w:lang w:eastAsia="en-US"/>
              </w:rPr>
              <w:t>а</w:t>
            </w:r>
            <w:r w:rsidRPr="00CE295F">
              <w:rPr>
                <w:lang w:eastAsia="en-US"/>
              </w:rPr>
              <w:t>ционную, предприним</w:t>
            </w:r>
            <w:r w:rsidRPr="00CE295F">
              <w:rPr>
                <w:lang w:eastAsia="en-US"/>
              </w:rPr>
              <w:t>а</w:t>
            </w:r>
            <w:r w:rsidRPr="00CE295F">
              <w:rPr>
                <w:lang w:eastAsia="en-US"/>
              </w:rPr>
              <w:t>тельскую, до</w:t>
            </w:r>
            <w:r w:rsidRPr="00CE295F">
              <w:rPr>
                <w:lang w:eastAsia="en-US"/>
              </w:rPr>
              <w:t>б</w:t>
            </w:r>
            <w:r w:rsidRPr="00CE295F">
              <w:rPr>
                <w:lang w:eastAsia="en-US"/>
              </w:rPr>
              <w:t>ровольческую деятельность, а также на ра</w:t>
            </w:r>
            <w:r w:rsidRPr="00CE295F">
              <w:rPr>
                <w:lang w:eastAsia="en-US"/>
              </w:rPr>
              <w:t>з</w:t>
            </w:r>
            <w:r w:rsidRPr="00CE295F">
              <w:rPr>
                <w:lang w:eastAsia="en-US"/>
              </w:rPr>
              <w:t>витие гражда</w:t>
            </w:r>
            <w:r w:rsidRPr="00CE295F">
              <w:rPr>
                <w:lang w:eastAsia="en-US"/>
              </w:rPr>
              <w:t>н</w:t>
            </w:r>
            <w:r w:rsidRPr="00CE295F">
              <w:rPr>
                <w:lang w:eastAsia="en-US"/>
              </w:rPr>
              <w:t>ской активн</w:t>
            </w:r>
            <w:r w:rsidRPr="00CE295F">
              <w:rPr>
                <w:lang w:eastAsia="en-US"/>
              </w:rPr>
              <w:t>о</w:t>
            </w:r>
            <w:r w:rsidRPr="00CE295F">
              <w:rPr>
                <w:lang w:eastAsia="en-US"/>
              </w:rPr>
              <w:t>сти молодёжи и формиров</w:t>
            </w:r>
            <w:r w:rsidRPr="00CE295F">
              <w:rPr>
                <w:lang w:eastAsia="en-US"/>
              </w:rPr>
              <w:t>а</w:t>
            </w:r>
            <w:r w:rsidRPr="00CE295F">
              <w:rPr>
                <w:lang w:eastAsia="en-US"/>
              </w:rPr>
              <w:t>ние здорового образа жизни</w:t>
            </w:r>
          </w:p>
        </w:tc>
        <w:tc>
          <w:tcPr>
            <w:tcW w:w="98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lastRenderedPageBreak/>
              <w:t>возра</w:t>
            </w:r>
            <w:r w:rsidRPr="00CE295F">
              <w:rPr>
                <w:lang w:eastAsia="en-US"/>
              </w:rPr>
              <w:t>с</w:t>
            </w:r>
            <w:r w:rsidRPr="00CE295F">
              <w:rPr>
                <w:lang w:eastAsia="en-US"/>
              </w:rPr>
              <w:t>тание</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ед</w:t>
            </w:r>
            <w:r w:rsidRPr="00CE295F">
              <w:rPr>
                <w:lang w:eastAsia="en-US"/>
              </w:rPr>
              <w:t>и</w:t>
            </w:r>
            <w:r w:rsidRPr="00CE295F">
              <w:rPr>
                <w:lang w:eastAsia="en-US"/>
              </w:rPr>
              <w:t>ниц</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17</w:t>
            </w:r>
          </w:p>
        </w:tc>
        <w:tc>
          <w:tcPr>
            <w:tcW w:w="72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w:t>
            </w:r>
          </w:p>
        </w:tc>
        <w:tc>
          <w:tcPr>
            <w:tcW w:w="69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23</w:t>
            </w:r>
          </w:p>
        </w:tc>
        <w:tc>
          <w:tcPr>
            <w:tcW w:w="71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23</w:t>
            </w:r>
          </w:p>
        </w:tc>
        <w:tc>
          <w:tcPr>
            <w:tcW w:w="70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25</w:t>
            </w:r>
          </w:p>
        </w:tc>
        <w:tc>
          <w:tcPr>
            <w:tcW w:w="72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26</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27</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30</w:t>
            </w:r>
          </w:p>
        </w:tc>
        <w:tc>
          <w:tcPr>
            <w:tcW w:w="170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Администр</w:t>
            </w:r>
            <w:r w:rsidRPr="00CE295F">
              <w:rPr>
                <w:lang w:eastAsia="en-US"/>
              </w:rPr>
              <w:t>а</w:t>
            </w:r>
            <w:r w:rsidRPr="00CE295F">
              <w:rPr>
                <w:lang w:eastAsia="en-US"/>
              </w:rPr>
              <w:t>ция ШМО, Отдел образ</w:t>
            </w:r>
            <w:r w:rsidRPr="00CE295F">
              <w:rPr>
                <w:lang w:eastAsia="en-US"/>
              </w:rPr>
              <w:t>о</w:t>
            </w:r>
            <w:r w:rsidRPr="00CE295F">
              <w:rPr>
                <w:lang w:eastAsia="en-US"/>
              </w:rPr>
              <w:t>вания, Отдел культуры, МАУ «МЦ</w:t>
            </w:r>
            <w:r w:rsidRPr="00CE295F">
              <w:rPr>
                <w:lang w:eastAsia="en-US"/>
              </w:rPr>
              <w:t>Р</w:t>
            </w:r>
            <w:r w:rsidRPr="00CE295F">
              <w:rPr>
                <w:lang w:eastAsia="en-US"/>
              </w:rPr>
              <w:t>МИК «Дру</w:t>
            </w:r>
            <w:r w:rsidRPr="00CE295F">
              <w:rPr>
                <w:lang w:eastAsia="en-US"/>
              </w:rPr>
              <w:t>ж</w:t>
            </w:r>
            <w:r w:rsidRPr="00CE295F">
              <w:rPr>
                <w:lang w:eastAsia="en-US"/>
              </w:rPr>
              <w:lastRenderedPageBreak/>
              <w:t>ба», МАУ ДК «Восход», МБУ ДО «ДДМТ» г. Шумерля, о</w:t>
            </w:r>
            <w:r w:rsidRPr="00CE295F">
              <w:rPr>
                <w:lang w:eastAsia="en-US"/>
              </w:rPr>
              <w:t>б</w:t>
            </w:r>
            <w:r w:rsidRPr="00CE295F">
              <w:rPr>
                <w:lang w:eastAsia="en-US"/>
              </w:rPr>
              <w:t>разовател</w:t>
            </w:r>
            <w:r w:rsidRPr="00CE295F">
              <w:rPr>
                <w:lang w:eastAsia="en-US"/>
              </w:rPr>
              <w:t>ь</w:t>
            </w:r>
            <w:r w:rsidRPr="00CE295F">
              <w:rPr>
                <w:lang w:eastAsia="en-US"/>
              </w:rPr>
              <w:t>ные учрежд</w:t>
            </w:r>
            <w:r w:rsidRPr="00CE295F">
              <w:rPr>
                <w:lang w:eastAsia="en-US"/>
              </w:rPr>
              <w:t>е</w:t>
            </w:r>
            <w:r w:rsidRPr="00CE295F">
              <w:rPr>
                <w:lang w:eastAsia="en-US"/>
              </w:rPr>
              <w:t>ния, ШПТ Минобраз</w:t>
            </w:r>
            <w:r w:rsidRPr="00CE295F">
              <w:rPr>
                <w:lang w:eastAsia="en-US"/>
              </w:rPr>
              <w:t>о</w:t>
            </w:r>
            <w:r w:rsidRPr="00CE295F">
              <w:rPr>
                <w:lang w:eastAsia="en-US"/>
              </w:rPr>
              <w:t>вания Чув</w:t>
            </w:r>
            <w:r w:rsidRPr="00CE295F">
              <w:rPr>
                <w:lang w:eastAsia="en-US"/>
              </w:rPr>
              <w:t>а</w:t>
            </w:r>
            <w:r w:rsidRPr="00CE295F">
              <w:rPr>
                <w:lang w:eastAsia="en-US"/>
              </w:rPr>
              <w:t>шии (по с</w:t>
            </w:r>
            <w:r w:rsidRPr="00CE295F">
              <w:rPr>
                <w:lang w:eastAsia="en-US"/>
              </w:rPr>
              <w:t>о</w:t>
            </w:r>
            <w:r w:rsidRPr="00CE295F">
              <w:rPr>
                <w:lang w:eastAsia="en-US"/>
              </w:rPr>
              <w:t>гласованию)</w:t>
            </w:r>
            <w:proofErr w:type="gramEnd"/>
          </w:p>
        </w:tc>
        <w:tc>
          <w:tcPr>
            <w:tcW w:w="1276"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lastRenderedPageBreak/>
              <w:t>Офиц</w:t>
            </w:r>
            <w:r w:rsidRPr="00CE295F">
              <w:rPr>
                <w:lang w:eastAsia="en-US"/>
              </w:rPr>
              <w:t>и</w:t>
            </w:r>
            <w:r w:rsidRPr="00CE295F">
              <w:rPr>
                <w:lang w:eastAsia="en-US"/>
              </w:rPr>
              <w:t>альный сайт а</w:t>
            </w:r>
            <w:r w:rsidRPr="00CE295F">
              <w:rPr>
                <w:lang w:eastAsia="en-US"/>
              </w:rPr>
              <w:t>д</w:t>
            </w:r>
            <w:r w:rsidRPr="00CE295F">
              <w:rPr>
                <w:lang w:eastAsia="en-US"/>
              </w:rPr>
              <w:t>мин</w:t>
            </w:r>
            <w:r w:rsidRPr="00CE295F">
              <w:rPr>
                <w:lang w:eastAsia="en-US"/>
              </w:rPr>
              <w:t>и</w:t>
            </w:r>
            <w:r w:rsidRPr="00CE295F">
              <w:rPr>
                <w:lang w:eastAsia="en-US"/>
              </w:rPr>
              <w:t>страции Шуме</w:t>
            </w:r>
            <w:r w:rsidRPr="00CE295F">
              <w:rPr>
                <w:lang w:eastAsia="en-US"/>
              </w:rPr>
              <w:t>р</w:t>
            </w:r>
            <w:r w:rsidRPr="00CE295F">
              <w:rPr>
                <w:lang w:eastAsia="en-US"/>
              </w:rPr>
              <w:t xml:space="preserve">линского </w:t>
            </w:r>
            <w:r w:rsidRPr="00CE295F">
              <w:rPr>
                <w:lang w:eastAsia="en-US"/>
              </w:rPr>
              <w:lastRenderedPageBreak/>
              <w:t>муниц</w:t>
            </w:r>
            <w:r w:rsidRPr="00CE295F">
              <w:rPr>
                <w:lang w:eastAsia="en-US"/>
              </w:rPr>
              <w:t>и</w:t>
            </w:r>
            <w:r w:rsidRPr="00CE295F">
              <w:rPr>
                <w:lang w:eastAsia="en-US"/>
              </w:rPr>
              <w:t>пального округа Чува</w:t>
            </w:r>
            <w:r w:rsidRPr="00CE295F">
              <w:rPr>
                <w:lang w:eastAsia="en-US"/>
              </w:rPr>
              <w:t>ш</w:t>
            </w:r>
            <w:r w:rsidRPr="00CE295F">
              <w:rPr>
                <w:lang w:eastAsia="en-US"/>
              </w:rPr>
              <w:t>ской Ре</w:t>
            </w:r>
            <w:r w:rsidRPr="00CE295F">
              <w:rPr>
                <w:lang w:eastAsia="en-US"/>
              </w:rPr>
              <w:t>с</w:t>
            </w:r>
            <w:r w:rsidRPr="00CE295F">
              <w:rPr>
                <w:lang w:eastAsia="en-US"/>
              </w:rPr>
              <w:t>публики</w:t>
            </w:r>
          </w:p>
          <w:p w:rsidR="00CE295F" w:rsidRPr="00CE295F" w:rsidRDefault="00CE295F" w:rsidP="00CE295F">
            <w:pPr>
              <w:widowControl w:val="0"/>
              <w:autoSpaceDE w:val="0"/>
              <w:autoSpaceDN w:val="0"/>
              <w:adjustRightInd w:val="0"/>
              <w:spacing w:line="276" w:lineRule="auto"/>
              <w:rPr>
                <w:lang w:eastAsia="en-US"/>
              </w:rPr>
            </w:pPr>
          </w:p>
        </w:tc>
      </w:tr>
    </w:tbl>
    <w:p w:rsidR="00CE295F" w:rsidRPr="00CE295F" w:rsidRDefault="00CE295F" w:rsidP="00CE295F">
      <w:pPr>
        <w:widowControl w:val="0"/>
        <w:autoSpaceDE w:val="0"/>
        <w:autoSpaceDN w:val="0"/>
        <w:adjustRightInd w:val="0"/>
        <w:spacing w:before="108" w:after="108"/>
        <w:jc w:val="center"/>
        <w:outlineLvl w:val="0"/>
        <w:rPr>
          <w:b/>
          <w:bCs/>
          <w:color w:val="26282F"/>
        </w:rPr>
      </w:pPr>
    </w:p>
    <w:p w:rsidR="00CE295F" w:rsidRPr="00CE295F" w:rsidRDefault="00CE295F" w:rsidP="00CE295F">
      <w:pPr>
        <w:widowControl w:val="0"/>
        <w:autoSpaceDE w:val="0"/>
        <w:autoSpaceDN w:val="0"/>
        <w:adjustRightInd w:val="0"/>
        <w:spacing w:before="108" w:after="108"/>
        <w:jc w:val="center"/>
        <w:outlineLvl w:val="0"/>
        <w:rPr>
          <w:b/>
          <w:bCs/>
          <w:color w:val="26282F"/>
        </w:rPr>
      </w:pPr>
      <w:r w:rsidRPr="00CE295F">
        <w:rPr>
          <w:b/>
          <w:bCs/>
          <w:color w:val="26282F"/>
        </w:rPr>
        <w:t>3. Перечень мероприятий (результатов) комплекса процессных мероприятий</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6"/>
        <w:gridCol w:w="1695"/>
        <w:gridCol w:w="6"/>
        <w:gridCol w:w="1547"/>
        <w:gridCol w:w="8"/>
        <w:gridCol w:w="1831"/>
        <w:gridCol w:w="8"/>
        <w:gridCol w:w="1126"/>
        <w:gridCol w:w="8"/>
        <w:gridCol w:w="985"/>
        <w:gridCol w:w="8"/>
        <w:gridCol w:w="850"/>
        <w:gridCol w:w="851"/>
        <w:gridCol w:w="13"/>
        <w:gridCol w:w="708"/>
        <w:gridCol w:w="709"/>
        <w:gridCol w:w="140"/>
        <w:gridCol w:w="711"/>
        <w:gridCol w:w="850"/>
        <w:gridCol w:w="851"/>
        <w:gridCol w:w="1134"/>
      </w:tblGrid>
      <w:tr w:rsidR="00CE295F" w:rsidRPr="00CE295F" w:rsidTr="00CE295F">
        <w:tc>
          <w:tcPr>
            <w:tcW w:w="557"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 п.п.</w:t>
            </w:r>
          </w:p>
        </w:tc>
        <w:tc>
          <w:tcPr>
            <w:tcW w:w="1697" w:type="dxa"/>
            <w:vMerge w:val="restart"/>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Наименов</w:t>
            </w:r>
            <w:r w:rsidRPr="00CE295F">
              <w:rPr>
                <w:lang w:eastAsia="en-US"/>
              </w:rPr>
              <w:t>а</w:t>
            </w:r>
            <w:r w:rsidRPr="00CE295F">
              <w:rPr>
                <w:lang w:eastAsia="en-US"/>
              </w:rPr>
              <w:t>ние меропр</w:t>
            </w:r>
            <w:r w:rsidRPr="00CE295F">
              <w:rPr>
                <w:lang w:eastAsia="en-US"/>
              </w:rPr>
              <w:t>и</w:t>
            </w:r>
            <w:r w:rsidRPr="00CE295F">
              <w:rPr>
                <w:lang w:eastAsia="en-US"/>
              </w:rPr>
              <w:t>ятия (резул</w:t>
            </w:r>
            <w:r w:rsidRPr="00CE295F">
              <w:rPr>
                <w:lang w:eastAsia="en-US"/>
              </w:rPr>
              <w:t>ь</w:t>
            </w:r>
            <w:r w:rsidRPr="00CE295F">
              <w:rPr>
                <w:lang w:eastAsia="en-US"/>
              </w:rPr>
              <w:t>тата)</w:t>
            </w:r>
          </w:p>
        </w:tc>
        <w:tc>
          <w:tcPr>
            <w:tcW w:w="15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Тип мер</w:t>
            </w:r>
            <w:r w:rsidRPr="00CE295F">
              <w:rPr>
                <w:lang w:eastAsia="en-US"/>
              </w:rPr>
              <w:t>о</w:t>
            </w:r>
            <w:r w:rsidRPr="00CE295F">
              <w:rPr>
                <w:lang w:eastAsia="en-US"/>
              </w:rPr>
              <w:t>приятия (р</w:t>
            </w:r>
            <w:r w:rsidRPr="00CE295F">
              <w:rPr>
                <w:lang w:eastAsia="en-US"/>
              </w:rPr>
              <w:t>е</w:t>
            </w:r>
            <w:r w:rsidRPr="00CE295F">
              <w:rPr>
                <w:lang w:eastAsia="en-US"/>
              </w:rPr>
              <w:t>зультата)</w:t>
            </w:r>
          </w:p>
        </w:tc>
        <w:tc>
          <w:tcPr>
            <w:tcW w:w="184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Характерист</w:t>
            </w:r>
            <w:r w:rsidRPr="00CE295F">
              <w:rPr>
                <w:lang w:eastAsia="en-US"/>
              </w:rPr>
              <w:t>и</w:t>
            </w:r>
            <w:r w:rsidRPr="00CE295F">
              <w:rPr>
                <w:lang w:eastAsia="en-US"/>
              </w:rPr>
              <w:t>ка</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Единица измер</w:t>
            </w:r>
            <w:r w:rsidRPr="00CE295F">
              <w:rPr>
                <w:lang w:eastAsia="en-US"/>
              </w:rPr>
              <w:t>е</w:t>
            </w:r>
            <w:r w:rsidRPr="00CE295F">
              <w:rPr>
                <w:lang w:eastAsia="en-US"/>
              </w:rPr>
              <w:t xml:space="preserve">ния (по </w:t>
            </w:r>
            <w:hyperlink r:id="rId145" w:history="1">
              <w:r w:rsidRPr="00CE295F">
                <w:rPr>
                  <w:rFonts w:ascii="Arial" w:hAnsi="Arial" w:cs="Arial"/>
                  <w:color w:val="0000FF"/>
                  <w:u w:val="single"/>
                  <w:lang w:eastAsia="en-US"/>
                </w:rPr>
                <w:t>ОКЕИ</w:t>
              </w:r>
            </w:hyperlink>
            <w:r w:rsidRPr="00CE295F">
              <w:rPr>
                <w:lang w:eastAsia="en-US"/>
              </w:rPr>
              <w:t>)</w:t>
            </w:r>
          </w:p>
        </w:tc>
        <w:tc>
          <w:tcPr>
            <w:tcW w:w="1851" w:type="dxa"/>
            <w:gridSpan w:val="4"/>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Базовое знач</w:t>
            </w:r>
            <w:r w:rsidRPr="00CE295F">
              <w:rPr>
                <w:lang w:eastAsia="en-US"/>
              </w:rPr>
              <w:t>е</w:t>
            </w:r>
            <w:r w:rsidRPr="00CE295F">
              <w:rPr>
                <w:lang w:eastAsia="en-US"/>
              </w:rPr>
              <w:t>ние</w:t>
            </w:r>
          </w:p>
        </w:tc>
        <w:tc>
          <w:tcPr>
            <w:tcW w:w="5967" w:type="dxa"/>
            <w:gridSpan w:val="9"/>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Значение мероприятия (результата) по годам</w:t>
            </w:r>
          </w:p>
        </w:tc>
      </w:tr>
      <w:tr w:rsidR="00CE295F" w:rsidRPr="00CE295F" w:rsidTr="00CE295F">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w:t>
            </w:r>
            <w:r w:rsidRPr="00CE295F">
              <w:rPr>
                <w:lang w:eastAsia="en-US"/>
              </w:rPr>
              <w:t>е</w:t>
            </w:r>
            <w:r w:rsidRPr="00CE295F">
              <w:rPr>
                <w:lang w:eastAsia="en-US"/>
              </w:rPr>
              <w:t>ние</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год</w:t>
            </w:r>
          </w:p>
        </w:tc>
        <w:tc>
          <w:tcPr>
            <w:tcW w:w="86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2025</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2026</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2027</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2028</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2029</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2030</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2035</w:t>
            </w:r>
          </w:p>
        </w:tc>
      </w:tr>
      <w:tr w:rsidR="00CE295F" w:rsidRPr="00CE295F" w:rsidTr="00CE295F">
        <w:tc>
          <w:tcPr>
            <w:tcW w:w="55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69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1555"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184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113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w:t>
            </w:r>
          </w:p>
        </w:tc>
        <w:tc>
          <w:tcPr>
            <w:tcW w:w="86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9"/>
              <w:jc w:val="center"/>
              <w:rPr>
                <w:lang w:eastAsia="en-US"/>
              </w:rPr>
            </w:pPr>
            <w:r w:rsidRPr="00CE295F">
              <w:rPr>
                <w:lang w:eastAsia="en-US"/>
              </w:rPr>
              <w:t>11</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12</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13</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r>
      <w:tr w:rsidR="00CE295F" w:rsidRPr="00CE295F" w:rsidTr="00CE295F">
        <w:tc>
          <w:tcPr>
            <w:tcW w:w="55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2910" w:type="dxa"/>
            <w:gridSpan w:val="19"/>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Задача 1 «Муниципальная поддержка талантливой и одаренной молодёжи»</w:t>
            </w:r>
          </w:p>
        </w:tc>
        <w:tc>
          <w:tcPr>
            <w:tcW w:w="1134"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p>
        </w:tc>
      </w:tr>
      <w:tr w:rsidR="00CE295F" w:rsidRPr="00CE295F" w:rsidTr="00CE295F">
        <w:trPr>
          <w:trHeight w:val="1881"/>
        </w:trPr>
        <w:tc>
          <w:tcPr>
            <w:tcW w:w="55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392" w:right="-397"/>
              <w:jc w:val="center"/>
              <w:rPr>
                <w:lang w:eastAsia="en-US"/>
              </w:rPr>
            </w:pPr>
            <w:r w:rsidRPr="00CE295F">
              <w:rPr>
                <w:lang w:eastAsia="en-US"/>
              </w:rPr>
              <w:t>1.2</w:t>
            </w:r>
          </w:p>
        </w:tc>
        <w:tc>
          <w:tcPr>
            <w:tcW w:w="169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 xml:space="preserve">Поощрение юных спортсменов </w:t>
            </w:r>
          </w:p>
        </w:tc>
        <w:tc>
          <w:tcPr>
            <w:tcW w:w="1555"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иные мер</w:t>
            </w:r>
            <w:r w:rsidRPr="00CE295F">
              <w:rPr>
                <w:lang w:eastAsia="en-US"/>
              </w:rPr>
              <w:t>о</w:t>
            </w:r>
            <w:r w:rsidRPr="00CE295F">
              <w:rPr>
                <w:lang w:eastAsia="en-US"/>
              </w:rPr>
              <w:t>приятия (р</w:t>
            </w:r>
            <w:r w:rsidRPr="00CE295F">
              <w:rPr>
                <w:lang w:eastAsia="en-US"/>
              </w:rPr>
              <w:t>е</w:t>
            </w:r>
            <w:r w:rsidRPr="00CE295F">
              <w:rPr>
                <w:lang w:eastAsia="en-US"/>
              </w:rPr>
              <w:t>зультаты)</w:t>
            </w:r>
          </w:p>
        </w:tc>
        <w:tc>
          <w:tcPr>
            <w:tcW w:w="184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поощрение юных спорт</w:t>
            </w:r>
            <w:r w:rsidRPr="00CE295F">
              <w:rPr>
                <w:lang w:eastAsia="en-US"/>
              </w:rPr>
              <w:t>с</w:t>
            </w:r>
            <w:r w:rsidRPr="00CE295F">
              <w:rPr>
                <w:lang w:eastAsia="en-US"/>
              </w:rPr>
              <w:t>менов, отл</w:t>
            </w:r>
            <w:r w:rsidRPr="00CE295F">
              <w:rPr>
                <w:lang w:eastAsia="en-US"/>
              </w:rPr>
              <w:t>и</w:t>
            </w:r>
            <w:r w:rsidRPr="00CE295F">
              <w:rPr>
                <w:lang w:eastAsia="en-US"/>
              </w:rPr>
              <w:t>чившихся в различных физкультурно – спортивных активностях</w:t>
            </w:r>
          </w:p>
        </w:tc>
        <w:tc>
          <w:tcPr>
            <w:tcW w:w="113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единиц</w:t>
            </w: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86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55"/>
              <w:jc w:val="center"/>
              <w:rPr>
                <w:lang w:eastAsia="en-US"/>
              </w:rPr>
            </w:pPr>
            <w:r w:rsidRPr="00CE295F">
              <w:rPr>
                <w:lang w:eastAsia="en-US"/>
              </w:rPr>
              <w:t>14</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r>
      <w:tr w:rsidR="00CE295F" w:rsidRPr="00CE295F" w:rsidTr="00CE295F">
        <w:trPr>
          <w:trHeight w:val="653"/>
        </w:trPr>
        <w:tc>
          <w:tcPr>
            <w:tcW w:w="55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959" w:right="-397" w:firstLine="720"/>
              <w:jc w:val="center"/>
              <w:rPr>
                <w:lang w:eastAsia="en-US"/>
              </w:rPr>
            </w:pPr>
            <w:r w:rsidRPr="00CE295F">
              <w:rPr>
                <w:lang w:eastAsia="en-US"/>
              </w:rPr>
              <w:lastRenderedPageBreak/>
              <w:t>1.3.</w:t>
            </w:r>
          </w:p>
        </w:tc>
        <w:tc>
          <w:tcPr>
            <w:tcW w:w="169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39"/>
              <w:jc w:val="both"/>
              <w:rPr>
                <w:lang w:eastAsia="en-US"/>
              </w:rPr>
            </w:pPr>
            <w:r w:rsidRPr="00CE295F">
              <w:rPr>
                <w:lang w:eastAsia="en-US"/>
              </w:rPr>
              <w:t>Обеспечение реализации госуда</w:t>
            </w:r>
            <w:r w:rsidRPr="00CE295F">
              <w:rPr>
                <w:lang w:eastAsia="en-US"/>
              </w:rPr>
              <w:t>р</w:t>
            </w:r>
            <w:r w:rsidRPr="00CE295F">
              <w:rPr>
                <w:lang w:eastAsia="en-US"/>
              </w:rPr>
              <w:t>ственной м</w:t>
            </w:r>
            <w:r w:rsidRPr="00CE295F">
              <w:rPr>
                <w:lang w:eastAsia="en-US"/>
              </w:rPr>
              <w:t>о</w:t>
            </w:r>
            <w:r w:rsidRPr="00CE295F">
              <w:rPr>
                <w:lang w:eastAsia="en-US"/>
              </w:rPr>
              <w:t>лодежной п</w:t>
            </w:r>
            <w:r w:rsidRPr="00CE295F">
              <w:rPr>
                <w:lang w:eastAsia="en-US"/>
              </w:rPr>
              <w:t>о</w:t>
            </w:r>
            <w:r w:rsidRPr="00CE295F">
              <w:rPr>
                <w:lang w:eastAsia="en-US"/>
              </w:rPr>
              <w:t>литики</w:t>
            </w:r>
          </w:p>
        </w:tc>
        <w:tc>
          <w:tcPr>
            <w:tcW w:w="1555"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иные мер</w:t>
            </w:r>
            <w:r w:rsidRPr="00CE295F">
              <w:rPr>
                <w:lang w:eastAsia="en-US"/>
              </w:rPr>
              <w:t>о</w:t>
            </w:r>
            <w:r w:rsidRPr="00CE295F">
              <w:rPr>
                <w:lang w:eastAsia="en-US"/>
              </w:rPr>
              <w:t>приятия (р</w:t>
            </w:r>
            <w:r w:rsidRPr="00CE295F">
              <w:rPr>
                <w:lang w:eastAsia="en-US"/>
              </w:rPr>
              <w:t>е</w:t>
            </w:r>
            <w:r w:rsidRPr="00CE295F">
              <w:rPr>
                <w:lang w:eastAsia="en-US"/>
              </w:rPr>
              <w:t>зультаты)</w:t>
            </w:r>
          </w:p>
        </w:tc>
        <w:tc>
          <w:tcPr>
            <w:tcW w:w="184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участие мол</w:t>
            </w:r>
            <w:r w:rsidRPr="00CE295F">
              <w:rPr>
                <w:lang w:eastAsia="en-US"/>
              </w:rPr>
              <w:t>о</w:t>
            </w:r>
            <w:r w:rsidRPr="00CE295F">
              <w:rPr>
                <w:lang w:eastAsia="en-US"/>
              </w:rPr>
              <w:t>дежи в респу</w:t>
            </w:r>
            <w:r w:rsidRPr="00CE295F">
              <w:rPr>
                <w:lang w:eastAsia="en-US"/>
              </w:rPr>
              <w:t>б</w:t>
            </w:r>
            <w:r w:rsidRPr="00CE295F">
              <w:rPr>
                <w:lang w:eastAsia="en-US"/>
              </w:rPr>
              <w:t>ликанских, всероссийских форумных компаниях, ф</w:t>
            </w:r>
            <w:r w:rsidRPr="00CE295F">
              <w:rPr>
                <w:lang w:eastAsia="en-US"/>
              </w:rPr>
              <w:t>е</w:t>
            </w:r>
            <w:r w:rsidRPr="00CE295F">
              <w:rPr>
                <w:lang w:eastAsia="en-US"/>
              </w:rPr>
              <w:t>деральных и региональных форумах</w:t>
            </w:r>
          </w:p>
        </w:tc>
        <w:tc>
          <w:tcPr>
            <w:tcW w:w="113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проце</w:t>
            </w:r>
            <w:r w:rsidRPr="00CE295F">
              <w:rPr>
                <w:lang w:eastAsia="en-US"/>
              </w:rPr>
              <w:t>н</w:t>
            </w:r>
            <w:r w:rsidRPr="00CE295F">
              <w:rPr>
                <w:lang w:eastAsia="en-US"/>
              </w:rPr>
              <w:t>тов</w:t>
            </w: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69" w:firstLine="720"/>
              <w:jc w:val="center"/>
              <w:rPr>
                <w:lang w:eastAsia="en-US"/>
              </w:rPr>
            </w:pPr>
            <w:r w:rsidRPr="00CE295F">
              <w:rPr>
                <w:lang w:eastAsia="en-US"/>
              </w:rPr>
              <w:t>100</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48"/>
              <w:jc w:val="center"/>
              <w:rPr>
                <w:lang w:eastAsia="en-US"/>
              </w:rPr>
            </w:pPr>
            <w:r w:rsidRPr="00CE295F">
              <w:rPr>
                <w:lang w:eastAsia="en-US"/>
              </w:rPr>
              <w:t>2024</w:t>
            </w:r>
          </w:p>
        </w:tc>
        <w:tc>
          <w:tcPr>
            <w:tcW w:w="86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190"/>
              <w:jc w:val="both"/>
              <w:rPr>
                <w:lang w:eastAsia="en-US"/>
              </w:rPr>
            </w:pPr>
            <w:r w:rsidRPr="00CE295F">
              <w:rPr>
                <w:lang w:eastAsia="en-US"/>
              </w:rPr>
              <w:t>100</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813" w:firstLine="720"/>
              <w:jc w:val="center"/>
              <w:rPr>
                <w:lang w:eastAsia="en-US"/>
              </w:rPr>
            </w:pPr>
            <w:r w:rsidRPr="00CE295F">
              <w:rPr>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813" w:firstLine="720"/>
              <w:jc w:val="center"/>
              <w:rPr>
                <w:lang w:eastAsia="en-US"/>
              </w:rPr>
            </w:pPr>
            <w:r w:rsidRPr="00CE295F">
              <w:rPr>
                <w:lang w:eastAsia="en-US"/>
              </w:rPr>
              <w:t>100</w:t>
            </w:r>
          </w:p>
        </w:tc>
      </w:tr>
      <w:tr w:rsidR="00CE295F" w:rsidRPr="00CE295F" w:rsidTr="00CE295F">
        <w:tc>
          <w:tcPr>
            <w:tcW w:w="55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12910" w:type="dxa"/>
            <w:gridSpan w:val="19"/>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Задача 2 «Вовлечение молодёжи в социальную практику»</w:t>
            </w:r>
          </w:p>
        </w:tc>
        <w:tc>
          <w:tcPr>
            <w:tcW w:w="1134"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both"/>
              <w:rPr>
                <w:lang w:eastAsia="en-US"/>
              </w:rPr>
            </w:pPr>
          </w:p>
        </w:tc>
      </w:tr>
      <w:tr w:rsidR="00CE295F" w:rsidRPr="00CE295F" w:rsidTr="00CE295F">
        <w:tc>
          <w:tcPr>
            <w:tcW w:w="55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2.1.</w:t>
            </w:r>
          </w:p>
        </w:tc>
        <w:tc>
          <w:tcPr>
            <w:tcW w:w="170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Организация мероприятий по вовлеч</w:t>
            </w:r>
            <w:r w:rsidRPr="00CE295F">
              <w:rPr>
                <w:lang w:eastAsia="en-US"/>
              </w:rPr>
              <w:t>е</w:t>
            </w:r>
            <w:r w:rsidRPr="00CE295F">
              <w:rPr>
                <w:lang w:eastAsia="en-US"/>
              </w:rPr>
              <w:t>нию молод</w:t>
            </w:r>
            <w:r w:rsidRPr="00CE295F">
              <w:rPr>
                <w:lang w:eastAsia="en-US"/>
              </w:rPr>
              <w:t>ё</w:t>
            </w:r>
            <w:r w:rsidRPr="00CE295F">
              <w:rPr>
                <w:lang w:eastAsia="en-US"/>
              </w:rPr>
              <w:t>жи в социал</w:t>
            </w:r>
            <w:r w:rsidRPr="00CE295F">
              <w:rPr>
                <w:lang w:eastAsia="en-US"/>
              </w:rPr>
              <w:t>ь</w:t>
            </w:r>
            <w:r w:rsidRPr="00CE295F">
              <w:rPr>
                <w:lang w:eastAsia="en-US"/>
              </w:rPr>
              <w:t>ную практику</w:t>
            </w:r>
          </w:p>
        </w:tc>
        <w:tc>
          <w:tcPr>
            <w:tcW w:w="1557"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оказание услуг (в</w:t>
            </w:r>
            <w:r w:rsidRPr="00CE295F">
              <w:rPr>
                <w:lang w:eastAsia="en-US"/>
              </w:rPr>
              <w:t>ы</w:t>
            </w:r>
            <w:r w:rsidRPr="00CE295F">
              <w:rPr>
                <w:lang w:eastAsia="en-US"/>
              </w:rPr>
              <w:t>полнение работ)</w:t>
            </w:r>
          </w:p>
        </w:tc>
        <w:tc>
          <w:tcPr>
            <w:tcW w:w="184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повышение эффективности организации работы с мол</w:t>
            </w:r>
            <w:r w:rsidRPr="00CE295F">
              <w:rPr>
                <w:lang w:eastAsia="en-US"/>
              </w:rPr>
              <w:t>о</w:t>
            </w:r>
            <w:r w:rsidRPr="00CE295F">
              <w:rPr>
                <w:lang w:eastAsia="en-US"/>
              </w:rPr>
              <w:t>дёжью; сове</w:t>
            </w:r>
            <w:r w:rsidRPr="00CE295F">
              <w:rPr>
                <w:lang w:eastAsia="en-US"/>
              </w:rPr>
              <w:t>р</w:t>
            </w:r>
            <w:r w:rsidRPr="00CE295F">
              <w:rPr>
                <w:lang w:eastAsia="en-US"/>
              </w:rPr>
              <w:t>шенствование системы общ</w:t>
            </w:r>
            <w:r w:rsidRPr="00CE295F">
              <w:rPr>
                <w:lang w:eastAsia="en-US"/>
              </w:rPr>
              <w:t>е</w:t>
            </w:r>
            <w:r w:rsidRPr="00CE295F">
              <w:rPr>
                <w:lang w:eastAsia="en-US"/>
              </w:rPr>
              <w:t>ственно-государстве</w:t>
            </w:r>
            <w:r w:rsidRPr="00CE295F">
              <w:rPr>
                <w:lang w:eastAsia="en-US"/>
              </w:rPr>
              <w:t>н</w:t>
            </w:r>
            <w:r w:rsidRPr="00CE295F">
              <w:rPr>
                <w:lang w:eastAsia="en-US"/>
              </w:rPr>
              <w:t>ного партне</w:t>
            </w:r>
            <w:r w:rsidRPr="00CE295F">
              <w:rPr>
                <w:lang w:eastAsia="en-US"/>
              </w:rPr>
              <w:t>р</w:t>
            </w:r>
            <w:r w:rsidRPr="00CE295F">
              <w:rPr>
                <w:lang w:eastAsia="en-US"/>
              </w:rPr>
              <w:t>ства в сфере реализации государстве</w:t>
            </w:r>
            <w:r w:rsidRPr="00CE295F">
              <w:rPr>
                <w:lang w:eastAsia="en-US"/>
              </w:rPr>
              <w:t>н</w:t>
            </w:r>
            <w:r w:rsidRPr="00CE295F">
              <w:rPr>
                <w:lang w:eastAsia="en-US"/>
              </w:rPr>
              <w:t>ной молодё</w:t>
            </w:r>
            <w:r w:rsidRPr="00CE295F">
              <w:rPr>
                <w:lang w:eastAsia="en-US"/>
              </w:rPr>
              <w:t>ж</w:t>
            </w:r>
            <w:r w:rsidRPr="00CE295F">
              <w:rPr>
                <w:lang w:eastAsia="en-US"/>
              </w:rPr>
              <w:t>ной политики; развитие ме</w:t>
            </w:r>
            <w:r w:rsidRPr="00CE295F">
              <w:rPr>
                <w:lang w:eastAsia="en-US"/>
              </w:rPr>
              <w:t>ж</w:t>
            </w:r>
            <w:r w:rsidRPr="00CE295F">
              <w:rPr>
                <w:lang w:eastAsia="en-US"/>
              </w:rPr>
              <w:t>ведомственн</w:t>
            </w:r>
            <w:r w:rsidRPr="00CE295F">
              <w:rPr>
                <w:lang w:eastAsia="en-US"/>
              </w:rPr>
              <w:t>о</w:t>
            </w:r>
            <w:r w:rsidRPr="00CE295F">
              <w:rPr>
                <w:lang w:eastAsia="en-US"/>
              </w:rPr>
              <w:t>го сотруднич</w:t>
            </w:r>
            <w:r w:rsidRPr="00CE295F">
              <w:rPr>
                <w:lang w:eastAsia="en-US"/>
              </w:rPr>
              <w:t>е</w:t>
            </w:r>
            <w:r w:rsidRPr="00CE295F">
              <w:rPr>
                <w:lang w:eastAsia="en-US"/>
              </w:rPr>
              <w:t>ства; информ</w:t>
            </w:r>
            <w:r w:rsidRPr="00CE295F">
              <w:rPr>
                <w:lang w:eastAsia="en-US"/>
              </w:rPr>
              <w:t>а</w:t>
            </w:r>
            <w:r w:rsidRPr="00CE295F">
              <w:rPr>
                <w:lang w:eastAsia="en-US"/>
              </w:rPr>
              <w:t>ционное обе</w:t>
            </w:r>
            <w:r w:rsidRPr="00CE295F">
              <w:rPr>
                <w:lang w:eastAsia="en-US"/>
              </w:rPr>
              <w:t>с</w:t>
            </w:r>
            <w:r w:rsidRPr="00CE295F">
              <w:rPr>
                <w:lang w:eastAsia="en-US"/>
              </w:rPr>
              <w:t>печение гос</w:t>
            </w:r>
            <w:r w:rsidRPr="00CE295F">
              <w:rPr>
                <w:lang w:eastAsia="en-US"/>
              </w:rPr>
              <w:t>у</w:t>
            </w:r>
            <w:r w:rsidRPr="00CE295F">
              <w:rPr>
                <w:lang w:eastAsia="en-US"/>
              </w:rPr>
              <w:t>дарственной молодёжной политики</w:t>
            </w:r>
          </w:p>
        </w:tc>
        <w:tc>
          <w:tcPr>
            <w:tcW w:w="113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проце</w:t>
            </w:r>
            <w:r w:rsidRPr="00CE295F">
              <w:rPr>
                <w:lang w:eastAsia="en-US"/>
              </w:rPr>
              <w:t>н</w:t>
            </w:r>
            <w:r w:rsidRPr="00CE295F">
              <w:rPr>
                <w:lang w:eastAsia="en-US"/>
              </w:rPr>
              <w:t>тов</w:t>
            </w: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2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14"/>
              <w:jc w:val="center"/>
              <w:rPr>
                <w:lang w:eastAsia="en-US"/>
              </w:rPr>
            </w:pPr>
            <w:r w:rsidRPr="00CE295F">
              <w:rPr>
                <w:lang w:eastAsia="en-US"/>
              </w:rPr>
              <w:t>100</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r>
      <w:tr w:rsidR="00CE295F" w:rsidRPr="00CE295F" w:rsidTr="00CE295F">
        <w:trPr>
          <w:trHeight w:val="3101"/>
        </w:trPr>
        <w:tc>
          <w:tcPr>
            <w:tcW w:w="55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2.2.</w:t>
            </w:r>
          </w:p>
        </w:tc>
        <w:tc>
          <w:tcPr>
            <w:tcW w:w="170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Организация мероприятий по активиз</w:t>
            </w:r>
            <w:r w:rsidRPr="00CE295F">
              <w:rPr>
                <w:lang w:eastAsia="en-US"/>
              </w:rPr>
              <w:t>а</w:t>
            </w:r>
            <w:r w:rsidRPr="00CE295F">
              <w:rPr>
                <w:lang w:eastAsia="en-US"/>
              </w:rPr>
              <w:t>ции студенч</w:t>
            </w:r>
            <w:r w:rsidRPr="00CE295F">
              <w:rPr>
                <w:lang w:eastAsia="en-US"/>
              </w:rPr>
              <w:t>е</w:t>
            </w:r>
            <w:r w:rsidRPr="00CE295F">
              <w:rPr>
                <w:lang w:eastAsia="en-US"/>
              </w:rPr>
              <w:t>ской, работ</w:t>
            </w:r>
            <w:r w:rsidRPr="00CE295F">
              <w:rPr>
                <w:lang w:eastAsia="en-US"/>
              </w:rPr>
              <w:t>а</w:t>
            </w:r>
            <w:r w:rsidRPr="00CE295F">
              <w:rPr>
                <w:lang w:eastAsia="en-US"/>
              </w:rPr>
              <w:t>ющей мол</w:t>
            </w:r>
            <w:r w:rsidRPr="00CE295F">
              <w:rPr>
                <w:lang w:eastAsia="en-US"/>
              </w:rPr>
              <w:t>о</w:t>
            </w:r>
            <w:r w:rsidRPr="00CE295F">
              <w:rPr>
                <w:lang w:eastAsia="en-US"/>
              </w:rPr>
              <w:t>дёжи</w:t>
            </w:r>
          </w:p>
        </w:tc>
        <w:tc>
          <w:tcPr>
            <w:tcW w:w="1557"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оказание услуг (в</w:t>
            </w:r>
            <w:r w:rsidRPr="00CE295F">
              <w:rPr>
                <w:lang w:eastAsia="en-US"/>
              </w:rPr>
              <w:t>ы</w:t>
            </w:r>
            <w:r w:rsidRPr="00CE295F">
              <w:rPr>
                <w:lang w:eastAsia="en-US"/>
              </w:rPr>
              <w:t>полнение работ)</w:t>
            </w:r>
          </w:p>
        </w:tc>
        <w:tc>
          <w:tcPr>
            <w:tcW w:w="184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44"/>
              <w:jc w:val="both"/>
              <w:rPr>
                <w:lang w:eastAsia="en-US"/>
              </w:rPr>
            </w:pPr>
            <w:r w:rsidRPr="00CE295F">
              <w:rPr>
                <w:lang w:eastAsia="en-US"/>
              </w:rPr>
              <w:t>увеличение количества с</w:t>
            </w:r>
            <w:r w:rsidRPr="00CE295F">
              <w:rPr>
                <w:lang w:eastAsia="en-US"/>
              </w:rPr>
              <w:t>о</w:t>
            </w:r>
            <w:r w:rsidRPr="00CE295F">
              <w:rPr>
                <w:lang w:eastAsia="en-US"/>
              </w:rPr>
              <w:t>ветов работ</w:t>
            </w:r>
            <w:r w:rsidRPr="00CE295F">
              <w:rPr>
                <w:lang w:eastAsia="en-US"/>
              </w:rPr>
              <w:t>а</w:t>
            </w:r>
            <w:r w:rsidRPr="00CE295F">
              <w:rPr>
                <w:lang w:eastAsia="en-US"/>
              </w:rPr>
              <w:t>ющей молод</w:t>
            </w:r>
            <w:r w:rsidRPr="00CE295F">
              <w:rPr>
                <w:lang w:eastAsia="en-US"/>
              </w:rPr>
              <w:t>ё</w:t>
            </w:r>
            <w:r w:rsidRPr="00CE295F">
              <w:rPr>
                <w:lang w:eastAsia="en-US"/>
              </w:rPr>
              <w:t>жи, проведение муниципал</w:t>
            </w:r>
            <w:r w:rsidRPr="00CE295F">
              <w:rPr>
                <w:lang w:eastAsia="en-US"/>
              </w:rPr>
              <w:t>ь</w:t>
            </w:r>
            <w:r w:rsidRPr="00CE295F">
              <w:rPr>
                <w:lang w:eastAsia="en-US"/>
              </w:rPr>
              <w:t>ных фестив</w:t>
            </w:r>
            <w:r w:rsidRPr="00CE295F">
              <w:rPr>
                <w:lang w:eastAsia="en-US"/>
              </w:rPr>
              <w:t>а</w:t>
            </w:r>
            <w:r w:rsidRPr="00CE295F">
              <w:rPr>
                <w:lang w:eastAsia="en-US"/>
              </w:rPr>
              <w:t>лей и слетов студенческой и работающей молодёжи</w:t>
            </w:r>
          </w:p>
        </w:tc>
        <w:tc>
          <w:tcPr>
            <w:tcW w:w="113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проце</w:t>
            </w:r>
            <w:r w:rsidRPr="00CE295F">
              <w:rPr>
                <w:lang w:eastAsia="en-US"/>
              </w:rPr>
              <w:t>н</w:t>
            </w:r>
            <w:r w:rsidRPr="00CE295F">
              <w:rPr>
                <w:lang w:eastAsia="en-US"/>
              </w:rPr>
              <w:t>тов</w:t>
            </w: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2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4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r>
      <w:tr w:rsidR="00CE295F" w:rsidRPr="00CE295F" w:rsidTr="00CE295F">
        <w:trPr>
          <w:trHeight w:val="194"/>
        </w:trPr>
        <w:tc>
          <w:tcPr>
            <w:tcW w:w="55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6" w:firstLine="568"/>
              <w:jc w:val="center"/>
              <w:rPr>
                <w:lang w:eastAsia="en-US"/>
              </w:rPr>
            </w:pPr>
            <w:r w:rsidRPr="00CE295F">
              <w:rPr>
                <w:lang w:eastAsia="en-US"/>
              </w:rPr>
              <w:t>2.3.</w:t>
            </w:r>
          </w:p>
        </w:tc>
        <w:tc>
          <w:tcPr>
            <w:tcW w:w="170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Обеспечение деятельности муниципал</w:t>
            </w:r>
            <w:r w:rsidRPr="00CE295F">
              <w:rPr>
                <w:lang w:eastAsia="en-US"/>
              </w:rPr>
              <w:t>ь</w:t>
            </w:r>
            <w:r w:rsidRPr="00CE295F">
              <w:rPr>
                <w:lang w:eastAsia="en-US"/>
              </w:rPr>
              <w:t>ных мол</w:t>
            </w:r>
            <w:r w:rsidRPr="00CE295F">
              <w:rPr>
                <w:lang w:eastAsia="en-US"/>
              </w:rPr>
              <w:t>о</w:t>
            </w:r>
            <w:r w:rsidRPr="00CE295F">
              <w:rPr>
                <w:lang w:eastAsia="en-US"/>
              </w:rPr>
              <w:t>дежных це</w:t>
            </w:r>
            <w:r w:rsidRPr="00CE295F">
              <w:rPr>
                <w:lang w:eastAsia="en-US"/>
              </w:rPr>
              <w:t>н</w:t>
            </w:r>
            <w:r w:rsidRPr="00CE295F">
              <w:rPr>
                <w:lang w:eastAsia="en-US"/>
              </w:rPr>
              <w:t>тров</w:t>
            </w:r>
          </w:p>
        </w:tc>
        <w:tc>
          <w:tcPr>
            <w:tcW w:w="1557"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осуществл</w:t>
            </w:r>
            <w:r w:rsidRPr="00CE295F">
              <w:rPr>
                <w:lang w:eastAsia="en-US"/>
              </w:rPr>
              <w:t>е</w:t>
            </w:r>
            <w:r w:rsidRPr="00CE295F">
              <w:rPr>
                <w:lang w:eastAsia="en-US"/>
              </w:rPr>
              <w:t>ние текущей деятельн</w:t>
            </w:r>
            <w:r w:rsidRPr="00CE295F">
              <w:rPr>
                <w:lang w:eastAsia="en-US"/>
              </w:rPr>
              <w:t>о</w:t>
            </w:r>
            <w:r w:rsidRPr="00CE295F">
              <w:rPr>
                <w:lang w:eastAsia="en-US"/>
              </w:rPr>
              <w:t>сти</w:t>
            </w:r>
          </w:p>
        </w:tc>
        <w:tc>
          <w:tcPr>
            <w:tcW w:w="184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реализация комплекса м</w:t>
            </w:r>
            <w:r w:rsidRPr="00CE295F">
              <w:rPr>
                <w:lang w:eastAsia="en-US"/>
              </w:rPr>
              <w:t>е</w:t>
            </w:r>
            <w:r w:rsidRPr="00CE295F">
              <w:rPr>
                <w:lang w:eastAsia="en-US"/>
              </w:rPr>
              <w:t>роприятий, направленных на обеспечение деятельности МАУ «МЦ</w:t>
            </w:r>
            <w:r w:rsidRPr="00CE295F">
              <w:rPr>
                <w:lang w:eastAsia="en-US"/>
              </w:rPr>
              <w:t>Р</w:t>
            </w:r>
            <w:r w:rsidRPr="00CE295F">
              <w:rPr>
                <w:lang w:eastAsia="en-US"/>
              </w:rPr>
              <w:t>МИК «Дру</w:t>
            </w:r>
            <w:r w:rsidRPr="00CE295F">
              <w:rPr>
                <w:lang w:eastAsia="en-US"/>
              </w:rPr>
              <w:t>ж</w:t>
            </w:r>
            <w:r w:rsidRPr="00CE295F">
              <w:rPr>
                <w:lang w:eastAsia="en-US"/>
              </w:rPr>
              <w:t xml:space="preserve">ба» </w:t>
            </w:r>
          </w:p>
        </w:tc>
        <w:tc>
          <w:tcPr>
            <w:tcW w:w="113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72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84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r>
    </w:tbl>
    <w:p w:rsidR="00CE295F" w:rsidRPr="00CE295F" w:rsidRDefault="00CE295F" w:rsidP="00CE295F">
      <w:pPr>
        <w:widowControl w:val="0"/>
        <w:autoSpaceDE w:val="0"/>
        <w:autoSpaceDN w:val="0"/>
        <w:adjustRightInd w:val="0"/>
        <w:jc w:val="both"/>
        <w:outlineLvl w:val="0"/>
        <w:rPr>
          <w:b/>
          <w:bCs/>
          <w:color w:val="26282F"/>
        </w:rPr>
      </w:pPr>
    </w:p>
    <w:p w:rsidR="00CE295F" w:rsidRPr="00CE295F" w:rsidRDefault="00CE295F" w:rsidP="00CE295F">
      <w:pPr>
        <w:widowControl w:val="0"/>
        <w:numPr>
          <w:ilvl w:val="0"/>
          <w:numId w:val="14"/>
        </w:numPr>
        <w:autoSpaceDE w:val="0"/>
        <w:autoSpaceDN w:val="0"/>
        <w:adjustRightInd w:val="0"/>
        <w:contextualSpacing/>
        <w:jc w:val="center"/>
        <w:outlineLvl w:val="0"/>
        <w:rPr>
          <w:b/>
          <w:bCs/>
          <w:color w:val="26282F"/>
        </w:rPr>
      </w:pPr>
      <w:r w:rsidRPr="00CE295F">
        <w:rPr>
          <w:b/>
          <w:bCs/>
          <w:color w:val="26282F"/>
        </w:rPr>
        <w:t>Финансовое обеспечение комплекса процессных мероприятий</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825"/>
        <w:gridCol w:w="1557"/>
        <w:gridCol w:w="1134"/>
        <w:gridCol w:w="1134"/>
        <w:gridCol w:w="1134"/>
        <w:gridCol w:w="1134"/>
        <w:gridCol w:w="1134"/>
        <w:gridCol w:w="1134"/>
        <w:gridCol w:w="1134"/>
        <w:gridCol w:w="1275"/>
      </w:tblGrid>
      <w:tr w:rsidR="00CE295F" w:rsidRPr="00CE295F" w:rsidTr="00CE295F">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Наименование мероприятия (р</w:t>
            </w:r>
            <w:r w:rsidRPr="00CE295F">
              <w:rPr>
                <w:lang w:eastAsia="en-US"/>
              </w:rPr>
              <w:t>е</w:t>
            </w:r>
            <w:r w:rsidRPr="00CE295F">
              <w:rPr>
                <w:lang w:eastAsia="en-US"/>
              </w:rPr>
              <w:t>зультата)/источник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CE295F" w:rsidRPr="00CE295F" w:rsidRDefault="001805FA" w:rsidP="00CE295F">
            <w:pPr>
              <w:widowControl w:val="0"/>
              <w:autoSpaceDE w:val="0"/>
              <w:autoSpaceDN w:val="0"/>
              <w:adjustRightInd w:val="0"/>
              <w:spacing w:line="276" w:lineRule="auto"/>
              <w:jc w:val="center"/>
              <w:rPr>
                <w:lang w:eastAsia="en-US"/>
              </w:rPr>
            </w:pPr>
            <w:hyperlink r:id="rId146" w:history="1">
              <w:r w:rsidR="00CE295F" w:rsidRPr="00CE295F">
                <w:rPr>
                  <w:rFonts w:ascii="Arial" w:hAnsi="Arial" w:cs="Arial"/>
                  <w:color w:val="0000FF"/>
                  <w:u w:val="single"/>
                  <w:lang w:eastAsia="en-US"/>
                </w:rPr>
                <w:t>КБК</w:t>
              </w:r>
            </w:hyperlink>
          </w:p>
        </w:tc>
        <w:tc>
          <w:tcPr>
            <w:tcW w:w="9214" w:type="dxa"/>
            <w:gridSpan w:val="8"/>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Объем финансового обеспечения по годам реализации, тыс. рублей</w:t>
            </w:r>
          </w:p>
        </w:tc>
      </w:tr>
      <w:tr w:rsidR="00CE295F" w:rsidRPr="00CE295F" w:rsidTr="00CE295F">
        <w:tc>
          <w:tcPr>
            <w:tcW w:w="3828"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всего</w:t>
            </w:r>
          </w:p>
        </w:tc>
      </w:tr>
      <w:tr w:rsidR="00CE295F" w:rsidRPr="00CE295F" w:rsidTr="00CE295F">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55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w:t>
            </w:r>
          </w:p>
        </w:tc>
      </w:tr>
      <w:tr w:rsidR="00CE295F" w:rsidRPr="00CE295F" w:rsidTr="00CE295F">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b/>
                <w:lang w:eastAsia="en-US"/>
              </w:rPr>
            </w:pPr>
            <w:r w:rsidRPr="00CE295F">
              <w:rPr>
                <w:b/>
                <w:lang w:eastAsia="en-US"/>
              </w:rPr>
              <w:t>Комплекс процессных меропр</w:t>
            </w:r>
            <w:r w:rsidRPr="00CE295F">
              <w:rPr>
                <w:b/>
                <w:lang w:eastAsia="en-US"/>
              </w:rPr>
              <w:t>и</w:t>
            </w:r>
            <w:r w:rsidRPr="00CE295F">
              <w:rPr>
                <w:b/>
                <w:lang w:eastAsia="en-US"/>
              </w:rPr>
              <w:t>ятий «Развитие потенциала м</w:t>
            </w:r>
            <w:r w:rsidRPr="00CE295F">
              <w:rPr>
                <w:b/>
                <w:lang w:eastAsia="en-US"/>
              </w:rPr>
              <w:t>о</w:t>
            </w:r>
            <w:r w:rsidRPr="00CE295F">
              <w:rPr>
                <w:b/>
                <w:lang w:eastAsia="en-US"/>
              </w:rPr>
              <w:t>лодёжи», всего</w:t>
            </w:r>
          </w:p>
          <w:p w:rsidR="00CE295F" w:rsidRPr="00CE295F" w:rsidRDefault="00CE295F" w:rsidP="00CE295F">
            <w:pPr>
              <w:widowControl w:val="0"/>
              <w:autoSpaceDE w:val="0"/>
              <w:autoSpaceDN w:val="0"/>
              <w:adjustRightInd w:val="0"/>
              <w:spacing w:line="276" w:lineRule="auto"/>
              <w:rPr>
                <w:b/>
                <w:lang w:eastAsia="en-US"/>
              </w:rPr>
            </w:pPr>
            <w:r w:rsidRPr="00CE295F">
              <w:rPr>
                <w:b/>
                <w:lang w:eastAsia="en-US"/>
              </w:rPr>
              <w:t>в том числе: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b/>
                <w:lang w:eastAsia="en-US"/>
              </w:rPr>
              <w:t>8 395,7</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b/>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b/>
                <w:lang w:eastAsia="en-US"/>
              </w:rPr>
            </w:pPr>
            <w:r w:rsidRPr="00CE295F">
              <w:rPr>
                <w:b/>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b/>
                <w:lang w:eastAsia="en-US"/>
              </w:rPr>
            </w:pPr>
            <w:r w:rsidRPr="00CE295F">
              <w:rPr>
                <w:b/>
                <w:lang w:eastAsia="en-US"/>
              </w:rPr>
              <w:t>31 607,5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lang w:eastAsia="en-US"/>
              </w:rPr>
              <w:t>71 610,7</w:t>
            </w:r>
          </w:p>
        </w:tc>
      </w:tr>
      <w:tr w:rsidR="00CE295F" w:rsidRPr="00CE295F" w:rsidTr="00CE295F">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бюджет Шумерлинского муниц</w:t>
            </w:r>
            <w:r w:rsidRPr="00CE295F">
              <w:rPr>
                <w:lang w:eastAsia="en-US"/>
              </w:rPr>
              <w:t>и</w:t>
            </w:r>
            <w:r w:rsidRPr="00CE295F">
              <w:rPr>
                <w:lang w:eastAsia="en-US"/>
              </w:rPr>
              <w:t xml:space="preserve">пального округа </w:t>
            </w:r>
          </w:p>
        </w:tc>
        <w:tc>
          <w:tcPr>
            <w:tcW w:w="155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8 395,7</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31 607,5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71 610,7</w:t>
            </w:r>
          </w:p>
        </w:tc>
      </w:tr>
      <w:tr w:rsidR="00CE295F" w:rsidRPr="00CE295F" w:rsidTr="00CE295F">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 xml:space="preserve">Поощрение юных спортсменов, </w:t>
            </w:r>
            <w:r w:rsidRPr="00CE295F">
              <w:rPr>
                <w:lang w:eastAsia="en-US"/>
              </w:rPr>
              <w:lastRenderedPageBreak/>
              <w:t>всего</w:t>
            </w:r>
          </w:p>
          <w:p w:rsidR="00CE295F" w:rsidRPr="00CE295F" w:rsidRDefault="00CE295F" w:rsidP="00CE295F">
            <w:pPr>
              <w:widowControl w:val="0"/>
              <w:autoSpaceDE w:val="0"/>
              <w:autoSpaceDN w:val="0"/>
              <w:adjustRightInd w:val="0"/>
              <w:spacing w:line="276" w:lineRule="auto"/>
              <w:rPr>
                <w:lang w:eastAsia="en-US"/>
              </w:rPr>
            </w:pPr>
            <w:r w:rsidRPr="00CE295F">
              <w:rPr>
                <w:lang w:eastAsia="en-US"/>
              </w:rPr>
              <w:t>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r w:rsidR="00CE295F" w:rsidRPr="00CE295F" w:rsidTr="00CE295F">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lastRenderedPageBreak/>
              <w:t>бюджет Шумерлинского муниц</w:t>
            </w:r>
            <w:r w:rsidRPr="00CE295F">
              <w:rPr>
                <w:lang w:eastAsia="en-US"/>
              </w:rPr>
              <w:t>и</w:t>
            </w:r>
            <w:r w:rsidRPr="00CE295F">
              <w:rPr>
                <w:lang w:eastAsia="en-US"/>
              </w:rPr>
              <w:t xml:space="preserve">пального округа </w:t>
            </w:r>
          </w:p>
        </w:tc>
        <w:tc>
          <w:tcPr>
            <w:tcW w:w="1559"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r w:rsidR="00CE295F" w:rsidRPr="00CE295F" w:rsidTr="00CE295F">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Обеспечение реализации госуда</w:t>
            </w:r>
            <w:r w:rsidRPr="00CE295F">
              <w:rPr>
                <w:lang w:eastAsia="en-US"/>
              </w:rPr>
              <w:t>р</w:t>
            </w:r>
            <w:r w:rsidRPr="00CE295F">
              <w:rPr>
                <w:lang w:eastAsia="en-US"/>
              </w:rPr>
              <w:t>ственной молодежной политики, всего в том числе: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r w:rsidR="00CE295F" w:rsidRPr="00CE295F" w:rsidTr="00CE295F">
        <w:trPr>
          <w:trHeight w:val="586"/>
        </w:trPr>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бюджет Шумерлинского муниц</w:t>
            </w:r>
            <w:r w:rsidRPr="00CE295F">
              <w:rPr>
                <w:lang w:eastAsia="en-US"/>
              </w:rPr>
              <w:t>и</w:t>
            </w:r>
            <w:r w:rsidRPr="00CE295F">
              <w:rPr>
                <w:lang w:eastAsia="en-US"/>
              </w:rPr>
              <w:t>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r w:rsidR="00CE295F" w:rsidRPr="00CE295F" w:rsidTr="00CE295F">
        <w:trPr>
          <w:trHeight w:val="73"/>
        </w:trPr>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Организация мероприятий по в</w:t>
            </w:r>
            <w:r w:rsidRPr="00CE295F">
              <w:rPr>
                <w:lang w:eastAsia="en-US"/>
              </w:rPr>
              <w:t>о</w:t>
            </w:r>
            <w:r w:rsidRPr="00CE295F">
              <w:rPr>
                <w:lang w:eastAsia="en-US"/>
              </w:rPr>
              <w:t>влечению молодёжи в социальную практику</w:t>
            </w:r>
          </w:p>
        </w:tc>
        <w:tc>
          <w:tcPr>
            <w:tcW w:w="155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r w:rsidR="00CE295F" w:rsidRPr="00CE295F" w:rsidTr="00CE295F">
        <w:trPr>
          <w:trHeight w:val="166"/>
        </w:trPr>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бюджет Шумерлинского муниц</w:t>
            </w:r>
            <w:r w:rsidRPr="00CE295F">
              <w:rPr>
                <w:lang w:eastAsia="en-US"/>
              </w:rPr>
              <w:t>и</w:t>
            </w:r>
            <w:r w:rsidRPr="00CE295F">
              <w:rPr>
                <w:lang w:eastAsia="en-US"/>
              </w:rPr>
              <w:t>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r w:rsidR="00CE295F" w:rsidRPr="00CE295F" w:rsidTr="00CE295F">
        <w:trPr>
          <w:trHeight w:val="152"/>
        </w:trPr>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Организация мероприятий по а</w:t>
            </w:r>
            <w:r w:rsidRPr="00CE295F">
              <w:rPr>
                <w:lang w:eastAsia="en-US"/>
              </w:rPr>
              <w:t>к</w:t>
            </w:r>
            <w:r w:rsidRPr="00CE295F">
              <w:rPr>
                <w:lang w:eastAsia="en-US"/>
              </w:rPr>
              <w:t>тивизации студенческой, работ</w:t>
            </w:r>
            <w:r w:rsidRPr="00CE295F">
              <w:rPr>
                <w:lang w:eastAsia="en-US"/>
              </w:rPr>
              <w:t>а</w:t>
            </w:r>
            <w:r w:rsidRPr="00CE295F">
              <w:rPr>
                <w:lang w:eastAsia="en-US"/>
              </w:rPr>
              <w:t>ющей молодёжи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r w:rsidR="00CE295F" w:rsidRPr="00CE295F" w:rsidTr="00CE295F">
        <w:trPr>
          <w:trHeight w:val="577"/>
        </w:trPr>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бюджет Шумерлинского муниц</w:t>
            </w:r>
            <w:r w:rsidRPr="00CE295F">
              <w:rPr>
                <w:lang w:eastAsia="en-US"/>
              </w:rPr>
              <w:t>и</w:t>
            </w:r>
            <w:r w:rsidRPr="00CE295F">
              <w:rPr>
                <w:lang w:eastAsia="en-US"/>
              </w:rPr>
              <w:t>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0,0</w:t>
            </w:r>
          </w:p>
        </w:tc>
      </w:tr>
      <w:tr w:rsidR="00CE295F" w:rsidRPr="00CE295F" w:rsidTr="00CE295F">
        <w:trPr>
          <w:trHeight w:val="101"/>
        </w:trPr>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Обеспечение деятельности мун</w:t>
            </w:r>
            <w:r w:rsidRPr="00CE295F">
              <w:rPr>
                <w:lang w:eastAsia="en-US"/>
              </w:rPr>
              <w:t>и</w:t>
            </w:r>
            <w:r w:rsidRPr="00CE295F">
              <w:rPr>
                <w:lang w:eastAsia="en-US"/>
              </w:rPr>
              <w:t>ципальных молодежных центров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8 395,7</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31 607,5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71 610,7</w:t>
            </w:r>
          </w:p>
        </w:tc>
      </w:tr>
      <w:tr w:rsidR="00CE295F" w:rsidRPr="00CE295F" w:rsidTr="00CE295F">
        <w:trPr>
          <w:trHeight w:val="577"/>
        </w:trPr>
        <w:tc>
          <w:tcPr>
            <w:tcW w:w="382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bookmarkStart w:id="127" w:name="sub_4000"/>
            <w:bookmarkStart w:id="128" w:name="sub_6000"/>
            <w:r w:rsidRPr="00CE295F">
              <w:rPr>
                <w:lang w:eastAsia="en-US"/>
              </w:rPr>
              <w:t>бюджет Шумерлинского муниц</w:t>
            </w:r>
            <w:r w:rsidRPr="00CE295F">
              <w:rPr>
                <w:lang w:eastAsia="en-US"/>
              </w:rPr>
              <w:t>и</w:t>
            </w:r>
            <w:r w:rsidRPr="00CE295F">
              <w:rPr>
                <w:lang w:eastAsia="en-US"/>
              </w:rPr>
              <w:t>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9740707</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А840170570 620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8 395,7</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6 321,5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31 607,5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71 610,7</w:t>
            </w:r>
          </w:p>
        </w:tc>
      </w:tr>
    </w:tbl>
    <w:p w:rsidR="00CE295F" w:rsidRPr="00CE295F" w:rsidRDefault="00CE295F" w:rsidP="00CE295F">
      <w:pPr>
        <w:jc w:val="center"/>
        <w:rPr>
          <w:b/>
        </w:rPr>
      </w:pPr>
    </w:p>
    <w:p w:rsidR="001805FA" w:rsidRDefault="001805FA" w:rsidP="00CE295F">
      <w:pPr>
        <w:jc w:val="center"/>
        <w:rPr>
          <w:b/>
        </w:rPr>
      </w:pPr>
    </w:p>
    <w:p w:rsidR="001805FA" w:rsidRDefault="001805FA" w:rsidP="00CE295F">
      <w:pPr>
        <w:jc w:val="center"/>
        <w:rPr>
          <w:b/>
        </w:rPr>
      </w:pPr>
    </w:p>
    <w:p w:rsidR="001805FA" w:rsidRDefault="001805FA" w:rsidP="00CE295F">
      <w:pPr>
        <w:jc w:val="center"/>
        <w:rPr>
          <w:b/>
        </w:rPr>
      </w:pPr>
    </w:p>
    <w:p w:rsidR="001805FA" w:rsidRDefault="001805FA" w:rsidP="00CE295F">
      <w:pPr>
        <w:jc w:val="center"/>
        <w:rPr>
          <w:b/>
        </w:rPr>
      </w:pPr>
    </w:p>
    <w:p w:rsidR="001805FA" w:rsidRDefault="001805FA" w:rsidP="00CE295F">
      <w:pPr>
        <w:jc w:val="center"/>
        <w:rPr>
          <w:b/>
        </w:rPr>
      </w:pPr>
    </w:p>
    <w:p w:rsidR="001805FA" w:rsidRDefault="001805FA" w:rsidP="00CE295F">
      <w:pPr>
        <w:jc w:val="center"/>
        <w:rPr>
          <w:b/>
        </w:rPr>
      </w:pPr>
    </w:p>
    <w:p w:rsidR="001805FA" w:rsidRDefault="001805FA" w:rsidP="00CE295F">
      <w:pPr>
        <w:jc w:val="center"/>
        <w:rPr>
          <w:b/>
        </w:rPr>
      </w:pPr>
    </w:p>
    <w:p w:rsidR="001805FA" w:rsidRDefault="001805FA" w:rsidP="00CE295F">
      <w:pPr>
        <w:jc w:val="center"/>
        <w:rPr>
          <w:b/>
        </w:rPr>
      </w:pPr>
    </w:p>
    <w:p w:rsidR="001805FA" w:rsidRDefault="001805FA" w:rsidP="00CE295F">
      <w:pPr>
        <w:jc w:val="center"/>
        <w:rPr>
          <w:b/>
        </w:rPr>
      </w:pPr>
    </w:p>
    <w:p w:rsidR="001805FA" w:rsidRDefault="001805FA" w:rsidP="00CE295F">
      <w:pPr>
        <w:jc w:val="center"/>
        <w:rPr>
          <w:b/>
        </w:rPr>
      </w:pPr>
    </w:p>
    <w:p w:rsidR="00CE295F" w:rsidRPr="00CE295F" w:rsidRDefault="00CE295F" w:rsidP="00CE295F">
      <w:pPr>
        <w:jc w:val="center"/>
        <w:rPr>
          <w:b/>
        </w:rPr>
      </w:pPr>
      <w:r w:rsidRPr="00CE295F">
        <w:rPr>
          <w:b/>
        </w:rPr>
        <w:lastRenderedPageBreak/>
        <w:t xml:space="preserve">Паспорт </w:t>
      </w:r>
    </w:p>
    <w:p w:rsidR="00CE295F" w:rsidRPr="00CE295F" w:rsidRDefault="00CE295F" w:rsidP="00CE295F">
      <w:pPr>
        <w:jc w:val="center"/>
        <w:rPr>
          <w:b/>
        </w:rPr>
      </w:pPr>
      <w:r w:rsidRPr="00CE295F">
        <w:rPr>
          <w:b/>
        </w:rPr>
        <w:t>комплекса процессных мероприятий</w:t>
      </w:r>
    </w:p>
    <w:p w:rsidR="00CE295F" w:rsidRPr="00CE295F" w:rsidRDefault="00CE295F" w:rsidP="00CE295F">
      <w:pPr>
        <w:jc w:val="center"/>
        <w:rPr>
          <w:b/>
        </w:rPr>
      </w:pPr>
      <w:r w:rsidRPr="00CE295F">
        <w:rPr>
          <w:b/>
        </w:rPr>
        <w:t>«Патриотическое воспитание и допризывная подготовка молодежи Чувашской Республики»</w:t>
      </w:r>
    </w:p>
    <w:p w:rsidR="00CE295F" w:rsidRPr="00CE295F" w:rsidRDefault="00CE295F" w:rsidP="00CE295F">
      <w:pPr>
        <w:jc w:val="center"/>
        <w:rPr>
          <w:b/>
        </w:rPr>
      </w:pPr>
    </w:p>
    <w:p w:rsidR="00CE295F" w:rsidRPr="00CE295F" w:rsidRDefault="00CE295F" w:rsidP="00CE295F">
      <w:pPr>
        <w:widowControl w:val="0"/>
        <w:numPr>
          <w:ilvl w:val="0"/>
          <w:numId w:val="16"/>
        </w:numPr>
        <w:autoSpaceDE w:val="0"/>
        <w:autoSpaceDN w:val="0"/>
        <w:adjustRightInd w:val="0"/>
        <w:spacing w:before="108" w:after="108"/>
        <w:contextualSpacing/>
        <w:jc w:val="center"/>
        <w:outlineLvl w:val="0"/>
        <w:rPr>
          <w:b/>
          <w:bCs/>
          <w:color w:val="26282F"/>
        </w:rPr>
      </w:pPr>
      <w:bookmarkStart w:id="129" w:name="sub_4001"/>
      <w:bookmarkEnd w:id="127"/>
      <w:r w:rsidRPr="00CE295F">
        <w:rPr>
          <w:b/>
          <w:bCs/>
          <w:color w:val="26282F"/>
        </w:rPr>
        <w:t>Общие положения</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85"/>
        <w:gridCol w:w="9210"/>
      </w:tblGrid>
      <w:tr w:rsidR="00CE295F" w:rsidRPr="00CE295F" w:rsidTr="00CE295F">
        <w:trPr>
          <w:trHeight w:val="203"/>
        </w:trPr>
        <w:tc>
          <w:tcPr>
            <w:tcW w:w="5387"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Куратор комплекса процессных мероприятий</w:t>
            </w:r>
          </w:p>
        </w:tc>
        <w:tc>
          <w:tcPr>
            <w:tcW w:w="921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Лобочкова Александра Андреевна, заместитель главы администрации по социальной работе администрации Шумерлинского муниципального округа Чувашской Республ</w:t>
            </w:r>
            <w:r w:rsidRPr="00CE295F">
              <w:rPr>
                <w:lang w:eastAsia="en-US"/>
              </w:rPr>
              <w:t>и</w:t>
            </w:r>
            <w:r w:rsidRPr="00CE295F">
              <w:rPr>
                <w:lang w:eastAsia="en-US"/>
              </w:rPr>
              <w:t>ки</w:t>
            </w:r>
          </w:p>
        </w:tc>
      </w:tr>
      <w:tr w:rsidR="00CE295F" w:rsidRPr="00CE295F" w:rsidTr="00CE295F">
        <w:trPr>
          <w:trHeight w:val="345"/>
        </w:trPr>
        <w:tc>
          <w:tcPr>
            <w:tcW w:w="5387"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Руководитель комплекса процессных меропри</w:t>
            </w:r>
            <w:r w:rsidRPr="00CE295F">
              <w:rPr>
                <w:lang w:eastAsia="en-US"/>
              </w:rPr>
              <w:t>я</w:t>
            </w:r>
            <w:r w:rsidRPr="00CE295F">
              <w:rPr>
                <w:lang w:eastAsia="en-US"/>
              </w:rPr>
              <w:t>тий</w:t>
            </w:r>
          </w:p>
        </w:tc>
        <w:tc>
          <w:tcPr>
            <w:tcW w:w="921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Смолева Надежда Николаевна, советник главы администрации по работе с молодежью администрация Шумерлинского муниципального округа Чувашской Республики</w:t>
            </w:r>
          </w:p>
        </w:tc>
      </w:tr>
      <w:tr w:rsidR="00CE295F" w:rsidRPr="00CE295F" w:rsidTr="00CE295F">
        <w:tc>
          <w:tcPr>
            <w:tcW w:w="5387"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Связь с государственной программой Чувашской Республики, муниципальной программой</w:t>
            </w:r>
          </w:p>
        </w:tc>
        <w:tc>
          <w:tcPr>
            <w:tcW w:w="921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Республ</w:t>
            </w:r>
            <w:r w:rsidRPr="00CE295F">
              <w:rPr>
                <w:rFonts w:eastAsia="Calibri"/>
                <w:lang w:eastAsia="en-US"/>
              </w:rPr>
              <w:t>и</w:t>
            </w:r>
            <w:r w:rsidRPr="00CE295F">
              <w:rPr>
                <w:rFonts w:eastAsia="Calibri"/>
                <w:lang w:eastAsia="en-US"/>
              </w:rPr>
              <w:t>ки»</w:t>
            </w:r>
          </w:p>
        </w:tc>
      </w:tr>
    </w:tbl>
    <w:p w:rsidR="00CE295F" w:rsidRPr="00CE295F" w:rsidRDefault="00CE295F" w:rsidP="00CE295F">
      <w:pPr>
        <w:widowControl w:val="0"/>
        <w:autoSpaceDE w:val="0"/>
        <w:autoSpaceDN w:val="0"/>
        <w:adjustRightInd w:val="0"/>
        <w:spacing w:before="108" w:after="108"/>
        <w:jc w:val="center"/>
        <w:outlineLvl w:val="0"/>
        <w:rPr>
          <w:b/>
          <w:bCs/>
          <w:color w:val="26282F"/>
        </w:rPr>
      </w:pPr>
      <w:bookmarkStart w:id="130" w:name="sub_4002"/>
      <w:bookmarkEnd w:id="129"/>
    </w:p>
    <w:p w:rsidR="00CE295F" w:rsidRPr="00CE295F" w:rsidRDefault="00CE295F" w:rsidP="00CE295F">
      <w:pPr>
        <w:widowControl w:val="0"/>
        <w:autoSpaceDE w:val="0"/>
        <w:autoSpaceDN w:val="0"/>
        <w:adjustRightInd w:val="0"/>
        <w:spacing w:before="108" w:after="108"/>
        <w:jc w:val="center"/>
        <w:outlineLvl w:val="0"/>
        <w:rPr>
          <w:b/>
          <w:bCs/>
          <w:color w:val="26282F"/>
        </w:rPr>
      </w:pPr>
      <w:r w:rsidRPr="00CE295F">
        <w:rPr>
          <w:b/>
          <w:bCs/>
          <w:color w:val="26282F"/>
        </w:rPr>
        <w:t>2. Показатели комплекса процессных мероприятий</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9"/>
        <w:gridCol w:w="1972"/>
        <w:gridCol w:w="10"/>
        <w:gridCol w:w="1261"/>
        <w:gridCol w:w="14"/>
        <w:gridCol w:w="836"/>
        <w:gridCol w:w="125"/>
        <w:gridCol w:w="726"/>
        <w:gridCol w:w="14"/>
        <w:gridCol w:w="694"/>
        <w:gridCol w:w="14"/>
        <w:gridCol w:w="695"/>
        <w:gridCol w:w="14"/>
        <w:gridCol w:w="695"/>
        <w:gridCol w:w="14"/>
        <w:gridCol w:w="8"/>
        <w:gridCol w:w="687"/>
        <w:gridCol w:w="6"/>
        <w:gridCol w:w="8"/>
        <w:gridCol w:w="694"/>
        <w:gridCol w:w="14"/>
        <w:gridCol w:w="8"/>
        <w:gridCol w:w="687"/>
        <w:gridCol w:w="10"/>
        <w:gridCol w:w="15"/>
        <w:gridCol w:w="690"/>
        <w:gridCol w:w="16"/>
        <w:gridCol w:w="680"/>
        <w:gridCol w:w="28"/>
        <w:gridCol w:w="705"/>
        <w:gridCol w:w="1421"/>
        <w:gridCol w:w="1275"/>
      </w:tblGrid>
      <w:tr w:rsidR="00CE295F" w:rsidRPr="00CE295F" w:rsidTr="00CE295F">
        <w:tc>
          <w:tcPr>
            <w:tcW w:w="560" w:type="dxa"/>
            <w:vMerge w:val="restart"/>
            <w:tcBorders>
              <w:top w:val="single" w:sz="4" w:space="0" w:color="auto"/>
              <w:left w:val="single" w:sz="4" w:space="0" w:color="auto"/>
              <w:bottom w:val="single" w:sz="4" w:space="0" w:color="auto"/>
              <w:right w:val="single" w:sz="4" w:space="0" w:color="auto"/>
            </w:tcBorders>
            <w:hideMark/>
          </w:tcPr>
          <w:bookmarkEnd w:id="130"/>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 п.п.</w:t>
            </w:r>
          </w:p>
        </w:tc>
        <w:tc>
          <w:tcPr>
            <w:tcW w:w="1974"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Наименование показат</w:t>
            </w:r>
            <w:r w:rsidRPr="00CE295F">
              <w:rPr>
                <w:lang w:eastAsia="en-US"/>
              </w:rPr>
              <w:t>е</w:t>
            </w:r>
            <w:r w:rsidRPr="00CE295F">
              <w:rPr>
                <w:lang w:eastAsia="en-US"/>
              </w:rPr>
              <w:t>ля/задачи</w:t>
            </w:r>
          </w:p>
        </w:tc>
        <w:tc>
          <w:tcPr>
            <w:tcW w:w="1272" w:type="dxa"/>
            <w:gridSpan w:val="2"/>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Признак возраст</w:t>
            </w:r>
            <w:r w:rsidRPr="00CE295F">
              <w:rPr>
                <w:lang w:eastAsia="en-US"/>
              </w:rPr>
              <w:t>а</w:t>
            </w:r>
            <w:r w:rsidRPr="00CE295F">
              <w:rPr>
                <w:lang w:eastAsia="en-US"/>
              </w:rPr>
              <w:t>ния/убывания</w:t>
            </w:r>
          </w:p>
        </w:tc>
        <w:tc>
          <w:tcPr>
            <w:tcW w:w="850" w:type="dxa"/>
            <w:gridSpan w:val="2"/>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Ур</w:t>
            </w:r>
            <w:r w:rsidRPr="00CE295F">
              <w:rPr>
                <w:lang w:eastAsia="en-US"/>
              </w:rPr>
              <w:t>о</w:t>
            </w:r>
            <w:r w:rsidRPr="00CE295F">
              <w:rPr>
                <w:lang w:eastAsia="en-US"/>
              </w:rPr>
              <w:t>вень пок</w:t>
            </w:r>
            <w:r w:rsidRPr="00CE295F">
              <w:rPr>
                <w:lang w:eastAsia="en-US"/>
              </w:rPr>
              <w:t>а</w:t>
            </w:r>
            <w:r w:rsidRPr="00CE295F">
              <w:rPr>
                <w:lang w:eastAsia="en-US"/>
              </w:rPr>
              <w:t>зат</w:t>
            </w:r>
            <w:r w:rsidRPr="00CE295F">
              <w:rPr>
                <w:lang w:eastAsia="en-US"/>
              </w:rPr>
              <w:t>е</w:t>
            </w:r>
            <w:r w:rsidRPr="00CE295F">
              <w:rPr>
                <w:lang w:eastAsia="en-US"/>
              </w:rPr>
              <w:t>ля</w:t>
            </w:r>
          </w:p>
        </w:tc>
        <w:tc>
          <w:tcPr>
            <w:tcW w:w="851" w:type="dxa"/>
            <w:gridSpan w:val="2"/>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Ед</w:t>
            </w:r>
            <w:r w:rsidRPr="00CE295F">
              <w:rPr>
                <w:lang w:eastAsia="en-US"/>
              </w:rPr>
              <w:t>и</w:t>
            </w:r>
            <w:r w:rsidRPr="00CE295F">
              <w:rPr>
                <w:lang w:eastAsia="en-US"/>
              </w:rPr>
              <w:t>ница изм</w:t>
            </w:r>
            <w:r w:rsidRPr="00CE295F">
              <w:rPr>
                <w:lang w:eastAsia="en-US"/>
              </w:rPr>
              <w:t>е</w:t>
            </w:r>
            <w:r w:rsidRPr="00CE295F">
              <w:rPr>
                <w:lang w:eastAsia="en-US"/>
              </w:rPr>
              <w:t xml:space="preserve">рения (по </w:t>
            </w:r>
            <w:hyperlink r:id="rId147" w:history="1">
              <w:r w:rsidRPr="00CE295F">
                <w:rPr>
                  <w:rFonts w:ascii="Arial" w:hAnsi="Arial" w:cs="Arial"/>
                  <w:color w:val="0000FF"/>
                  <w:u w:val="single"/>
                  <w:lang w:eastAsia="en-US"/>
                </w:rPr>
                <w:t>ОКЕИ</w:t>
              </w:r>
            </w:hyperlink>
            <w:r w:rsidRPr="00CE295F">
              <w:rPr>
                <w:lang w:eastAsia="en-US"/>
              </w:rPr>
              <w:t>)</w:t>
            </w:r>
          </w:p>
        </w:tc>
        <w:tc>
          <w:tcPr>
            <w:tcW w:w="1417"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Базовое значение</w:t>
            </w:r>
          </w:p>
        </w:tc>
        <w:tc>
          <w:tcPr>
            <w:tcW w:w="4979" w:type="dxa"/>
            <w:gridSpan w:val="18"/>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Значение показателя по годам</w:t>
            </w:r>
          </w:p>
        </w:tc>
        <w:tc>
          <w:tcPr>
            <w:tcW w:w="1422"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proofErr w:type="gramStart"/>
            <w:r w:rsidRPr="00CE295F">
              <w:rPr>
                <w:lang w:eastAsia="en-US"/>
              </w:rPr>
              <w:t>Отве</w:t>
            </w:r>
            <w:r w:rsidRPr="00CE295F">
              <w:rPr>
                <w:lang w:eastAsia="en-US"/>
              </w:rPr>
              <w:t>т</w:t>
            </w:r>
            <w:r w:rsidRPr="00CE295F">
              <w:rPr>
                <w:lang w:eastAsia="en-US"/>
              </w:rPr>
              <w:t>ственный</w:t>
            </w:r>
            <w:proofErr w:type="gramEnd"/>
            <w:r w:rsidRPr="00CE295F">
              <w:rPr>
                <w:lang w:eastAsia="en-US"/>
              </w:rPr>
              <w:t xml:space="preserve"> за дост</w:t>
            </w:r>
            <w:r w:rsidRPr="00CE295F">
              <w:rPr>
                <w:lang w:eastAsia="en-US"/>
              </w:rPr>
              <w:t>и</w:t>
            </w:r>
            <w:r w:rsidRPr="00CE295F">
              <w:rPr>
                <w:lang w:eastAsia="en-US"/>
              </w:rPr>
              <w:t>жение п</w:t>
            </w:r>
            <w:r w:rsidRPr="00CE295F">
              <w:rPr>
                <w:lang w:eastAsia="en-US"/>
              </w:rPr>
              <w:t>о</w:t>
            </w:r>
            <w:r w:rsidRPr="00CE295F">
              <w:rPr>
                <w:lang w:eastAsia="en-US"/>
              </w:rPr>
              <w:t>казателя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Инфо</w:t>
            </w:r>
            <w:r w:rsidRPr="00CE295F">
              <w:rPr>
                <w:lang w:eastAsia="en-US"/>
              </w:rPr>
              <w:t>р</w:t>
            </w:r>
            <w:r w:rsidRPr="00CE295F">
              <w:rPr>
                <w:lang w:eastAsia="en-US"/>
              </w:rPr>
              <w:t>мацио</w:t>
            </w:r>
            <w:r w:rsidRPr="00CE295F">
              <w:rPr>
                <w:lang w:eastAsia="en-US"/>
              </w:rPr>
              <w:t>н</w:t>
            </w:r>
            <w:r w:rsidRPr="00CE295F">
              <w:rPr>
                <w:lang w:eastAsia="en-US"/>
              </w:rPr>
              <w:t>ная с</w:t>
            </w:r>
            <w:r w:rsidRPr="00CE295F">
              <w:rPr>
                <w:lang w:eastAsia="en-US"/>
              </w:rPr>
              <w:t>и</w:t>
            </w:r>
            <w:r w:rsidRPr="00CE295F">
              <w:rPr>
                <w:lang w:eastAsia="en-US"/>
              </w:rPr>
              <w:t>стема</w:t>
            </w:r>
          </w:p>
        </w:tc>
      </w:tr>
      <w:tr w:rsidR="00CE295F" w:rsidRPr="00CE295F" w:rsidTr="00CE295F">
        <w:trPr>
          <w:trHeight w:val="72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70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w:t>
            </w:r>
            <w:r w:rsidRPr="00CE295F">
              <w:rPr>
                <w:lang w:eastAsia="en-US"/>
              </w:rPr>
              <w:t>а</w:t>
            </w:r>
            <w:r w:rsidRPr="00CE295F">
              <w:rPr>
                <w:lang w:eastAsia="en-US"/>
              </w:rPr>
              <w:t>ч</w:t>
            </w:r>
            <w:r w:rsidRPr="00CE295F">
              <w:rPr>
                <w:lang w:eastAsia="en-US"/>
              </w:rPr>
              <w:t>е</w:t>
            </w:r>
            <w:r w:rsidRPr="00CE295F">
              <w:rPr>
                <w:lang w:eastAsia="en-US"/>
              </w:rPr>
              <w:t>ние</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год</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2025</w:t>
            </w:r>
          </w:p>
        </w:tc>
        <w:tc>
          <w:tcPr>
            <w:tcW w:w="709"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2026</w:t>
            </w:r>
          </w:p>
        </w:tc>
        <w:tc>
          <w:tcPr>
            <w:tcW w:w="708" w:type="dxa"/>
            <w:gridSpan w:val="3"/>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2027</w:t>
            </w:r>
          </w:p>
          <w:p w:rsidR="00CE295F" w:rsidRPr="00CE295F" w:rsidRDefault="00CE295F" w:rsidP="00CE295F">
            <w:pPr>
              <w:widowControl w:val="0"/>
              <w:autoSpaceDE w:val="0"/>
              <w:autoSpaceDN w:val="0"/>
              <w:adjustRightInd w:val="0"/>
              <w:spacing w:line="276" w:lineRule="auto"/>
              <w:jc w:val="center"/>
              <w:rPr>
                <w:lang w:eastAsia="en-US"/>
              </w:rPr>
            </w:pPr>
          </w:p>
        </w:tc>
        <w:tc>
          <w:tcPr>
            <w:tcW w:w="709"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2028</w:t>
            </w:r>
          </w:p>
        </w:tc>
        <w:tc>
          <w:tcPr>
            <w:tcW w:w="715"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2029</w:t>
            </w:r>
          </w:p>
        </w:tc>
        <w:tc>
          <w:tcPr>
            <w:tcW w:w="69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2030</w:t>
            </w:r>
          </w:p>
        </w:tc>
        <w:tc>
          <w:tcPr>
            <w:tcW w:w="73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2035</w:t>
            </w: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r>
      <w:tr w:rsidR="00CE295F" w:rsidRPr="00CE295F" w:rsidTr="00CE295F">
        <w:tc>
          <w:tcPr>
            <w:tcW w:w="56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97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127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85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70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w:t>
            </w:r>
          </w:p>
        </w:tc>
        <w:tc>
          <w:tcPr>
            <w:tcW w:w="709"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w:t>
            </w:r>
          </w:p>
        </w:tc>
        <w:tc>
          <w:tcPr>
            <w:tcW w:w="708" w:type="dxa"/>
            <w:gridSpan w:val="3"/>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715" w:type="dxa"/>
            <w:gridSpan w:val="3"/>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tabs>
                <w:tab w:val="left" w:pos="219"/>
              </w:tabs>
              <w:autoSpaceDE w:val="0"/>
              <w:autoSpaceDN w:val="0"/>
              <w:adjustRightInd w:val="0"/>
              <w:spacing w:line="276" w:lineRule="auto"/>
              <w:ind w:left="-723" w:firstLine="720"/>
              <w:jc w:val="center"/>
              <w:rPr>
                <w:lang w:eastAsia="en-US"/>
              </w:rPr>
            </w:pPr>
            <w:r w:rsidRPr="00CE295F">
              <w:rPr>
                <w:lang w:eastAsia="en-US"/>
              </w:rPr>
              <w:t>12</w:t>
            </w:r>
          </w:p>
        </w:tc>
        <w:tc>
          <w:tcPr>
            <w:tcW w:w="696" w:type="dxa"/>
            <w:gridSpan w:val="2"/>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13</w:t>
            </w:r>
          </w:p>
        </w:tc>
        <w:tc>
          <w:tcPr>
            <w:tcW w:w="733" w:type="dxa"/>
            <w:gridSpan w:val="2"/>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c>
          <w:tcPr>
            <w:tcW w:w="14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16</w:t>
            </w:r>
          </w:p>
        </w:tc>
      </w:tr>
      <w:tr w:rsidR="00CE295F" w:rsidRPr="00CE295F" w:rsidTr="00CE295F">
        <w:tc>
          <w:tcPr>
            <w:tcW w:w="56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4041" w:type="dxa"/>
            <w:gridSpan w:val="31"/>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Задача 1 «Создание условий для совершенствования форм и методов работы по патриотическому воспитанию молодежи»</w:t>
            </w:r>
          </w:p>
        </w:tc>
      </w:tr>
      <w:tr w:rsidR="00CE295F" w:rsidRPr="00CE295F" w:rsidTr="00CE295F">
        <w:tc>
          <w:tcPr>
            <w:tcW w:w="56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197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Доля граждан, охваченных м</w:t>
            </w:r>
            <w:r w:rsidRPr="00CE295F">
              <w:rPr>
                <w:lang w:eastAsia="en-US"/>
              </w:rPr>
              <w:t>е</w:t>
            </w:r>
            <w:r w:rsidRPr="00CE295F">
              <w:rPr>
                <w:lang w:eastAsia="en-US"/>
              </w:rPr>
              <w:t>роприятиями по патриотическ</w:t>
            </w:r>
            <w:r w:rsidRPr="00CE295F">
              <w:rPr>
                <w:lang w:eastAsia="en-US"/>
              </w:rPr>
              <w:t>о</w:t>
            </w:r>
            <w:r w:rsidRPr="00CE295F">
              <w:rPr>
                <w:lang w:eastAsia="en-US"/>
              </w:rPr>
              <w:t>му воспитанию</w:t>
            </w:r>
          </w:p>
        </w:tc>
        <w:tc>
          <w:tcPr>
            <w:tcW w:w="127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возраст</w:t>
            </w:r>
            <w:r w:rsidRPr="00CE295F">
              <w:rPr>
                <w:lang w:eastAsia="en-US"/>
              </w:rPr>
              <w:t>а</w:t>
            </w:r>
            <w:r w:rsidRPr="00CE295F">
              <w:rPr>
                <w:lang w:eastAsia="en-US"/>
              </w:rPr>
              <w:t>ние</w:t>
            </w:r>
          </w:p>
        </w:tc>
        <w:tc>
          <w:tcPr>
            <w:tcW w:w="85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пр</w:t>
            </w:r>
            <w:r w:rsidRPr="00CE295F">
              <w:rPr>
                <w:lang w:eastAsia="en-US"/>
              </w:rPr>
              <w:t>о</w:t>
            </w:r>
            <w:r w:rsidRPr="00CE295F">
              <w:rPr>
                <w:lang w:eastAsia="en-US"/>
              </w:rPr>
              <w:t>це</w:t>
            </w:r>
            <w:r w:rsidRPr="00CE295F">
              <w:rPr>
                <w:lang w:eastAsia="en-US"/>
              </w:rPr>
              <w:t>н</w:t>
            </w:r>
            <w:r w:rsidRPr="00CE295F">
              <w:rPr>
                <w:lang w:eastAsia="en-US"/>
              </w:rPr>
              <w:t>тов</w:t>
            </w:r>
          </w:p>
        </w:tc>
        <w:tc>
          <w:tcPr>
            <w:tcW w:w="70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color w:val="000000"/>
                <w:lang w:eastAsia="en-US"/>
              </w:rPr>
            </w:pPr>
            <w:r w:rsidRPr="00CE295F">
              <w:rPr>
                <w:color w:val="000000"/>
                <w:lang w:eastAsia="en-US"/>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color w:val="000000"/>
                <w:lang w:eastAsia="en-US"/>
              </w:rPr>
            </w:pPr>
            <w:r w:rsidRPr="00CE295F">
              <w:rPr>
                <w:color w:val="000000"/>
                <w:lang w:eastAsia="en-US"/>
              </w:rPr>
              <w:t>2024</w:t>
            </w:r>
          </w:p>
        </w:tc>
        <w:tc>
          <w:tcPr>
            <w:tcW w:w="731"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color w:val="000000"/>
                <w:lang w:eastAsia="en-US"/>
              </w:rPr>
            </w:pPr>
            <w:r w:rsidRPr="00CE295F">
              <w:rPr>
                <w:color w:val="000000"/>
                <w:lang w:eastAsia="en-US"/>
              </w:rPr>
              <w:t>11</w:t>
            </w:r>
          </w:p>
        </w:tc>
        <w:tc>
          <w:tcPr>
            <w:tcW w:w="68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color w:val="000000"/>
                <w:lang w:eastAsia="en-US"/>
              </w:rPr>
            </w:pPr>
            <w:r w:rsidRPr="00CE295F">
              <w:rPr>
                <w:color w:val="000000"/>
                <w:lang w:eastAsia="en-US"/>
              </w:rPr>
              <w:t>13</w:t>
            </w:r>
          </w:p>
        </w:tc>
        <w:tc>
          <w:tcPr>
            <w:tcW w:w="730" w:type="dxa"/>
            <w:gridSpan w:val="5"/>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color w:val="000000"/>
                <w:lang w:eastAsia="en-US"/>
              </w:rPr>
            </w:pPr>
            <w:r w:rsidRPr="00CE295F">
              <w:rPr>
                <w:color w:val="000000"/>
                <w:lang w:eastAsia="en-US"/>
              </w:rPr>
              <w:t>14</w:t>
            </w:r>
          </w:p>
        </w:tc>
        <w:tc>
          <w:tcPr>
            <w:tcW w:w="68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color w:val="000000"/>
                <w:lang w:eastAsia="en-US"/>
              </w:rPr>
            </w:pPr>
            <w:r w:rsidRPr="00CE295F">
              <w:rPr>
                <w:color w:val="000000"/>
                <w:lang w:eastAsia="en-US"/>
              </w:rPr>
              <w:t>15</w:t>
            </w:r>
          </w:p>
        </w:tc>
        <w:tc>
          <w:tcPr>
            <w:tcW w:w="715" w:type="dxa"/>
            <w:gridSpan w:val="3"/>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ind w:left="-701" w:firstLine="720"/>
              <w:jc w:val="center"/>
              <w:rPr>
                <w:color w:val="000000"/>
                <w:lang w:eastAsia="en-US"/>
              </w:rPr>
            </w:pPr>
            <w:r w:rsidRPr="00CE295F">
              <w:rPr>
                <w:color w:val="000000"/>
                <w:lang w:eastAsia="en-US"/>
              </w:rPr>
              <w:t>16</w:t>
            </w:r>
          </w:p>
          <w:p w:rsidR="00CE295F" w:rsidRPr="00CE295F" w:rsidRDefault="00CE295F" w:rsidP="00CE295F">
            <w:pPr>
              <w:widowControl w:val="0"/>
              <w:autoSpaceDE w:val="0"/>
              <w:autoSpaceDN w:val="0"/>
              <w:adjustRightInd w:val="0"/>
              <w:spacing w:line="276" w:lineRule="auto"/>
              <w:ind w:firstLine="720"/>
              <w:jc w:val="center"/>
              <w:rPr>
                <w:color w:val="000000"/>
                <w:lang w:eastAsia="en-US"/>
              </w:rPr>
            </w:pPr>
          </w:p>
        </w:tc>
        <w:tc>
          <w:tcPr>
            <w:tcW w:w="724"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color w:val="000000"/>
                <w:lang w:eastAsia="en-US"/>
              </w:rPr>
            </w:pPr>
            <w:r w:rsidRPr="00CE295F">
              <w:rPr>
                <w:color w:val="000000"/>
                <w:lang w:eastAsia="en-US"/>
              </w:rPr>
              <w:t>18</w:t>
            </w:r>
          </w:p>
        </w:tc>
        <w:tc>
          <w:tcPr>
            <w:tcW w:w="70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color w:val="000000"/>
                <w:lang w:eastAsia="en-US"/>
              </w:rPr>
            </w:pPr>
            <w:r w:rsidRPr="00CE295F">
              <w:rPr>
                <w:color w:val="000000"/>
                <w:lang w:eastAsia="en-US"/>
              </w:rPr>
              <w:t>20</w:t>
            </w:r>
          </w:p>
        </w:tc>
        <w:tc>
          <w:tcPr>
            <w:tcW w:w="14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Админ</w:t>
            </w:r>
            <w:r w:rsidRPr="00CE295F">
              <w:rPr>
                <w:lang w:eastAsia="en-US"/>
              </w:rPr>
              <w:t>и</w:t>
            </w:r>
            <w:r w:rsidRPr="00CE295F">
              <w:rPr>
                <w:lang w:eastAsia="en-US"/>
              </w:rPr>
              <w:t>страция ШМО, О</w:t>
            </w:r>
            <w:r w:rsidRPr="00CE295F">
              <w:rPr>
                <w:lang w:eastAsia="en-US"/>
              </w:rPr>
              <w:t>т</w:t>
            </w:r>
            <w:r w:rsidRPr="00CE295F">
              <w:rPr>
                <w:lang w:eastAsia="en-US"/>
              </w:rPr>
              <w:t>дел обр</w:t>
            </w:r>
            <w:r w:rsidRPr="00CE295F">
              <w:rPr>
                <w:lang w:eastAsia="en-US"/>
              </w:rPr>
              <w:t>а</w:t>
            </w:r>
            <w:r w:rsidRPr="00CE295F">
              <w:rPr>
                <w:lang w:eastAsia="en-US"/>
              </w:rPr>
              <w:t xml:space="preserve">зования, Отдел культуры, МАУ «МЦРМИК </w:t>
            </w:r>
            <w:r w:rsidRPr="00CE295F">
              <w:rPr>
                <w:lang w:eastAsia="en-US"/>
              </w:rPr>
              <w:lastRenderedPageBreak/>
              <w:t>«Дружба», МАУ ДК «Восход», МБУ ДО «ДДМТ» г. Шумерля, образов</w:t>
            </w:r>
            <w:r w:rsidRPr="00CE295F">
              <w:rPr>
                <w:lang w:eastAsia="en-US"/>
              </w:rPr>
              <w:t>а</w:t>
            </w:r>
            <w:r w:rsidRPr="00CE295F">
              <w:rPr>
                <w:lang w:eastAsia="en-US"/>
              </w:rPr>
              <w:t>тельные учрежд</w:t>
            </w:r>
            <w:r w:rsidRPr="00CE295F">
              <w:rPr>
                <w:lang w:eastAsia="en-US"/>
              </w:rPr>
              <w:t>е</w:t>
            </w:r>
            <w:r w:rsidRPr="00CE295F">
              <w:rPr>
                <w:lang w:eastAsia="en-US"/>
              </w:rPr>
              <w:t>ния, ШПТ Минобр</w:t>
            </w:r>
            <w:r w:rsidRPr="00CE295F">
              <w:rPr>
                <w:lang w:eastAsia="en-US"/>
              </w:rPr>
              <w:t>а</w:t>
            </w:r>
            <w:r w:rsidRPr="00CE295F">
              <w:rPr>
                <w:lang w:eastAsia="en-US"/>
              </w:rPr>
              <w:t>зования Чувашии (по согл</w:t>
            </w:r>
            <w:r w:rsidRPr="00CE295F">
              <w:rPr>
                <w:lang w:eastAsia="en-US"/>
              </w:rPr>
              <w:t>а</w:t>
            </w:r>
            <w:r w:rsidRPr="00CE295F">
              <w:rPr>
                <w:lang w:eastAsia="en-US"/>
              </w:rPr>
              <w:t>сованию)</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ИАС СЦ</w:t>
            </w:r>
          </w:p>
        </w:tc>
      </w:tr>
      <w:tr w:rsidR="00CE295F" w:rsidRPr="00CE295F" w:rsidTr="00CE295F">
        <w:tc>
          <w:tcPr>
            <w:tcW w:w="56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1.2.</w:t>
            </w:r>
          </w:p>
        </w:tc>
        <w:tc>
          <w:tcPr>
            <w:tcW w:w="197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Доля молодежи призывного во</w:t>
            </w:r>
            <w:r w:rsidRPr="00CE295F">
              <w:rPr>
                <w:lang w:eastAsia="en-US"/>
              </w:rPr>
              <w:t>з</w:t>
            </w:r>
            <w:r w:rsidRPr="00CE295F">
              <w:rPr>
                <w:lang w:eastAsia="en-US"/>
              </w:rPr>
              <w:t>раста, охваче</w:t>
            </w:r>
            <w:r w:rsidRPr="00CE295F">
              <w:rPr>
                <w:lang w:eastAsia="en-US"/>
              </w:rPr>
              <w:t>н</w:t>
            </w:r>
            <w:r w:rsidRPr="00CE295F">
              <w:rPr>
                <w:lang w:eastAsia="en-US"/>
              </w:rPr>
              <w:t>ной допризы</w:t>
            </w:r>
            <w:r w:rsidRPr="00CE295F">
              <w:rPr>
                <w:lang w:eastAsia="en-US"/>
              </w:rPr>
              <w:t>в</w:t>
            </w:r>
            <w:r w:rsidRPr="00CE295F">
              <w:rPr>
                <w:lang w:eastAsia="en-US"/>
              </w:rPr>
              <w:t>ной подготовкой</w:t>
            </w:r>
          </w:p>
        </w:tc>
        <w:tc>
          <w:tcPr>
            <w:tcW w:w="127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возраст</w:t>
            </w:r>
            <w:r w:rsidRPr="00CE295F">
              <w:rPr>
                <w:lang w:eastAsia="en-US"/>
              </w:rPr>
              <w:t>а</w:t>
            </w:r>
            <w:r w:rsidRPr="00CE295F">
              <w:rPr>
                <w:lang w:eastAsia="en-US"/>
              </w:rPr>
              <w:t>ние</w:t>
            </w:r>
          </w:p>
        </w:tc>
        <w:tc>
          <w:tcPr>
            <w:tcW w:w="85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пр</w:t>
            </w:r>
            <w:r w:rsidRPr="00CE295F">
              <w:rPr>
                <w:lang w:eastAsia="en-US"/>
              </w:rPr>
              <w:t>о</w:t>
            </w:r>
            <w:r w:rsidRPr="00CE295F">
              <w:rPr>
                <w:lang w:eastAsia="en-US"/>
              </w:rPr>
              <w:t>це</w:t>
            </w:r>
            <w:r w:rsidRPr="00CE295F">
              <w:rPr>
                <w:lang w:eastAsia="en-US"/>
              </w:rPr>
              <w:t>н</w:t>
            </w:r>
            <w:r w:rsidRPr="00CE295F">
              <w:rPr>
                <w:lang w:eastAsia="en-US"/>
              </w:rPr>
              <w:t>тов</w:t>
            </w:r>
          </w:p>
        </w:tc>
        <w:tc>
          <w:tcPr>
            <w:tcW w:w="70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98</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31"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98</w:t>
            </w:r>
          </w:p>
        </w:tc>
        <w:tc>
          <w:tcPr>
            <w:tcW w:w="68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98</w:t>
            </w:r>
          </w:p>
        </w:tc>
        <w:tc>
          <w:tcPr>
            <w:tcW w:w="730" w:type="dxa"/>
            <w:gridSpan w:val="5"/>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98</w:t>
            </w:r>
          </w:p>
        </w:tc>
        <w:tc>
          <w:tcPr>
            <w:tcW w:w="697"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98</w:t>
            </w:r>
          </w:p>
        </w:tc>
        <w:tc>
          <w:tcPr>
            <w:tcW w:w="705"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42"/>
              <w:jc w:val="center"/>
              <w:rPr>
                <w:lang w:eastAsia="en-US"/>
              </w:rPr>
            </w:pPr>
            <w:r w:rsidRPr="00CE295F">
              <w:rPr>
                <w:lang w:eastAsia="en-US"/>
              </w:rPr>
              <w:t>98</w:t>
            </w:r>
          </w:p>
        </w:tc>
        <w:tc>
          <w:tcPr>
            <w:tcW w:w="724"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98</w:t>
            </w:r>
          </w:p>
        </w:tc>
        <w:tc>
          <w:tcPr>
            <w:tcW w:w="70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98</w:t>
            </w:r>
          </w:p>
        </w:tc>
        <w:tc>
          <w:tcPr>
            <w:tcW w:w="14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Админ</w:t>
            </w:r>
            <w:r w:rsidRPr="00CE295F">
              <w:rPr>
                <w:lang w:eastAsia="en-US"/>
              </w:rPr>
              <w:t>и</w:t>
            </w:r>
            <w:r w:rsidRPr="00CE295F">
              <w:rPr>
                <w:lang w:eastAsia="en-US"/>
              </w:rPr>
              <w:t>страция ШМО, О</w:t>
            </w:r>
            <w:r w:rsidRPr="00CE295F">
              <w:rPr>
                <w:lang w:eastAsia="en-US"/>
              </w:rPr>
              <w:t>т</w:t>
            </w:r>
            <w:r w:rsidRPr="00CE295F">
              <w:rPr>
                <w:lang w:eastAsia="en-US"/>
              </w:rPr>
              <w:t>дел обр</w:t>
            </w:r>
            <w:r w:rsidRPr="00CE295F">
              <w:rPr>
                <w:lang w:eastAsia="en-US"/>
              </w:rPr>
              <w:t>а</w:t>
            </w:r>
            <w:r w:rsidRPr="00CE295F">
              <w:rPr>
                <w:lang w:eastAsia="en-US"/>
              </w:rPr>
              <w:t>зования, Отдел культуры, МАУ «МЦРМИК «Дружба», МАУ ДК «Восход», МБУ ДО «ДДМТ» г. Шумерля, образов</w:t>
            </w:r>
            <w:r w:rsidRPr="00CE295F">
              <w:rPr>
                <w:lang w:eastAsia="en-US"/>
              </w:rPr>
              <w:t>а</w:t>
            </w:r>
            <w:r w:rsidRPr="00CE295F">
              <w:rPr>
                <w:lang w:eastAsia="en-US"/>
              </w:rPr>
              <w:t>тельные учрежд</w:t>
            </w:r>
            <w:r w:rsidRPr="00CE295F">
              <w:rPr>
                <w:lang w:eastAsia="en-US"/>
              </w:rPr>
              <w:t>е</w:t>
            </w:r>
            <w:r w:rsidRPr="00CE295F">
              <w:rPr>
                <w:lang w:eastAsia="en-US"/>
              </w:rPr>
              <w:t xml:space="preserve">ния, ШПТ </w:t>
            </w:r>
            <w:r w:rsidRPr="00CE295F">
              <w:rPr>
                <w:lang w:eastAsia="en-US"/>
              </w:rPr>
              <w:lastRenderedPageBreak/>
              <w:t>Минобр</w:t>
            </w:r>
            <w:r w:rsidRPr="00CE295F">
              <w:rPr>
                <w:lang w:eastAsia="en-US"/>
              </w:rPr>
              <w:t>а</w:t>
            </w:r>
            <w:r w:rsidRPr="00CE295F">
              <w:rPr>
                <w:lang w:eastAsia="en-US"/>
              </w:rPr>
              <w:t>зования Чувашии (по согл</w:t>
            </w:r>
            <w:r w:rsidRPr="00CE295F">
              <w:rPr>
                <w:lang w:eastAsia="en-US"/>
              </w:rPr>
              <w:t>а</w:t>
            </w:r>
            <w:r w:rsidRPr="00CE295F">
              <w:rPr>
                <w:lang w:eastAsia="en-US"/>
              </w:rPr>
              <w:t>сованию)</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ИАС СЦ</w:t>
            </w:r>
          </w:p>
        </w:tc>
      </w:tr>
      <w:tr w:rsidR="00CE295F" w:rsidRPr="00CE295F" w:rsidTr="00CE295F">
        <w:tc>
          <w:tcPr>
            <w:tcW w:w="56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1.3.</w:t>
            </w:r>
          </w:p>
        </w:tc>
        <w:tc>
          <w:tcPr>
            <w:tcW w:w="197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Количество в</w:t>
            </w:r>
            <w:r w:rsidRPr="00CE295F">
              <w:rPr>
                <w:lang w:eastAsia="en-US"/>
              </w:rPr>
              <w:t>о</w:t>
            </w:r>
            <w:r w:rsidRPr="00CE295F">
              <w:rPr>
                <w:lang w:eastAsia="en-US"/>
              </w:rPr>
              <w:t>енно-патриотических объединений</w:t>
            </w:r>
          </w:p>
        </w:tc>
        <w:tc>
          <w:tcPr>
            <w:tcW w:w="127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возраст</w:t>
            </w:r>
            <w:r w:rsidRPr="00CE295F">
              <w:rPr>
                <w:lang w:eastAsia="en-US"/>
              </w:rPr>
              <w:t>а</w:t>
            </w:r>
            <w:r w:rsidRPr="00CE295F">
              <w:rPr>
                <w:lang w:eastAsia="en-US"/>
              </w:rPr>
              <w:t>ние</w:t>
            </w:r>
          </w:p>
        </w:tc>
        <w:tc>
          <w:tcPr>
            <w:tcW w:w="85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ед</w:t>
            </w:r>
            <w:r w:rsidRPr="00CE295F">
              <w:rPr>
                <w:lang w:eastAsia="en-US"/>
              </w:rPr>
              <w:t>и</w:t>
            </w:r>
            <w:r w:rsidRPr="00CE295F">
              <w:rPr>
                <w:lang w:eastAsia="en-US"/>
              </w:rPr>
              <w:t>ниц</w:t>
            </w:r>
          </w:p>
        </w:tc>
        <w:tc>
          <w:tcPr>
            <w:tcW w:w="70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31"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6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724"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697"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705"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724" w:type="dxa"/>
            <w:gridSpan w:val="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70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14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Админ</w:t>
            </w:r>
            <w:r w:rsidRPr="00CE295F">
              <w:rPr>
                <w:lang w:eastAsia="en-US"/>
              </w:rPr>
              <w:t>и</w:t>
            </w:r>
            <w:r w:rsidRPr="00CE295F">
              <w:rPr>
                <w:lang w:eastAsia="en-US"/>
              </w:rPr>
              <w:t>страция ШМО, О</w:t>
            </w:r>
            <w:r w:rsidRPr="00CE295F">
              <w:rPr>
                <w:lang w:eastAsia="en-US"/>
              </w:rPr>
              <w:t>т</w:t>
            </w:r>
            <w:r w:rsidRPr="00CE295F">
              <w:rPr>
                <w:lang w:eastAsia="en-US"/>
              </w:rPr>
              <w:t>дел обр</w:t>
            </w:r>
            <w:r w:rsidRPr="00CE295F">
              <w:rPr>
                <w:lang w:eastAsia="en-US"/>
              </w:rPr>
              <w:t>а</w:t>
            </w:r>
            <w:r w:rsidRPr="00CE295F">
              <w:rPr>
                <w:lang w:eastAsia="en-US"/>
              </w:rPr>
              <w:t>зования, Отдел культуры, МАУ «МЦРМИК «Дружба», МАУ ДК «Восход», МБУ ДО «ДДМТ» г. Шумерля, образов</w:t>
            </w:r>
            <w:r w:rsidRPr="00CE295F">
              <w:rPr>
                <w:lang w:eastAsia="en-US"/>
              </w:rPr>
              <w:t>а</w:t>
            </w:r>
            <w:r w:rsidRPr="00CE295F">
              <w:rPr>
                <w:lang w:eastAsia="en-US"/>
              </w:rPr>
              <w:t>тельные учрежд</w:t>
            </w:r>
            <w:r w:rsidRPr="00CE295F">
              <w:rPr>
                <w:lang w:eastAsia="en-US"/>
              </w:rPr>
              <w:t>е</w:t>
            </w:r>
            <w:r w:rsidRPr="00CE295F">
              <w:rPr>
                <w:lang w:eastAsia="en-US"/>
              </w:rPr>
              <w:t>ния, ШПТ Минобр</w:t>
            </w:r>
            <w:r w:rsidRPr="00CE295F">
              <w:rPr>
                <w:lang w:eastAsia="en-US"/>
              </w:rPr>
              <w:t>а</w:t>
            </w:r>
            <w:r w:rsidRPr="00CE295F">
              <w:rPr>
                <w:lang w:eastAsia="en-US"/>
              </w:rPr>
              <w:t>зования Чувашии (по согл</w:t>
            </w:r>
            <w:r w:rsidRPr="00CE295F">
              <w:rPr>
                <w:lang w:eastAsia="en-US"/>
              </w:rPr>
              <w:t>а</w:t>
            </w:r>
            <w:r w:rsidRPr="00CE295F">
              <w:rPr>
                <w:lang w:eastAsia="en-US"/>
              </w:rPr>
              <w:t>сованию)</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ИАС СЦ</w:t>
            </w:r>
          </w:p>
        </w:tc>
      </w:tr>
      <w:tr w:rsidR="00CE295F" w:rsidRPr="00CE295F" w:rsidTr="00CE295F">
        <w:tc>
          <w:tcPr>
            <w:tcW w:w="56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14041" w:type="dxa"/>
            <w:gridSpan w:val="31"/>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Задача 2 «Создание и развитие общественных поисковых объединений»</w:t>
            </w:r>
          </w:p>
        </w:tc>
      </w:tr>
      <w:tr w:rsidR="00CE295F" w:rsidRPr="00CE295F" w:rsidTr="00CE295F">
        <w:tc>
          <w:tcPr>
            <w:tcW w:w="56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2.1.</w:t>
            </w:r>
          </w:p>
        </w:tc>
        <w:tc>
          <w:tcPr>
            <w:tcW w:w="1984"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Количество п</w:t>
            </w:r>
            <w:r w:rsidRPr="00CE295F">
              <w:rPr>
                <w:lang w:eastAsia="en-US"/>
              </w:rPr>
              <w:t>о</w:t>
            </w:r>
            <w:r w:rsidRPr="00CE295F">
              <w:rPr>
                <w:lang w:eastAsia="en-US"/>
              </w:rPr>
              <w:t>исковых об</w:t>
            </w:r>
            <w:r w:rsidRPr="00CE295F">
              <w:rPr>
                <w:lang w:eastAsia="en-US"/>
              </w:rPr>
              <w:t>ъ</w:t>
            </w:r>
            <w:r w:rsidRPr="00CE295F">
              <w:rPr>
                <w:lang w:eastAsia="en-US"/>
              </w:rPr>
              <w:t>единений</w:t>
            </w:r>
          </w:p>
        </w:tc>
        <w:tc>
          <w:tcPr>
            <w:tcW w:w="127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возраст</w:t>
            </w:r>
            <w:r w:rsidRPr="00CE295F">
              <w:rPr>
                <w:lang w:eastAsia="en-US"/>
              </w:rPr>
              <w:t>а</w:t>
            </w:r>
            <w:r w:rsidRPr="00CE295F">
              <w:rPr>
                <w:lang w:eastAsia="en-US"/>
              </w:rPr>
              <w:t>ние</w:t>
            </w:r>
          </w:p>
        </w:tc>
        <w:tc>
          <w:tcPr>
            <w:tcW w:w="96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74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ед</w:t>
            </w:r>
            <w:r w:rsidRPr="00CE295F">
              <w:rPr>
                <w:lang w:eastAsia="en-US"/>
              </w:rPr>
              <w:t>и</w:t>
            </w:r>
            <w:r w:rsidRPr="00CE295F">
              <w:rPr>
                <w:lang w:eastAsia="en-US"/>
              </w:rPr>
              <w:t>ниц</w:t>
            </w:r>
          </w:p>
        </w:tc>
        <w:tc>
          <w:tcPr>
            <w:tcW w:w="70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709"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70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720" w:type="dxa"/>
            <w:gridSpan w:val="4"/>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70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70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14"/>
              <w:jc w:val="center"/>
              <w:rPr>
                <w:lang w:eastAsia="en-US"/>
              </w:rPr>
            </w:pPr>
            <w:r w:rsidRPr="00CE295F">
              <w:rPr>
                <w:lang w:eastAsia="en-US"/>
              </w:rPr>
              <w:t>6</w:t>
            </w:r>
          </w:p>
        </w:tc>
        <w:tc>
          <w:tcPr>
            <w:tcW w:w="70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w:t>
            </w:r>
          </w:p>
        </w:tc>
        <w:tc>
          <w:tcPr>
            <w:tcW w:w="14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Админ</w:t>
            </w:r>
            <w:r w:rsidRPr="00CE295F">
              <w:rPr>
                <w:lang w:eastAsia="en-US"/>
              </w:rPr>
              <w:t>и</w:t>
            </w:r>
            <w:r w:rsidRPr="00CE295F">
              <w:rPr>
                <w:lang w:eastAsia="en-US"/>
              </w:rPr>
              <w:t>страция ШМО, О</w:t>
            </w:r>
            <w:r w:rsidRPr="00CE295F">
              <w:rPr>
                <w:lang w:eastAsia="en-US"/>
              </w:rPr>
              <w:t>т</w:t>
            </w:r>
            <w:r w:rsidRPr="00CE295F">
              <w:rPr>
                <w:lang w:eastAsia="en-US"/>
              </w:rPr>
              <w:t>дел обр</w:t>
            </w:r>
            <w:r w:rsidRPr="00CE295F">
              <w:rPr>
                <w:lang w:eastAsia="en-US"/>
              </w:rPr>
              <w:t>а</w:t>
            </w:r>
            <w:r w:rsidRPr="00CE295F">
              <w:rPr>
                <w:lang w:eastAsia="en-US"/>
              </w:rPr>
              <w:lastRenderedPageBreak/>
              <w:t>зования, Отдел культуры, МАУ «МЦРМИК «Дружба», МАУ ДК «Восход», МБУ ДО «ДДМТ» г. Шумерля, образов</w:t>
            </w:r>
            <w:r w:rsidRPr="00CE295F">
              <w:rPr>
                <w:lang w:eastAsia="en-US"/>
              </w:rPr>
              <w:t>а</w:t>
            </w:r>
            <w:r w:rsidRPr="00CE295F">
              <w:rPr>
                <w:lang w:eastAsia="en-US"/>
              </w:rPr>
              <w:t>тельные учрежд</w:t>
            </w:r>
            <w:r w:rsidRPr="00CE295F">
              <w:rPr>
                <w:lang w:eastAsia="en-US"/>
              </w:rPr>
              <w:t>е</w:t>
            </w:r>
            <w:r w:rsidRPr="00CE295F">
              <w:rPr>
                <w:lang w:eastAsia="en-US"/>
              </w:rPr>
              <w:t>ния, ШПТ Минобр</w:t>
            </w:r>
            <w:r w:rsidRPr="00CE295F">
              <w:rPr>
                <w:lang w:eastAsia="en-US"/>
              </w:rPr>
              <w:t>а</w:t>
            </w:r>
            <w:r w:rsidRPr="00CE295F">
              <w:rPr>
                <w:lang w:eastAsia="en-US"/>
              </w:rPr>
              <w:t>зования Чувашии (по согл</w:t>
            </w:r>
            <w:r w:rsidRPr="00CE295F">
              <w:rPr>
                <w:lang w:eastAsia="en-US"/>
              </w:rPr>
              <w:t>а</w:t>
            </w:r>
            <w:r w:rsidRPr="00CE295F">
              <w:rPr>
                <w:lang w:eastAsia="en-US"/>
              </w:rPr>
              <w:t>сованию)</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ИАС СЦ</w:t>
            </w:r>
          </w:p>
        </w:tc>
      </w:tr>
    </w:tbl>
    <w:p w:rsidR="00CE295F" w:rsidRPr="00CE295F" w:rsidRDefault="00CE295F" w:rsidP="00CE295F">
      <w:pPr>
        <w:widowControl w:val="0"/>
        <w:autoSpaceDE w:val="0"/>
        <w:autoSpaceDN w:val="0"/>
        <w:adjustRightInd w:val="0"/>
        <w:spacing w:before="108" w:after="108"/>
        <w:jc w:val="center"/>
        <w:outlineLvl w:val="0"/>
        <w:rPr>
          <w:b/>
          <w:bCs/>
          <w:color w:val="26282F"/>
        </w:rPr>
      </w:pPr>
      <w:bookmarkStart w:id="131" w:name="sub_4003"/>
    </w:p>
    <w:p w:rsidR="00CE295F" w:rsidRPr="00CE295F" w:rsidRDefault="00CE295F" w:rsidP="00CE295F">
      <w:pPr>
        <w:widowControl w:val="0"/>
        <w:autoSpaceDE w:val="0"/>
        <w:autoSpaceDN w:val="0"/>
        <w:adjustRightInd w:val="0"/>
        <w:spacing w:before="108" w:after="108"/>
        <w:jc w:val="center"/>
        <w:outlineLvl w:val="0"/>
        <w:rPr>
          <w:b/>
          <w:bCs/>
          <w:color w:val="26282F"/>
        </w:rPr>
      </w:pPr>
      <w:r w:rsidRPr="00CE295F">
        <w:rPr>
          <w:b/>
          <w:bCs/>
          <w:color w:val="26282F"/>
        </w:rPr>
        <w:t>3. Перечень мероприятий (результатов) комплекса процессных мероприятий</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6"/>
        <w:gridCol w:w="2266"/>
        <w:gridCol w:w="1417"/>
        <w:gridCol w:w="2409"/>
        <w:gridCol w:w="1274"/>
        <w:gridCol w:w="851"/>
        <w:gridCol w:w="709"/>
        <w:gridCol w:w="708"/>
        <w:gridCol w:w="709"/>
        <w:gridCol w:w="709"/>
        <w:gridCol w:w="709"/>
        <w:gridCol w:w="708"/>
        <w:gridCol w:w="709"/>
        <w:gridCol w:w="851"/>
      </w:tblGrid>
      <w:tr w:rsidR="00CE295F" w:rsidRPr="00CE295F" w:rsidTr="00CE295F">
        <w:tc>
          <w:tcPr>
            <w:tcW w:w="567" w:type="dxa"/>
            <w:vMerge w:val="restart"/>
            <w:tcBorders>
              <w:top w:val="single" w:sz="4" w:space="0" w:color="auto"/>
              <w:left w:val="single" w:sz="4" w:space="0" w:color="auto"/>
              <w:bottom w:val="single" w:sz="4" w:space="0" w:color="auto"/>
              <w:right w:val="single" w:sz="4" w:space="0" w:color="auto"/>
            </w:tcBorders>
            <w:hideMark/>
          </w:tcPr>
          <w:bookmarkEnd w:id="131"/>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 пп</w:t>
            </w:r>
          </w:p>
        </w:tc>
        <w:tc>
          <w:tcPr>
            <w:tcW w:w="2268"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Наименование м</w:t>
            </w:r>
            <w:r w:rsidRPr="00CE295F">
              <w:rPr>
                <w:lang w:eastAsia="en-US"/>
              </w:rPr>
              <w:t>е</w:t>
            </w:r>
            <w:r w:rsidRPr="00CE295F">
              <w:rPr>
                <w:lang w:eastAsia="en-US"/>
              </w:rPr>
              <w:t>роприятия (резул</w:t>
            </w:r>
            <w:r w:rsidRPr="00CE295F">
              <w:rPr>
                <w:lang w:eastAsia="en-US"/>
              </w:rPr>
              <w:t>ь</w:t>
            </w:r>
            <w:r w:rsidRPr="00CE295F">
              <w:rPr>
                <w:lang w:eastAsia="en-US"/>
              </w:rPr>
              <w:t>тата)</w:t>
            </w:r>
          </w:p>
        </w:tc>
        <w:tc>
          <w:tcPr>
            <w:tcW w:w="1418"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Тип мер</w:t>
            </w:r>
            <w:r w:rsidRPr="00CE295F">
              <w:rPr>
                <w:lang w:eastAsia="en-US"/>
              </w:rPr>
              <w:t>о</w:t>
            </w:r>
            <w:r w:rsidRPr="00CE295F">
              <w:rPr>
                <w:lang w:eastAsia="en-US"/>
              </w:rPr>
              <w:t>приятия (результ</w:t>
            </w:r>
            <w:r w:rsidRPr="00CE295F">
              <w:rPr>
                <w:lang w:eastAsia="en-US"/>
              </w:rPr>
              <w:t>а</w:t>
            </w:r>
            <w:r w:rsidRPr="00CE295F">
              <w:rPr>
                <w:lang w:eastAsia="en-US"/>
              </w:rPr>
              <w:t>та)</w:t>
            </w:r>
          </w:p>
        </w:tc>
        <w:tc>
          <w:tcPr>
            <w:tcW w:w="2410"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Единица измер</w:t>
            </w:r>
            <w:r w:rsidRPr="00CE295F">
              <w:rPr>
                <w:lang w:eastAsia="en-US"/>
              </w:rPr>
              <w:t>е</w:t>
            </w:r>
            <w:r w:rsidRPr="00CE295F">
              <w:rPr>
                <w:lang w:eastAsia="en-US"/>
              </w:rPr>
              <w:t xml:space="preserve">ния (по </w:t>
            </w:r>
            <w:hyperlink r:id="rId148" w:history="1">
              <w:r w:rsidRPr="00CE295F">
                <w:rPr>
                  <w:rFonts w:ascii="Arial" w:hAnsi="Arial" w:cs="Arial"/>
                  <w:color w:val="0000FF"/>
                  <w:u w:val="single"/>
                  <w:lang w:eastAsia="en-US"/>
                </w:rPr>
                <w:t>ОКЕИ</w:t>
              </w:r>
            </w:hyperlink>
            <w:r w:rsidRPr="00CE295F">
              <w:rPr>
                <w:lang w:eastAsia="en-US"/>
              </w:rPr>
              <w:t>)</w:t>
            </w:r>
          </w:p>
        </w:tc>
        <w:tc>
          <w:tcPr>
            <w:tcW w:w="156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Базовое зн</w:t>
            </w:r>
            <w:r w:rsidRPr="00CE295F">
              <w:rPr>
                <w:lang w:eastAsia="en-US"/>
              </w:rPr>
              <w:t>а</w:t>
            </w:r>
            <w:r w:rsidRPr="00CE295F">
              <w:rPr>
                <w:lang w:eastAsia="en-US"/>
              </w:rPr>
              <w:t>чение</w:t>
            </w:r>
          </w:p>
        </w:tc>
        <w:tc>
          <w:tcPr>
            <w:tcW w:w="5103" w:type="dxa"/>
            <w:gridSpan w:val="7"/>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Значение мероприятия (результата) по годам</w:t>
            </w:r>
          </w:p>
        </w:tc>
      </w:tr>
      <w:tr w:rsidR="00CE295F" w:rsidRPr="00CE295F" w:rsidTr="00CE295F">
        <w:tc>
          <w:tcPr>
            <w:tcW w:w="567"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4034"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w:t>
            </w:r>
            <w:r w:rsidRPr="00CE295F">
              <w:rPr>
                <w:lang w:eastAsia="en-US"/>
              </w:rPr>
              <w:t>а</w:t>
            </w:r>
            <w:r w:rsidRPr="00CE295F">
              <w:rPr>
                <w:lang w:eastAsia="en-US"/>
              </w:rPr>
              <w:t>чение</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год</w:t>
            </w:r>
          </w:p>
        </w:tc>
        <w:tc>
          <w:tcPr>
            <w:tcW w:w="708"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2025</w:t>
            </w:r>
          </w:p>
          <w:p w:rsidR="00CE295F" w:rsidRPr="00CE295F" w:rsidRDefault="00CE295F" w:rsidP="00CE295F">
            <w:pPr>
              <w:widowControl w:val="0"/>
              <w:autoSpaceDE w:val="0"/>
              <w:autoSpaceDN w:val="0"/>
              <w:adjustRightInd w:val="0"/>
              <w:spacing w:line="276" w:lineRule="auto"/>
              <w:jc w:val="center"/>
              <w:rPr>
                <w:lang w:eastAsia="en-US"/>
              </w:rPr>
            </w:pPr>
          </w:p>
        </w:tc>
        <w:tc>
          <w:tcPr>
            <w:tcW w:w="709"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2026</w:t>
            </w:r>
          </w:p>
          <w:p w:rsidR="00CE295F" w:rsidRPr="00CE295F" w:rsidRDefault="00CE295F" w:rsidP="00CE295F">
            <w:pPr>
              <w:widowControl w:val="0"/>
              <w:autoSpaceDE w:val="0"/>
              <w:autoSpaceDN w:val="0"/>
              <w:adjustRightInd w:val="0"/>
              <w:spacing w:line="276" w:lineRule="auto"/>
              <w:jc w:val="center"/>
              <w:rPr>
                <w:lang w:eastAsia="en-US"/>
              </w:rPr>
            </w:pPr>
          </w:p>
        </w:tc>
        <w:tc>
          <w:tcPr>
            <w:tcW w:w="709"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2027</w:t>
            </w:r>
          </w:p>
          <w:p w:rsidR="00CE295F" w:rsidRPr="00CE295F" w:rsidRDefault="00CE295F" w:rsidP="00CE295F">
            <w:pPr>
              <w:widowControl w:val="0"/>
              <w:autoSpaceDE w:val="0"/>
              <w:autoSpaceDN w:val="0"/>
              <w:adjustRightInd w:val="0"/>
              <w:spacing w:line="276" w:lineRule="auto"/>
              <w:jc w:val="center"/>
              <w:rPr>
                <w:lang w:eastAsia="en-US"/>
              </w:rPr>
            </w:pPr>
          </w:p>
        </w:tc>
        <w:tc>
          <w:tcPr>
            <w:tcW w:w="709"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2028</w:t>
            </w:r>
          </w:p>
          <w:p w:rsidR="00CE295F" w:rsidRPr="00CE295F" w:rsidRDefault="00CE295F" w:rsidP="00CE295F">
            <w:pPr>
              <w:widowControl w:val="0"/>
              <w:autoSpaceDE w:val="0"/>
              <w:autoSpaceDN w:val="0"/>
              <w:adjustRightInd w:val="0"/>
              <w:spacing w:line="276" w:lineRule="auto"/>
              <w:jc w:val="center"/>
              <w:rPr>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2029</w:t>
            </w:r>
          </w:p>
        </w:tc>
        <w:tc>
          <w:tcPr>
            <w:tcW w:w="709" w:type="dxa"/>
            <w:tcBorders>
              <w:top w:val="single" w:sz="4" w:space="0" w:color="auto"/>
              <w:left w:val="single" w:sz="4" w:space="0" w:color="auto"/>
              <w:bottom w:val="single" w:sz="4" w:space="0" w:color="auto"/>
              <w:right w:val="nil"/>
            </w:tcBorders>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2030</w:t>
            </w:r>
          </w:p>
          <w:p w:rsidR="00CE295F" w:rsidRPr="00CE295F" w:rsidRDefault="00CE295F" w:rsidP="00CE295F">
            <w:pPr>
              <w:widowControl w:val="0"/>
              <w:autoSpaceDE w:val="0"/>
              <w:autoSpaceDN w:val="0"/>
              <w:adjustRightInd w:val="0"/>
              <w:spacing w:line="276" w:lineRule="auto"/>
              <w:jc w:val="center"/>
              <w:rPr>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2035</w:t>
            </w:r>
          </w:p>
        </w:tc>
      </w:tr>
      <w:tr w:rsidR="00CE295F" w:rsidRPr="00CE295F" w:rsidTr="00CE295F">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226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141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241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12</w:t>
            </w:r>
          </w:p>
        </w:tc>
        <w:tc>
          <w:tcPr>
            <w:tcW w:w="709"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13</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r>
      <w:tr w:rsidR="00CE295F" w:rsidRPr="00CE295F" w:rsidTr="00CE295F">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4034" w:type="dxa"/>
            <w:gridSpan w:val="1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Задача 1 «Создание условий для совершенствования форм и методов работы по патриотическому воспитанию молодежи»</w:t>
            </w:r>
          </w:p>
        </w:tc>
      </w:tr>
      <w:tr w:rsidR="00CE295F" w:rsidRPr="00CE295F" w:rsidTr="00CE295F">
        <w:trPr>
          <w:trHeight w:val="3657"/>
        </w:trPr>
        <w:tc>
          <w:tcPr>
            <w:tcW w:w="567"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lastRenderedPageBreak/>
              <w:t>1.1.</w:t>
            </w:r>
          </w:p>
          <w:p w:rsidR="00CE295F" w:rsidRPr="00CE295F" w:rsidRDefault="00CE295F" w:rsidP="00CE295F">
            <w:pPr>
              <w:widowControl w:val="0"/>
              <w:autoSpaceDE w:val="0"/>
              <w:autoSpaceDN w:val="0"/>
              <w:adjustRightInd w:val="0"/>
              <w:spacing w:line="276" w:lineRule="auto"/>
              <w:jc w:val="both"/>
              <w:rPr>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Обеспечение с</w:t>
            </w:r>
            <w:r w:rsidRPr="00CE295F">
              <w:rPr>
                <w:lang w:eastAsia="en-US"/>
              </w:rPr>
              <w:t>о</w:t>
            </w:r>
            <w:r w:rsidRPr="00CE295F">
              <w:rPr>
                <w:lang w:eastAsia="en-US"/>
              </w:rPr>
              <w:t>вершенствования нормативно-правового регул</w:t>
            </w:r>
            <w:r w:rsidRPr="00CE295F">
              <w:rPr>
                <w:lang w:eastAsia="en-US"/>
              </w:rPr>
              <w:t>и</w:t>
            </w:r>
            <w:r w:rsidRPr="00CE295F">
              <w:rPr>
                <w:lang w:eastAsia="en-US"/>
              </w:rPr>
              <w:t>рования и орган</w:t>
            </w:r>
            <w:r w:rsidRPr="00CE295F">
              <w:rPr>
                <w:lang w:eastAsia="en-US"/>
              </w:rPr>
              <w:t>и</w:t>
            </w:r>
            <w:r w:rsidRPr="00CE295F">
              <w:rPr>
                <w:lang w:eastAsia="en-US"/>
              </w:rPr>
              <w:t>зационно-управленческих механизмов в сф</w:t>
            </w:r>
            <w:r w:rsidRPr="00CE295F">
              <w:rPr>
                <w:lang w:eastAsia="en-US"/>
              </w:rPr>
              <w:t>е</w:t>
            </w:r>
            <w:r w:rsidRPr="00CE295F">
              <w:rPr>
                <w:lang w:eastAsia="en-US"/>
              </w:rPr>
              <w:t>ре патриотического воспитания и д</w:t>
            </w:r>
            <w:r w:rsidRPr="00CE295F">
              <w:rPr>
                <w:lang w:eastAsia="en-US"/>
              </w:rPr>
              <w:t>о</w:t>
            </w:r>
            <w:r w:rsidRPr="00CE295F">
              <w:rPr>
                <w:lang w:eastAsia="en-US"/>
              </w:rPr>
              <w:t>призывной подг</w:t>
            </w:r>
            <w:r w:rsidRPr="00CE295F">
              <w:rPr>
                <w:lang w:eastAsia="en-US"/>
              </w:rPr>
              <w:t>о</w:t>
            </w:r>
            <w:r w:rsidRPr="00CE295F">
              <w:rPr>
                <w:lang w:eastAsia="en-US"/>
              </w:rPr>
              <w:t>товки молодежи</w:t>
            </w:r>
          </w:p>
        </w:tc>
        <w:tc>
          <w:tcPr>
            <w:tcW w:w="141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иные м</w:t>
            </w:r>
            <w:r w:rsidRPr="00CE295F">
              <w:rPr>
                <w:lang w:eastAsia="en-US"/>
              </w:rPr>
              <w:t>е</w:t>
            </w:r>
            <w:r w:rsidRPr="00CE295F">
              <w:rPr>
                <w:lang w:eastAsia="en-US"/>
              </w:rPr>
              <w:t>роприятия (результ</w:t>
            </w:r>
            <w:r w:rsidRPr="00CE295F">
              <w:rPr>
                <w:lang w:eastAsia="en-US"/>
              </w:rPr>
              <w:t>а</w:t>
            </w:r>
            <w:r w:rsidRPr="00CE295F">
              <w:rPr>
                <w:lang w:eastAsia="en-US"/>
              </w:rPr>
              <w:t>ты)</w:t>
            </w:r>
          </w:p>
        </w:tc>
        <w:tc>
          <w:tcPr>
            <w:tcW w:w="241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развитие научного и методического с</w:t>
            </w:r>
            <w:r w:rsidRPr="00CE295F">
              <w:rPr>
                <w:lang w:eastAsia="en-US"/>
              </w:rPr>
              <w:t>о</w:t>
            </w:r>
            <w:r w:rsidRPr="00CE295F">
              <w:rPr>
                <w:lang w:eastAsia="en-US"/>
              </w:rPr>
              <w:t>провождения сист</w:t>
            </w:r>
            <w:r w:rsidRPr="00CE295F">
              <w:rPr>
                <w:lang w:eastAsia="en-US"/>
              </w:rPr>
              <w:t>е</w:t>
            </w:r>
            <w:r w:rsidRPr="00CE295F">
              <w:rPr>
                <w:lang w:eastAsia="en-US"/>
              </w:rPr>
              <w:t>мы патриотического воспитания граждан;</w:t>
            </w:r>
          </w:p>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совершенствование нормативно-правового регулир</w:t>
            </w:r>
            <w:r w:rsidRPr="00CE295F">
              <w:rPr>
                <w:lang w:eastAsia="en-US"/>
              </w:rPr>
              <w:t>о</w:t>
            </w:r>
            <w:r w:rsidRPr="00CE295F">
              <w:rPr>
                <w:lang w:eastAsia="en-US"/>
              </w:rPr>
              <w:t>вания в сфере патр</w:t>
            </w:r>
            <w:r w:rsidRPr="00CE295F">
              <w:rPr>
                <w:lang w:eastAsia="en-US"/>
              </w:rPr>
              <w:t>и</w:t>
            </w:r>
            <w:r w:rsidRPr="00CE295F">
              <w:rPr>
                <w:lang w:eastAsia="en-US"/>
              </w:rPr>
              <w:t>отического воспит</w:t>
            </w:r>
            <w:r w:rsidRPr="00CE295F">
              <w:rPr>
                <w:lang w:eastAsia="en-US"/>
              </w:rPr>
              <w:t>а</w:t>
            </w:r>
            <w:r w:rsidRPr="00CE295F">
              <w:rPr>
                <w:lang w:eastAsia="en-US"/>
              </w:rPr>
              <w:t>ния</w:t>
            </w:r>
          </w:p>
        </w:tc>
        <w:tc>
          <w:tcPr>
            <w:tcW w:w="127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проце</w:t>
            </w:r>
            <w:r w:rsidRPr="00CE295F">
              <w:rPr>
                <w:lang w:eastAsia="en-US"/>
              </w:rPr>
              <w:t>н</w:t>
            </w:r>
            <w:r w:rsidRPr="00CE295F">
              <w:rPr>
                <w:lang w:eastAsia="en-US"/>
              </w:rPr>
              <w:t>тов</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09"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r>
      <w:tr w:rsidR="00CE295F" w:rsidRPr="00CE295F" w:rsidTr="00CE295F">
        <w:trPr>
          <w:trHeight w:val="191"/>
        </w:trPr>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75" w:firstLine="709"/>
              <w:jc w:val="both"/>
              <w:rPr>
                <w:lang w:eastAsia="en-US"/>
              </w:rPr>
            </w:pPr>
            <w:r w:rsidRPr="00CE295F">
              <w:rPr>
                <w:lang w:eastAsia="en-US"/>
              </w:rPr>
              <w:t>1.2.</w:t>
            </w:r>
          </w:p>
        </w:tc>
        <w:tc>
          <w:tcPr>
            <w:tcW w:w="226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Проведение мер</w:t>
            </w:r>
            <w:r w:rsidRPr="00CE295F">
              <w:rPr>
                <w:lang w:eastAsia="en-US"/>
              </w:rPr>
              <w:t>о</w:t>
            </w:r>
            <w:r w:rsidRPr="00CE295F">
              <w:rPr>
                <w:lang w:eastAsia="en-US"/>
              </w:rPr>
              <w:t>приятий в области образования для детей и молодежи</w:t>
            </w:r>
          </w:p>
        </w:tc>
        <w:tc>
          <w:tcPr>
            <w:tcW w:w="141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иные м</w:t>
            </w:r>
            <w:r w:rsidRPr="00CE295F">
              <w:rPr>
                <w:lang w:eastAsia="en-US"/>
              </w:rPr>
              <w:t>е</w:t>
            </w:r>
            <w:r w:rsidRPr="00CE295F">
              <w:rPr>
                <w:lang w:eastAsia="en-US"/>
              </w:rPr>
              <w:t>роприятия (результ</w:t>
            </w:r>
            <w:r w:rsidRPr="00CE295F">
              <w:rPr>
                <w:lang w:eastAsia="en-US"/>
              </w:rPr>
              <w:t>а</w:t>
            </w:r>
            <w:r w:rsidRPr="00CE295F">
              <w:rPr>
                <w:lang w:eastAsia="en-US"/>
              </w:rPr>
              <w:t>ты)</w:t>
            </w:r>
          </w:p>
        </w:tc>
        <w:tc>
          <w:tcPr>
            <w:tcW w:w="241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Проведено меропр</w:t>
            </w:r>
            <w:r w:rsidRPr="00CE295F">
              <w:rPr>
                <w:lang w:eastAsia="en-US"/>
              </w:rPr>
              <w:t>и</w:t>
            </w:r>
            <w:r w:rsidRPr="00CE295F">
              <w:rPr>
                <w:lang w:eastAsia="en-US"/>
              </w:rPr>
              <w:t>ятие в области обр</w:t>
            </w:r>
            <w:r w:rsidRPr="00CE295F">
              <w:rPr>
                <w:lang w:eastAsia="en-US"/>
              </w:rPr>
              <w:t>а</w:t>
            </w:r>
            <w:r w:rsidRPr="00CE295F">
              <w:rPr>
                <w:lang w:eastAsia="en-US"/>
              </w:rPr>
              <w:t>зования для детей и молодежи</w:t>
            </w:r>
          </w:p>
        </w:tc>
        <w:tc>
          <w:tcPr>
            <w:tcW w:w="127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единиц</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92" w:right="-391" w:firstLine="301"/>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ind w:left="-250" w:right="-391" w:hanging="142"/>
              <w:jc w:val="center"/>
              <w:rPr>
                <w:lang w:eastAsia="en-US"/>
              </w:rPr>
            </w:pPr>
            <w:r w:rsidRPr="00CE295F">
              <w:rPr>
                <w:lang w:eastAsia="en-US"/>
              </w:rPr>
              <w:t>2024</w:t>
            </w:r>
          </w:p>
          <w:p w:rsidR="00CE295F" w:rsidRPr="00CE295F" w:rsidRDefault="00CE295F" w:rsidP="00CE295F">
            <w:pPr>
              <w:widowControl w:val="0"/>
              <w:autoSpaceDE w:val="0"/>
              <w:autoSpaceDN w:val="0"/>
              <w:adjustRightInd w:val="0"/>
              <w:spacing w:line="276" w:lineRule="auto"/>
              <w:ind w:left="-250" w:right="-391" w:hanging="142"/>
              <w:jc w:val="center"/>
              <w:rPr>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92" w:firstLine="720"/>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92" w:firstLine="720"/>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92" w:firstLine="720"/>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92" w:firstLine="720"/>
              <w:jc w:val="center"/>
              <w:rPr>
                <w:lang w:eastAsia="en-US"/>
              </w:rPr>
            </w:pPr>
            <w:r w:rsidRPr="00CE295F">
              <w:rPr>
                <w:lang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92" w:firstLine="720"/>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ind w:left="-692" w:firstLine="720"/>
              <w:jc w:val="center"/>
              <w:rPr>
                <w:lang w:eastAsia="en-US"/>
              </w:rPr>
            </w:pPr>
            <w:r w:rsidRPr="00CE295F">
              <w:rPr>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92" w:firstLine="720"/>
              <w:jc w:val="center"/>
              <w:rPr>
                <w:lang w:eastAsia="en-US"/>
              </w:rPr>
            </w:pPr>
            <w:r w:rsidRPr="00CE295F">
              <w:rPr>
                <w:lang w:eastAsia="en-US"/>
              </w:rPr>
              <w:t>1</w:t>
            </w:r>
          </w:p>
        </w:tc>
      </w:tr>
      <w:tr w:rsidR="00CE295F" w:rsidRPr="00CE295F" w:rsidTr="00CE295F">
        <w:trPr>
          <w:trHeight w:val="288"/>
        </w:trPr>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694" w:firstLine="720"/>
              <w:jc w:val="center"/>
              <w:rPr>
                <w:lang w:eastAsia="en-US"/>
              </w:rPr>
            </w:pPr>
            <w:r w:rsidRPr="00CE295F">
              <w:rPr>
                <w:lang w:eastAsia="en-US"/>
              </w:rPr>
              <w:t>2.</w:t>
            </w:r>
          </w:p>
        </w:tc>
        <w:tc>
          <w:tcPr>
            <w:tcW w:w="14034" w:type="dxa"/>
            <w:gridSpan w:val="13"/>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Задача 2 «Создание и развитие общественных поисковых объединений»</w:t>
            </w:r>
          </w:p>
        </w:tc>
      </w:tr>
      <w:tr w:rsidR="00CE295F" w:rsidRPr="00CE295F" w:rsidTr="00CE295F">
        <w:trPr>
          <w:trHeight w:val="119"/>
        </w:trPr>
        <w:tc>
          <w:tcPr>
            <w:tcW w:w="567" w:type="dxa"/>
            <w:tcBorders>
              <w:top w:val="single" w:sz="4" w:space="0" w:color="auto"/>
              <w:left w:val="single" w:sz="4" w:space="0" w:color="auto"/>
              <w:bottom w:val="single" w:sz="4" w:space="0" w:color="auto"/>
              <w:right w:val="single" w:sz="4" w:space="0" w:color="auto"/>
            </w:tcBorders>
          </w:tcPr>
          <w:p w:rsidR="00CE295F" w:rsidRPr="00CE295F" w:rsidRDefault="00CE295F" w:rsidP="00CE295F">
            <w:pPr>
              <w:widowControl w:val="0"/>
              <w:autoSpaceDE w:val="0"/>
              <w:autoSpaceDN w:val="0"/>
              <w:adjustRightInd w:val="0"/>
              <w:spacing w:line="276" w:lineRule="auto"/>
              <w:ind w:left="-694" w:firstLine="701"/>
              <w:jc w:val="center"/>
              <w:rPr>
                <w:lang w:eastAsia="en-US"/>
              </w:rPr>
            </w:pPr>
            <w:r w:rsidRPr="00CE295F">
              <w:rPr>
                <w:lang w:eastAsia="en-US"/>
              </w:rPr>
              <w:t>2.1.</w:t>
            </w:r>
          </w:p>
          <w:p w:rsidR="00CE295F" w:rsidRPr="00CE295F" w:rsidRDefault="00CE295F" w:rsidP="00CE295F">
            <w:pPr>
              <w:widowControl w:val="0"/>
              <w:autoSpaceDE w:val="0"/>
              <w:autoSpaceDN w:val="0"/>
              <w:adjustRightInd w:val="0"/>
              <w:spacing w:line="276" w:lineRule="auto"/>
              <w:ind w:left="-694" w:firstLine="701"/>
              <w:jc w:val="center"/>
              <w:rPr>
                <w:lang w:eastAsia="en-US"/>
              </w:rPr>
            </w:pPr>
          </w:p>
        </w:tc>
        <w:tc>
          <w:tcPr>
            <w:tcW w:w="2268"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ind w:firstLine="34"/>
              <w:rPr>
                <w:lang w:eastAsia="en-US"/>
              </w:rPr>
            </w:pPr>
            <w:r w:rsidRPr="00CE295F">
              <w:rPr>
                <w:lang w:eastAsia="en-US"/>
              </w:rPr>
              <w:t>Развитие и по</w:t>
            </w:r>
            <w:r w:rsidRPr="00CE295F">
              <w:rPr>
                <w:lang w:eastAsia="en-US"/>
              </w:rPr>
              <w:t>д</w:t>
            </w:r>
            <w:r w:rsidRPr="00CE295F">
              <w:rPr>
                <w:lang w:eastAsia="en-US"/>
              </w:rPr>
              <w:t>держка поискового движения</w:t>
            </w:r>
          </w:p>
        </w:tc>
        <w:tc>
          <w:tcPr>
            <w:tcW w:w="1418"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оказание услуг (в</w:t>
            </w:r>
            <w:r w:rsidRPr="00CE295F">
              <w:rPr>
                <w:lang w:eastAsia="en-US"/>
              </w:rPr>
              <w:t>ы</w:t>
            </w:r>
            <w:r w:rsidRPr="00CE295F">
              <w:rPr>
                <w:lang w:eastAsia="en-US"/>
              </w:rPr>
              <w:t>полнение работ)</w:t>
            </w:r>
          </w:p>
        </w:tc>
        <w:tc>
          <w:tcPr>
            <w:tcW w:w="2410"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color w:val="000000"/>
                <w:shd w:val="clear" w:color="auto" w:fill="FFFFFF"/>
                <w:lang w:eastAsia="en-US"/>
              </w:rPr>
              <w:t>проведена республ</w:t>
            </w:r>
            <w:r w:rsidRPr="00CE295F">
              <w:rPr>
                <w:color w:val="000000"/>
                <w:shd w:val="clear" w:color="auto" w:fill="FFFFFF"/>
                <w:lang w:eastAsia="en-US"/>
              </w:rPr>
              <w:t>и</w:t>
            </w:r>
            <w:r w:rsidRPr="00CE295F">
              <w:rPr>
                <w:color w:val="000000"/>
                <w:shd w:val="clear" w:color="auto" w:fill="FFFFFF"/>
                <w:lang w:eastAsia="en-US"/>
              </w:rPr>
              <w:t>канская историч</w:t>
            </w:r>
            <w:r w:rsidRPr="00CE295F">
              <w:rPr>
                <w:color w:val="000000"/>
                <w:shd w:val="clear" w:color="auto" w:fill="FFFFFF"/>
                <w:lang w:eastAsia="en-US"/>
              </w:rPr>
              <w:t>е</w:t>
            </w:r>
            <w:r w:rsidRPr="00CE295F">
              <w:rPr>
                <w:color w:val="000000"/>
                <w:shd w:val="clear" w:color="auto" w:fill="FFFFFF"/>
                <w:lang w:eastAsia="en-US"/>
              </w:rPr>
              <w:t>ская реконструкция «Воспоминания н</w:t>
            </w:r>
            <w:r w:rsidRPr="00CE295F">
              <w:rPr>
                <w:color w:val="000000"/>
                <w:shd w:val="clear" w:color="auto" w:fill="FFFFFF"/>
                <w:lang w:eastAsia="en-US"/>
              </w:rPr>
              <w:t>е</w:t>
            </w:r>
            <w:r w:rsidRPr="00CE295F">
              <w:rPr>
                <w:color w:val="000000"/>
                <w:shd w:val="clear" w:color="auto" w:fill="FFFFFF"/>
                <w:lang w:eastAsia="en-US"/>
              </w:rPr>
              <w:t>тленны…— Ожи</w:t>
            </w:r>
            <w:r w:rsidRPr="00CE295F">
              <w:rPr>
                <w:color w:val="000000"/>
                <w:shd w:val="clear" w:color="auto" w:fill="FFFFFF"/>
                <w:lang w:eastAsia="en-US"/>
              </w:rPr>
              <w:t>в</w:t>
            </w:r>
            <w:r w:rsidRPr="00CE295F">
              <w:rPr>
                <w:color w:val="000000"/>
                <w:shd w:val="clear" w:color="auto" w:fill="FFFFFF"/>
                <w:lang w:eastAsia="en-US"/>
              </w:rPr>
              <w:t>шие картины зимы 1941 года». Мер</w:t>
            </w:r>
            <w:r w:rsidRPr="00CE295F">
              <w:rPr>
                <w:color w:val="000000"/>
                <w:shd w:val="clear" w:color="auto" w:fill="FFFFFF"/>
                <w:lang w:eastAsia="en-US"/>
              </w:rPr>
              <w:t>о</w:t>
            </w:r>
            <w:r w:rsidRPr="00CE295F">
              <w:rPr>
                <w:color w:val="000000"/>
                <w:shd w:val="clear" w:color="auto" w:fill="FFFFFF"/>
                <w:lang w:eastAsia="en-US"/>
              </w:rPr>
              <w:t>приятие было п</w:t>
            </w:r>
            <w:r w:rsidRPr="00CE295F">
              <w:rPr>
                <w:color w:val="000000"/>
                <w:shd w:val="clear" w:color="auto" w:fill="FFFFFF"/>
                <w:lang w:eastAsia="en-US"/>
              </w:rPr>
              <w:t>о</w:t>
            </w:r>
            <w:r w:rsidRPr="00CE295F">
              <w:rPr>
                <w:color w:val="000000"/>
                <w:shd w:val="clear" w:color="auto" w:fill="FFFFFF"/>
                <w:lang w:eastAsia="en-US"/>
              </w:rPr>
              <w:t>священо 80-летию начала строител</w:t>
            </w:r>
            <w:r w:rsidRPr="00CE295F">
              <w:rPr>
                <w:color w:val="000000"/>
                <w:shd w:val="clear" w:color="auto" w:fill="FFFFFF"/>
                <w:lang w:eastAsia="en-US"/>
              </w:rPr>
              <w:t>ь</w:t>
            </w:r>
            <w:r w:rsidRPr="00CE295F">
              <w:rPr>
                <w:color w:val="000000"/>
                <w:shd w:val="clear" w:color="auto" w:fill="FFFFFF"/>
                <w:lang w:eastAsia="en-US"/>
              </w:rPr>
              <w:t>ства Сурского об</w:t>
            </w:r>
            <w:r w:rsidRPr="00CE295F">
              <w:rPr>
                <w:color w:val="000000"/>
                <w:shd w:val="clear" w:color="auto" w:fill="FFFFFF"/>
                <w:lang w:eastAsia="en-US"/>
              </w:rPr>
              <w:t>о</w:t>
            </w:r>
            <w:r w:rsidRPr="00CE295F">
              <w:rPr>
                <w:color w:val="000000"/>
                <w:shd w:val="clear" w:color="auto" w:fill="FFFFFF"/>
                <w:lang w:eastAsia="en-US"/>
              </w:rPr>
              <w:t>ронительного руб</w:t>
            </w:r>
            <w:r w:rsidRPr="00CE295F">
              <w:rPr>
                <w:color w:val="000000"/>
                <w:shd w:val="clear" w:color="auto" w:fill="FFFFFF"/>
                <w:lang w:eastAsia="en-US"/>
              </w:rPr>
              <w:t>е</w:t>
            </w:r>
            <w:r w:rsidRPr="00CE295F">
              <w:rPr>
                <w:color w:val="000000"/>
                <w:shd w:val="clear" w:color="auto" w:fill="FFFFFF"/>
                <w:lang w:eastAsia="en-US"/>
              </w:rPr>
              <w:t>жа</w:t>
            </w:r>
          </w:p>
        </w:tc>
        <w:tc>
          <w:tcPr>
            <w:tcW w:w="1275"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ind w:firstLine="34"/>
              <w:jc w:val="both"/>
              <w:rPr>
                <w:lang w:eastAsia="en-US"/>
              </w:rPr>
            </w:pPr>
            <w:r w:rsidRPr="00CE295F">
              <w:rPr>
                <w:lang w:eastAsia="en-US"/>
              </w:rPr>
              <w:t>единиц</w:t>
            </w:r>
          </w:p>
        </w:tc>
        <w:tc>
          <w:tcPr>
            <w:tcW w:w="851"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ind w:firstLine="34"/>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2024</w:t>
            </w:r>
          </w:p>
        </w:tc>
        <w:tc>
          <w:tcPr>
            <w:tcW w:w="708"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ind w:firstLine="34"/>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ind w:firstLine="34"/>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ind w:firstLine="34"/>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08"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nil"/>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firstLine="34"/>
              <w:jc w:val="center"/>
              <w:rPr>
                <w:lang w:eastAsia="en-US"/>
              </w:rPr>
            </w:pPr>
            <w:r w:rsidRPr="00CE295F">
              <w:rPr>
                <w:lang w:eastAsia="en-US"/>
              </w:rPr>
              <w:t>1</w:t>
            </w:r>
          </w:p>
        </w:tc>
      </w:tr>
    </w:tbl>
    <w:p w:rsidR="00CE295F" w:rsidRPr="00CE295F" w:rsidRDefault="00CE295F" w:rsidP="00CE295F">
      <w:pPr>
        <w:widowControl w:val="0"/>
        <w:autoSpaceDE w:val="0"/>
        <w:autoSpaceDN w:val="0"/>
        <w:adjustRightInd w:val="0"/>
        <w:ind w:left="360"/>
        <w:jc w:val="center"/>
        <w:outlineLvl w:val="0"/>
        <w:rPr>
          <w:b/>
          <w:bCs/>
          <w:color w:val="26282F"/>
          <w:sz w:val="26"/>
          <w:szCs w:val="26"/>
        </w:rPr>
      </w:pPr>
      <w:bookmarkStart w:id="132" w:name="sub_4004"/>
    </w:p>
    <w:p w:rsidR="00CE295F" w:rsidRPr="00CE295F" w:rsidRDefault="00CE295F" w:rsidP="00CE295F">
      <w:pPr>
        <w:widowControl w:val="0"/>
        <w:numPr>
          <w:ilvl w:val="0"/>
          <w:numId w:val="14"/>
        </w:numPr>
        <w:autoSpaceDE w:val="0"/>
        <w:autoSpaceDN w:val="0"/>
        <w:adjustRightInd w:val="0"/>
        <w:contextualSpacing/>
        <w:jc w:val="center"/>
        <w:outlineLvl w:val="0"/>
        <w:rPr>
          <w:b/>
          <w:bCs/>
          <w:color w:val="26282F"/>
        </w:rPr>
      </w:pPr>
      <w:r w:rsidRPr="00CE295F">
        <w:rPr>
          <w:b/>
          <w:bCs/>
          <w:color w:val="26282F"/>
        </w:rPr>
        <w:t>Финансовое обеспечение комплекса процессных мероприятий</w:t>
      </w:r>
    </w:p>
    <w:p w:rsidR="00CE295F" w:rsidRPr="00CE295F" w:rsidRDefault="00CE295F" w:rsidP="00CE295F">
      <w:pPr>
        <w:widowControl w:val="0"/>
        <w:numPr>
          <w:ilvl w:val="0"/>
          <w:numId w:val="14"/>
        </w:numPr>
        <w:autoSpaceDE w:val="0"/>
        <w:autoSpaceDN w:val="0"/>
        <w:adjustRightInd w:val="0"/>
        <w:contextualSpacing/>
        <w:jc w:val="center"/>
        <w:outlineLvl w:val="0"/>
        <w:rPr>
          <w:b/>
          <w:bCs/>
          <w:color w:val="26282F"/>
        </w:rPr>
      </w:pP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97"/>
        <w:gridCol w:w="1469"/>
        <w:gridCol w:w="1134"/>
        <w:gridCol w:w="993"/>
        <w:gridCol w:w="992"/>
        <w:gridCol w:w="1134"/>
        <w:gridCol w:w="992"/>
        <w:gridCol w:w="1134"/>
        <w:gridCol w:w="1275"/>
        <w:gridCol w:w="1275"/>
      </w:tblGrid>
      <w:tr w:rsidR="00CE295F" w:rsidRPr="00CE295F" w:rsidTr="00CE295F">
        <w:tc>
          <w:tcPr>
            <w:tcW w:w="4200" w:type="dxa"/>
            <w:vMerge w:val="restart"/>
            <w:tcBorders>
              <w:top w:val="single" w:sz="4" w:space="0" w:color="auto"/>
              <w:left w:val="single" w:sz="4" w:space="0" w:color="auto"/>
              <w:bottom w:val="single" w:sz="4" w:space="0" w:color="auto"/>
              <w:right w:val="single" w:sz="4" w:space="0" w:color="auto"/>
            </w:tcBorders>
            <w:hideMark/>
          </w:tcPr>
          <w:bookmarkEnd w:id="132"/>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Наименование мероприятия (результ</w:t>
            </w:r>
            <w:r w:rsidRPr="00CE295F">
              <w:rPr>
                <w:sz w:val="22"/>
                <w:szCs w:val="22"/>
                <w:lang w:eastAsia="en-US"/>
              </w:rPr>
              <w:t>а</w:t>
            </w:r>
            <w:r w:rsidRPr="00CE295F">
              <w:rPr>
                <w:sz w:val="22"/>
                <w:szCs w:val="22"/>
                <w:lang w:eastAsia="en-US"/>
              </w:rPr>
              <w:lastRenderedPageBreak/>
              <w:t>та)/источник финансового обеспечения</w:t>
            </w:r>
          </w:p>
        </w:tc>
        <w:tc>
          <w:tcPr>
            <w:tcW w:w="1470" w:type="dxa"/>
            <w:vMerge w:val="restart"/>
            <w:tcBorders>
              <w:top w:val="single" w:sz="4" w:space="0" w:color="auto"/>
              <w:left w:val="single" w:sz="4" w:space="0" w:color="auto"/>
              <w:bottom w:val="single" w:sz="4" w:space="0" w:color="auto"/>
              <w:right w:val="single" w:sz="4" w:space="0" w:color="auto"/>
            </w:tcBorders>
            <w:vAlign w:val="center"/>
            <w:hideMark/>
          </w:tcPr>
          <w:p w:rsidR="00CE295F" w:rsidRPr="00CE295F" w:rsidRDefault="001805FA" w:rsidP="00CE295F">
            <w:pPr>
              <w:widowControl w:val="0"/>
              <w:autoSpaceDE w:val="0"/>
              <w:autoSpaceDN w:val="0"/>
              <w:adjustRightInd w:val="0"/>
              <w:spacing w:line="276" w:lineRule="auto"/>
              <w:jc w:val="center"/>
              <w:rPr>
                <w:lang w:eastAsia="en-US"/>
              </w:rPr>
            </w:pPr>
            <w:hyperlink r:id="rId149" w:history="1">
              <w:r w:rsidR="00CE295F" w:rsidRPr="00CE295F">
                <w:rPr>
                  <w:rFonts w:ascii="Arial" w:hAnsi="Arial" w:cs="Arial"/>
                  <w:color w:val="0000FF"/>
                  <w:sz w:val="22"/>
                  <w:szCs w:val="22"/>
                  <w:u w:val="single"/>
                  <w:lang w:eastAsia="en-US"/>
                </w:rPr>
                <w:t>КБК</w:t>
              </w:r>
            </w:hyperlink>
          </w:p>
        </w:tc>
        <w:tc>
          <w:tcPr>
            <w:tcW w:w="8931" w:type="dxa"/>
            <w:gridSpan w:val="8"/>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Объем финансового обеспечения по годам реализации, тыс. рублей</w:t>
            </w:r>
          </w:p>
        </w:tc>
      </w:tr>
      <w:tr w:rsidR="00CE295F" w:rsidRPr="00CE295F" w:rsidTr="00CE295F">
        <w:tc>
          <w:tcPr>
            <w:tcW w:w="42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2025</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2028</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2035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всего</w:t>
            </w:r>
          </w:p>
        </w:tc>
      </w:tr>
      <w:tr w:rsidR="00CE295F" w:rsidRPr="00CE295F" w:rsidTr="00CE295F">
        <w:tc>
          <w:tcPr>
            <w:tcW w:w="420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lastRenderedPageBreak/>
              <w:t>1</w:t>
            </w:r>
          </w:p>
        </w:tc>
        <w:tc>
          <w:tcPr>
            <w:tcW w:w="147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10</w:t>
            </w:r>
          </w:p>
        </w:tc>
      </w:tr>
      <w:tr w:rsidR="00CE295F" w:rsidRPr="00CE295F" w:rsidTr="00CE295F">
        <w:tc>
          <w:tcPr>
            <w:tcW w:w="420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b/>
                <w:lang w:eastAsia="en-US"/>
              </w:rPr>
            </w:pPr>
            <w:r w:rsidRPr="00CE295F">
              <w:rPr>
                <w:b/>
                <w:sz w:val="22"/>
                <w:szCs w:val="22"/>
                <w:lang w:eastAsia="en-US"/>
              </w:rPr>
              <w:t>Комплекс процессных мероприятий «Патриотическое воспитание и допр</w:t>
            </w:r>
            <w:r w:rsidRPr="00CE295F">
              <w:rPr>
                <w:b/>
                <w:sz w:val="22"/>
                <w:szCs w:val="22"/>
                <w:lang w:eastAsia="en-US"/>
              </w:rPr>
              <w:t>и</w:t>
            </w:r>
            <w:r w:rsidRPr="00CE295F">
              <w:rPr>
                <w:b/>
                <w:sz w:val="22"/>
                <w:szCs w:val="22"/>
                <w:lang w:eastAsia="en-US"/>
              </w:rPr>
              <w:t>зывная подготовка молодежи Чува</w:t>
            </w:r>
            <w:r w:rsidRPr="00CE295F">
              <w:rPr>
                <w:b/>
                <w:sz w:val="22"/>
                <w:szCs w:val="22"/>
                <w:lang w:eastAsia="en-US"/>
              </w:rPr>
              <w:t>ш</w:t>
            </w:r>
            <w:r w:rsidRPr="00CE295F">
              <w:rPr>
                <w:b/>
                <w:sz w:val="22"/>
                <w:szCs w:val="22"/>
                <w:lang w:eastAsia="en-US"/>
              </w:rPr>
              <w:t>ской Республики», всего</w:t>
            </w:r>
          </w:p>
          <w:p w:rsidR="00CE295F" w:rsidRPr="00CE295F" w:rsidRDefault="00CE295F" w:rsidP="00CE295F">
            <w:pPr>
              <w:widowControl w:val="0"/>
              <w:autoSpaceDE w:val="0"/>
              <w:autoSpaceDN w:val="0"/>
              <w:adjustRightInd w:val="0"/>
              <w:spacing w:line="276" w:lineRule="auto"/>
              <w:rPr>
                <w:b/>
                <w:lang w:eastAsia="en-US"/>
              </w:rPr>
            </w:pPr>
            <w:r w:rsidRPr="00CE295F">
              <w:rPr>
                <w:b/>
                <w:sz w:val="22"/>
                <w:szCs w:val="22"/>
                <w:lang w:eastAsia="en-US"/>
              </w:rPr>
              <w:t>в том числе:</w:t>
            </w:r>
          </w:p>
        </w:tc>
        <w:tc>
          <w:tcPr>
            <w:tcW w:w="147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val="en-US" w:eastAsia="en-US"/>
              </w:rPr>
            </w:pPr>
            <w:r w:rsidRPr="00CE295F">
              <w:rPr>
                <w:b/>
                <w:sz w:val="22"/>
                <w:szCs w:val="22"/>
                <w:lang w:eastAsia="en-US"/>
              </w:rPr>
              <w:t>469,0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76,0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1229,0</w:t>
            </w:r>
          </w:p>
        </w:tc>
      </w:tr>
      <w:tr w:rsidR="00CE295F" w:rsidRPr="00CE295F" w:rsidTr="00CE295F">
        <w:tc>
          <w:tcPr>
            <w:tcW w:w="420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бюджет Шумерлинского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val="en-US" w:eastAsia="en-US"/>
              </w:rPr>
            </w:pPr>
            <w:r w:rsidRPr="00CE295F">
              <w:rPr>
                <w:sz w:val="22"/>
                <w:szCs w:val="22"/>
                <w:lang w:eastAsia="en-US"/>
              </w:rPr>
              <w:t>469,0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1229,0</w:t>
            </w:r>
          </w:p>
        </w:tc>
      </w:tr>
      <w:tr w:rsidR="00CE295F" w:rsidRPr="00CE295F" w:rsidTr="00CE295F">
        <w:tc>
          <w:tcPr>
            <w:tcW w:w="420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Обеспечение совершенствования норм</w:t>
            </w:r>
            <w:r w:rsidRPr="00CE295F">
              <w:rPr>
                <w:sz w:val="22"/>
                <w:szCs w:val="22"/>
                <w:lang w:eastAsia="en-US"/>
              </w:rPr>
              <w:t>а</w:t>
            </w:r>
            <w:r w:rsidRPr="00CE295F">
              <w:rPr>
                <w:sz w:val="22"/>
                <w:szCs w:val="22"/>
                <w:lang w:eastAsia="en-US"/>
              </w:rPr>
              <w:t>тивно-правового регулирования и орган</w:t>
            </w:r>
            <w:r w:rsidRPr="00CE295F">
              <w:rPr>
                <w:sz w:val="22"/>
                <w:szCs w:val="22"/>
                <w:lang w:eastAsia="en-US"/>
              </w:rPr>
              <w:t>и</w:t>
            </w:r>
            <w:r w:rsidRPr="00CE295F">
              <w:rPr>
                <w:sz w:val="22"/>
                <w:szCs w:val="22"/>
                <w:lang w:eastAsia="en-US"/>
              </w:rPr>
              <w:t>зационно-управленческих механизмов в сфере патриотического воспитания и д</w:t>
            </w:r>
            <w:r w:rsidRPr="00CE295F">
              <w:rPr>
                <w:sz w:val="22"/>
                <w:szCs w:val="22"/>
                <w:lang w:eastAsia="en-US"/>
              </w:rPr>
              <w:t>о</w:t>
            </w:r>
            <w:r w:rsidRPr="00CE295F">
              <w:rPr>
                <w:sz w:val="22"/>
                <w:szCs w:val="22"/>
                <w:lang w:eastAsia="en-US"/>
              </w:rPr>
              <w:t>призывной подготовки молодежи, всего</w:t>
            </w:r>
          </w:p>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в том числе:</w:t>
            </w:r>
          </w:p>
        </w:tc>
        <w:tc>
          <w:tcPr>
            <w:tcW w:w="147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r>
      <w:tr w:rsidR="00CE295F" w:rsidRPr="00CE295F" w:rsidTr="00CE295F">
        <w:trPr>
          <w:trHeight w:val="550"/>
        </w:trPr>
        <w:tc>
          <w:tcPr>
            <w:tcW w:w="420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бюджет Шумерлинского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r>
      <w:tr w:rsidR="00CE295F" w:rsidRPr="00CE295F" w:rsidTr="00CE295F">
        <w:trPr>
          <w:trHeight w:val="130"/>
        </w:trPr>
        <w:tc>
          <w:tcPr>
            <w:tcW w:w="420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Проведение мероприятий в области обр</w:t>
            </w:r>
            <w:r w:rsidRPr="00CE295F">
              <w:rPr>
                <w:sz w:val="22"/>
                <w:szCs w:val="22"/>
                <w:lang w:eastAsia="en-US"/>
              </w:rPr>
              <w:t>а</w:t>
            </w:r>
            <w:r w:rsidRPr="00CE295F">
              <w:rPr>
                <w:sz w:val="22"/>
                <w:szCs w:val="22"/>
                <w:lang w:eastAsia="en-US"/>
              </w:rPr>
              <w:t>зования для детей и молодежи</w:t>
            </w:r>
          </w:p>
        </w:tc>
        <w:tc>
          <w:tcPr>
            <w:tcW w:w="147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val="en-US" w:eastAsia="en-US"/>
              </w:rPr>
            </w:pPr>
            <w:r w:rsidRPr="00CE295F">
              <w:rPr>
                <w:sz w:val="22"/>
                <w:szCs w:val="22"/>
                <w:lang w:eastAsia="en-US"/>
              </w:rPr>
              <w:t>469,0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1229,0</w:t>
            </w:r>
          </w:p>
        </w:tc>
      </w:tr>
      <w:tr w:rsidR="00CE295F" w:rsidRPr="00CE295F" w:rsidTr="00CE295F">
        <w:trPr>
          <w:trHeight w:val="107"/>
        </w:trPr>
        <w:tc>
          <w:tcPr>
            <w:tcW w:w="420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бюджет Шумерлинского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9740707</w:t>
            </w:r>
          </w:p>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А840271850 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val="en-US" w:eastAsia="en-US"/>
              </w:rPr>
            </w:pPr>
            <w:r w:rsidRPr="00CE295F">
              <w:rPr>
                <w:sz w:val="22"/>
                <w:szCs w:val="22"/>
                <w:lang w:eastAsia="en-US"/>
              </w:rPr>
              <w:t>469,0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76,0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1229,0</w:t>
            </w:r>
          </w:p>
        </w:tc>
      </w:tr>
      <w:tr w:rsidR="00CE295F" w:rsidRPr="00CE295F" w:rsidTr="00CE295F">
        <w:tc>
          <w:tcPr>
            <w:tcW w:w="420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Развитие и поддержка поискового движ</w:t>
            </w:r>
            <w:r w:rsidRPr="00CE295F">
              <w:rPr>
                <w:sz w:val="22"/>
                <w:szCs w:val="22"/>
                <w:lang w:eastAsia="en-US"/>
              </w:rPr>
              <w:t>е</w:t>
            </w:r>
            <w:r w:rsidRPr="00CE295F">
              <w:rPr>
                <w:sz w:val="22"/>
                <w:szCs w:val="22"/>
                <w:lang w:eastAsia="en-US"/>
              </w:rPr>
              <w:t>ния, всего</w:t>
            </w:r>
          </w:p>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в том числе:</w:t>
            </w:r>
          </w:p>
        </w:tc>
        <w:tc>
          <w:tcPr>
            <w:tcW w:w="147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r>
      <w:tr w:rsidR="00CE295F" w:rsidRPr="00CE295F" w:rsidTr="00CE295F">
        <w:tc>
          <w:tcPr>
            <w:tcW w:w="420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бюджет Шумерлинского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r>
    </w:tbl>
    <w:p w:rsidR="00CE295F" w:rsidRPr="00CE295F" w:rsidRDefault="00CE295F" w:rsidP="00CE295F">
      <w:pPr>
        <w:widowControl w:val="0"/>
        <w:autoSpaceDE w:val="0"/>
        <w:autoSpaceDN w:val="0"/>
        <w:adjustRightInd w:val="0"/>
        <w:jc w:val="center"/>
        <w:outlineLvl w:val="0"/>
        <w:rPr>
          <w:b/>
          <w:bCs/>
          <w:color w:val="26282F"/>
        </w:rPr>
      </w:pPr>
    </w:p>
    <w:p w:rsidR="001805FA" w:rsidRDefault="001805FA" w:rsidP="00CE295F">
      <w:pPr>
        <w:widowControl w:val="0"/>
        <w:autoSpaceDE w:val="0"/>
        <w:autoSpaceDN w:val="0"/>
        <w:adjustRightInd w:val="0"/>
        <w:jc w:val="center"/>
        <w:outlineLvl w:val="0"/>
        <w:rPr>
          <w:b/>
          <w:bCs/>
          <w:color w:val="26282F"/>
        </w:rPr>
      </w:pPr>
    </w:p>
    <w:p w:rsidR="001805FA" w:rsidRDefault="001805FA" w:rsidP="00CE295F">
      <w:pPr>
        <w:widowControl w:val="0"/>
        <w:autoSpaceDE w:val="0"/>
        <w:autoSpaceDN w:val="0"/>
        <w:adjustRightInd w:val="0"/>
        <w:jc w:val="center"/>
        <w:outlineLvl w:val="0"/>
        <w:rPr>
          <w:b/>
          <w:bCs/>
          <w:color w:val="26282F"/>
        </w:rPr>
      </w:pPr>
    </w:p>
    <w:p w:rsidR="001805FA" w:rsidRDefault="001805FA" w:rsidP="00CE295F">
      <w:pPr>
        <w:widowControl w:val="0"/>
        <w:autoSpaceDE w:val="0"/>
        <w:autoSpaceDN w:val="0"/>
        <w:adjustRightInd w:val="0"/>
        <w:jc w:val="center"/>
        <w:outlineLvl w:val="0"/>
        <w:rPr>
          <w:b/>
          <w:bCs/>
          <w:color w:val="26282F"/>
        </w:rPr>
      </w:pPr>
    </w:p>
    <w:p w:rsidR="001805FA" w:rsidRDefault="001805FA" w:rsidP="00CE295F">
      <w:pPr>
        <w:widowControl w:val="0"/>
        <w:autoSpaceDE w:val="0"/>
        <w:autoSpaceDN w:val="0"/>
        <w:adjustRightInd w:val="0"/>
        <w:jc w:val="center"/>
        <w:outlineLvl w:val="0"/>
        <w:rPr>
          <w:b/>
          <w:bCs/>
          <w:color w:val="26282F"/>
        </w:rPr>
      </w:pPr>
    </w:p>
    <w:p w:rsidR="001805FA" w:rsidRDefault="001805FA" w:rsidP="00CE295F">
      <w:pPr>
        <w:widowControl w:val="0"/>
        <w:autoSpaceDE w:val="0"/>
        <w:autoSpaceDN w:val="0"/>
        <w:adjustRightInd w:val="0"/>
        <w:jc w:val="center"/>
        <w:outlineLvl w:val="0"/>
        <w:rPr>
          <w:b/>
          <w:bCs/>
          <w:color w:val="26282F"/>
        </w:rPr>
      </w:pPr>
    </w:p>
    <w:p w:rsidR="001805FA" w:rsidRDefault="001805FA" w:rsidP="00CE295F">
      <w:pPr>
        <w:widowControl w:val="0"/>
        <w:autoSpaceDE w:val="0"/>
        <w:autoSpaceDN w:val="0"/>
        <w:adjustRightInd w:val="0"/>
        <w:jc w:val="center"/>
        <w:outlineLvl w:val="0"/>
        <w:rPr>
          <w:b/>
          <w:bCs/>
          <w:color w:val="26282F"/>
        </w:rPr>
      </w:pPr>
    </w:p>
    <w:p w:rsidR="001805FA" w:rsidRDefault="001805FA" w:rsidP="00CE295F">
      <w:pPr>
        <w:widowControl w:val="0"/>
        <w:autoSpaceDE w:val="0"/>
        <w:autoSpaceDN w:val="0"/>
        <w:adjustRightInd w:val="0"/>
        <w:jc w:val="center"/>
        <w:outlineLvl w:val="0"/>
        <w:rPr>
          <w:b/>
          <w:bCs/>
          <w:color w:val="26282F"/>
        </w:rPr>
      </w:pPr>
    </w:p>
    <w:p w:rsidR="00CE295F" w:rsidRPr="00CE295F" w:rsidRDefault="00CE295F" w:rsidP="00CE295F">
      <w:pPr>
        <w:widowControl w:val="0"/>
        <w:autoSpaceDE w:val="0"/>
        <w:autoSpaceDN w:val="0"/>
        <w:adjustRightInd w:val="0"/>
        <w:jc w:val="center"/>
        <w:outlineLvl w:val="0"/>
        <w:rPr>
          <w:b/>
          <w:bCs/>
          <w:color w:val="26282F"/>
        </w:rPr>
      </w:pPr>
      <w:r w:rsidRPr="00CE295F">
        <w:rPr>
          <w:b/>
          <w:bCs/>
          <w:color w:val="26282F"/>
        </w:rPr>
        <w:lastRenderedPageBreak/>
        <w:t>Паспорт</w:t>
      </w:r>
      <w:r w:rsidRPr="00CE295F">
        <w:rPr>
          <w:b/>
          <w:bCs/>
          <w:color w:val="26282F"/>
        </w:rPr>
        <w:br/>
        <w:t xml:space="preserve">комплекса процессных мероприятий «Развитие инфраструктуры молодёжной политики» </w:t>
      </w:r>
    </w:p>
    <w:bookmarkEnd w:id="128"/>
    <w:p w:rsidR="00CE295F" w:rsidRPr="00CE295F" w:rsidRDefault="00CE295F" w:rsidP="00CE295F">
      <w:pPr>
        <w:widowControl w:val="0"/>
        <w:autoSpaceDE w:val="0"/>
        <w:autoSpaceDN w:val="0"/>
        <w:adjustRightInd w:val="0"/>
        <w:ind w:firstLine="720"/>
        <w:jc w:val="both"/>
      </w:pPr>
    </w:p>
    <w:p w:rsidR="00CE295F" w:rsidRPr="00CE295F" w:rsidRDefault="00CE295F" w:rsidP="00CE295F">
      <w:pPr>
        <w:widowControl w:val="0"/>
        <w:autoSpaceDE w:val="0"/>
        <w:autoSpaceDN w:val="0"/>
        <w:adjustRightInd w:val="0"/>
        <w:spacing w:before="108" w:after="108"/>
        <w:jc w:val="center"/>
        <w:outlineLvl w:val="0"/>
        <w:rPr>
          <w:b/>
          <w:bCs/>
          <w:color w:val="26282F"/>
        </w:rPr>
      </w:pPr>
      <w:bookmarkStart w:id="133" w:name="sub_6001"/>
      <w:r w:rsidRPr="00CE295F">
        <w:rPr>
          <w:b/>
          <w:bCs/>
          <w:color w:val="26282F"/>
        </w:rPr>
        <w:t>1. Общие положения</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27"/>
        <w:gridCol w:w="9068"/>
      </w:tblGrid>
      <w:tr w:rsidR="00CE295F" w:rsidRPr="00CE295F" w:rsidTr="00CE295F">
        <w:trPr>
          <w:trHeight w:val="203"/>
        </w:trPr>
        <w:tc>
          <w:tcPr>
            <w:tcW w:w="5529" w:type="dxa"/>
            <w:tcBorders>
              <w:top w:val="single" w:sz="4" w:space="0" w:color="auto"/>
              <w:left w:val="single" w:sz="4" w:space="0" w:color="auto"/>
              <w:bottom w:val="single" w:sz="4" w:space="0" w:color="auto"/>
              <w:right w:val="single" w:sz="4" w:space="0" w:color="auto"/>
            </w:tcBorders>
            <w:vAlign w:val="center"/>
            <w:hideMark/>
          </w:tcPr>
          <w:bookmarkEnd w:id="133"/>
          <w:p w:rsidR="00CE295F" w:rsidRPr="00CE295F" w:rsidRDefault="00CE295F" w:rsidP="00CE295F">
            <w:pPr>
              <w:widowControl w:val="0"/>
              <w:autoSpaceDE w:val="0"/>
              <w:autoSpaceDN w:val="0"/>
              <w:adjustRightInd w:val="0"/>
              <w:spacing w:line="276" w:lineRule="auto"/>
              <w:rPr>
                <w:lang w:eastAsia="en-US"/>
              </w:rPr>
            </w:pPr>
            <w:r w:rsidRPr="00CE295F">
              <w:rPr>
                <w:lang w:eastAsia="en-US"/>
              </w:rPr>
              <w:t>Куратор комплекса процессных мероприятий</w:t>
            </w:r>
          </w:p>
        </w:tc>
        <w:tc>
          <w:tcPr>
            <w:tcW w:w="907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Лобочкова Александра Андреевна, заместитель главы администрации по социальной работе администрации Шумерлинского муниципального округа Чувашской Респу</w:t>
            </w:r>
            <w:r w:rsidRPr="00CE295F">
              <w:rPr>
                <w:lang w:eastAsia="en-US"/>
              </w:rPr>
              <w:t>б</w:t>
            </w:r>
            <w:r w:rsidRPr="00CE295F">
              <w:rPr>
                <w:lang w:eastAsia="en-US"/>
              </w:rPr>
              <w:t>лики</w:t>
            </w:r>
          </w:p>
        </w:tc>
      </w:tr>
      <w:tr w:rsidR="00CE295F" w:rsidRPr="00CE295F" w:rsidTr="00CE295F">
        <w:trPr>
          <w:trHeight w:val="345"/>
        </w:trPr>
        <w:tc>
          <w:tcPr>
            <w:tcW w:w="552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Руководитель комплекса процессных мероприятий</w:t>
            </w:r>
          </w:p>
        </w:tc>
        <w:tc>
          <w:tcPr>
            <w:tcW w:w="907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Смолева Надежда Николаевна, советник главы администрации по работе с молод</w:t>
            </w:r>
            <w:r w:rsidRPr="00CE295F">
              <w:rPr>
                <w:lang w:eastAsia="en-US"/>
              </w:rPr>
              <w:t>е</w:t>
            </w:r>
            <w:r w:rsidRPr="00CE295F">
              <w:rPr>
                <w:lang w:eastAsia="en-US"/>
              </w:rPr>
              <w:t>жью администрация Шумерлинского муниципального округа Чувашской Республики</w:t>
            </w:r>
          </w:p>
        </w:tc>
      </w:tr>
      <w:tr w:rsidR="00CE295F" w:rsidRPr="00CE295F" w:rsidTr="00CE295F">
        <w:tc>
          <w:tcPr>
            <w:tcW w:w="552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Связь с государственной программой Чувашской Республики, муниципальной программой</w:t>
            </w:r>
          </w:p>
        </w:tc>
        <w:tc>
          <w:tcPr>
            <w:tcW w:w="907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w:t>
            </w:r>
            <w:r w:rsidRPr="00CE295F">
              <w:rPr>
                <w:rFonts w:eastAsia="Calibri"/>
                <w:lang w:eastAsia="en-US"/>
              </w:rPr>
              <w:t>б</w:t>
            </w:r>
            <w:r w:rsidRPr="00CE295F">
              <w:rPr>
                <w:rFonts w:eastAsia="Calibri"/>
                <w:lang w:eastAsia="en-US"/>
              </w:rPr>
              <w:t>лики»</w:t>
            </w:r>
          </w:p>
        </w:tc>
      </w:tr>
    </w:tbl>
    <w:p w:rsidR="00CE295F" w:rsidRPr="00CE295F" w:rsidRDefault="00CE295F" w:rsidP="00CE295F">
      <w:pPr>
        <w:widowControl w:val="0"/>
        <w:autoSpaceDE w:val="0"/>
        <w:autoSpaceDN w:val="0"/>
        <w:adjustRightInd w:val="0"/>
        <w:spacing w:before="108" w:after="108"/>
        <w:jc w:val="center"/>
        <w:outlineLvl w:val="0"/>
        <w:rPr>
          <w:b/>
          <w:bCs/>
          <w:color w:val="26282F"/>
        </w:rPr>
      </w:pPr>
      <w:bookmarkStart w:id="134" w:name="sub_6002"/>
    </w:p>
    <w:p w:rsidR="00CE295F" w:rsidRPr="00CE295F" w:rsidRDefault="00CE295F" w:rsidP="00CE295F">
      <w:pPr>
        <w:widowControl w:val="0"/>
        <w:autoSpaceDE w:val="0"/>
        <w:autoSpaceDN w:val="0"/>
        <w:adjustRightInd w:val="0"/>
        <w:spacing w:before="108" w:after="108"/>
        <w:jc w:val="center"/>
        <w:outlineLvl w:val="0"/>
        <w:rPr>
          <w:b/>
          <w:bCs/>
          <w:color w:val="26282F"/>
        </w:rPr>
      </w:pPr>
      <w:r w:rsidRPr="00CE295F">
        <w:rPr>
          <w:b/>
          <w:bCs/>
          <w:color w:val="26282F"/>
        </w:rPr>
        <w:t>2. Показатели комплекса процессных мероприятий</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6"/>
        <w:gridCol w:w="2164"/>
        <w:gridCol w:w="1234"/>
        <w:gridCol w:w="992"/>
        <w:gridCol w:w="992"/>
        <w:gridCol w:w="850"/>
        <w:gridCol w:w="851"/>
        <w:gridCol w:w="709"/>
        <w:gridCol w:w="708"/>
        <w:gridCol w:w="709"/>
        <w:gridCol w:w="709"/>
        <w:gridCol w:w="709"/>
        <w:gridCol w:w="708"/>
        <w:gridCol w:w="709"/>
        <w:gridCol w:w="992"/>
        <w:gridCol w:w="993"/>
      </w:tblGrid>
      <w:tr w:rsidR="00CE295F" w:rsidRPr="00CE295F" w:rsidTr="00CE295F">
        <w:tc>
          <w:tcPr>
            <w:tcW w:w="567" w:type="dxa"/>
            <w:vMerge w:val="restart"/>
            <w:tcBorders>
              <w:top w:val="single" w:sz="4" w:space="0" w:color="auto"/>
              <w:left w:val="single" w:sz="4" w:space="0" w:color="auto"/>
              <w:bottom w:val="single" w:sz="4" w:space="0" w:color="auto"/>
              <w:right w:val="single" w:sz="4" w:space="0" w:color="auto"/>
            </w:tcBorders>
            <w:hideMark/>
          </w:tcPr>
          <w:bookmarkEnd w:id="134"/>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 пп</w:t>
            </w:r>
          </w:p>
        </w:tc>
        <w:tc>
          <w:tcPr>
            <w:tcW w:w="2166"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Наименование п</w:t>
            </w:r>
            <w:r w:rsidRPr="00CE295F">
              <w:rPr>
                <w:lang w:eastAsia="en-US"/>
              </w:rPr>
              <w:t>о</w:t>
            </w:r>
            <w:r w:rsidRPr="00CE295F">
              <w:rPr>
                <w:lang w:eastAsia="en-US"/>
              </w:rPr>
              <w:t>казателя/задачи</w:t>
            </w:r>
          </w:p>
        </w:tc>
        <w:tc>
          <w:tcPr>
            <w:tcW w:w="1236"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Признак возраст</w:t>
            </w:r>
            <w:r w:rsidRPr="00CE295F">
              <w:rPr>
                <w:lang w:eastAsia="en-US"/>
              </w:rPr>
              <w:t>а</w:t>
            </w:r>
            <w:r w:rsidRPr="00CE295F">
              <w:rPr>
                <w:lang w:eastAsia="en-US"/>
              </w:rPr>
              <w:t>ния/убывания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Ур</w:t>
            </w:r>
            <w:r w:rsidRPr="00CE295F">
              <w:rPr>
                <w:lang w:eastAsia="en-US"/>
              </w:rPr>
              <w:t>о</w:t>
            </w:r>
            <w:r w:rsidRPr="00CE295F">
              <w:rPr>
                <w:lang w:eastAsia="en-US"/>
              </w:rPr>
              <w:t>вень пок</w:t>
            </w:r>
            <w:r w:rsidRPr="00CE295F">
              <w:rPr>
                <w:lang w:eastAsia="en-US"/>
              </w:rPr>
              <w:t>а</w:t>
            </w:r>
            <w:r w:rsidRPr="00CE295F">
              <w:rPr>
                <w:lang w:eastAsia="en-US"/>
              </w:rPr>
              <w:t>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Ед</w:t>
            </w:r>
            <w:r w:rsidRPr="00CE295F">
              <w:rPr>
                <w:lang w:eastAsia="en-US"/>
              </w:rPr>
              <w:t>и</w:t>
            </w:r>
            <w:r w:rsidRPr="00CE295F">
              <w:rPr>
                <w:lang w:eastAsia="en-US"/>
              </w:rPr>
              <w:t>ница изм</w:t>
            </w:r>
            <w:r w:rsidRPr="00CE295F">
              <w:rPr>
                <w:lang w:eastAsia="en-US"/>
              </w:rPr>
              <w:t>е</w:t>
            </w:r>
            <w:r w:rsidRPr="00CE295F">
              <w:rPr>
                <w:lang w:eastAsia="en-US"/>
              </w:rPr>
              <w:t xml:space="preserve">рения (по </w:t>
            </w:r>
            <w:hyperlink r:id="rId150" w:history="1">
              <w:r w:rsidRPr="00CE295F">
                <w:rPr>
                  <w:rFonts w:ascii="Arial" w:hAnsi="Arial" w:cs="Arial"/>
                  <w:color w:val="0000FF"/>
                  <w:u w:val="single"/>
                  <w:lang w:eastAsia="en-US"/>
                </w:rPr>
                <w:t>ОКЕИ</w:t>
              </w:r>
            </w:hyperlink>
            <w:r w:rsidRPr="00CE295F">
              <w:rPr>
                <w:lang w:eastAsia="en-US"/>
              </w:rPr>
              <w:t>)</w:t>
            </w:r>
          </w:p>
        </w:tc>
        <w:tc>
          <w:tcPr>
            <w:tcW w:w="170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Базовое зн</w:t>
            </w:r>
            <w:r w:rsidRPr="00CE295F">
              <w:rPr>
                <w:lang w:eastAsia="en-US"/>
              </w:rPr>
              <w:t>а</w:t>
            </w:r>
            <w:r w:rsidRPr="00CE295F">
              <w:rPr>
                <w:lang w:eastAsia="en-US"/>
              </w:rPr>
              <w:t>чение</w:t>
            </w:r>
          </w:p>
        </w:tc>
        <w:tc>
          <w:tcPr>
            <w:tcW w:w="4961" w:type="dxa"/>
            <w:gridSpan w:val="7"/>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Значение показателя по годам</w:t>
            </w:r>
          </w:p>
        </w:tc>
        <w:tc>
          <w:tcPr>
            <w:tcW w:w="992"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proofErr w:type="gramStart"/>
            <w:r w:rsidRPr="00CE295F">
              <w:rPr>
                <w:lang w:eastAsia="en-US"/>
              </w:rPr>
              <w:t>Отве</w:t>
            </w:r>
            <w:r w:rsidRPr="00CE295F">
              <w:rPr>
                <w:lang w:eastAsia="en-US"/>
              </w:rPr>
              <w:t>т</w:t>
            </w:r>
            <w:r w:rsidRPr="00CE295F">
              <w:rPr>
                <w:lang w:eastAsia="en-US"/>
              </w:rPr>
              <w:t>стве</w:t>
            </w:r>
            <w:r w:rsidRPr="00CE295F">
              <w:rPr>
                <w:lang w:eastAsia="en-US"/>
              </w:rPr>
              <w:t>н</w:t>
            </w:r>
            <w:r w:rsidRPr="00CE295F">
              <w:rPr>
                <w:lang w:eastAsia="en-US"/>
              </w:rPr>
              <w:t>ный</w:t>
            </w:r>
            <w:proofErr w:type="gramEnd"/>
            <w:r w:rsidRPr="00CE295F">
              <w:rPr>
                <w:lang w:eastAsia="en-US"/>
              </w:rPr>
              <w:t xml:space="preserve"> за дост</w:t>
            </w:r>
            <w:r w:rsidRPr="00CE295F">
              <w:rPr>
                <w:lang w:eastAsia="en-US"/>
              </w:rPr>
              <w:t>и</w:t>
            </w:r>
            <w:r w:rsidRPr="00CE295F">
              <w:rPr>
                <w:lang w:eastAsia="en-US"/>
              </w:rPr>
              <w:t>жение пок</w:t>
            </w:r>
            <w:r w:rsidRPr="00CE295F">
              <w:rPr>
                <w:lang w:eastAsia="en-US"/>
              </w:rPr>
              <w:t>а</w:t>
            </w:r>
            <w:r w:rsidRPr="00CE295F">
              <w:rPr>
                <w:lang w:eastAsia="en-US"/>
              </w:rPr>
              <w:t>зателя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И</w:t>
            </w:r>
            <w:r w:rsidRPr="00CE295F">
              <w:rPr>
                <w:lang w:eastAsia="en-US"/>
              </w:rPr>
              <w:t>н</w:t>
            </w:r>
            <w:r w:rsidRPr="00CE295F">
              <w:rPr>
                <w:lang w:eastAsia="en-US"/>
              </w:rPr>
              <w:t>фо</w:t>
            </w:r>
            <w:r w:rsidRPr="00CE295F">
              <w:rPr>
                <w:lang w:eastAsia="en-US"/>
              </w:rPr>
              <w:t>р</w:t>
            </w:r>
            <w:r w:rsidRPr="00CE295F">
              <w:rPr>
                <w:lang w:eastAsia="en-US"/>
              </w:rPr>
              <w:t>мац</w:t>
            </w:r>
            <w:r w:rsidRPr="00CE295F">
              <w:rPr>
                <w:lang w:eastAsia="en-US"/>
              </w:rPr>
              <w:t>и</w:t>
            </w:r>
            <w:r w:rsidRPr="00CE295F">
              <w:rPr>
                <w:lang w:eastAsia="en-US"/>
              </w:rPr>
              <w:t>онная сист</w:t>
            </w:r>
            <w:r w:rsidRPr="00CE295F">
              <w:rPr>
                <w:lang w:eastAsia="en-US"/>
              </w:rPr>
              <w:t>е</w:t>
            </w:r>
            <w:r w:rsidRPr="00CE295F">
              <w:rPr>
                <w:lang w:eastAsia="en-US"/>
              </w:rPr>
              <w:t>ма</w:t>
            </w:r>
          </w:p>
        </w:tc>
      </w:tr>
      <w:tr w:rsidR="00CE295F" w:rsidRPr="00CE295F" w:rsidTr="00CE295F">
        <w:tc>
          <w:tcPr>
            <w:tcW w:w="567"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4034"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236"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w:t>
            </w:r>
            <w:r w:rsidRPr="00CE295F">
              <w:rPr>
                <w:lang w:eastAsia="en-US"/>
              </w:rPr>
              <w:t>а</w:t>
            </w:r>
            <w:r w:rsidRPr="00CE295F">
              <w:rPr>
                <w:lang w:eastAsia="en-US"/>
              </w:rPr>
              <w:t>чение</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год</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2025</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2026</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2027</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2028</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2029</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- 2035</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r>
      <w:tr w:rsidR="00CE295F" w:rsidRPr="00CE295F" w:rsidTr="00CE295F">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216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123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99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99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705" w:firstLine="720"/>
              <w:jc w:val="center"/>
              <w:rPr>
                <w:lang w:eastAsia="en-US"/>
              </w:rPr>
            </w:pPr>
            <w:r w:rsidRPr="00CE295F">
              <w:rPr>
                <w:lang w:eastAsia="en-US"/>
              </w:rPr>
              <w:t>11</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12</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13</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c>
          <w:tcPr>
            <w:tcW w:w="99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15</w:t>
            </w:r>
          </w:p>
        </w:tc>
        <w:tc>
          <w:tcPr>
            <w:tcW w:w="99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16</w:t>
            </w:r>
          </w:p>
        </w:tc>
      </w:tr>
      <w:tr w:rsidR="00CE295F" w:rsidRPr="00CE295F" w:rsidTr="00CE295F">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4034" w:type="dxa"/>
            <w:gridSpan w:val="15"/>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Задача 1 «Развитие современной инфраструктуры молодёжной политики»</w:t>
            </w:r>
          </w:p>
        </w:tc>
      </w:tr>
      <w:tr w:rsidR="00CE295F" w:rsidRPr="00CE295F" w:rsidTr="00CE295F">
        <w:tc>
          <w:tcPr>
            <w:tcW w:w="56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1.5.</w:t>
            </w:r>
          </w:p>
        </w:tc>
        <w:tc>
          <w:tcPr>
            <w:tcW w:w="216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Количество фун</w:t>
            </w:r>
            <w:r w:rsidRPr="00CE295F">
              <w:rPr>
                <w:lang w:eastAsia="en-US"/>
              </w:rPr>
              <w:t>к</w:t>
            </w:r>
            <w:r w:rsidRPr="00CE295F">
              <w:rPr>
                <w:lang w:eastAsia="en-US"/>
              </w:rPr>
              <w:t>ционирующих т</w:t>
            </w:r>
            <w:r w:rsidRPr="00CE295F">
              <w:rPr>
                <w:lang w:eastAsia="en-US"/>
              </w:rPr>
              <w:t>о</w:t>
            </w:r>
            <w:r w:rsidRPr="00CE295F">
              <w:rPr>
                <w:lang w:eastAsia="en-US"/>
              </w:rPr>
              <w:t>чек проекта «То</w:t>
            </w:r>
            <w:r w:rsidRPr="00CE295F">
              <w:rPr>
                <w:lang w:eastAsia="en-US"/>
              </w:rPr>
              <w:t>ч</w:t>
            </w:r>
            <w:r w:rsidRPr="00CE295F">
              <w:rPr>
                <w:lang w:eastAsia="en-US"/>
              </w:rPr>
              <w:t>ки притяжения» Федерального агентства по д</w:t>
            </w:r>
            <w:r w:rsidRPr="00CE295F">
              <w:rPr>
                <w:lang w:eastAsia="en-US"/>
              </w:rPr>
              <w:t>е</w:t>
            </w:r>
            <w:r w:rsidRPr="00CE295F">
              <w:rPr>
                <w:lang w:eastAsia="en-US"/>
              </w:rPr>
              <w:t>лам молодёжи</w:t>
            </w:r>
          </w:p>
        </w:tc>
        <w:tc>
          <w:tcPr>
            <w:tcW w:w="123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возраст</w:t>
            </w:r>
            <w:r w:rsidRPr="00CE295F">
              <w:rPr>
                <w:lang w:eastAsia="en-US"/>
              </w:rPr>
              <w:t>а</w:t>
            </w:r>
            <w:r w:rsidRPr="00CE295F">
              <w:rPr>
                <w:lang w:eastAsia="en-US"/>
              </w:rPr>
              <w:t>ние</w:t>
            </w:r>
          </w:p>
        </w:tc>
        <w:tc>
          <w:tcPr>
            <w:tcW w:w="99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99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единиц</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99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proofErr w:type="gramStart"/>
            <w:r w:rsidRPr="00CE295F">
              <w:rPr>
                <w:lang w:eastAsia="en-US"/>
              </w:rPr>
              <w:t>Адм</w:t>
            </w:r>
            <w:r w:rsidRPr="00CE295F">
              <w:rPr>
                <w:lang w:eastAsia="en-US"/>
              </w:rPr>
              <w:t>и</w:t>
            </w:r>
            <w:r w:rsidRPr="00CE295F">
              <w:rPr>
                <w:lang w:eastAsia="en-US"/>
              </w:rPr>
              <w:t>н</w:t>
            </w:r>
            <w:r w:rsidRPr="00CE295F">
              <w:rPr>
                <w:lang w:eastAsia="en-US"/>
              </w:rPr>
              <w:t>и</w:t>
            </w:r>
            <w:r w:rsidRPr="00CE295F">
              <w:rPr>
                <w:lang w:eastAsia="en-US"/>
              </w:rPr>
              <w:t>стр</w:t>
            </w:r>
            <w:r w:rsidRPr="00CE295F">
              <w:rPr>
                <w:lang w:eastAsia="en-US"/>
              </w:rPr>
              <w:t>а</w:t>
            </w:r>
            <w:r w:rsidRPr="00CE295F">
              <w:rPr>
                <w:lang w:eastAsia="en-US"/>
              </w:rPr>
              <w:t>ция ШМО, Отдел обр</w:t>
            </w:r>
            <w:r w:rsidRPr="00CE295F">
              <w:rPr>
                <w:lang w:eastAsia="en-US"/>
              </w:rPr>
              <w:t>а</w:t>
            </w:r>
            <w:r w:rsidRPr="00CE295F">
              <w:rPr>
                <w:lang w:eastAsia="en-US"/>
              </w:rPr>
              <w:t>зов</w:t>
            </w:r>
            <w:r w:rsidRPr="00CE295F">
              <w:rPr>
                <w:lang w:eastAsia="en-US"/>
              </w:rPr>
              <w:t>а</w:t>
            </w:r>
            <w:r w:rsidRPr="00CE295F">
              <w:rPr>
                <w:lang w:eastAsia="en-US"/>
              </w:rPr>
              <w:t xml:space="preserve">ния, Отдел </w:t>
            </w:r>
            <w:r w:rsidRPr="00CE295F">
              <w:rPr>
                <w:lang w:eastAsia="en-US"/>
              </w:rPr>
              <w:lastRenderedPageBreak/>
              <w:t>кул</w:t>
            </w:r>
            <w:r w:rsidRPr="00CE295F">
              <w:rPr>
                <w:lang w:eastAsia="en-US"/>
              </w:rPr>
              <w:t>ь</w:t>
            </w:r>
            <w:r w:rsidRPr="00CE295F">
              <w:rPr>
                <w:lang w:eastAsia="en-US"/>
              </w:rPr>
              <w:t>туры,», МАУ ДК «Во</w:t>
            </w:r>
            <w:r w:rsidRPr="00CE295F">
              <w:rPr>
                <w:lang w:eastAsia="en-US"/>
              </w:rPr>
              <w:t>с</w:t>
            </w:r>
            <w:r w:rsidRPr="00CE295F">
              <w:rPr>
                <w:lang w:eastAsia="en-US"/>
              </w:rPr>
              <w:t>ход», МБУ ДО «ДДМТ» г. Ш</w:t>
            </w:r>
            <w:r w:rsidRPr="00CE295F">
              <w:rPr>
                <w:lang w:eastAsia="en-US"/>
              </w:rPr>
              <w:t>у</w:t>
            </w:r>
            <w:r w:rsidRPr="00CE295F">
              <w:rPr>
                <w:lang w:eastAsia="en-US"/>
              </w:rPr>
              <w:t>мерля, обр</w:t>
            </w:r>
            <w:r w:rsidRPr="00CE295F">
              <w:rPr>
                <w:lang w:eastAsia="en-US"/>
              </w:rPr>
              <w:t>а</w:t>
            </w:r>
            <w:r w:rsidRPr="00CE295F">
              <w:rPr>
                <w:lang w:eastAsia="en-US"/>
              </w:rPr>
              <w:t>зов</w:t>
            </w:r>
            <w:r w:rsidRPr="00CE295F">
              <w:rPr>
                <w:lang w:eastAsia="en-US"/>
              </w:rPr>
              <w:t>а</w:t>
            </w:r>
            <w:r w:rsidRPr="00CE295F">
              <w:rPr>
                <w:lang w:eastAsia="en-US"/>
              </w:rPr>
              <w:t>тел</w:t>
            </w:r>
            <w:r w:rsidRPr="00CE295F">
              <w:rPr>
                <w:lang w:eastAsia="en-US"/>
              </w:rPr>
              <w:t>ь</w:t>
            </w:r>
            <w:r w:rsidRPr="00CE295F">
              <w:rPr>
                <w:lang w:eastAsia="en-US"/>
              </w:rPr>
              <w:t>ные учр</w:t>
            </w:r>
            <w:r w:rsidRPr="00CE295F">
              <w:rPr>
                <w:lang w:eastAsia="en-US"/>
              </w:rPr>
              <w:t>е</w:t>
            </w:r>
            <w:r w:rsidRPr="00CE295F">
              <w:rPr>
                <w:lang w:eastAsia="en-US"/>
              </w:rPr>
              <w:t>жд</w:t>
            </w:r>
            <w:r w:rsidRPr="00CE295F">
              <w:rPr>
                <w:lang w:eastAsia="en-US"/>
              </w:rPr>
              <w:t>е</w:t>
            </w:r>
            <w:r w:rsidRPr="00CE295F">
              <w:rPr>
                <w:lang w:eastAsia="en-US"/>
              </w:rPr>
              <w:t>ния, МАОУ ДО «СШ» г. Ш</w:t>
            </w:r>
            <w:r w:rsidRPr="00CE295F">
              <w:rPr>
                <w:lang w:eastAsia="en-US"/>
              </w:rPr>
              <w:t>у</w:t>
            </w:r>
            <w:r w:rsidRPr="00CE295F">
              <w:rPr>
                <w:lang w:eastAsia="en-US"/>
              </w:rPr>
              <w:t>мерля</w:t>
            </w:r>
            <w:proofErr w:type="gramEnd"/>
          </w:p>
        </w:tc>
        <w:tc>
          <w:tcPr>
            <w:tcW w:w="99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ИАС СЦ</w:t>
            </w:r>
          </w:p>
        </w:tc>
      </w:tr>
    </w:tbl>
    <w:p w:rsidR="00CE295F" w:rsidRPr="00CE295F" w:rsidRDefault="00CE295F" w:rsidP="00CE295F">
      <w:pPr>
        <w:widowControl w:val="0"/>
        <w:autoSpaceDE w:val="0"/>
        <w:autoSpaceDN w:val="0"/>
        <w:adjustRightInd w:val="0"/>
        <w:spacing w:before="108" w:after="108"/>
        <w:jc w:val="center"/>
        <w:outlineLvl w:val="0"/>
        <w:rPr>
          <w:b/>
          <w:bCs/>
          <w:color w:val="26282F"/>
        </w:rPr>
      </w:pPr>
      <w:bookmarkStart w:id="135" w:name="sub_6003"/>
      <w:r w:rsidRPr="00CE295F">
        <w:rPr>
          <w:b/>
          <w:bCs/>
          <w:color w:val="26282F"/>
        </w:rPr>
        <w:lastRenderedPageBreak/>
        <w:t>3. Перечень мероприятий (результатов) комплекса процессных мероприятий</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5"/>
        <w:gridCol w:w="2075"/>
        <w:gridCol w:w="1320"/>
        <w:gridCol w:w="2125"/>
        <w:gridCol w:w="1134"/>
        <w:gridCol w:w="1134"/>
        <w:gridCol w:w="708"/>
        <w:gridCol w:w="709"/>
        <w:gridCol w:w="709"/>
        <w:gridCol w:w="850"/>
        <w:gridCol w:w="845"/>
        <w:gridCol w:w="6"/>
        <w:gridCol w:w="714"/>
        <w:gridCol w:w="803"/>
        <w:gridCol w:w="898"/>
      </w:tblGrid>
      <w:tr w:rsidR="00CE295F" w:rsidRPr="00CE295F" w:rsidTr="00CE295F">
        <w:tc>
          <w:tcPr>
            <w:tcW w:w="566" w:type="dxa"/>
            <w:vMerge w:val="restart"/>
            <w:tcBorders>
              <w:top w:val="single" w:sz="4" w:space="0" w:color="auto"/>
              <w:left w:val="single" w:sz="4" w:space="0" w:color="auto"/>
              <w:bottom w:val="single" w:sz="4" w:space="0" w:color="auto"/>
              <w:right w:val="single" w:sz="4" w:space="0" w:color="auto"/>
            </w:tcBorders>
            <w:hideMark/>
          </w:tcPr>
          <w:bookmarkEnd w:id="135"/>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 пп</w:t>
            </w:r>
          </w:p>
        </w:tc>
        <w:tc>
          <w:tcPr>
            <w:tcW w:w="2077"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Наименование мероприятия (р</w:t>
            </w:r>
            <w:r w:rsidRPr="00CE295F">
              <w:rPr>
                <w:lang w:eastAsia="en-US"/>
              </w:rPr>
              <w:t>е</w:t>
            </w:r>
            <w:r w:rsidRPr="00CE295F">
              <w:rPr>
                <w:lang w:eastAsia="en-US"/>
              </w:rPr>
              <w:t>зультата)</w:t>
            </w:r>
          </w:p>
        </w:tc>
        <w:tc>
          <w:tcPr>
            <w:tcW w:w="1322"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Тип мер</w:t>
            </w:r>
            <w:r w:rsidRPr="00CE295F">
              <w:rPr>
                <w:lang w:eastAsia="en-US"/>
              </w:rPr>
              <w:t>о</w:t>
            </w:r>
            <w:r w:rsidRPr="00CE295F">
              <w:rPr>
                <w:lang w:eastAsia="en-US"/>
              </w:rPr>
              <w:t>приятия (результ</w:t>
            </w:r>
            <w:r w:rsidRPr="00CE295F">
              <w:rPr>
                <w:lang w:eastAsia="en-US"/>
              </w:rPr>
              <w:t>а</w:t>
            </w:r>
            <w:r w:rsidRPr="00CE295F">
              <w:rPr>
                <w:lang w:eastAsia="en-US"/>
              </w:rPr>
              <w:t>та)</w:t>
            </w:r>
          </w:p>
        </w:tc>
        <w:tc>
          <w:tcPr>
            <w:tcW w:w="2126"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Единица измер</w:t>
            </w:r>
            <w:r w:rsidRPr="00CE295F">
              <w:rPr>
                <w:lang w:eastAsia="en-US"/>
              </w:rPr>
              <w:t>е</w:t>
            </w:r>
            <w:r w:rsidRPr="00CE295F">
              <w:rPr>
                <w:lang w:eastAsia="en-US"/>
              </w:rPr>
              <w:t xml:space="preserve">ния (по </w:t>
            </w:r>
            <w:hyperlink r:id="rId151" w:history="1">
              <w:r w:rsidRPr="00CE295F">
                <w:rPr>
                  <w:rFonts w:ascii="Arial" w:hAnsi="Arial" w:cs="Arial"/>
                  <w:color w:val="0000FF"/>
                  <w:u w:val="single"/>
                  <w:lang w:eastAsia="en-US"/>
                </w:rPr>
                <w:t>ОКЕИ</w:t>
              </w:r>
            </w:hyperlink>
            <w:r w:rsidRPr="00CE295F">
              <w:rPr>
                <w:lang w:eastAsia="en-US"/>
              </w:rPr>
              <w:t>)</w:t>
            </w:r>
          </w:p>
        </w:tc>
        <w:tc>
          <w:tcPr>
            <w:tcW w:w="1842"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Базовое знач</w:t>
            </w:r>
            <w:r w:rsidRPr="00CE295F">
              <w:rPr>
                <w:lang w:eastAsia="en-US"/>
              </w:rPr>
              <w:t>е</w:t>
            </w:r>
            <w:r w:rsidRPr="00CE295F">
              <w:rPr>
                <w:lang w:eastAsia="en-US"/>
              </w:rPr>
              <w:t>ние</w:t>
            </w:r>
          </w:p>
        </w:tc>
        <w:tc>
          <w:tcPr>
            <w:tcW w:w="5534" w:type="dxa"/>
            <w:gridSpan w:val="8"/>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Значение мероприятия (результата) по годам</w:t>
            </w:r>
          </w:p>
        </w:tc>
      </w:tr>
      <w:tr w:rsidR="00CE295F" w:rsidRPr="00CE295F" w:rsidTr="00CE295F">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w:t>
            </w:r>
            <w:r w:rsidRPr="00CE295F">
              <w:rPr>
                <w:lang w:eastAsia="en-US"/>
              </w:rPr>
              <w:t>е</w:t>
            </w:r>
            <w:r w:rsidRPr="00CE295F">
              <w:rPr>
                <w:lang w:eastAsia="en-US"/>
              </w:rPr>
              <w:t>ние</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год</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2025</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2026</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2027</w:t>
            </w:r>
          </w:p>
        </w:tc>
        <w:tc>
          <w:tcPr>
            <w:tcW w:w="85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2028</w:t>
            </w:r>
          </w:p>
        </w:tc>
        <w:tc>
          <w:tcPr>
            <w:tcW w:w="71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2029</w:t>
            </w:r>
          </w:p>
        </w:tc>
        <w:tc>
          <w:tcPr>
            <w:tcW w:w="80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2030</w:t>
            </w:r>
          </w:p>
        </w:tc>
        <w:tc>
          <w:tcPr>
            <w:tcW w:w="89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2035</w:t>
            </w:r>
          </w:p>
        </w:tc>
      </w:tr>
      <w:tr w:rsidR="00CE295F" w:rsidRPr="00CE295F" w:rsidTr="00CE295F">
        <w:tc>
          <w:tcPr>
            <w:tcW w:w="56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4035" w:type="dxa"/>
            <w:gridSpan w:val="14"/>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Задача 1 «Развитие современной инфраструктуры молодёжной политики»</w:t>
            </w:r>
          </w:p>
        </w:tc>
      </w:tr>
      <w:tr w:rsidR="00CE295F" w:rsidRPr="00CE295F" w:rsidTr="00CE295F">
        <w:tc>
          <w:tcPr>
            <w:tcW w:w="56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2077"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участие во Вс</w:t>
            </w:r>
            <w:r w:rsidRPr="00CE295F">
              <w:rPr>
                <w:lang w:eastAsia="en-US"/>
              </w:rPr>
              <w:t>е</w:t>
            </w:r>
            <w:r w:rsidRPr="00CE295F">
              <w:rPr>
                <w:lang w:eastAsia="en-US"/>
              </w:rPr>
              <w:t>российском пр</w:t>
            </w:r>
            <w:r w:rsidRPr="00CE295F">
              <w:rPr>
                <w:lang w:eastAsia="en-US"/>
              </w:rPr>
              <w:t>о</w:t>
            </w:r>
            <w:r w:rsidRPr="00CE295F">
              <w:rPr>
                <w:lang w:eastAsia="en-US"/>
              </w:rPr>
              <w:lastRenderedPageBreak/>
              <w:t>екте «Точки пр</w:t>
            </w:r>
            <w:r w:rsidRPr="00CE295F">
              <w:rPr>
                <w:lang w:eastAsia="en-US"/>
              </w:rPr>
              <w:t>и</w:t>
            </w:r>
            <w:r w:rsidRPr="00CE295F">
              <w:rPr>
                <w:lang w:eastAsia="en-US"/>
              </w:rPr>
              <w:t>тяжения» Фед</w:t>
            </w:r>
            <w:r w:rsidRPr="00CE295F">
              <w:rPr>
                <w:lang w:eastAsia="en-US"/>
              </w:rPr>
              <w:t>е</w:t>
            </w:r>
            <w:r w:rsidRPr="00CE295F">
              <w:rPr>
                <w:lang w:eastAsia="en-US"/>
              </w:rPr>
              <w:t>рального агентства по д</w:t>
            </w:r>
            <w:r w:rsidRPr="00CE295F">
              <w:rPr>
                <w:lang w:eastAsia="en-US"/>
              </w:rPr>
              <w:t>е</w:t>
            </w:r>
            <w:r w:rsidRPr="00CE295F">
              <w:rPr>
                <w:lang w:eastAsia="en-US"/>
              </w:rPr>
              <w:t>лам молодёжи</w:t>
            </w:r>
          </w:p>
        </w:tc>
        <w:tc>
          <w:tcPr>
            <w:tcW w:w="132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lastRenderedPageBreak/>
              <w:t>иные м</w:t>
            </w:r>
            <w:r w:rsidRPr="00CE295F">
              <w:rPr>
                <w:lang w:eastAsia="en-US"/>
              </w:rPr>
              <w:t>е</w:t>
            </w:r>
            <w:r w:rsidRPr="00CE295F">
              <w:rPr>
                <w:lang w:eastAsia="en-US"/>
              </w:rPr>
              <w:t xml:space="preserve">роприятия </w:t>
            </w:r>
            <w:r w:rsidRPr="00CE295F">
              <w:rPr>
                <w:lang w:eastAsia="en-US"/>
              </w:rPr>
              <w:lastRenderedPageBreak/>
              <w:t>(результ</w:t>
            </w:r>
            <w:r w:rsidRPr="00CE295F">
              <w:rPr>
                <w:lang w:eastAsia="en-US"/>
              </w:rPr>
              <w:t>а</w:t>
            </w:r>
            <w:r w:rsidRPr="00CE295F">
              <w:rPr>
                <w:lang w:eastAsia="en-US"/>
              </w:rPr>
              <w:t>ты)</w:t>
            </w:r>
          </w:p>
        </w:tc>
        <w:tc>
          <w:tcPr>
            <w:tcW w:w="212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lastRenderedPageBreak/>
              <w:t>участие в проекте по отбору пр</w:t>
            </w:r>
            <w:r w:rsidRPr="00CE295F">
              <w:rPr>
                <w:lang w:eastAsia="en-US"/>
              </w:rPr>
              <w:t>о</w:t>
            </w:r>
            <w:r w:rsidRPr="00CE295F">
              <w:rPr>
                <w:lang w:eastAsia="en-US"/>
              </w:rPr>
              <w:lastRenderedPageBreak/>
              <w:t>стран</w:t>
            </w:r>
            <w:proofErr w:type="gramStart"/>
            <w:r w:rsidRPr="00CE295F">
              <w:rPr>
                <w:lang w:eastAsia="en-US"/>
              </w:rPr>
              <w:t>ств дл</w:t>
            </w:r>
            <w:proofErr w:type="gramEnd"/>
            <w:r w:rsidRPr="00CE295F">
              <w:rPr>
                <w:lang w:eastAsia="en-US"/>
              </w:rPr>
              <w:t>я о</w:t>
            </w:r>
            <w:r w:rsidRPr="00CE295F">
              <w:rPr>
                <w:lang w:eastAsia="en-US"/>
              </w:rPr>
              <w:t>р</w:t>
            </w:r>
            <w:r w:rsidRPr="00CE295F">
              <w:rPr>
                <w:lang w:eastAsia="en-US"/>
              </w:rPr>
              <w:t>ганизации и пр</w:t>
            </w:r>
            <w:r w:rsidRPr="00CE295F">
              <w:rPr>
                <w:lang w:eastAsia="en-US"/>
              </w:rPr>
              <w:t>о</w:t>
            </w:r>
            <w:r w:rsidRPr="00CE295F">
              <w:rPr>
                <w:lang w:eastAsia="en-US"/>
              </w:rPr>
              <w:t>ведения на в</w:t>
            </w:r>
            <w:r w:rsidRPr="00CE295F">
              <w:rPr>
                <w:lang w:eastAsia="en-US"/>
              </w:rPr>
              <w:t>ы</w:t>
            </w:r>
            <w:r w:rsidRPr="00CE295F">
              <w:rPr>
                <w:lang w:eastAsia="en-US"/>
              </w:rPr>
              <w:t>бранной террит</w:t>
            </w:r>
            <w:r w:rsidRPr="00CE295F">
              <w:rPr>
                <w:lang w:eastAsia="en-US"/>
              </w:rPr>
              <w:t>о</w:t>
            </w:r>
            <w:r w:rsidRPr="00CE295F">
              <w:rPr>
                <w:lang w:eastAsia="en-US"/>
              </w:rPr>
              <w:t>рии молодёжных проектов и мер</w:t>
            </w:r>
            <w:r w:rsidRPr="00CE295F">
              <w:rPr>
                <w:lang w:eastAsia="en-US"/>
              </w:rPr>
              <w:t>о</w:t>
            </w:r>
            <w:r w:rsidRPr="00CE295F">
              <w:rPr>
                <w:lang w:eastAsia="en-US"/>
              </w:rPr>
              <w:t>приятий</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lastRenderedPageBreak/>
              <w:t>проце</w:t>
            </w:r>
            <w:r w:rsidRPr="00CE295F">
              <w:rPr>
                <w:lang w:eastAsia="en-US"/>
              </w:rPr>
              <w:t>н</w:t>
            </w:r>
            <w:r w:rsidRPr="00CE295F">
              <w:rPr>
                <w:lang w:eastAsia="en-US"/>
              </w:rPr>
              <w:t>тов</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70</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4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720"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03"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c>
          <w:tcPr>
            <w:tcW w:w="89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100</w:t>
            </w:r>
          </w:p>
        </w:tc>
      </w:tr>
    </w:tbl>
    <w:p w:rsidR="00CE295F" w:rsidRPr="00CE295F" w:rsidRDefault="00CE295F" w:rsidP="00CE295F">
      <w:pPr>
        <w:widowControl w:val="0"/>
        <w:autoSpaceDE w:val="0"/>
        <w:autoSpaceDN w:val="0"/>
        <w:adjustRightInd w:val="0"/>
        <w:jc w:val="center"/>
        <w:outlineLvl w:val="0"/>
        <w:rPr>
          <w:rFonts w:ascii="Arial" w:hAnsi="Arial" w:cs="Arial"/>
          <w:b/>
          <w:bCs/>
          <w:color w:val="26282F"/>
          <w:sz w:val="26"/>
          <w:szCs w:val="26"/>
        </w:rPr>
      </w:pPr>
      <w:bookmarkStart w:id="136" w:name="sub_6004"/>
    </w:p>
    <w:p w:rsidR="00CE295F" w:rsidRPr="00CE295F" w:rsidRDefault="00CE295F" w:rsidP="00CE295F">
      <w:pPr>
        <w:widowControl w:val="0"/>
        <w:autoSpaceDE w:val="0"/>
        <w:autoSpaceDN w:val="0"/>
        <w:adjustRightInd w:val="0"/>
        <w:jc w:val="center"/>
        <w:outlineLvl w:val="0"/>
        <w:rPr>
          <w:b/>
          <w:bCs/>
          <w:color w:val="26282F"/>
        </w:rPr>
      </w:pPr>
      <w:r w:rsidRPr="00CE295F">
        <w:rPr>
          <w:b/>
          <w:bCs/>
          <w:color w:val="26282F"/>
        </w:rPr>
        <w:t>4. Финансовое обеспечение комплекса процессных мероприятий</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100"/>
        <w:gridCol w:w="992"/>
        <w:gridCol w:w="1133"/>
        <w:gridCol w:w="1133"/>
        <w:gridCol w:w="1134"/>
        <w:gridCol w:w="992"/>
        <w:gridCol w:w="992"/>
        <w:gridCol w:w="992"/>
        <w:gridCol w:w="1134"/>
        <w:gridCol w:w="993"/>
      </w:tblGrid>
      <w:tr w:rsidR="00CE295F" w:rsidRPr="00CE295F" w:rsidTr="00CE295F">
        <w:tc>
          <w:tcPr>
            <w:tcW w:w="5103" w:type="dxa"/>
            <w:vMerge w:val="restart"/>
            <w:tcBorders>
              <w:top w:val="single" w:sz="4" w:space="0" w:color="auto"/>
              <w:left w:val="single" w:sz="4" w:space="0" w:color="auto"/>
              <w:bottom w:val="single" w:sz="4" w:space="0" w:color="auto"/>
              <w:right w:val="single" w:sz="4" w:space="0" w:color="auto"/>
            </w:tcBorders>
            <w:vAlign w:val="center"/>
            <w:hideMark/>
          </w:tcPr>
          <w:bookmarkEnd w:id="136"/>
          <w:p w:rsidR="00CE295F" w:rsidRPr="00CE295F" w:rsidRDefault="00CE295F" w:rsidP="00CE295F">
            <w:pPr>
              <w:widowControl w:val="0"/>
              <w:autoSpaceDE w:val="0"/>
              <w:autoSpaceDN w:val="0"/>
              <w:adjustRightInd w:val="0"/>
              <w:spacing w:line="276" w:lineRule="auto"/>
              <w:ind w:firstLine="172"/>
              <w:jc w:val="center"/>
              <w:rPr>
                <w:lang w:eastAsia="en-US"/>
              </w:rPr>
            </w:pPr>
            <w:r w:rsidRPr="00CE295F">
              <w:rPr>
                <w:sz w:val="22"/>
                <w:szCs w:val="22"/>
                <w:lang w:eastAsia="en-US"/>
              </w:rPr>
              <w:t>Наименование мероприятия (результ</w:t>
            </w:r>
            <w:r w:rsidRPr="00CE295F">
              <w:rPr>
                <w:sz w:val="22"/>
                <w:szCs w:val="22"/>
                <w:lang w:eastAsia="en-US"/>
              </w:rPr>
              <w:t>а</w:t>
            </w:r>
            <w:r w:rsidRPr="00CE295F">
              <w:rPr>
                <w:sz w:val="22"/>
                <w:szCs w:val="22"/>
                <w:lang w:eastAsia="en-US"/>
              </w:rPr>
              <w:t>та)/источник финансового обеспечения</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CE295F" w:rsidRPr="00CE295F" w:rsidRDefault="001805FA" w:rsidP="00CE295F">
            <w:pPr>
              <w:widowControl w:val="0"/>
              <w:autoSpaceDE w:val="0"/>
              <w:autoSpaceDN w:val="0"/>
              <w:adjustRightInd w:val="0"/>
              <w:spacing w:line="276" w:lineRule="auto"/>
              <w:jc w:val="center"/>
              <w:rPr>
                <w:lang w:eastAsia="en-US"/>
              </w:rPr>
            </w:pPr>
            <w:hyperlink r:id="rId152" w:history="1">
              <w:r w:rsidR="00CE295F" w:rsidRPr="00CE295F">
                <w:rPr>
                  <w:rFonts w:ascii="Arial" w:hAnsi="Arial" w:cs="Arial"/>
                  <w:color w:val="0000FF"/>
                  <w:sz w:val="22"/>
                  <w:szCs w:val="22"/>
                  <w:u w:val="single"/>
                  <w:lang w:eastAsia="en-US"/>
                </w:rPr>
                <w:t>КБК</w:t>
              </w:r>
            </w:hyperlink>
          </w:p>
        </w:tc>
        <w:tc>
          <w:tcPr>
            <w:tcW w:w="8505" w:type="dxa"/>
            <w:gridSpan w:val="8"/>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Объем финансового обеспечения по годам реализации, тыс. рублей</w:t>
            </w:r>
          </w:p>
        </w:tc>
      </w:tr>
      <w:tr w:rsidR="00CE295F" w:rsidRPr="00CE295F" w:rsidTr="00CE295F">
        <w:tc>
          <w:tcPr>
            <w:tcW w:w="5103"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2028</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2029</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tabs>
                <w:tab w:val="left" w:pos="161"/>
              </w:tabs>
              <w:autoSpaceDE w:val="0"/>
              <w:autoSpaceDN w:val="0"/>
              <w:adjustRightInd w:val="0"/>
              <w:spacing w:line="276" w:lineRule="auto"/>
              <w:ind w:left="34"/>
              <w:jc w:val="center"/>
              <w:rPr>
                <w:lang w:eastAsia="en-US"/>
              </w:rPr>
            </w:pPr>
            <w:r w:rsidRPr="00CE295F">
              <w:rPr>
                <w:sz w:val="22"/>
                <w:szCs w:val="22"/>
                <w:lang w:eastAsia="en-US"/>
              </w:rPr>
              <w:t>2030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2035</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всего</w:t>
            </w:r>
          </w:p>
        </w:tc>
      </w:tr>
      <w:tr w:rsidR="00CE295F" w:rsidRPr="00CE295F" w:rsidTr="00CE295F">
        <w:tc>
          <w:tcPr>
            <w:tcW w:w="510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b/>
                <w:lang w:eastAsia="en-US"/>
              </w:rPr>
            </w:pPr>
            <w:r w:rsidRPr="00CE295F">
              <w:rPr>
                <w:b/>
                <w:sz w:val="22"/>
                <w:szCs w:val="22"/>
                <w:lang w:eastAsia="en-US"/>
              </w:rPr>
              <w:t>Комплекс процессных мероприятий «Развитие инфраструктуры молодёжной политики», всего</w:t>
            </w:r>
          </w:p>
          <w:p w:rsidR="00CE295F" w:rsidRPr="00CE295F" w:rsidRDefault="00CE295F" w:rsidP="00CE295F">
            <w:pPr>
              <w:widowControl w:val="0"/>
              <w:autoSpaceDE w:val="0"/>
              <w:autoSpaceDN w:val="0"/>
              <w:adjustRightInd w:val="0"/>
              <w:spacing w:line="276" w:lineRule="auto"/>
              <w:rPr>
                <w:b/>
                <w:lang w:eastAsia="en-US"/>
              </w:rPr>
            </w:pPr>
            <w:r w:rsidRPr="00CE295F">
              <w:rPr>
                <w:b/>
                <w:sz w:val="22"/>
                <w:szCs w:val="22"/>
                <w:lang w:eastAsia="en-US"/>
              </w:rPr>
              <w:t>в том числе:</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b/>
                <w:lang w:eastAsia="en-US"/>
              </w:rPr>
            </w:pPr>
            <w:r w:rsidRPr="00CE295F">
              <w:rPr>
                <w:b/>
                <w:sz w:val="22"/>
                <w:szCs w:val="22"/>
                <w:lang w:eastAsia="en-US"/>
              </w:rPr>
              <w:t>0,0</w:t>
            </w:r>
          </w:p>
        </w:tc>
      </w:tr>
      <w:tr w:rsidR="00CE295F" w:rsidRPr="00CE295F" w:rsidTr="00CE295F">
        <w:tc>
          <w:tcPr>
            <w:tcW w:w="510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бюджет Шумерлинского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r>
      <w:tr w:rsidR="00CE295F" w:rsidRPr="00CE295F" w:rsidTr="00CE295F">
        <w:tc>
          <w:tcPr>
            <w:tcW w:w="510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Участие во Всероссийском проекте «Точки прит</w:t>
            </w:r>
            <w:r w:rsidRPr="00CE295F">
              <w:rPr>
                <w:sz w:val="22"/>
                <w:szCs w:val="22"/>
                <w:lang w:eastAsia="en-US"/>
              </w:rPr>
              <w:t>я</w:t>
            </w:r>
            <w:r w:rsidRPr="00CE295F">
              <w:rPr>
                <w:sz w:val="22"/>
                <w:szCs w:val="22"/>
                <w:lang w:eastAsia="en-US"/>
              </w:rPr>
              <w:t>жения» Федерального агентства по делам молод</w:t>
            </w:r>
            <w:r w:rsidRPr="00CE295F">
              <w:rPr>
                <w:sz w:val="22"/>
                <w:szCs w:val="22"/>
                <w:lang w:eastAsia="en-US"/>
              </w:rPr>
              <w:t>ё</w:t>
            </w:r>
            <w:r w:rsidRPr="00CE295F">
              <w:rPr>
                <w:sz w:val="22"/>
                <w:szCs w:val="22"/>
                <w:lang w:eastAsia="en-US"/>
              </w:rPr>
              <w:t>жи, всего</w:t>
            </w:r>
          </w:p>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в том числе:</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r>
      <w:tr w:rsidR="00CE295F" w:rsidRPr="00CE295F" w:rsidTr="00CE295F">
        <w:tc>
          <w:tcPr>
            <w:tcW w:w="510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sz w:val="22"/>
                <w:szCs w:val="22"/>
                <w:lang w:eastAsia="en-US"/>
              </w:rPr>
              <w:t>бюджет Шумерлинского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spacing w:line="276" w:lineRule="auto"/>
              <w:jc w:val="center"/>
              <w:rPr>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sz w:val="22"/>
                <w:szCs w:val="22"/>
                <w:lang w:eastAsia="en-US"/>
              </w:rPr>
              <w:t>0,0</w:t>
            </w:r>
          </w:p>
        </w:tc>
      </w:tr>
    </w:tbl>
    <w:p w:rsidR="00CE295F" w:rsidRPr="00CE295F" w:rsidRDefault="00CE295F" w:rsidP="00CE295F">
      <w:pPr>
        <w:widowControl w:val="0"/>
        <w:autoSpaceDE w:val="0"/>
        <w:autoSpaceDN w:val="0"/>
        <w:adjustRightInd w:val="0"/>
        <w:ind w:firstLine="720"/>
        <w:jc w:val="both"/>
        <w:rPr>
          <w:rFonts w:ascii="Arial" w:hAnsi="Arial" w:cs="Arial"/>
          <w:sz w:val="26"/>
          <w:szCs w:val="26"/>
        </w:rPr>
      </w:pPr>
    </w:p>
    <w:p w:rsidR="00CE295F" w:rsidRPr="00CE295F" w:rsidRDefault="00CE295F" w:rsidP="00CE295F">
      <w:pPr>
        <w:widowControl w:val="0"/>
        <w:autoSpaceDE w:val="0"/>
        <w:autoSpaceDN w:val="0"/>
        <w:adjustRightInd w:val="0"/>
        <w:jc w:val="center"/>
        <w:outlineLvl w:val="0"/>
        <w:rPr>
          <w:b/>
          <w:bCs/>
          <w:color w:val="26282F"/>
        </w:rPr>
      </w:pPr>
      <w:bookmarkStart w:id="137" w:name="sub_7000"/>
      <w:r w:rsidRPr="00CE295F">
        <w:rPr>
          <w:b/>
          <w:bCs/>
          <w:color w:val="26282F"/>
        </w:rPr>
        <w:t>Паспорт</w:t>
      </w:r>
      <w:r w:rsidRPr="00CE295F">
        <w:rPr>
          <w:b/>
          <w:bCs/>
          <w:color w:val="26282F"/>
        </w:rPr>
        <w:br/>
        <w:t>комплекса процессных мероприятий «Развитие добровольчества в Шумерлинском муниципальном округе»</w:t>
      </w:r>
    </w:p>
    <w:bookmarkEnd w:id="137"/>
    <w:p w:rsidR="00CE295F" w:rsidRPr="00CE295F" w:rsidRDefault="00CE295F" w:rsidP="00CE295F">
      <w:pPr>
        <w:widowControl w:val="0"/>
        <w:autoSpaceDE w:val="0"/>
        <w:autoSpaceDN w:val="0"/>
        <w:adjustRightInd w:val="0"/>
        <w:ind w:firstLine="720"/>
        <w:jc w:val="both"/>
        <w:rPr>
          <w:rFonts w:ascii="Arial" w:hAnsi="Arial" w:cs="Arial"/>
        </w:rPr>
      </w:pPr>
    </w:p>
    <w:p w:rsidR="00CE295F" w:rsidRPr="00CE295F" w:rsidRDefault="00CE295F" w:rsidP="00CE295F">
      <w:pPr>
        <w:widowControl w:val="0"/>
        <w:numPr>
          <w:ilvl w:val="0"/>
          <w:numId w:val="18"/>
        </w:numPr>
        <w:autoSpaceDE w:val="0"/>
        <w:autoSpaceDN w:val="0"/>
        <w:adjustRightInd w:val="0"/>
        <w:contextualSpacing/>
        <w:jc w:val="center"/>
        <w:outlineLvl w:val="0"/>
        <w:rPr>
          <w:b/>
          <w:bCs/>
          <w:color w:val="26282F"/>
        </w:rPr>
      </w:pPr>
      <w:bookmarkStart w:id="138" w:name="sub_7001"/>
      <w:r w:rsidRPr="00CE295F">
        <w:rPr>
          <w:b/>
          <w:bCs/>
          <w:color w:val="26282F"/>
        </w:rPr>
        <w:t>Общие положения</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27"/>
        <w:gridCol w:w="9068"/>
      </w:tblGrid>
      <w:tr w:rsidR="00CE295F" w:rsidRPr="00CE295F" w:rsidTr="00CE295F">
        <w:trPr>
          <w:trHeight w:val="203"/>
        </w:trPr>
        <w:tc>
          <w:tcPr>
            <w:tcW w:w="5529" w:type="dxa"/>
            <w:tcBorders>
              <w:top w:val="single" w:sz="4" w:space="0" w:color="auto"/>
              <w:left w:val="single" w:sz="4" w:space="0" w:color="auto"/>
              <w:bottom w:val="single" w:sz="4" w:space="0" w:color="auto"/>
              <w:right w:val="single" w:sz="4" w:space="0" w:color="auto"/>
            </w:tcBorders>
            <w:vAlign w:val="center"/>
            <w:hideMark/>
          </w:tcPr>
          <w:bookmarkEnd w:id="138"/>
          <w:p w:rsidR="00CE295F" w:rsidRPr="00CE295F" w:rsidRDefault="00CE295F" w:rsidP="00CE295F">
            <w:pPr>
              <w:widowControl w:val="0"/>
              <w:autoSpaceDE w:val="0"/>
              <w:autoSpaceDN w:val="0"/>
              <w:adjustRightInd w:val="0"/>
              <w:spacing w:line="276" w:lineRule="auto"/>
              <w:rPr>
                <w:lang w:eastAsia="en-US"/>
              </w:rPr>
            </w:pPr>
            <w:r w:rsidRPr="00CE295F">
              <w:rPr>
                <w:lang w:eastAsia="en-US"/>
              </w:rPr>
              <w:t>Куратор комплекса процессных мероприятий</w:t>
            </w:r>
          </w:p>
        </w:tc>
        <w:tc>
          <w:tcPr>
            <w:tcW w:w="907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Лобочкова Александра Андреевна, заместитель главы администрации по социальным вопросам администрации Шумерлинского муниципального округа Чувашской Ре</w:t>
            </w:r>
            <w:r w:rsidRPr="00CE295F">
              <w:rPr>
                <w:lang w:eastAsia="en-US"/>
              </w:rPr>
              <w:t>с</w:t>
            </w:r>
            <w:r w:rsidRPr="00CE295F">
              <w:rPr>
                <w:lang w:eastAsia="en-US"/>
              </w:rPr>
              <w:t>публики</w:t>
            </w:r>
          </w:p>
        </w:tc>
      </w:tr>
      <w:tr w:rsidR="00CE295F" w:rsidRPr="00CE295F" w:rsidTr="00CE295F">
        <w:trPr>
          <w:trHeight w:val="345"/>
        </w:trPr>
        <w:tc>
          <w:tcPr>
            <w:tcW w:w="552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Руководитель комплекса процессных мероприятий</w:t>
            </w:r>
          </w:p>
        </w:tc>
        <w:tc>
          <w:tcPr>
            <w:tcW w:w="907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lang w:eastAsia="en-US"/>
              </w:rPr>
              <w:t>Смолева Надежда Николаевна, советник главы администрации по работе с молод</w:t>
            </w:r>
            <w:r w:rsidRPr="00CE295F">
              <w:rPr>
                <w:lang w:eastAsia="en-US"/>
              </w:rPr>
              <w:t>е</w:t>
            </w:r>
            <w:r w:rsidRPr="00CE295F">
              <w:rPr>
                <w:lang w:eastAsia="en-US"/>
              </w:rPr>
              <w:t>жью администрация Шумерлинского муниципального округа Чувашской Республики</w:t>
            </w:r>
          </w:p>
        </w:tc>
      </w:tr>
      <w:tr w:rsidR="00CE295F" w:rsidRPr="00CE295F" w:rsidTr="00CE295F">
        <w:tc>
          <w:tcPr>
            <w:tcW w:w="5529"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Связь с государственной программой Чувашской Республики, муниципальной программой</w:t>
            </w:r>
          </w:p>
        </w:tc>
        <w:tc>
          <w:tcPr>
            <w:tcW w:w="9072"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spacing w:line="276" w:lineRule="auto"/>
              <w:jc w:val="both"/>
              <w:rPr>
                <w:lang w:eastAsia="en-US"/>
              </w:rPr>
            </w:pPr>
            <w:r w:rsidRPr="00CE295F">
              <w:rPr>
                <w:rFonts w:eastAsia="Calibri"/>
                <w:lang w:eastAsia="en-US"/>
              </w:rPr>
              <w:t>Постановление Кабинета Министров Чувашской Республики от 13.12.2024 № 794 «О государственной программе Чувашской Республики «Молодежь Чувашской Респу</w:t>
            </w:r>
            <w:r w:rsidRPr="00CE295F">
              <w:rPr>
                <w:rFonts w:eastAsia="Calibri"/>
                <w:lang w:eastAsia="en-US"/>
              </w:rPr>
              <w:t>б</w:t>
            </w:r>
            <w:r w:rsidRPr="00CE295F">
              <w:rPr>
                <w:rFonts w:eastAsia="Calibri"/>
                <w:lang w:eastAsia="en-US"/>
              </w:rPr>
              <w:t>лики»</w:t>
            </w:r>
          </w:p>
        </w:tc>
      </w:tr>
    </w:tbl>
    <w:p w:rsidR="00CE295F" w:rsidRPr="00CE295F" w:rsidRDefault="00CE295F" w:rsidP="00CE295F">
      <w:pPr>
        <w:widowControl w:val="0"/>
        <w:autoSpaceDE w:val="0"/>
        <w:autoSpaceDN w:val="0"/>
        <w:adjustRightInd w:val="0"/>
        <w:ind w:firstLine="720"/>
        <w:jc w:val="both"/>
        <w:rPr>
          <w:rFonts w:ascii="Arial" w:hAnsi="Arial" w:cs="Arial"/>
        </w:rPr>
      </w:pPr>
    </w:p>
    <w:p w:rsidR="00CE295F" w:rsidRPr="00CE295F" w:rsidRDefault="00CE295F" w:rsidP="00CE295F">
      <w:pPr>
        <w:widowControl w:val="0"/>
        <w:autoSpaceDE w:val="0"/>
        <w:autoSpaceDN w:val="0"/>
        <w:adjustRightInd w:val="0"/>
        <w:jc w:val="center"/>
        <w:outlineLvl w:val="0"/>
        <w:rPr>
          <w:b/>
          <w:bCs/>
          <w:color w:val="26282F"/>
        </w:rPr>
      </w:pPr>
      <w:bookmarkStart w:id="139" w:name="sub_7002"/>
      <w:r w:rsidRPr="00CE295F">
        <w:rPr>
          <w:b/>
          <w:bCs/>
          <w:color w:val="26282F"/>
        </w:rPr>
        <w:t>Показатели комплекса процессных мероприятий</w:t>
      </w: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4"/>
        <w:gridCol w:w="1838"/>
        <w:gridCol w:w="1073"/>
        <w:gridCol w:w="767"/>
        <w:gridCol w:w="992"/>
        <w:gridCol w:w="851"/>
        <w:gridCol w:w="850"/>
        <w:gridCol w:w="709"/>
        <w:gridCol w:w="709"/>
        <w:gridCol w:w="708"/>
        <w:gridCol w:w="851"/>
        <w:gridCol w:w="7"/>
        <w:gridCol w:w="706"/>
        <w:gridCol w:w="708"/>
        <w:gridCol w:w="711"/>
        <w:gridCol w:w="1134"/>
        <w:gridCol w:w="1417"/>
      </w:tblGrid>
      <w:tr w:rsidR="00CE295F" w:rsidRPr="00CE295F" w:rsidTr="00CE295F">
        <w:tc>
          <w:tcPr>
            <w:tcW w:w="565" w:type="dxa"/>
            <w:vMerge w:val="restart"/>
            <w:tcBorders>
              <w:top w:val="single" w:sz="4" w:space="0" w:color="auto"/>
              <w:left w:val="single" w:sz="4" w:space="0" w:color="auto"/>
              <w:bottom w:val="single" w:sz="4" w:space="0" w:color="auto"/>
              <w:right w:val="single" w:sz="4" w:space="0" w:color="auto"/>
            </w:tcBorders>
            <w:hideMark/>
          </w:tcPr>
          <w:bookmarkEnd w:id="139"/>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 xml:space="preserve">№ </w:t>
            </w:r>
            <w:proofErr w:type="gramStart"/>
            <w:r w:rsidRPr="00CE295F">
              <w:rPr>
                <w:lang w:eastAsia="en-US"/>
              </w:rPr>
              <w:t>п</w:t>
            </w:r>
            <w:proofErr w:type="gramEnd"/>
            <w:r w:rsidRPr="00CE295F">
              <w:rPr>
                <w:lang w:eastAsia="en-US"/>
              </w:rPr>
              <w:t>/п</w:t>
            </w:r>
          </w:p>
        </w:tc>
        <w:tc>
          <w:tcPr>
            <w:tcW w:w="1840"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Наименование показат</w:t>
            </w:r>
            <w:r w:rsidRPr="00CE295F">
              <w:rPr>
                <w:lang w:eastAsia="en-US"/>
              </w:rPr>
              <w:t>е</w:t>
            </w:r>
            <w:r w:rsidRPr="00CE295F">
              <w:rPr>
                <w:lang w:eastAsia="en-US"/>
              </w:rPr>
              <w:t>ля/задачи</w:t>
            </w:r>
          </w:p>
        </w:tc>
        <w:tc>
          <w:tcPr>
            <w:tcW w:w="1074"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Пр</w:t>
            </w:r>
            <w:r w:rsidRPr="00CE295F">
              <w:rPr>
                <w:lang w:eastAsia="en-US"/>
              </w:rPr>
              <w:t>и</w:t>
            </w:r>
            <w:r w:rsidRPr="00CE295F">
              <w:rPr>
                <w:lang w:eastAsia="en-US"/>
              </w:rPr>
              <w:t>знак возра</w:t>
            </w:r>
            <w:r w:rsidRPr="00CE295F">
              <w:rPr>
                <w:lang w:eastAsia="en-US"/>
              </w:rPr>
              <w:t>с</w:t>
            </w:r>
            <w:r w:rsidRPr="00CE295F">
              <w:rPr>
                <w:lang w:eastAsia="en-US"/>
              </w:rPr>
              <w:t>т</w:t>
            </w:r>
            <w:r w:rsidRPr="00CE295F">
              <w:rPr>
                <w:lang w:eastAsia="en-US"/>
              </w:rPr>
              <w:t>а</w:t>
            </w:r>
            <w:r w:rsidRPr="00CE295F">
              <w:rPr>
                <w:lang w:eastAsia="en-US"/>
              </w:rPr>
              <w:t>ния/убывания</w:t>
            </w:r>
          </w:p>
        </w:tc>
        <w:tc>
          <w:tcPr>
            <w:tcW w:w="768"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Ур</w:t>
            </w:r>
            <w:r w:rsidRPr="00CE295F">
              <w:rPr>
                <w:lang w:eastAsia="en-US"/>
              </w:rPr>
              <w:t>о</w:t>
            </w:r>
            <w:r w:rsidRPr="00CE295F">
              <w:rPr>
                <w:lang w:eastAsia="en-US"/>
              </w:rPr>
              <w:t>вень п</w:t>
            </w:r>
            <w:r w:rsidRPr="00CE295F">
              <w:rPr>
                <w:lang w:eastAsia="en-US"/>
              </w:rPr>
              <w:t>о</w:t>
            </w:r>
            <w:r w:rsidRPr="00CE295F">
              <w:rPr>
                <w:lang w:eastAsia="en-US"/>
              </w:rPr>
              <w:t>каз</w:t>
            </w:r>
            <w:r w:rsidRPr="00CE295F">
              <w:rPr>
                <w:lang w:eastAsia="en-US"/>
              </w:rPr>
              <w:t>а</w:t>
            </w:r>
            <w:r w:rsidRPr="00CE295F">
              <w:rPr>
                <w:lang w:eastAsia="en-US"/>
              </w:rPr>
              <w:t>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Ед</w:t>
            </w:r>
            <w:r w:rsidRPr="00CE295F">
              <w:rPr>
                <w:lang w:eastAsia="en-US"/>
              </w:rPr>
              <w:t>и</w:t>
            </w:r>
            <w:r w:rsidRPr="00CE295F">
              <w:rPr>
                <w:lang w:eastAsia="en-US"/>
              </w:rPr>
              <w:t>ница изм</w:t>
            </w:r>
            <w:r w:rsidRPr="00CE295F">
              <w:rPr>
                <w:lang w:eastAsia="en-US"/>
              </w:rPr>
              <w:t>е</w:t>
            </w:r>
            <w:r w:rsidRPr="00CE295F">
              <w:rPr>
                <w:lang w:eastAsia="en-US"/>
              </w:rPr>
              <w:t xml:space="preserve">рения (по </w:t>
            </w:r>
            <w:hyperlink r:id="rId153" w:history="1">
              <w:r w:rsidRPr="00CE295F">
                <w:rPr>
                  <w:rFonts w:ascii="Arial" w:hAnsi="Arial" w:cs="Arial"/>
                  <w:color w:val="0000FF"/>
                  <w:u w:val="single"/>
                  <w:lang w:eastAsia="en-US"/>
                </w:rPr>
                <w:t>ОКЕИ</w:t>
              </w:r>
            </w:hyperlink>
            <w:r w:rsidRPr="00CE295F">
              <w:rPr>
                <w:lang w:eastAsia="en-US"/>
              </w:rPr>
              <w:t>)</w:t>
            </w:r>
          </w:p>
        </w:tc>
        <w:tc>
          <w:tcPr>
            <w:tcW w:w="170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Базовое зн</w:t>
            </w:r>
            <w:r w:rsidRPr="00CE295F">
              <w:rPr>
                <w:lang w:eastAsia="en-US"/>
              </w:rPr>
              <w:t>а</w:t>
            </w:r>
            <w:r w:rsidRPr="00CE295F">
              <w:rPr>
                <w:lang w:eastAsia="en-US"/>
              </w:rPr>
              <w:t>чение</w:t>
            </w:r>
          </w:p>
        </w:tc>
        <w:tc>
          <w:tcPr>
            <w:tcW w:w="5109" w:type="dxa"/>
            <w:gridSpan w:val="8"/>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Значение показателя по годам</w:t>
            </w:r>
          </w:p>
        </w:tc>
        <w:tc>
          <w:tcPr>
            <w:tcW w:w="1134"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proofErr w:type="gramStart"/>
            <w:r w:rsidRPr="00CE295F">
              <w:rPr>
                <w:lang w:eastAsia="en-US"/>
              </w:rPr>
              <w:t>Отве</w:t>
            </w:r>
            <w:r w:rsidRPr="00CE295F">
              <w:rPr>
                <w:lang w:eastAsia="en-US"/>
              </w:rPr>
              <w:t>т</w:t>
            </w:r>
            <w:r w:rsidRPr="00CE295F">
              <w:rPr>
                <w:lang w:eastAsia="en-US"/>
              </w:rPr>
              <w:t>стве</w:t>
            </w:r>
            <w:r w:rsidRPr="00CE295F">
              <w:rPr>
                <w:lang w:eastAsia="en-US"/>
              </w:rPr>
              <w:t>н</w:t>
            </w:r>
            <w:r w:rsidRPr="00CE295F">
              <w:rPr>
                <w:lang w:eastAsia="en-US"/>
              </w:rPr>
              <w:t>ный</w:t>
            </w:r>
            <w:proofErr w:type="gramEnd"/>
            <w:r w:rsidRPr="00CE295F">
              <w:rPr>
                <w:lang w:eastAsia="en-US"/>
              </w:rPr>
              <w:t xml:space="preserve"> за дост</w:t>
            </w:r>
            <w:r w:rsidRPr="00CE295F">
              <w:rPr>
                <w:lang w:eastAsia="en-US"/>
              </w:rPr>
              <w:t>и</w:t>
            </w:r>
            <w:r w:rsidRPr="00CE295F">
              <w:rPr>
                <w:lang w:eastAsia="en-US"/>
              </w:rPr>
              <w:t>жение показ</w:t>
            </w:r>
            <w:r w:rsidRPr="00CE295F">
              <w:rPr>
                <w:lang w:eastAsia="en-US"/>
              </w:rPr>
              <w:t>а</w:t>
            </w:r>
            <w:r w:rsidRPr="00CE295F">
              <w:rPr>
                <w:lang w:eastAsia="en-US"/>
              </w:rPr>
              <w:t>теля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Информ</w:t>
            </w:r>
            <w:r w:rsidRPr="00CE295F">
              <w:rPr>
                <w:lang w:eastAsia="en-US"/>
              </w:rPr>
              <w:t>а</w:t>
            </w:r>
            <w:r w:rsidRPr="00CE295F">
              <w:rPr>
                <w:lang w:eastAsia="en-US"/>
              </w:rPr>
              <w:t>ционная система</w:t>
            </w:r>
          </w:p>
        </w:tc>
      </w:tr>
      <w:tr w:rsidR="00CE295F" w:rsidRPr="00CE295F" w:rsidTr="00CE295F">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w:t>
            </w:r>
            <w:r w:rsidRPr="00CE295F">
              <w:rPr>
                <w:lang w:eastAsia="en-US"/>
              </w:rPr>
              <w:t>а</w:t>
            </w:r>
            <w:r w:rsidRPr="00CE295F">
              <w:rPr>
                <w:lang w:eastAsia="en-US"/>
              </w:rPr>
              <w:t>чение</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год</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2025</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2026</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2027</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2028</w:t>
            </w:r>
          </w:p>
        </w:tc>
        <w:tc>
          <w:tcPr>
            <w:tcW w:w="71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2029</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2030</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1718"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84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107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76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99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tabs>
                <w:tab w:val="center" w:pos="510"/>
                <w:tab w:val="left" w:pos="979"/>
              </w:tabs>
              <w:autoSpaceDE w:val="0"/>
              <w:autoSpaceDN w:val="0"/>
              <w:adjustRightInd w:val="0"/>
              <w:spacing w:line="276" w:lineRule="auto"/>
              <w:jc w:val="center"/>
              <w:rPr>
                <w:lang w:eastAsia="en-US"/>
              </w:rPr>
            </w:pPr>
            <w:r w:rsidRPr="00CE295F">
              <w:rPr>
                <w:lang w:eastAsia="en-US"/>
              </w:rPr>
              <w:t>8</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9</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10</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71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12</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13</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816" w:firstLine="720"/>
              <w:jc w:val="center"/>
              <w:rPr>
                <w:lang w:eastAsia="en-US"/>
              </w:rPr>
            </w:pPr>
            <w:r w:rsidRPr="00CE295F">
              <w:rPr>
                <w:lang w:eastAsia="en-US"/>
              </w:rPr>
              <w:t>14</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15</w:t>
            </w:r>
          </w:p>
        </w:tc>
        <w:tc>
          <w:tcPr>
            <w:tcW w:w="141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16</w:t>
            </w: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4036" w:type="dxa"/>
            <w:gridSpan w:val="16"/>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Задача 1 «Развитие и поддержка добровольческого движения»</w:t>
            </w: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184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Количество в</w:t>
            </w:r>
            <w:r w:rsidRPr="00CE295F">
              <w:rPr>
                <w:lang w:eastAsia="en-US"/>
              </w:rPr>
              <w:t>о</w:t>
            </w:r>
            <w:r w:rsidRPr="00CE295F">
              <w:rPr>
                <w:lang w:eastAsia="en-US"/>
              </w:rPr>
              <w:t>лонтеров, зар</w:t>
            </w:r>
            <w:r w:rsidRPr="00CE295F">
              <w:rPr>
                <w:lang w:eastAsia="en-US"/>
              </w:rPr>
              <w:t>е</w:t>
            </w:r>
            <w:r w:rsidRPr="00CE295F">
              <w:rPr>
                <w:lang w:eastAsia="en-US"/>
              </w:rPr>
              <w:t>гистрирова</w:t>
            </w:r>
            <w:r w:rsidRPr="00CE295F">
              <w:rPr>
                <w:lang w:eastAsia="en-US"/>
              </w:rPr>
              <w:t>н</w:t>
            </w:r>
            <w:r w:rsidRPr="00CE295F">
              <w:rPr>
                <w:lang w:eastAsia="en-US"/>
              </w:rPr>
              <w:t>ных на пла</w:t>
            </w:r>
            <w:r w:rsidRPr="00CE295F">
              <w:rPr>
                <w:lang w:eastAsia="en-US"/>
              </w:rPr>
              <w:t>т</w:t>
            </w:r>
            <w:r w:rsidRPr="00CE295F">
              <w:rPr>
                <w:lang w:eastAsia="en-US"/>
              </w:rPr>
              <w:t>форме «ДО</w:t>
            </w:r>
            <w:r w:rsidRPr="00CE295F">
              <w:rPr>
                <w:lang w:eastAsia="en-US"/>
              </w:rPr>
              <w:t>Б</w:t>
            </w:r>
            <w:r w:rsidRPr="00CE295F">
              <w:rPr>
                <w:lang w:eastAsia="en-US"/>
              </w:rPr>
              <w:t>РО</w:t>
            </w:r>
            <w:proofErr w:type="gramStart"/>
            <w:r w:rsidRPr="00CE295F">
              <w:rPr>
                <w:lang w:eastAsia="en-US"/>
              </w:rPr>
              <w:t>.Р</w:t>
            </w:r>
            <w:proofErr w:type="gramEnd"/>
            <w:r w:rsidRPr="00CE295F">
              <w:rPr>
                <w:lang w:eastAsia="en-US"/>
              </w:rPr>
              <w:t>У»</w:t>
            </w:r>
          </w:p>
        </w:tc>
        <w:tc>
          <w:tcPr>
            <w:tcW w:w="107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возра</w:t>
            </w:r>
            <w:r w:rsidRPr="00CE295F">
              <w:rPr>
                <w:lang w:eastAsia="en-US"/>
              </w:rPr>
              <w:t>с</w:t>
            </w:r>
            <w:r w:rsidRPr="00CE295F">
              <w:rPr>
                <w:lang w:eastAsia="en-US"/>
              </w:rPr>
              <w:t>тание</w:t>
            </w:r>
          </w:p>
        </w:tc>
        <w:tc>
          <w:tcPr>
            <w:tcW w:w="76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КПМ</w:t>
            </w:r>
          </w:p>
        </w:tc>
        <w:tc>
          <w:tcPr>
            <w:tcW w:w="99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чел</w:t>
            </w:r>
            <w:r w:rsidRPr="00CE295F">
              <w:rPr>
                <w:lang w:eastAsia="en-US"/>
              </w:rPr>
              <w:t>о</w:t>
            </w:r>
            <w:r w:rsidRPr="00CE295F">
              <w:rPr>
                <w:lang w:eastAsia="en-US"/>
              </w:rPr>
              <w:t>век</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2645</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2700</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2800</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2900</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3000</w:t>
            </w:r>
          </w:p>
        </w:tc>
        <w:tc>
          <w:tcPr>
            <w:tcW w:w="70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3150</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3300</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3500</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t>Адм</w:t>
            </w:r>
            <w:r w:rsidRPr="00CE295F">
              <w:rPr>
                <w:lang w:eastAsia="en-US"/>
              </w:rPr>
              <w:t>и</w:t>
            </w:r>
            <w:r w:rsidRPr="00CE295F">
              <w:rPr>
                <w:lang w:eastAsia="en-US"/>
              </w:rPr>
              <w:t>нистр</w:t>
            </w:r>
            <w:r w:rsidRPr="00CE295F">
              <w:rPr>
                <w:lang w:eastAsia="en-US"/>
              </w:rPr>
              <w:t>а</w:t>
            </w:r>
            <w:r w:rsidRPr="00CE295F">
              <w:rPr>
                <w:lang w:eastAsia="en-US"/>
              </w:rPr>
              <w:t>ция ШМО, Отдел образ</w:t>
            </w:r>
            <w:r w:rsidRPr="00CE295F">
              <w:rPr>
                <w:lang w:eastAsia="en-US"/>
              </w:rPr>
              <w:t>о</w:t>
            </w:r>
            <w:r w:rsidRPr="00CE295F">
              <w:rPr>
                <w:lang w:eastAsia="en-US"/>
              </w:rPr>
              <w:t>вания, Отдел культ</w:t>
            </w:r>
            <w:r w:rsidRPr="00CE295F">
              <w:rPr>
                <w:lang w:eastAsia="en-US"/>
              </w:rPr>
              <w:t>у</w:t>
            </w:r>
            <w:r w:rsidRPr="00CE295F">
              <w:rPr>
                <w:lang w:eastAsia="en-US"/>
              </w:rPr>
              <w:t>ры, МАУ «МЦ</w:t>
            </w:r>
            <w:r w:rsidRPr="00CE295F">
              <w:rPr>
                <w:lang w:eastAsia="en-US"/>
              </w:rPr>
              <w:t>Р</w:t>
            </w:r>
            <w:r w:rsidRPr="00CE295F">
              <w:rPr>
                <w:lang w:eastAsia="en-US"/>
              </w:rPr>
              <w:t>МИК «Дру</w:t>
            </w:r>
            <w:r w:rsidRPr="00CE295F">
              <w:rPr>
                <w:lang w:eastAsia="en-US"/>
              </w:rPr>
              <w:t>ж</w:t>
            </w:r>
            <w:r w:rsidRPr="00CE295F">
              <w:rPr>
                <w:lang w:eastAsia="en-US"/>
              </w:rPr>
              <w:t>ба», МБУ ДО «ДДМТ» г. Ш</w:t>
            </w:r>
            <w:r w:rsidRPr="00CE295F">
              <w:rPr>
                <w:lang w:eastAsia="en-US"/>
              </w:rPr>
              <w:t>у</w:t>
            </w:r>
            <w:r w:rsidRPr="00CE295F">
              <w:rPr>
                <w:lang w:eastAsia="en-US"/>
              </w:rPr>
              <w:t>мерля, образ</w:t>
            </w:r>
            <w:r w:rsidRPr="00CE295F">
              <w:rPr>
                <w:lang w:eastAsia="en-US"/>
              </w:rPr>
              <w:t>о</w:t>
            </w:r>
            <w:r w:rsidRPr="00CE295F">
              <w:rPr>
                <w:lang w:eastAsia="en-US"/>
              </w:rPr>
              <w:t>вател</w:t>
            </w:r>
            <w:r w:rsidRPr="00CE295F">
              <w:rPr>
                <w:lang w:eastAsia="en-US"/>
              </w:rPr>
              <w:t>ь</w:t>
            </w:r>
            <w:r w:rsidRPr="00CE295F">
              <w:rPr>
                <w:lang w:eastAsia="en-US"/>
              </w:rPr>
              <w:t xml:space="preserve">ные </w:t>
            </w:r>
            <w:r w:rsidRPr="00CE295F">
              <w:rPr>
                <w:lang w:eastAsia="en-US"/>
              </w:rPr>
              <w:lastRenderedPageBreak/>
              <w:t>учр</w:t>
            </w:r>
            <w:r w:rsidRPr="00CE295F">
              <w:rPr>
                <w:lang w:eastAsia="en-US"/>
              </w:rPr>
              <w:t>е</w:t>
            </w:r>
            <w:r w:rsidRPr="00CE295F">
              <w:rPr>
                <w:lang w:eastAsia="en-US"/>
              </w:rPr>
              <w:t>ждения, ШПТ Мин</w:t>
            </w:r>
            <w:r w:rsidRPr="00CE295F">
              <w:rPr>
                <w:lang w:eastAsia="en-US"/>
              </w:rPr>
              <w:t>о</w:t>
            </w:r>
            <w:r w:rsidRPr="00CE295F">
              <w:rPr>
                <w:lang w:eastAsia="en-US"/>
              </w:rPr>
              <w:t>бразов</w:t>
            </w:r>
            <w:r w:rsidRPr="00CE295F">
              <w:rPr>
                <w:lang w:eastAsia="en-US"/>
              </w:rPr>
              <w:t>а</w:t>
            </w:r>
            <w:r w:rsidRPr="00CE295F">
              <w:rPr>
                <w:lang w:eastAsia="en-US"/>
              </w:rPr>
              <w:t>ния Ч</w:t>
            </w:r>
            <w:r w:rsidRPr="00CE295F">
              <w:rPr>
                <w:lang w:eastAsia="en-US"/>
              </w:rPr>
              <w:t>у</w:t>
            </w:r>
            <w:r w:rsidRPr="00CE295F">
              <w:rPr>
                <w:lang w:eastAsia="en-US"/>
              </w:rPr>
              <w:t>вашии (по с</w:t>
            </w:r>
            <w:r w:rsidRPr="00CE295F">
              <w:rPr>
                <w:lang w:eastAsia="en-US"/>
              </w:rPr>
              <w:t>о</w:t>
            </w:r>
            <w:r w:rsidRPr="00CE295F">
              <w:rPr>
                <w:lang w:eastAsia="en-US"/>
              </w:rPr>
              <w:t>гласов</w:t>
            </w:r>
            <w:r w:rsidRPr="00CE295F">
              <w:rPr>
                <w:lang w:eastAsia="en-US"/>
              </w:rPr>
              <w:t>а</w:t>
            </w:r>
            <w:r w:rsidRPr="00CE295F">
              <w:rPr>
                <w:lang w:eastAsia="en-US"/>
              </w:rPr>
              <w:t>нию)</w:t>
            </w:r>
          </w:p>
        </w:tc>
        <w:tc>
          <w:tcPr>
            <w:tcW w:w="141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lastRenderedPageBreak/>
              <w:t>сайт пла</w:t>
            </w:r>
            <w:r w:rsidRPr="00CE295F">
              <w:rPr>
                <w:lang w:eastAsia="en-US"/>
              </w:rPr>
              <w:t>т</w:t>
            </w:r>
            <w:r w:rsidRPr="00CE295F">
              <w:rPr>
                <w:lang w:eastAsia="en-US"/>
              </w:rPr>
              <w:t>формы «ДО</w:t>
            </w:r>
            <w:r w:rsidRPr="00CE295F">
              <w:rPr>
                <w:lang w:eastAsia="en-US"/>
              </w:rPr>
              <w:t>Б</w:t>
            </w:r>
            <w:r w:rsidRPr="00CE295F">
              <w:rPr>
                <w:lang w:eastAsia="en-US"/>
              </w:rPr>
              <w:t>РО</w:t>
            </w:r>
            <w:proofErr w:type="gramStart"/>
            <w:r w:rsidRPr="00CE295F">
              <w:rPr>
                <w:lang w:eastAsia="en-US"/>
              </w:rPr>
              <w:t>.Р</w:t>
            </w:r>
            <w:proofErr w:type="gramEnd"/>
            <w:r w:rsidRPr="00CE295F">
              <w:rPr>
                <w:lang w:eastAsia="en-US"/>
              </w:rPr>
              <w:t>У»</w:t>
            </w: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1.2.</w:t>
            </w:r>
          </w:p>
        </w:tc>
        <w:tc>
          <w:tcPr>
            <w:tcW w:w="184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Доля граждан, вовлеченных в добровольч</w:t>
            </w:r>
            <w:r w:rsidRPr="00CE295F">
              <w:rPr>
                <w:lang w:eastAsia="en-US"/>
              </w:rPr>
              <w:t>е</w:t>
            </w:r>
            <w:r w:rsidRPr="00CE295F">
              <w:rPr>
                <w:lang w:eastAsia="en-US"/>
              </w:rPr>
              <w:t>скую деятел</w:t>
            </w:r>
            <w:r w:rsidRPr="00CE295F">
              <w:rPr>
                <w:lang w:eastAsia="en-US"/>
              </w:rPr>
              <w:t>ь</w:t>
            </w:r>
            <w:r w:rsidRPr="00CE295F">
              <w:rPr>
                <w:lang w:eastAsia="en-US"/>
              </w:rPr>
              <w:t>ность</w:t>
            </w:r>
          </w:p>
        </w:tc>
        <w:tc>
          <w:tcPr>
            <w:tcW w:w="107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возра</w:t>
            </w:r>
            <w:r w:rsidRPr="00CE295F">
              <w:rPr>
                <w:lang w:eastAsia="en-US"/>
              </w:rPr>
              <w:t>с</w:t>
            </w:r>
            <w:r w:rsidRPr="00CE295F">
              <w:rPr>
                <w:lang w:eastAsia="en-US"/>
              </w:rPr>
              <w:t>тание</w:t>
            </w:r>
          </w:p>
        </w:tc>
        <w:tc>
          <w:tcPr>
            <w:tcW w:w="76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99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пр</w:t>
            </w:r>
            <w:r w:rsidRPr="00CE295F">
              <w:rPr>
                <w:lang w:eastAsia="en-US"/>
              </w:rPr>
              <w:t>о</w:t>
            </w:r>
            <w:r w:rsidRPr="00CE295F">
              <w:rPr>
                <w:lang w:eastAsia="en-US"/>
              </w:rPr>
              <w:t>центов</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21</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21</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22</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22</w:t>
            </w:r>
          </w:p>
        </w:tc>
        <w:tc>
          <w:tcPr>
            <w:tcW w:w="70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23</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42"/>
              <w:jc w:val="center"/>
              <w:rPr>
                <w:lang w:eastAsia="en-US"/>
              </w:rPr>
            </w:pPr>
            <w:r w:rsidRPr="00CE295F">
              <w:rPr>
                <w:lang w:eastAsia="en-US"/>
              </w:rPr>
              <w:t>23</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42"/>
              <w:jc w:val="center"/>
              <w:rPr>
                <w:lang w:eastAsia="en-US"/>
              </w:rPr>
            </w:pPr>
            <w:r w:rsidRPr="00CE295F">
              <w:rPr>
                <w:lang w:eastAsia="en-US"/>
              </w:rPr>
              <w:t>25</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t>Адм</w:t>
            </w:r>
            <w:r w:rsidRPr="00CE295F">
              <w:rPr>
                <w:lang w:eastAsia="en-US"/>
              </w:rPr>
              <w:t>и</w:t>
            </w:r>
            <w:r w:rsidRPr="00CE295F">
              <w:rPr>
                <w:lang w:eastAsia="en-US"/>
              </w:rPr>
              <w:t>нистр</w:t>
            </w:r>
            <w:r w:rsidRPr="00CE295F">
              <w:rPr>
                <w:lang w:eastAsia="en-US"/>
              </w:rPr>
              <w:t>а</w:t>
            </w:r>
            <w:r w:rsidRPr="00CE295F">
              <w:rPr>
                <w:lang w:eastAsia="en-US"/>
              </w:rPr>
              <w:t>ция ШМО, Отдел образ</w:t>
            </w:r>
            <w:r w:rsidRPr="00CE295F">
              <w:rPr>
                <w:lang w:eastAsia="en-US"/>
              </w:rPr>
              <w:t>о</w:t>
            </w:r>
            <w:r w:rsidRPr="00CE295F">
              <w:rPr>
                <w:lang w:eastAsia="en-US"/>
              </w:rPr>
              <w:t>вания, Отдел культ</w:t>
            </w:r>
            <w:r w:rsidRPr="00CE295F">
              <w:rPr>
                <w:lang w:eastAsia="en-US"/>
              </w:rPr>
              <w:t>у</w:t>
            </w:r>
            <w:r w:rsidRPr="00CE295F">
              <w:rPr>
                <w:lang w:eastAsia="en-US"/>
              </w:rPr>
              <w:t>ры, МАУ «МЦ</w:t>
            </w:r>
            <w:r w:rsidRPr="00CE295F">
              <w:rPr>
                <w:lang w:eastAsia="en-US"/>
              </w:rPr>
              <w:t>Р</w:t>
            </w:r>
            <w:r w:rsidRPr="00CE295F">
              <w:rPr>
                <w:lang w:eastAsia="en-US"/>
              </w:rPr>
              <w:t>МИК «Дру</w:t>
            </w:r>
            <w:r w:rsidRPr="00CE295F">
              <w:rPr>
                <w:lang w:eastAsia="en-US"/>
              </w:rPr>
              <w:t>ж</w:t>
            </w:r>
            <w:r w:rsidRPr="00CE295F">
              <w:rPr>
                <w:lang w:eastAsia="en-US"/>
              </w:rPr>
              <w:t>ба», МБУ ДО «ДДМТ» г. Ш</w:t>
            </w:r>
            <w:r w:rsidRPr="00CE295F">
              <w:rPr>
                <w:lang w:eastAsia="en-US"/>
              </w:rPr>
              <w:t>у</w:t>
            </w:r>
            <w:r w:rsidRPr="00CE295F">
              <w:rPr>
                <w:lang w:eastAsia="en-US"/>
              </w:rPr>
              <w:t>мерля, образ</w:t>
            </w:r>
            <w:r w:rsidRPr="00CE295F">
              <w:rPr>
                <w:lang w:eastAsia="en-US"/>
              </w:rPr>
              <w:t>о</w:t>
            </w:r>
            <w:r w:rsidRPr="00CE295F">
              <w:rPr>
                <w:lang w:eastAsia="en-US"/>
              </w:rPr>
              <w:t>вател</w:t>
            </w:r>
            <w:r w:rsidRPr="00CE295F">
              <w:rPr>
                <w:lang w:eastAsia="en-US"/>
              </w:rPr>
              <w:t>ь</w:t>
            </w:r>
            <w:r w:rsidRPr="00CE295F">
              <w:rPr>
                <w:lang w:eastAsia="en-US"/>
              </w:rPr>
              <w:t>ные учр</w:t>
            </w:r>
            <w:r w:rsidRPr="00CE295F">
              <w:rPr>
                <w:lang w:eastAsia="en-US"/>
              </w:rPr>
              <w:t>е</w:t>
            </w:r>
            <w:r w:rsidRPr="00CE295F">
              <w:rPr>
                <w:lang w:eastAsia="en-US"/>
              </w:rPr>
              <w:lastRenderedPageBreak/>
              <w:t>ждения, ШПТ Мин</w:t>
            </w:r>
            <w:r w:rsidRPr="00CE295F">
              <w:rPr>
                <w:lang w:eastAsia="en-US"/>
              </w:rPr>
              <w:t>о</w:t>
            </w:r>
            <w:r w:rsidRPr="00CE295F">
              <w:rPr>
                <w:lang w:eastAsia="en-US"/>
              </w:rPr>
              <w:t>бразов</w:t>
            </w:r>
            <w:r w:rsidRPr="00CE295F">
              <w:rPr>
                <w:lang w:eastAsia="en-US"/>
              </w:rPr>
              <w:t>а</w:t>
            </w:r>
            <w:r w:rsidRPr="00CE295F">
              <w:rPr>
                <w:lang w:eastAsia="en-US"/>
              </w:rPr>
              <w:t>ния Ч</w:t>
            </w:r>
            <w:r w:rsidRPr="00CE295F">
              <w:rPr>
                <w:lang w:eastAsia="en-US"/>
              </w:rPr>
              <w:t>у</w:t>
            </w:r>
            <w:r w:rsidRPr="00CE295F">
              <w:rPr>
                <w:lang w:eastAsia="en-US"/>
              </w:rPr>
              <w:t>вашии (по с</w:t>
            </w:r>
            <w:r w:rsidRPr="00CE295F">
              <w:rPr>
                <w:lang w:eastAsia="en-US"/>
              </w:rPr>
              <w:t>о</w:t>
            </w:r>
            <w:r w:rsidRPr="00CE295F">
              <w:rPr>
                <w:lang w:eastAsia="en-US"/>
              </w:rPr>
              <w:t>гласов</w:t>
            </w:r>
            <w:r w:rsidRPr="00CE295F">
              <w:rPr>
                <w:lang w:eastAsia="en-US"/>
              </w:rPr>
              <w:t>а</w:t>
            </w:r>
            <w:r w:rsidRPr="00CE295F">
              <w:rPr>
                <w:lang w:eastAsia="en-US"/>
              </w:rPr>
              <w:t>нию)</w:t>
            </w:r>
          </w:p>
        </w:tc>
        <w:tc>
          <w:tcPr>
            <w:tcW w:w="141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lastRenderedPageBreak/>
              <w:t>сайт пла</w:t>
            </w:r>
            <w:r w:rsidRPr="00CE295F">
              <w:rPr>
                <w:lang w:eastAsia="en-US"/>
              </w:rPr>
              <w:t>т</w:t>
            </w:r>
            <w:r w:rsidRPr="00CE295F">
              <w:rPr>
                <w:lang w:eastAsia="en-US"/>
              </w:rPr>
              <w:t>формы «ДО</w:t>
            </w:r>
            <w:r w:rsidRPr="00CE295F">
              <w:rPr>
                <w:lang w:eastAsia="en-US"/>
              </w:rPr>
              <w:t>Б</w:t>
            </w:r>
            <w:r w:rsidRPr="00CE295F">
              <w:rPr>
                <w:lang w:eastAsia="en-US"/>
              </w:rPr>
              <w:t>РО</w:t>
            </w:r>
            <w:proofErr w:type="gramStart"/>
            <w:r w:rsidRPr="00CE295F">
              <w:rPr>
                <w:lang w:eastAsia="en-US"/>
              </w:rPr>
              <w:t>.Р</w:t>
            </w:r>
            <w:proofErr w:type="gramEnd"/>
            <w:r w:rsidRPr="00CE295F">
              <w:rPr>
                <w:lang w:eastAsia="en-US"/>
              </w:rPr>
              <w:t>У»</w:t>
            </w: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1.3.</w:t>
            </w:r>
          </w:p>
        </w:tc>
        <w:tc>
          <w:tcPr>
            <w:tcW w:w="184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Доля молодёжи от 14 до 35 лет (включител</w:t>
            </w:r>
            <w:r w:rsidRPr="00CE295F">
              <w:rPr>
                <w:lang w:eastAsia="en-US"/>
              </w:rPr>
              <w:t>ь</w:t>
            </w:r>
            <w:r w:rsidRPr="00CE295F">
              <w:rPr>
                <w:lang w:eastAsia="en-US"/>
              </w:rPr>
              <w:t>но), охваче</w:t>
            </w:r>
            <w:r w:rsidRPr="00CE295F">
              <w:rPr>
                <w:lang w:eastAsia="en-US"/>
              </w:rPr>
              <w:t>н</w:t>
            </w:r>
            <w:r w:rsidRPr="00CE295F">
              <w:rPr>
                <w:lang w:eastAsia="en-US"/>
              </w:rPr>
              <w:t>ной деятельн</w:t>
            </w:r>
            <w:r w:rsidRPr="00CE295F">
              <w:rPr>
                <w:lang w:eastAsia="en-US"/>
              </w:rPr>
              <w:t>о</w:t>
            </w:r>
            <w:r w:rsidRPr="00CE295F">
              <w:rPr>
                <w:lang w:eastAsia="en-US"/>
              </w:rPr>
              <w:t>стью молодё</w:t>
            </w:r>
            <w:r w:rsidRPr="00CE295F">
              <w:rPr>
                <w:lang w:eastAsia="en-US"/>
              </w:rPr>
              <w:t>ж</w:t>
            </w:r>
            <w:r w:rsidRPr="00CE295F">
              <w:rPr>
                <w:lang w:eastAsia="en-US"/>
              </w:rPr>
              <w:t>ных общ</w:t>
            </w:r>
            <w:r w:rsidRPr="00CE295F">
              <w:rPr>
                <w:lang w:eastAsia="en-US"/>
              </w:rPr>
              <w:t>е</w:t>
            </w:r>
            <w:r w:rsidRPr="00CE295F">
              <w:rPr>
                <w:lang w:eastAsia="en-US"/>
              </w:rPr>
              <w:t>ственных об</w:t>
            </w:r>
            <w:r w:rsidRPr="00CE295F">
              <w:rPr>
                <w:lang w:eastAsia="en-US"/>
              </w:rPr>
              <w:t>ъ</w:t>
            </w:r>
            <w:r w:rsidRPr="00CE295F">
              <w:rPr>
                <w:lang w:eastAsia="en-US"/>
              </w:rPr>
              <w:t>единений, в общей ее чи</w:t>
            </w:r>
            <w:r w:rsidRPr="00CE295F">
              <w:rPr>
                <w:lang w:eastAsia="en-US"/>
              </w:rPr>
              <w:t>с</w:t>
            </w:r>
            <w:r w:rsidRPr="00CE295F">
              <w:rPr>
                <w:lang w:eastAsia="en-US"/>
              </w:rPr>
              <w:t>ленности</w:t>
            </w:r>
          </w:p>
        </w:tc>
        <w:tc>
          <w:tcPr>
            <w:tcW w:w="107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возра</w:t>
            </w:r>
            <w:r w:rsidRPr="00CE295F">
              <w:rPr>
                <w:lang w:eastAsia="en-US"/>
              </w:rPr>
              <w:t>с</w:t>
            </w:r>
            <w:r w:rsidRPr="00CE295F">
              <w:rPr>
                <w:lang w:eastAsia="en-US"/>
              </w:rPr>
              <w:t>тание</w:t>
            </w:r>
          </w:p>
        </w:tc>
        <w:tc>
          <w:tcPr>
            <w:tcW w:w="76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ГП</w:t>
            </w:r>
          </w:p>
        </w:tc>
        <w:tc>
          <w:tcPr>
            <w:tcW w:w="992"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пр</w:t>
            </w:r>
            <w:r w:rsidRPr="00CE295F">
              <w:rPr>
                <w:lang w:eastAsia="en-US"/>
              </w:rPr>
              <w:t>о</w:t>
            </w:r>
            <w:r w:rsidRPr="00CE295F">
              <w:rPr>
                <w:lang w:eastAsia="en-US"/>
              </w:rPr>
              <w:t>центов</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30</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33</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33</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33</w:t>
            </w:r>
          </w:p>
        </w:tc>
        <w:tc>
          <w:tcPr>
            <w:tcW w:w="858"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34</w:t>
            </w:r>
          </w:p>
        </w:tc>
        <w:tc>
          <w:tcPr>
            <w:tcW w:w="70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34</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14"/>
              <w:jc w:val="center"/>
              <w:rPr>
                <w:lang w:eastAsia="en-US"/>
              </w:rPr>
            </w:pPr>
            <w:r w:rsidRPr="00CE295F">
              <w:rPr>
                <w:lang w:eastAsia="en-US"/>
              </w:rPr>
              <w:t>34</w:t>
            </w:r>
          </w:p>
        </w:tc>
        <w:tc>
          <w:tcPr>
            <w:tcW w:w="71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14"/>
              <w:jc w:val="center"/>
              <w:rPr>
                <w:lang w:eastAsia="en-US"/>
              </w:rPr>
            </w:pPr>
            <w:r w:rsidRPr="00CE295F">
              <w:rPr>
                <w:lang w:eastAsia="en-US"/>
              </w:rPr>
              <w:t>35</w:t>
            </w:r>
          </w:p>
        </w:tc>
        <w:tc>
          <w:tcPr>
            <w:tcW w:w="1134"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spacing w:line="276" w:lineRule="auto"/>
              <w:jc w:val="both"/>
              <w:rPr>
                <w:lang w:eastAsia="en-US"/>
              </w:rPr>
            </w:pPr>
            <w:r w:rsidRPr="00CE295F">
              <w:rPr>
                <w:lang w:eastAsia="en-US"/>
              </w:rPr>
              <w:t>Адм</w:t>
            </w:r>
            <w:r w:rsidRPr="00CE295F">
              <w:rPr>
                <w:lang w:eastAsia="en-US"/>
              </w:rPr>
              <w:t>и</w:t>
            </w:r>
            <w:r w:rsidRPr="00CE295F">
              <w:rPr>
                <w:lang w:eastAsia="en-US"/>
              </w:rPr>
              <w:t>нистр</w:t>
            </w:r>
            <w:r w:rsidRPr="00CE295F">
              <w:rPr>
                <w:lang w:eastAsia="en-US"/>
              </w:rPr>
              <w:t>а</w:t>
            </w:r>
            <w:r w:rsidRPr="00CE295F">
              <w:rPr>
                <w:lang w:eastAsia="en-US"/>
              </w:rPr>
              <w:t>ция ШМО, Отдел образ</w:t>
            </w:r>
            <w:r w:rsidRPr="00CE295F">
              <w:rPr>
                <w:lang w:eastAsia="en-US"/>
              </w:rPr>
              <w:t>о</w:t>
            </w:r>
            <w:r w:rsidRPr="00CE295F">
              <w:rPr>
                <w:lang w:eastAsia="en-US"/>
              </w:rPr>
              <w:t>вания, Отдел культ</w:t>
            </w:r>
            <w:r w:rsidRPr="00CE295F">
              <w:rPr>
                <w:lang w:eastAsia="en-US"/>
              </w:rPr>
              <w:t>у</w:t>
            </w:r>
            <w:r w:rsidRPr="00CE295F">
              <w:rPr>
                <w:lang w:eastAsia="en-US"/>
              </w:rPr>
              <w:t>ры, МАУ «МЦ</w:t>
            </w:r>
            <w:r w:rsidRPr="00CE295F">
              <w:rPr>
                <w:lang w:eastAsia="en-US"/>
              </w:rPr>
              <w:t>Р</w:t>
            </w:r>
            <w:r w:rsidRPr="00CE295F">
              <w:rPr>
                <w:lang w:eastAsia="en-US"/>
              </w:rPr>
              <w:t>МИК «Дру</w:t>
            </w:r>
            <w:r w:rsidRPr="00CE295F">
              <w:rPr>
                <w:lang w:eastAsia="en-US"/>
              </w:rPr>
              <w:t>ж</w:t>
            </w:r>
            <w:r w:rsidRPr="00CE295F">
              <w:rPr>
                <w:lang w:eastAsia="en-US"/>
              </w:rPr>
              <w:t>ба», МБУ ДО «ДДМТ» г. Ш</w:t>
            </w:r>
            <w:r w:rsidRPr="00CE295F">
              <w:rPr>
                <w:lang w:eastAsia="en-US"/>
              </w:rPr>
              <w:t>у</w:t>
            </w:r>
            <w:r w:rsidRPr="00CE295F">
              <w:rPr>
                <w:lang w:eastAsia="en-US"/>
              </w:rPr>
              <w:t>мерля, образ</w:t>
            </w:r>
            <w:r w:rsidRPr="00CE295F">
              <w:rPr>
                <w:lang w:eastAsia="en-US"/>
              </w:rPr>
              <w:t>о</w:t>
            </w:r>
            <w:r w:rsidRPr="00CE295F">
              <w:rPr>
                <w:lang w:eastAsia="en-US"/>
              </w:rPr>
              <w:t>вател</w:t>
            </w:r>
            <w:r w:rsidRPr="00CE295F">
              <w:rPr>
                <w:lang w:eastAsia="en-US"/>
              </w:rPr>
              <w:t>ь</w:t>
            </w:r>
            <w:r w:rsidRPr="00CE295F">
              <w:rPr>
                <w:lang w:eastAsia="en-US"/>
              </w:rPr>
              <w:t>ные учр</w:t>
            </w:r>
            <w:r w:rsidRPr="00CE295F">
              <w:rPr>
                <w:lang w:eastAsia="en-US"/>
              </w:rPr>
              <w:t>е</w:t>
            </w:r>
            <w:r w:rsidRPr="00CE295F">
              <w:rPr>
                <w:lang w:eastAsia="en-US"/>
              </w:rPr>
              <w:t xml:space="preserve">ждения, </w:t>
            </w:r>
            <w:r w:rsidRPr="00CE295F">
              <w:rPr>
                <w:lang w:eastAsia="en-US"/>
              </w:rPr>
              <w:lastRenderedPageBreak/>
              <w:t>ШПТ Мин</w:t>
            </w:r>
            <w:r w:rsidRPr="00CE295F">
              <w:rPr>
                <w:lang w:eastAsia="en-US"/>
              </w:rPr>
              <w:t>о</w:t>
            </w:r>
            <w:r w:rsidRPr="00CE295F">
              <w:rPr>
                <w:lang w:eastAsia="en-US"/>
              </w:rPr>
              <w:t>бразов</w:t>
            </w:r>
            <w:r w:rsidRPr="00CE295F">
              <w:rPr>
                <w:lang w:eastAsia="en-US"/>
              </w:rPr>
              <w:t>а</w:t>
            </w:r>
            <w:r w:rsidRPr="00CE295F">
              <w:rPr>
                <w:lang w:eastAsia="en-US"/>
              </w:rPr>
              <w:t>ния Ч</w:t>
            </w:r>
            <w:r w:rsidRPr="00CE295F">
              <w:rPr>
                <w:lang w:eastAsia="en-US"/>
              </w:rPr>
              <w:t>у</w:t>
            </w:r>
            <w:r w:rsidRPr="00CE295F">
              <w:rPr>
                <w:lang w:eastAsia="en-US"/>
              </w:rPr>
              <w:t>вашии (по с</w:t>
            </w:r>
            <w:r w:rsidRPr="00CE295F">
              <w:rPr>
                <w:lang w:eastAsia="en-US"/>
              </w:rPr>
              <w:t>о</w:t>
            </w:r>
            <w:r w:rsidRPr="00CE295F">
              <w:rPr>
                <w:lang w:eastAsia="en-US"/>
              </w:rPr>
              <w:t>гласов</w:t>
            </w:r>
            <w:r w:rsidRPr="00CE295F">
              <w:rPr>
                <w:lang w:eastAsia="en-US"/>
              </w:rPr>
              <w:t>а</w:t>
            </w:r>
            <w:r w:rsidRPr="00CE295F">
              <w:rPr>
                <w:lang w:eastAsia="en-US"/>
              </w:rPr>
              <w:t>нию)</w:t>
            </w:r>
          </w:p>
        </w:tc>
        <w:tc>
          <w:tcPr>
            <w:tcW w:w="141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ИАС СЦ</w:t>
            </w:r>
          </w:p>
        </w:tc>
      </w:tr>
    </w:tbl>
    <w:p w:rsidR="00CE295F" w:rsidRPr="00CE295F" w:rsidRDefault="00CE295F" w:rsidP="00CE295F">
      <w:pPr>
        <w:widowControl w:val="0"/>
        <w:autoSpaceDE w:val="0"/>
        <w:autoSpaceDN w:val="0"/>
        <w:adjustRightInd w:val="0"/>
        <w:ind w:firstLine="720"/>
        <w:jc w:val="both"/>
        <w:rPr>
          <w:rFonts w:ascii="Arial" w:hAnsi="Arial" w:cs="Arial"/>
          <w:sz w:val="26"/>
          <w:szCs w:val="26"/>
        </w:rPr>
      </w:pPr>
    </w:p>
    <w:p w:rsidR="00CE295F" w:rsidRPr="00CE295F" w:rsidRDefault="00CE295F" w:rsidP="00CE295F">
      <w:pPr>
        <w:widowControl w:val="0"/>
        <w:autoSpaceDE w:val="0"/>
        <w:autoSpaceDN w:val="0"/>
        <w:adjustRightInd w:val="0"/>
        <w:jc w:val="center"/>
        <w:outlineLvl w:val="0"/>
        <w:rPr>
          <w:b/>
          <w:bCs/>
          <w:color w:val="26282F"/>
        </w:rPr>
      </w:pPr>
      <w:bookmarkStart w:id="140" w:name="sub_7003"/>
      <w:r w:rsidRPr="00CE295F">
        <w:rPr>
          <w:b/>
          <w:bCs/>
          <w:color w:val="26282F"/>
        </w:rPr>
        <w:t>3. Перечень мероприятий (результатов) комплекса процессных мероприятий</w:t>
      </w:r>
    </w:p>
    <w:bookmarkEnd w:id="140"/>
    <w:p w:rsidR="00CE295F" w:rsidRPr="00CE295F" w:rsidRDefault="00CE295F" w:rsidP="00CE295F">
      <w:pPr>
        <w:widowControl w:val="0"/>
        <w:autoSpaceDE w:val="0"/>
        <w:autoSpaceDN w:val="0"/>
        <w:adjustRightInd w:val="0"/>
        <w:ind w:firstLine="720"/>
        <w:jc w:val="both"/>
        <w:rPr>
          <w:rFonts w:ascii="Arial" w:hAnsi="Arial" w:cs="Arial"/>
          <w:sz w:val="26"/>
          <w:szCs w:val="26"/>
        </w:rPr>
      </w:pP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4"/>
        <w:gridCol w:w="2127"/>
        <w:gridCol w:w="1558"/>
        <w:gridCol w:w="2125"/>
        <w:gridCol w:w="1275"/>
        <w:gridCol w:w="850"/>
        <w:gridCol w:w="851"/>
        <w:gridCol w:w="709"/>
        <w:gridCol w:w="708"/>
        <w:gridCol w:w="28"/>
        <w:gridCol w:w="681"/>
        <w:gridCol w:w="28"/>
        <w:gridCol w:w="681"/>
        <w:gridCol w:w="709"/>
        <w:gridCol w:w="708"/>
        <w:gridCol w:w="28"/>
        <w:gridCol w:w="965"/>
      </w:tblGrid>
      <w:tr w:rsidR="00CE295F" w:rsidRPr="00CE295F" w:rsidTr="00CE295F">
        <w:tc>
          <w:tcPr>
            <w:tcW w:w="565"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 п.п.</w:t>
            </w:r>
          </w:p>
        </w:tc>
        <w:tc>
          <w:tcPr>
            <w:tcW w:w="2129"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Наименование мероприятия (р</w:t>
            </w:r>
            <w:r w:rsidRPr="00CE295F">
              <w:rPr>
                <w:lang w:eastAsia="en-US"/>
              </w:rPr>
              <w:t>е</w:t>
            </w:r>
            <w:r w:rsidRPr="00CE295F">
              <w:rPr>
                <w:lang w:eastAsia="en-US"/>
              </w:rPr>
              <w:t>зультата)</w:t>
            </w:r>
          </w:p>
        </w:tc>
        <w:tc>
          <w:tcPr>
            <w:tcW w:w="1559"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Тип мер</w:t>
            </w:r>
            <w:r w:rsidRPr="00CE295F">
              <w:rPr>
                <w:lang w:eastAsia="en-US"/>
              </w:rPr>
              <w:t>о</w:t>
            </w:r>
            <w:r w:rsidRPr="00CE295F">
              <w:rPr>
                <w:lang w:eastAsia="en-US"/>
              </w:rPr>
              <w:t>приятия (р</w:t>
            </w:r>
            <w:r w:rsidRPr="00CE295F">
              <w:rPr>
                <w:lang w:eastAsia="en-US"/>
              </w:rPr>
              <w:t>е</w:t>
            </w:r>
            <w:r w:rsidRPr="00CE295F">
              <w:rPr>
                <w:lang w:eastAsia="en-US"/>
              </w:rPr>
              <w:t>зультата)</w:t>
            </w:r>
          </w:p>
        </w:tc>
        <w:tc>
          <w:tcPr>
            <w:tcW w:w="2126"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Характеристика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Единица измер</w:t>
            </w:r>
            <w:r w:rsidRPr="00CE295F">
              <w:rPr>
                <w:lang w:eastAsia="en-US"/>
              </w:rPr>
              <w:t>е</w:t>
            </w:r>
            <w:r w:rsidRPr="00CE295F">
              <w:rPr>
                <w:lang w:eastAsia="en-US"/>
              </w:rPr>
              <w:t xml:space="preserve">ния (по </w:t>
            </w:r>
            <w:hyperlink r:id="rId154" w:history="1">
              <w:r w:rsidRPr="00CE295F">
                <w:rPr>
                  <w:rFonts w:ascii="Arial" w:hAnsi="Arial" w:cs="Arial"/>
                  <w:color w:val="0000FF"/>
                  <w:u w:val="single"/>
                  <w:lang w:eastAsia="en-US"/>
                </w:rPr>
                <w:t>ОКЕИ</w:t>
              </w:r>
            </w:hyperlink>
            <w:r w:rsidRPr="00CE295F">
              <w:rPr>
                <w:lang w:eastAsia="en-US"/>
              </w:rPr>
              <w:t>)</w:t>
            </w:r>
          </w:p>
        </w:tc>
        <w:tc>
          <w:tcPr>
            <w:tcW w:w="1701"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Базовое зн</w:t>
            </w:r>
            <w:r w:rsidRPr="00CE295F">
              <w:rPr>
                <w:lang w:eastAsia="en-US"/>
              </w:rPr>
              <w:t>а</w:t>
            </w:r>
            <w:r w:rsidRPr="00CE295F">
              <w:rPr>
                <w:lang w:eastAsia="en-US"/>
              </w:rPr>
              <w:t>чение</w:t>
            </w:r>
          </w:p>
        </w:tc>
        <w:tc>
          <w:tcPr>
            <w:tcW w:w="5245" w:type="dxa"/>
            <w:gridSpan w:val="10"/>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Значение мероприятия (результата) по годам</w:t>
            </w:r>
          </w:p>
        </w:tc>
      </w:tr>
      <w:tr w:rsidR="00CE295F" w:rsidRPr="00CE295F" w:rsidTr="00CE295F">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зн</w:t>
            </w:r>
            <w:r w:rsidRPr="00CE295F">
              <w:rPr>
                <w:lang w:eastAsia="en-US"/>
              </w:rPr>
              <w:t>а</w:t>
            </w:r>
            <w:r w:rsidRPr="00CE295F">
              <w:rPr>
                <w:lang w:eastAsia="en-US"/>
              </w:rPr>
              <w:t>чение</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год</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2025</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2026</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2027</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2028</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2029</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2030</w:t>
            </w: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2031</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w:t>
            </w:r>
          </w:p>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2035</w:t>
            </w: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212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155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3</w:t>
            </w:r>
          </w:p>
        </w:tc>
        <w:tc>
          <w:tcPr>
            <w:tcW w:w="212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6</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7</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8</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716" w:firstLine="720"/>
              <w:jc w:val="center"/>
              <w:rPr>
                <w:lang w:eastAsia="en-US"/>
              </w:rPr>
            </w:pPr>
            <w:r w:rsidRPr="00CE295F">
              <w:rPr>
                <w:lang w:eastAsia="en-US"/>
              </w:rPr>
              <w:t>9</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716" w:firstLine="720"/>
              <w:jc w:val="center"/>
              <w:rPr>
                <w:lang w:eastAsia="en-US"/>
              </w:rPr>
            </w:pPr>
            <w:r w:rsidRPr="00CE295F">
              <w:rPr>
                <w:lang w:eastAsia="en-US"/>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12</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13</w:t>
            </w: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14</w:t>
            </w: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14036" w:type="dxa"/>
            <w:gridSpan w:val="16"/>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Задача 1 «Развитие и поддержка добровольческого движения»</w:t>
            </w: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1.1.</w:t>
            </w:r>
          </w:p>
        </w:tc>
        <w:tc>
          <w:tcPr>
            <w:tcW w:w="212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Организована поддержка мол</w:t>
            </w:r>
            <w:r w:rsidRPr="00CE295F">
              <w:rPr>
                <w:lang w:eastAsia="en-US"/>
              </w:rPr>
              <w:t>о</w:t>
            </w:r>
            <w:r w:rsidRPr="00CE295F">
              <w:rPr>
                <w:lang w:eastAsia="en-US"/>
              </w:rPr>
              <w:t>дёжных добр</w:t>
            </w:r>
            <w:r w:rsidRPr="00CE295F">
              <w:rPr>
                <w:lang w:eastAsia="en-US"/>
              </w:rPr>
              <w:t>о</w:t>
            </w:r>
            <w:r w:rsidRPr="00CE295F">
              <w:rPr>
                <w:lang w:eastAsia="en-US"/>
              </w:rPr>
              <w:t>вольческих ин</w:t>
            </w:r>
            <w:r w:rsidRPr="00CE295F">
              <w:rPr>
                <w:lang w:eastAsia="en-US"/>
              </w:rPr>
              <w:t>и</w:t>
            </w:r>
            <w:r w:rsidRPr="00CE295F">
              <w:rPr>
                <w:lang w:eastAsia="en-US"/>
              </w:rPr>
              <w:t>циатив</w:t>
            </w:r>
          </w:p>
        </w:tc>
        <w:tc>
          <w:tcPr>
            <w:tcW w:w="155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иные мер</w:t>
            </w:r>
            <w:r w:rsidRPr="00CE295F">
              <w:rPr>
                <w:lang w:eastAsia="en-US"/>
              </w:rPr>
              <w:t>о</w:t>
            </w:r>
            <w:r w:rsidRPr="00CE295F">
              <w:rPr>
                <w:lang w:eastAsia="en-US"/>
              </w:rPr>
              <w:t>приятия (р</w:t>
            </w:r>
            <w:r w:rsidRPr="00CE295F">
              <w:rPr>
                <w:lang w:eastAsia="en-US"/>
              </w:rPr>
              <w:t>е</w:t>
            </w:r>
            <w:r w:rsidRPr="00CE295F">
              <w:rPr>
                <w:lang w:eastAsia="en-US"/>
              </w:rPr>
              <w:t>зультаты)</w:t>
            </w:r>
          </w:p>
        </w:tc>
        <w:tc>
          <w:tcPr>
            <w:tcW w:w="212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обеспечено с</w:t>
            </w:r>
            <w:r w:rsidRPr="00CE295F">
              <w:rPr>
                <w:lang w:eastAsia="en-US"/>
              </w:rPr>
              <w:t>о</w:t>
            </w:r>
            <w:r w:rsidRPr="00CE295F">
              <w:rPr>
                <w:lang w:eastAsia="en-US"/>
              </w:rPr>
              <w:t>провождение уч</w:t>
            </w:r>
            <w:r w:rsidRPr="00CE295F">
              <w:rPr>
                <w:lang w:eastAsia="en-US"/>
              </w:rPr>
              <w:t>а</w:t>
            </w:r>
            <w:r w:rsidRPr="00CE295F">
              <w:rPr>
                <w:lang w:eastAsia="en-US"/>
              </w:rPr>
              <w:t>стия добровол</w:t>
            </w:r>
            <w:r w:rsidRPr="00CE295F">
              <w:rPr>
                <w:lang w:eastAsia="en-US"/>
              </w:rPr>
              <w:t>ь</w:t>
            </w:r>
            <w:r w:rsidRPr="00CE295F">
              <w:rPr>
                <w:lang w:eastAsia="en-US"/>
              </w:rPr>
              <w:t>цев (волонтеров) в республиканских конкурсах творч</w:t>
            </w:r>
            <w:r w:rsidRPr="00CE295F">
              <w:rPr>
                <w:lang w:eastAsia="en-US"/>
              </w:rPr>
              <w:t>е</w:t>
            </w:r>
            <w:r w:rsidRPr="00CE295F">
              <w:rPr>
                <w:lang w:eastAsia="en-US"/>
              </w:rPr>
              <w:t>ских идей, прое</w:t>
            </w:r>
            <w:r w:rsidRPr="00CE295F">
              <w:rPr>
                <w:lang w:eastAsia="en-US"/>
              </w:rPr>
              <w:t>к</w:t>
            </w:r>
            <w:r w:rsidRPr="00CE295F">
              <w:rPr>
                <w:lang w:eastAsia="en-US"/>
              </w:rPr>
              <w:t>тов. В рамках данного напра</w:t>
            </w:r>
            <w:r w:rsidRPr="00CE295F">
              <w:rPr>
                <w:lang w:eastAsia="en-US"/>
              </w:rPr>
              <w:t>в</w:t>
            </w:r>
            <w:r w:rsidRPr="00CE295F">
              <w:rPr>
                <w:lang w:eastAsia="en-US"/>
              </w:rPr>
              <w:t>ления присужд</w:t>
            </w:r>
            <w:r w:rsidRPr="00CE295F">
              <w:rPr>
                <w:lang w:eastAsia="en-US"/>
              </w:rPr>
              <w:t>а</w:t>
            </w:r>
            <w:r w:rsidRPr="00CE295F">
              <w:rPr>
                <w:lang w:eastAsia="en-US"/>
              </w:rPr>
              <w:t>ются Госуда</w:t>
            </w:r>
            <w:r w:rsidRPr="00CE295F">
              <w:rPr>
                <w:lang w:eastAsia="en-US"/>
              </w:rPr>
              <w:t>р</w:t>
            </w:r>
            <w:r w:rsidRPr="00CE295F">
              <w:rPr>
                <w:lang w:eastAsia="en-US"/>
              </w:rPr>
              <w:t>ственные мол</w:t>
            </w:r>
            <w:r w:rsidRPr="00CE295F">
              <w:rPr>
                <w:lang w:eastAsia="en-US"/>
              </w:rPr>
              <w:t>о</w:t>
            </w:r>
            <w:r w:rsidRPr="00CE295F">
              <w:rPr>
                <w:lang w:eastAsia="en-US"/>
              </w:rPr>
              <w:t>дёжные премии Чувашской Ре</w:t>
            </w:r>
            <w:r w:rsidRPr="00CE295F">
              <w:rPr>
                <w:lang w:eastAsia="en-US"/>
              </w:rPr>
              <w:t>с</w:t>
            </w:r>
            <w:r w:rsidRPr="00CE295F">
              <w:rPr>
                <w:lang w:eastAsia="en-US"/>
              </w:rPr>
              <w:t xml:space="preserve">публики в сфере добровольческой </w:t>
            </w:r>
            <w:r w:rsidRPr="00CE295F">
              <w:rPr>
                <w:lang w:eastAsia="en-US"/>
              </w:rPr>
              <w:lastRenderedPageBreak/>
              <w:t>(волонтерской) деятельности</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единиц</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3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68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993"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lastRenderedPageBreak/>
              <w:t>1.2.</w:t>
            </w:r>
          </w:p>
        </w:tc>
        <w:tc>
          <w:tcPr>
            <w:tcW w:w="212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Организована поддержка уч</w:t>
            </w:r>
            <w:r w:rsidRPr="00CE295F">
              <w:rPr>
                <w:lang w:eastAsia="en-US"/>
              </w:rPr>
              <w:t>а</w:t>
            </w:r>
            <w:r w:rsidRPr="00CE295F">
              <w:rPr>
                <w:lang w:eastAsia="en-US"/>
              </w:rPr>
              <w:t>стия в меропри</w:t>
            </w:r>
            <w:r w:rsidRPr="00CE295F">
              <w:rPr>
                <w:lang w:eastAsia="en-US"/>
              </w:rPr>
              <w:t>я</w:t>
            </w:r>
            <w:r w:rsidRPr="00CE295F">
              <w:rPr>
                <w:lang w:eastAsia="en-US"/>
              </w:rPr>
              <w:t>тиях, направле</w:t>
            </w:r>
            <w:r w:rsidRPr="00CE295F">
              <w:rPr>
                <w:lang w:eastAsia="en-US"/>
              </w:rPr>
              <w:t>н</w:t>
            </w:r>
            <w:r w:rsidRPr="00CE295F">
              <w:rPr>
                <w:lang w:eastAsia="en-US"/>
              </w:rPr>
              <w:t>ных на развитие добровольчества (волонтёрства)</w:t>
            </w:r>
          </w:p>
        </w:tc>
        <w:tc>
          <w:tcPr>
            <w:tcW w:w="155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иные мер</w:t>
            </w:r>
            <w:r w:rsidRPr="00CE295F">
              <w:rPr>
                <w:lang w:eastAsia="en-US"/>
              </w:rPr>
              <w:t>о</w:t>
            </w:r>
            <w:r w:rsidRPr="00CE295F">
              <w:rPr>
                <w:lang w:eastAsia="en-US"/>
              </w:rPr>
              <w:t>приятия (р</w:t>
            </w:r>
            <w:r w:rsidRPr="00CE295F">
              <w:rPr>
                <w:lang w:eastAsia="en-US"/>
              </w:rPr>
              <w:t>е</w:t>
            </w:r>
            <w:r w:rsidRPr="00CE295F">
              <w:rPr>
                <w:lang w:eastAsia="en-US"/>
              </w:rPr>
              <w:t>зультаты)</w:t>
            </w:r>
          </w:p>
        </w:tc>
        <w:tc>
          <w:tcPr>
            <w:tcW w:w="212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участие в респу</w:t>
            </w:r>
            <w:r w:rsidRPr="00CE295F">
              <w:rPr>
                <w:lang w:eastAsia="en-US"/>
              </w:rPr>
              <w:t>б</w:t>
            </w:r>
            <w:r w:rsidRPr="00CE295F">
              <w:rPr>
                <w:lang w:eastAsia="en-US"/>
              </w:rPr>
              <w:t>ликанском фор</w:t>
            </w:r>
            <w:r w:rsidRPr="00CE295F">
              <w:rPr>
                <w:lang w:eastAsia="en-US"/>
              </w:rPr>
              <w:t>у</w:t>
            </w:r>
            <w:r w:rsidRPr="00CE295F">
              <w:rPr>
                <w:lang w:eastAsia="en-US"/>
              </w:rPr>
              <w:t>ме добровольч</w:t>
            </w:r>
            <w:r w:rsidRPr="00CE295F">
              <w:rPr>
                <w:lang w:eastAsia="en-US"/>
              </w:rPr>
              <w:t>е</w:t>
            </w:r>
            <w:r w:rsidRPr="00CE295F">
              <w:rPr>
                <w:lang w:eastAsia="en-US"/>
              </w:rPr>
              <w:t>ства (волонтё</w:t>
            </w:r>
            <w:r w:rsidRPr="00CE295F">
              <w:rPr>
                <w:lang w:eastAsia="en-US"/>
              </w:rPr>
              <w:t>р</w:t>
            </w:r>
            <w:r w:rsidRPr="00CE295F">
              <w:rPr>
                <w:lang w:eastAsia="en-US"/>
              </w:rPr>
              <w:t>ства) «Доброф</w:t>
            </w:r>
            <w:r w:rsidRPr="00CE295F">
              <w:rPr>
                <w:lang w:eastAsia="en-US"/>
              </w:rPr>
              <w:t>о</w:t>
            </w:r>
            <w:r w:rsidRPr="00CE295F">
              <w:rPr>
                <w:lang w:eastAsia="en-US"/>
              </w:rPr>
              <w:t>рум» и в реги</w:t>
            </w:r>
            <w:r w:rsidRPr="00CE295F">
              <w:rPr>
                <w:lang w:eastAsia="en-US"/>
              </w:rPr>
              <w:t>о</w:t>
            </w:r>
            <w:r w:rsidRPr="00CE295F">
              <w:rPr>
                <w:lang w:eastAsia="en-US"/>
              </w:rPr>
              <w:t>нальном этапе Международной Премии «#МЫВМЕСТЕ»</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единиц</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73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68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73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c>
          <w:tcPr>
            <w:tcW w:w="9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w:t>
            </w:r>
          </w:p>
        </w:tc>
      </w:tr>
      <w:tr w:rsidR="00CE295F" w:rsidRPr="00CE295F" w:rsidTr="00CE295F">
        <w:tc>
          <w:tcPr>
            <w:tcW w:w="5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1.3.</w:t>
            </w:r>
          </w:p>
        </w:tc>
        <w:tc>
          <w:tcPr>
            <w:tcW w:w="212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Организовано участие в обуч</w:t>
            </w:r>
            <w:r w:rsidRPr="00CE295F">
              <w:rPr>
                <w:lang w:eastAsia="en-US"/>
              </w:rPr>
              <w:t>е</w:t>
            </w:r>
            <w:r w:rsidRPr="00CE295F">
              <w:rPr>
                <w:lang w:eastAsia="en-US"/>
              </w:rPr>
              <w:t>нии добровольцев (волонтеров)</w:t>
            </w:r>
          </w:p>
        </w:tc>
        <w:tc>
          <w:tcPr>
            <w:tcW w:w="155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оказание услуг (в</w:t>
            </w:r>
            <w:r w:rsidRPr="00CE295F">
              <w:rPr>
                <w:lang w:eastAsia="en-US"/>
              </w:rPr>
              <w:t>ы</w:t>
            </w:r>
            <w:r w:rsidRPr="00CE295F">
              <w:rPr>
                <w:lang w:eastAsia="en-US"/>
              </w:rPr>
              <w:t>полнение работ)</w:t>
            </w:r>
          </w:p>
        </w:tc>
        <w:tc>
          <w:tcPr>
            <w:tcW w:w="212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участие в обуч</w:t>
            </w:r>
            <w:r w:rsidRPr="00CE295F">
              <w:rPr>
                <w:lang w:eastAsia="en-US"/>
              </w:rPr>
              <w:t>а</w:t>
            </w:r>
            <w:r w:rsidRPr="00CE295F">
              <w:rPr>
                <w:lang w:eastAsia="en-US"/>
              </w:rPr>
              <w:t>ющем семинаре для добровольцев (волонтеров)</w:t>
            </w:r>
          </w:p>
        </w:tc>
        <w:tc>
          <w:tcPr>
            <w:tcW w:w="1276"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rPr>
                <w:lang w:eastAsia="en-US"/>
              </w:rPr>
            </w:pPr>
            <w:r w:rsidRPr="00CE295F">
              <w:rPr>
                <w:lang w:eastAsia="en-US"/>
              </w:rPr>
              <w:t>единиц</w:t>
            </w:r>
          </w:p>
        </w:tc>
        <w:tc>
          <w:tcPr>
            <w:tcW w:w="85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2024</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3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09"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681"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c>
          <w:tcPr>
            <w:tcW w:w="736" w:type="dxa"/>
            <w:gridSpan w:val="2"/>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ind w:left="14"/>
              <w:jc w:val="center"/>
              <w:rPr>
                <w:lang w:eastAsia="en-US"/>
              </w:rPr>
            </w:pPr>
            <w:r w:rsidRPr="00CE295F">
              <w:rPr>
                <w:lang w:eastAsia="en-US"/>
              </w:rPr>
              <w:t>1</w:t>
            </w:r>
          </w:p>
        </w:tc>
        <w:tc>
          <w:tcPr>
            <w:tcW w:w="965"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spacing w:line="276" w:lineRule="auto"/>
              <w:jc w:val="center"/>
              <w:rPr>
                <w:lang w:eastAsia="en-US"/>
              </w:rPr>
            </w:pPr>
            <w:r w:rsidRPr="00CE295F">
              <w:rPr>
                <w:lang w:eastAsia="en-US"/>
              </w:rPr>
              <w:t>1</w:t>
            </w:r>
          </w:p>
        </w:tc>
      </w:tr>
    </w:tbl>
    <w:p w:rsidR="00CE295F" w:rsidRPr="00CE295F" w:rsidRDefault="00CE295F" w:rsidP="00CE295F">
      <w:pPr>
        <w:widowControl w:val="0"/>
        <w:autoSpaceDE w:val="0"/>
        <w:autoSpaceDN w:val="0"/>
        <w:adjustRightInd w:val="0"/>
        <w:ind w:firstLine="720"/>
        <w:jc w:val="both"/>
      </w:pPr>
    </w:p>
    <w:p w:rsidR="00CE295F" w:rsidRPr="00CE295F" w:rsidRDefault="00CE295F" w:rsidP="00CE295F">
      <w:pPr>
        <w:widowControl w:val="0"/>
        <w:numPr>
          <w:ilvl w:val="0"/>
          <w:numId w:val="14"/>
        </w:numPr>
        <w:autoSpaceDE w:val="0"/>
        <w:autoSpaceDN w:val="0"/>
        <w:adjustRightInd w:val="0"/>
        <w:contextualSpacing/>
        <w:jc w:val="center"/>
        <w:outlineLvl w:val="0"/>
        <w:rPr>
          <w:b/>
          <w:bCs/>
          <w:color w:val="26282F"/>
        </w:rPr>
      </w:pPr>
      <w:bookmarkStart w:id="141" w:name="sub_7004"/>
      <w:r w:rsidRPr="00CE295F">
        <w:rPr>
          <w:b/>
          <w:bCs/>
          <w:color w:val="26282F"/>
        </w:rPr>
        <w:t>Финансовое обеспечение комплекса процессных мероприятий</w:t>
      </w:r>
    </w:p>
    <w:p w:rsidR="00CE295F" w:rsidRPr="00CE295F" w:rsidRDefault="00CE295F" w:rsidP="00CE295F">
      <w:pPr>
        <w:widowControl w:val="0"/>
        <w:autoSpaceDE w:val="0"/>
        <w:autoSpaceDN w:val="0"/>
        <w:adjustRightInd w:val="0"/>
        <w:ind w:left="720"/>
        <w:contextualSpacing/>
        <w:jc w:val="both"/>
        <w:outlineLvl w:val="0"/>
        <w:rPr>
          <w:b/>
          <w:bCs/>
          <w:color w:val="26282F"/>
        </w:rPr>
      </w:pPr>
    </w:p>
    <w:tbl>
      <w:tblPr>
        <w:tblStyle w:val="222"/>
        <w:tblW w:w="14601" w:type="dxa"/>
        <w:tblInd w:w="108" w:type="dxa"/>
        <w:tblLook w:val="04A0" w:firstRow="1" w:lastRow="0" w:firstColumn="1" w:lastColumn="0" w:noHBand="0" w:noVBand="1"/>
      </w:tblPr>
      <w:tblGrid>
        <w:gridCol w:w="4820"/>
        <w:gridCol w:w="850"/>
        <w:gridCol w:w="1134"/>
        <w:gridCol w:w="1134"/>
        <w:gridCol w:w="1134"/>
        <w:gridCol w:w="1134"/>
        <w:gridCol w:w="1134"/>
        <w:gridCol w:w="993"/>
        <w:gridCol w:w="1134"/>
        <w:gridCol w:w="1134"/>
      </w:tblGrid>
      <w:tr w:rsidR="00CE295F" w:rsidRPr="00CE295F" w:rsidTr="00CE295F">
        <w:tc>
          <w:tcPr>
            <w:tcW w:w="4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contextualSpacing/>
              <w:jc w:val="both"/>
              <w:outlineLvl w:val="0"/>
              <w:rPr>
                <w:b/>
                <w:bCs/>
                <w:color w:val="26282F"/>
                <w:lang w:eastAsia="en-US"/>
              </w:rPr>
            </w:pPr>
            <w:r w:rsidRPr="00CE295F">
              <w:rPr>
                <w:lang w:eastAsia="en-US"/>
              </w:rPr>
              <w:t>Наименование мероприятия (результ</w:t>
            </w:r>
            <w:r w:rsidRPr="00CE295F">
              <w:rPr>
                <w:lang w:eastAsia="en-US"/>
              </w:rPr>
              <w:t>а</w:t>
            </w:r>
            <w:r w:rsidRPr="00CE295F">
              <w:rPr>
                <w:lang w:eastAsia="en-US"/>
              </w:rPr>
              <w:t>та)/источник финансового обеспечения</w:t>
            </w:r>
          </w:p>
        </w:tc>
        <w:tc>
          <w:tcPr>
            <w:tcW w:w="85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КБК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2025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2026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2027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2028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2029</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2030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2031</w:t>
            </w:r>
          </w:p>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w:t>
            </w:r>
          </w:p>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2035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всего</w:t>
            </w:r>
          </w:p>
        </w:tc>
      </w:tr>
      <w:tr w:rsidR="00CE295F" w:rsidRPr="00CE295F" w:rsidTr="00CE295F">
        <w:tc>
          <w:tcPr>
            <w:tcW w:w="4820" w:type="dxa"/>
            <w:tcBorders>
              <w:top w:val="single" w:sz="4" w:space="0" w:color="auto"/>
              <w:left w:val="single" w:sz="4" w:space="0" w:color="auto"/>
              <w:bottom w:val="single" w:sz="4" w:space="0" w:color="auto"/>
              <w:right w:val="single" w:sz="4" w:space="0" w:color="auto"/>
            </w:tcBorders>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7</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contextualSpacing/>
              <w:jc w:val="center"/>
              <w:outlineLvl w:val="0"/>
              <w:rPr>
                <w:bCs/>
                <w:color w:val="26282F"/>
                <w:lang w:eastAsia="en-US"/>
              </w:rPr>
            </w:pPr>
            <w:r w:rsidRPr="00CE295F">
              <w:rPr>
                <w:bCs/>
                <w:color w:val="26282F"/>
                <w:lang w:eastAsia="en-US"/>
              </w:rPr>
              <w:t>10</w:t>
            </w:r>
          </w:p>
        </w:tc>
      </w:tr>
      <w:tr w:rsidR="00CE295F" w:rsidRPr="00CE295F" w:rsidTr="00CE295F">
        <w:tc>
          <w:tcPr>
            <w:tcW w:w="4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rPr>
                <w:b/>
                <w:lang w:eastAsia="en-US"/>
              </w:rPr>
            </w:pPr>
            <w:r w:rsidRPr="00CE295F">
              <w:rPr>
                <w:b/>
                <w:lang w:eastAsia="en-US"/>
              </w:rPr>
              <w:t>Комплекс процессных мероприятий «Разв</w:t>
            </w:r>
            <w:r w:rsidRPr="00CE295F">
              <w:rPr>
                <w:b/>
                <w:lang w:eastAsia="en-US"/>
              </w:rPr>
              <w:t>и</w:t>
            </w:r>
            <w:r w:rsidRPr="00CE295F">
              <w:rPr>
                <w:b/>
                <w:lang w:eastAsia="en-US"/>
              </w:rPr>
              <w:t>тие добровольчества в Шумерлинском мун</w:t>
            </w:r>
            <w:r w:rsidRPr="00CE295F">
              <w:rPr>
                <w:b/>
                <w:lang w:eastAsia="en-US"/>
              </w:rPr>
              <w:t>и</w:t>
            </w:r>
            <w:r w:rsidRPr="00CE295F">
              <w:rPr>
                <w:b/>
                <w:lang w:eastAsia="en-US"/>
              </w:rPr>
              <w:t>ципальном округе», всего</w:t>
            </w:r>
          </w:p>
          <w:p w:rsidR="00CE295F" w:rsidRPr="00CE295F" w:rsidRDefault="00CE295F" w:rsidP="00CE295F">
            <w:pPr>
              <w:widowControl w:val="0"/>
              <w:autoSpaceDE w:val="0"/>
              <w:autoSpaceDN w:val="0"/>
              <w:adjustRightInd w:val="0"/>
              <w:rPr>
                <w:b/>
                <w:lang w:eastAsia="en-US"/>
              </w:rPr>
            </w:pPr>
            <w:r w:rsidRPr="00CE295F">
              <w:rPr>
                <w:b/>
                <w:lang w:eastAsia="en-US"/>
              </w:rPr>
              <w:t>в том числе:</w:t>
            </w:r>
          </w:p>
        </w:tc>
        <w:tc>
          <w:tcPr>
            <w:tcW w:w="85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b/>
                <w:lang w:eastAsia="en-US"/>
              </w:rPr>
            </w:pPr>
            <w:r w:rsidRPr="00CE295F">
              <w:rPr>
                <w:b/>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b/>
                <w:lang w:eastAsia="en-US"/>
              </w:rPr>
            </w:pPr>
            <w:r w:rsidRPr="00CE295F">
              <w:rPr>
                <w:b/>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b/>
                <w:lang w:eastAsia="en-US"/>
              </w:rPr>
            </w:pPr>
            <w:r w:rsidRPr="00CE295F">
              <w:rPr>
                <w:b/>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b/>
                <w:lang w:eastAsia="en-US"/>
              </w:rPr>
            </w:pPr>
            <w:r w:rsidRPr="00CE295F">
              <w:rPr>
                <w:b/>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b/>
                <w:lang w:eastAsia="en-US"/>
              </w:rPr>
            </w:pPr>
            <w:r w:rsidRPr="00CE295F">
              <w:rPr>
                <w:b/>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b/>
                <w:lang w:eastAsia="en-US"/>
              </w:rPr>
            </w:pPr>
            <w:r w:rsidRPr="00CE295F">
              <w:rPr>
                <w:b/>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b/>
                <w:lang w:eastAsia="en-US"/>
              </w:rPr>
            </w:pPr>
            <w:r w:rsidRPr="00CE295F">
              <w:rPr>
                <w:b/>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b/>
                <w:lang w:eastAsia="en-US"/>
              </w:rPr>
            </w:pPr>
            <w:r w:rsidRPr="00CE295F">
              <w:rPr>
                <w:b/>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b/>
                <w:lang w:eastAsia="en-US"/>
              </w:rPr>
            </w:pPr>
            <w:r w:rsidRPr="00CE295F">
              <w:rPr>
                <w:b/>
                <w:lang w:eastAsia="en-US"/>
              </w:rPr>
              <w:t>0,0</w:t>
            </w:r>
          </w:p>
        </w:tc>
      </w:tr>
      <w:tr w:rsidR="00CE295F" w:rsidRPr="00CE295F" w:rsidTr="00CE295F">
        <w:tc>
          <w:tcPr>
            <w:tcW w:w="4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rPr>
                <w:lang w:eastAsia="en-US"/>
              </w:rPr>
            </w:pPr>
            <w:r w:rsidRPr="00CE295F">
              <w:rPr>
                <w:lang w:eastAsia="en-US"/>
              </w:rPr>
              <w:t>бюджет Шумерлинского муниципального окр</w:t>
            </w:r>
            <w:r w:rsidRPr="00CE295F">
              <w:rPr>
                <w:lang w:eastAsia="en-US"/>
              </w:rPr>
              <w:t>у</w:t>
            </w:r>
            <w:r w:rsidRPr="00CE295F">
              <w:rPr>
                <w:lang w:eastAsia="en-US"/>
              </w:rPr>
              <w:t>га</w:t>
            </w:r>
          </w:p>
        </w:tc>
        <w:tc>
          <w:tcPr>
            <w:tcW w:w="850"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r>
      <w:tr w:rsidR="00CE295F" w:rsidRPr="00CE295F" w:rsidTr="00CE295F">
        <w:tc>
          <w:tcPr>
            <w:tcW w:w="4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rPr>
                <w:lang w:eastAsia="en-US"/>
              </w:rPr>
            </w:pPr>
            <w:r w:rsidRPr="00CE295F">
              <w:rPr>
                <w:lang w:eastAsia="en-US"/>
              </w:rPr>
              <w:t>Организована поддержка молодёжных добр</w:t>
            </w:r>
            <w:r w:rsidRPr="00CE295F">
              <w:rPr>
                <w:lang w:eastAsia="en-US"/>
              </w:rPr>
              <w:t>о</w:t>
            </w:r>
            <w:r w:rsidRPr="00CE295F">
              <w:rPr>
                <w:lang w:eastAsia="en-US"/>
              </w:rPr>
              <w:t>вольческих инициатив, всего</w:t>
            </w:r>
          </w:p>
          <w:p w:rsidR="00CE295F" w:rsidRPr="00CE295F" w:rsidRDefault="00CE295F" w:rsidP="00CE295F">
            <w:pPr>
              <w:widowControl w:val="0"/>
              <w:autoSpaceDE w:val="0"/>
              <w:autoSpaceDN w:val="0"/>
              <w:adjustRightInd w:val="0"/>
              <w:rPr>
                <w:lang w:eastAsia="en-US"/>
              </w:rPr>
            </w:pPr>
            <w:r w:rsidRPr="00CE295F">
              <w:rPr>
                <w:lang w:eastAsia="en-US"/>
              </w:rPr>
              <w:t>в том числе:</w:t>
            </w:r>
          </w:p>
        </w:tc>
        <w:tc>
          <w:tcPr>
            <w:tcW w:w="85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r>
      <w:tr w:rsidR="00CE295F" w:rsidRPr="00CE295F" w:rsidTr="00CE295F">
        <w:tc>
          <w:tcPr>
            <w:tcW w:w="4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both"/>
              <w:rPr>
                <w:lang w:eastAsia="en-US"/>
              </w:rPr>
            </w:pPr>
            <w:r w:rsidRPr="00CE295F">
              <w:rPr>
                <w:lang w:eastAsia="en-US"/>
              </w:rPr>
              <w:t>бюджет Шумерлинского муниципального окр</w:t>
            </w:r>
            <w:r w:rsidRPr="00CE295F">
              <w:rPr>
                <w:lang w:eastAsia="en-US"/>
              </w:rPr>
              <w:t>у</w:t>
            </w:r>
            <w:r w:rsidRPr="00CE295F">
              <w:rPr>
                <w:lang w:eastAsia="en-US"/>
              </w:rPr>
              <w:t>га</w:t>
            </w:r>
          </w:p>
        </w:tc>
        <w:tc>
          <w:tcPr>
            <w:tcW w:w="850"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r>
      <w:tr w:rsidR="00CE295F" w:rsidRPr="00CE295F" w:rsidTr="00CE295F">
        <w:trPr>
          <w:trHeight w:val="94"/>
        </w:trPr>
        <w:tc>
          <w:tcPr>
            <w:tcW w:w="4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rPr>
                <w:lang w:eastAsia="en-US"/>
              </w:rPr>
            </w:pPr>
            <w:r w:rsidRPr="00CE295F">
              <w:rPr>
                <w:lang w:eastAsia="en-US"/>
              </w:rPr>
              <w:t>Организована поддержка участия в мероприят</w:t>
            </w:r>
            <w:r w:rsidRPr="00CE295F">
              <w:rPr>
                <w:lang w:eastAsia="en-US"/>
              </w:rPr>
              <w:t>и</w:t>
            </w:r>
            <w:r w:rsidRPr="00CE295F">
              <w:rPr>
                <w:lang w:eastAsia="en-US"/>
              </w:rPr>
              <w:t>ях, направленных на развитие добровольчества (волонтёрства), всего</w:t>
            </w:r>
          </w:p>
          <w:p w:rsidR="00CE295F" w:rsidRPr="00CE295F" w:rsidRDefault="00CE295F" w:rsidP="00CE295F">
            <w:pPr>
              <w:widowControl w:val="0"/>
              <w:autoSpaceDE w:val="0"/>
              <w:autoSpaceDN w:val="0"/>
              <w:adjustRightInd w:val="0"/>
              <w:rPr>
                <w:lang w:eastAsia="en-US"/>
              </w:rPr>
            </w:pPr>
            <w:r w:rsidRPr="00CE295F">
              <w:rPr>
                <w:lang w:eastAsia="en-US"/>
              </w:rPr>
              <w:t>в том числе:</w:t>
            </w:r>
          </w:p>
        </w:tc>
        <w:tc>
          <w:tcPr>
            <w:tcW w:w="85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r>
      <w:tr w:rsidR="00CE295F" w:rsidRPr="00CE295F" w:rsidTr="00CE295F">
        <w:trPr>
          <w:trHeight w:val="169"/>
        </w:trPr>
        <w:tc>
          <w:tcPr>
            <w:tcW w:w="4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both"/>
              <w:rPr>
                <w:lang w:eastAsia="en-US"/>
              </w:rPr>
            </w:pPr>
            <w:r w:rsidRPr="00CE295F">
              <w:rPr>
                <w:lang w:eastAsia="en-US"/>
              </w:rPr>
              <w:lastRenderedPageBreak/>
              <w:t>бюджет Шумерлинского муниципального окр</w:t>
            </w:r>
            <w:r w:rsidRPr="00CE295F">
              <w:rPr>
                <w:lang w:eastAsia="en-US"/>
              </w:rPr>
              <w:t>у</w:t>
            </w:r>
            <w:r w:rsidRPr="00CE295F">
              <w:rPr>
                <w:lang w:eastAsia="en-US"/>
              </w:rPr>
              <w:t>га</w:t>
            </w:r>
          </w:p>
        </w:tc>
        <w:tc>
          <w:tcPr>
            <w:tcW w:w="850"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r>
      <w:tr w:rsidR="00CE295F" w:rsidRPr="00CE295F" w:rsidTr="00CE295F">
        <w:trPr>
          <w:trHeight w:val="169"/>
        </w:trPr>
        <w:tc>
          <w:tcPr>
            <w:tcW w:w="4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rPr>
                <w:lang w:eastAsia="en-US"/>
              </w:rPr>
            </w:pPr>
            <w:r w:rsidRPr="00CE295F">
              <w:rPr>
                <w:lang w:eastAsia="en-US"/>
              </w:rPr>
              <w:t>Организовано участие в обучении добровольцев (волонтеров)</w:t>
            </w:r>
          </w:p>
        </w:tc>
        <w:tc>
          <w:tcPr>
            <w:tcW w:w="85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r>
      <w:tr w:rsidR="00CE295F" w:rsidRPr="00CE295F" w:rsidTr="00CE295F">
        <w:trPr>
          <w:trHeight w:val="156"/>
        </w:trPr>
        <w:tc>
          <w:tcPr>
            <w:tcW w:w="4820"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both"/>
              <w:rPr>
                <w:lang w:eastAsia="en-US"/>
              </w:rPr>
            </w:pPr>
            <w:r w:rsidRPr="00CE295F">
              <w:rPr>
                <w:lang w:eastAsia="en-US"/>
              </w:rPr>
              <w:t>бюджет Шумерлинского муниципального окр</w:t>
            </w:r>
            <w:r w:rsidRPr="00CE295F">
              <w:rPr>
                <w:lang w:eastAsia="en-US"/>
              </w:rPr>
              <w:t>у</w:t>
            </w:r>
            <w:r w:rsidRPr="00CE295F">
              <w:rPr>
                <w:lang w:eastAsia="en-US"/>
              </w:rPr>
              <w:t>га</w:t>
            </w:r>
          </w:p>
        </w:tc>
        <w:tc>
          <w:tcPr>
            <w:tcW w:w="850" w:type="dxa"/>
            <w:tcBorders>
              <w:top w:val="single" w:sz="4" w:space="0" w:color="auto"/>
              <w:left w:val="single" w:sz="4" w:space="0" w:color="auto"/>
              <w:bottom w:val="single" w:sz="4" w:space="0" w:color="auto"/>
              <w:right w:val="single" w:sz="4" w:space="0" w:color="auto"/>
            </w:tcBorders>
            <w:vAlign w:val="center"/>
          </w:tcPr>
          <w:p w:rsidR="00CE295F" w:rsidRPr="00CE295F" w:rsidRDefault="00CE295F" w:rsidP="00CE295F">
            <w:pPr>
              <w:widowControl w:val="0"/>
              <w:autoSpaceDE w:val="0"/>
              <w:autoSpaceDN w:val="0"/>
              <w:adjustRightInd w:val="0"/>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993"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E295F" w:rsidRPr="00CE295F" w:rsidRDefault="00CE295F" w:rsidP="00CE295F">
            <w:pPr>
              <w:widowControl w:val="0"/>
              <w:autoSpaceDE w:val="0"/>
              <w:autoSpaceDN w:val="0"/>
              <w:adjustRightInd w:val="0"/>
              <w:jc w:val="center"/>
              <w:rPr>
                <w:lang w:eastAsia="en-US"/>
              </w:rPr>
            </w:pPr>
            <w:r w:rsidRPr="00CE295F">
              <w:rPr>
                <w:lang w:eastAsia="en-US"/>
              </w:rPr>
              <w:t>0,0</w:t>
            </w:r>
          </w:p>
        </w:tc>
      </w:tr>
      <w:bookmarkEnd w:id="141"/>
    </w:tbl>
    <w:p w:rsidR="00CE295F" w:rsidRPr="00CE295F" w:rsidRDefault="00CE295F" w:rsidP="00CE295F">
      <w:pPr>
        <w:widowControl w:val="0"/>
        <w:autoSpaceDE w:val="0"/>
        <w:autoSpaceDN w:val="0"/>
        <w:adjustRightInd w:val="0"/>
        <w:jc w:val="both"/>
        <w:rPr>
          <w:rFonts w:ascii="Arial" w:hAnsi="Arial" w:cs="Arial"/>
          <w:sz w:val="26"/>
          <w:szCs w:val="26"/>
        </w:rPr>
      </w:pPr>
    </w:p>
    <w:p w:rsidR="00CE295F" w:rsidRDefault="00CE295F" w:rsidP="00CE295F">
      <w:pPr>
        <w:widowControl w:val="0"/>
        <w:autoSpaceDE w:val="0"/>
        <w:autoSpaceDN w:val="0"/>
        <w:adjustRightInd w:val="0"/>
        <w:jc w:val="both"/>
        <w:rPr>
          <w:rFonts w:ascii="Arial" w:hAnsi="Arial" w:cs="Arial"/>
          <w:sz w:val="26"/>
          <w:szCs w:val="26"/>
        </w:rPr>
        <w:sectPr w:rsidR="00CE295F" w:rsidSect="001805FA">
          <w:pgSz w:w="16838" w:h="11906" w:orient="landscape"/>
          <w:pgMar w:top="426" w:right="425" w:bottom="567" w:left="709" w:header="397" w:footer="720" w:gutter="0"/>
          <w:cols w:space="720"/>
          <w:titlePg/>
          <w:docGrid w:linePitch="360"/>
        </w:sectPr>
      </w:pPr>
    </w:p>
    <w:p w:rsidR="00CE295F" w:rsidRPr="00CE295F" w:rsidRDefault="00CE295F" w:rsidP="00CE295F">
      <w:pPr>
        <w:widowControl w:val="0"/>
        <w:autoSpaceDE w:val="0"/>
        <w:autoSpaceDN w:val="0"/>
        <w:adjustRightInd w:val="0"/>
        <w:jc w:val="both"/>
        <w:rPr>
          <w:rFonts w:ascii="Arial" w:hAnsi="Arial" w:cs="Arial"/>
          <w:sz w:val="26"/>
          <w:szCs w:val="26"/>
        </w:rPr>
      </w:pPr>
    </w:p>
    <w:tbl>
      <w:tblPr>
        <w:tblW w:w="9780" w:type="dxa"/>
        <w:tblInd w:w="108" w:type="dxa"/>
        <w:tblLayout w:type="fixed"/>
        <w:tblLook w:val="04A0" w:firstRow="1" w:lastRow="0" w:firstColumn="1" w:lastColumn="0" w:noHBand="0" w:noVBand="1"/>
      </w:tblPr>
      <w:tblGrid>
        <w:gridCol w:w="4110"/>
        <w:gridCol w:w="1418"/>
        <w:gridCol w:w="4252"/>
      </w:tblGrid>
      <w:tr w:rsidR="004446AE" w:rsidTr="004446AE">
        <w:trPr>
          <w:cantSplit/>
          <w:trHeight w:val="1274"/>
        </w:trPr>
        <w:tc>
          <w:tcPr>
            <w:tcW w:w="4111" w:type="dxa"/>
            <w:vAlign w:val="bottom"/>
            <w:hideMark/>
          </w:tcPr>
          <w:p w:rsidR="004446AE" w:rsidRDefault="004446AE">
            <w:pPr>
              <w:widowControl w:val="0"/>
              <w:autoSpaceDE w:val="0"/>
              <w:autoSpaceDN w:val="0"/>
              <w:adjustRightInd w:val="0"/>
              <w:jc w:val="center"/>
              <w:rPr>
                <w:rFonts w:cs="Arial"/>
                <w:b/>
                <w:bCs/>
                <w:noProof/>
              </w:rPr>
            </w:pPr>
            <w:r>
              <w:rPr>
                <w:b/>
                <w:bCs/>
                <w:noProof/>
              </w:rPr>
              <w:t>ЧĂВАШ РЕСПУБЛИКИН</w:t>
            </w:r>
          </w:p>
        </w:tc>
        <w:tc>
          <w:tcPr>
            <w:tcW w:w="1418" w:type="dxa"/>
            <w:vMerge w:val="restart"/>
            <w:hideMark/>
          </w:tcPr>
          <w:p w:rsidR="004446AE" w:rsidRDefault="004446AE">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7052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1" name="Рисунок 1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252" w:type="dxa"/>
            <w:vAlign w:val="bottom"/>
            <w:hideMark/>
          </w:tcPr>
          <w:p w:rsidR="004446AE" w:rsidRDefault="004446AE">
            <w:pPr>
              <w:widowControl w:val="0"/>
              <w:autoSpaceDE w:val="0"/>
              <w:autoSpaceDN w:val="0"/>
              <w:adjustRightInd w:val="0"/>
              <w:jc w:val="center"/>
              <w:rPr>
                <w:rFonts w:cs="Arial"/>
                <w:b/>
                <w:bCs/>
                <w:noProof/>
              </w:rPr>
            </w:pPr>
            <w:r>
              <w:rPr>
                <w:b/>
                <w:bCs/>
                <w:noProof/>
              </w:rPr>
              <w:t>ЧУВАШСКАЯ РЕСПУБЛИКА</w:t>
            </w:r>
          </w:p>
        </w:tc>
      </w:tr>
      <w:tr w:rsidR="004446AE" w:rsidTr="004446AE">
        <w:trPr>
          <w:cantSplit/>
          <w:trHeight w:val="550"/>
        </w:trPr>
        <w:tc>
          <w:tcPr>
            <w:tcW w:w="4111" w:type="dxa"/>
          </w:tcPr>
          <w:p w:rsidR="004446AE" w:rsidRDefault="004446AE">
            <w:pPr>
              <w:jc w:val="center"/>
              <w:rPr>
                <w:b/>
                <w:bCs/>
                <w:noProof/>
              </w:rPr>
            </w:pPr>
            <w:r>
              <w:rPr>
                <w:b/>
                <w:bCs/>
                <w:noProof/>
              </w:rPr>
              <w:t xml:space="preserve">ÇĚМĚРЛЕ </w:t>
            </w:r>
          </w:p>
          <w:p w:rsidR="004446AE" w:rsidRDefault="004446AE">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rsidR="004446AE" w:rsidRDefault="004446AE">
            <w:pPr>
              <w:framePr w:w="3227" w:h="1681" w:hSpace="141" w:wrap="auto" w:vAnchor="text" w:hAnchor="page" w:x="1750" w:y="139"/>
              <w:spacing w:line="220" w:lineRule="exact"/>
              <w:jc w:val="center"/>
              <w:rPr>
                <w:b/>
                <w:bCs/>
                <w:noProof/>
              </w:rPr>
            </w:pPr>
          </w:p>
          <w:p w:rsidR="004446AE" w:rsidRDefault="004446AE">
            <w:pPr>
              <w:keepNext/>
              <w:jc w:val="center"/>
              <w:outlineLvl w:val="0"/>
              <w:rPr>
                <w:b/>
                <w:bCs/>
                <w:noProof/>
                <w:sz w:val="28"/>
                <w:szCs w:val="28"/>
                <w:lang w:val="x-none" w:eastAsia="x-none"/>
              </w:rPr>
            </w:pPr>
            <w:r>
              <w:rPr>
                <w:b/>
                <w:bCs/>
                <w:noProof/>
                <w:sz w:val="28"/>
                <w:szCs w:val="28"/>
                <w:lang w:val="x-none" w:eastAsia="x-none"/>
              </w:rPr>
              <w:t>ЙЫШĂНУ</w:t>
            </w:r>
          </w:p>
          <w:p w:rsidR="004446AE" w:rsidRDefault="004446AE">
            <w:pPr>
              <w:jc w:val="center"/>
              <w:rPr>
                <w:b/>
                <w:bCs/>
                <w:noProof/>
              </w:rPr>
            </w:pPr>
          </w:p>
          <w:p w:rsidR="004446AE" w:rsidRDefault="004446AE">
            <w:pPr>
              <w:jc w:val="center"/>
              <w:rPr>
                <w:noProof/>
              </w:rPr>
            </w:pPr>
            <w:r>
              <w:rPr>
                <w:noProof/>
              </w:rPr>
              <w:t xml:space="preserve">_____25.09.2025 </w:t>
            </w:r>
            <w:r>
              <w:rPr>
                <w:bCs/>
                <w:noProof/>
              </w:rPr>
              <w:t>ç</w:t>
            </w:r>
            <w:r>
              <w:t>.</w:t>
            </w:r>
            <w:r>
              <w:rPr>
                <w:noProof/>
              </w:rPr>
              <w:t xml:space="preserve"> _1414_ №</w:t>
            </w:r>
          </w:p>
          <w:p w:rsidR="004446AE" w:rsidRDefault="004446AE">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rsidR="004446AE" w:rsidRDefault="004446AE">
            <w:pPr>
              <w:rPr>
                <w:rFonts w:ascii="Arial" w:hAnsi="Arial" w:cs="Arial"/>
                <w:noProof/>
                <w:sz w:val="20"/>
                <w:szCs w:val="20"/>
              </w:rPr>
            </w:pPr>
          </w:p>
        </w:tc>
        <w:tc>
          <w:tcPr>
            <w:tcW w:w="4252" w:type="dxa"/>
          </w:tcPr>
          <w:p w:rsidR="004446AE" w:rsidRDefault="004446AE">
            <w:pPr>
              <w:jc w:val="center"/>
              <w:rPr>
                <w:b/>
                <w:caps/>
              </w:rPr>
            </w:pPr>
            <w:r>
              <w:rPr>
                <w:b/>
                <w:caps/>
                <w:sz w:val="22"/>
                <w:szCs w:val="22"/>
              </w:rPr>
              <w:t xml:space="preserve">администрация </w:t>
            </w:r>
          </w:p>
          <w:p w:rsidR="004446AE" w:rsidRDefault="004446AE">
            <w:pPr>
              <w:jc w:val="center"/>
              <w:rPr>
                <w:b/>
                <w:caps/>
              </w:rPr>
            </w:pPr>
            <w:r>
              <w:rPr>
                <w:b/>
                <w:caps/>
                <w:sz w:val="22"/>
                <w:szCs w:val="22"/>
              </w:rPr>
              <w:t xml:space="preserve">ШУМЕРЛИНСКОГО </w:t>
            </w:r>
          </w:p>
          <w:p w:rsidR="004446AE" w:rsidRDefault="004446AE">
            <w:pPr>
              <w:jc w:val="center"/>
              <w:rPr>
                <w:b/>
                <w:caps/>
              </w:rPr>
            </w:pPr>
            <w:r>
              <w:rPr>
                <w:b/>
                <w:caps/>
                <w:sz w:val="22"/>
                <w:szCs w:val="22"/>
              </w:rPr>
              <w:t>МУНИЦИПАЛЬНОГО ОКРУГА</w:t>
            </w:r>
          </w:p>
          <w:p w:rsidR="004446AE" w:rsidRDefault="004446AE">
            <w:pPr>
              <w:rPr>
                <w:b/>
                <w:caps/>
                <w:sz w:val="16"/>
              </w:rPr>
            </w:pPr>
          </w:p>
          <w:p w:rsidR="004446AE" w:rsidRDefault="004446AE">
            <w:pPr>
              <w:keepNext/>
              <w:jc w:val="center"/>
              <w:outlineLvl w:val="0"/>
              <w:rPr>
                <w:b/>
                <w:sz w:val="28"/>
                <w:szCs w:val="28"/>
                <w:lang w:val="x-none" w:eastAsia="x-none"/>
              </w:rPr>
            </w:pPr>
            <w:r>
              <w:rPr>
                <w:b/>
                <w:sz w:val="28"/>
                <w:szCs w:val="28"/>
                <w:lang w:val="x-none" w:eastAsia="x-none"/>
              </w:rPr>
              <w:t>ПОСТАНОВЛЕНИЕ</w:t>
            </w:r>
          </w:p>
          <w:p w:rsidR="004446AE" w:rsidRDefault="004446AE">
            <w:pPr>
              <w:jc w:val="center"/>
              <w:rPr>
                <w:b/>
                <w:bCs/>
                <w:noProof/>
              </w:rPr>
            </w:pPr>
          </w:p>
          <w:p w:rsidR="004446AE" w:rsidRDefault="004446AE">
            <w:pPr>
              <w:jc w:val="center"/>
              <w:rPr>
                <w:bCs/>
                <w:noProof/>
              </w:rPr>
            </w:pPr>
            <w:r>
              <w:rPr>
                <w:bCs/>
                <w:noProof/>
              </w:rPr>
              <w:t>_____25.09.2025 г. № _1414_</w:t>
            </w:r>
          </w:p>
          <w:p w:rsidR="004446AE" w:rsidRDefault="004446AE">
            <w:pPr>
              <w:widowControl w:val="0"/>
              <w:autoSpaceDE w:val="0"/>
              <w:autoSpaceDN w:val="0"/>
              <w:adjustRightInd w:val="0"/>
              <w:jc w:val="center"/>
              <w:rPr>
                <w:noProof/>
              </w:rPr>
            </w:pPr>
            <w:r>
              <w:rPr>
                <w:bCs/>
                <w:noProof/>
              </w:rPr>
              <w:t>город Шумерля</w:t>
            </w:r>
          </w:p>
        </w:tc>
      </w:tr>
    </w:tbl>
    <w:p w:rsidR="004446AE" w:rsidRDefault="004446AE" w:rsidP="004446AE">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4446AE" w:rsidTr="004446AE">
        <w:trPr>
          <w:trHeight w:val="923"/>
        </w:trPr>
        <w:tc>
          <w:tcPr>
            <w:tcW w:w="4219" w:type="dxa"/>
            <w:tcBorders>
              <w:top w:val="nil"/>
              <w:left w:val="nil"/>
              <w:bottom w:val="nil"/>
              <w:right w:val="nil"/>
            </w:tcBorders>
          </w:tcPr>
          <w:p w:rsidR="004446AE" w:rsidRDefault="004446AE">
            <w:pPr>
              <w:rPr>
                <w:b/>
                <w:bCs/>
              </w:rPr>
            </w:pPr>
            <w:r>
              <w:rPr>
                <w:b/>
                <w:bCs/>
              </w:rPr>
              <w:t>Об утверждении административн</w:t>
            </w:r>
            <w:r>
              <w:rPr>
                <w:b/>
                <w:bCs/>
              </w:rPr>
              <w:t>о</w:t>
            </w:r>
            <w:r>
              <w:rPr>
                <w:b/>
                <w:bCs/>
              </w:rPr>
              <w:t>го регламента администрации Ш</w:t>
            </w:r>
            <w:r>
              <w:rPr>
                <w:b/>
                <w:bCs/>
              </w:rPr>
              <w:t>у</w:t>
            </w:r>
            <w:r>
              <w:rPr>
                <w:b/>
                <w:bCs/>
              </w:rPr>
              <w:t>мерлинского муниципального окр</w:t>
            </w:r>
            <w:r>
              <w:rPr>
                <w:b/>
                <w:bCs/>
              </w:rPr>
              <w:t>у</w:t>
            </w:r>
            <w:r>
              <w:rPr>
                <w:b/>
                <w:bCs/>
              </w:rPr>
              <w:t>га Чувашской Республики по пред</w:t>
            </w:r>
            <w:r>
              <w:rPr>
                <w:b/>
                <w:bCs/>
              </w:rPr>
              <w:t>о</w:t>
            </w:r>
            <w:r>
              <w:rPr>
                <w:b/>
                <w:bCs/>
              </w:rPr>
              <w:t>ставлению муниципальной услуги «Предварительное согласование предоставления земельного учас</w:t>
            </w:r>
            <w:r>
              <w:rPr>
                <w:b/>
                <w:bCs/>
              </w:rPr>
              <w:t>т</w:t>
            </w:r>
            <w:r>
              <w:rPr>
                <w:b/>
                <w:bCs/>
              </w:rPr>
              <w:t>ка»</w:t>
            </w:r>
          </w:p>
          <w:p w:rsidR="004446AE" w:rsidRDefault="004446AE">
            <w:pPr>
              <w:widowControl w:val="0"/>
              <w:autoSpaceDE w:val="0"/>
              <w:autoSpaceDN w:val="0"/>
              <w:adjustRightInd w:val="0"/>
              <w:jc w:val="both"/>
              <w:rPr>
                <w:b/>
              </w:rPr>
            </w:pPr>
          </w:p>
        </w:tc>
      </w:tr>
    </w:tbl>
    <w:p w:rsidR="004446AE" w:rsidRDefault="004446AE" w:rsidP="004446AE">
      <w:pPr>
        <w:ind w:firstLine="709"/>
        <w:rPr>
          <w:bCs/>
        </w:rPr>
      </w:pPr>
      <w:proofErr w:type="gramStart"/>
      <w:r>
        <w:rPr>
          <w:bCs/>
        </w:rPr>
        <w:t>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27 июля 2010 г. № 210-ФЗ «Об организации предоставления государственных и муниципальных услуг», Законом Чувашской Республики от 18 октября 2004 г. № 19 «Об о</w:t>
      </w:r>
      <w:r>
        <w:rPr>
          <w:bCs/>
        </w:rPr>
        <w:t>р</w:t>
      </w:r>
      <w:r>
        <w:rPr>
          <w:bCs/>
        </w:rPr>
        <w:t>ганизации местного самоуправления в Чувашской Республике», Уставом Шумерлинского муниципального округа Чувашской Республики, в целях повышения</w:t>
      </w:r>
      <w:proofErr w:type="gramEnd"/>
      <w:r>
        <w:rPr>
          <w:bCs/>
        </w:rPr>
        <w:t xml:space="preserve"> качества предоставл</w:t>
      </w:r>
      <w:r>
        <w:rPr>
          <w:bCs/>
        </w:rPr>
        <w:t>е</w:t>
      </w:r>
      <w:r>
        <w:rPr>
          <w:bCs/>
        </w:rPr>
        <w:t>ния муниципальной услуги администрация Шумерлинского муниципального округа Чува</w:t>
      </w:r>
      <w:r>
        <w:rPr>
          <w:bCs/>
        </w:rPr>
        <w:t>ш</w:t>
      </w:r>
      <w:r>
        <w:rPr>
          <w:bCs/>
        </w:rPr>
        <w:t xml:space="preserve">ской Республики  </w:t>
      </w:r>
      <w:proofErr w:type="gramStart"/>
      <w:r>
        <w:rPr>
          <w:bCs/>
        </w:rPr>
        <w:t>п</w:t>
      </w:r>
      <w:proofErr w:type="gramEnd"/>
      <w:r>
        <w:rPr>
          <w:bCs/>
        </w:rPr>
        <w:t xml:space="preserve"> о с т а н о в л я е т:</w:t>
      </w:r>
    </w:p>
    <w:p w:rsidR="004446AE" w:rsidRDefault="004446AE" w:rsidP="004446AE">
      <w:pPr>
        <w:ind w:firstLine="709"/>
        <w:rPr>
          <w:bCs/>
        </w:rPr>
      </w:pPr>
      <w:r>
        <w:rPr>
          <w:bCs/>
        </w:rPr>
        <w:t>1. Утвердить Административный регламент администрации Шумерлинского муниц</w:t>
      </w:r>
      <w:r>
        <w:rPr>
          <w:bCs/>
        </w:rPr>
        <w:t>и</w:t>
      </w:r>
      <w:r>
        <w:rPr>
          <w:bCs/>
        </w:rPr>
        <w:t>пального округа Чувашской Республики по предоставлению муниципальной услуги «Пре</w:t>
      </w:r>
      <w:r>
        <w:rPr>
          <w:bCs/>
        </w:rPr>
        <w:t>д</w:t>
      </w:r>
      <w:r>
        <w:rPr>
          <w:bCs/>
        </w:rPr>
        <w:t>варительное согласование предоставления земельного участка», согласно приложению к настоящему постановлению.</w:t>
      </w:r>
    </w:p>
    <w:p w:rsidR="004446AE" w:rsidRDefault="004446AE" w:rsidP="004446AE">
      <w:pPr>
        <w:ind w:firstLine="709"/>
        <w:rPr>
          <w:bCs/>
        </w:rPr>
      </w:pPr>
      <w:r>
        <w:rPr>
          <w:bCs/>
        </w:rPr>
        <w:t>2. Признать утратившими силу:</w:t>
      </w:r>
    </w:p>
    <w:p w:rsidR="004446AE" w:rsidRDefault="004446AE" w:rsidP="004446AE">
      <w:pPr>
        <w:ind w:firstLine="709"/>
        <w:rPr>
          <w:bCs/>
        </w:rPr>
      </w:pPr>
      <w:r>
        <w:rPr>
          <w:bCs/>
        </w:rPr>
        <w:t>постановление администрации Шумерлинского муниципального округа Чувашской Республики от 6 октября 2022 г. № 807 «Об утверждении административного регламента а</w:t>
      </w:r>
      <w:r>
        <w:rPr>
          <w:bCs/>
        </w:rPr>
        <w:t>д</w:t>
      </w:r>
      <w:r>
        <w:rPr>
          <w:bCs/>
        </w:rPr>
        <w:t>министрации Шумерлинского муниципального округа Чувашской Республики по предоста</w:t>
      </w:r>
      <w:r>
        <w:rPr>
          <w:bCs/>
        </w:rPr>
        <w:t>в</w:t>
      </w:r>
      <w:r>
        <w:rPr>
          <w:bCs/>
        </w:rPr>
        <w:t>лению муниципальной услуги «Предварительное согласование предоставления земельного участка»;</w:t>
      </w:r>
    </w:p>
    <w:p w:rsidR="004446AE" w:rsidRDefault="004446AE" w:rsidP="004446AE">
      <w:pPr>
        <w:ind w:firstLine="709"/>
        <w:rPr>
          <w:bCs/>
        </w:rPr>
      </w:pPr>
      <w:r>
        <w:rPr>
          <w:bCs/>
        </w:rPr>
        <w:t>постановление администрации Шумерлинского муниципального округа Чувашской Республики от 21 марта 2023 г. № 186 «О внесении изменений в постановление администр</w:t>
      </w:r>
      <w:r>
        <w:rPr>
          <w:bCs/>
        </w:rPr>
        <w:t>а</w:t>
      </w:r>
      <w:r>
        <w:rPr>
          <w:bCs/>
        </w:rPr>
        <w:t>ции Шумерлинского муниципального округа от 6 октября 2022 г. № 807 «Об утверждении административного регламента администрации Шумерлинского муниципального округа Ч</w:t>
      </w:r>
      <w:r>
        <w:rPr>
          <w:bCs/>
        </w:rPr>
        <w:t>у</w:t>
      </w:r>
      <w:r>
        <w:rPr>
          <w:bCs/>
        </w:rPr>
        <w:t>вашской Республики по предоставлению муниципальной услуги «Предварительное соглас</w:t>
      </w:r>
      <w:r>
        <w:rPr>
          <w:bCs/>
        </w:rPr>
        <w:t>о</w:t>
      </w:r>
      <w:r>
        <w:rPr>
          <w:bCs/>
        </w:rPr>
        <w:t>вание предоставления земельного участка»;</w:t>
      </w:r>
    </w:p>
    <w:p w:rsidR="004446AE" w:rsidRDefault="004446AE" w:rsidP="004446AE">
      <w:pPr>
        <w:ind w:firstLine="709"/>
        <w:rPr>
          <w:bCs/>
        </w:rPr>
      </w:pPr>
      <w:r>
        <w:rPr>
          <w:bCs/>
        </w:rPr>
        <w:t>постановление администрации Шумерлинского муниципального округа Чувашской Республики от 21 июня 2023 г. № 438 «О внесении изменений в постановление администр</w:t>
      </w:r>
      <w:r>
        <w:rPr>
          <w:bCs/>
        </w:rPr>
        <w:t>а</w:t>
      </w:r>
      <w:r>
        <w:rPr>
          <w:bCs/>
        </w:rPr>
        <w:t>ции Шумерлинского муниципального округа от 6 октября 2022 г. № 807 «Об утверждении административного регламента администрации Шумерлинского муниципального округа Ч</w:t>
      </w:r>
      <w:r>
        <w:rPr>
          <w:bCs/>
        </w:rPr>
        <w:t>у</w:t>
      </w:r>
      <w:r>
        <w:rPr>
          <w:bCs/>
        </w:rPr>
        <w:t>вашской Республики по предоставлению муниципальной услуги «Предварительное соглас</w:t>
      </w:r>
      <w:r>
        <w:rPr>
          <w:bCs/>
        </w:rPr>
        <w:t>о</w:t>
      </w:r>
      <w:r>
        <w:rPr>
          <w:bCs/>
        </w:rPr>
        <w:t>вание предоставления земельного участка»;</w:t>
      </w:r>
    </w:p>
    <w:p w:rsidR="004446AE" w:rsidRDefault="004446AE" w:rsidP="004446AE">
      <w:pPr>
        <w:ind w:firstLine="709"/>
        <w:rPr>
          <w:bCs/>
        </w:rPr>
      </w:pPr>
      <w:r>
        <w:rPr>
          <w:bCs/>
        </w:rPr>
        <w:t>постановление администрации города Шумерля Чувашской Республики от 18 марта 2019 г. № 275 «Об утверждении административного регламента по предоставлению муниц</w:t>
      </w:r>
      <w:r>
        <w:rPr>
          <w:bCs/>
        </w:rPr>
        <w:t>и</w:t>
      </w:r>
      <w:r>
        <w:rPr>
          <w:bCs/>
        </w:rPr>
        <w:t>пальной услуги «Предварительное согласование предоставления земельного участка»;</w:t>
      </w:r>
    </w:p>
    <w:p w:rsidR="004446AE" w:rsidRDefault="004446AE" w:rsidP="004446AE">
      <w:pPr>
        <w:ind w:firstLine="709"/>
        <w:rPr>
          <w:bCs/>
        </w:rPr>
      </w:pPr>
      <w:r>
        <w:rPr>
          <w:bCs/>
        </w:rPr>
        <w:t xml:space="preserve">постановление администрации города Шумерля Чувашской Республики от 8 февраля 2022 г. № 100 «О внесении изменений в административный регламент по предоставлению </w:t>
      </w:r>
      <w:r>
        <w:rPr>
          <w:bCs/>
        </w:rPr>
        <w:lastRenderedPageBreak/>
        <w:t>муниципальной услуги «Предварительное согласование предоставления земельного учас</w:t>
      </w:r>
      <w:r>
        <w:rPr>
          <w:bCs/>
        </w:rPr>
        <w:t>т</w:t>
      </w:r>
      <w:r>
        <w:rPr>
          <w:bCs/>
        </w:rPr>
        <w:t>ка», утвержденный постановлением администрации города Шумерля от 18 марта 2019 г. № 275»;</w:t>
      </w:r>
    </w:p>
    <w:p w:rsidR="004446AE" w:rsidRDefault="004446AE" w:rsidP="004446AE">
      <w:pPr>
        <w:ind w:firstLine="709"/>
        <w:rPr>
          <w:bCs/>
        </w:rPr>
      </w:pPr>
      <w:r>
        <w:rPr>
          <w:bCs/>
        </w:rPr>
        <w:t>постановление администрации города Шумерля Чувашской Республики от 23 марта 2023 г. № 229 «О внесении изменений в административный регламент по предоставлению муниципальной услуги «Предварительное согласование предоставления земельного учас</w:t>
      </w:r>
      <w:r>
        <w:rPr>
          <w:bCs/>
        </w:rPr>
        <w:t>т</w:t>
      </w:r>
      <w:r>
        <w:rPr>
          <w:bCs/>
        </w:rPr>
        <w:t>ка», утвержденный постановлением администрации города Шумерля от 18 марта 2019 г. № 275».</w:t>
      </w:r>
    </w:p>
    <w:p w:rsidR="004446AE" w:rsidRDefault="004446AE" w:rsidP="004446AE">
      <w:pPr>
        <w:ind w:firstLine="709"/>
        <w:rPr>
          <w:bCs/>
        </w:rPr>
      </w:pPr>
      <w:r>
        <w:rPr>
          <w:bCs/>
        </w:rPr>
        <w:t xml:space="preserve">3. </w:t>
      </w:r>
      <w:proofErr w:type="gramStart"/>
      <w:r>
        <w:rPr>
          <w:bCs/>
        </w:rPr>
        <w:t>Контроль за</w:t>
      </w:r>
      <w:proofErr w:type="gramEnd"/>
      <w:r>
        <w:rPr>
          <w:bCs/>
        </w:rPr>
        <w:t xml:space="preserve"> исполнением настоящего постановления возложить на первого зам</w:t>
      </w:r>
      <w:r>
        <w:rPr>
          <w:bCs/>
        </w:rPr>
        <w:t>е</w:t>
      </w:r>
      <w:r>
        <w:rPr>
          <w:bCs/>
        </w:rPr>
        <w:t>стителя главы администрации – начальника управления по благоустройству и развитию те</w:t>
      </w:r>
      <w:r>
        <w:rPr>
          <w:bCs/>
        </w:rPr>
        <w:t>р</w:t>
      </w:r>
      <w:r>
        <w:rPr>
          <w:bCs/>
        </w:rPr>
        <w:t>риторий администрации Шумерлинского муниципального округа Чувашской Республики.</w:t>
      </w:r>
    </w:p>
    <w:p w:rsidR="004446AE" w:rsidRDefault="004446AE" w:rsidP="004446AE">
      <w:pPr>
        <w:ind w:firstLine="709"/>
        <w:rPr>
          <w:bCs/>
        </w:rPr>
      </w:pPr>
      <w:r>
        <w:rPr>
          <w:bCs/>
        </w:rPr>
        <w:t>4. Настоящее постановление вступает в силу после его официального опубликования в периодическом печатном издании «Информационный бюллетень Шумерлинского муниц</w:t>
      </w:r>
      <w:r>
        <w:rPr>
          <w:bCs/>
        </w:rPr>
        <w:t>и</w:t>
      </w:r>
      <w:r>
        <w:rPr>
          <w:bCs/>
        </w:rPr>
        <w:t>пального округа».</w:t>
      </w:r>
    </w:p>
    <w:p w:rsidR="004446AE" w:rsidRDefault="004446AE" w:rsidP="004446AE"/>
    <w:p w:rsidR="004446AE" w:rsidRDefault="004446AE" w:rsidP="004446AE"/>
    <w:p w:rsidR="004446AE" w:rsidRDefault="004446AE" w:rsidP="004446AE"/>
    <w:p w:rsidR="004446AE" w:rsidRDefault="004446AE" w:rsidP="004446AE"/>
    <w:p w:rsidR="004446AE" w:rsidRDefault="004446AE" w:rsidP="004446AE">
      <w:r>
        <w:t>Врип главы Шумерлинского</w:t>
      </w:r>
    </w:p>
    <w:p w:rsidR="004446AE" w:rsidRDefault="004446AE" w:rsidP="004446AE">
      <w:r>
        <w:t xml:space="preserve">муниципального округа </w:t>
      </w:r>
      <w:r>
        <w:tab/>
      </w:r>
      <w:r>
        <w:tab/>
      </w:r>
      <w:r>
        <w:tab/>
      </w:r>
      <w:r>
        <w:tab/>
      </w:r>
      <w:r>
        <w:tab/>
        <w:t xml:space="preserve">  </w:t>
      </w:r>
    </w:p>
    <w:p w:rsidR="004446AE" w:rsidRDefault="004446AE" w:rsidP="004446AE">
      <w:r>
        <w:t>Чувашской Республики                                                                                              О.М. Краснова</w:t>
      </w:r>
    </w:p>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p>
    <w:p w:rsidR="004446AE" w:rsidRDefault="004446AE" w:rsidP="004446AE">
      <w:pPr>
        <w:rPr>
          <w:sz w:val="20"/>
          <w:szCs w:val="20"/>
        </w:rPr>
      </w:pPr>
      <w:r>
        <w:rPr>
          <w:sz w:val="20"/>
          <w:szCs w:val="20"/>
        </w:rPr>
        <w:t>Романова В.Л.,</w:t>
      </w:r>
    </w:p>
    <w:p w:rsidR="004446AE" w:rsidRDefault="004446AE" w:rsidP="004446AE">
      <w:pPr>
        <w:rPr>
          <w:sz w:val="20"/>
          <w:szCs w:val="20"/>
        </w:rPr>
      </w:pPr>
      <w:r>
        <w:rPr>
          <w:sz w:val="20"/>
          <w:szCs w:val="20"/>
        </w:rPr>
        <w:t>2-43-42</w:t>
      </w:r>
    </w:p>
    <w:tbl>
      <w:tblPr>
        <w:tblW w:w="0" w:type="auto"/>
        <w:tblLook w:val="04A0" w:firstRow="1" w:lastRow="0" w:firstColumn="1" w:lastColumn="0" w:noHBand="0" w:noVBand="1"/>
      </w:tblPr>
      <w:tblGrid>
        <w:gridCol w:w="3282"/>
        <w:gridCol w:w="2496"/>
        <w:gridCol w:w="3828"/>
      </w:tblGrid>
      <w:tr w:rsidR="004446AE" w:rsidTr="004446AE">
        <w:tc>
          <w:tcPr>
            <w:tcW w:w="3282" w:type="dxa"/>
          </w:tcPr>
          <w:p w:rsidR="004446AE" w:rsidRDefault="004446AE">
            <w:pPr>
              <w:widowControl w:val="0"/>
              <w:autoSpaceDE w:val="0"/>
              <w:autoSpaceDN w:val="0"/>
              <w:adjustRightInd w:val="0"/>
              <w:jc w:val="both"/>
            </w:pPr>
          </w:p>
        </w:tc>
        <w:tc>
          <w:tcPr>
            <w:tcW w:w="2496" w:type="dxa"/>
          </w:tcPr>
          <w:p w:rsidR="004446AE" w:rsidRDefault="004446AE">
            <w:pPr>
              <w:widowControl w:val="0"/>
              <w:autoSpaceDE w:val="0"/>
              <w:autoSpaceDN w:val="0"/>
              <w:adjustRightInd w:val="0"/>
              <w:jc w:val="both"/>
            </w:pPr>
          </w:p>
        </w:tc>
        <w:tc>
          <w:tcPr>
            <w:tcW w:w="3828" w:type="dxa"/>
            <w:hideMark/>
          </w:tcPr>
          <w:p w:rsidR="004446AE" w:rsidRDefault="004446AE">
            <w:pPr>
              <w:ind w:left="34"/>
              <w:jc w:val="center"/>
            </w:pPr>
          </w:p>
          <w:p w:rsidR="004446AE" w:rsidRDefault="004446AE">
            <w:pPr>
              <w:ind w:left="34"/>
              <w:jc w:val="center"/>
            </w:pPr>
          </w:p>
          <w:p w:rsidR="004446AE" w:rsidRDefault="004446AE">
            <w:pPr>
              <w:ind w:left="34"/>
              <w:jc w:val="center"/>
            </w:pPr>
          </w:p>
          <w:p w:rsidR="004446AE" w:rsidRDefault="004446AE">
            <w:pPr>
              <w:ind w:left="34"/>
              <w:jc w:val="center"/>
            </w:pPr>
            <w:r>
              <w:t>Приложение</w:t>
            </w:r>
          </w:p>
          <w:p w:rsidR="004446AE" w:rsidRDefault="004446AE">
            <w:pPr>
              <w:ind w:left="34"/>
            </w:pPr>
            <w:r>
              <w:t xml:space="preserve">к постановлению администрации Шумерлинского муниципального округа Чувашской Республики </w:t>
            </w:r>
          </w:p>
          <w:p w:rsidR="004446AE" w:rsidRDefault="004446AE">
            <w:pPr>
              <w:widowControl w:val="0"/>
              <w:autoSpaceDE w:val="0"/>
              <w:autoSpaceDN w:val="0"/>
              <w:adjustRightInd w:val="0"/>
              <w:ind w:left="34"/>
              <w:jc w:val="both"/>
            </w:pPr>
            <w:r>
              <w:lastRenderedPageBreak/>
              <w:t>от ___25.09.2025 г. № _1414_</w:t>
            </w:r>
          </w:p>
        </w:tc>
      </w:tr>
    </w:tbl>
    <w:p w:rsidR="004446AE" w:rsidRDefault="004446AE" w:rsidP="004446AE">
      <w:pPr>
        <w:spacing w:before="108" w:after="108"/>
        <w:jc w:val="center"/>
        <w:outlineLvl w:val="0"/>
        <w:rPr>
          <w:rFonts w:ascii="Times New Roman Cyr" w:hAnsi="Times New Roman Cyr" w:cs="Times New Roman Cyr"/>
          <w:b/>
          <w:bCs/>
          <w:color w:val="26282F"/>
        </w:rPr>
      </w:pPr>
    </w:p>
    <w:p w:rsidR="004446AE" w:rsidRDefault="004446AE" w:rsidP="004446AE">
      <w:pPr>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Административный регламент</w:t>
      </w:r>
      <w:r>
        <w:rPr>
          <w:rFonts w:ascii="Times New Roman Cyr" w:hAnsi="Times New Roman Cyr" w:cs="Times New Roman Cyr"/>
          <w:b/>
          <w:bCs/>
          <w:color w:val="26282F"/>
        </w:rPr>
        <w:br/>
        <w:t xml:space="preserve">администрации Шумерлинского муниципального округа Чувашской Республики </w:t>
      </w:r>
    </w:p>
    <w:p w:rsidR="004446AE" w:rsidRDefault="004446AE" w:rsidP="004446AE">
      <w:pPr>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по предоставлению муниципальной услуги «Предварительное согласование предоста</w:t>
      </w:r>
      <w:r>
        <w:rPr>
          <w:rFonts w:ascii="Times New Roman Cyr" w:hAnsi="Times New Roman Cyr" w:cs="Times New Roman Cyr"/>
          <w:b/>
          <w:bCs/>
          <w:color w:val="26282F"/>
        </w:rPr>
        <w:t>в</w:t>
      </w:r>
      <w:r>
        <w:rPr>
          <w:rFonts w:ascii="Times New Roman Cyr" w:hAnsi="Times New Roman Cyr" w:cs="Times New Roman Cyr"/>
          <w:b/>
          <w:bCs/>
          <w:color w:val="26282F"/>
        </w:rPr>
        <w:t>ления земельного участка»</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Раздел I. Общие положения</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1.1. Предмет регулирования административного регламента</w:t>
      </w:r>
    </w:p>
    <w:p w:rsidR="004446AE" w:rsidRDefault="004446AE" w:rsidP="004446AE">
      <w:pPr>
        <w:jc w:val="center"/>
      </w:pPr>
    </w:p>
    <w:p w:rsidR="004446AE" w:rsidRDefault="004446AE" w:rsidP="004446AE">
      <w:pPr>
        <w:pStyle w:val="afffffb"/>
      </w:pPr>
      <w:r>
        <w:t>Административный регламент предоставления муниципальной услуги «Предварительное согласование предоставления земельного участка» (далее - Административный регламент) устанавливает сроки и последовательность действий (административных процедур) по предварительному согласованию предоставления земельного участка (далее - муниципальная услуга).</w:t>
      </w:r>
    </w:p>
    <w:p w:rsidR="004446AE" w:rsidRDefault="004446AE" w:rsidP="004446AE">
      <w:pPr>
        <w:shd w:val="clear" w:color="auto" w:fill="FFFFFF"/>
        <w:rPr>
          <w:color w:val="22272F"/>
          <w:sz w:val="23"/>
          <w:szCs w:val="23"/>
        </w:rPr>
      </w:pPr>
    </w:p>
    <w:p w:rsidR="004446AE" w:rsidRDefault="004446AE" w:rsidP="004446AE">
      <w:pPr>
        <w:shd w:val="clear" w:color="auto" w:fill="FFFFFF"/>
        <w:jc w:val="center"/>
        <w:rPr>
          <w:rFonts w:ascii="Times New Roman Cyr" w:hAnsi="Times New Roman Cyr" w:cs="Times New Roman Cyr"/>
          <w:b/>
          <w:color w:val="26282F"/>
        </w:rPr>
      </w:pPr>
      <w:r>
        <w:rPr>
          <w:rFonts w:ascii="Times New Roman Cyr" w:hAnsi="Times New Roman Cyr" w:cs="Times New Roman Cyr"/>
          <w:b/>
          <w:bCs/>
          <w:color w:val="26282F"/>
        </w:rPr>
        <w:t>1.2. Круг заявителей</w:t>
      </w:r>
      <w:r>
        <w:rPr>
          <w:bCs/>
          <w:kern w:val="3"/>
          <w:szCs w:val="22"/>
        </w:rPr>
        <w:t xml:space="preserve"> </w:t>
      </w:r>
      <w:r>
        <w:rPr>
          <w:rFonts w:ascii="Times New Roman Cyr" w:hAnsi="Times New Roman Cyr" w:cs="Times New Roman Cyr"/>
          <w:b/>
          <w:color w:val="26282F"/>
        </w:rPr>
        <w:t>на предоставление муниципальной услуги</w:t>
      </w:r>
    </w:p>
    <w:p w:rsidR="004446AE" w:rsidRDefault="004446AE" w:rsidP="004446AE">
      <w:pPr>
        <w:shd w:val="clear" w:color="auto" w:fill="FFFFFF"/>
        <w:jc w:val="center"/>
        <w:rPr>
          <w:rFonts w:ascii="Times New Roman Cyr" w:hAnsi="Times New Roman Cyr" w:cs="Times New Roman Cyr"/>
          <w:b/>
          <w:bCs/>
          <w:color w:val="26282F"/>
        </w:rPr>
      </w:pPr>
    </w:p>
    <w:p w:rsidR="004446AE" w:rsidRDefault="004446AE" w:rsidP="004446AE">
      <w:pPr>
        <w:suppressAutoHyphens/>
        <w:overflowPunct w:val="0"/>
        <w:textAlignment w:val="baseline"/>
        <w:rPr>
          <w:kern w:val="3"/>
          <w:szCs w:val="22"/>
        </w:rPr>
      </w:pPr>
      <w:proofErr w:type="gramStart"/>
      <w:r>
        <w:rPr>
          <w:kern w:val="3"/>
          <w:szCs w:val="22"/>
        </w:rPr>
        <w:t xml:space="preserve">Заявителями на получение муниципальной услуги являются физические лица, в том числе индивидуальные предприниматели, и юридические лица, обладающие правом на получение земельного участка без проведения торгов (далее - Заявитель) из числа предусмотренных </w:t>
      </w:r>
      <w:hyperlink r:id="rId155" w:history="1">
        <w:r>
          <w:rPr>
            <w:rStyle w:val="aff0"/>
            <w:kern w:val="3"/>
            <w:szCs w:val="22"/>
          </w:rPr>
          <w:t>пунктом 2 статьи 39.3</w:t>
        </w:r>
      </w:hyperlink>
      <w:r>
        <w:rPr>
          <w:kern w:val="3"/>
          <w:szCs w:val="22"/>
        </w:rPr>
        <w:t xml:space="preserve">, </w:t>
      </w:r>
      <w:hyperlink r:id="rId156" w:history="1">
        <w:r>
          <w:rPr>
            <w:rStyle w:val="aff0"/>
            <w:kern w:val="3"/>
            <w:szCs w:val="22"/>
          </w:rPr>
          <w:t>статьей 39.5</w:t>
        </w:r>
      </w:hyperlink>
      <w:r>
        <w:rPr>
          <w:kern w:val="3"/>
          <w:szCs w:val="22"/>
        </w:rPr>
        <w:t xml:space="preserve">, </w:t>
      </w:r>
      <w:hyperlink r:id="rId157" w:history="1">
        <w:r>
          <w:rPr>
            <w:rStyle w:val="aff0"/>
            <w:kern w:val="3"/>
            <w:szCs w:val="22"/>
          </w:rPr>
          <w:t>пунктом 2 статьи 39.6</w:t>
        </w:r>
      </w:hyperlink>
      <w:r>
        <w:rPr>
          <w:kern w:val="3"/>
          <w:szCs w:val="22"/>
        </w:rPr>
        <w:t xml:space="preserve"> или </w:t>
      </w:r>
      <w:hyperlink r:id="rId158" w:history="1">
        <w:r>
          <w:rPr>
            <w:rStyle w:val="aff0"/>
            <w:kern w:val="3"/>
            <w:szCs w:val="22"/>
          </w:rPr>
          <w:t>пунктом 2 статьи 39.10</w:t>
        </w:r>
      </w:hyperlink>
      <w:r>
        <w:rPr>
          <w:kern w:val="3"/>
          <w:szCs w:val="22"/>
        </w:rPr>
        <w:t xml:space="preserve"> Земельного кодекса Российской Федерации, </w:t>
      </w:r>
      <w:hyperlink r:id="rId159" w:history="1">
        <w:r>
          <w:rPr>
            <w:rStyle w:val="aff0"/>
            <w:kern w:val="3"/>
            <w:szCs w:val="22"/>
          </w:rPr>
          <w:t>статьями 3.7</w:t>
        </w:r>
      </w:hyperlink>
      <w:r>
        <w:rPr>
          <w:kern w:val="3"/>
          <w:szCs w:val="22"/>
        </w:rPr>
        <w:t xml:space="preserve">, </w:t>
      </w:r>
      <w:hyperlink r:id="rId160" w:history="1">
        <w:r>
          <w:rPr>
            <w:rStyle w:val="aff0"/>
            <w:kern w:val="3"/>
            <w:szCs w:val="22"/>
          </w:rPr>
          <w:t>3.8</w:t>
        </w:r>
      </w:hyperlink>
      <w:r>
        <w:rPr>
          <w:kern w:val="3"/>
          <w:szCs w:val="22"/>
        </w:rPr>
        <w:t xml:space="preserve"> Федерального закона от 25 октября 2001 г. № 137-ФЗ</w:t>
      </w:r>
      <w:proofErr w:type="gramEnd"/>
      <w:r>
        <w:rPr>
          <w:kern w:val="3"/>
          <w:szCs w:val="22"/>
        </w:rPr>
        <w:t xml:space="preserve"> «О введении в действие Земельного кодекса Российской Федерации» (далее - Федеральный закон № 137-ФЗ) оснований, в случае если испрашиваемый земельный участок предстоит образовать или границы земельного участка подлежат уточнению в соответствии с </w:t>
      </w:r>
      <w:hyperlink r:id="rId161" w:history="1">
        <w:r>
          <w:rPr>
            <w:rStyle w:val="aff0"/>
            <w:kern w:val="3"/>
            <w:szCs w:val="22"/>
          </w:rPr>
          <w:t>Федеральным законом</w:t>
        </w:r>
      </w:hyperlink>
      <w:r>
        <w:rPr>
          <w:kern w:val="3"/>
          <w:szCs w:val="22"/>
        </w:rPr>
        <w:t xml:space="preserve"> от 13 июля 2015 г. № 218-ФЗ «О государственной регистрации недвижимости» (далее - Федеральный закон «О государственной регистрации недвижимости»).</w:t>
      </w:r>
    </w:p>
    <w:p w:rsidR="004446AE" w:rsidRDefault="004446AE" w:rsidP="004446AE">
      <w:pPr>
        <w:suppressAutoHyphens/>
        <w:overflowPunct w:val="0"/>
        <w:textAlignment w:val="baseline"/>
        <w:rPr>
          <w:kern w:val="3"/>
          <w:szCs w:val="22"/>
        </w:rPr>
      </w:pPr>
      <w:proofErr w:type="gramStart"/>
      <w:r>
        <w:rPr>
          <w:kern w:val="3"/>
          <w:szCs w:val="22"/>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4446AE" w:rsidRDefault="004446AE" w:rsidP="004446AE">
      <w:pPr>
        <w:suppressAutoHyphens/>
        <w:overflowPunct w:val="0"/>
        <w:textAlignment w:val="baseline"/>
        <w:rPr>
          <w:kern w:val="3"/>
          <w:szCs w:val="22"/>
        </w:rPr>
      </w:pPr>
      <w:r>
        <w:rPr>
          <w:kern w:val="3"/>
          <w:szCs w:val="22"/>
        </w:rPr>
        <w:t xml:space="preserve">В силу положений </w:t>
      </w:r>
      <w:hyperlink r:id="rId162" w:history="1">
        <w:r>
          <w:rPr>
            <w:rStyle w:val="aff0"/>
            <w:kern w:val="3"/>
            <w:szCs w:val="22"/>
          </w:rPr>
          <w:t>ст. 5</w:t>
        </w:r>
      </w:hyperlink>
      <w:r>
        <w:rPr>
          <w:kern w:val="3"/>
          <w:szCs w:val="22"/>
        </w:rPr>
        <w:t xml:space="preserve">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w:t>
      </w:r>
      <w:hyperlink r:id="rId163" w:history="1">
        <w:r>
          <w:rPr>
            <w:rStyle w:val="aff0"/>
            <w:kern w:val="3"/>
            <w:szCs w:val="22"/>
          </w:rPr>
          <w:t>п. 3 ст. 15</w:t>
        </w:r>
      </w:hyperlink>
      <w:r>
        <w:rPr>
          <w:kern w:val="3"/>
          <w:szCs w:val="22"/>
        </w:rPr>
        <w:t xml:space="preserve">, </w:t>
      </w:r>
      <w:hyperlink r:id="rId164" w:history="1">
        <w:r>
          <w:rPr>
            <w:rStyle w:val="aff0"/>
            <w:kern w:val="3"/>
            <w:szCs w:val="22"/>
          </w:rPr>
          <w:t>п. 1 ст. 22</w:t>
        </w:r>
      </w:hyperlink>
      <w:r>
        <w:rPr>
          <w:kern w:val="3"/>
          <w:szCs w:val="22"/>
        </w:rPr>
        <w:t xml:space="preserve">, </w:t>
      </w:r>
      <w:hyperlink r:id="rId165" w:history="1">
        <w:r>
          <w:rPr>
            <w:rStyle w:val="aff0"/>
            <w:kern w:val="3"/>
            <w:szCs w:val="22"/>
          </w:rPr>
          <w:t>п. 5 ст. 35</w:t>
        </w:r>
      </w:hyperlink>
      <w:r>
        <w:rPr>
          <w:kern w:val="3"/>
          <w:szCs w:val="22"/>
        </w:rPr>
        <w:t xml:space="preserve">, </w:t>
      </w:r>
      <w:hyperlink r:id="rId166" w:history="1">
        <w:r>
          <w:rPr>
            <w:rStyle w:val="aff0"/>
            <w:kern w:val="3"/>
            <w:szCs w:val="22"/>
          </w:rPr>
          <w:t>п. 4 ст. 39.4</w:t>
        </w:r>
      </w:hyperlink>
      <w:r>
        <w:rPr>
          <w:kern w:val="3"/>
          <w:szCs w:val="22"/>
        </w:rPr>
        <w:t xml:space="preserve"> Земельного кодекса Российской Федерации.</w:t>
      </w:r>
    </w:p>
    <w:p w:rsidR="004446AE" w:rsidRDefault="004446AE" w:rsidP="004446AE">
      <w:pPr>
        <w:rPr>
          <w:rFonts w:ascii="Times New Roman Cyr" w:hAnsi="Times New Roman Cyr" w:cs="Times New Roman Cyr"/>
        </w:rPr>
      </w:pPr>
    </w:p>
    <w:p w:rsidR="004446AE" w:rsidRDefault="004446AE" w:rsidP="004446AE">
      <w:pPr>
        <w:spacing w:before="108" w:after="108"/>
        <w:outlineLvl w:val="0"/>
        <w:rPr>
          <w:rFonts w:ascii="Times New Roman Cyr" w:hAnsi="Times New Roman Cyr" w:cs="Times New Roman Cyr"/>
          <w:b/>
          <w:bCs/>
          <w:color w:val="26282F"/>
        </w:rPr>
      </w:pPr>
      <w:r>
        <w:rPr>
          <w:rFonts w:ascii="Times New Roman Cyr" w:hAnsi="Times New Roman Cyr" w:cs="Times New Roman Cyr"/>
          <w:b/>
          <w:bCs/>
          <w:color w:val="26282F"/>
        </w:rPr>
        <w:t>1.3. Требование предоставления заявителю муниципальной услуги в соответствии с в</w:t>
      </w:r>
      <w:r>
        <w:rPr>
          <w:rFonts w:ascii="Times New Roman Cyr" w:hAnsi="Times New Roman Cyr" w:cs="Times New Roman Cyr"/>
          <w:b/>
          <w:bCs/>
          <w:color w:val="26282F"/>
        </w:rPr>
        <w:t>а</w:t>
      </w:r>
      <w:r>
        <w:rPr>
          <w:rFonts w:ascii="Times New Roman Cyr" w:hAnsi="Times New Roman Cyr" w:cs="Times New Roman Cyr"/>
          <w:b/>
          <w:bCs/>
          <w:color w:val="26282F"/>
        </w:rPr>
        <w:t>риантом предоставления муниципальной услуги, соответствующим признакам заяв</w:t>
      </w:r>
      <w:r>
        <w:rPr>
          <w:rFonts w:ascii="Times New Roman Cyr" w:hAnsi="Times New Roman Cyr" w:cs="Times New Roman Cyr"/>
          <w:b/>
          <w:bCs/>
          <w:color w:val="26282F"/>
        </w:rPr>
        <w:t>и</w:t>
      </w:r>
      <w:r>
        <w:rPr>
          <w:rFonts w:ascii="Times New Roman Cyr" w:hAnsi="Times New Roman Cyr" w:cs="Times New Roman Cyr"/>
          <w:b/>
          <w:bCs/>
          <w:color w:val="26282F"/>
        </w:rPr>
        <w:t>теля, определенным в результате анкетирования, проводимого администрацией Ш</w:t>
      </w:r>
      <w:r>
        <w:rPr>
          <w:rFonts w:ascii="Times New Roman Cyr" w:hAnsi="Times New Roman Cyr" w:cs="Times New Roman Cyr"/>
          <w:b/>
          <w:bCs/>
          <w:color w:val="26282F"/>
        </w:rPr>
        <w:t>у</w:t>
      </w:r>
      <w:r>
        <w:rPr>
          <w:rFonts w:ascii="Times New Roman Cyr" w:hAnsi="Times New Roman Cyr" w:cs="Times New Roman Cyr"/>
          <w:b/>
          <w:bCs/>
          <w:color w:val="26282F"/>
        </w:rPr>
        <w:t>мерлинского муниципального округа Чувашской Республики (далее - профилиров</w:t>
      </w:r>
      <w:r>
        <w:rPr>
          <w:rFonts w:ascii="Times New Roman Cyr" w:hAnsi="Times New Roman Cyr" w:cs="Times New Roman Cyr"/>
          <w:b/>
          <w:bCs/>
          <w:color w:val="26282F"/>
        </w:rPr>
        <w:t>а</w:t>
      </w:r>
      <w:r>
        <w:rPr>
          <w:rFonts w:ascii="Times New Roman Cyr" w:hAnsi="Times New Roman Cyr" w:cs="Times New Roman Cyr"/>
          <w:b/>
          <w:bCs/>
          <w:color w:val="26282F"/>
        </w:rPr>
        <w:t>ние), а также результата, за предоставлением которого обратился заявитель</w:t>
      </w:r>
    </w:p>
    <w:p w:rsidR="004446AE" w:rsidRDefault="004446AE" w:rsidP="004446AE">
      <w:pPr>
        <w:suppressAutoHyphens/>
        <w:overflowPunct w:val="0"/>
        <w:textAlignment w:val="baseline"/>
        <w:rPr>
          <w:kern w:val="3"/>
          <w:szCs w:val="22"/>
        </w:rPr>
      </w:pPr>
      <w:r>
        <w:rPr>
          <w:kern w:val="3"/>
          <w:szCs w:val="22"/>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446AE" w:rsidRDefault="004446AE" w:rsidP="004446AE">
      <w:pPr>
        <w:suppressAutoHyphens/>
        <w:overflowPunct w:val="0"/>
        <w:textAlignment w:val="baseline"/>
        <w:rPr>
          <w:kern w:val="3"/>
          <w:szCs w:val="22"/>
        </w:rPr>
      </w:pPr>
      <w:r>
        <w:rPr>
          <w:kern w:val="3"/>
          <w:szCs w:val="22"/>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4446AE" w:rsidRP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Раздел II. Стандарт предоставления муниципальной услуги</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2.1. Наименование муниципальной услуги</w:t>
      </w:r>
    </w:p>
    <w:p w:rsidR="004446AE" w:rsidRPr="004446AE" w:rsidRDefault="004446AE" w:rsidP="004446AE">
      <w:pPr>
        <w:ind w:firstLine="709"/>
        <w:outlineLvl w:val="0"/>
        <w:rPr>
          <w:rFonts w:ascii="Times New Roman Cyr" w:hAnsi="Times New Roman Cyr" w:cs="Times New Roman Cyr"/>
        </w:rPr>
      </w:pPr>
      <w:r>
        <w:rPr>
          <w:rFonts w:ascii="Times New Roman Cyr" w:hAnsi="Times New Roman Cyr" w:cs="Times New Roman Cyr"/>
        </w:rPr>
        <w:t xml:space="preserve">Муниципальная услуга имеет следующее наименование: </w:t>
      </w:r>
    </w:p>
    <w:p w:rsidR="004446AE" w:rsidRDefault="004446AE" w:rsidP="004446AE">
      <w:pPr>
        <w:pStyle w:val="afffffb"/>
        <w:rPr>
          <w:rFonts w:ascii="Times New Roman Cyr" w:hAnsi="Times New Roman Cyr" w:cs="Times New Roman Cyr"/>
          <w:szCs w:val="24"/>
        </w:rPr>
      </w:pPr>
      <w:r>
        <w:rPr>
          <w:rFonts w:ascii="Times New Roman Cyr" w:hAnsi="Times New Roman Cyr" w:cs="Times New Roman Cyr"/>
          <w:szCs w:val="24"/>
        </w:rPr>
        <w:t>«Предварительное согласование предоставления земельного участка».</w:t>
      </w:r>
    </w:p>
    <w:p w:rsidR="004446AE" w:rsidRDefault="004446AE" w:rsidP="004446AE">
      <w:pPr>
        <w:jc w:val="center"/>
        <w:outlineLvl w:val="0"/>
        <w:rPr>
          <w:rFonts w:ascii="Times New Roman Cyr" w:hAnsi="Times New Roman Cyr" w:cs="Times New Roman Cyr"/>
          <w:b/>
          <w:bCs/>
          <w:color w:val="26282F"/>
        </w:rPr>
      </w:pPr>
    </w:p>
    <w:p w:rsidR="004446AE" w:rsidRDefault="004446AE" w:rsidP="004446AE">
      <w:pPr>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2.2. Наименование органа, предоставляющего муниципальную услугу</w:t>
      </w:r>
    </w:p>
    <w:p w:rsidR="004446AE" w:rsidRDefault="004446AE" w:rsidP="004446AE">
      <w:pPr>
        <w:jc w:val="center"/>
        <w:outlineLvl w:val="0"/>
        <w:rPr>
          <w:rFonts w:ascii="Times New Roman Cyr" w:hAnsi="Times New Roman Cyr" w:cs="Times New Roman Cyr"/>
          <w:b/>
          <w:bCs/>
          <w:color w:val="26282F"/>
        </w:rPr>
      </w:pPr>
    </w:p>
    <w:p w:rsidR="004446AE" w:rsidRDefault="004446AE" w:rsidP="004446AE">
      <w:pPr>
        <w:suppressAutoHyphens/>
        <w:overflowPunct w:val="0"/>
        <w:textAlignment w:val="baseline"/>
        <w:rPr>
          <w:kern w:val="3"/>
          <w:szCs w:val="22"/>
        </w:rPr>
      </w:pPr>
      <w:r>
        <w:rPr>
          <w:kern w:val="3"/>
          <w:szCs w:val="22"/>
        </w:rPr>
        <w:t>Муниципальная услуга предоставляется органом местного самоуправления - администрацией Шумерлинского муниципального округа Чувашской Республики (далее также - администрация) и осуществляется через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 (далее также - уполномоченное структурное подразделение).</w:t>
      </w:r>
    </w:p>
    <w:p w:rsidR="004446AE" w:rsidRDefault="004446AE" w:rsidP="004446AE">
      <w:pPr>
        <w:suppressAutoHyphens/>
        <w:overflowPunct w:val="0"/>
        <w:textAlignment w:val="baseline"/>
        <w:rPr>
          <w:kern w:val="3"/>
          <w:szCs w:val="22"/>
        </w:rPr>
      </w:pPr>
      <w:r>
        <w:rPr>
          <w:kern w:val="3"/>
          <w:szCs w:val="22"/>
        </w:rPr>
        <w:t>Информационное и техническое сопровождение предоставления муниципальной услуги осуществляется администрацией Шумерлинского муниципального округа Чувашской Республики.</w:t>
      </w:r>
    </w:p>
    <w:p w:rsidR="004446AE" w:rsidRDefault="004446AE" w:rsidP="004446AE">
      <w:pPr>
        <w:suppressAutoHyphens/>
        <w:overflowPunct w:val="0"/>
        <w:textAlignment w:val="baseline"/>
        <w:rPr>
          <w:kern w:val="3"/>
          <w:szCs w:val="22"/>
        </w:rPr>
      </w:pPr>
      <w:proofErr w:type="gramStart"/>
      <w:r>
        <w:rPr>
          <w:kern w:val="3"/>
          <w:szCs w:val="22"/>
        </w:rPr>
        <w:t xml:space="preserve">В соответствии со </w:t>
      </w:r>
      <w:hyperlink r:id="rId167" w:history="1">
        <w:r>
          <w:rPr>
            <w:rStyle w:val="aff0"/>
            <w:kern w:val="3"/>
            <w:szCs w:val="22"/>
          </w:rPr>
          <w:t>статьей 15</w:t>
        </w:r>
      </w:hyperlink>
      <w:r>
        <w:rPr>
          <w:kern w:val="3"/>
          <w:szCs w:val="22"/>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и заключенным соглашением между администрацией Шумерлинского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w:t>
      </w:r>
      <w:proofErr w:type="gramEnd"/>
      <w:r>
        <w:rPr>
          <w:kern w:val="3"/>
          <w:szCs w:val="22"/>
        </w:rPr>
        <w:t xml:space="preserve"> (далее - МФЦ).</w:t>
      </w:r>
    </w:p>
    <w:p w:rsidR="004446AE" w:rsidRDefault="004446AE" w:rsidP="004446AE">
      <w:pPr>
        <w:suppressAutoHyphens/>
        <w:overflowPunct w:val="0"/>
        <w:textAlignment w:val="baseline"/>
        <w:rPr>
          <w:kern w:val="3"/>
          <w:szCs w:val="22"/>
        </w:rPr>
      </w:pPr>
      <w:r>
        <w:rPr>
          <w:kern w:val="3"/>
          <w:szCs w:val="22"/>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4446AE" w:rsidRDefault="004446AE" w:rsidP="004446AE">
      <w:pPr>
        <w:suppressAutoHyphens/>
        <w:overflowPunct w:val="0"/>
        <w:textAlignment w:val="baseline"/>
        <w:rPr>
          <w:kern w:val="3"/>
          <w:szCs w:val="22"/>
        </w:rPr>
      </w:pPr>
    </w:p>
    <w:p w:rsidR="004446AE" w:rsidRDefault="004446AE" w:rsidP="004446AE">
      <w:pPr>
        <w:jc w:val="center"/>
        <w:rPr>
          <w:rFonts w:ascii="Times New Roman Cyr" w:hAnsi="Times New Roman Cyr" w:cs="Times New Roman Cyr"/>
          <w:b/>
        </w:rPr>
      </w:pPr>
      <w:r>
        <w:rPr>
          <w:rFonts w:ascii="Times New Roman Cyr" w:hAnsi="Times New Roman Cyr" w:cs="Times New Roman Cyr"/>
          <w:b/>
        </w:rPr>
        <w:t>2.3. Результат предоставления муниципальной услуги</w:t>
      </w:r>
    </w:p>
    <w:p w:rsidR="004446AE" w:rsidRDefault="004446AE" w:rsidP="004446AE">
      <w:pPr>
        <w:rPr>
          <w:rFonts w:ascii="Times New Roman Cyr" w:hAnsi="Times New Roman Cyr" w:cs="Times New Roman Cyr"/>
        </w:rPr>
      </w:pPr>
    </w:p>
    <w:p w:rsidR="004446AE" w:rsidRDefault="004446AE" w:rsidP="004446AE">
      <w:pPr>
        <w:suppressAutoHyphens/>
        <w:overflowPunct w:val="0"/>
        <w:textAlignment w:val="baseline"/>
        <w:rPr>
          <w:kern w:val="3"/>
          <w:szCs w:val="22"/>
        </w:rPr>
      </w:pPr>
      <w:r>
        <w:rPr>
          <w:kern w:val="3"/>
          <w:szCs w:val="22"/>
        </w:rPr>
        <w:t>2.3.1. Результатом предоставления муниципальной услуги является:</w:t>
      </w:r>
    </w:p>
    <w:p w:rsidR="004446AE" w:rsidRDefault="004446AE" w:rsidP="004446AE">
      <w:pPr>
        <w:suppressAutoHyphens/>
        <w:overflowPunct w:val="0"/>
        <w:textAlignment w:val="baseline"/>
        <w:rPr>
          <w:kern w:val="3"/>
          <w:szCs w:val="22"/>
        </w:rPr>
      </w:pPr>
      <w:r>
        <w:rPr>
          <w:kern w:val="3"/>
          <w:szCs w:val="22"/>
        </w:rPr>
        <w:t>1) в случае принятия решения о предоставлении муниципальной услуги - предварительное согласование предоставления земельного участка;</w:t>
      </w:r>
    </w:p>
    <w:p w:rsidR="004446AE" w:rsidRDefault="004446AE" w:rsidP="004446AE">
      <w:pPr>
        <w:suppressAutoHyphens/>
        <w:overflowPunct w:val="0"/>
        <w:textAlignment w:val="baseline"/>
        <w:rPr>
          <w:kern w:val="3"/>
          <w:szCs w:val="22"/>
        </w:rPr>
      </w:pPr>
      <w:r>
        <w:rPr>
          <w:kern w:val="3"/>
          <w:szCs w:val="22"/>
        </w:rPr>
        <w:t>2) в случае отказа в предоставлении муниципальной услуги - письменное мотивированное решение администрации Шумерлинского муниципального округа Чувашской Республики об отказе в предварительном согласовании предоставления земельного участка.</w:t>
      </w:r>
    </w:p>
    <w:p w:rsidR="004446AE" w:rsidRDefault="004446AE" w:rsidP="004446AE">
      <w:pPr>
        <w:suppressAutoHyphens/>
        <w:overflowPunct w:val="0"/>
        <w:textAlignment w:val="baseline"/>
        <w:rPr>
          <w:kern w:val="3"/>
          <w:szCs w:val="22"/>
        </w:rPr>
      </w:pPr>
      <w:r>
        <w:rPr>
          <w:kern w:val="3"/>
          <w:szCs w:val="22"/>
        </w:rPr>
        <w:t>3) в случае принятия решения об исправлении технической ошибки или ошибки в Разрешении - замена документов, выданных в результате предоставления муниципальной услуги либо уведомление об отсутствии таких опечаток и (или) ошибок.</w:t>
      </w:r>
    </w:p>
    <w:p w:rsidR="004446AE" w:rsidRDefault="004446AE" w:rsidP="004446AE">
      <w:pPr>
        <w:suppressAutoHyphens/>
        <w:overflowPunct w:val="0"/>
        <w:textAlignment w:val="baseline"/>
        <w:rPr>
          <w:kern w:val="3"/>
          <w:szCs w:val="22"/>
        </w:rPr>
      </w:pPr>
      <w:r>
        <w:rPr>
          <w:kern w:val="3"/>
          <w:szCs w:val="22"/>
        </w:rPr>
        <w:t>2.3.2. Документом, содержащим положительное решение о предоставлении муниципальной услуги, является постановление администрации Шумерлинского муниципального округа Чувашской Республики о предварительном согласовании предоставления земельного участка, содержащее следующие сведения:</w:t>
      </w:r>
    </w:p>
    <w:p w:rsidR="004446AE" w:rsidRDefault="004446AE" w:rsidP="004446AE">
      <w:pPr>
        <w:suppressAutoHyphens/>
        <w:overflowPunct w:val="0"/>
        <w:textAlignment w:val="baseline"/>
        <w:rPr>
          <w:kern w:val="3"/>
          <w:szCs w:val="22"/>
        </w:rPr>
      </w:pPr>
      <w:r>
        <w:rPr>
          <w:kern w:val="3"/>
          <w:szCs w:val="22"/>
        </w:rPr>
        <w:t>дату;</w:t>
      </w:r>
    </w:p>
    <w:p w:rsidR="004446AE" w:rsidRDefault="004446AE" w:rsidP="004446AE">
      <w:pPr>
        <w:suppressAutoHyphens/>
        <w:overflowPunct w:val="0"/>
        <w:textAlignment w:val="baseline"/>
        <w:rPr>
          <w:kern w:val="3"/>
          <w:szCs w:val="22"/>
        </w:rPr>
      </w:pPr>
      <w:r>
        <w:rPr>
          <w:kern w:val="3"/>
          <w:szCs w:val="22"/>
        </w:rPr>
        <w:t>номер;</w:t>
      </w:r>
    </w:p>
    <w:p w:rsidR="004446AE" w:rsidRDefault="004446AE" w:rsidP="004446AE">
      <w:pPr>
        <w:suppressAutoHyphens/>
        <w:overflowPunct w:val="0"/>
        <w:textAlignment w:val="baseline"/>
        <w:rPr>
          <w:kern w:val="3"/>
          <w:szCs w:val="22"/>
        </w:rPr>
      </w:pPr>
      <w:r>
        <w:rPr>
          <w:kern w:val="3"/>
          <w:szCs w:val="22"/>
        </w:rPr>
        <w:t>информацию о принятом решении;</w:t>
      </w:r>
    </w:p>
    <w:p w:rsidR="004446AE" w:rsidRDefault="004446AE" w:rsidP="004446AE">
      <w:pPr>
        <w:suppressAutoHyphens/>
        <w:overflowPunct w:val="0"/>
        <w:textAlignment w:val="baseline"/>
        <w:rPr>
          <w:kern w:val="3"/>
          <w:szCs w:val="22"/>
        </w:rPr>
      </w:pPr>
      <w:r>
        <w:rPr>
          <w:kern w:val="3"/>
          <w:szCs w:val="22"/>
        </w:rPr>
        <w:t>подпись должностного лица, принявшего решение.</w:t>
      </w:r>
    </w:p>
    <w:p w:rsidR="004446AE" w:rsidRDefault="004446AE" w:rsidP="004446AE">
      <w:pPr>
        <w:suppressAutoHyphens/>
        <w:overflowPunct w:val="0"/>
        <w:textAlignment w:val="baseline"/>
        <w:rPr>
          <w:kern w:val="3"/>
          <w:szCs w:val="22"/>
        </w:rPr>
      </w:pPr>
      <w:r>
        <w:rPr>
          <w:kern w:val="3"/>
          <w:szCs w:val="22"/>
        </w:rPr>
        <w:t>Документом, содержащим решение об отказе в предоставлении муниципальной услуги, является уведомление об отказе в предварительном согласовании предоставления земельного участка, содержащее:</w:t>
      </w:r>
    </w:p>
    <w:p w:rsidR="004446AE" w:rsidRDefault="004446AE" w:rsidP="004446AE">
      <w:pPr>
        <w:suppressAutoHyphens/>
        <w:overflowPunct w:val="0"/>
        <w:textAlignment w:val="baseline"/>
        <w:rPr>
          <w:kern w:val="3"/>
          <w:szCs w:val="22"/>
        </w:rPr>
      </w:pPr>
      <w:r>
        <w:rPr>
          <w:kern w:val="3"/>
          <w:szCs w:val="22"/>
        </w:rPr>
        <w:t>дату;</w:t>
      </w:r>
    </w:p>
    <w:p w:rsidR="004446AE" w:rsidRDefault="004446AE" w:rsidP="004446AE">
      <w:pPr>
        <w:suppressAutoHyphens/>
        <w:overflowPunct w:val="0"/>
        <w:textAlignment w:val="baseline"/>
        <w:rPr>
          <w:kern w:val="3"/>
          <w:szCs w:val="22"/>
        </w:rPr>
      </w:pPr>
      <w:r>
        <w:rPr>
          <w:kern w:val="3"/>
          <w:szCs w:val="22"/>
        </w:rPr>
        <w:t>номер;</w:t>
      </w:r>
    </w:p>
    <w:p w:rsidR="004446AE" w:rsidRDefault="004446AE" w:rsidP="004446AE">
      <w:pPr>
        <w:suppressAutoHyphens/>
        <w:overflowPunct w:val="0"/>
        <w:textAlignment w:val="baseline"/>
        <w:rPr>
          <w:kern w:val="3"/>
          <w:szCs w:val="22"/>
        </w:rPr>
      </w:pPr>
      <w:r>
        <w:rPr>
          <w:kern w:val="3"/>
          <w:szCs w:val="22"/>
        </w:rPr>
        <w:t>информацию о принятом решении;</w:t>
      </w:r>
    </w:p>
    <w:p w:rsidR="004446AE" w:rsidRDefault="004446AE" w:rsidP="004446AE">
      <w:pPr>
        <w:suppressAutoHyphens/>
        <w:overflowPunct w:val="0"/>
        <w:textAlignment w:val="baseline"/>
        <w:rPr>
          <w:kern w:val="3"/>
          <w:szCs w:val="22"/>
        </w:rPr>
      </w:pPr>
      <w:r>
        <w:rPr>
          <w:kern w:val="3"/>
          <w:szCs w:val="22"/>
        </w:rPr>
        <w:t>основания для отказа и возможности их устранения;</w:t>
      </w:r>
    </w:p>
    <w:p w:rsidR="004446AE" w:rsidRDefault="004446AE" w:rsidP="004446AE">
      <w:pPr>
        <w:suppressAutoHyphens/>
        <w:overflowPunct w:val="0"/>
        <w:textAlignment w:val="baseline"/>
        <w:rPr>
          <w:kern w:val="3"/>
          <w:szCs w:val="22"/>
        </w:rPr>
      </w:pPr>
      <w:r>
        <w:rPr>
          <w:kern w:val="3"/>
          <w:szCs w:val="22"/>
        </w:rPr>
        <w:t>подпись руководителя уполномоченного структурного подразделения.</w:t>
      </w:r>
    </w:p>
    <w:p w:rsidR="004446AE" w:rsidRDefault="004446AE" w:rsidP="004446AE">
      <w:pPr>
        <w:suppressAutoHyphens/>
        <w:overflowPunct w:val="0"/>
        <w:textAlignment w:val="baseline"/>
        <w:rPr>
          <w:kern w:val="3"/>
          <w:szCs w:val="22"/>
        </w:rPr>
      </w:pPr>
      <w:r>
        <w:rPr>
          <w:kern w:val="3"/>
          <w:szCs w:val="22"/>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4446AE" w:rsidRDefault="004446AE" w:rsidP="004446AE">
      <w:pPr>
        <w:suppressAutoHyphens/>
        <w:overflowPunct w:val="0"/>
        <w:textAlignment w:val="baseline"/>
        <w:rPr>
          <w:kern w:val="3"/>
          <w:szCs w:val="22"/>
        </w:rPr>
      </w:pPr>
      <w:proofErr w:type="gramStart"/>
      <w:r>
        <w:rPr>
          <w:kern w:val="3"/>
          <w:szCs w:val="22"/>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168" w:history="1">
        <w:r>
          <w:rPr>
            <w:rStyle w:val="aff0"/>
            <w:kern w:val="3"/>
            <w:szCs w:val="22"/>
          </w:rPr>
          <w:t>квалифицированной электронной подписью</w:t>
        </w:r>
      </w:hyperlink>
      <w:r>
        <w:rPr>
          <w:kern w:val="3"/>
          <w:szCs w:val="22"/>
        </w:rPr>
        <w:t xml:space="preserve"> уполномоченного должностного лица уполномоченного структурного </w:t>
      </w:r>
      <w:r>
        <w:rPr>
          <w:kern w:val="3"/>
          <w:szCs w:val="22"/>
        </w:rPr>
        <w:lastRenderedPageBreak/>
        <w:t>подразделения, в личном кабинете на Едином портале государственных и муниципальных услуг либо в уполномоченном структурном подразделении при личном посещении.</w:t>
      </w:r>
      <w:proofErr w:type="gramEnd"/>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2.4. Срок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 xml:space="preserve">Предоставление муниципальной услуги осуществляется в течение 20 календарных дней со дня поступления заявления о предварительном согласовании предоставления земельного участка, за исключением случаев подачи заявлений о предварительном согласовании предоставления земельного участка по основаниям, предусмотренным </w:t>
      </w:r>
      <w:hyperlink r:id="rId169" w:history="1">
        <w:r>
          <w:rPr>
            <w:rStyle w:val="aff0"/>
            <w:kern w:val="3"/>
            <w:szCs w:val="22"/>
          </w:rPr>
          <w:t>ст. 3.8</w:t>
        </w:r>
      </w:hyperlink>
      <w:r>
        <w:rPr>
          <w:kern w:val="3"/>
          <w:szCs w:val="22"/>
        </w:rPr>
        <w:t xml:space="preserve"> Федерального закона № 137-ФЗ.</w:t>
      </w:r>
    </w:p>
    <w:p w:rsidR="004446AE" w:rsidRDefault="004446AE" w:rsidP="004446AE">
      <w:pPr>
        <w:suppressAutoHyphens/>
        <w:overflowPunct w:val="0"/>
        <w:textAlignment w:val="baseline"/>
        <w:rPr>
          <w:kern w:val="3"/>
          <w:szCs w:val="22"/>
        </w:rPr>
      </w:pPr>
      <w:r>
        <w:rPr>
          <w:kern w:val="3"/>
          <w:szCs w:val="22"/>
        </w:rPr>
        <w:t xml:space="preserve">Срок предоставления муниципальной услуги по заявлениям о предварительном согласовании предоставления земельного участка по основаниям, предусмотренным </w:t>
      </w:r>
      <w:hyperlink r:id="rId170" w:history="1">
        <w:r>
          <w:rPr>
            <w:rStyle w:val="aff0"/>
            <w:kern w:val="3"/>
            <w:szCs w:val="22"/>
          </w:rPr>
          <w:t>ст. 3.5</w:t>
        </w:r>
      </w:hyperlink>
      <w:r>
        <w:rPr>
          <w:kern w:val="3"/>
          <w:szCs w:val="22"/>
        </w:rPr>
        <w:t xml:space="preserve"> Федерального закона № 137-ФЗ, не может превышать 35 календарных дней со дня поступления заявления.</w:t>
      </w:r>
    </w:p>
    <w:p w:rsidR="004446AE" w:rsidRDefault="004446AE" w:rsidP="004446AE">
      <w:pPr>
        <w:suppressAutoHyphens/>
        <w:overflowPunct w:val="0"/>
        <w:textAlignment w:val="baseline"/>
        <w:rPr>
          <w:kern w:val="3"/>
          <w:szCs w:val="22"/>
        </w:rPr>
      </w:pPr>
      <w:r>
        <w:rPr>
          <w:kern w:val="3"/>
          <w:szCs w:val="22"/>
        </w:rPr>
        <w:t>Срок возврата заявления, направления уведомления о приостановлении срока рассмотрения заявления - 10 календарных дней со дня поступления в администрацию Шумерлинского муниципального округа Чувашской Республики заявления о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Срок приостановления предоставления муниципальной услуги - до принятия решения об утверждении представленной ранее схемы расположения земельного участка или до принятия решения об отказе в утверждении указанной схемы.</w:t>
      </w:r>
    </w:p>
    <w:p w:rsidR="004446AE" w:rsidRDefault="004446AE" w:rsidP="004446AE">
      <w:pPr>
        <w:suppressAutoHyphens/>
        <w:overflowPunct w:val="0"/>
        <w:textAlignment w:val="baseline"/>
        <w:rPr>
          <w:kern w:val="3"/>
          <w:szCs w:val="22"/>
        </w:rPr>
      </w:pPr>
      <w:r>
        <w:rPr>
          <w:kern w:val="3"/>
          <w:szCs w:val="22"/>
        </w:rPr>
        <w:t>Срок выдачи (направления) документов, являющихся результатом предоставления муниципальной услуги - 3 рабочих дня с момента регистрации постановления администрации Шумерлинского муниципального округа Чувашской Республики о предварительном согласовании предоставления земельного участка.</w:t>
      </w:r>
    </w:p>
    <w:p w:rsidR="004446AE" w:rsidRDefault="004446AE" w:rsidP="004446AE">
      <w:pPr>
        <w:suppressAutoHyphens/>
        <w:overflowPunct w:val="0"/>
        <w:textAlignment w:val="baseline"/>
        <w:rPr>
          <w:kern w:val="3"/>
          <w:szCs w:val="22"/>
        </w:rPr>
      </w:pPr>
      <w:r>
        <w:rPr>
          <w:kern w:val="3"/>
          <w:szCs w:val="22"/>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4446AE" w:rsidRDefault="004446AE" w:rsidP="004446AE">
      <w:pPr>
        <w:suppressAutoHyphens/>
        <w:overflowPunct w:val="0"/>
        <w:textAlignment w:val="baseline"/>
        <w:rPr>
          <w:kern w:val="3"/>
          <w:szCs w:val="22"/>
        </w:rPr>
      </w:pPr>
      <w:r>
        <w:rPr>
          <w:kern w:val="3"/>
          <w:szCs w:val="22"/>
        </w:rPr>
        <w:t>Срок исправления допущенных опечаток и (или) ошибок в выданных в результате предоставления муниципальной услуги документах составляет 15 рабочих дней со дня получения от заявителя письменного заявления об ошибке.</w:t>
      </w:r>
    </w:p>
    <w:p w:rsidR="004446AE" w:rsidRDefault="004446AE" w:rsidP="004446AE">
      <w:pPr>
        <w:suppressAutoHyphens/>
        <w:overflowPunct w:val="0"/>
        <w:textAlignment w:val="baseline"/>
        <w:rPr>
          <w:kern w:val="3"/>
          <w:szCs w:val="22"/>
        </w:rPr>
      </w:pP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2.5. Правовые основания для предоставления муниципальной услуги</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w:t>
      </w:r>
      <w:r>
        <w:rPr>
          <w:rFonts w:ascii="Times New Roman Cyr" w:hAnsi="Times New Roman Cyr" w:cs="Times New Roman Cyr"/>
        </w:rPr>
        <w:t>н</w:t>
      </w:r>
      <w:r>
        <w:rPr>
          <w:rFonts w:ascii="Times New Roman Cyr" w:hAnsi="Times New Roman Cyr" w:cs="Times New Roman Cyr"/>
        </w:rPr>
        <w:t>формация о порядке досудебного (внесудебного) обжалования решений и действий (безде</w:t>
      </w:r>
      <w:r>
        <w:rPr>
          <w:rFonts w:ascii="Times New Roman Cyr" w:hAnsi="Times New Roman Cyr" w:cs="Times New Roman Cyr"/>
        </w:rPr>
        <w:t>й</w:t>
      </w:r>
      <w:r>
        <w:rPr>
          <w:rFonts w:ascii="Times New Roman Cyr" w:hAnsi="Times New Roman Cyr" w:cs="Times New Roman Cyr"/>
        </w:rPr>
        <w:t>ствия) администрации, МФЦ, организаций, указанных в части 1.1. статьи 16 Федерального закона № 210-ФЗ, а также их должностных лиц, муниципальных служащих, работников ра</w:t>
      </w:r>
      <w:r>
        <w:rPr>
          <w:rFonts w:ascii="Times New Roman Cyr" w:hAnsi="Times New Roman Cyr" w:cs="Times New Roman Cyr"/>
        </w:rPr>
        <w:t>з</w:t>
      </w:r>
      <w:r>
        <w:rPr>
          <w:rFonts w:ascii="Times New Roman Cyr" w:hAnsi="Times New Roman Cyr" w:cs="Times New Roman Cyr"/>
        </w:rPr>
        <w:t>мещается на официальном сайте Шумерлинского муниципального округа Чувашской Ре</w:t>
      </w:r>
      <w:r>
        <w:rPr>
          <w:rFonts w:ascii="Times New Roman Cyr" w:hAnsi="Times New Roman Cyr" w:cs="Times New Roman Cyr"/>
        </w:rPr>
        <w:t>с</w:t>
      </w:r>
      <w:r>
        <w:rPr>
          <w:rFonts w:ascii="Times New Roman Cyr" w:hAnsi="Times New Roman Cyr" w:cs="Times New Roman Cyr"/>
        </w:rPr>
        <w:t>публики в сети «Интернет</w:t>
      </w:r>
      <w:proofErr w:type="gramEnd"/>
      <w:r>
        <w:rPr>
          <w:rFonts w:ascii="Times New Roman Cyr" w:hAnsi="Times New Roman Cyr" w:cs="Times New Roman Cyr"/>
        </w:rPr>
        <w:t>» (далее - официальный сайт Администрации), в федеральной го</w:t>
      </w:r>
      <w:r>
        <w:rPr>
          <w:rFonts w:ascii="Times New Roman Cyr" w:hAnsi="Times New Roman Cyr" w:cs="Times New Roman Cyr"/>
        </w:rPr>
        <w:t>с</w:t>
      </w:r>
      <w:r>
        <w:rPr>
          <w:rFonts w:ascii="Times New Roman Cyr" w:hAnsi="Times New Roman Cyr" w:cs="Times New Roman Cyr"/>
        </w:rPr>
        <w:t>ударственной информационной системе «Федеральный реестр государственных и муниц</w:t>
      </w:r>
      <w:r>
        <w:rPr>
          <w:rFonts w:ascii="Times New Roman Cyr" w:hAnsi="Times New Roman Cyr" w:cs="Times New Roman Cyr"/>
        </w:rPr>
        <w:t>и</w:t>
      </w:r>
      <w:r>
        <w:rPr>
          <w:rFonts w:ascii="Times New Roman Cyr" w:hAnsi="Times New Roman Cyr" w:cs="Times New Roman Cyr"/>
        </w:rPr>
        <w:t>пальных услуг (функций)», Едином портале государственных и муниципальных услуг.</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2.6. Исчерпывающий перечень документов, необходимых для предоставления муниц</w:t>
      </w:r>
      <w:r>
        <w:rPr>
          <w:rFonts w:ascii="Times New Roman Cyr" w:hAnsi="Times New Roman Cyr" w:cs="Times New Roman Cyr"/>
          <w:b/>
          <w:bCs/>
          <w:color w:val="26282F"/>
        </w:rPr>
        <w:t>и</w:t>
      </w:r>
      <w:r>
        <w:rPr>
          <w:rFonts w:ascii="Times New Roman Cyr" w:hAnsi="Times New Roman Cyr" w:cs="Times New Roman Cyr"/>
          <w:b/>
          <w:bCs/>
          <w:color w:val="26282F"/>
        </w:rPr>
        <w:t>пальной услуги</w:t>
      </w:r>
    </w:p>
    <w:p w:rsidR="004446AE" w:rsidRDefault="004446AE" w:rsidP="004446AE">
      <w:pPr>
        <w:suppressAutoHyphens/>
        <w:overflowPunct w:val="0"/>
        <w:textAlignment w:val="baseline"/>
        <w:rPr>
          <w:kern w:val="3"/>
          <w:szCs w:val="22"/>
        </w:rPr>
      </w:pPr>
      <w:r>
        <w:rPr>
          <w:kern w:val="3"/>
          <w:szCs w:val="22"/>
        </w:rPr>
        <w:t>2.6.1. Сведения и документы, которые заявитель должен представить самостоятельно.</w:t>
      </w:r>
    </w:p>
    <w:p w:rsidR="004446AE" w:rsidRDefault="004446AE" w:rsidP="004446AE">
      <w:pPr>
        <w:suppressAutoHyphens/>
        <w:overflowPunct w:val="0"/>
        <w:textAlignment w:val="baseline"/>
        <w:rPr>
          <w:kern w:val="3"/>
          <w:szCs w:val="22"/>
        </w:rPr>
      </w:pPr>
      <w:proofErr w:type="gramStart"/>
      <w:r>
        <w:rPr>
          <w:kern w:val="3"/>
          <w:szCs w:val="22"/>
        </w:rPr>
        <w:t xml:space="preserve">Заявители представляют лично в администрацию Шумерлинского муниципального округа Чувашской Республики или в МФЦ либо направляют почтовым отправлением или электронной почтой (при наличии </w:t>
      </w:r>
      <w:hyperlink r:id="rId171" w:history="1">
        <w:r>
          <w:rPr>
            <w:rStyle w:val="aff0"/>
            <w:kern w:val="3"/>
            <w:szCs w:val="22"/>
          </w:rPr>
          <w:t>электронной подписи</w:t>
        </w:r>
      </w:hyperlink>
      <w:r>
        <w:rPr>
          <w:kern w:val="3"/>
          <w:szCs w:val="22"/>
        </w:rPr>
        <w:t xml:space="preserve">) в адрес администрации Шумерлинского муниципального округа заявление о предварительном согласовании предоставления земельного участка по форме, согласно </w:t>
      </w:r>
      <w:hyperlink r:id="rId172" w:anchor="anchor1100" w:history="1">
        <w:r>
          <w:rPr>
            <w:rStyle w:val="aff0"/>
            <w:kern w:val="3"/>
            <w:szCs w:val="22"/>
          </w:rPr>
          <w:t>приложению № 1</w:t>
        </w:r>
      </w:hyperlink>
      <w:r>
        <w:rPr>
          <w:kern w:val="3"/>
          <w:szCs w:val="22"/>
        </w:rPr>
        <w:t xml:space="preserve"> к Административному регламенту в 2 экз. (оригинал) (один экземпляр остается в администрации Шумерлинского муниципального округа, второй - у заявителя).</w:t>
      </w:r>
      <w:proofErr w:type="gramEnd"/>
    </w:p>
    <w:p w:rsidR="004446AE" w:rsidRDefault="004446AE" w:rsidP="004446AE">
      <w:pPr>
        <w:suppressAutoHyphens/>
        <w:overflowPunct w:val="0"/>
        <w:textAlignment w:val="baseline"/>
        <w:rPr>
          <w:kern w:val="3"/>
          <w:szCs w:val="22"/>
        </w:rPr>
      </w:pPr>
      <w:proofErr w:type="gramStart"/>
      <w:r>
        <w:rPr>
          <w:kern w:val="3"/>
          <w:szCs w:val="22"/>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roofErr w:type="gramEnd"/>
    </w:p>
    <w:p w:rsidR="004446AE" w:rsidRDefault="004446AE" w:rsidP="004446AE">
      <w:pPr>
        <w:suppressAutoHyphens/>
        <w:overflowPunct w:val="0"/>
        <w:textAlignment w:val="baseline"/>
        <w:rPr>
          <w:kern w:val="3"/>
          <w:szCs w:val="22"/>
        </w:rPr>
      </w:pPr>
      <w:r>
        <w:rPr>
          <w:kern w:val="3"/>
          <w:szCs w:val="22"/>
        </w:rPr>
        <w:t xml:space="preserve">От имени юридического лица вправе обратиться представитель на основании доверенности, подтверждающей полномочия представителя юридического лица действовать от имени этого </w:t>
      </w:r>
      <w:r>
        <w:rPr>
          <w:kern w:val="3"/>
          <w:szCs w:val="22"/>
        </w:rPr>
        <w:lastRenderedPageBreak/>
        <w:t>юридического лица (или копия доверенности, заверенная печатью (при наличии) и подписью руководителя этого юридического лица).</w:t>
      </w:r>
    </w:p>
    <w:p w:rsidR="004446AE" w:rsidRDefault="004446AE" w:rsidP="004446AE">
      <w:pPr>
        <w:suppressAutoHyphens/>
        <w:overflowPunct w:val="0"/>
        <w:textAlignment w:val="baseline"/>
        <w:rPr>
          <w:kern w:val="3"/>
          <w:szCs w:val="22"/>
        </w:rPr>
      </w:pPr>
      <w:r>
        <w:rPr>
          <w:kern w:val="3"/>
          <w:szCs w:val="22"/>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4446AE" w:rsidRDefault="004446AE" w:rsidP="004446AE">
      <w:pPr>
        <w:suppressAutoHyphens/>
        <w:overflowPunct w:val="0"/>
        <w:textAlignment w:val="baseline"/>
        <w:rPr>
          <w:kern w:val="3"/>
          <w:szCs w:val="22"/>
        </w:rPr>
      </w:pPr>
      <w:r>
        <w:rPr>
          <w:kern w:val="3"/>
          <w:szCs w:val="22"/>
        </w:rPr>
        <w:t>В заявлении указываются следующие обязательные характеристики:</w:t>
      </w:r>
    </w:p>
    <w:p w:rsidR="004446AE" w:rsidRDefault="004446AE" w:rsidP="004446AE">
      <w:pPr>
        <w:suppressAutoHyphens/>
        <w:overflowPunct w:val="0"/>
        <w:textAlignment w:val="baseline"/>
        <w:rPr>
          <w:kern w:val="3"/>
          <w:szCs w:val="22"/>
        </w:rPr>
      </w:pPr>
      <w:r>
        <w:rPr>
          <w:kern w:val="3"/>
          <w:szCs w:val="22"/>
        </w:rPr>
        <w:t>1) фамилия, имя и отчество (последнее - при наличии), место жительства заявителя, реквизиты документа, удостоверяющего личность заявителя (для гражданина);</w:t>
      </w:r>
    </w:p>
    <w:p w:rsidR="004446AE" w:rsidRDefault="004446AE" w:rsidP="004446AE">
      <w:pPr>
        <w:suppressAutoHyphens/>
        <w:overflowPunct w:val="0"/>
        <w:textAlignment w:val="baseline"/>
        <w:rPr>
          <w:kern w:val="3"/>
          <w:szCs w:val="22"/>
        </w:rPr>
      </w:pPr>
      <w:r>
        <w:rPr>
          <w:kern w:val="3"/>
          <w:szCs w:val="22"/>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4446AE" w:rsidRDefault="004446AE" w:rsidP="004446AE">
      <w:pPr>
        <w:suppressAutoHyphens/>
        <w:overflowPunct w:val="0"/>
        <w:textAlignment w:val="baseline"/>
        <w:rPr>
          <w:kern w:val="3"/>
          <w:szCs w:val="22"/>
        </w:rPr>
      </w:pPr>
      <w:r>
        <w:rPr>
          <w:kern w:val="3"/>
          <w:szCs w:val="22"/>
        </w:rPr>
        <w:t xml:space="preserve">3) кадастровый номер земельного участка, </w:t>
      </w:r>
      <w:proofErr w:type="gramStart"/>
      <w:r>
        <w:rPr>
          <w:kern w:val="3"/>
          <w:szCs w:val="22"/>
        </w:rPr>
        <w:t>заявление</w:t>
      </w:r>
      <w:proofErr w:type="gramEnd"/>
      <w:r>
        <w:rPr>
          <w:kern w:val="3"/>
          <w:szCs w:val="22"/>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w:t>
      </w:r>
      <w:hyperlink r:id="rId173" w:history="1">
        <w:r>
          <w:rPr>
            <w:rStyle w:val="aff0"/>
            <w:kern w:val="3"/>
            <w:szCs w:val="22"/>
          </w:rPr>
          <w:t>Федеральным законом</w:t>
        </w:r>
      </w:hyperlink>
      <w:r>
        <w:rPr>
          <w:kern w:val="3"/>
          <w:szCs w:val="22"/>
        </w:rPr>
        <w:t xml:space="preserve"> «О государственной регистрации недвижимости»;</w:t>
      </w:r>
    </w:p>
    <w:p w:rsidR="004446AE" w:rsidRDefault="004446AE" w:rsidP="004446AE">
      <w:pPr>
        <w:suppressAutoHyphens/>
        <w:overflowPunct w:val="0"/>
        <w:textAlignment w:val="baseline"/>
        <w:rPr>
          <w:kern w:val="3"/>
          <w:szCs w:val="22"/>
        </w:rPr>
      </w:pPr>
      <w:bookmarkStart w:id="142" w:name="anchor2614"/>
      <w:bookmarkEnd w:id="142"/>
      <w:r>
        <w:rPr>
          <w:kern w:val="3"/>
          <w:szCs w:val="22"/>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4446AE" w:rsidRDefault="004446AE" w:rsidP="004446AE">
      <w:pPr>
        <w:suppressAutoHyphens/>
        <w:overflowPunct w:val="0"/>
        <w:textAlignment w:val="baseline"/>
        <w:rPr>
          <w:kern w:val="3"/>
          <w:szCs w:val="22"/>
        </w:rPr>
      </w:pPr>
      <w:bookmarkStart w:id="143" w:name="anchor2615"/>
      <w:bookmarkEnd w:id="143"/>
      <w:r>
        <w:rPr>
          <w:kern w:val="3"/>
          <w:szCs w:val="22"/>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4446AE" w:rsidRDefault="004446AE" w:rsidP="004446AE">
      <w:pPr>
        <w:suppressAutoHyphens/>
        <w:overflowPunct w:val="0"/>
        <w:textAlignment w:val="baseline"/>
        <w:rPr>
          <w:kern w:val="3"/>
          <w:szCs w:val="22"/>
        </w:rPr>
      </w:pPr>
      <w:bookmarkStart w:id="144" w:name="anchor2616"/>
      <w:bookmarkEnd w:id="144"/>
      <w:r>
        <w:rPr>
          <w:kern w:val="3"/>
          <w:szCs w:val="22"/>
        </w:rPr>
        <w:t>6) основание предоставления земельного участка без проведения торгов из числа предусмотренных:</w:t>
      </w:r>
    </w:p>
    <w:p w:rsidR="004446AE" w:rsidRDefault="001805FA" w:rsidP="004446AE">
      <w:pPr>
        <w:suppressAutoHyphens/>
        <w:overflowPunct w:val="0"/>
        <w:textAlignment w:val="baseline"/>
        <w:rPr>
          <w:kern w:val="3"/>
          <w:szCs w:val="22"/>
        </w:rPr>
      </w:pPr>
      <w:hyperlink r:id="rId174" w:history="1">
        <w:r w:rsidR="004446AE">
          <w:rPr>
            <w:rStyle w:val="aff0"/>
            <w:kern w:val="3"/>
            <w:szCs w:val="22"/>
          </w:rPr>
          <w:t>пунктом 2 статьи 39.3</w:t>
        </w:r>
      </w:hyperlink>
      <w:r w:rsidR="004446AE">
        <w:rPr>
          <w:kern w:val="3"/>
          <w:szCs w:val="22"/>
        </w:rPr>
        <w:t xml:space="preserve">, </w:t>
      </w:r>
      <w:hyperlink r:id="rId175" w:history="1">
        <w:r w:rsidR="004446AE">
          <w:rPr>
            <w:rStyle w:val="aff0"/>
            <w:kern w:val="3"/>
            <w:szCs w:val="22"/>
          </w:rPr>
          <w:t>статьей 39.5</w:t>
        </w:r>
      </w:hyperlink>
      <w:r w:rsidR="004446AE">
        <w:rPr>
          <w:kern w:val="3"/>
          <w:szCs w:val="22"/>
        </w:rPr>
        <w:t xml:space="preserve">, </w:t>
      </w:r>
      <w:hyperlink r:id="rId176" w:history="1">
        <w:r w:rsidR="004446AE">
          <w:rPr>
            <w:rStyle w:val="aff0"/>
            <w:kern w:val="3"/>
            <w:szCs w:val="22"/>
          </w:rPr>
          <w:t>пунктом 2 статьи 39.6</w:t>
        </w:r>
      </w:hyperlink>
      <w:r w:rsidR="004446AE">
        <w:rPr>
          <w:kern w:val="3"/>
          <w:szCs w:val="22"/>
        </w:rPr>
        <w:t xml:space="preserve"> или </w:t>
      </w:r>
      <w:hyperlink r:id="rId177" w:history="1">
        <w:r w:rsidR="004446AE">
          <w:rPr>
            <w:rStyle w:val="aff0"/>
            <w:kern w:val="3"/>
            <w:szCs w:val="22"/>
          </w:rPr>
          <w:t>пунктом 2 статьи 39.10</w:t>
        </w:r>
      </w:hyperlink>
      <w:r w:rsidR="004446AE">
        <w:rPr>
          <w:kern w:val="3"/>
          <w:szCs w:val="22"/>
        </w:rPr>
        <w:t xml:space="preserve"> Земельного кодекса Российской Федерации,</w:t>
      </w:r>
    </w:p>
    <w:p w:rsidR="004446AE" w:rsidRDefault="001805FA" w:rsidP="004446AE">
      <w:pPr>
        <w:suppressAutoHyphens/>
        <w:overflowPunct w:val="0"/>
        <w:textAlignment w:val="baseline"/>
        <w:rPr>
          <w:kern w:val="3"/>
          <w:szCs w:val="22"/>
        </w:rPr>
      </w:pPr>
      <w:hyperlink r:id="rId178" w:history="1">
        <w:r w:rsidR="004446AE">
          <w:rPr>
            <w:rStyle w:val="aff0"/>
            <w:kern w:val="3"/>
            <w:szCs w:val="22"/>
          </w:rPr>
          <w:t>пунктами 2</w:t>
        </w:r>
      </w:hyperlink>
      <w:r w:rsidR="004446AE">
        <w:rPr>
          <w:kern w:val="3"/>
          <w:szCs w:val="22"/>
        </w:rPr>
        <w:t xml:space="preserve">, </w:t>
      </w:r>
      <w:hyperlink r:id="rId179" w:history="1">
        <w:r w:rsidR="004446AE">
          <w:rPr>
            <w:rStyle w:val="aff0"/>
            <w:kern w:val="3"/>
            <w:szCs w:val="22"/>
          </w:rPr>
          <w:t>14 - 16</w:t>
        </w:r>
      </w:hyperlink>
      <w:r w:rsidR="004446AE">
        <w:rPr>
          <w:kern w:val="3"/>
          <w:szCs w:val="22"/>
        </w:rPr>
        <w:t xml:space="preserve">, </w:t>
      </w:r>
      <w:hyperlink r:id="rId180" w:history="1">
        <w:r w:rsidR="004446AE">
          <w:rPr>
            <w:rStyle w:val="aff0"/>
            <w:kern w:val="3"/>
            <w:szCs w:val="22"/>
          </w:rPr>
          <w:t>20 статьи 3.7</w:t>
        </w:r>
      </w:hyperlink>
      <w:r w:rsidR="004446AE">
        <w:rPr>
          <w:kern w:val="3"/>
          <w:szCs w:val="22"/>
        </w:rPr>
        <w:t xml:space="preserve"> Федерального закона № 137-ФЗ,</w:t>
      </w:r>
    </w:p>
    <w:p w:rsidR="004446AE" w:rsidRDefault="001805FA" w:rsidP="004446AE">
      <w:pPr>
        <w:suppressAutoHyphens/>
        <w:overflowPunct w:val="0"/>
        <w:textAlignment w:val="baseline"/>
        <w:rPr>
          <w:kern w:val="3"/>
          <w:szCs w:val="22"/>
        </w:rPr>
      </w:pPr>
      <w:hyperlink r:id="rId181" w:history="1">
        <w:r w:rsidR="004446AE">
          <w:rPr>
            <w:rStyle w:val="aff0"/>
            <w:kern w:val="3"/>
            <w:szCs w:val="22"/>
          </w:rPr>
          <w:t>пунктами 2</w:t>
        </w:r>
      </w:hyperlink>
      <w:r w:rsidR="004446AE">
        <w:rPr>
          <w:kern w:val="3"/>
          <w:szCs w:val="22"/>
        </w:rPr>
        <w:t xml:space="preserve">, </w:t>
      </w:r>
      <w:hyperlink r:id="rId182" w:history="1">
        <w:r w:rsidR="004446AE">
          <w:rPr>
            <w:rStyle w:val="aff0"/>
            <w:kern w:val="3"/>
            <w:szCs w:val="22"/>
          </w:rPr>
          <w:t>7</w:t>
        </w:r>
      </w:hyperlink>
      <w:r w:rsidR="004446AE">
        <w:rPr>
          <w:kern w:val="3"/>
          <w:szCs w:val="22"/>
        </w:rPr>
        <w:t xml:space="preserve">, </w:t>
      </w:r>
      <w:hyperlink r:id="rId183" w:history="1">
        <w:r w:rsidR="004446AE">
          <w:rPr>
            <w:rStyle w:val="aff0"/>
            <w:kern w:val="3"/>
            <w:szCs w:val="22"/>
          </w:rPr>
          <w:t>14 статьи 3.8</w:t>
        </w:r>
      </w:hyperlink>
      <w:r w:rsidR="004446AE">
        <w:rPr>
          <w:kern w:val="3"/>
          <w:szCs w:val="22"/>
        </w:rPr>
        <w:t xml:space="preserve"> Федерального закона № 137-ФЗ;</w:t>
      </w:r>
    </w:p>
    <w:p w:rsidR="004446AE" w:rsidRDefault="004446AE" w:rsidP="004446AE">
      <w:pPr>
        <w:suppressAutoHyphens/>
        <w:overflowPunct w:val="0"/>
        <w:textAlignment w:val="baseline"/>
        <w:rPr>
          <w:kern w:val="3"/>
          <w:szCs w:val="22"/>
        </w:rPr>
      </w:pPr>
      <w:bookmarkStart w:id="145" w:name="anchor2617"/>
      <w:bookmarkEnd w:id="145"/>
      <w:r>
        <w:rPr>
          <w:kern w:val="3"/>
          <w:szCs w:val="22"/>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4446AE" w:rsidRDefault="004446AE" w:rsidP="004446AE">
      <w:pPr>
        <w:suppressAutoHyphens/>
        <w:overflowPunct w:val="0"/>
        <w:textAlignment w:val="baseline"/>
        <w:rPr>
          <w:kern w:val="3"/>
          <w:szCs w:val="22"/>
        </w:rPr>
      </w:pPr>
      <w:bookmarkStart w:id="146" w:name="anchor2618"/>
      <w:bookmarkEnd w:id="146"/>
      <w:r>
        <w:rPr>
          <w:kern w:val="3"/>
          <w:szCs w:val="22"/>
        </w:rPr>
        <w:t>8) цель использования земельного участка;</w:t>
      </w:r>
    </w:p>
    <w:p w:rsidR="004446AE" w:rsidRDefault="004446AE" w:rsidP="004446AE">
      <w:pPr>
        <w:suppressAutoHyphens/>
        <w:overflowPunct w:val="0"/>
        <w:textAlignment w:val="baseline"/>
        <w:rPr>
          <w:kern w:val="3"/>
          <w:szCs w:val="22"/>
        </w:rPr>
      </w:pPr>
      <w:bookmarkStart w:id="147" w:name="anchor2619"/>
      <w:bookmarkEnd w:id="147"/>
      <w:r>
        <w:rPr>
          <w:kern w:val="3"/>
          <w:szCs w:val="22"/>
        </w:rPr>
        <w:t>9) реквизиты решения об изъятии земельного участка для государственных или муниципальных ну</w:t>
      </w:r>
      <w:proofErr w:type="gramStart"/>
      <w:r>
        <w:rPr>
          <w:kern w:val="3"/>
          <w:szCs w:val="22"/>
        </w:rPr>
        <w:t>жд в сл</w:t>
      </w:r>
      <w:proofErr w:type="gramEnd"/>
      <w:r>
        <w:rPr>
          <w:kern w:val="3"/>
          <w:szCs w:val="22"/>
        </w:rPr>
        <w:t>учае, если земельный участок предоставляется взамен земельного участка, изымаемого для государственных или муниципальных нужд;</w:t>
      </w:r>
    </w:p>
    <w:p w:rsidR="004446AE" w:rsidRDefault="004446AE" w:rsidP="004446AE">
      <w:pPr>
        <w:suppressAutoHyphens/>
        <w:overflowPunct w:val="0"/>
        <w:textAlignment w:val="baseline"/>
        <w:rPr>
          <w:kern w:val="3"/>
          <w:szCs w:val="22"/>
        </w:rPr>
      </w:pPr>
      <w:bookmarkStart w:id="148" w:name="anchor26110"/>
      <w:bookmarkEnd w:id="148"/>
      <w:r>
        <w:rPr>
          <w:kern w:val="3"/>
          <w:szCs w:val="22"/>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Pr>
          <w:kern w:val="3"/>
          <w:szCs w:val="22"/>
        </w:rPr>
        <w:t>указанными</w:t>
      </w:r>
      <w:proofErr w:type="gramEnd"/>
      <w:r>
        <w:rPr>
          <w:kern w:val="3"/>
          <w:szCs w:val="22"/>
        </w:rPr>
        <w:t xml:space="preserve"> документом и (или) проектом;</w:t>
      </w:r>
    </w:p>
    <w:p w:rsidR="004446AE" w:rsidRDefault="004446AE" w:rsidP="004446AE">
      <w:pPr>
        <w:suppressAutoHyphens/>
        <w:overflowPunct w:val="0"/>
        <w:textAlignment w:val="baseline"/>
        <w:rPr>
          <w:kern w:val="3"/>
          <w:szCs w:val="22"/>
        </w:rPr>
      </w:pPr>
      <w:r>
        <w:rPr>
          <w:kern w:val="3"/>
          <w:szCs w:val="22"/>
        </w:rPr>
        <w:t>11) почтовый адрес и (или) адрес электронной почты для связи с заявителем;</w:t>
      </w:r>
    </w:p>
    <w:p w:rsidR="004446AE" w:rsidRDefault="004446AE" w:rsidP="004446AE">
      <w:pPr>
        <w:suppressAutoHyphens/>
        <w:overflowPunct w:val="0"/>
        <w:textAlignment w:val="baseline"/>
        <w:rPr>
          <w:kern w:val="3"/>
          <w:szCs w:val="22"/>
        </w:rPr>
      </w:pPr>
      <w:proofErr w:type="gramStart"/>
      <w:r>
        <w:rPr>
          <w:kern w:val="3"/>
          <w:szCs w:val="22"/>
        </w:rPr>
        <w:t xml:space="preserve">12) информация о том, что гараж возведен до дня введения в действие </w:t>
      </w:r>
      <w:hyperlink r:id="rId184" w:history="1">
        <w:r>
          <w:rPr>
            <w:rStyle w:val="aff0"/>
            <w:kern w:val="3"/>
            <w:szCs w:val="22"/>
          </w:rPr>
          <w:t>Градостроительного кодекса</w:t>
        </w:r>
      </w:hyperlink>
      <w:r>
        <w:rPr>
          <w:kern w:val="3"/>
          <w:szCs w:val="22"/>
        </w:rPr>
        <w:t xml:space="preserve"> Российской Федерации (при подаче заявления о предварительном согласовании предоставления земельного участка, в случаях, указанных в </w:t>
      </w:r>
      <w:hyperlink r:id="rId185" w:history="1">
        <w:r>
          <w:rPr>
            <w:rStyle w:val="aff0"/>
            <w:kern w:val="3"/>
            <w:szCs w:val="22"/>
          </w:rPr>
          <w:t>статье 3.7</w:t>
        </w:r>
      </w:hyperlink>
      <w:r>
        <w:rPr>
          <w:kern w:val="3"/>
          <w:szCs w:val="22"/>
        </w:rPr>
        <w:t xml:space="preserve"> Федерального закона № 137-ФЗ), что жилой дом возведен до 14 мая 1998 года (при подаче заявления о предварительном согласовании предоставления земельного участка, в случаях, указанных в </w:t>
      </w:r>
      <w:hyperlink r:id="rId186" w:history="1">
        <w:r>
          <w:rPr>
            <w:rStyle w:val="aff0"/>
            <w:kern w:val="3"/>
            <w:szCs w:val="22"/>
          </w:rPr>
          <w:t>статье 3.8</w:t>
        </w:r>
      </w:hyperlink>
      <w:r>
        <w:rPr>
          <w:kern w:val="3"/>
          <w:szCs w:val="22"/>
        </w:rPr>
        <w:t xml:space="preserve"> Федерального закона</w:t>
      </w:r>
      <w:proofErr w:type="gramEnd"/>
      <w:r>
        <w:rPr>
          <w:kern w:val="3"/>
          <w:szCs w:val="22"/>
        </w:rPr>
        <w:t xml:space="preserve"> № </w:t>
      </w:r>
      <w:proofErr w:type="gramStart"/>
      <w:r>
        <w:rPr>
          <w:kern w:val="3"/>
          <w:szCs w:val="22"/>
        </w:rPr>
        <w:t>137-ФЗ);</w:t>
      </w:r>
      <w:proofErr w:type="gramEnd"/>
    </w:p>
    <w:p w:rsidR="004446AE" w:rsidRDefault="004446AE" w:rsidP="004446AE">
      <w:pPr>
        <w:suppressAutoHyphens/>
        <w:overflowPunct w:val="0"/>
        <w:textAlignment w:val="baseline"/>
        <w:rPr>
          <w:kern w:val="3"/>
          <w:szCs w:val="22"/>
        </w:rPr>
      </w:pPr>
      <w:r>
        <w:rPr>
          <w:kern w:val="3"/>
          <w:szCs w:val="22"/>
        </w:rPr>
        <w:t>13) согласие на обработку персональных данных (</w:t>
      </w:r>
      <w:hyperlink r:id="rId187" w:anchor="anchor1101" w:history="1">
        <w:r>
          <w:rPr>
            <w:rStyle w:val="aff0"/>
            <w:kern w:val="3"/>
            <w:szCs w:val="22"/>
          </w:rPr>
          <w:t>приложение</w:t>
        </w:r>
      </w:hyperlink>
      <w:r>
        <w:rPr>
          <w:kern w:val="3"/>
          <w:szCs w:val="22"/>
        </w:rPr>
        <w:t xml:space="preserve"> к заявлению).</w:t>
      </w:r>
    </w:p>
    <w:p w:rsidR="004446AE" w:rsidRDefault="004446AE" w:rsidP="004446AE">
      <w:pPr>
        <w:suppressAutoHyphens/>
        <w:overflowPunct w:val="0"/>
        <w:textAlignment w:val="baseline"/>
        <w:rPr>
          <w:kern w:val="3"/>
          <w:szCs w:val="22"/>
        </w:rPr>
      </w:pPr>
      <w:r>
        <w:rPr>
          <w:kern w:val="3"/>
          <w:szCs w:val="22"/>
        </w:rPr>
        <w:t xml:space="preserve">К заявлению о предварительном согласовании предоставления земельного участка в порядке, установленном </w:t>
      </w:r>
      <w:hyperlink r:id="rId188" w:history="1">
        <w:r>
          <w:rPr>
            <w:rStyle w:val="aff0"/>
            <w:kern w:val="3"/>
            <w:szCs w:val="22"/>
          </w:rPr>
          <w:t>главой V.1</w:t>
        </w:r>
      </w:hyperlink>
      <w:r>
        <w:rPr>
          <w:kern w:val="3"/>
          <w:szCs w:val="22"/>
        </w:rPr>
        <w:t xml:space="preserve"> Земельного кодекса Российской Федерации, прилагаются следующие документы:</w:t>
      </w:r>
    </w:p>
    <w:p w:rsidR="004446AE" w:rsidRDefault="004446AE" w:rsidP="004446AE">
      <w:pPr>
        <w:suppressAutoHyphens/>
        <w:overflowPunct w:val="0"/>
        <w:textAlignment w:val="baseline"/>
        <w:rPr>
          <w:kern w:val="3"/>
          <w:szCs w:val="22"/>
        </w:rPr>
      </w:pPr>
      <w:bookmarkStart w:id="149" w:name="anchor26101"/>
      <w:bookmarkEnd w:id="149"/>
      <w:proofErr w:type="gramStart"/>
      <w:r>
        <w:rPr>
          <w:kern w:val="3"/>
          <w:szCs w:val="22"/>
        </w:rPr>
        <w:t>1) 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4446AE" w:rsidRDefault="004446AE" w:rsidP="004446AE">
      <w:pPr>
        <w:suppressAutoHyphens/>
        <w:overflowPunct w:val="0"/>
        <w:textAlignment w:val="baseline"/>
        <w:rPr>
          <w:kern w:val="3"/>
          <w:szCs w:val="22"/>
        </w:rPr>
      </w:pPr>
      <w:bookmarkStart w:id="150" w:name="anchor26102"/>
      <w:bookmarkEnd w:id="150"/>
      <w:r>
        <w:rPr>
          <w:kern w:val="3"/>
          <w:szCs w:val="22"/>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446AE" w:rsidRDefault="004446AE" w:rsidP="004446AE">
      <w:pPr>
        <w:suppressAutoHyphens/>
        <w:overflowPunct w:val="0"/>
        <w:textAlignment w:val="baseline"/>
        <w:rPr>
          <w:kern w:val="3"/>
          <w:szCs w:val="22"/>
        </w:rPr>
      </w:pPr>
      <w:bookmarkStart w:id="151" w:name="anchor26103"/>
      <w:bookmarkEnd w:id="151"/>
      <w:r>
        <w:rPr>
          <w:kern w:val="3"/>
          <w:szCs w:val="22"/>
        </w:rPr>
        <w:lastRenderedPageBreak/>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4446AE" w:rsidRDefault="004446AE" w:rsidP="004446AE">
      <w:pPr>
        <w:suppressAutoHyphens/>
        <w:overflowPunct w:val="0"/>
        <w:textAlignment w:val="baseline"/>
        <w:rPr>
          <w:kern w:val="3"/>
          <w:szCs w:val="22"/>
        </w:rPr>
      </w:pPr>
      <w:bookmarkStart w:id="152" w:name="anchor26104"/>
      <w:bookmarkEnd w:id="152"/>
      <w:r>
        <w:rPr>
          <w:kern w:val="3"/>
          <w:szCs w:val="22"/>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4446AE" w:rsidRDefault="004446AE" w:rsidP="004446AE">
      <w:pPr>
        <w:suppressAutoHyphens/>
        <w:overflowPunct w:val="0"/>
        <w:textAlignment w:val="baseline"/>
        <w:rPr>
          <w:kern w:val="3"/>
          <w:szCs w:val="22"/>
        </w:rPr>
      </w:pPr>
      <w:bookmarkStart w:id="153" w:name="anchor26105"/>
      <w:bookmarkEnd w:id="153"/>
      <w:r>
        <w:rPr>
          <w:kern w:val="3"/>
          <w:szCs w:val="22"/>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446AE" w:rsidRDefault="004446AE" w:rsidP="004446AE">
      <w:pPr>
        <w:suppressAutoHyphens/>
        <w:overflowPunct w:val="0"/>
        <w:textAlignment w:val="baseline"/>
        <w:rPr>
          <w:kern w:val="3"/>
          <w:szCs w:val="22"/>
        </w:rPr>
      </w:pPr>
      <w:bookmarkStart w:id="154" w:name="anchor26106"/>
      <w:bookmarkEnd w:id="154"/>
      <w:r>
        <w:rPr>
          <w:kern w:val="3"/>
          <w:szCs w:val="22"/>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4446AE" w:rsidRDefault="004446AE" w:rsidP="004446AE">
      <w:pPr>
        <w:suppressAutoHyphens/>
        <w:overflowPunct w:val="0"/>
        <w:textAlignment w:val="baseline"/>
        <w:rPr>
          <w:kern w:val="3"/>
          <w:szCs w:val="22"/>
        </w:rPr>
      </w:pPr>
      <w:r>
        <w:rPr>
          <w:kern w:val="3"/>
          <w:szCs w:val="22"/>
        </w:rPr>
        <w:t xml:space="preserve">К заявлению о предварительном согласовании предоставления земельного участка под гаражом, отвечающим требованиям </w:t>
      </w:r>
      <w:hyperlink r:id="rId189" w:history="1">
        <w:r>
          <w:rPr>
            <w:rStyle w:val="aff0"/>
            <w:kern w:val="3"/>
            <w:szCs w:val="22"/>
          </w:rPr>
          <w:t>пункта 2 статьи 3.7</w:t>
        </w:r>
      </w:hyperlink>
      <w:r>
        <w:rPr>
          <w:kern w:val="3"/>
          <w:szCs w:val="22"/>
        </w:rPr>
        <w:t xml:space="preserve"> Федерального закона № 137-ФЗ:</w:t>
      </w:r>
    </w:p>
    <w:p w:rsidR="004446AE" w:rsidRDefault="004446AE" w:rsidP="004446AE">
      <w:pPr>
        <w:suppressAutoHyphens/>
        <w:overflowPunct w:val="0"/>
        <w:textAlignment w:val="baseline"/>
        <w:rPr>
          <w:kern w:val="3"/>
          <w:szCs w:val="22"/>
        </w:rPr>
      </w:pPr>
      <w:r>
        <w:rPr>
          <w:kern w:val="3"/>
          <w:szCs w:val="22"/>
        </w:rPr>
        <w:t>в случае</w:t>
      </w:r>
      <w:proofErr w:type="gramStart"/>
      <w:r>
        <w:rPr>
          <w:kern w:val="3"/>
          <w:szCs w:val="22"/>
        </w:rPr>
        <w:t>,</w:t>
      </w:r>
      <w:proofErr w:type="gramEnd"/>
      <w:r>
        <w:rPr>
          <w:kern w:val="3"/>
          <w:szCs w:val="22"/>
        </w:rPr>
        <w:t xml:space="preserve">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прилагаются:</w:t>
      </w:r>
    </w:p>
    <w:p w:rsidR="004446AE" w:rsidRDefault="004446AE" w:rsidP="004446AE">
      <w:pPr>
        <w:suppressAutoHyphens/>
        <w:overflowPunct w:val="0"/>
        <w:textAlignment w:val="baseline"/>
        <w:rPr>
          <w:kern w:val="3"/>
          <w:szCs w:val="22"/>
        </w:rPr>
      </w:pPr>
      <w:r>
        <w:rPr>
          <w:kern w:val="3"/>
          <w:szCs w:val="22"/>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4446AE" w:rsidRDefault="004446AE" w:rsidP="004446AE">
      <w:pPr>
        <w:suppressAutoHyphens/>
        <w:overflowPunct w:val="0"/>
        <w:textAlignment w:val="baseline"/>
        <w:rPr>
          <w:kern w:val="3"/>
          <w:szCs w:val="22"/>
        </w:rPr>
      </w:pPr>
      <w:r>
        <w:rPr>
          <w:kern w:val="3"/>
          <w:szCs w:val="22"/>
        </w:rPr>
        <w:t>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446AE" w:rsidRDefault="004446AE" w:rsidP="004446AE">
      <w:pPr>
        <w:suppressAutoHyphens/>
        <w:overflowPunct w:val="0"/>
        <w:textAlignment w:val="baseline"/>
        <w:rPr>
          <w:kern w:val="3"/>
          <w:szCs w:val="22"/>
        </w:rPr>
      </w:pPr>
      <w:r>
        <w:rPr>
          <w:kern w:val="3"/>
          <w:szCs w:val="22"/>
        </w:rPr>
        <w:t>документ, подтверждающий полномочия представителя заявителя в случае, если с заявлением обращается представитель заявителя.</w:t>
      </w:r>
    </w:p>
    <w:p w:rsidR="004446AE" w:rsidRDefault="004446AE" w:rsidP="004446AE">
      <w:pPr>
        <w:suppressAutoHyphens/>
        <w:overflowPunct w:val="0"/>
        <w:textAlignment w:val="baseline"/>
        <w:rPr>
          <w:kern w:val="3"/>
          <w:szCs w:val="22"/>
        </w:rPr>
      </w:pPr>
      <w:r>
        <w:rPr>
          <w:kern w:val="3"/>
          <w:szCs w:val="22"/>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446AE" w:rsidRDefault="004446AE" w:rsidP="004446AE">
      <w:pPr>
        <w:suppressAutoHyphens/>
        <w:overflowPunct w:val="0"/>
        <w:textAlignment w:val="baseline"/>
        <w:rPr>
          <w:kern w:val="3"/>
          <w:szCs w:val="22"/>
        </w:rPr>
      </w:pPr>
      <w:r>
        <w:rPr>
          <w:kern w:val="3"/>
          <w:szCs w:val="22"/>
        </w:rPr>
        <w:t xml:space="preserve">заключенные до дня введения в действие </w:t>
      </w:r>
      <w:hyperlink r:id="rId190" w:history="1">
        <w:r>
          <w:rPr>
            <w:rStyle w:val="aff0"/>
            <w:kern w:val="3"/>
            <w:szCs w:val="22"/>
          </w:rPr>
          <w:t>Градостроительного кодекса</w:t>
        </w:r>
      </w:hyperlink>
      <w:r>
        <w:rPr>
          <w:kern w:val="3"/>
          <w:szCs w:val="22"/>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446AE" w:rsidRDefault="004446AE" w:rsidP="004446AE">
      <w:pPr>
        <w:suppressAutoHyphens/>
        <w:overflowPunct w:val="0"/>
        <w:textAlignment w:val="baseline"/>
        <w:rPr>
          <w:kern w:val="3"/>
          <w:szCs w:val="22"/>
        </w:rPr>
      </w:pPr>
      <w:proofErr w:type="gramStart"/>
      <w:r>
        <w:rPr>
          <w:kern w:val="3"/>
          <w:szCs w:val="22"/>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w:t>
      </w:r>
      <w:hyperlink r:id="rId191" w:history="1">
        <w:r>
          <w:rPr>
            <w:rStyle w:val="aff0"/>
            <w:kern w:val="3"/>
            <w:szCs w:val="22"/>
          </w:rPr>
          <w:t>Градостроительного кодекса</w:t>
        </w:r>
        <w:proofErr w:type="gramEnd"/>
      </w:hyperlink>
      <w:r>
        <w:rPr>
          <w:kern w:val="3"/>
          <w:szCs w:val="22"/>
        </w:rPr>
        <w:t xml:space="preserve"> Российской Федерации.</w:t>
      </w:r>
    </w:p>
    <w:p w:rsidR="004446AE" w:rsidRDefault="004446AE" w:rsidP="004446AE">
      <w:pPr>
        <w:suppressAutoHyphens/>
        <w:overflowPunct w:val="0"/>
        <w:textAlignment w:val="baseline"/>
        <w:rPr>
          <w:kern w:val="3"/>
          <w:szCs w:val="22"/>
        </w:rPr>
      </w:pPr>
      <w:r>
        <w:rPr>
          <w:kern w:val="3"/>
          <w:szCs w:val="22"/>
        </w:rPr>
        <w:t>в случае</w:t>
      </w:r>
      <w:proofErr w:type="gramStart"/>
      <w:r>
        <w:rPr>
          <w:kern w:val="3"/>
          <w:szCs w:val="22"/>
        </w:rPr>
        <w:t>,</w:t>
      </w:r>
      <w:proofErr w:type="gramEnd"/>
      <w:r>
        <w:rPr>
          <w:kern w:val="3"/>
          <w:szCs w:val="22"/>
        </w:rPr>
        <w:t xml:space="preserve">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прилагаются:</w:t>
      </w:r>
    </w:p>
    <w:p w:rsidR="004446AE" w:rsidRDefault="004446AE" w:rsidP="004446AE">
      <w:pPr>
        <w:suppressAutoHyphens/>
        <w:overflowPunct w:val="0"/>
        <w:textAlignment w:val="baseline"/>
        <w:rPr>
          <w:kern w:val="3"/>
          <w:szCs w:val="22"/>
        </w:rPr>
      </w:pPr>
      <w:proofErr w:type="gramStart"/>
      <w:r>
        <w:rPr>
          <w:kern w:val="3"/>
          <w:szCs w:val="22"/>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4446AE" w:rsidRDefault="004446AE" w:rsidP="004446AE">
      <w:pPr>
        <w:suppressAutoHyphens/>
        <w:overflowPunct w:val="0"/>
        <w:textAlignment w:val="baseline"/>
        <w:rPr>
          <w:kern w:val="3"/>
          <w:szCs w:val="22"/>
        </w:rPr>
      </w:pPr>
      <w:proofErr w:type="gramStart"/>
      <w:r>
        <w:rPr>
          <w:kern w:val="3"/>
          <w:szCs w:val="22"/>
        </w:rPr>
        <w:lastRenderedPageBreak/>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Pr>
          <w:kern w:val="3"/>
          <w:szCs w:val="22"/>
        </w:rPr>
        <w:t xml:space="preserve"> гражданином;</w:t>
      </w:r>
    </w:p>
    <w:p w:rsidR="004446AE" w:rsidRDefault="004446AE" w:rsidP="004446AE">
      <w:pPr>
        <w:suppressAutoHyphens/>
        <w:overflowPunct w:val="0"/>
        <w:textAlignment w:val="baseline"/>
        <w:rPr>
          <w:kern w:val="3"/>
          <w:szCs w:val="22"/>
        </w:rPr>
      </w:pPr>
      <w:r>
        <w:rPr>
          <w:kern w:val="3"/>
          <w:szCs w:val="22"/>
        </w:rPr>
        <w:t>схема расположения земельного участка (в случае, если испрашиваемый земельный участок предстоит образовать);</w:t>
      </w:r>
    </w:p>
    <w:p w:rsidR="004446AE" w:rsidRDefault="004446AE" w:rsidP="004446AE">
      <w:pPr>
        <w:suppressAutoHyphens/>
        <w:overflowPunct w:val="0"/>
        <w:textAlignment w:val="baseline"/>
        <w:rPr>
          <w:kern w:val="3"/>
          <w:szCs w:val="22"/>
        </w:rPr>
      </w:pPr>
      <w:r>
        <w:rPr>
          <w:kern w:val="3"/>
          <w:szCs w:val="22"/>
        </w:rPr>
        <w:t>документ, подтверждающий полномочия представителя заявителя (в случае, если с заявлением обращается представитель заявителя);</w:t>
      </w:r>
    </w:p>
    <w:p w:rsidR="004446AE" w:rsidRDefault="004446AE" w:rsidP="004446AE">
      <w:pPr>
        <w:suppressAutoHyphens/>
        <w:overflowPunct w:val="0"/>
        <w:textAlignment w:val="baseline"/>
        <w:rPr>
          <w:kern w:val="3"/>
          <w:szCs w:val="22"/>
        </w:rPr>
      </w:pPr>
      <w:r>
        <w:rPr>
          <w:kern w:val="3"/>
          <w:szCs w:val="22"/>
        </w:rPr>
        <w:t>выписка из Единого государственного реестра юридических лиц о гаражном кооперативе, членом которого является заявитель.</w:t>
      </w:r>
    </w:p>
    <w:p w:rsidR="004446AE" w:rsidRDefault="004446AE" w:rsidP="004446AE">
      <w:pPr>
        <w:suppressAutoHyphens/>
        <w:overflowPunct w:val="0"/>
        <w:textAlignment w:val="baseline"/>
        <w:rPr>
          <w:kern w:val="3"/>
          <w:szCs w:val="22"/>
        </w:rPr>
      </w:pPr>
      <w:r>
        <w:rPr>
          <w:kern w:val="3"/>
          <w:szCs w:val="22"/>
        </w:rPr>
        <w:t>В случае отсутствия у гражданина одного из вышеуказанных документов о предоставлении или приобретении земельного участка, распределении гражданину гаража и (или) земельного участка или выплате гражданином пая, вместо данного документа к заявлению могут быть приложены один или несколько из следующих документов:</w:t>
      </w:r>
    </w:p>
    <w:p w:rsidR="004446AE" w:rsidRDefault="004446AE" w:rsidP="004446AE">
      <w:pPr>
        <w:suppressAutoHyphens/>
        <w:overflowPunct w:val="0"/>
        <w:textAlignment w:val="baseline"/>
        <w:rPr>
          <w:kern w:val="3"/>
          <w:szCs w:val="22"/>
        </w:rPr>
      </w:pPr>
      <w:r>
        <w:rPr>
          <w:kern w:val="3"/>
          <w:szCs w:val="22"/>
        </w:rPr>
        <w:t xml:space="preserve">заключенные до дня введения в действие </w:t>
      </w:r>
      <w:hyperlink r:id="rId192" w:history="1">
        <w:r>
          <w:rPr>
            <w:rStyle w:val="aff0"/>
            <w:kern w:val="3"/>
            <w:szCs w:val="22"/>
          </w:rPr>
          <w:t>Градостроительного кодекса</w:t>
        </w:r>
      </w:hyperlink>
      <w:r>
        <w:rPr>
          <w:kern w:val="3"/>
          <w:szCs w:val="22"/>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446AE" w:rsidRDefault="004446AE" w:rsidP="004446AE">
      <w:pPr>
        <w:suppressAutoHyphens/>
        <w:overflowPunct w:val="0"/>
        <w:textAlignment w:val="baseline"/>
        <w:rPr>
          <w:kern w:val="3"/>
          <w:szCs w:val="22"/>
        </w:rPr>
      </w:pPr>
      <w:proofErr w:type="gramStart"/>
      <w:r>
        <w:rPr>
          <w:kern w:val="3"/>
          <w:szCs w:val="22"/>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w:t>
      </w:r>
      <w:hyperlink r:id="rId193" w:history="1">
        <w:r>
          <w:rPr>
            <w:rStyle w:val="aff0"/>
            <w:kern w:val="3"/>
            <w:szCs w:val="22"/>
          </w:rPr>
          <w:t>Градостроительного кодекса</w:t>
        </w:r>
        <w:proofErr w:type="gramEnd"/>
      </w:hyperlink>
      <w:r>
        <w:rPr>
          <w:kern w:val="3"/>
          <w:szCs w:val="22"/>
        </w:rPr>
        <w:t xml:space="preserve"> Российской Федерации.</w:t>
      </w:r>
    </w:p>
    <w:p w:rsidR="004446AE" w:rsidRDefault="004446AE" w:rsidP="004446AE">
      <w:pPr>
        <w:suppressAutoHyphens/>
        <w:overflowPunct w:val="0"/>
        <w:textAlignment w:val="baseline"/>
        <w:rPr>
          <w:kern w:val="3"/>
          <w:szCs w:val="22"/>
        </w:rPr>
      </w:pPr>
      <w:r>
        <w:rPr>
          <w:kern w:val="3"/>
          <w:szCs w:val="22"/>
        </w:rPr>
        <w:t>В случае</w:t>
      </w:r>
      <w:proofErr w:type="gramStart"/>
      <w:r>
        <w:rPr>
          <w:kern w:val="3"/>
          <w:szCs w:val="22"/>
        </w:rPr>
        <w:t>,</w:t>
      </w:r>
      <w:proofErr w:type="gramEnd"/>
      <w:r>
        <w:rPr>
          <w:kern w:val="3"/>
          <w:szCs w:val="22"/>
        </w:rPr>
        <w:t xml:space="preserve"> если заявителем не представлена выписка из Единого государственного реестра юридических лиц о гаражном кооперативе,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w:t>
      </w:r>
    </w:p>
    <w:p w:rsidR="004446AE" w:rsidRDefault="004446AE" w:rsidP="004446AE">
      <w:pPr>
        <w:suppressAutoHyphens/>
        <w:overflowPunct w:val="0"/>
        <w:textAlignment w:val="baseline"/>
        <w:rPr>
          <w:kern w:val="3"/>
          <w:szCs w:val="22"/>
        </w:rPr>
      </w:pPr>
      <w:proofErr w:type="gramStart"/>
      <w:r>
        <w:rPr>
          <w:kern w:val="3"/>
          <w:szCs w:val="22"/>
        </w:rPr>
        <w:t>Заявитель вправе не представлять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решение общего собрания</w:t>
      </w:r>
      <w:proofErr w:type="gramEnd"/>
      <w:r>
        <w:rPr>
          <w:kern w:val="3"/>
          <w:szCs w:val="22"/>
        </w:rPr>
        <w:t xml:space="preserve"> </w:t>
      </w:r>
      <w:proofErr w:type="gramStart"/>
      <w:r>
        <w:rPr>
          <w:kern w:val="3"/>
          <w:szCs w:val="22"/>
        </w:rPr>
        <w:t>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 если ранее</w:t>
      </w:r>
      <w:proofErr w:type="gramEnd"/>
      <w:r>
        <w:rPr>
          <w:kern w:val="3"/>
          <w:szCs w:val="22"/>
        </w:rPr>
        <w:t xml:space="preserve"> они представлялись иными членами гаражного кооператива.</w:t>
      </w:r>
    </w:p>
    <w:p w:rsidR="004446AE" w:rsidRDefault="004446AE" w:rsidP="004446AE">
      <w:pPr>
        <w:suppressAutoHyphens/>
        <w:overflowPunct w:val="0"/>
        <w:textAlignment w:val="baseline"/>
        <w:rPr>
          <w:kern w:val="3"/>
          <w:szCs w:val="22"/>
        </w:rPr>
      </w:pPr>
      <w:proofErr w:type="gramStart"/>
      <w:r>
        <w:rPr>
          <w:kern w:val="3"/>
          <w:szCs w:val="22"/>
        </w:rPr>
        <w:t xml:space="preserve">Законом субъекта Российской Федерации может быть предусмотрен перечень документов, которые могут быть представлены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w:t>
      </w:r>
      <w:hyperlink r:id="rId194" w:history="1">
        <w:r>
          <w:rPr>
            <w:rStyle w:val="aff0"/>
            <w:kern w:val="3"/>
            <w:szCs w:val="22"/>
          </w:rPr>
          <w:t>пунктом 2 статьи 3.7</w:t>
        </w:r>
      </w:hyperlink>
      <w:r>
        <w:rPr>
          <w:kern w:val="3"/>
          <w:szCs w:val="22"/>
        </w:rPr>
        <w:t xml:space="preserve"> Федерального закона № 137-ФЗ, в случае отсутствия у гражданина документов, предусмотренных </w:t>
      </w:r>
      <w:hyperlink r:id="rId195" w:history="1">
        <w:r>
          <w:rPr>
            <w:rStyle w:val="aff0"/>
            <w:kern w:val="3"/>
            <w:szCs w:val="22"/>
          </w:rPr>
          <w:t>пунктами 5 - 7 статьи 3.7</w:t>
        </w:r>
      </w:hyperlink>
      <w:r>
        <w:rPr>
          <w:kern w:val="3"/>
          <w:szCs w:val="22"/>
        </w:rPr>
        <w:t xml:space="preserve"> Федерального закона № 137-ФЗ, подтверждающих такое соответствие.</w:t>
      </w:r>
      <w:proofErr w:type="gramEnd"/>
      <w:r>
        <w:rPr>
          <w:kern w:val="3"/>
          <w:szCs w:val="22"/>
        </w:rPr>
        <w:t xml:space="preserve"> При этом требование дополнительных документов при наличии у гражданина документов, предусмотренных статьей </w:t>
      </w:r>
      <w:hyperlink r:id="rId196" w:history="1">
        <w:r>
          <w:rPr>
            <w:rStyle w:val="aff0"/>
            <w:kern w:val="3"/>
            <w:szCs w:val="22"/>
          </w:rPr>
          <w:t>статьи 3.7</w:t>
        </w:r>
      </w:hyperlink>
      <w:r>
        <w:rPr>
          <w:kern w:val="3"/>
          <w:szCs w:val="22"/>
        </w:rPr>
        <w:t xml:space="preserve"> Федерального закона № 137-ФЗ, не допускается.</w:t>
      </w:r>
    </w:p>
    <w:p w:rsidR="004446AE" w:rsidRDefault="004446AE" w:rsidP="004446AE">
      <w:pPr>
        <w:suppressAutoHyphens/>
        <w:overflowPunct w:val="0"/>
        <w:textAlignment w:val="baseline"/>
        <w:rPr>
          <w:kern w:val="3"/>
          <w:szCs w:val="22"/>
        </w:rPr>
      </w:pPr>
      <w:r>
        <w:rPr>
          <w:kern w:val="3"/>
          <w:szCs w:val="22"/>
        </w:rPr>
        <w:t xml:space="preserve">В порядке, предусмотренном </w:t>
      </w:r>
      <w:hyperlink r:id="rId197" w:history="1">
        <w:r>
          <w:rPr>
            <w:rStyle w:val="aff0"/>
            <w:kern w:val="3"/>
            <w:szCs w:val="22"/>
          </w:rPr>
          <w:t>статьей 3.7</w:t>
        </w:r>
      </w:hyperlink>
      <w:r>
        <w:rPr>
          <w:kern w:val="3"/>
          <w:szCs w:val="22"/>
        </w:rPr>
        <w:t xml:space="preserve"> Федерального закона № 137-ФЗ, земельный участок, находящийся в государственной или муниципальной собственности, может быть предоставлен наследнику гражданина, указанного в настоящей статье. В этом случае для предоставления земельного участка таким наследником должны быть представлены документы наследодателя, предусмотренные статьей 3.7 Федерального закона № 137-ФЗ, а </w:t>
      </w:r>
      <w:r>
        <w:rPr>
          <w:kern w:val="3"/>
          <w:szCs w:val="22"/>
        </w:rPr>
        <w:lastRenderedPageBreak/>
        <w:t>также свидетельство о праве на наследство, подтверждающее, что таким наследником было унаследовано имущество данного гражданина.</w:t>
      </w:r>
    </w:p>
    <w:p w:rsidR="004446AE" w:rsidRDefault="004446AE" w:rsidP="004446AE">
      <w:pPr>
        <w:suppressAutoHyphens/>
        <w:overflowPunct w:val="0"/>
        <w:textAlignment w:val="baseline"/>
        <w:rPr>
          <w:kern w:val="3"/>
          <w:szCs w:val="22"/>
        </w:rPr>
      </w:pPr>
      <w:r>
        <w:rPr>
          <w:kern w:val="3"/>
          <w:szCs w:val="22"/>
        </w:rPr>
        <w:t xml:space="preserve">В порядке, предусмотренном </w:t>
      </w:r>
      <w:hyperlink r:id="rId198" w:history="1">
        <w:r>
          <w:rPr>
            <w:rStyle w:val="aff0"/>
            <w:kern w:val="3"/>
            <w:szCs w:val="22"/>
          </w:rPr>
          <w:t>статьей 3.7</w:t>
        </w:r>
      </w:hyperlink>
      <w:r>
        <w:rPr>
          <w:kern w:val="3"/>
          <w:szCs w:val="22"/>
        </w:rPr>
        <w:t xml:space="preserve"> Федерального закона № 137-ФЗ, земельный участок, находящийся в государственной или муниципальной собственности, на котором расположен гараж, являющийся объектом капитального строительства, может быть также предоставлен гражданину, приобретшему такой гараж по соглашению от лица, указанного в </w:t>
      </w:r>
      <w:hyperlink r:id="rId199" w:history="1">
        <w:r>
          <w:rPr>
            <w:rStyle w:val="aff0"/>
            <w:kern w:val="3"/>
            <w:szCs w:val="22"/>
          </w:rPr>
          <w:t>пункте 2 статьи 3.7</w:t>
        </w:r>
      </w:hyperlink>
      <w:r>
        <w:rPr>
          <w:kern w:val="3"/>
          <w:szCs w:val="22"/>
        </w:rPr>
        <w:t xml:space="preserve"> Федерального закона № 137-ФЗ. В этом случае для предоставления земельного участка таким гражданином должны быть представлены документы, предусмотренные статьей 3.7 Федерального закона № 137-ФЗ, а также документы, подтверждающие передачу ему гаража.</w:t>
      </w:r>
    </w:p>
    <w:p w:rsidR="004446AE" w:rsidRDefault="004446AE" w:rsidP="004446AE">
      <w:pPr>
        <w:suppressAutoHyphens/>
        <w:overflowPunct w:val="0"/>
        <w:textAlignment w:val="baseline"/>
        <w:rPr>
          <w:kern w:val="3"/>
          <w:szCs w:val="22"/>
        </w:rPr>
      </w:pPr>
      <w:r>
        <w:rPr>
          <w:kern w:val="3"/>
          <w:szCs w:val="22"/>
        </w:rPr>
        <w:t xml:space="preserve">К заявлению о предварительном согласовании предоставления земельного участка под жилым домом, отвечающим требованиям </w:t>
      </w:r>
      <w:hyperlink r:id="rId200" w:history="1">
        <w:r>
          <w:rPr>
            <w:rStyle w:val="aff0"/>
            <w:kern w:val="3"/>
            <w:szCs w:val="22"/>
          </w:rPr>
          <w:t>пункта 2 статьи 3.8</w:t>
        </w:r>
      </w:hyperlink>
      <w:r>
        <w:rPr>
          <w:kern w:val="3"/>
          <w:szCs w:val="22"/>
        </w:rPr>
        <w:t xml:space="preserve"> Федерального закона № 137-ФЗ, прилагаются следующие документы:</w:t>
      </w:r>
    </w:p>
    <w:p w:rsidR="004446AE" w:rsidRDefault="004446AE" w:rsidP="004446AE">
      <w:pPr>
        <w:suppressAutoHyphens/>
        <w:overflowPunct w:val="0"/>
        <w:textAlignment w:val="baseline"/>
        <w:rPr>
          <w:kern w:val="3"/>
          <w:szCs w:val="22"/>
        </w:rPr>
      </w:pPr>
      <w:bookmarkStart w:id="155" w:name="anchor261001"/>
      <w:bookmarkEnd w:id="155"/>
      <w:r>
        <w:rPr>
          <w:kern w:val="3"/>
          <w:szCs w:val="22"/>
        </w:rPr>
        <w:t>1) схема расположения земельного участка (в случае, если земельный участок подлежит образованию);</w:t>
      </w:r>
    </w:p>
    <w:p w:rsidR="004446AE" w:rsidRDefault="004446AE" w:rsidP="004446AE">
      <w:pPr>
        <w:suppressAutoHyphens/>
        <w:overflowPunct w:val="0"/>
        <w:textAlignment w:val="baseline"/>
        <w:rPr>
          <w:kern w:val="3"/>
          <w:szCs w:val="22"/>
        </w:rPr>
      </w:pPr>
      <w:bookmarkStart w:id="156" w:name="anchor261002"/>
      <w:bookmarkEnd w:id="156"/>
      <w:r>
        <w:rPr>
          <w:kern w:val="3"/>
          <w:szCs w:val="22"/>
        </w:rPr>
        <w:t>2) документ, подтверждающий полномочия представителя заявителя, в случае, если с заявлением обращается представитель заявителя;</w:t>
      </w:r>
    </w:p>
    <w:p w:rsidR="004446AE" w:rsidRDefault="004446AE" w:rsidP="004446AE">
      <w:pPr>
        <w:suppressAutoHyphens/>
        <w:overflowPunct w:val="0"/>
        <w:textAlignment w:val="baseline"/>
        <w:rPr>
          <w:kern w:val="3"/>
          <w:szCs w:val="22"/>
        </w:rPr>
      </w:pPr>
      <w:bookmarkStart w:id="157" w:name="anchor261003"/>
      <w:bookmarkEnd w:id="157"/>
      <w:r>
        <w:rPr>
          <w:kern w:val="3"/>
          <w:szCs w:val="22"/>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4446AE" w:rsidRDefault="004446AE" w:rsidP="004446AE">
      <w:pPr>
        <w:suppressAutoHyphens/>
        <w:overflowPunct w:val="0"/>
        <w:textAlignment w:val="baseline"/>
        <w:rPr>
          <w:kern w:val="3"/>
          <w:szCs w:val="22"/>
        </w:rPr>
      </w:pPr>
      <w:bookmarkStart w:id="158" w:name="anchor261004"/>
      <w:bookmarkEnd w:id="158"/>
      <w:r>
        <w:rPr>
          <w:kern w:val="3"/>
          <w:szCs w:val="22"/>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4446AE" w:rsidRDefault="004446AE" w:rsidP="004446AE">
      <w:pPr>
        <w:suppressAutoHyphens/>
        <w:overflowPunct w:val="0"/>
        <w:textAlignment w:val="baseline"/>
        <w:rPr>
          <w:kern w:val="3"/>
          <w:szCs w:val="22"/>
        </w:rPr>
      </w:pPr>
      <w:bookmarkStart w:id="159" w:name="anchor261005"/>
      <w:bookmarkEnd w:id="159"/>
      <w:r>
        <w:rPr>
          <w:kern w:val="3"/>
          <w:szCs w:val="22"/>
        </w:rPr>
        <w:t xml:space="preserve">5) документ, подтверждающий предоставление либо передачу иным лицом земельного участка, в том </w:t>
      </w:r>
      <w:proofErr w:type="gramStart"/>
      <w:r>
        <w:rPr>
          <w:kern w:val="3"/>
          <w:szCs w:val="22"/>
        </w:rPr>
        <w:t>числе</w:t>
      </w:r>
      <w:proofErr w:type="gramEnd"/>
      <w:r>
        <w:rPr>
          <w:kern w:val="3"/>
          <w:szCs w:val="22"/>
        </w:rPr>
        <w:t xml:space="preserve"> из которого образован испрашиваемый земельный участок, заявителю;</w:t>
      </w:r>
    </w:p>
    <w:p w:rsidR="004446AE" w:rsidRDefault="004446AE" w:rsidP="004446AE">
      <w:pPr>
        <w:suppressAutoHyphens/>
        <w:overflowPunct w:val="0"/>
        <w:textAlignment w:val="baseline"/>
        <w:rPr>
          <w:kern w:val="3"/>
          <w:szCs w:val="22"/>
        </w:rPr>
      </w:pPr>
      <w:bookmarkStart w:id="160" w:name="anchor261006"/>
      <w:bookmarkEnd w:id="160"/>
      <w:r>
        <w:rPr>
          <w:kern w:val="3"/>
          <w:szCs w:val="22"/>
        </w:rPr>
        <w:t>6) документ, подтверждающий регистрацию заявителя по месту жительства в жилом доме до 14 мая 1998 года;</w:t>
      </w:r>
    </w:p>
    <w:p w:rsidR="004446AE" w:rsidRDefault="004446AE" w:rsidP="004446AE">
      <w:pPr>
        <w:suppressAutoHyphens/>
        <w:overflowPunct w:val="0"/>
        <w:textAlignment w:val="baseline"/>
        <w:rPr>
          <w:kern w:val="3"/>
          <w:szCs w:val="22"/>
        </w:rPr>
      </w:pPr>
      <w:bookmarkStart w:id="161" w:name="anchor261007"/>
      <w:bookmarkEnd w:id="161"/>
      <w:r>
        <w:rPr>
          <w:kern w:val="3"/>
          <w:szCs w:val="22"/>
        </w:rPr>
        <w:t>7) выписка из похозяйственной книги или из иного документа, в которой содержится информация о жилом доме и его принадлежности заявителю;</w:t>
      </w:r>
    </w:p>
    <w:p w:rsidR="004446AE" w:rsidRDefault="004446AE" w:rsidP="004446AE">
      <w:pPr>
        <w:suppressAutoHyphens/>
        <w:overflowPunct w:val="0"/>
        <w:textAlignment w:val="baseline"/>
        <w:rPr>
          <w:kern w:val="3"/>
          <w:szCs w:val="22"/>
        </w:rPr>
      </w:pPr>
      <w:bookmarkStart w:id="162" w:name="anchor261008"/>
      <w:bookmarkEnd w:id="162"/>
      <w:r>
        <w:rPr>
          <w:kern w:val="3"/>
          <w:szCs w:val="22"/>
        </w:rPr>
        <w:t>8) документ, выданный заявителю нотариусом до 14 мая 1998 года в отношении жилого дома, подтверждающий права заявителя на него.</w:t>
      </w:r>
    </w:p>
    <w:p w:rsidR="004446AE" w:rsidRDefault="004446AE" w:rsidP="004446AE">
      <w:pPr>
        <w:suppressAutoHyphens/>
        <w:overflowPunct w:val="0"/>
        <w:textAlignment w:val="baseline"/>
        <w:rPr>
          <w:kern w:val="3"/>
          <w:szCs w:val="22"/>
        </w:rPr>
      </w:pPr>
      <w:proofErr w:type="gramStart"/>
      <w:r>
        <w:rPr>
          <w:kern w:val="3"/>
          <w:szCs w:val="22"/>
        </w:rPr>
        <w:t xml:space="preserve">Законом субъекта Российской Федерации могут быть предусмотрены иные документы, которые могут быть представлены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w:t>
      </w:r>
      <w:hyperlink r:id="rId201" w:history="1">
        <w:r>
          <w:rPr>
            <w:rStyle w:val="aff0"/>
            <w:kern w:val="3"/>
            <w:szCs w:val="22"/>
          </w:rPr>
          <w:t>пунктом 2 статьи 3.8</w:t>
        </w:r>
      </w:hyperlink>
      <w:r>
        <w:rPr>
          <w:kern w:val="3"/>
          <w:szCs w:val="22"/>
        </w:rPr>
        <w:t xml:space="preserve"> Федерального закона № 137-ФЗ, в случае отсутствия у гражданина документов, предусмотренных </w:t>
      </w:r>
      <w:hyperlink r:id="rId202" w:history="1">
        <w:r>
          <w:rPr>
            <w:rStyle w:val="aff0"/>
            <w:kern w:val="3"/>
            <w:szCs w:val="22"/>
          </w:rPr>
          <w:t>подпунктами 3 - 8 пункта 5 статьи 3.8</w:t>
        </w:r>
      </w:hyperlink>
      <w:r>
        <w:rPr>
          <w:kern w:val="3"/>
          <w:szCs w:val="22"/>
        </w:rPr>
        <w:t xml:space="preserve"> Федерального закона № 137-ФЗ, подтверждающих такое соответствие.</w:t>
      </w:r>
      <w:proofErr w:type="gramEnd"/>
    </w:p>
    <w:p w:rsidR="004446AE" w:rsidRDefault="004446AE" w:rsidP="004446AE">
      <w:pPr>
        <w:suppressAutoHyphens/>
        <w:overflowPunct w:val="0"/>
        <w:textAlignment w:val="baseline"/>
        <w:rPr>
          <w:kern w:val="3"/>
          <w:szCs w:val="22"/>
        </w:rPr>
      </w:pPr>
      <w:r>
        <w:rPr>
          <w:kern w:val="3"/>
          <w:szCs w:val="22"/>
        </w:rPr>
        <w:t xml:space="preserve">В порядке, предусмотренном </w:t>
      </w:r>
      <w:hyperlink r:id="rId203" w:history="1">
        <w:r>
          <w:rPr>
            <w:rStyle w:val="aff0"/>
            <w:kern w:val="3"/>
            <w:szCs w:val="22"/>
          </w:rPr>
          <w:t>статьей 3.8</w:t>
        </w:r>
      </w:hyperlink>
      <w:r>
        <w:rPr>
          <w:kern w:val="3"/>
          <w:szCs w:val="22"/>
        </w:rPr>
        <w:t xml:space="preserve"> Федерального закона № 137-ФЗ, земельный участок, находящийся в муниципальной собственности, может быть предоставлен наследнику гражданина, указанного в </w:t>
      </w:r>
      <w:hyperlink r:id="rId204" w:history="1">
        <w:r>
          <w:rPr>
            <w:rStyle w:val="aff0"/>
            <w:kern w:val="3"/>
            <w:szCs w:val="22"/>
          </w:rPr>
          <w:t>пункте 2 статьи 3.8</w:t>
        </w:r>
      </w:hyperlink>
      <w:r>
        <w:rPr>
          <w:kern w:val="3"/>
          <w:szCs w:val="22"/>
        </w:rPr>
        <w:t xml:space="preserve"> Федерального закона № 137-ФЗ.</w:t>
      </w:r>
    </w:p>
    <w:p w:rsidR="004446AE" w:rsidRDefault="004446AE" w:rsidP="004446AE">
      <w:pPr>
        <w:suppressAutoHyphens/>
        <w:overflowPunct w:val="0"/>
        <w:textAlignment w:val="baseline"/>
        <w:rPr>
          <w:kern w:val="3"/>
          <w:szCs w:val="22"/>
        </w:rPr>
      </w:pPr>
      <w:proofErr w:type="gramStart"/>
      <w:r>
        <w:rPr>
          <w:kern w:val="3"/>
          <w:szCs w:val="22"/>
        </w:rPr>
        <w:t xml:space="preserve">В указанном случае наследник к заявлению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прилагает выданные наследодателю один или несколько документов, указанных в </w:t>
      </w:r>
      <w:hyperlink r:id="rId205" w:history="1">
        <w:r>
          <w:rPr>
            <w:rStyle w:val="aff0"/>
            <w:kern w:val="3"/>
            <w:szCs w:val="22"/>
          </w:rPr>
          <w:t>пунктах 5 - 7 статьи 3.8</w:t>
        </w:r>
      </w:hyperlink>
      <w:r>
        <w:rPr>
          <w:kern w:val="3"/>
          <w:szCs w:val="22"/>
        </w:rPr>
        <w:t xml:space="preserve"> Федерального закона № 137-ФЗ, а также свидетельство о праве на наследство, подтверждающее, что заявитель является наследником гражданина, указанного в </w:t>
      </w:r>
      <w:hyperlink r:id="rId206" w:history="1">
        <w:r>
          <w:rPr>
            <w:rStyle w:val="aff0"/>
            <w:kern w:val="3"/>
            <w:szCs w:val="22"/>
          </w:rPr>
          <w:t>пункте 2 статьи 3.8</w:t>
        </w:r>
        <w:proofErr w:type="gramEnd"/>
      </w:hyperlink>
      <w:r>
        <w:rPr>
          <w:kern w:val="3"/>
          <w:szCs w:val="22"/>
        </w:rPr>
        <w:t xml:space="preserve"> Федерального закона № 137-ФЗ.</w:t>
      </w:r>
    </w:p>
    <w:p w:rsidR="004446AE" w:rsidRDefault="004446AE" w:rsidP="004446AE">
      <w:pPr>
        <w:suppressAutoHyphens/>
        <w:overflowPunct w:val="0"/>
        <w:textAlignment w:val="baseline"/>
        <w:rPr>
          <w:kern w:val="3"/>
          <w:szCs w:val="22"/>
        </w:rPr>
      </w:pPr>
      <w:r>
        <w:rPr>
          <w:kern w:val="3"/>
          <w:szCs w:val="22"/>
        </w:rPr>
        <w:t>При представлении копий необходимо прикладывать также и оригиналы документов. В случае</w:t>
      </w:r>
      <w:proofErr w:type="gramStart"/>
      <w:r>
        <w:rPr>
          <w:kern w:val="3"/>
          <w:szCs w:val="22"/>
        </w:rPr>
        <w:t>,</w:t>
      </w:r>
      <w:proofErr w:type="gramEnd"/>
      <w:r>
        <w:rPr>
          <w:kern w:val="3"/>
          <w:szCs w:val="22"/>
        </w:rPr>
        <w:t xml:space="preserve"> если копии документов в установленном действующим законодательством порядке не заверены, после заверения их специалистом администрации Шумерлинского муниципального округа либо специалистом МФЦ оригиналы возвращаются заявителям.</w:t>
      </w:r>
    </w:p>
    <w:p w:rsidR="004446AE" w:rsidRDefault="004446AE" w:rsidP="004446AE">
      <w:pPr>
        <w:suppressAutoHyphens/>
        <w:overflowPunct w:val="0"/>
        <w:textAlignment w:val="baseline"/>
        <w:rPr>
          <w:kern w:val="3"/>
          <w:szCs w:val="22"/>
        </w:rPr>
      </w:pPr>
      <w:r>
        <w:rPr>
          <w:kern w:val="3"/>
          <w:szCs w:val="22"/>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(далее - ГИСОГД) с момента создания соответствующей информационной и телекоммуникационной инфраструктуры.</w:t>
      </w:r>
    </w:p>
    <w:p w:rsidR="004446AE" w:rsidRDefault="004446AE" w:rsidP="004446AE">
      <w:pPr>
        <w:suppressAutoHyphens/>
        <w:overflowPunct w:val="0"/>
        <w:textAlignment w:val="baseline"/>
        <w:rPr>
          <w:kern w:val="3"/>
          <w:szCs w:val="22"/>
        </w:rPr>
      </w:pPr>
      <w:r>
        <w:rPr>
          <w:kern w:val="3"/>
          <w:szCs w:val="22"/>
        </w:rPr>
        <w:lastRenderedPageBreak/>
        <w:t xml:space="preserve">Заявление, предоставляемое в форме электронного документа, подписывается в соответствии с требованиями </w:t>
      </w:r>
      <w:hyperlink r:id="rId207" w:history="1">
        <w:r>
          <w:rPr>
            <w:rStyle w:val="aff0"/>
            <w:kern w:val="3"/>
            <w:szCs w:val="22"/>
          </w:rPr>
          <w:t>Федерального закона</w:t>
        </w:r>
      </w:hyperlink>
      <w:r>
        <w:rPr>
          <w:kern w:val="3"/>
          <w:szCs w:val="22"/>
        </w:rPr>
        <w:t xml:space="preserve"> «Об электронной подписи» и </w:t>
      </w:r>
      <w:hyperlink r:id="rId208" w:history="1">
        <w:r>
          <w:rPr>
            <w:rStyle w:val="aff0"/>
            <w:kern w:val="3"/>
            <w:szCs w:val="22"/>
          </w:rPr>
          <w:t>статьями 21.1</w:t>
        </w:r>
      </w:hyperlink>
      <w:r>
        <w:rPr>
          <w:kern w:val="3"/>
          <w:szCs w:val="22"/>
        </w:rPr>
        <w:t xml:space="preserve"> и </w:t>
      </w:r>
      <w:hyperlink r:id="rId209" w:history="1">
        <w:r>
          <w:rPr>
            <w:rStyle w:val="aff0"/>
            <w:kern w:val="3"/>
            <w:szCs w:val="22"/>
          </w:rPr>
          <w:t>21.2</w:t>
        </w:r>
      </w:hyperlink>
      <w:r>
        <w:rPr>
          <w:kern w:val="3"/>
          <w:szCs w:val="22"/>
        </w:rPr>
        <w:t xml:space="preserve"> Федерального закона «Об организации предоставления государственных и муниципальных услуг».</w:t>
      </w:r>
    </w:p>
    <w:p w:rsidR="004446AE" w:rsidRDefault="004446AE" w:rsidP="004446AE">
      <w:pPr>
        <w:suppressAutoHyphens/>
        <w:overflowPunct w:val="0"/>
        <w:textAlignment w:val="baseline"/>
        <w:rPr>
          <w:kern w:val="3"/>
          <w:szCs w:val="22"/>
        </w:rPr>
      </w:pPr>
      <w:r>
        <w:rPr>
          <w:kern w:val="3"/>
          <w:szCs w:val="22"/>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446AE" w:rsidRDefault="004446AE" w:rsidP="004446AE">
      <w:pPr>
        <w:suppressAutoHyphens/>
        <w:overflowPunct w:val="0"/>
        <w:textAlignment w:val="baseline"/>
        <w:rPr>
          <w:kern w:val="3"/>
          <w:szCs w:val="22"/>
        </w:rPr>
      </w:pPr>
      <w:r>
        <w:rPr>
          <w:kern w:val="3"/>
          <w:szCs w:val="22"/>
        </w:rPr>
        <w:t xml:space="preserve">По собственной инициативе заявителем могут быть </w:t>
      </w:r>
      <w:proofErr w:type="gramStart"/>
      <w:r>
        <w:rPr>
          <w:kern w:val="3"/>
          <w:szCs w:val="22"/>
        </w:rPr>
        <w:t>представлены</w:t>
      </w:r>
      <w:proofErr w:type="gramEnd"/>
      <w:r>
        <w:rPr>
          <w:kern w:val="3"/>
          <w:szCs w:val="22"/>
        </w:rPr>
        <w:t>:</w:t>
      </w:r>
    </w:p>
    <w:p w:rsidR="004446AE" w:rsidRDefault="004446AE" w:rsidP="004446AE">
      <w:pPr>
        <w:suppressAutoHyphens/>
        <w:overflowPunct w:val="0"/>
        <w:textAlignment w:val="baseline"/>
        <w:rPr>
          <w:kern w:val="3"/>
          <w:szCs w:val="22"/>
        </w:rPr>
      </w:pPr>
      <w:r>
        <w:rPr>
          <w:kern w:val="3"/>
          <w:szCs w:val="22"/>
        </w:rPr>
        <w:t>выписки из Единого государственного реестра недвижимости;</w:t>
      </w:r>
    </w:p>
    <w:p w:rsidR="004446AE" w:rsidRDefault="004446AE" w:rsidP="004446AE">
      <w:pPr>
        <w:suppressAutoHyphens/>
        <w:overflowPunct w:val="0"/>
        <w:textAlignment w:val="baseline"/>
        <w:rPr>
          <w:kern w:val="3"/>
          <w:szCs w:val="22"/>
        </w:rPr>
      </w:pPr>
      <w:r>
        <w:rPr>
          <w:kern w:val="3"/>
          <w:szCs w:val="22"/>
        </w:rPr>
        <w:t xml:space="preserve">выписка из Единого государственного реестра юридических лиц о гаражном кооперативе (по заявлениям о предварительном согласовании предоставления земельного участка по основаниям, предусмотренным </w:t>
      </w:r>
      <w:hyperlink r:id="rId210" w:history="1">
        <w:r>
          <w:rPr>
            <w:rStyle w:val="aff0"/>
            <w:kern w:val="3"/>
            <w:szCs w:val="22"/>
          </w:rPr>
          <w:t>статьей 3.7</w:t>
        </w:r>
      </w:hyperlink>
      <w:r>
        <w:rPr>
          <w:kern w:val="3"/>
          <w:szCs w:val="22"/>
        </w:rPr>
        <w:t xml:space="preserve"> Федерального закона № 137-ФЗ).</w:t>
      </w:r>
    </w:p>
    <w:p w:rsidR="004446AE" w:rsidRDefault="004446AE" w:rsidP="004446AE">
      <w:pPr>
        <w:suppressAutoHyphens/>
        <w:overflowPunct w:val="0"/>
        <w:textAlignment w:val="baseline"/>
        <w:rPr>
          <w:kern w:val="3"/>
          <w:szCs w:val="22"/>
        </w:rPr>
      </w:pPr>
      <w:r>
        <w:rPr>
          <w:kern w:val="3"/>
          <w:szCs w:val="22"/>
        </w:rPr>
        <w:t xml:space="preserve">В случае непредставления заявителем документов и сведений, указанных в настоящем пункте, специалистами уполномоченного структурного подразделения осуществляется межведомственное взаимодействие с органами, указанными в </w:t>
      </w:r>
      <w:hyperlink r:id="rId211" w:anchor="anchor3362" w:history="1">
        <w:r>
          <w:rPr>
            <w:rStyle w:val="aff0"/>
            <w:kern w:val="3"/>
            <w:szCs w:val="22"/>
          </w:rPr>
          <w:t>пунктах 3.3.6.2</w:t>
        </w:r>
      </w:hyperlink>
      <w:r>
        <w:rPr>
          <w:kern w:val="3"/>
          <w:szCs w:val="22"/>
        </w:rPr>
        <w:t xml:space="preserve">, </w:t>
      </w:r>
      <w:hyperlink r:id="rId212" w:anchor="anchor3462" w:history="1">
        <w:r>
          <w:rPr>
            <w:rStyle w:val="aff0"/>
            <w:kern w:val="3"/>
            <w:szCs w:val="22"/>
          </w:rPr>
          <w:t>3.4.6.2 раздела III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p>
    <w:p w:rsidR="004446AE" w:rsidRDefault="004446AE" w:rsidP="004446AE">
      <w:pPr>
        <w:keepNext/>
        <w:suppressAutoHyphens/>
        <w:overflowPunct w:val="0"/>
        <w:spacing w:before="240" w:after="120"/>
        <w:jc w:val="center"/>
        <w:textAlignment w:val="baseline"/>
        <w:outlineLvl w:val="0"/>
        <w:rPr>
          <w:b/>
          <w:kern w:val="3"/>
          <w:szCs w:val="22"/>
        </w:rPr>
      </w:pPr>
      <w:bookmarkStart w:id="163" w:name="anchor27"/>
      <w:bookmarkEnd w:id="163"/>
      <w:r>
        <w:rPr>
          <w:b/>
          <w:kern w:val="3"/>
          <w:szCs w:val="22"/>
        </w:rPr>
        <w:t>2.7. Исчерпывающий перечень оснований для отказа в приеме документов, необходимых для предоставления муниципальной услуги и основания для возврата заявления о предоставлении муниципальной услуги</w:t>
      </w:r>
    </w:p>
    <w:p w:rsidR="004446AE" w:rsidRDefault="004446AE" w:rsidP="004446AE">
      <w:pPr>
        <w:suppressAutoHyphens/>
        <w:overflowPunct w:val="0"/>
        <w:textAlignment w:val="baseline"/>
        <w:rPr>
          <w:kern w:val="3"/>
          <w:szCs w:val="22"/>
        </w:rPr>
      </w:pPr>
    </w:p>
    <w:p w:rsidR="004446AE" w:rsidRDefault="004446AE" w:rsidP="004446AE">
      <w:pPr>
        <w:suppressAutoHyphens/>
        <w:overflowPunct w:val="0"/>
        <w:textAlignment w:val="baseline"/>
        <w:rPr>
          <w:kern w:val="3"/>
          <w:szCs w:val="22"/>
        </w:rPr>
      </w:pPr>
      <w:bookmarkStart w:id="164" w:name="anchor271"/>
      <w:bookmarkEnd w:id="164"/>
      <w:r>
        <w:rPr>
          <w:kern w:val="3"/>
          <w:szCs w:val="22"/>
        </w:rPr>
        <w:t>2.7.1. Оснований для отказа в приеме документов, необходимых для предоставления муниципальной услуги, не предусмотрено.</w:t>
      </w:r>
    </w:p>
    <w:p w:rsidR="004446AE" w:rsidRDefault="004446AE" w:rsidP="004446AE">
      <w:pPr>
        <w:suppressAutoHyphens/>
        <w:overflowPunct w:val="0"/>
        <w:textAlignment w:val="baseline"/>
        <w:rPr>
          <w:kern w:val="3"/>
          <w:szCs w:val="22"/>
        </w:rPr>
      </w:pPr>
      <w:bookmarkStart w:id="165" w:name="anchor272"/>
      <w:bookmarkEnd w:id="165"/>
      <w:r>
        <w:rPr>
          <w:kern w:val="3"/>
          <w:szCs w:val="22"/>
        </w:rPr>
        <w:t xml:space="preserve">2.7.2. В течение 10 календарных дней со дня поступления заявления о предоставлении муниципальной услуги администрация Шумерлинского муниципального округа Чувашской Республики возвращает заявление заявителю, если оно не соответствует требованиям </w:t>
      </w:r>
      <w:hyperlink r:id="rId213" w:anchor="anchor261" w:history="1">
        <w:r>
          <w:rPr>
            <w:rStyle w:val="aff0"/>
            <w:kern w:val="3"/>
            <w:szCs w:val="22"/>
          </w:rPr>
          <w:t>пункта 2.6.1</w:t>
        </w:r>
      </w:hyperlink>
      <w:r>
        <w:rPr>
          <w:kern w:val="3"/>
          <w:szCs w:val="22"/>
        </w:rPr>
        <w:t xml:space="preserve"> Административного регламента, подано в иной уполномоченный орган или к заявлению не приложены документы, предусмотренные пунктом 2.6.1 Административного регламента. При этом заявителю должны быть указаны причины возврата заявления о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Заявление на получение муниципальной услуги с приложением необходимых документов и при условии устранения обстоятельств возврата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2.8. Исчерпывающий перечень оснований для приостановления предоставления мун</w:t>
      </w:r>
      <w:r>
        <w:rPr>
          <w:rFonts w:ascii="Times New Roman Cyr" w:hAnsi="Times New Roman Cyr" w:cs="Times New Roman Cyr"/>
          <w:b/>
          <w:bCs/>
          <w:color w:val="26282F"/>
        </w:rPr>
        <w:t>и</w:t>
      </w:r>
      <w:r>
        <w:rPr>
          <w:rFonts w:ascii="Times New Roman Cyr" w:hAnsi="Times New Roman Cyr" w:cs="Times New Roman Cyr"/>
          <w:b/>
          <w:bCs/>
          <w:color w:val="26282F"/>
        </w:rPr>
        <w:t>ципальной услуги или отказа в предоставлении муниципальной услуги</w:t>
      </w:r>
    </w:p>
    <w:p w:rsidR="004446AE" w:rsidRDefault="004446AE" w:rsidP="004446AE">
      <w:pPr>
        <w:rPr>
          <w:rFonts w:ascii="Times New Roman Cyr" w:hAnsi="Times New Roman Cyr" w:cs="Times New Roman Cyr"/>
        </w:rPr>
      </w:pPr>
    </w:p>
    <w:p w:rsidR="004446AE" w:rsidRDefault="004446AE" w:rsidP="004446AE">
      <w:pPr>
        <w:suppressAutoHyphens/>
        <w:overflowPunct w:val="0"/>
        <w:textAlignment w:val="baseline"/>
        <w:rPr>
          <w:kern w:val="3"/>
          <w:szCs w:val="22"/>
        </w:rPr>
      </w:pPr>
      <w:r>
        <w:rPr>
          <w:kern w:val="3"/>
          <w:szCs w:val="22"/>
        </w:rPr>
        <w:t>2.8.1. В случае</w:t>
      </w:r>
      <w:proofErr w:type="gramStart"/>
      <w:r>
        <w:rPr>
          <w:kern w:val="3"/>
          <w:szCs w:val="22"/>
        </w:rPr>
        <w:t>,</w:t>
      </w:r>
      <w:proofErr w:type="gramEnd"/>
      <w:r>
        <w:rPr>
          <w:kern w:val="3"/>
          <w:szCs w:val="22"/>
        </w:rPr>
        <w:t xml:space="preserve"> если на дату поступления в администрацию Шумерлинского муниципального округа Чувашской Республики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в администрации Шумерлинского муниципального округа Чувашской Республики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Шумерлинского муниципального округа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4446AE" w:rsidRDefault="004446AE" w:rsidP="004446AE">
      <w:pPr>
        <w:suppressAutoHyphens/>
        <w:overflowPunct w:val="0"/>
        <w:textAlignment w:val="baseline"/>
        <w:rPr>
          <w:kern w:val="3"/>
          <w:szCs w:val="22"/>
        </w:rPr>
      </w:pPr>
      <w:r>
        <w:rPr>
          <w:kern w:val="3"/>
          <w:szCs w:val="22"/>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4446AE" w:rsidRDefault="004446AE" w:rsidP="004446AE">
      <w:pPr>
        <w:suppressAutoHyphens/>
        <w:overflowPunct w:val="0"/>
        <w:textAlignment w:val="baseline"/>
        <w:rPr>
          <w:kern w:val="3"/>
          <w:szCs w:val="22"/>
        </w:rPr>
      </w:pPr>
      <w:r>
        <w:rPr>
          <w:kern w:val="3"/>
          <w:szCs w:val="22"/>
        </w:rPr>
        <w:t>2.8.2. Основаниями для отказа в предоставлении муниципальной услуги являются:</w:t>
      </w:r>
    </w:p>
    <w:p w:rsidR="004446AE" w:rsidRDefault="004446AE" w:rsidP="004446AE">
      <w:pPr>
        <w:suppressAutoHyphens/>
        <w:overflowPunct w:val="0"/>
        <w:textAlignment w:val="baseline"/>
        <w:rPr>
          <w:kern w:val="3"/>
          <w:szCs w:val="22"/>
        </w:rPr>
      </w:pPr>
      <w:bookmarkStart w:id="166" w:name="anchor2821"/>
      <w:bookmarkEnd w:id="166"/>
      <w:r>
        <w:rPr>
          <w:kern w:val="3"/>
          <w:szCs w:val="22"/>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214" w:history="1">
        <w:r>
          <w:rPr>
            <w:rStyle w:val="aff0"/>
            <w:kern w:val="3"/>
            <w:szCs w:val="22"/>
          </w:rPr>
          <w:t>п. 16 ст. 11.10</w:t>
        </w:r>
      </w:hyperlink>
      <w:r>
        <w:rPr>
          <w:kern w:val="3"/>
          <w:szCs w:val="22"/>
        </w:rPr>
        <w:t xml:space="preserve"> Земельного кодекса Российской Федерации;</w:t>
      </w:r>
    </w:p>
    <w:p w:rsidR="004446AE" w:rsidRDefault="004446AE" w:rsidP="004446AE">
      <w:pPr>
        <w:suppressAutoHyphens/>
        <w:overflowPunct w:val="0"/>
        <w:textAlignment w:val="baseline"/>
        <w:rPr>
          <w:kern w:val="3"/>
          <w:szCs w:val="22"/>
        </w:rPr>
      </w:pPr>
      <w:bookmarkStart w:id="167" w:name="anchor2822"/>
      <w:bookmarkEnd w:id="167"/>
      <w:r>
        <w:rPr>
          <w:kern w:val="3"/>
          <w:szCs w:val="22"/>
        </w:rPr>
        <w:lastRenderedPageBreak/>
        <w:t xml:space="preserve">2) земельный участок, который предстоит образовать, не может быть предоставлен заявителю по основаниям, указанным в </w:t>
      </w:r>
      <w:hyperlink r:id="rId215" w:history="1">
        <w:r>
          <w:rPr>
            <w:rStyle w:val="aff0"/>
            <w:kern w:val="3"/>
            <w:szCs w:val="22"/>
          </w:rPr>
          <w:t>подпунктах 1 - 13</w:t>
        </w:r>
      </w:hyperlink>
      <w:r>
        <w:rPr>
          <w:kern w:val="3"/>
          <w:szCs w:val="22"/>
        </w:rPr>
        <w:t xml:space="preserve">, </w:t>
      </w:r>
      <w:hyperlink r:id="rId216" w:history="1">
        <w:r>
          <w:rPr>
            <w:rStyle w:val="aff0"/>
            <w:kern w:val="3"/>
            <w:szCs w:val="22"/>
          </w:rPr>
          <w:t>14.1 - 19</w:t>
        </w:r>
      </w:hyperlink>
      <w:r>
        <w:rPr>
          <w:kern w:val="3"/>
          <w:szCs w:val="22"/>
        </w:rPr>
        <w:t xml:space="preserve">, </w:t>
      </w:r>
      <w:hyperlink r:id="rId217" w:history="1">
        <w:r>
          <w:rPr>
            <w:rStyle w:val="aff0"/>
            <w:kern w:val="3"/>
            <w:szCs w:val="22"/>
          </w:rPr>
          <w:t>22</w:t>
        </w:r>
      </w:hyperlink>
      <w:r>
        <w:rPr>
          <w:kern w:val="3"/>
          <w:szCs w:val="22"/>
        </w:rPr>
        <w:t xml:space="preserve"> и </w:t>
      </w:r>
      <w:hyperlink r:id="rId218" w:history="1">
        <w:r>
          <w:rPr>
            <w:rStyle w:val="aff0"/>
            <w:kern w:val="3"/>
            <w:szCs w:val="22"/>
          </w:rPr>
          <w:t>23 ст. 39.16</w:t>
        </w:r>
      </w:hyperlink>
      <w:r>
        <w:rPr>
          <w:kern w:val="3"/>
          <w:szCs w:val="22"/>
        </w:rPr>
        <w:t xml:space="preserve"> Земельного кодекса Российской Федерации;</w:t>
      </w:r>
    </w:p>
    <w:p w:rsidR="004446AE" w:rsidRDefault="004446AE" w:rsidP="004446AE">
      <w:pPr>
        <w:suppressAutoHyphens/>
        <w:overflowPunct w:val="0"/>
        <w:textAlignment w:val="baseline"/>
        <w:rPr>
          <w:kern w:val="3"/>
          <w:szCs w:val="22"/>
        </w:rPr>
      </w:pPr>
      <w:bookmarkStart w:id="168" w:name="anchor2823"/>
      <w:bookmarkEnd w:id="168"/>
      <w:r>
        <w:rPr>
          <w:kern w:val="3"/>
          <w:szCs w:val="22"/>
        </w:rPr>
        <w:t xml:space="preserve">3) земельный участок, границы которого подлежат уточнению в соответствии с </w:t>
      </w:r>
      <w:hyperlink r:id="rId219" w:history="1">
        <w:r>
          <w:rPr>
            <w:rStyle w:val="aff0"/>
            <w:kern w:val="3"/>
            <w:szCs w:val="22"/>
          </w:rPr>
          <w:t>Федеральным законом</w:t>
        </w:r>
      </w:hyperlink>
      <w:r>
        <w:rPr>
          <w:kern w:val="3"/>
          <w:szCs w:val="22"/>
        </w:rPr>
        <w:t xml:space="preserve"> «О государственной регистрации недвижимости», не может быть предоставлен заявителю по основаниям, указанным в </w:t>
      </w:r>
      <w:hyperlink r:id="rId220" w:history="1">
        <w:r>
          <w:rPr>
            <w:rStyle w:val="aff0"/>
            <w:kern w:val="3"/>
            <w:szCs w:val="22"/>
          </w:rPr>
          <w:t>подпунктах 1 - 23 ст. 39.16</w:t>
        </w:r>
      </w:hyperlink>
      <w:r>
        <w:rPr>
          <w:kern w:val="3"/>
          <w:szCs w:val="22"/>
        </w:rPr>
        <w:t xml:space="preserve"> Земельного кодекса Российской Федерации;</w:t>
      </w:r>
    </w:p>
    <w:p w:rsidR="004446AE" w:rsidRDefault="004446AE" w:rsidP="004446AE">
      <w:pPr>
        <w:suppressAutoHyphens/>
        <w:overflowPunct w:val="0"/>
        <w:textAlignment w:val="baseline"/>
        <w:rPr>
          <w:kern w:val="3"/>
          <w:szCs w:val="22"/>
        </w:rPr>
      </w:pPr>
      <w:r>
        <w:rPr>
          <w:kern w:val="3"/>
          <w:szCs w:val="22"/>
        </w:rP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4446AE" w:rsidRDefault="004446AE" w:rsidP="004446AE">
      <w:pPr>
        <w:suppressAutoHyphens/>
        <w:overflowPunct w:val="0"/>
        <w:textAlignment w:val="baseline"/>
        <w:rPr>
          <w:kern w:val="3"/>
          <w:szCs w:val="22"/>
        </w:rPr>
      </w:pPr>
      <w:r>
        <w:rPr>
          <w:kern w:val="3"/>
          <w:szCs w:val="22"/>
        </w:rPr>
        <w:t xml:space="preserve">В принятии решения о предварительном согласовании предоставления земельного участка, указанного в </w:t>
      </w:r>
      <w:hyperlink r:id="rId221" w:history="1">
        <w:r>
          <w:rPr>
            <w:rStyle w:val="aff0"/>
            <w:kern w:val="3"/>
            <w:szCs w:val="22"/>
          </w:rPr>
          <w:t>пункте 2 статьи 3.7</w:t>
        </w:r>
      </w:hyperlink>
      <w:r>
        <w:rPr>
          <w:kern w:val="3"/>
          <w:szCs w:val="22"/>
        </w:rPr>
        <w:t xml:space="preserve"> Федерального закона № 137-ФЗ, наряду с основаниями, предусмотренными </w:t>
      </w:r>
      <w:hyperlink r:id="rId222" w:history="1">
        <w:r>
          <w:rPr>
            <w:rStyle w:val="aff0"/>
            <w:kern w:val="3"/>
            <w:szCs w:val="22"/>
          </w:rPr>
          <w:t>Земельным кодексом</w:t>
        </w:r>
      </w:hyperlink>
      <w:r>
        <w:rPr>
          <w:kern w:val="3"/>
          <w:szCs w:val="22"/>
        </w:rPr>
        <w:t xml:space="preserve"> Российской Федерации, настоящим пунктом, должно быть отказано, если данный гараж в судебном или ином предусмотренном законом порядке признан самовольной постройкой, подлежащей сносу.</w:t>
      </w:r>
    </w:p>
    <w:p w:rsidR="004446AE" w:rsidRDefault="004446AE" w:rsidP="004446AE">
      <w:pPr>
        <w:suppressAutoHyphens/>
        <w:overflowPunct w:val="0"/>
        <w:textAlignment w:val="baseline"/>
        <w:rPr>
          <w:kern w:val="3"/>
          <w:szCs w:val="22"/>
        </w:rPr>
      </w:pPr>
      <w:proofErr w:type="gramStart"/>
      <w:r>
        <w:rPr>
          <w:kern w:val="3"/>
          <w:szCs w:val="22"/>
        </w:rPr>
        <w:t xml:space="preserve">Решение об отказе в предварительном согласовании предоставления земельного участка, находящегося в государственной или муниципальной собственности, принимается по основаниям, предусмотренным </w:t>
      </w:r>
      <w:hyperlink r:id="rId223" w:history="1">
        <w:r>
          <w:rPr>
            <w:rStyle w:val="aff0"/>
            <w:kern w:val="3"/>
            <w:szCs w:val="22"/>
          </w:rPr>
          <w:t>Земельным кодексом</w:t>
        </w:r>
      </w:hyperlink>
      <w:r>
        <w:rPr>
          <w:kern w:val="3"/>
          <w:szCs w:val="22"/>
        </w:rPr>
        <w:t xml:space="preserve"> Российской Федерации, а также в случае, если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или в случае, если заявителем не приложен к соответствующему заявлению ни один</w:t>
      </w:r>
      <w:proofErr w:type="gramEnd"/>
      <w:r>
        <w:rPr>
          <w:kern w:val="3"/>
          <w:szCs w:val="22"/>
        </w:rPr>
        <w:t xml:space="preserve"> из документов, предусмотренных </w:t>
      </w:r>
      <w:hyperlink r:id="rId224" w:history="1">
        <w:r>
          <w:rPr>
            <w:rStyle w:val="aff0"/>
            <w:kern w:val="3"/>
            <w:szCs w:val="22"/>
          </w:rPr>
          <w:t>подпунктами 3 - 8 пункта 5 статьи 3.8</w:t>
        </w:r>
      </w:hyperlink>
      <w:r>
        <w:rPr>
          <w:kern w:val="3"/>
          <w:szCs w:val="22"/>
        </w:rPr>
        <w:t xml:space="preserve"> Федерального закона № 137-ФЗ, или в соответствии с </w:t>
      </w:r>
      <w:hyperlink r:id="rId225" w:history="1">
        <w:r>
          <w:rPr>
            <w:rStyle w:val="aff0"/>
            <w:kern w:val="3"/>
            <w:szCs w:val="22"/>
          </w:rPr>
          <w:t>пунктом 7 статьи 3.8</w:t>
        </w:r>
      </w:hyperlink>
      <w:r>
        <w:rPr>
          <w:kern w:val="3"/>
          <w:szCs w:val="22"/>
        </w:rPr>
        <w:t xml:space="preserve"> Федерального закона № 137-ФЗ.</w:t>
      </w:r>
    </w:p>
    <w:p w:rsidR="004446AE" w:rsidRDefault="004446AE" w:rsidP="004446AE">
      <w:pPr>
        <w:suppressAutoHyphens/>
        <w:overflowPunct w:val="0"/>
        <w:textAlignment w:val="baseline"/>
        <w:rPr>
          <w:kern w:val="3"/>
          <w:szCs w:val="22"/>
        </w:rPr>
      </w:pPr>
      <w:r>
        <w:rPr>
          <w:kern w:val="3"/>
          <w:szCs w:val="22"/>
        </w:rPr>
        <w:t>В случае</w:t>
      </w:r>
      <w:proofErr w:type="gramStart"/>
      <w:r>
        <w:rPr>
          <w:kern w:val="3"/>
          <w:szCs w:val="22"/>
        </w:rPr>
        <w:t>,</w:t>
      </w:r>
      <w:proofErr w:type="gramEnd"/>
      <w:r>
        <w:rPr>
          <w:kern w:val="3"/>
          <w:szCs w:val="22"/>
        </w:rPr>
        <w:t xml:space="preserve"> если по результатам осмотра жилого дома установлен факт отсутствия жилого дома на испрашиваемом земельном участке, указанном в </w:t>
      </w:r>
      <w:hyperlink r:id="rId226" w:history="1">
        <w:r>
          <w:rPr>
            <w:rStyle w:val="aff0"/>
            <w:kern w:val="3"/>
            <w:szCs w:val="22"/>
          </w:rPr>
          <w:t>пункте 2 статьи 3.8</w:t>
        </w:r>
      </w:hyperlink>
      <w:r>
        <w:rPr>
          <w:kern w:val="3"/>
          <w:szCs w:val="22"/>
        </w:rPr>
        <w:t xml:space="preserve"> Федерального закона № 137-ФЗ, также принимается решение об отказе в предварительном согласовании предоставления земельного участка.</w:t>
      </w:r>
    </w:p>
    <w:p w:rsidR="004446AE" w:rsidRDefault="004446AE" w:rsidP="004446AE">
      <w:pPr>
        <w:suppressAutoHyphens/>
        <w:overflowPunct w:val="0"/>
        <w:textAlignment w:val="baseline"/>
        <w:rPr>
          <w:kern w:val="3"/>
          <w:szCs w:val="22"/>
        </w:rPr>
      </w:pPr>
      <w:r>
        <w:rPr>
          <w:kern w:val="3"/>
          <w:szCs w:val="22"/>
        </w:rPr>
        <w:t xml:space="preserve">2.8.3. </w:t>
      </w:r>
      <w:proofErr w:type="gramStart"/>
      <w:r>
        <w:rPr>
          <w:kern w:val="3"/>
          <w:szCs w:val="22"/>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w:t>
      </w:r>
      <w:proofErr w:type="gramEnd"/>
    </w:p>
    <w:p w:rsidR="004446AE" w:rsidRDefault="004446AE" w:rsidP="004446AE">
      <w:pPr>
        <w:rPr>
          <w:rFonts w:ascii="Times New Roman Cyr" w:hAnsi="Times New Roman Cyr" w:cs="Times New Roman Cyr"/>
        </w:rPr>
      </w:pP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2.9. Размер платы, взимаемой с заявителя при предоставлении муниципальной услуги, и способы ее взимания</w:t>
      </w:r>
    </w:p>
    <w:p w:rsidR="004446AE" w:rsidRDefault="004446AE" w:rsidP="004446AE">
      <w:pPr>
        <w:rPr>
          <w:rFonts w:ascii="Times New Roman Cyr" w:hAnsi="Times New Roman Cyr" w:cs="Times New Roman Cyr"/>
        </w:rPr>
      </w:pPr>
      <w:r>
        <w:rPr>
          <w:rFonts w:ascii="Times New Roman Cyr" w:hAnsi="Times New Roman Cyr" w:cs="Times New Roman Cyr"/>
        </w:rPr>
        <w:t>Предоставление муниципальной услуги осуществляется без взимания государственной п</w:t>
      </w:r>
      <w:r>
        <w:rPr>
          <w:rFonts w:ascii="Times New Roman Cyr" w:hAnsi="Times New Roman Cyr" w:cs="Times New Roman Cyr"/>
        </w:rPr>
        <w:t>о</w:t>
      </w:r>
      <w:r>
        <w:rPr>
          <w:rFonts w:ascii="Times New Roman Cyr" w:hAnsi="Times New Roman Cyr" w:cs="Times New Roman Cyr"/>
        </w:rPr>
        <w:t>шлины или иной платы.</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2.11. Срок и порядок регистрации заявления, в том числе в электронной форме</w:t>
      </w:r>
    </w:p>
    <w:p w:rsidR="004446AE" w:rsidRDefault="004446AE" w:rsidP="004446AE">
      <w:pPr>
        <w:suppressAutoHyphens/>
        <w:overflowPunct w:val="0"/>
        <w:textAlignment w:val="baseline"/>
        <w:rPr>
          <w:kern w:val="3"/>
          <w:szCs w:val="22"/>
        </w:rPr>
      </w:pPr>
      <w:r>
        <w:rPr>
          <w:kern w:val="3"/>
          <w:szCs w:val="22"/>
        </w:rPr>
        <w:t>Заявление на предоставление муниципальной услуги регистрируется в день поступления:</w:t>
      </w:r>
    </w:p>
    <w:p w:rsidR="004446AE" w:rsidRDefault="004446AE" w:rsidP="004446AE">
      <w:pPr>
        <w:suppressAutoHyphens/>
        <w:overflowPunct w:val="0"/>
        <w:textAlignment w:val="baseline"/>
        <w:rPr>
          <w:kern w:val="3"/>
          <w:szCs w:val="22"/>
        </w:rPr>
      </w:pPr>
      <w:r>
        <w:rPr>
          <w:kern w:val="3"/>
          <w:szCs w:val="22"/>
        </w:rPr>
        <w:t>в системе электронного документооборота (далее - СЭД) с присвоением статуса «зарегистрировано»;</w:t>
      </w:r>
    </w:p>
    <w:p w:rsidR="004446AE" w:rsidRDefault="004446AE" w:rsidP="004446AE">
      <w:pPr>
        <w:suppressAutoHyphens/>
        <w:overflowPunct w:val="0"/>
        <w:textAlignment w:val="baseline"/>
        <w:rPr>
          <w:kern w:val="3"/>
          <w:szCs w:val="22"/>
        </w:rPr>
      </w:pPr>
      <w:r>
        <w:rPr>
          <w:kern w:val="3"/>
          <w:szCs w:val="22"/>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4446AE" w:rsidRDefault="004446AE" w:rsidP="004446AE">
      <w:pPr>
        <w:suppressAutoHyphens/>
        <w:overflowPunct w:val="0"/>
        <w:textAlignment w:val="baseline"/>
        <w:rPr>
          <w:kern w:val="3"/>
          <w:szCs w:val="22"/>
        </w:rPr>
      </w:pPr>
      <w:r>
        <w:rPr>
          <w:kern w:val="3"/>
          <w:szCs w:val="22"/>
        </w:rPr>
        <w:t>Если заявление поступило после 16 часов, датой регистрации считается следующий рабочий день за днем поступления заявления.</w:t>
      </w:r>
    </w:p>
    <w:p w:rsidR="004446AE" w:rsidRDefault="004446AE" w:rsidP="004446AE">
      <w:pPr>
        <w:suppressAutoHyphens/>
        <w:overflowPunct w:val="0"/>
        <w:textAlignment w:val="baseline"/>
        <w:rPr>
          <w:kern w:val="3"/>
          <w:szCs w:val="22"/>
        </w:rPr>
      </w:pPr>
      <w:r>
        <w:rPr>
          <w:kern w:val="3"/>
          <w:szCs w:val="22"/>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lastRenderedPageBreak/>
        <w:t>2.12. Требования к помещениям, в которых предоставляется муниципальная услуга</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227" w:history="1">
        <w:r>
          <w:rPr>
            <w:rStyle w:val="aff0"/>
            <w:rFonts w:ascii="Times New Roman Cyr" w:hAnsi="Times New Roman Cyr" w:cs="Times New Roman Cyr"/>
          </w:rPr>
          <w:t>законодательством</w:t>
        </w:r>
      </w:hyperlink>
      <w:r>
        <w:rPr>
          <w:rFonts w:ascii="Times New Roman Cyr" w:hAnsi="Times New Roman Cyr" w:cs="Times New Roman Cyr"/>
        </w:rPr>
        <w:t xml:space="preserve"> Росси</w:t>
      </w:r>
      <w:r>
        <w:rPr>
          <w:rFonts w:ascii="Times New Roman Cyr" w:hAnsi="Times New Roman Cyr" w:cs="Times New Roman Cyr"/>
        </w:rPr>
        <w:t>й</w:t>
      </w:r>
      <w:r>
        <w:rPr>
          <w:rFonts w:ascii="Times New Roman Cyr" w:hAnsi="Times New Roman Cyr" w:cs="Times New Roman Cyr"/>
        </w:rPr>
        <w:t>ской Федерации о социальной защите инвалидов. Вход в здание администрации Шумерли</w:t>
      </w:r>
      <w:r>
        <w:rPr>
          <w:rFonts w:ascii="Times New Roman Cyr" w:hAnsi="Times New Roman Cyr" w:cs="Times New Roman Cyr"/>
        </w:rPr>
        <w:t>н</w:t>
      </w:r>
      <w:r>
        <w:rPr>
          <w:rFonts w:ascii="Times New Roman Cyr" w:hAnsi="Times New Roman Cyr" w:cs="Times New Roman Cyr"/>
        </w:rPr>
        <w:t>ского муниципального округа Чувашской Республики обеспечивает свободный доступ з</w:t>
      </w:r>
      <w:r>
        <w:rPr>
          <w:rFonts w:ascii="Times New Roman Cyr" w:hAnsi="Times New Roman Cyr" w:cs="Times New Roman Cyr"/>
        </w:rPr>
        <w:t>а</w:t>
      </w:r>
      <w:r>
        <w:rPr>
          <w:rFonts w:ascii="Times New Roman Cyr" w:hAnsi="Times New Roman Cyr" w:cs="Times New Roman Cyr"/>
        </w:rPr>
        <w:t>явителей, должен быть оборудован удобной лестницей с поручнями, широкими проходами, а также пандусами для передвижения кресел-колясок. В местах предоставления муниципал</w:t>
      </w:r>
      <w:r>
        <w:rPr>
          <w:rFonts w:ascii="Times New Roman Cyr" w:hAnsi="Times New Roman Cyr" w:cs="Times New Roman Cyr"/>
        </w:rPr>
        <w:t>ь</w:t>
      </w:r>
      <w:r>
        <w:rPr>
          <w:rFonts w:ascii="Times New Roman Cyr" w:hAnsi="Times New Roman Cyr" w:cs="Times New Roman Cyr"/>
        </w:rPr>
        <w:t>ной услуги предусматривается оборудование посадочных мест, создание условий для обсл</w:t>
      </w:r>
      <w:r>
        <w:rPr>
          <w:rFonts w:ascii="Times New Roman Cyr" w:hAnsi="Times New Roman Cyr" w:cs="Times New Roman Cyr"/>
        </w:rPr>
        <w:t>у</w:t>
      </w:r>
      <w:r>
        <w:rPr>
          <w:rFonts w:ascii="Times New Roman Cyr" w:hAnsi="Times New Roman Cyr" w:cs="Times New Roman Cyr"/>
        </w:rPr>
        <w:t>живания маломобильных групп населения.</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В соответствии с </w:t>
      </w:r>
      <w:hyperlink r:id="rId228" w:history="1">
        <w:r>
          <w:rPr>
            <w:rStyle w:val="aff0"/>
            <w:rFonts w:ascii="Times New Roman Cyr" w:hAnsi="Times New Roman Cyr" w:cs="Times New Roman Cyr"/>
          </w:rPr>
          <w:t>законодательством</w:t>
        </w:r>
      </w:hyperlink>
      <w:r>
        <w:rPr>
          <w:rFonts w:ascii="Times New Roman Cyr" w:hAnsi="Times New Roman Cyr" w:cs="Times New Roman Cyr"/>
        </w:rPr>
        <w:t xml:space="preserve"> Российской Федерации о социальной защите инвалидов инвалидам обеспечиваются:</w:t>
      </w:r>
    </w:p>
    <w:p w:rsidR="004446AE" w:rsidRDefault="004446AE" w:rsidP="004446AE">
      <w:pPr>
        <w:rPr>
          <w:rFonts w:ascii="Times New Roman Cyr" w:hAnsi="Times New Roman Cyr" w:cs="Times New Roman Cyr"/>
        </w:rPr>
      </w:pPr>
      <w:r>
        <w:rPr>
          <w:rFonts w:ascii="Times New Roman Cyr" w:hAnsi="Times New Roman Cyr" w:cs="Times New Roman Cyr"/>
        </w:rPr>
        <w:t>возможность самостоятельного передвижения по территории, на которой расположено зд</w:t>
      </w:r>
      <w:r>
        <w:rPr>
          <w:rFonts w:ascii="Times New Roman Cyr" w:hAnsi="Times New Roman Cyr" w:cs="Times New Roman Cyr"/>
        </w:rPr>
        <w:t>а</w:t>
      </w:r>
      <w:r>
        <w:rPr>
          <w:rFonts w:ascii="Times New Roman Cyr" w:hAnsi="Times New Roman Cyr" w:cs="Times New Roman Cyr"/>
        </w:rPr>
        <w:t>ние администрации, посадки в транспортное средство и высадки из него, в том числе с и</w:t>
      </w:r>
      <w:r>
        <w:rPr>
          <w:rFonts w:ascii="Times New Roman Cyr" w:hAnsi="Times New Roman Cyr" w:cs="Times New Roman Cyr"/>
        </w:rPr>
        <w:t>с</w:t>
      </w:r>
      <w:r>
        <w:rPr>
          <w:rFonts w:ascii="Times New Roman Cyr" w:hAnsi="Times New Roman Cyr" w:cs="Times New Roman Cyr"/>
        </w:rPr>
        <w:t>пользованием кресла-коляски;</w:t>
      </w:r>
    </w:p>
    <w:p w:rsidR="004446AE" w:rsidRDefault="004446AE" w:rsidP="004446AE">
      <w:pPr>
        <w:rPr>
          <w:rFonts w:ascii="Times New Roman Cyr" w:hAnsi="Times New Roman Cyr" w:cs="Times New Roman Cyr"/>
        </w:rPr>
      </w:pPr>
      <w:r>
        <w:rPr>
          <w:rFonts w:ascii="Times New Roman Cyr" w:hAnsi="Times New Roman Cyr" w:cs="Times New Roman Cyr"/>
        </w:rPr>
        <w:t>сопровождение инвалидов, имеющих стойкие расстройства функции зрения и самостоятел</w:t>
      </w:r>
      <w:r>
        <w:rPr>
          <w:rFonts w:ascii="Times New Roman Cyr" w:hAnsi="Times New Roman Cyr" w:cs="Times New Roman Cyr"/>
        </w:rPr>
        <w:t>ь</w:t>
      </w:r>
      <w:r>
        <w:rPr>
          <w:rFonts w:ascii="Times New Roman Cyr" w:hAnsi="Times New Roman Cyr" w:cs="Times New Roman Cyr"/>
        </w:rPr>
        <w:t>ного передвижения, и оказание им помощи в здании администрации;</w:t>
      </w:r>
    </w:p>
    <w:p w:rsidR="004446AE" w:rsidRDefault="004446AE" w:rsidP="004446AE">
      <w:pPr>
        <w:rPr>
          <w:rFonts w:ascii="Times New Roman Cyr" w:hAnsi="Times New Roman Cyr" w:cs="Times New Roman Cyr"/>
        </w:rPr>
      </w:pPr>
      <w:r>
        <w:rPr>
          <w:rFonts w:ascii="Times New Roman Cyr" w:hAnsi="Times New Roman Cyr" w:cs="Times New Roman Cyr"/>
        </w:rPr>
        <w:t>надлежащее размещение оборудования и носителей информации, необходимых для обесп</w:t>
      </w:r>
      <w:r>
        <w:rPr>
          <w:rFonts w:ascii="Times New Roman Cyr" w:hAnsi="Times New Roman Cyr" w:cs="Times New Roman Cyr"/>
        </w:rPr>
        <w:t>е</w:t>
      </w:r>
      <w:r>
        <w:rPr>
          <w:rFonts w:ascii="Times New Roman Cyr" w:hAnsi="Times New Roman Cyr" w:cs="Times New Roman Cyr"/>
        </w:rPr>
        <w:t>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4446AE" w:rsidRDefault="004446AE" w:rsidP="004446AE">
      <w:pPr>
        <w:rPr>
          <w:rFonts w:ascii="Times New Roman Cyr" w:hAnsi="Times New Roman Cyr" w:cs="Times New Roman Cyr"/>
        </w:rPr>
      </w:pPr>
      <w:r>
        <w:rPr>
          <w:rFonts w:ascii="Times New Roman Cyr" w:hAnsi="Times New Roman Cyr" w:cs="Times New Roman Cyr"/>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w:t>
      </w:r>
      <w:r>
        <w:rPr>
          <w:rFonts w:ascii="Times New Roman Cyr" w:hAnsi="Times New Roman Cyr" w:cs="Times New Roman Cyr"/>
        </w:rPr>
        <w:t>е</w:t>
      </w:r>
      <w:r>
        <w:rPr>
          <w:rFonts w:ascii="Times New Roman Cyr" w:hAnsi="Times New Roman Cyr" w:cs="Times New Roman Cyr"/>
        </w:rPr>
        <w:t>льефно-точечным шрифтом Брайля, допуск сурдопереводчика и тифлосурдопереводчика;</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допуск в здание администрации собаки-проводника при наличии документа, подтвержда</w:t>
      </w:r>
      <w:r>
        <w:rPr>
          <w:rFonts w:ascii="Times New Roman Cyr" w:hAnsi="Times New Roman Cyr" w:cs="Times New Roman Cyr"/>
        </w:rPr>
        <w:t>ю</w:t>
      </w:r>
      <w:r>
        <w:rPr>
          <w:rFonts w:ascii="Times New Roman Cyr" w:hAnsi="Times New Roman Cyr" w:cs="Times New Roman Cyr"/>
        </w:rPr>
        <w:t>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w:t>
      </w:r>
      <w:r>
        <w:rPr>
          <w:rFonts w:ascii="Times New Roman Cyr" w:hAnsi="Times New Roman Cyr" w:cs="Times New Roman Cyr"/>
        </w:rPr>
        <w:t>о</w:t>
      </w:r>
      <w:r>
        <w:rPr>
          <w:rFonts w:ascii="Times New Roman Cyr" w:hAnsi="Times New Roman Cyr" w:cs="Times New Roman Cyr"/>
        </w:rPr>
        <w:t>циальной защиты населения;</w:t>
      </w:r>
      <w:proofErr w:type="gramEnd"/>
    </w:p>
    <w:p w:rsidR="004446AE" w:rsidRDefault="004446AE" w:rsidP="004446AE">
      <w:pPr>
        <w:rPr>
          <w:rFonts w:ascii="Times New Roman Cyr" w:hAnsi="Times New Roman Cyr" w:cs="Times New Roman Cyr"/>
        </w:rPr>
      </w:pPr>
      <w:r>
        <w:rPr>
          <w:rFonts w:ascii="Times New Roman Cyr" w:hAnsi="Times New Roman Cyr" w:cs="Times New Roman Cyr"/>
        </w:rPr>
        <w:t xml:space="preserve">оказание работниками </w:t>
      </w:r>
      <w:proofErr w:type="gramStart"/>
      <w:r>
        <w:rPr>
          <w:rFonts w:ascii="Times New Roman Cyr" w:hAnsi="Times New Roman Cyr" w:cs="Times New Roman Cyr"/>
        </w:rPr>
        <w:t>администрации</w:t>
      </w:r>
      <w:proofErr w:type="gramEnd"/>
      <w:r>
        <w:rPr>
          <w:rFonts w:ascii="Times New Roman Cyr" w:hAnsi="Times New Roman Cyr" w:cs="Times New Roman Cyr"/>
        </w:rP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4446AE" w:rsidRDefault="004446AE" w:rsidP="004446AE">
      <w:pPr>
        <w:rPr>
          <w:rFonts w:ascii="Times New Roman Cyr" w:hAnsi="Times New Roman Cyr" w:cs="Times New Roman Cyr"/>
        </w:rPr>
      </w:pPr>
      <w:r>
        <w:rPr>
          <w:rFonts w:ascii="Times New Roman Cyr" w:hAnsi="Times New Roman Cyr" w:cs="Times New Roman Cyr"/>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w:t>
      </w:r>
      <w:r>
        <w:rPr>
          <w:rFonts w:ascii="Times New Roman Cyr" w:hAnsi="Times New Roman Cyr" w:cs="Times New Roman Cyr"/>
        </w:rPr>
        <w:t>е</w:t>
      </w:r>
      <w:r>
        <w:rPr>
          <w:rFonts w:ascii="Times New Roman Cyr" w:hAnsi="Times New Roman Cyr" w:cs="Times New Roman Cyr"/>
        </w:rPr>
        <w:t>мых инвалидами I, II групп, а также инвалидами III группы в порядке, установленном Прав</w:t>
      </w:r>
      <w:r>
        <w:rPr>
          <w:rFonts w:ascii="Times New Roman Cyr" w:hAnsi="Times New Roman Cyr" w:cs="Times New Roman Cyr"/>
        </w:rPr>
        <w:t>и</w:t>
      </w:r>
      <w:r>
        <w:rPr>
          <w:rFonts w:ascii="Times New Roman Cyr" w:hAnsi="Times New Roman Cyr" w:cs="Times New Roman Cyr"/>
        </w:rPr>
        <w:t>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w:t>
      </w:r>
      <w:r>
        <w:rPr>
          <w:rFonts w:ascii="Times New Roman Cyr" w:hAnsi="Times New Roman Cyr" w:cs="Times New Roman Cyr"/>
        </w:rPr>
        <w:t>т</w:t>
      </w:r>
      <w:r>
        <w:rPr>
          <w:rFonts w:ascii="Times New Roman Cyr" w:hAnsi="Times New Roman Cyr" w:cs="Times New Roman Cyr"/>
        </w:rPr>
        <w:t>ные средства.</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В случае невозможности полностью приспособить здание администрации с учетом потре</w:t>
      </w:r>
      <w:r>
        <w:rPr>
          <w:rFonts w:ascii="Times New Roman Cyr" w:hAnsi="Times New Roman Cyr" w:cs="Times New Roman Cyr"/>
        </w:rPr>
        <w:t>б</w:t>
      </w:r>
      <w:r>
        <w:rPr>
          <w:rFonts w:ascii="Times New Roman Cyr" w:hAnsi="Times New Roman Cyr" w:cs="Times New Roman Cyr"/>
        </w:rPr>
        <w:t xml:space="preserve">ностей инвалидов в соответствии со </w:t>
      </w:r>
      <w:hyperlink r:id="rId229" w:history="1">
        <w:r>
          <w:rPr>
            <w:rStyle w:val="aff0"/>
            <w:rFonts w:ascii="Times New Roman Cyr" w:hAnsi="Times New Roman Cyr" w:cs="Times New Roman Cyr"/>
          </w:rPr>
          <w:t>статьей 15</w:t>
        </w:r>
      </w:hyperlink>
      <w:r>
        <w:rPr>
          <w:rFonts w:ascii="Times New Roman Cyr" w:hAnsi="Times New Roman Cyr" w:cs="Times New Roman Cyr"/>
        </w:rPr>
        <w:t xml:space="preserve">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4446AE" w:rsidRDefault="004446AE" w:rsidP="004446AE">
      <w:pPr>
        <w:rPr>
          <w:rFonts w:ascii="Times New Roman Cyr" w:hAnsi="Times New Roman Cyr" w:cs="Times New Roman Cyr"/>
        </w:rPr>
      </w:pPr>
      <w:r>
        <w:rPr>
          <w:rFonts w:ascii="Times New Roman Cyr" w:hAnsi="Times New Roman Cyr" w:cs="Times New Roman Cyr"/>
        </w:rPr>
        <w:t>Помещения для предоставления муниципальной услуги снабжаются соответствующими та</w:t>
      </w:r>
      <w:r>
        <w:rPr>
          <w:rFonts w:ascii="Times New Roman Cyr" w:hAnsi="Times New Roman Cyr" w:cs="Times New Roman Cyr"/>
        </w:rPr>
        <w:t>б</w:t>
      </w:r>
      <w:r>
        <w:rPr>
          <w:rFonts w:ascii="Times New Roman Cyr" w:hAnsi="Times New Roman Cyr" w:cs="Times New Roman Cyr"/>
        </w:rPr>
        <w:t>личками с указанием номера кабинета, названия соответствующего структурного подразд</w:t>
      </w:r>
      <w:r>
        <w:rPr>
          <w:rFonts w:ascii="Times New Roman Cyr" w:hAnsi="Times New Roman Cyr" w:cs="Times New Roman Cyr"/>
        </w:rPr>
        <w:t>е</w:t>
      </w:r>
      <w:r>
        <w:rPr>
          <w:rFonts w:ascii="Times New Roman Cyr" w:hAnsi="Times New Roman Cyr" w:cs="Times New Roman Cyr"/>
        </w:rPr>
        <w:t>ления, фамилий, имен, отчеств, должностей специалистов, предоставляющих муниципал</w:t>
      </w:r>
      <w:r>
        <w:rPr>
          <w:rFonts w:ascii="Times New Roman Cyr" w:hAnsi="Times New Roman Cyr" w:cs="Times New Roman Cyr"/>
        </w:rPr>
        <w:t>ь</w:t>
      </w:r>
      <w:r>
        <w:rPr>
          <w:rFonts w:ascii="Times New Roman Cyr" w:hAnsi="Times New Roman Cyr" w:cs="Times New Roman Cyr"/>
        </w:rPr>
        <w:t>ную услугу. Каждое помещение для предоставления муниципальной услуги оснащается т</w:t>
      </w:r>
      <w:r>
        <w:rPr>
          <w:rFonts w:ascii="Times New Roman Cyr" w:hAnsi="Times New Roman Cyr" w:cs="Times New Roman Cyr"/>
        </w:rPr>
        <w:t>е</w:t>
      </w:r>
      <w:r>
        <w:rPr>
          <w:rFonts w:ascii="Times New Roman Cyr" w:hAnsi="Times New Roman Cyr" w:cs="Times New Roman Cyr"/>
        </w:rPr>
        <w:t>лефоном, компьютером и принтером.</w:t>
      </w:r>
    </w:p>
    <w:p w:rsidR="004446AE" w:rsidRDefault="004446AE" w:rsidP="004446AE">
      <w:pPr>
        <w:rPr>
          <w:rFonts w:ascii="Times New Roman Cyr" w:hAnsi="Times New Roman Cyr" w:cs="Times New Roman Cyr"/>
        </w:rPr>
      </w:pPr>
      <w:r>
        <w:rPr>
          <w:rFonts w:ascii="Times New Roman Cyr" w:hAnsi="Times New Roman Cyr" w:cs="Times New Roman Cyr"/>
        </w:rPr>
        <w:t>Для ожидания приема гражданам отводятся места, оборудованные стульями, столами (сто</w:t>
      </w:r>
      <w:r>
        <w:rPr>
          <w:rFonts w:ascii="Times New Roman Cyr" w:hAnsi="Times New Roman Cyr" w:cs="Times New Roman Cyr"/>
        </w:rPr>
        <w:t>й</w:t>
      </w:r>
      <w:r>
        <w:rPr>
          <w:rFonts w:ascii="Times New Roman Cyr" w:hAnsi="Times New Roman Cyr" w:cs="Times New Roman Cyr"/>
        </w:rPr>
        <w:t>ками), письменными принадлежностями для возможности оформления документов.</w:t>
      </w:r>
    </w:p>
    <w:p w:rsidR="004446AE" w:rsidRDefault="004446AE" w:rsidP="004446AE">
      <w:pPr>
        <w:rPr>
          <w:rFonts w:ascii="Times New Roman Cyr" w:hAnsi="Times New Roman Cyr" w:cs="Times New Roman Cyr"/>
        </w:rPr>
      </w:pPr>
      <w:r>
        <w:rPr>
          <w:rFonts w:ascii="Times New Roman Cyr" w:hAnsi="Times New Roman Cyr" w:cs="Times New Roman Cyr"/>
        </w:rPr>
        <w:t>Для свободного получения информации о фамилиях, именах, отчествах и должностях спец</w:t>
      </w:r>
      <w:r>
        <w:rPr>
          <w:rFonts w:ascii="Times New Roman Cyr" w:hAnsi="Times New Roman Cyr" w:cs="Times New Roman Cyr"/>
        </w:rPr>
        <w:t>и</w:t>
      </w:r>
      <w:r>
        <w:rPr>
          <w:rFonts w:ascii="Times New Roman Cyr" w:hAnsi="Times New Roman Cyr" w:cs="Times New Roman Cyr"/>
        </w:rPr>
        <w:t>алистов, предоставляющих муниципальную услугу, указанные должностные лица обеспеч</w:t>
      </w:r>
      <w:r>
        <w:rPr>
          <w:rFonts w:ascii="Times New Roman Cyr" w:hAnsi="Times New Roman Cyr" w:cs="Times New Roman Cyr"/>
        </w:rPr>
        <w:t>и</w:t>
      </w:r>
      <w:r>
        <w:rPr>
          <w:rFonts w:ascii="Times New Roman Cyr" w:hAnsi="Times New Roman Cyr" w:cs="Times New Roman Cyr"/>
        </w:rPr>
        <w:t>ваются личными нагрудными идентификационными карточками с указанием фамилии, им</w:t>
      </w:r>
      <w:r>
        <w:rPr>
          <w:rFonts w:ascii="Times New Roman Cyr" w:hAnsi="Times New Roman Cyr" w:cs="Times New Roman Cyr"/>
        </w:rPr>
        <w:t>е</w:t>
      </w:r>
      <w:r>
        <w:rPr>
          <w:rFonts w:ascii="Times New Roman Cyr" w:hAnsi="Times New Roman Cyr" w:cs="Times New Roman Cyr"/>
        </w:rPr>
        <w:t>ни, отчества и должности, крепящимися с помощью зажимов к одежде, либо настольными табличками аналогичного содержания.</w:t>
      </w:r>
    </w:p>
    <w:p w:rsidR="004446AE" w:rsidRDefault="004446AE" w:rsidP="004446AE">
      <w:pPr>
        <w:rPr>
          <w:rFonts w:ascii="Times New Roman Cyr" w:hAnsi="Times New Roman Cyr" w:cs="Times New Roman Cyr"/>
        </w:rPr>
      </w:pPr>
      <w:r>
        <w:rPr>
          <w:rFonts w:ascii="Times New Roman Cyr" w:hAnsi="Times New Roman Cyr" w:cs="Times New Roman Cyr"/>
        </w:rPr>
        <w:t>Специалист, предоставляющий муниципальную услугу, обязан предложить заявителю во</w:t>
      </w:r>
      <w:r>
        <w:rPr>
          <w:rFonts w:ascii="Times New Roman Cyr" w:hAnsi="Times New Roman Cyr" w:cs="Times New Roman Cyr"/>
        </w:rPr>
        <w:t>с</w:t>
      </w:r>
      <w:r>
        <w:rPr>
          <w:rFonts w:ascii="Times New Roman Cyr" w:hAnsi="Times New Roman Cyr" w:cs="Times New Roman Cyr"/>
        </w:rPr>
        <w:t>пользоваться стулом, находящимся рядом с рабочим местом данного специалиста.</w:t>
      </w:r>
    </w:p>
    <w:p w:rsidR="004446AE" w:rsidRDefault="004446AE" w:rsidP="004446AE">
      <w:pPr>
        <w:rPr>
          <w:rFonts w:ascii="Times New Roman Cyr" w:hAnsi="Times New Roman Cyr" w:cs="Times New Roman Cyr"/>
        </w:rPr>
      </w:pPr>
      <w:r>
        <w:rPr>
          <w:rFonts w:ascii="Times New Roman Cyr" w:hAnsi="Times New Roman Cyr" w:cs="Times New Roman Cyr"/>
        </w:rPr>
        <w:t>Визуальная, текстовая информация о порядке предоставления муниципальной услуги ра</w:t>
      </w:r>
      <w:r>
        <w:rPr>
          <w:rFonts w:ascii="Times New Roman Cyr" w:hAnsi="Times New Roman Cyr" w:cs="Times New Roman Cyr"/>
        </w:rPr>
        <w:t>з</w:t>
      </w:r>
      <w:r>
        <w:rPr>
          <w:rFonts w:ascii="Times New Roman Cyr" w:hAnsi="Times New Roman Cyr" w:cs="Times New Roman Cyr"/>
        </w:rPr>
        <w:t xml:space="preserve">мещается на информационных стендах администрации, на </w:t>
      </w:r>
      <w:hyperlink r:id="rId230" w:history="1">
        <w:r>
          <w:rPr>
            <w:rStyle w:val="aff0"/>
            <w:rFonts w:ascii="Times New Roman Cyr" w:hAnsi="Times New Roman Cyr" w:cs="Times New Roman Cyr"/>
          </w:rPr>
          <w:t>официальном сайте</w:t>
        </w:r>
      </w:hyperlink>
      <w:r>
        <w:rPr>
          <w:rFonts w:ascii="Times New Roman Cyr" w:hAnsi="Times New Roman Cyr" w:cs="Times New Roman Cyr"/>
        </w:rPr>
        <w:t xml:space="preserve"> Шумерли</w:t>
      </w:r>
      <w:r>
        <w:rPr>
          <w:rFonts w:ascii="Times New Roman Cyr" w:hAnsi="Times New Roman Cyr" w:cs="Times New Roman Cyr"/>
        </w:rPr>
        <w:t>н</w:t>
      </w:r>
      <w:r>
        <w:rPr>
          <w:rFonts w:ascii="Times New Roman Cyr" w:hAnsi="Times New Roman Cyr" w:cs="Times New Roman Cyr"/>
        </w:rPr>
        <w:lastRenderedPageBreak/>
        <w:t xml:space="preserve">ского муниципального округа Чувашской Республики в информационно-телекоммуникационной сети Интернет, на </w:t>
      </w:r>
      <w:hyperlink r:id="rId231" w:history="1">
        <w:r>
          <w:rPr>
            <w:rStyle w:val="aff0"/>
            <w:rFonts w:ascii="Times New Roman Cyr" w:hAnsi="Times New Roman Cyr" w:cs="Times New Roman Cyr"/>
          </w:rPr>
          <w:t>Едином портале</w:t>
        </w:r>
      </w:hyperlink>
      <w:r>
        <w:rPr>
          <w:rFonts w:ascii="Times New Roman Cyr" w:hAnsi="Times New Roman Cyr" w:cs="Times New Roman Cyr"/>
        </w:rPr>
        <w:t xml:space="preserve"> государственных и муниципал</w:t>
      </w:r>
      <w:r>
        <w:rPr>
          <w:rFonts w:ascii="Times New Roman Cyr" w:hAnsi="Times New Roman Cyr" w:cs="Times New Roman Cyr"/>
        </w:rPr>
        <w:t>ь</w:t>
      </w:r>
      <w:r>
        <w:rPr>
          <w:rFonts w:ascii="Times New Roman Cyr" w:hAnsi="Times New Roman Cyr" w:cs="Times New Roman Cyr"/>
        </w:rPr>
        <w:t>ных услуг. Оформление визуальной, текстовой информации о порядке предоставления м</w:t>
      </w:r>
      <w:r>
        <w:rPr>
          <w:rFonts w:ascii="Times New Roman Cyr" w:hAnsi="Times New Roman Cyr" w:cs="Times New Roman Cyr"/>
        </w:rPr>
        <w:t>у</w:t>
      </w:r>
      <w:r>
        <w:rPr>
          <w:rFonts w:ascii="Times New Roman Cyr" w:hAnsi="Times New Roman Cyr" w:cs="Times New Roman Cyr"/>
        </w:rPr>
        <w:t>ниципальной услуги должно соответствовать оптимальному зрительному восприятию этой информации.</w:t>
      </w:r>
    </w:p>
    <w:p w:rsidR="004446AE" w:rsidRDefault="004446AE" w:rsidP="004446AE">
      <w:pPr>
        <w:rPr>
          <w:rFonts w:ascii="Times New Roman Cyr" w:hAnsi="Times New Roman Cyr" w:cs="Times New Roman Cyr"/>
        </w:rPr>
      </w:pPr>
      <w:r>
        <w:rPr>
          <w:rFonts w:ascii="Times New Roman Cyr" w:hAnsi="Times New Roman Cyr" w:cs="Times New Roman Cyr"/>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w:t>
      </w:r>
      <w:r>
        <w:rPr>
          <w:rFonts w:ascii="Times New Roman Cyr" w:hAnsi="Times New Roman Cyr" w:cs="Times New Roman Cyr"/>
        </w:rPr>
        <w:t>ы</w:t>
      </w:r>
      <w:r>
        <w:rPr>
          <w:rFonts w:ascii="Times New Roman Cyr" w:hAnsi="Times New Roman Cyr" w:cs="Times New Roman Cyr"/>
        </w:rPr>
        <w:t>ход из помещений оборудуются соответствующими указателями.</w:t>
      </w:r>
    </w:p>
    <w:p w:rsidR="004446AE" w:rsidRDefault="004446AE" w:rsidP="004446AE">
      <w:pPr>
        <w:rPr>
          <w:rFonts w:ascii="Times New Roman Cyr" w:hAnsi="Times New Roman Cyr" w:cs="Times New Roman Cyr"/>
        </w:rPr>
      </w:pPr>
      <w:r>
        <w:rPr>
          <w:rFonts w:ascii="Times New Roman Cyr" w:hAnsi="Times New Roman Cyr" w:cs="Times New Roman Cyr"/>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2.13. Показатели доступности и качества муниципальной услуги</w:t>
      </w:r>
    </w:p>
    <w:p w:rsidR="004446AE" w:rsidRDefault="004446AE" w:rsidP="004446AE">
      <w:pPr>
        <w:suppressAutoHyphens/>
        <w:overflowPunct w:val="0"/>
        <w:textAlignment w:val="baseline"/>
        <w:rPr>
          <w:kern w:val="3"/>
          <w:szCs w:val="22"/>
        </w:rPr>
      </w:pPr>
      <w:r>
        <w:rPr>
          <w:kern w:val="3"/>
          <w:szCs w:val="22"/>
        </w:rPr>
        <w:t>2.13.1. Показателями доступности муниципальной услуги являются:</w:t>
      </w:r>
    </w:p>
    <w:p w:rsidR="004446AE" w:rsidRDefault="004446AE" w:rsidP="004446AE">
      <w:pPr>
        <w:suppressAutoHyphens/>
        <w:overflowPunct w:val="0"/>
        <w:textAlignment w:val="baseline"/>
        <w:rPr>
          <w:kern w:val="3"/>
          <w:szCs w:val="22"/>
        </w:rPr>
      </w:pPr>
      <w:r>
        <w:rPr>
          <w:kern w:val="3"/>
          <w:szCs w:val="22"/>
        </w:rPr>
        <w:t xml:space="preserve">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232" w:history="1">
        <w:r>
          <w:rPr>
            <w:rStyle w:val="aff0"/>
            <w:kern w:val="3"/>
            <w:szCs w:val="22"/>
          </w:rPr>
          <w:t>Едином портале</w:t>
        </w:r>
      </w:hyperlink>
      <w:r>
        <w:rPr>
          <w:kern w:val="3"/>
          <w:szCs w:val="22"/>
        </w:rPr>
        <w:t xml:space="preserve"> государственных и муниципальных услуг);</w:t>
      </w:r>
    </w:p>
    <w:p w:rsidR="004446AE" w:rsidRDefault="004446AE" w:rsidP="004446AE">
      <w:pPr>
        <w:suppressAutoHyphens/>
        <w:overflowPunct w:val="0"/>
        <w:textAlignment w:val="baseline"/>
        <w:rPr>
          <w:kern w:val="3"/>
          <w:szCs w:val="22"/>
        </w:rPr>
      </w:pPr>
      <w:r>
        <w:rPr>
          <w:kern w:val="3"/>
          <w:szCs w:val="22"/>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446AE" w:rsidRDefault="004446AE" w:rsidP="004446AE">
      <w:pPr>
        <w:suppressAutoHyphens/>
        <w:overflowPunct w:val="0"/>
        <w:textAlignment w:val="baseline"/>
        <w:rPr>
          <w:kern w:val="3"/>
          <w:szCs w:val="22"/>
        </w:rPr>
      </w:pPr>
      <w:r>
        <w:rPr>
          <w:kern w:val="3"/>
          <w:szCs w:val="22"/>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446AE" w:rsidRDefault="004446AE" w:rsidP="004446AE">
      <w:pPr>
        <w:suppressAutoHyphens/>
        <w:overflowPunct w:val="0"/>
        <w:textAlignment w:val="baseline"/>
        <w:rPr>
          <w:kern w:val="3"/>
          <w:szCs w:val="22"/>
        </w:rPr>
      </w:pPr>
      <w:r>
        <w:rPr>
          <w:kern w:val="3"/>
          <w:szCs w:val="22"/>
        </w:rPr>
        <w:t>обеспечение свободного доступа в здание администрации;</w:t>
      </w:r>
    </w:p>
    <w:p w:rsidR="004446AE" w:rsidRDefault="004446AE" w:rsidP="004446AE">
      <w:pPr>
        <w:suppressAutoHyphens/>
        <w:overflowPunct w:val="0"/>
        <w:textAlignment w:val="baseline"/>
        <w:rPr>
          <w:kern w:val="3"/>
          <w:szCs w:val="22"/>
        </w:rPr>
      </w:pPr>
      <w:r>
        <w:rPr>
          <w:kern w:val="3"/>
          <w:szCs w:val="22"/>
        </w:rPr>
        <w:t>доступность электронных форм документов, необходимых для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предоставление муниципальной услуги в соответствии с вариантом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организация предоставления муниципальной услуги через МФЦ.</w:t>
      </w:r>
    </w:p>
    <w:p w:rsidR="004446AE" w:rsidRDefault="004446AE" w:rsidP="004446AE">
      <w:pPr>
        <w:suppressAutoHyphens/>
        <w:overflowPunct w:val="0"/>
        <w:textAlignment w:val="baseline"/>
        <w:rPr>
          <w:kern w:val="3"/>
          <w:szCs w:val="22"/>
        </w:rPr>
      </w:pPr>
      <w:r>
        <w:rPr>
          <w:kern w:val="3"/>
          <w:szCs w:val="22"/>
        </w:rPr>
        <w:t>2.13.2. Показателями качества муниципальной услуги являются:</w:t>
      </w:r>
    </w:p>
    <w:p w:rsidR="004446AE" w:rsidRDefault="004446AE" w:rsidP="004446AE">
      <w:pPr>
        <w:suppressAutoHyphens/>
        <w:overflowPunct w:val="0"/>
        <w:textAlignment w:val="baseline"/>
        <w:rPr>
          <w:kern w:val="3"/>
          <w:szCs w:val="22"/>
        </w:rPr>
      </w:pPr>
      <w:r>
        <w:rPr>
          <w:kern w:val="3"/>
          <w:szCs w:val="22"/>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446AE" w:rsidRDefault="004446AE" w:rsidP="004446AE">
      <w:pPr>
        <w:suppressAutoHyphens/>
        <w:overflowPunct w:val="0"/>
        <w:textAlignment w:val="baseline"/>
        <w:rPr>
          <w:kern w:val="3"/>
          <w:szCs w:val="22"/>
        </w:rPr>
      </w:pPr>
      <w:r>
        <w:rPr>
          <w:kern w:val="3"/>
          <w:szCs w:val="22"/>
        </w:rPr>
        <w:t>компетентность специалистов, предоставляющих муниципальную услугу, в вопросах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446AE" w:rsidRDefault="004446AE" w:rsidP="004446AE">
      <w:pPr>
        <w:suppressAutoHyphens/>
        <w:overflowPunct w:val="0"/>
        <w:textAlignment w:val="baseline"/>
        <w:rPr>
          <w:kern w:val="3"/>
          <w:szCs w:val="22"/>
        </w:rPr>
      </w:pPr>
      <w:r>
        <w:rPr>
          <w:kern w:val="3"/>
          <w:szCs w:val="22"/>
        </w:rPr>
        <w:t>строгое соблюдение стандарта и порядка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эффективность и своевременность рассмотрения поступивших обращений по вопросам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своевременное предоставление муниципальной услуги (отсутствие нарушений сроков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удовлетворенность заявителя качеством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отсутствие жалоб.</w:t>
      </w:r>
    </w:p>
    <w:p w:rsidR="004446AE" w:rsidRDefault="004446AE" w:rsidP="004446AE">
      <w:pPr>
        <w:suppressAutoHyphens/>
        <w:overflowPunct w:val="0"/>
        <w:textAlignment w:val="baseline"/>
        <w:rPr>
          <w:kern w:val="3"/>
          <w:szCs w:val="22"/>
        </w:rPr>
      </w:pP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2.14. Иные требования к предоставлению муниципальной услуги, в том числе учит</w:t>
      </w:r>
      <w:r>
        <w:rPr>
          <w:rFonts w:ascii="Times New Roman Cyr" w:hAnsi="Times New Roman Cyr" w:cs="Times New Roman Cyr"/>
          <w:b/>
          <w:bCs/>
          <w:color w:val="26282F"/>
        </w:rPr>
        <w:t>ы</w:t>
      </w:r>
      <w:r>
        <w:rPr>
          <w:rFonts w:ascii="Times New Roman Cyr" w:hAnsi="Times New Roman Cyr" w:cs="Times New Roman Cyr"/>
          <w:b/>
          <w:bCs/>
          <w:color w:val="26282F"/>
        </w:rPr>
        <w:t>вающие особенности предоставления муниципальных услуг в МФЦ и особенности предоставления муниципальных услуг в электронной форме</w:t>
      </w:r>
    </w:p>
    <w:p w:rsidR="004446AE" w:rsidRDefault="004446AE" w:rsidP="004446AE">
      <w:pPr>
        <w:suppressAutoHyphens/>
        <w:overflowPunct w:val="0"/>
        <w:textAlignment w:val="baseline"/>
        <w:rPr>
          <w:kern w:val="3"/>
          <w:szCs w:val="22"/>
        </w:rPr>
      </w:pPr>
      <w:r>
        <w:rPr>
          <w:kern w:val="3"/>
          <w:szCs w:val="22"/>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446AE" w:rsidRDefault="004446AE" w:rsidP="004446AE">
      <w:pPr>
        <w:suppressAutoHyphens/>
        <w:overflowPunct w:val="0"/>
        <w:textAlignment w:val="baseline"/>
        <w:rPr>
          <w:kern w:val="3"/>
          <w:szCs w:val="22"/>
        </w:rPr>
      </w:pPr>
      <w:r>
        <w:rPr>
          <w:kern w:val="3"/>
          <w:szCs w:val="22"/>
        </w:rPr>
        <w:t xml:space="preserve">2.14.2. Муниципальная услуга </w:t>
      </w:r>
      <w:proofErr w:type="gramStart"/>
      <w:r>
        <w:rPr>
          <w:kern w:val="3"/>
          <w:szCs w:val="22"/>
        </w:rPr>
        <w:t>предоставляется</w:t>
      </w:r>
      <w:proofErr w:type="gramEnd"/>
      <w:r>
        <w:rPr>
          <w:kern w:val="3"/>
          <w:szCs w:val="22"/>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4446AE" w:rsidRDefault="004446AE" w:rsidP="004446AE">
      <w:pPr>
        <w:suppressAutoHyphens/>
        <w:overflowPunct w:val="0"/>
        <w:textAlignment w:val="baseline"/>
        <w:rPr>
          <w:kern w:val="3"/>
          <w:szCs w:val="22"/>
        </w:rPr>
      </w:pPr>
      <w:r>
        <w:rPr>
          <w:kern w:val="3"/>
          <w:szCs w:val="22"/>
        </w:rPr>
        <w:lastRenderedPageBreak/>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233" w:history="1">
        <w:r>
          <w:rPr>
            <w:rStyle w:val="aff0"/>
            <w:kern w:val="3"/>
            <w:szCs w:val="22"/>
          </w:rPr>
          <w:t>статьей 15.1</w:t>
        </w:r>
      </w:hyperlink>
      <w:r>
        <w:rPr>
          <w:kern w:val="3"/>
          <w:szCs w:val="22"/>
        </w:rPr>
        <w:t xml:space="preserve"> Федерального закона «Об организации предоставления государственных и муниципальных услуг» не предусмотрена.</w:t>
      </w:r>
    </w:p>
    <w:p w:rsidR="004446AE" w:rsidRDefault="004446AE" w:rsidP="004446AE">
      <w:pPr>
        <w:suppressAutoHyphens/>
        <w:overflowPunct w:val="0"/>
        <w:textAlignment w:val="baseline"/>
        <w:rPr>
          <w:kern w:val="3"/>
          <w:szCs w:val="22"/>
        </w:rPr>
      </w:pPr>
      <w:r>
        <w:rPr>
          <w:kern w:val="3"/>
          <w:szCs w:val="22"/>
        </w:rPr>
        <w:t>2.14.3. Предоставление муниципальной услуги в электронной форме осуществляется с использованием следующих информационных систем:</w:t>
      </w:r>
    </w:p>
    <w:p w:rsidR="004446AE" w:rsidRDefault="001805FA" w:rsidP="004446AE">
      <w:pPr>
        <w:suppressAutoHyphens/>
        <w:overflowPunct w:val="0"/>
        <w:textAlignment w:val="baseline"/>
        <w:rPr>
          <w:kern w:val="3"/>
          <w:szCs w:val="22"/>
        </w:rPr>
      </w:pPr>
      <w:hyperlink r:id="rId234" w:history="1">
        <w:r w:rsidR="004446AE">
          <w:rPr>
            <w:rStyle w:val="aff0"/>
            <w:kern w:val="3"/>
            <w:szCs w:val="22"/>
          </w:rPr>
          <w:t>Федеральный реестр</w:t>
        </w:r>
      </w:hyperlink>
      <w:r w:rsidR="004446AE">
        <w:rPr>
          <w:kern w:val="3"/>
          <w:szCs w:val="22"/>
        </w:rPr>
        <w:t xml:space="preserve"> государственных и муниципальных услуг;</w:t>
      </w:r>
    </w:p>
    <w:p w:rsidR="004446AE" w:rsidRDefault="004446AE" w:rsidP="004446AE">
      <w:pPr>
        <w:suppressAutoHyphens/>
        <w:overflowPunct w:val="0"/>
        <w:textAlignment w:val="baseline"/>
        <w:rPr>
          <w:kern w:val="3"/>
          <w:szCs w:val="22"/>
        </w:rPr>
      </w:pPr>
      <w:r>
        <w:rPr>
          <w:kern w:val="3"/>
          <w:szCs w:val="22"/>
        </w:rPr>
        <w:t>Единый портал государственных и муниципальных услуг;</w:t>
      </w:r>
    </w:p>
    <w:p w:rsidR="004446AE" w:rsidRDefault="004446AE" w:rsidP="004446AE">
      <w:pPr>
        <w:suppressAutoHyphens/>
        <w:overflowPunct w:val="0"/>
        <w:textAlignment w:val="baseline"/>
        <w:rPr>
          <w:kern w:val="3"/>
          <w:szCs w:val="22"/>
        </w:rPr>
      </w:pPr>
      <w:r>
        <w:rPr>
          <w:kern w:val="3"/>
          <w:szCs w:val="22"/>
        </w:rPr>
        <w:t>ГИСОГД с момента создания соответствующей информационной и телекоммуникационной инфраструктуры.</w:t>
      </w:r>
    </w:p>
    <w:p w:rsidR="004446AE" w:rsidRDefault="004446AE" w:rsidP="004446AE">
      <w:pPr>
        <w:suppressAutoHyphens/>
        <w:overflowPunct w:val="0"/>
        <w:textAlignment w:val="baseline"/>
        <w:rPr>
          <w:kern w:val="3"/>
          <w:szCs w:val="22"/>
        </w:rPr>
      </w:pPr>
      <w:r>
        <w:rPr>
          <w:kern w:val="3"/>
          <w:szCs w:val="22"/>
        </w:rPr>
        <w:t>При предоставлении муниципальной услуги в электронной форме осуществляются:</w:t>
      </w:r>
    </w:p>
    <w:p w:rsidR="004446AE" w:rsidRDefault="004446AE" w:rsidP="004446AE">
      <w:pPr>
        <w:suppressAutoHyphens/>
        <w:overflowPunct w:val="0"/>
        <w:textAlignment w:val="baseline"/>
        <w:rPr>
          <w:kern w:val="3"/>
          <w:szCs w:val="22"/>
        </w:rPr>
      </w:pPr>
      <w:r>
        <w:rPr>
          <w:kern w:val="3"/>
          <w:szCs w:val="22"/>
        </w:rPr>
        <w:t>предоставление в установленном порядке информации заявителям и обеспечение доступа заявителей к сведениям о муниципальной услуге;</w:t>
      </w:r>
    </w:p>
    <w:p w:rsidR="004446AE" w:rsidRDefault="004446AE" w:rsidP="004446AE">
      <w:pPr>
        <w:suppressAutoHyphens/>
        <w:overflowPunct w:val="0"/>
        <w:textAlignment w:val="baseline"/>
        <w:rPr>
          <w:kern w:val="3"/>
          <w:szCs w:val="22"/>
        </w:rPr>
      </w:pPr>
      <w:r>
        <w:rPr>
          <w:kern w:val="3"/>
          <w:szCs w:val="22"/>
        </w:rPr>
        <w:t>подача заявления и иных документов, необходимых для предоставления муниципальной услуги, и прием таких заявления и документов;</w:t>
      </w:r>
    </w:p>
    <w:p w:rsidR="004446AE" w:rsidRDefault="004446AE" w:rsidP="004446AE">
      <w:pPr>
        <w:suppressAutoHyphens/>
        <w:overflowPunct w:val="0"/>
        <w:textAlignment w:val="baseline"/>
        <w:rPr>
          <w:kern w:val="3"/>
          <w:szCs w:val="22"/>
        </w:rPr>
      </w:pPr>
      <w:r>
        <w:rPr>
          <w:kern w:val="3"/>
          <w:szCs w:val="22"/>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4446AE" w:rsidRDefault="004446AE" w:rsidP="004446AE">
      <w:pPr>
        <w:suppressAutoHyphens/>
        <w:overflowPunct w:val="0"/>
        <w:textAlignment w:val="baseline"/>
        <w:rPr>
          <w:kern w:val="3"/>
          <w:szCs w:val="22"/>
        </w:rPr>
      </w:pPr>
      <w:r>
        <w:rPr>
          <w:kern w:val="3"/>
          <w:szCs w:val="22"/>
        </w:rPr>
        <w:t>предъявление заявителю варианта предоставления муниципальной услуги, предусмотренного Административным регламентом;</w:t>
      </w:r>
    </w:p>
    <w:p w:rsidR="004446AE" w:rsidRDefault="004446AE" w:rsidP="004446AE">
      <w:pPr>
        <w:suppressAutoHyphens/>
        <w:overflowPunct w:val="0"/>
        <w:textAlignment w:val="baseline"/>
        <w:rPr>
          <w:kern w:val="3"/>
          <w:szCs w:val="22"/>
        </w:rPr>
      </w:pPr>
      <w:r>
        <w:rPr>
          <w:kern w:val="3"/>
          <w:szCs w:val="22"/>
        </w:rPr>
        <w:t>получение заявителем сведений о ходе выполнения заявления о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получение результата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осуществление оценки качества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w:t>
      </w:r>
      <w:hyperlink r:id="rId235" w:history="1">
        <w:r>
          <w:rPr>
            <w:rStyle w:val="aff0"/>
            <w:kern w:val="3"/>
            <w:szCs w:val="22"/>
          </w:rPr>
          <w:t>электронной подписью</w:t>
        </w:r>
      </w:hyperlink>
      <w:r>
        <w:rPr>
          <w:kern w:val="3"/>
          <w:szCs w:val="22"/>
        </w:rPr>
        <w:t xml:space="preserve"> (в случае обращения физического лица) в соответствии с требованиями </w:t>
      </w:r>
      <w:hyperlink r:id="rId236" w:history="1">
        <w:r>
          <w:rPr>
            <w:rStyle w:val="aff0"/>
            <w:kern w:val="3"/>
            <w:szCs w:val="22"/>
          </w:rPr>
          <w:t>Федерального закона</w:t>
        </w:r>
      </w:hyperlink>
      <w:r>
        <w:rPr>
          <w:kern w:val="3"/>
          <w:szCs w:val="22"/>
        </w:rPr>
        <w:t xml:space="preserve"> «Об электронной подписи» и требованиями </w:t>
      </w:r>
      <w:hyperlink r:id="rId237" w:history="1">
        <w:r>
          <w:rPr>
            <w:rStyle w:val="aff0"/>
            <w:kern w:val="3"/>
            <w:szCs w:val="22"/>
          </w:rPr>
          <w:t>Федерального закона</w:t>
        </w:r>
      </w:hyperlink>
      <w:r>
        <w:rPr>
          <w:kern w:val="3"/>
          <w:szCs w:val="22"/>
        </w:rPr>
        <w:t xml:space="preserve"> «Об организации предоставления государственных и муниципальных услуг».</w:t>
      </w:r>
    </w:p>
    <w:p w:rsidR="004446AE" w:rsidRDefault="004446AE" w:rsidP="004446AE">
      <w:pPr>
        <w:suppressAutoHyphens/>
        <w:overflowPunct w:val="0"/>
        <w:textAlignment w:val="baseline"/>
        <w:rPr>
          <w:kern w:val="3"/>
          <w:szCs w:val="22"/>
        </w:rPr>
      </w:pPr>
      <w:r>
        <w:rPr>
          <w:kern w:val="3"/>
          <w:szCs w:val="22"/>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4446AE" w:rsidRDefault="004446AE" w:rsidP="004446AE">
      <w:pPr>
        <w:suppressAutoHyphens/>
        <w:overflowPunct w:val="0"/>
        <w:textAlignment w:val="baseline"/>
        <w:rPr>
          <w:kern w:val="3"/>
          <w:szCs w:val="22"/>
        </w:rPr>
      </w:pPr>
      <w:r>
        <w:rPr>
          <w:kern w:val="3"/>
          <w:szCs w:val="22"/>
        </w:rPr>
        <w:t xml:space="preserve">2.14.5. Предварительное согласование предоставления земельных участков, занятых гаражами, осуществляется с учетом особенностей, установленных </w:t>
      </w:r>
      <w:hyperlink r:id="rId238" w:history="1">
        <w:r>
          <w:rPr>
            <w:rStyle w:val="aff0"/>
            <w:kern w:val="3"/>
            <w:szCs w:val="22"/>
          </w:rPr>
          <w:t>статьей 3.7</w:t>
        </w:r>
      </w:hyperlink>
      <w:r>
        <w:rPr>
          <w:kern w:val="3"/>
          <w:szCs w:val="22"/>
        </w:rPr>
        <w:t xml:space="preserve"> Федерального закона № 137-ФЗ, в порядке, установленном </w:t>
      </w:r>
      <w:hyperlink r:id="rId239" w:history="1">
        <w:r>
          <w:rPr>
            <w:rStyle w:val="aff0"/>
            <w:kern w:val="3"/>
            <w:szCs w:val="22"/>
          </w:rPr>
          <w:t>главой V.1</w:t>
        </w:r>
      </w:hyperlink>
      <w:r>
        <w:rPr>
          <w:kern w:val="3"/>
          <w:szCs w:val="22"/>
        </w:rPr>
        <w:t xml:space="preserve"> Земельного кодекса Российской Федерации и Административным регламентом, положения которых применяются в части, не противоречащей статье 3.7 Федерального закона № 137-ФЗ.</w:t>
      </w:r>
    </w:p>
    <w:p w:rsidR="004446AE" w:rsidRDefault="004446AE" w:rsidP="004446AE">
      <w:pPr>
        <w:suppressAutoHyphens/>
        <w:overflowPunct w:val="0"/>
        <w:textAlignment w:val="baseline"/>
        <w:rPr>
          <w:kern w:val="3"/>
          <w:szCs w:val="22"/>
        </w:rPr>
      </w:pPr>
      <w:r>
        <w:rPr>
          <w:kern w:val="3"/>
          <w:szCs w:val="22"/>
        </w:rPr>
        <w:t xml:space="preserve">На отношения, регулируемые </w:t>
      </w:r>
      <w:hyperlink r:id="rId240" w:history="1">
        <w:r>
          <w:rPr>
            <w:rStyle w:val="aff0"/>
            <w:kern w:val="3"/>
            <w:szCs w:val="22"/>
          </w:rPr>
          <w:t>пунктом 2 статьи 3.7</w:t>
        </w:r>
      </w:hyperlink>
      <w:r>
        <w:rPr>
          <w:kern w:val="3"/>
          <w:szCs w:val="22"/>
        </w:rPr>
        <w:t xml:space="preserve"> Федерального закона № 137-ФЗ, не распространяются положения </w:t>
      </w:r>
      <w:hyperlink r:id="rId241" w:history="1">
        <w:r>
          <w:rPr>
            <w:rStyle w:val="aff0"/>
            <w:kern w:val="3"/>
            <w:szCs w:val="22"/>
          </w:rPr>
          <w:t>подпункта 4 пункта 3 статьи 11.3</w:t>
        </w:r>
      </w:hyperlink>
      <w:r>
        <w:rPr>
          <w:kern w:val="3"/>
          <w:szCs w:val="22"/>
        </w:rPr>
        <w:t xml:space="preserve">, </w:t>
      </w:r>
      <w:hyperlink r:id="rId242" w:history="1">
        <w:r>
          <w:rPr>
            <w:rStyle w:val="aff0"/>
            <w:kern w:val="3"/>
            <w:szCs w:val="22"/>
          </w:rPr>
          <w:t>подпункта 6 пункта 1</w:t>
        </w:r>
      </w:hyperlink>
      <w:r>
        <w:rPr>
          <w:kern w:val="3"/>
          <w:szCs w:val="22"/>
        </w:rPr>
        <w:t xml:space="preserve">, </w:t>
      </w:r>
      <w:hyperlink r:id="rId243" w:history="1">
        <w:r>
          <w:rPr>
            <w:rStyle w:val="aff0"/>
            <w:kern w:val="3"/>
            <w:szCs w:val="22"/>
          </w:rPr>
          <w:t>пунктов 2</w:t>
        </w:r>
      </w:hyperlink>
      <w:r>
        <w:rPr>
          <w:kern w:val="3"/>
          <w:szCs w:val="22"/>
        </w:rPr>
        <w:t xml:space="preserve">, </w:t>
      </w:r>
      <w:hyperlink r:id="rId244" w:history="1">
        <w:r>
          <w:rPr>
            <w:rStyle w:val="aff0"/>
            <w:kern w:val="3"/>
            <w:szCs w:val="22"/>
          </w:rPr>
          <w:t>10</w:t>
        </w:r>
      </w:hyperlink>
      <w:r>
        <w:rPr>
          <w:kern w:val="3"/>
          <w:szCs w:val="22"/>
        </w:rPr>
        <w:t xml:space="preserve">, </w:t>
      </w:r>
      <w:hyperlink r:id="rId245" w:history="1">
        <w:r>
          <w:rPr>
            <w:rStyle w:val="aff0"/>
            <w:kern w:val="3"/>
            <w:szCs w:val="22"/>
          </w:rPr>
          <w:t>10.1 статьи 39.15</w:t>
        </w:r>
      </w:hyperlink>
      <w:r>
        <w:rPr>
          <w:kern w:val="3"/>
          <w:szCs w:val="22"/>
        </w:rPr>
        <w:t xml:space="preserve">, </w:t>
      </w:r>
      <w:hyperlink r:id="rId246" w:history="1">
        <w:r>
          <w:rPr>
            <w:rStyle w:val="aff0"/>
            <w:kern w:val="3"/>
            <w:szCs w:val="22"/>
          </w:rPr>
          <w:t>подпунктов 8</w:t>
        </w:r>
      </w:hyperlink>
      <w:r>
        <w:rPr>
          <w:kern w:val="3"/>
          <w:szCs w:val="22"/>
        </w:rPr>
        <w:t xml:space="preserve">, </w:t>
      </w:r>
      <w:hyperlink r:id="rId247" w:history="1">
        <w:r>
          <w:rPr>
            <w:rStyle w:val="aff0"/>
            <w:kern w:val="3"/>
            <w:szCs w:val="22"/>
          </w:rPr>
          <w:t>14</w:t>
        </w:r>
      </w:hyperlink>
      <w:r>
        <w:rPr>
          <w:kern w:val="3"/>
          <w:szCs w:val="22"/>
        </w:rPr>
        <w:t xml:space="preserve"> и </w:t>
      </w:r>
      <w:hyperlink r:id="rId248" w:history="1">
        <w:r>
          <w:rPr>
            <w:rStyle w:val="aff0"/>
            <w:kern w:val="3"/>
            <w:szCs w:val="22"/>
          </w:rPr>
          <w:t>20 статьи 39.16</w:t>
        </w:r>
      </w:hyperlink>
      <w:r>
        <w:rPr>
          <w:kern w:val="3"/>
          <w:szCs w:val="22"/>
        </w:rPr>
        <w:t xml:space="preserve">, </w:t>
      </w:r>
      <w:hyperlink r:id="rId249" w:history="1">
        <w:r>
          <w:rPr>
            <w:rStyle w:val="aff0"/>
            <w:kern w:val="3"/>
            <w:szCs w:val="22"/>
          </w:rPr>
          <w:t>подпункта 4 пункта 1 статьи 39.17</w:t>
        </w:r>
      </w:hyperlink>
      <w:r>
        <w:rPr>
          <w:kern w:val="3"/>
          <w:szCs w:val="22"/>
        </w:rPr>
        <w:t xml:space="preserve"> Земельного кодекса Российской Федерации.</w:t>
      </w:r>
    </w:p>
    <w:p w:rsidR="004446AE" w:rsidRDefault="004446AE" w:rsidP="004446AE">
      <w:pPr>
        <w:suppressAutoHyphens/>
        <w:overflowPunct w:val="0"/>
        <w:textAlignment w:val="baseline"/>
        <w:rPr>
          <w:kern w:val="3"/>
          <w:szCs w:val="22"/>
        </w:rPr>
      </w:pPr>
      <w:proofErr w:type="gramStart"/>
      <w:r>
        <w:rPr>
          <w:kern w:val="3"/>
          <w:szCs w:val="22"/>
        </w:rPr>
        <w:t xml:space="preserve">Предоставление гражданам земельных участков, находящихся в государственной или муниципальной собственности, на которых располагаются жилые дома, отвечающие требованиям </w:t>
      </w:r>
      <w:hyperlink r:id="rId250" w:history="1">
        <w:r>
          <w:rPr>
            <w:rStyle w:val="aff0"/>
            <w:kern w:val="3"/>
            <w:szCs w:val="22"/>
          </w:rPr>
          <w:t>пункта 2 статьи 3.8</w:t>
        </w:r>
      </w:hyperlink>
      <w:r>
        <w:rPr>
          <w:kern w:val="3"/>
          <w:szCs w:val="22"/>
        </w:rPr>
        <w:t xml:space="preserve"> Федерального закона № 137-ФЗ, осуществляется в порядке, установленном </w:t>
      </w:r>
      <w:hyperlink r:id="rId251" w:history="1">
        <w:r>
          <w:rPr>
            <w:rStyle w:val="aff0"/>
            <w:kern w:val="3"/>
            <w:szCs w:val="22"/>
          </w:rPr>
          <w:t>статьей 3.8</w:t>
        </w:r>
      </w:hyperlink>
      <w:r>
        <w:rPr>
          <w:kern w:val="3"/>
          <w:szCs w:val="22"/>
        </w:rPr>
        <w:t xml:space="preserve"> Федерального закона № 137-ФЗ, </w:t>
      </w:r>
      <w:hyperlink r:id="rId252" w:history="1">
        <w:r>
          <w:rPr>
            <w:rStyle w:val="aff0"/>
            <w:kern w:val="3"/>
            <w:szCs w:val="22"/>
          </w:rPr>
          <w:t>главой V.1</w:t>
        </w:r>
      </w:hyperlink>
      <w:r>
        <w:rPr>
          <w:kern w:val="3"/>
          <w:szCs w:val="22"/>
        </w:rPr>
        <w:t xml:space="preserve"> Земельного кодекса Российской Федерации и Административным регламентом, положения которых применяются в части, не противоречащей статье 3.8 Федерального закона № 137-ФЗ.</w:t>
      </w:r>
      <w:proofErr w:type="gramEnd"/>
    </w:p>
    <w:p w:rsidR="004446AE" w:rsidRDefault="004446AE" w:rsidP="004446AE">
      <w:pPr>
        <w:suppressAutoHyphens/>
        <w:overflowPunct w:val="0"/>
        <w:textAlignment w:val="baseline"/>
        <w:rPr>
          <w:rFonts w:ascii="Times New Roman Cyr" w:hAnsi="Times New Roman Cyr" w:cs="Times New Roman Cyr"/>
          <w:b/>
          <w:bCs/>
          <w:color w:val="26282F"/>
        </w:rPr>
      </w:pPr>
      <w:r>
        <w:rPr>
          <w:kern w:val="3"/>
          <w:szCs w:val="22"/>
        </w:rPr>
        <w:t xml:space="preserve">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w:t>
      </w:r>
      <w:r>
        <w:rPr>
          <w:kern w:val="3"/>
          <w:szCs w:val="22"/>
        </w:rPr>
        <w:lastRenderedPageBreak/>
        <w:t>за предоставлением услуги, а также от способа предоставления заявителю результатов предоставления услуги</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Раздел III. Состав, последовательность и сроки выполнения административных проц</w:t>
      </w:r>
      <w:r>
        <w:rPr>
          <w:rFonts w:ascii="Times New Roman Cyr" w:hAnsi="Times New Roman Cyr" w:cs="Times New Roman Cyr"/>
          <w:b/>
          <w:bCs/>
          <w:color w:val="26282F"/>
        </w:rPr>
        <w:t>е</w:t>
      </w:r>
      <w:r>
        <w:rPr>
          <w:rFonts w:ascii="Times New Roman Cyr" w:hAnsi="Times New Roman Cyr" w:cs="Times New Roman Cyr"/>
          <w:b/>
          <w:bCs/>
          <w:color w:val="26282F"/>
        </w:rPr>
        <w:t>дур,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МФЦ</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3.1. Перечень вариантов предоставления муниципальной услуги</w:t>
      </w:r>
    </w:p>
    <w:p w:rsidR="004446AE" w:rsidRDefault="004446AE" w:rsidP="004446AE">
      <w:pPr>
        <w:pStyle w:val="afffffb"/>
        <w:ind w:firstLine="0"/>
      </w:pPr>
      <w:r>
        <w:rPr>
          <w:color w:val="22272F"/>
          <w:sz w:val="23"/>
          <w:szCs w:val="23"/>
        </w:rPr>
        <w:t xml:space="preserve">            </w:t>
      </w:r>
      <w:r>
        <w:t>1. Предварительное согласование предоставления земельного участка.</w:t>
      </w:r>
    </w:p>
    <w:p w:rsidR="004446AE" w:rsidRDefault="004446AE" w:rsidP="004446AE">
      <w:pPr>
        <w:suppressAutoHyphens/>
        <w:overflowPunct w:val="0"/>
        <w:textAlignment w:val="baseline"/>
        <w:rPr>
          <w:kern w:val="3"/>
          <w:szCs w:val="22"/>
        </w:rPr>
      </w:pPr>
      <w:r>
        <w:rPr>
          <w:kern w:val="3"/>
          <w:szCs w:val="22"/>
        </w:rPr>
        <w:t xml:space="preserve">2. Предварительное согласование предоставления земельного участка по основаниям, предусмотренным </w:t>
      </w:r>
      <w:hyperlink r:id="rId253" w:history="1">
        <w:r>
          <w:rPr>
            <w:rStyle w:val="aff0"/>
            <w:kern w:val="3"/>
            <w:szCs w:val="22"/>
          </w:rPr>
          <w:t>статьей 3.8</w:t>
        </w:r>
      </w:hyperlink>
      <w:r>
        <w:rPr>
          <w:kern w:val="3"/>
          <w:szCs w:val="22"/>
        </w:rPr>
        <w:t xml:space="preserve"> Федерального закона № 137-ФЗ.</w:t>
      </w:r>
    </w:p>
    <w:p w:rsidR="004446AE" w:rsidRDefault="004446AE" w:rsidP="004446AE">
      <w:pPr>
        <w:suppressAutoHyphens/>
        <w:overflowPunct w:val="0"/>
        <w:textAlignment w:val="baseline"/>
        <w:rPr>
          <w:kern w:val="3"/>
          <w:szCs w:val="22"/>
        </w:rPr>
      </w:pPr>
      <w:bookmarkStart w:id="169" w:name="anchor313"/>
      <w:bookmarkEnd w:id="169"/>
      <w:r>
        <w:rPr>
          <w:kern w:val="3"/>
          <w:szCs w:val="22"/>
        </w:rPr>
        <w:t>3. Исправление допущенных опечаток и ошибок в выданных в результате предоставления муниципальной услуги документах.</w:t>
      </w:r>
    </w:p>
    <w:p w:rsidR="004446AE" w:rsidRDefault="004446AE" w:rsidP="004446AE">
      <w:pPr>
        <w:pStyle w:val="afffffb"/>
        <w:rPr>
          <w:rFonts w:ascii="Times New Roman Cyr" w:hAnsi="Times New Roman Cyr" w:cs="Times New Roman Cyr"/>
          <w:b/>
          <w:bCs/>
          <w:color w:val="26282F"/>
          <w:szCs w:val="24"/>
        </w:rPr>
      </w:pPr>
    </w:p>
    <w:p w:rsidR="004446AE" w:rsidRDefault="004446AE" w:rsidP="004446AE">
      <w:pPr>
        <w:shd w:val="clear" w:color="auto" w:fill="FFFFFF"/>
        <w:jc w:val="center"/>
        <w:rPr>
          <w:rFonts w:ascii="Times New Roman Cyr" w:hAnsi="Times New Roman Cyr" w:cs="Times New Roman Cyr"/>
          <w:b/>
          <w:bCs/>
          <w:color w:val="26282F"/>
        </w:rPr>
      </w:pPr>
      <w:r>
        <w:rPr>
          <w:rFonts w:ascii="Times New Roman Cyr" w:hAnsi="Times New Roman Cyr" w:cs="Times New Roman Cyr"/>
          <w:b/>
          <w:bCs/>
          <w:color w:val="26282F"/>
        </w:rPr>
        <w:t>3.2. Профилирование заявителя</w:t>
      </w:r>
    </w:p>
    <w:p w:rsidR="004446AE" w:rsidRDefault="004446AE" w:rsidP="004446AE">
      <w:pPr>
        <w:shd w:val="clear" w:color="auto" w:fill="FFFFFF"/>
        <w:jc w:val="center"/>
        <w:rPr>
          <w:rFonts w:ascii="Times New Roman Cyr" w:hAnsi="Times New Roman Cyr" w:cs="Times New Roman Cyr"/>
          <w:b/>
          <w:bCs/>
          <w:color w:val="26282F"/>
        </w:rPr>
      </w:pPr>
    </w:p>
    <w:p w:rsidR="004446AE" w:rsidRDefault="004446AE" w:rsidP="004446AE">
      <w:pPr>
        <w:suppressAutoHyphens/>
        <w:overflowPunct w:val="0"/>
        <w:textAlignment w:val="baseline"/>
        <w:rPr>
          <w:kern w:val="3"/>
          <w:szCs w:val="22"/>
        </w:rPr>
      </w:pPr>
      <w:r>
        <w:rPr>
          <w:kern w:val="3"/>
          <w:szCs w:val="22"/>
        </w:rPr>
        <w:t>Вариант предоставления муниципальной услуги определяется путем анкетирования заявителя в администрации Шумерлинского муниципального округа, МФЦ, а также посредством Единого портала государственных и муниципальных услуг.</w:t>
      </w:r>
    </w:p>
    <w:p w:rsidR="004446AE" w:rsidRDefault="004446AE" w:rsidP="004446AE">
      <w:pPr>
        <w:suppressAutoHyphens/>
        <w:overflowPunct w:val="0"/>
        <w:textAlignment w:val="baseline"/>
        <w:rPr>
          <w:kern w:val="3"/>
          <w:szCs w:val="22"/>
        </w:rPr>
      </w:pPr>
      <w:r>
        <w:rPr>
          <w:kern w:val="3"/>
          <w:szCs w:val="22"/>
        </w:rPr>
        <w:t>На основании ответов заявителя на вопросы анкетирования определяется вариант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 xml:space="preserve">Перечень признаков заявителей приведен в </w:t>
      </w:r>
      <w:hyperlink r:id="rId254" w:anchor="anchor1200" w:history="1">
        <w:r>
          <w:rPr>
            <w:rStyle w:val="aff0"/>
            <w:kern w:val="3"/>
            <w:szCs w:val="22"/>
          </w:rPr>
          <w:t>приложении № 2</w:t>
        </w:r>
      </w:hyperlink>
      <w:r>
        <w:rPr>
          <w:kern w:val="3"/>
          <w:szCs w:val="22"/>
        </w:rPr>
        <w:t xml:space="preserve"> к Административному регламенту.</w:t>
      </w:r>
    </w:p>
    <w:p w:rsidR="004446AE" w:rsidRDefault="004446AE" w:rsidP="004446AE">
      <w:pPr>
        <w:pStyle w:val="1"/>
        <w:rPr>
          <w:rFonts w:ascii="Times New Roman" w:hAnsi="Times New Roman"/>
          <w:sz w:val="24"/>
          <w:szCs w:val="24"/>
        </w:rPr>
      </w:pPr>
      <w:r>
        <w:rPr>
          <w:rFonts w:ascii="Times New Roman Cyr" w:hAnsi="Times New Roman Cyr" w:cs="Times New Roman Cyr"/>
          <w:b w:val="0"/>
          <w:bCs w:val="0"/>
          <w:sz w:val="24"/>
          <w:szCs w:val="24"/>
        </w:rPr>
        <w:t xml:space="preserve">3.3. Вариант 1. </w:t>
      </w:r>
      <w:r>
        <w:rPr>
          <w:rFonts w:ascii="Times New Roman" w:hAnsi="Times New Roman"/>
          <w:sz w:val="24"/>
          <w:szCs w:val="24"/>
        </w:rPr>
        <w:t>Предварительное согласование предоставления земельного участка</w:t>
      </w:r>
    </w:p>
    <w:p w:rsidR="004446AE" w:rsidRDefault="004446AE" w:rsidP="004446AE">
      <w:pPr>
        <w:suppressAutoHyphens/>
        <w:overflowPunct w:val="0"/>
        <w:textAlignment w:val="baseline"/>
        <w:rPr>
          <w:kern w:val="3"/>
          <w:szCs w:val="22"/>
        </w:rPr>
      </w:pPr>
      <w:r>
        <w:rPr>
          <w:kern w:val="3"/>
          <w:szCs w:val="22"/>
        </w:rPr>
        <w:t>3.3.1. Максимальный срок предоставления муниципальной услуги в соответствии с вариантом не должен превышать 20 календарных дней со дня поступления заявления.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4446AE" w:rsidRDefault="004446AE" w:rsidP="004446AE">
      <w:pPr>
        <w:suppressAutoHyphens/>
        <w:overflowPunct w:val="0"/>
        <w:textAlignment w:val="baseline"/>
        <w:rPr>
          <w:kern w:val="3"/>
          <w:szCs w:val="22"/>
        </w:rPr>
      </w:pPr>
      <w:r>
        <w:rPr>
          <w:kern w:val="3"/>
          <w:szCs w:val="22"/>
        </w:rPr>
        <w:t>3.3.2. Результатом предоставления муниципальной услуги является постановление администрации Шумерлинского муниципального округа Чувашской Республики о предварительном согласовании предоставления земельного участка либо письменное уведомление об отказе в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3.3.3. Оснований для отказа в приеме заявления и документов и (или) информации не предусмотрено.</w:t>
      </w:r>
    </w:p>
    <w:p w:rsidR="004446AE" w:rsidRDefault="004446AE" w:rsidP="004446AE">
      <w:pPr>
        <w:suppressAutoHyphens/>
        <w:overflowPunct w:val="0"/>
        <w:textAlignment w:val="baseline"/>
        <w:rPr>
          <w:kern w:val="3"/>
          <w:szCs w:val="22"/>
        </w:rPr>
      </w:pPr>
      <w:r>
        <w:rPr>
          <w:kern w:val="3"/>
          <w:szCs w:val="22"/>
        </w:rPr>
        <w:t xml:space="preserve">3.3.4. Оснований для приостановления предоставления муниципальной услуги предусмотрены </w:t>
      </w:r>
      <w:hyperlink r:id="rId255" w:anchor="anchor281" w:history="1">
        <w:r>
          <w:rPr>
            <w:rStyle w:val="aff0"/>
            <w:kern w:val="3"/>
            <w:szCs w:val="22"/>
          </w:rPr>
          <w:t>пунктом 2.8.1 раздела 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r>
        <w:rPr>
          <w:kern w:val="3"/>
          <w:szCs w:val="22"/>
        </w:rPr>
        <w:t xml:space="preserve">3.3.5. Основания для отказа в предоставлении муниципальной услуги предусмотрены </w:t>
      </w:r>
      <w:hyperlink r:id="rId256" w:anchor="anchor282" w:history="1">
        <w:r>
          <w:rPr>
            <w:rStyle w:val="aff0"/>
            <w:kern w:val="3"/>
            <w:szCs w:val="22"/>
          </w:rPr>
          <w:t>пунктом 2.8.2 раздела 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r>
        <w:rPr>
          <w:kern w:val="3"/>
          <w:szCs w:val="22"/>
        </w:rPr>
        <w:t>3.3.6. Для предоставления муниципальной услуги осуществляются следующие административные процедуры:</w:t>
      </w:r>
    </w:p>
    <w:p w:rsidR="004446AE" w:rsidRDefault="004446AE" w:rsidP="004446AE">
      <w:pPr>
        <w:suppressAutoHyphens/>
        <w:overflowPunct w:val="0"/>
        <w:textAlignment w:val="baseline"/>
        <w:rPr>
          <w:kern w:val="3"/>
          <w:szCs w:val="22"/>
        </w:rPr>
      </w:pPr>
      <w:r>
        <w:rPr>
          <w:kern w:val="3"/>
          <w:szCs w:val="22"/>
        </w:rPr>
        <w:t>прием и регистрация заявления и документов, необходимых для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межведомственное информационное взаимодействие;</w:t>
      </w:r>
    </w:p>
    <w:p w:rsidR="004446AE" w:rsidRDefault="004446AE" w:rsidP="004446AE">
      <w:pPr>
        <w:suppressAutoHyphens/>
        <w:overflowPunct w:val="0"/>
        <w:textAlignment w:val="baseline"/>
        <w:rPr>
          <w:kern w:val="3"/>
          <w:szCs w:val="22"/>
        </w:rPr>
      </w:pPr>
      <w:r>
        <w:rPr>
          <w:kern w:val="3"/>
          <w:szCs w:val="22"/>
        </w:rPr>
        <w:t>принятие решения о предоставлении либо об отказе в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выдача (направление) результата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 xml:space="preserve">3.3.6.1. Для получения муниципальной услуги в администрацию представляются документы, указанные в </w:t>
      </w:r>
      <w:hyperlink r:id="rId257" w:anchor="anchor261" w:history="1">
        <w:r>
          <w:rPr>
            <w:rStyle w:val="aff0"/>
            <w:kern w:val="3"/>
            <w:szCs w:val="22"/>
          </w:rPr>
          <w:t>пункте 2.6.1 раздела II</w:t>
        </w:r>
      </w:hyperlink>
      <w:r>
        <w:rPr>
          <w:kern w:val="3"/>
          <w:szCs w:val="22"/>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ГИСОГД с момента создания соответствующей информационной и телекоммуникационной инфраструктуры, МФЦ.</w:t>
      </w:r>
    </w:p>
    <w:p w:rsidR="004446AE" w:rsidRDefault="004446AE" w:rsidP="004446AE">
      <w:pPr>
        <w:suppressAutoHyphens/>
        <w:overflowPunct w:val="0"/>
        <w:textAlignment w:val="baseline"/>
        <w:rPr>
          <w:kern w:val="3"/>
          <w:szCs w:val="22"/>
        </w:rPr>
      </w:pPr>
      <w:r>
        <w:rPr>
          <w:kern w:val="3"/>
          <w:szCs w:val="22"/>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446AE" w:rsidRDefault="004446AE" w:rsidP="004446AE">
      <w:pPr>
        <w:suppressAutoHyphens/>
        <w:overflowPunct w:val="0"/>
        <w:textAlignment w:val="baseline"/>
        <w:rPr>
          <w:kern w:val="3"/>
          <w:szCs w:val="22"/>
        </w:rPr>
      </w:pPr>
      <w:proofErr w:type="gramStart"/>
      <w:r>
        <w:rPr>
          <w:kern w:val="3"/>
          <w:szCs w:val="22"/>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w:t>
      </w:r>
      <w:r>
        <w:rPr>
          <w:kern w:val="3"/>
          <w:szCs w:val="22"/>
        </w:rPr>
        <w:lastRenderedPageBreak/>
        <w:t xml:space="preserve">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58" w:history="1">
        <w:r>
          <w:rPr>
            <w:rStyle w:val="aff0"/>
            <w:kern w:val="3"/>
            <w:szCs w:val="22"/>
          </w:rPr>
          <w:t>частью 18 статьи 14.1</w:t>
        </w:r>
      </w:hyperlink>
      <w:r>
        <w:rPr>
          <w:kern w:val="3"/>
          <w:szCs w:val="22"/>
        </w:rPr>
        <w:t xml:space="preserve"> Федерального закона от 27 июля 2006 г. № 149-ФЗ «Об информации, информационных технологиях и о защите информации».</w:t>
      </w:r>
      <w:proofErr w:type="gramEnd"/>
    </w:p>
    <w:p w:rsidR="004446AE" w:rsidRDefault="004446AE" w:rsidP="004446AE">
      <w:pPr>
        <w:suppressAutoHyphens/>
        <w:overflowPunct w:val="0"/>
        <w:textAlignment w:val="baseline"/>
        <w:rPr>
          <w:kern w:val="3"/>
          <w:szCs w:val="22"/>
        </w:rPr>
      </w:pPr>
      <w:r>
        <w:rPr>
          <w:kern w:val="3"/>
          <w:szCs w:val="22"/>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4446AE" w:rsidRDefault="004446AE" w:rsidP="004446AE">
      <w:pPr>
        <w:suppressAutoHyphens/>
        <w:overflowPunct w:val="0"/>
        <w:textAlignment w:val="baseline"/>
        <w:rPr>
          <w:kern w:val="3"/>
          <w:szCs w:val="22"/>
        </w:rPr>
      </w:pPr>
      <w:proofErr w:type="gramStart"/>
      <w:r>
        <w:rPr>
          <w:kern w:val="3"/>
          <w:szCs w:val="22"/>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446AE" w:rsidRDefault="004446AE" w:rsidP="004446AE">
      <w:pPr>
        <w:suppressAutoHyphens/>
        <w:overflowPunct w:val="0"/>
        <w:textAlignment w:val="baseline"/>
        <w:rPr>
          <w:kern w:val="3"/>
          <w:szCs w:val="22"/>
        </w:rPr>
      </w:pPr>
      <w:bookmarkStart w:id="170" w:name="anchor33612"/>
      <w:bookmarkEnd w:id="170"/>
      <w:r>
        <w:rPr>
          <w:kern w:val="3"/>
          <w:szCs w:val="22"/>
        </w:rPr>
        <w:t>2) единой системы идентификац</w:t>
      </w:r>
      <w:proofErr w:type="gramStart"/>
      <w:r>
        <w:rPr>
          <w:kern w:val="3"/>
          <w:szCs w:val="22"/>
        </w:rPr>
        <w:t>ии и ау</w:t>
      </w:r>
      <w:proofErr w:type="gramEnd"/>
      <w:r>
        <w:rPr>
          <w:kern w:val="3"/>
          <w:szCs w:val="22"/>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446AE" w:rsidRDefault="004446AE" w:rsidP="004446AE">
      <w:pPr>
        <w:suppressAutoHyphens/>
        <w:overflowPunct w:val="0"/>
        <w:textAlignment w:val="baseline"/>
        <w:rPr>
          <w:kern w:val="3"/>
          <w:szCs w:val="22"/>
        </w:rPr>
      </w:pPr>
      <w:r>
        <w:rPr>
          <w:kern w:val="3"/>
          <w:szCs w:val="22"/>
        </w:rPr>
        <w:t>Срок регистрации заявления и документов, необходимых для предоставления муниципальной услуги, в администрации, МФЦ составляет 15 минут.</w:t>
      </w:r>
    </w:p>
    <w:p w:rsidR="004446AE" w:rsidRDefault="004446AE" w:rsidP="004446AE">
      <w:pPr>
        <w:suppressAutoHyphens/>
        <w:overflowPunct w:val="0"/>
        <w:textAlignment w:val="baseline"/>
        <w:rPr>
          <w:kern w:val="3"/>
          <w:szCs w:val="22"/>
        </w:rPr>
      </w:pPr>
      <w:r>
        <w:rPr>
          <w:kern w:val="3"/>
          <w:szCs w:val="22"/>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446AE" w:rsidRDefault="004446AE" w:rsidP="004446AE">
      <w:pPr>
        <w:suppressAutoHyphens/>
        <w:overflowPunct w:val="0"/>
        <w:textAlignment w:val="baseline"/>
        <w:rPr>
          <w:kern w:val="3"/>
          <w:szCs w:val="22"/>
        </w:rPr>
      </w:pPr>
      <w:r>
        <w:rPr>
          <w:kern w:val="3"/>
          <w:szCs w:val="22"/>
        </w:rPr>
        <w:t>3.3.6.2. Межведомственное информационное взаимодействие</w:t>
      </w:r>
    </w:p>
    <w:p w:rsidR="004446AE" w:rsidRDefault="004446AE" w:rsidP="004446AE">
      <w:pPr>
        <w:suppressAutoHyphens/>
        <w:overflowPunct w:val="0"/>
        <w:textAlignment w:val="baseline"/>
        <w:rPr>
          <w:kern w:val="3"/>
          <w:szCs w:val="22"/>
        </w:rPr>
      </w:pPr>
      <w:r>
        <w:rPr>
          <w:kern w:val="3"/>
          <w:szCs w:val="22"/>
        </w:rPr>
        <w:t>При предоставлении муниципальной услуги в Управлении Федеральной службы государственной регистрации, кадастра и картографии по Чувашской Республике запрашиваются выписка из Единого государственного реестра недвижимости об объекте недвижимости, в Управлении Федеральной налоговой службы по Чувашской Республике запрашивается выписка из Единого государственного реестра юридических лиц о гаражном кооперативе.</w:t>
      </w:r>
    </w:p>
    <w:p w:rsidR="004446AE" w:rsidRDefault="004446AE" w:rsidP="004446AE">
      <w:pPr>
        <w:suppressAutoHyphens/>
        <w:overflowPunct w:val="0"/>
        <w:textAlignment w:val="baseline"/>
        <w:rPr>
          <w:kern w:val="3"/>
          <w:szCs w:val="22"/>
        </w:rPr>
      </w:pPr>
      <w:r>
        <w:rPr>
          <w:kern w:val="3"/>
          <w:szCs w:val="22"/>
        </w:rPr>
        <w:t xml:space="preserve">Специалисты уполномоченного структурного подразделения в течение 2-х рабочих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r:id="rId259" w:anchor="anchor262" w:history="1">
        <w:r>
          <w:rPr>
            <w:rStyle w:val="aff0"/>
            <w:kern w:val="3"/>
            <w:szCs w:val="22"/>
          </w:rPr>
          <w:t>пункте 2.6.2 раздела 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r>
        <w:rPr>
          <w:kern w:val="3"/>
          <w:szCs w:val="22"/>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260" w:history="1">
        <w:r>
          <w:rPr>
            <w:rStyle w:val="aff0"/>
            <w:kern w:val="3"/>
            <w:szCs w:val="22"/>
          </w:rPr>
          <w:t>законодательства</w:t>
        </w:r>
      </w:hyperlink>
      <w:r>
        <w:rPr>
          <w:kern w:val="3"/>
          <w:szCs w:val="22"/>
        </w:rPr>
        <w:t xml:space="preserve"> Российской Федерации о защите персональных данных.</w:t>
      </w:r>
    </w:p>
    <w:p w:rsidR="004446AE" w:rsidRDefault="004446AE" w:rsidP="004446AE">
      <w:pPr>
        <w:suppressAutoHyphens/>
        <w:overflowPunct w:val="0"/>
        <w:textAlignment w:val="baseline"/>
        <w:rPr>
          <w:kern w:val="3"/>
          <w:szCs w:val="22"/>
        </w:rPr>
      </w:pPr>
      <w:r>
        <w:rPr>
          <w:kern w:val="3"/>
          <w:szCs w:val="22"/>
        </w:rPr>
        <w:t>Межведомственный запрос должен содержать следующие сведения:</w:t>
      </w:r>
    </w:p>
    <w:p w:rsidR="004446AE" w:rsidRDefault="004446AE" w:rsidP="004446AE">
      <w:pPr>
        <w:suppressAutoHyphens/>
        <w:overflowPunct w:val="0"/>
        <w:textAlignment w:val="baseline"/>
        <w:rPr>
          <w:kern w:val="3"/>
          <w:szCs w:val="22"/>
        </w:rPr>
      </w:pPr>
      <w:r>
        <w:rPr>
          <w:kern w:val="3"/>
          <w:szCs w:val="22"/>
        </w:rPr>
        <w:t>наименование органа, направляющего межведомственный запрос;</w:t>
      </w:r>
    </w:p>
    <w:p w:rsidR="004446AE" w:rsidRDefault="004446AE" w:rsidP="004446AE">
      <w:pPr>
        <w:suppressAutoHyphens/>
        <w:overflowPunct w:val="0"/>
        <w:textAlignment w:val="baseline"/>
        <w:rPr>
          <w:kern w:val="3"/>
          <w:szCs w:val="22"/>
        </w:rPr>
      </w:pPr>
      <w:r>
        <w:rPr>
          <w:kern w:val="3"/>
          <w:szCs w:val="22"/>
        </w:rPr>
        <w:t>наименование органа, в адрес которого направляется межведомственный запрос;</w:t>
      </w:r>
    </w:p>
    <w:p w:rsidR="004446AE" w:rsidRDefault="004446AE" w:rsidP="004446AE">
      <w:pPr>
        <w:suppressAutoHyphens/>
        <w:overflowPunct w:val="0"/>
        <w:textAlignment w:val="baseline"/>
        <w:rPr>
          <w:kern w:val="3"/>
          <w:szCs w:val="22"/>
        </w:rPr>
      </w:pPr>
      <w:r>
        <w:rPr>
          <w:kern w:val="3"/>
          <w:szCs w:val="22"/>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446AE" w:rsidRDefault="004446AE" w:rsidP="004446AE">
      <w:pPr>
        <w:suppressAutoHyphens/>
        <w:overflowPunct w:val="0"/>
        <w:textAlignment w:val="baseline"/>
        <w:rPr>
          <w:kern w:val="3"/>
          <w:szCs w:val="22"/>
        </w:rPr>
      </w:pPr>
      <w:r>
        <w:rPr>
          <w:kern w:val="3"/>
          <w:szCs w:val="22"/>
        </w:rPr>
        <w:t xml:space="preserve">указание на положения нормативного правового акта, которыми установлено представление документа и (или) информации, </w:t>
      </w:r>
      <w:proofErr w:type="gramStart"/>
      <w:r>
        <w:rPr>
          <w:kern w:val="3"/>
          <w:szCs w:val="22"/>
        </w:rPr>
        <w:t>необходимых</w:t>
      </w:r>
      <w:proofErr w:type="gramEnd"/>
      <w:r>
        <w:rPr>
          <w:kern w:val="3"/>
          <w:szCs w:val="22"/>
        </w:rPr>
        <w:t xml:space="preserve"> для предоставления муниципальной услуги, и указание на реквизиты данного нормативного правового акта;</w:t>
      </w:r>
    </w:p>
    <w:p w:rsidR="004446AE" w:rsidRDefault="004446AE" w:rsidP="004446AE">
      <w:pPr>
        <w:suppressAutoHyphens/>
        <w:overflowPunct w:val="0"/>
        <w:textAlignment w:val="baseline"/>
        <w:rPr>
          <w:kern w:val="3"/>
          <w:szCs w:val="22"/>
        </w:rPr>
      </w:pPr>
      <w:r>
        <w:rPr>
          <w:kern w:val="3"/>
          <w:szCs w:val="22"/>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Pr>
          <w:kern w:val="3"/>
          <w:szCs w:val="22"/>
        </w:rPr>
        <w:t>таких</w:t>
      </w:r>
      <w:proofErr w:type="gramEnd"/>
      <w:r>
        <w:rPr>
          <w:kern w:val="3"/>
          <w:szCs w:val="22"/>
        </w:rPr>
        <w:t xml:space="preserve"> документа и (или) информации;</w:t>
      </w:r>
    </w:p>
    <w:p w:rsidR="004446AE" w:rsidRDefault="004446AE" w:rsidP="004446AE">
      <w:pPr>
        <w:suppressAutoHyphens/>
        <w:overflowPunct w:val="0"/>
        <w:textAlignment w:val="baseline"/>
        <w:rPr>
          <w:kern w:val="3"/>
          <w:szCs w:val="22"/>
        </w:rPr>
      </w:pPr>
      <w:r>
        <w:rPr>
          <w:kern w:val="3"/>
          <w:szCs w:val="22"/>
        </w:rPr>
        <w:t>контактная информация для направления ответа на межведомственный запрос;</w:t>
      </w:r>
    </w:p>
    <w:p w:rsidR="004446AE" w:rsidRDefault="004446AE" w:rsidP="004446AE">
      <w:pPr>
        <w:suppressAutoHyphens/>
        <w:overflowPunct w:val="0"/>
        <w:textAlignment w:val="baseline"/>
        <w:rPr>
          <w:kern w:val="3"/>
          <w:szCs w:val="22"/>
        </w:rPr>
      </w:pPr>
      <w:r>
        <w:rPr>
          <w:kern w:val="3"/>
          <w:szCs w:val="22"/>
        </w:rPr>
        <w:t>дата направления межведомственного запроса;</w:t>
      </w:r>
    </w:p>
    <w:p w:rsidR="004446AE" w:rsidRDefault="004446AE" w:rsidP="004446AE">
      <w:pPr>
        <w:suppressAutoHyphens/>
        <w:overflowPunct w:val="0"/>
        <w:textAlignment w:val="baseline"/>
        <w:rPr>
          <w:kern w:val="3"/>
          <w:szCs w:val="22"/>
        </w:rPr>
      </w:pPr>
      <w:r>
        <w:rPr>
          <w:kern w:val="3"/>
          <w:szCs w:val="22"/>
        </w:rP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446AE" w:rsidRDefault="004446AE" w:rsidP="004446AE">
      <w:pPr>
        <w:suppressAutoHyphens/>
        <w:overflowPunct w:val="0"/>
        <w:textAlignment w:val="baseline"/>
        <w:rPr>
          <w:kern w:val="3"/>
          <w:szCs w:val="22"/>
        </w:rPr>
      </w:pPr>
      <w:r>
        <w:rPr>
          <w:kern w:val="3"/>
          <w:szCs w:val="22"/>
        </w:rPr>
        <w:t xml:space="preserve">информация о факте получения согласия, предусмотренного </w:t>
      </w:r>
      <w:hyperlink r:id="rId261" w:history="1">
        <w:r>
          <w:rPr>
            <w:rStyle w:val="aff0"/>
            <w:kern w:val="3"/>
            <w:szCs w:val="22"/>
          </w:rPr>
          <w:t>частью 5 статьи 7</w:t>
        </w:r>
      </w:hyperlink>
      <w:r>
        <w:rPr>
          <w:kern w:val="3"/>
          <w:szCs w:val="22"/>
        </w:rP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w:t>
      </w:r>
      <w:r>
        <w:rPr>
          <w:kern w:val="3"/>
          <w:szCs w:val="22"/>
        </w:rPr>
        <w:lastRenderedPageBreak/>
        <w:t>Федерального закона «Об организации предоставления государственных и муниципальных услуг»).</w:t>
      </w:r>
    </w:p>
    <w:p w:rsidR="004446AE" w:rsidRDefault="004446AE" w:rsidP="004446AE">
      <w:pPr>
        <w:suppressAutoHyphens/>
        <w:overflowPunct w:val="0"/>
        <w:textAlignment w:val="baseline"/>
        <w:rPr>
          <w:kern w:val="3"/>
          <w:szCs w:val="22"/>
        </w:rPr>
      </w:pPr>
      <w:proofErr w:type="gramStart"/>
      <w:r>
        <w:rPr>
          <w:kern w:val="3"/>
          <w:szCs w:val="22"/>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Pr>
          <w:kern w:val="3"/>
          <w:szCs w:val="22"/>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4446AE" w:rsidRDefault="004446AE" w:rsidP="004446AE">
      <w:pPr>
        <w:suppressAutoHyphens/>
        <w:overflowPunct w:val="0"/>
        <w:textAlignment w:val="baseline"/>
        <w:rPr>
          <w:kern w:val="3"/>
          <w:szCs w:val="22"/>
        </w:rPr>
      </w:pPr>
      <w:r>
        <w:rPr>
          <w:kern w:val="3"/>
          <w:szCs w:val="22"/>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4446AE" w:rsidRDefault="004446AE" w:rsidP="004446AE">
      <w:pPr>
        <w:suppressAutoHyphens/>
        <w:overflowPunct w:val="0"/>
        <w:textAlignment w:val="baseline"/>
        <w:rPr>
          <w:kern w:val="3"/>
          <w:szCs w:val="22"/>
        </w:rPr>
      </w:pPr>
      <w:r>
        <w:rPr>
          <w:kern w:val="3"/>
          <w:szCs w:val="22"/>
        </w:rPr>
        <w:t xml:space="preserve">отсутствие оснований для отказа в предоставлении муниципальной услуги, указанных в </w:t>
      </w:r>
      <w:hyperlink r:id="rId262" w:anchor="anchor282" w:history="1">
        <w:r>
          <w:rPr>
            <w:rStyle w:val="aff0"/>
            <w:kern w:val="3"/>
            <w:szCs w:val="22"/>
          </w:rPr>
          <w:t>пункте 2.8.2 раздела 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r>
        <w:rPr>
          <w:kern w:val="3"/>
          <w:szCs w:val="22"/>
        </w:rPr>
        <w:t xml:space="preserve">Специалист уполномоченного структурного подразделения в течение 3 рабочих дней </w:t>
      </w:r>
      <w:proofErr w:type="gramStart"/>
      <w:r>
        <w:rPr>
          <w:kern w:val="3"/>
          <w:szCs w:val="22"/>
        </w:rPr>
        <w:t>с даты получения</w:t>
      </w:r>
      <w:proofErr w:type="gramEnd"/>
      <w:r>
        <w:rPr>
          <w:kern w:val="3"/>
          <w:szCs w:val="22"/>
        </w:rPr>
        <w:t xml:space="preserve"> органом, предоставляющим муниципальную услугу, всех сведений, необходимых для принятия решения, готовит проект постановления администрации Шумерлинского муниципального округа Чувашской Республики о предварительном согласовании предоставления земельного участка.</w:t>
      </w:r>
    </w:p>
    <w:p w:rsidR="004446AE" w:rsidRDefault="004446AE" w:rsidP="004446AE">
      <w:pPr>
        <w:suppressAutoHyphens/>
        <w:overflowPunct w:val="0"/>
        <w:textAlignment w:val="baseline"/>
        <w:rPr>
          <w:kern w:val="3"/>
          <w:szCs w:val="22"/>
        </w:rPr>
      </w:pPr>
      <w:r>
        <w:rPr>
          <w:kern w:val="3"/>
          <w:szCs w:val="22"/>
        </w:rPr>
        <w:t>Проект постановления в течение 5 рабочих дней проходит правовую экспертизу в отдел правового обеспечения администрации Шумерлинского муниципального округа и согласовывается с Первым заместителем главы - начальником управления по благоустройству и развитию территорий администрации Шумерлинского муниципального округа Чувашской Республики.</w:t>
      </w:r>
    </w:p>
    <w:p w:rsidR="004446AE" w:rsidRDefault="004446AE" w:rsidP="004446AE">
      <w:pPr>
        <w:suppressAutoHyphens/>
        <w:overflowPunct w:val="0"/>
        <w:textAlignment w:val="baseline"/>
        <w:rPr>
          <w:kern w:val="3"/>
          <w:szCs w:val="22"/>
        </w:rPr>
      </w:pPr>
      <w:r>
        <w:rPr>
          <w:kern w:val="3"/>
          <w:szCs w:val="22"/>
        </w:rPr>
        <w:t>Согласованный проект постановления администрации Шумерлинского  муниципального округа направляется главе Шумерлинского муниципального округа для рассмотрения и подписания. Подписанное главой Шумерлинского муниципального округа постановление о предварительном согласовании предоставления земельного участка регистрируется в отделе организационно-контрольной и кадровой работы администрации Шумерлинского муниципального округа в течение 1 рабочего дня после подписания.</w:t>
      </w:r>
    </w:p>
    <w:p w:rsidR="004446AE" w:rsidRDefault="004446AE" w:rsidP="004446AE">
      <w:pPr>
        <w:suppressAutoHyphens/>
        <w:overflowPunct w:val="0"/>
        <w:textAlignment w:val="baseline"/>
        <w:rPr>
          <w:kern w:val="3"/>
          <w:szCs w:val="22"/>
        </w:rPr>
      </w:pPr>
      <w:proofErr w:type="gramStart"/>
      <w:r>
        <w:rPr>
          <w:kern w:val="3"/>
          <w:szCs w:val="22"/>
        </w:rPr>
        <w:t xml:space="preserve">В случае выявления в ходе предоставления муниципальной услуги оснований, предусмотренных </w:t>
      </w:r>
      <w:hyperlink r:id="rId263" w:anchor="anchor282" w:history="1">
        <w:r>
          <w:rPr>
            <w:rStyle w:val="aff0"/>
            <w:kern w:val="3"/>
            <w:szCs w:val="22"/>
          </w:rPr>
          <w:t>пунктом 2.8.2 раздела II</w:t>
        </w:r>
      </w:hyperlink>
      <w:r>
        <w:rPr>
          <w:kern w:val="3"/>
          <w:szCs w:val="22"/>
        </w:rPr>
        <w:t xml:space="preserve"> Административного регламента, специалист уполномоченного структурного подразделения в течение 5 рабочих дней со дня их выявления готовит письмо в адрес заявителя об отказе в предварительном согласовании предоставления земельного участка и передает его в порядке делопроизводства главе Шумерлинского муниципального округа Чувашской Республики для рассмотрения и подписания.</w:t>
      </w:r>
      <w:proofErr w:type="gramEnd"/>
    </w:p>
    <w:p w:rsidR="004446AE" w:rsidRDefault="004446AE" w:rsidP="004446AE">
      <w:pPr>
        <w:suppressAutoHyphens/>
        <w:overflowPunct w:val="0"/>
        <w:textAlignment w:val="baseline"/>
        <w:rPr>
          <w:kern w:val="3"/>
          <w:szCs w:val="22"/>
        </w:rPr>
      </w:pPr>
      <w:r>
        <w:rPr>
          <w:kern w:val="3"/>
          <w:szCs w:val="22"/>
        </w:rPr>
        <w:t>В случае</w:t>
      </w:r>
      <w:proofErr w:type="gramStart"/>
      <w:r>
        <w:rPr>
          <w:kern w:val="3"/>
          <w:szCs w:val="22"/>
        </w:rPr>
        <w:t>,</w:t>
      </w:r>
      <w:proofErr w:type="gramEnd"/>
      <w:r>
        <w:rPr>
          <w:kern w:val="3"/>
          <w:szCs w:val="22"/>
        </w:rPr>
        <w:t xml:space="preserve"> если по итогам рассмотрения заявления о предварительном согласовании предоставления земельного участка по основаниям, предусмотренным </w:t>
      </w:r>
      <w:hyperlink r:id="rId264" w:history="1">
        <w:r>
          <w:rPr>
            <w:rStyle w:val="aff0"/>
            <w:kern w:val="3"/>
            <w:szCs w:val="22"/>
          </w:rPr>
          <w:t>статьей 3.7</w:t>
        </w:r>
      </w:hyperlink>
      <w:r>
        <w:rPr>
          <w:kern w:val="3"/>
          <w:szCs w:val="22"/>
        </w:rPr>
        <w:t xml:space="preserve"> Федерального закона № 137-ФЗ, принято решение о предварительном согласовании предоставления земельного участка, подача заявления о предоставлении земельного участка не требуется. 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двадцати календарных дней со дня направления заявителем в адрес уполномоченного органа технического плана гаража, расположенного на указанном земельном участке.</w:t>
      </w:r>
    </w:p>
    <w:p w:rsidR="004446AE" w:rsidRDefault="004446AE" w:rsidP="004446AE">
      <w:pPr>
        <w:suppressAutoHyphens/>
        <w:overflowPunct w:val="0"/>
        <w:textAlignment w:val="baseline"/>
        <w:rPr>
          <w:kern w:val="3"/>
          <w:szCs w:val="22"/>
        </w:rPr>
      </w:pPr>
      <w:r>
        <w:rPr>
          <w:kern w:val="3"/>
          <w:szCs w:val="22"/>
        </w:rPr>
        <w:t>3.3.6.4. Заверенная копия постановления либо уведомление об отказе в предоставлении муниципальной услуги выдаются (направляются) заявителю, в срок, не превышающий 3-х рабочих дней со дня подписания.</w:t>
      </w:r>
    </w:p>
    <w:p w:rsidR="004446AE" w:rsidRDefault="004446AE" w:rsidP="004446AE">
      <w:pPr>
        <w:suppressAutoHyphens/>
        <w:overflowPunct w:val="0"/>
        <w:textAlignment w:val="baseline"/>
        <w:rPr>
          <w:kern w:val="3"/>
          <w:szCs w:val="22"/>
        </w:rPr>
      </w:pPr>
      <w:r>
        <w:rPr>
          <w:kern w:val="3"/>
          <w:szCs w:val="22"/>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4446AE" w:rsidRDefault="004446AE" w:rsidP="004446AE">
      <w:pPr>
        <w:suppressAutoHyphens/>
        <w:overflowPunct w:val="0"/>
        <w:textAlignment w:val="baseline"/>
        <w:rPr>
          <w:kern w:val="3"/>
          <w:szCs w:val="22"/>
        </w:rPr>
      </w:pPr>
      <w:r>
        <w:rPr>
          <w:kern w:val="3"/>
          <w:szCs w:val="22"/>
        </w:rPr>
        <w:t>В случае если Заявление с приложенными документами поступило из МФЦ, администрация Шумерлинского муниципального округа Чувашской Республики организует доставку в МФЦ конечного результата предоставления услуги в течение 1 рабочего дня со дня получения результата.</w:t>
      </w:r>
    </w:p>
    <w:p w:rsidR="004446AE" w:rsidRDefault="004446AE" w:rsidP="004446AE">
      <w:pPr>
        <w:suppressAutoHyphens/>
        <w:overflowPunct w:val="0"/>
        <w:textAlignment w:val="baseline"/>
        <w:rPr>
          <w:kern w:val="3"/>
          <w:szCs w:val="22"/>
        </w:rPr>
      </w:pPr>
      <w:r>
        <w:rPr>
          <w:kern w:val="3"/>
          <w:szCs w:val="22"/>
        </w:rPr>
        <w:lastRenderedPageBreak/>
        <w:t>3.3.7. Необходимость получения дополнительных сведений от заявителя для предоставления муниципальной услуги не предусмотрена.</w:t>
      </w:r>
    </w:p>
    <w:p w:rsidR="004446AE" w:rsidRDefault="004446AE" w:rsidP="004446AE">
      <w:pPr>
        <w:suppressAutoHyphens/>
        <w:overflowPunct w:val="0"/>
        <w:textAlignment w:val="baseline"/>
        <w:rPr>
          <w:kern w:val="3"/>
          <w:szCs w:val="22"/>
        </w:rPr>
      </w:pPr>
      <w:r>
        <w:rPr>
          <w:kern w:val="3"/>
          <w:szCs w:val="22"/>
        </w:rPr>
        <w:t>3.3.8. Предоставление муниципальной услуги в упреждающем (проактивном) режиме не предусмотрено.</w:t>
      </w:r>
    </w:p>
    <w:p w:rsidR="004446AE" w:rsidRDefault="004446AE" w:rsidP="004446AE">
      <w:pPr>
        <w:rPr>
          <w:rFonts w:ascii="Arial" w:hAnsi="Arial" w:cs="Arial"/>
          <w:sz w:val="26"/>
          <w:szCs w:val="26"/>
          <w:lang w:eastAsia="x-none"/>
        </w:rPr>
      </w:pPr>
    </w:p>
    <w:p w:rsidR="004446AE" w:rsidRDefault="004446AE" w:rsidP="004446AE">
      <w:pPr>
        <w:pStyle w:val="1"/>
        <w:rPr>
          <w:rFonts w:ascii="Times New Roman" w:hAnsi="Times New Roman"/>
          <w:bCs w:val="0"/>
          <w:kern w:val="3"/>
          <w:sz w:val="24"/>
          <w:szCs w:val="22"/>
        </w:rPr>
      </w:pPr>
      <w:r>
        <w:rPr>
          <w:rFonts w:ascii="Times New Roman" w:hAnsi="Times New Roman"/>
          <w:b w:val="0"/>
          <w:color w:val="22272F"/>
          <w:sz w:val="24"/>
          <w:szCs w:val="24"/>
        </w:rPr>
        <w:t xml:space="preserve">3.4. Вариант 2. </w:t>
      </w:r>
      <w:r>
        <w:rPr>
          <w:rFonts w:ascii="Times New Roman" w:hAnsi="Times New Roman"/>
          <w:bCs w:val="0"/>
          <w:kern w:val="3"/>
          <w:sz w:val="24"/>
          <w:szCs w:val="22"/>
        </w:rPr>
        <w:t>Предварительное согласование предоставления земельного участка по основаниям, предусмотренным статьей 3.8 Федерального закона № 137-ФЗ</w:t>
      </w:r>
    </w:p>
    <w:p w:rsidR="004446AE" w:rsidRDefault="004446AE" w:rsidP="004446AE">
      <w:pPr>
        <w:jc w:val="center"/>
        <w:rPr>
          <w:b/>
          <w:color w:val="22272F"/>
        </w:rPr>
      </w:pPr>
    </w:p>
    <w:p w:rsidR="004446AE" w:rsidRDefault="004446AE" w:rsidP="004446AE">
      <w:pPr>
        <w:suppressAutoHyphens/>
        <w:overflowPunct w:val="0"/>
        <w:textAlignment w:val="baseline"/>
        <w:rPr>
          <w:kern w:val="3"/>
          <w:szCs w:val="22"/>
        </w:rPr>
      </w:pPr>
      <w:r>
        <w:rPr>
          <w:kern w:val="3"/>
          <w:szCs w:val="22"/>
        </w:rPr>
        <w:t>3.4.1. Максимальный срок предоставления муниципальной услуги в соответствии с вариантом не должен превышать 40 календарных дней со дня регистрации заявления.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4446AE" w:rsidRDefault="004446AE" w:rsidP="004446AE">
      <w:pPr>
        <w:suppressAutoHyphens/>
        <w:overflowPunct w:val="0"/>
        <w:textAlignment w:val="baseline"/>
        <w:rPr>
          <w:kern w:val="3"/>
          <w:szCs w:val="22"/>
        </w:rPr>
      </w:pPr>
      <w:r>
        <w:rPr>
          <w:kern w:val="3"/>
          <w:szCs w:val="22"/>
        </w:rPr>
        <w:t>3.4.2. Результатом предоставления муниципальной услуги является постановление администрации Шумерлинского муниципального округа о предварительном согласовании предоставления земельного участка либо письменное уведомление об отказе в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3.4.3. Оснований для отказа в приеме заявления и документов и (или) информации не предусмотрено.</w:t>
      </w:r>
    </w:p>
    <w:p w:rsidR="004446AE" w:rsidRDefault="004446AE" w:rsidP="004446AE">
      <w:pPr>
        <w:suppressAutoHyphens/>
        <w:overflowPunct w:val="0"/>
        <w:textAlignment w:val="baseline"/>
        <w:rPr>
          <w:kern w:val="3"/>
          <w:szCs w:val="22"/>
        </w:rPr>
      </w:pPr>
      <w:r>
        <w:rPr>
          <w:kern w:val="3"/>
          <w:szCs w:val="22"/>
        </w:rPr>
        <w:t xml:space="preserve">Основания для возврата заявления предусмотрены </w:t>
      </w:r>
      <w:hyperlink r:id="rId265" w:anchor="anchor272" w:history="1">
        <w:r>
          <w:rPr>
            <w:rStyle w:val="aff0"/>
            <w:kern w:val="3"/>
            <w:szCs w:val="22"/>
          </w:rPr>
          <w:t>пунктом 2.7.2 раздела 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r>
        <w:rPr>
          <w:kern w:val="3"/>
          <w:szCs w:val="22"/>
        </w:rPr>
        <w:t xml:space="preserve">3.4.4. Оснований для приостановления предоставления муниципальной услуги предусмотрены </w:t>
      </w:r>
      <w:hyperlink r:id="rId266" w:anchor="anchor281" w:history="1">
        <w:r>
          <w:rPr>
            <w:rStyle w:val="aff0"/>
            <w:kern w:val="3"/>
            <w:szCs w:val="22"/>
          </w:rPr>
          <w:t>пунктом 2.8.1 раздела 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r>
        <w:rPr>
          <w:kern w:val="3"/>
          <w:szCs w:val="22"/>
        </w:rPr>
        <w:t xml:space="preserve">3.4.5. Основания для отказа в предоставлении муниципальной услуги предусмотрены </w:t>
      </w:r>
      <w:hyperlink r:id="rId267" w:anchor="anchor282" w:history="1">
        <w:r>
          <w:rPr>
            <w:rStyle w:val="aff0"/>
            <w:kern w:val="3"/>
            <w:szCs w:val="22"/>
          </w:rPr>
          <w:t>пунктом 2.8.2 раздела 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r>
        <w:rPr>
          <w:kern w:val="3"/>
          <w:szCs w:val="22"/>
        </w:rPr>
        <w:t>3.4.6. Для предоставления муниципальной услуги осуществляются следующие административные процедуры:</w:t>
      </w:r>
    </w:p>
    <w:p w:rsidR="004446AE" w:rsidRDefault="004446AE" w:rsidP="004446AE">
      <w:pPr>
        <w:suppressAutoHyphens/>
        <w:overflowPunct w:val="0"/>
        <w:textAlignment w:val="baseline"/>
        <w:rPr>
          <w:kern w:val="3"/>
          <w:szCs w:val="22"/>
        </w:rPr>
      </w:pPr>
      <w:r>
        <w:rPr>
          <w:kern w:val="3"/>
          <w:szCs w:val="22"/>
        </w:rPr>
        <w:t>прием и регистрация заявления и документов, необходимых для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межведомственное информационное взаимодействие;</w:t>
      </w:r>
    </w:p>
    <w:p w:rsidR="004446AE" w:rsidRDefault="004446AE" w:rsidP="004446AE">
      <w:pPr>
        <w:suppressAutoHyphens/>
        <w:overflowPunct w:val="0"/>
        <w:textAlignment w:val="baseline"/>
        <w:rPr>
          <w:kern w:val="3"/>
          <w:szCs w:val="22"/>
        </w:rPr>
      </w:pPr>
      <w:r>
        <w:rPr>
          <w:kern w:val="3"/>
          <w:szCs w:val="22"/>
        </w:rPr>
        <w:t>принятие решения о предоставлении либо об отказе в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выдача (направление) результата предоставления муниципальной услуги.</w:t>
      </w:r>
    </w:p>
    <w:p w:rsidR="004446AE" w:rsidRDefault="004446AE" w:rsidP="004446AE">
      <w:pPr>
        <w:suppressAutoHyphens/>
        <w:overflowPunct w:val="0"/>
        <w:textAlignment w:val="baseline"/>
        <w:rPr>
          <w:kern w:val="3"/>
          <w:szCs w:val="22"/>
        </w:rPr>
      </w:pPr>
      <w:bookmarkStart w:id="171" w:name="anchor3461"/>
      <w:bookmarkEnd w:id="171"/>
      <w:r>
        <w:rPr>
          <w:kern w:val="3"/>
          <w:szCs w:val="22"/>
        </w:rPr>
        <w:t xml:space="preserve">3.4.6.1. Для получения муниципальной услуги в администрацию представляются документы, указанные в </w:t>
      </w:r>
      <w:hyperlink r:id="rId268" w:anchor="anchor261" w:history="1">
        <w:r>
          <w:rPr>
            <w:rStyle w:val="aff0"/>
            <w:kern w:val="3"/>
            <w:szCs w:val="22"/>
          </w:rPr>
          <w:t>пункте 2.6.1 раздела II</w:t>
        </w:r>
      </w:hyperlink>
      <w:r>
        <w:rPr>
          <w:kern w:val="3"/>
          <w:szCs w:val="22"/>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ГИСОГД с момента создания соответствующей информационной и телекоммуникационной инфраструктуры, МФЦ.</w:t>
      </w:r>
    </w:p>
    <w:p w:rsidR="004446AE" w:rsidRDefault="004446AE" w:rsidP="004446AE">
      <w:pPr>
        <w:suppressAutoHyphens/>
        <w:overflowPunct w:val="0"/>
        <w:textAlignment w:val="baseline"/>
        <w:rPr>
          <w:kern w:val="3"/>
          <w:szCs w:val="22"/>
        </w:rPr>
      </w:pPr>
      <w:r>
        <w:rPr>
          <w:kern w:val="3"/>
          <w:szCs w:val="22"/>
        </w:rP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r:id="rId269" w:anchor="anchor3361" w:history="1">
        <w:r>
          <w:rPr>
            <w:rStyle w:val="aff0"/>
            <w:kern w:val="3"/>
            <w:szCs w:val="22"/>
          </w:rPr>
          <w:t>пунктом 3.3.6.1 подраздела 3.3 раздела III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bookmarkStart w:id="172" w:name="anchor3462"/>
      <w:bookmarkEnd w:id="172"/>
      <w:r>
        <w:rPr>
          <w:kern w:val="3"/>
          <w:szCs w:val="22"/>
        </w:rPr>
        <w:t>3.4.6.2. Межведомственное информационное взаимодействие</w:t>
      </w:r>
    </w:p>
    <w:p w:rsidR="004446AE" w:rsidRDefault="004446AE" w:rsidP="004446AE">
      <w:pPr>
        <w:suppressAutoHyphens/>
        <w:overflowPunct w:val="0"/>
        <w:textAlignment w:val="baseline"/>
        <w:rPr>
          <w:kern w:val="3"/>
          <w:szCs w:val="22"/>
        </w:rPr>
      </w:pPr>
      <w:proofErr w:type="gramStart"/>
      <w:r>
        <w:rPr>
          <w:kern w:val="3"/>
          <w:szCs w:val="22"/>
        </w:rPr>
        <w:t>При предоставлении муниципальной услуги в Управлении Федеральной службы государственной регистрации, кадастра и картографии по Чувашской Республике запрашивается выписка из Единого государственного реестра недвижимости об объекте недвижимости, в отделе земельных  и имущественных отношений управления по благоустройству и развитию территорий администрации Шумерлинского муниципального округа запрашивается информация об имеющихся действующих правах на земельные участки.</w:t>
      </w:r>
      <w:proofErr w:type="gramEnd"/>
    </w:p>
    <w:p w:rsidR="004446AE" w:rsidRDefault="004446AE" w:rsidP="004446AE">
      <w:pPr>
        <w:suppressAutoHyphens/>
        <w:overflowPunct w:val="0"/>
        <w:textAlignment w:val="baseline"/>
        <w:rPr>
          <w:kern w:val="3"/>
          <w:szCs w:val="22"/>
        </w:rPr>
      </w:pPr>
      <w:r>
        <w:rPr>
          <w:kern w:val="3"/>
          <w:szCs w:val="22"/>
        </w:rPr>
        <w:t xml:space="preserve">Межведомственное и внутриведомственное информационное взаимодействие осуществляется в порядке, предусмотренном </w:t>
      </w:r>
      <w:hyperlink r:id="rId270" w:anchor="anchor3362" w:history="1">
        <w:r>
          <w:rPr>
            <w:rStyle w:val="aff0"/>
            <w:kern w:val="3"/>
            <w:szCs w:val="22"/>
          </w:rPr>
          <w:t>пунктом 3.3.6.2 подраздела 3.3 раздела III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bookmarkStart w:id="173" w:name="anchor3463"/>
      <w:bookmarkEnd w:id="173"/>
      <w:r>
        <w:rPr>
          <w:kern w:val="3"/>
          <w:szCs w:val="22"/>
        </w:rP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4446AE" w:rsidRDefault="004446AE" w:rsidP="004446AE">
      <w:pPr>
        <w:suppressAutoHyphens/>
        <w:overflowPunct w:val="0"/>
        <w:textAlignment w:val="baseline"/>
        <w:rPr>
          <w:kern w:val="3"/>
          <w:szCs w:val="22"/>
        </w:rPr>
      </w:pPr>
      <w:r>
        <w:rPr>
          <w:kern w:val="3"/>
          <w:szCs w:val="22"/>
        </w:rPr>
        <w:t xml:space="preserve">отсутствие оснований для отказа в предоставлении муниципальной услуги, указанных в </w:t>
      </w:r>
      <w:hyperlink r:id="rId271" w:anchor="anchor282" w:history="1">
        <w:r>
          <w:rPr>
            <w:rStyle w:val="aff0"/>
            <w:kern w:val="3"/>
            <w:szCs w:val="22"/>
          </w:rPr>
          <w:t>пункте 2.8.2 раздела II</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proofErr w:type="gramStart"/>
      <w:r>
        <w:rPr>
          <w:kern w:val="3"/>
          <w:szCs w:val="22"/>
        </w:rPr>
        <w:t xml:space="preserve">Специалист уполномоченного структурного подразделения в течение 3 рабочих дней с даты получения органом, предоставляющим муниципальную услугу, всех сведений, необходимых для принятия решения, подготовки акта осмотра жилого дома в целях предоставления </w:t>
      </w:r>
      <w:r>
        <w:rPr>
          <w:kern w:val="3"/>
          <w:szCs w:val="22"/>
        </w:rPr>
        <w:lastRenderedPageBreak/>
        <w:t>земельного участка, находящегося в государственной или муниципальной собственности, готовит проект постановления администрации Шумерлинского  муниципального округа Чувашской Республики о предварительном согласовании предоставления земельного участка.</w:t>
      </w:r>
      <w:proofErr w:type="gramEnd"/>
    </w:p>
    <w:p w:rsidR="004446AE" w:rsidRDefault="004446AE" w:rsidP="004446AE">
      <w:pPr>
        <w:suppressAutoHyphens/>
        <w:overflowPunct w:val="0"/>
        <w:textAlignment w:val="baseline"/>
        <w:rPr>
          <w:kern w:val="3"/>
          <w:szCs w:val="22"/>
        </w:rPr>
      </w:pPr>
      <w:r>
        <w:rPr>
          <w:kern w:val="3"/>
          <w:szCs w:val="22"/>
        </w:rPr>
        <w:t>Проект постановления в течение 5 рабочих дней проходит правовую экспертизу в отделе правового обеспечения администрации Шумерлинского муниципального округа и согласовывается с Первым заместителем главы администрации - начальником управления по благоустройству и развитию территорий администрации Шумерлинского муниципального округа Чувашской Республики.</w:t>
      </w:r>
    </w:p>
    <w:p w:rsidR="004446AE" w:rsidRDefault="004446AE" w:rsidP="004446AE">
      <w:pPr>
        <w:suppressAutoHyphens/>
        <w:overflowPunct w:val="0"/>
        <w:textAlignment w:val="baseline"/>
        <w:rPr>
          <w:kern w:val="3"/>
          <w:szCs w:val="22"/>
        </w:rPr>
      </w:pPr>
      <w:r>
        <w:rPr>
          <w:kern w:val="3"/>
          <w:szCs w:val="22"/>
        </w:rPr>
        <w:t>Согласованный проект постановления администрации Шумерлинского муниципального округа направляется главе Шумерлинского муниципального округа для рассмотрения и подписания. Подписанное главой Шумерлинского муниципального округа постановление о предварительном согласовании предоставления земельного участка регистрируется в отделе организационно-контрольной и кадровой работы администрации Шумерлинского муниципального округа в течение 1 рабочего дня.</w:t>
      </w:r>
    </w:p>
    <w:p w:rsidR="004446AE" w:rsidRDefault="004446AE" w:rsidP="004446AE">
      <w:pPr>
        <w:suppressAutoHyphens/>
        <w:overflowPunct w:val="0"/>
        <w:textAlignment w:val="baseline"/>
        <w:rPr>
          <w:kern w:val="3"/>
          <w:szCs w:val="22"/>
        </w:rPr>
      </w:pPr>
      <w:proofErr w:type="gramStart"/>
      <w:r>
        <w:rPr>
          <w:kern w:val="3"/>
          <w:szCs w:val="22"/>
        </w:rPr>
        <w:t xml:space="preserve">В случае выявления в ходе предоставления муниципальной услуги оснований, предусмотренных </w:t>
      </w:r>
      <w:hyperlink r:id="rId272" w:anchor="anchor282" w:history="1">
        <w:r>
          <w:rPr>
            <w:rStyle w:val="aff0"/>
            <w:kern w:val="3"/>
            <w:szCs w:val="22"/>
          </w:rPr>
          <w:t>пунктом 2.8.2 раздела II</w:t>
        </w:r>
      </w:hyperlink>
      <w:r>
        <w:rPr>
          <w:kern w:val="3"/>
          <w:szCs w:val="22"/>
        </w:rPr>
        <w:t xml:space="preserve"> Административного регламента, специалист уполномоченного структурного подразделения в течение 5 рабочих дней со дня их выявления готовит письмо в адрес заявителя об отказе в предварительном согласовании предоставления земельного участка и передает его в порядке делопроизводства главе  Шумерлинского муниципального округа Чувашской Республики.</w:t>
      </w:r>
      <w:proofErr w:type="gramEnd"/>
    </w:p>
    <w:p w:rsidR="004446AE" w:rsidRDefault="004446AE" w:rsidP="004446AE">
      <w:pPr>
        <w:suppressAutoHyphens/>
        <w:overflowPunct w:val="0"/>
        <w:textAlignment w:val="baseline"/>
        <w:rPr>
          <w:kern w:val="3"/>
          <w:szCs w:val="22"/>
        </w:rPr>
      </w:pPr>
      <w:r>
        <w:rPr>
          <w:kern w:val="3"/>
          <w:szCs w:val="22"/>
        </w:rPr>
        <w:t>В случае</w:t>
      </w:r>
      <w:proofErr w:type="gramStart"/>
      <w:r>
        <w:rPr>
          <w:kern w:val="3"/>
          <w:szCs w:val="22"/>
        </w:rPr>
        <w:t>,</w:t>
      </w:r>
      <w:proofErr w:type="gramEnd"/>
      <w:r>
        <w:rPr>
          <w:kern w:val="3"/>
          <w:szCs w:val="22"/>
        </w:rPr>
        <w:t xml:space="preserve"> если решение об отказе в предварительном согласовании предоставлении земельного участка принято в связи с тем, что по результатам осмотра жилого дома установлен факт отсутствия жилого дома на испрашиваемом земельном участке. К указанному решению прилагается акт осмотра.</w:t>
      </w:r>
    </w:p>
    <w:p w:rsidR="004446AE" w:rsidRDefault="004446AE" w:rsidP="004446AE">
      <w:pPr>
        <w:suppressAutoHyphens/>
        <w:overflowPunct w:val="0"/>
        <w:textAlignment w:val="baseline"/>
        <w:rPr>
          <w:kern w:val="3"/>
          <w:szCs w:val="22"/>
        </w:rPr>
      </w:pPr>
      <w:r>
        <w:rPr>
          <w:kern w:val="3"/>
          <w:szCs w:val="22"/>
        </w:rPr>
        <w:t>В случае</w:t>
      </w:r>
      <w:proofErr w:type="gramStart"/>
      <w:r>
        <w:rPr>
          <w:kern w:val="3"/>
          <w:szCs w:val="22"/>
        </w:rPr>
        <w:t>,</w:t>
      </w:r>
      <w:proofErr w:type="gramEnd"/>
      <w:r>
        <w:rPr>
          <w:kern w:val="3"/>
          <w:szCs w:val="22"/>
        </w:rPr>
        <w:t xml:space="preserve"> если по итогам рассмотрения заявления о предварительном согласовании предоставления земельного участка по основаниям, предусмотренным </w:t>
      </w:r>
      <w:hyperlink r:id="rId273" w:history="1">
        <w:r>
          <w:rPr>
            <w:rStyle w:val="aff0"/>
            <w:kern w:val="3"/>
            <w:szCs w:val="22"/>
          </w:rPr>
          <w:t>статьей 3.8</w:t>
        </w:r>
      </w:hyperlink>
      <w:r>
        <w:rPr>
          <w:kern w:val="3"/>
          <w:szCs w:val="22"/>
        </w:rPr>
        <w:t xml:space="preserve"> Федерального закона № 137-ФЗ, принято решение о предварительном согласовании предоставления земельного участка, подача заявления о предоставлении земельного участка, находящегося в государственной или муниципальной собственности, а также документов, предусмотренных настоящей статьей, не требуется. </w:t>
      </w:r>
      <w:proofErr w:type="gramStart"/>
      <w:r>
        <w:rPr>
          <w:kern w:val="3"/>
          <w:szCs w:val="22"/>
        </w:rPr>
        <w:t>Предоставление земельного участка, находящегося в государственной или муниципальной собственности, образованного на основании указанного решения, осуществляется после его постановки на государственный кадастровый учет и не позднее двадцати рабочих дней со дня представления заявителем в уполномоченный орган исполнительной власти или орган местного самоуправления технического плана жилого дома, расположенного на таком земельном участке (за исключением случая, если на момент осуществления государственного кадастрового учета</w:t>
      </w:r>
      <w:proofErr w:type="gramEnd"/>
      <w:r>
        <w:rPr>
          <w:kern w:val="3"/>
          <w:szCs w:val="22"/>
        </w:rPr>
        <w:t xml:space="preserve"> земельного участка в отношении жилого дома осуществлен государственный кадастровый учет жилого дома).</w:t>
      </w:r>
    </w:p>
    <w:p w:rsidR="004446AE" w:rsidRDefault="004446AE" w:rsidP="004446AE">
      <w:pPr>
        <w:suppressAutoHyphens/>
        <w:overflowPunct w:val="0"/>
        <w:textAlignment w:val="baseline"/>
        <w:rPr>
          <w:kern w:val="3"/>
          <w:szCs w:val="22"/>
        </w:rPr>
      </w:pPr>
      <w:bookmarkStart w:id="174" w:name="anchor3464"/>
      <w:bookmarkEnd w:id="174"/>
      <w:r>
        <w:rPr>
          <w:kern w:val="3"/>
          <w:szCs w:val="22"/>
        </w:rPr>
        <w:t>3.4.6.4. Заверенная копия постановления либо уведомление об отказе в предоставлении муниципальной услуги выдаются (направляются) заявителю в срок, не превышающий 3-х рабочих дней со дня подписания.</w:t>
      </w:r>
    </w:p>
    <w:p w:rsidR="004446AE" w:rsidRDefault="004446AE" w:rsidP="004446AE">
      <w:pPr>
        <w:suppressAutoHyphens/>
        <w:overflowPunct w:val="0"/>
        <w:textAlignment w:val="baseline"/>
        <w:rPr>
          <w:kern w:val="3"/>
          <w:szCs w:val="22"/>
        </w:rPr>
      </w:pPr>
      <w:r>
        <w:rPr>
          <w:kern w:val="3"/>
          <w:szCs w:val="22"/>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4446AE" w:rsidRDefault="004446AE" w:rsidP="004446AE">
      <w:pPr>
        <w:suppressAutoHyphens/>
        <w:overflowPunct w:val="0"/>
        <w:textAlignment w:val="baseline"/>
        <w:rPr>
          <w:kern w:val="3"/>
          <w:szCs w:val="22"/>
        </w:rPr>
      </w:pPr>
      <w:r>
        <w:rPr>
          <w:kern w:val="3"/>
          <w:szCs w:val="22"/>
        </w:rPr>
        <w:t>В случае если Заявление с приложенными документами поступило из МФЦ, администрация Шумерлинского муниципального округа Чувашской Республики организует доставку в МФЦ конечного результата предоставления услуги в течение 1 рабочего дня со дня получения результата.</w:t>
      </w:r>
    </w:p>
    <w:p w:rsidR="004446AE" w:rsidRDefault="004446AE" w:rsidP="004446AE">
      <w:pPr>
        <w:suppressAutoHyphens/>
        <w:overflowPunct w:val="0"/>
        <w:textAlignment w:val="baseline"/>
        <w:rPr>
          <w:kern w:val="3"/>
          <w:szCs w:val="22"/>
        </w:rPr>
      </w:pPr>
      <w:r>
        <w:rPr>
          <w:kern w:val="3"/>
          <w:szCs w:val="22"/>
        </w:rPr>
        <w:t>3.4.7. Необходимость получения дополнительных сведений от заявителя для предоставления муниципальной услуги не предусмотрена.</w:t>
      </w:r>
    </w:p>
    <w:p w:rsidR="004446AE" w:rsidRDefault="004446AE" w:rsidP="004446AE">
      <w:pPr>
        <w:suppressAutoHyphens/>
        <w:overflowPunct w:val="0"/>
        <w:textAlignment w:val="baseline"/>
        <w:rPr>
          <w:kern w:val="3"/>
          <w:szCs w:val="22"/>
        </w:rPr>
      </w:pPr>
      <w:bookmarkStart w:id="175" w:name="anchor348"/>
      <w:bookmarkEnd w:id="175"/>
      <w:r>
        <w:rPr>
          <w:kern w:val="3"/>
          <w:szCs w:val="22"/>
        </w:rPr>
        <w:t>3.4.8. Предоставление муниципальной услуги в упреждающем (проактивном) режиме не предусмотрено.</w:t>
      </w:r>
    </w:p>
    <w:p w:rsidR="004446AE" w:rsidRDefault="004446AE" w:rsidP="004446AE">
      <w:pPr>
        <w:suppressAutoHyphens/>
        <w:overflowPunct w:val="0"/>
        <w:textAlignment w:val="baseline"/>
        <w:rPr>
          <w:kern w:val="3"/>
          <w:szCs w:val="22"/>
        </w:rPr>
      </w:pPr>
    </w:p>
    <w:p w:rsidR="004446AE" w:rsidRDefault="004446AE" w:rsidP="004446AE">
      <w:pPr>
        <w:keepNext/>
        <w:suppressAutoHyphens/>
        <w:overflowPunct w:val="0"/>
        <w:spacing w:before="240" w:after="120"/>
        <w:jc w:val="center"/>
        <w:textAlignment w:val="baseline"/>
        <w:outlineLvl w:val="0"/>
        <w:rPr>
          <w:b/>
          <w:kern w:val="3"/>
          <w:szCs w:val="22"/>
        </w:rPr>
      </w:pPr>
      <w:r>
        <w:rPr>
          <w:b/>
          <w:kern w:val="3"/>
          <w:szCs w:val="22"/>
        </w:rPr>
        <w:lastRenderedPageBreak/>
        <w:t>3.5. Вариант 3. Исправление допущенных опечаток и ошибок в выданных в результате предоставления муниципальной услуги документах</w:t>
      </w:r>
    </w:p>
    <w:p w:rsidR="004446AE" w:rsidRDefault="004446AE" w:rsidP="004446AE">
      <w:pPr>
        <w:suppressAutoHyphens/>
        <w:overflowPunct w:val="0"/>
        <w:textAlignment w:val="baseline"/>
        <w:rPr>
          <w:kern w:val="3"/>
          <w:szCs w:val="22"/>
        </w:rPr>
      </w:pPr>
      <w:r>
        <w:rPr>
          <w:kern w:val="3"/>
          <w:szCs w:val="22"/>
        </w:rPr>
        <w:t>3.5.1. Максимальный срок предоставления муниципальной услуги в соответствии с вариантом составляет 15 рабочих дня со дня получения заявления об ошибке.</w:t>
      </w:r>
    </w:p>
    <w:p w:rsidR="004446AE" w:rsidRDefault="004446AE" w:rsidP="004446AE">
      <w:pPr>
        <w:suppressAutoHyphens/>
        <w:overflowPunct w:val="0"/>
        <w:textAlignment w:val="baseline"/>
        <w:rPr>
          <w:kern w:val="3"/>
          <w:szCs w:val="22"/>
        </w:rPr>
      </w:pPr>
      <w:bookmarkStart w:id="176" w:name="anchor352"/>
      <w:bookmarkEnd w:id="176"/>
      <w:r>
        <w:rPr>
          <w:kern w:val="3"/>
          <w:szCs w:val="22"/>
        </w:rPr>
        <w:t>3.5.2. Результатом предоставления муниципальной услуги является внесение исправлений и (или) дополнений в документы в случае выявления допущенных опечаток и (или) ошибок либо письменное уведомление об отсутствии таких опечаток и (или) ошибок.</w:t>
      </w:r>
    </w:p>
    <w:p w:rsidR="004446AE" w:rsidRDefault="004446AE" w:rsidP="004446AE">
      <w:pPr>
        <w:suppressAutoHyphens/>
        <w:overflowPunct w:val="0"/>
        <w:textAlignment w:val="baseline"/>
        <w:rPr>
          <w:kern w:val="3"/>
          <w:szCs w:val="22"/>
        </w:rPr>
      </w:pPr>
      <w:bookmarkStart w:id="177" w:name="anchor353"/>
      <w:bookmarkEnd w:id="177"/>
      <w:r>
        <w:rPr>
          <w:kern w:val="3"/>
          <w:szCs w:val="22"/>
        </w:rPr>
        <w:t>3.5.3. Оснований для отказа в приеме заявления не предусмотрено.</w:t>
      </w:r>
    </w:p>
    <w:p w:rsidR="004446AE" w:rsidRDefault="004446AE" w:rsidP="004446AE">
      <w:pPr>
        <w:suppressAutoHyphens/>
        <w:overflowPunct w:val="0"/>
        <w:textAlignment w:val="baseline"/>
        <w:rPr>
          <w:kern w:val="3"/>
          <w:szCs w:val="22"/>
        </w:rPr>
      </w:pPr>
      <w:bookmarkStart w:id="178" w:name="anchor354"/>
      <w:bookmarkEnd w:id="178"/>
      <w:r>
        <w:rPr>
          <w:kern w:val="3"/>
          <w:szCs w:val="22"/>
        </w:rPr>
        <w:t>3.5.4. Оснований для приостановления предоставления муниципальной услуги не предусмотрено.</w:t>
      </w:r>
    </w:p>
    <w:p w:rsidR="004446AE" w:rsidRDefault="004446AE" w:rsidP="004446AE">
      <w:pPr>
        <w:suppressAutoHyphens/>
        <w:overflowPunct w:val="0"/>
        <w:textAlignment w:val="baseline"/>
        <w:rPr>
          <w:kern w:val="3"/>
          <w:szCs w:val="22"/>
        </w:rPr>
      </w:pPr>
      <w:bookmarkStart w:id="179" w:name="anchor355"/>
      <w:bookmarkEnd w:id="179"/>
      <w:r>
        <w:rPr>
          <w:kern w:val="3"/>
          <w:szCs w:val="22"/>
        </w:rPr>
        <w:t xml:space="preserve">3.5.5. </w:t>
      </w:r>
      <w:proofErr w:type="gramStart"/>
      <w:r>
        <w:rPr>
          <w:kern w:val="3"/>
          <w:szCs w:val="22"/>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4446AE" w:rsidRDefault="004446AE" w:rsidP="004446AE">
      <w:pPr>
        <w:suppressAutoHyphens/>
        <w:overflowPunct w:val="0"/>
        <w:textAlignment w:val="baseline"/>
        <w:rPr>
          <w:kern w:val="3"/>
          <w:szCs w:val="22"/>
        </w:rPr>
      </w:pPr>
      <w:bookmarkStart w:id="180" w:name="anchor356"/>
      <w:bookmarkEnd w:id="180"/>
      <w:r>
        <w:rPr>
          <w:kern w:val="3"/>
          <w:szCs w:val="22"/>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4446AE" w:rsidRDefault="004446AE" w:rsidP="004446AE">
      <w:pPr>
        <w:suppressAutoHyphens/>
        <w:overflowPunct w:val="0"/>
        <w:textAlignment w:val="baseline"/>
        <w:rPr>
          <w:kern w:val="3"/>
          <w:szCs w:val="22"/>
        </w:rPr>
      </w:pPr>
      <w:r>
        <w:rPr>
          <w:kern w:val="3"/>
          <w:szCs w:val="22"/>
        </w:rPr>
        <w:t>Срок регистрации заявления составляет 15 минут.</w:t>
      </w:r>
    </w:p>
    <w:p w:rsidR="004446AE" w:rsidRDefault="004446AE" w:rsidP="004446AE">
      <w:pPr>
        <w:suppressAutoHyphens/>
        <w:overflowPunct w:val="0"/>
        <w:textAlignment w:val="baseline"/>
        <w:rPr>
          <w:kern w:val="3"/>
          <w:szCs w:val="22"/>
        </w:rPr>
      </w:pPr>
      <w:bookmarkStart w:id="181" w:name="anchor357"/>
      <w:bookmarkEnd w:id="181"/>
      <w:r>
        <w:rPr>
          <w:kern w:val="3"/>
          <w:szCs w:val="22"/>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4446AE" w:rsidRDefault="004446AE" w:rsidP="004446AE">
      <w:pPr>
        <w:suppressAutoHyphens/>
        <w:overflowPunct w:val="0"/>
        <w:textAlignment w:val="baseline"/>
        <w:rPr>
          <w:kern w:val="3"/>
          <w:szCs w:val="22"/>
        </w:rPr>
      </w:pPr>
      <w:proofErr w:type="gramStart"/>
      <w:r>
        <w:rPr>
          <w:kern w:val="3"/>
          <w:szCs w:val="22"/>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 (или) дополнений в указанные документы в срок, не превышающий 15 рабочих дней со дня получения заявления об ошибке.</w:t>
      </w:r>
      <w:proofErr w:type="gramEnd"/>
    </w:p>
    <w:p w:rsidR="004446AE" w:rsidRDefault="004446AE" w:rsidP="004446AE">
      <w:pPr>
        <w:suppressAutoHyphens/>
        <w:overflowPunct w:val="0"/>
        <w:textAlignment w:val="baseline"/>
        <w:rPr>
          <w:kern w:val="3"/>
          <w:szCs w:val="22"/>
        </w:rPr>
      </w:pPr>
      <w:r>
        <w:rPr>
          <w:kern w:val="3"/>
          <w:szCs w:val="22"/>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15 рабочих дней со дня получения заявления об ошибке.</w:t>
      </w:r>
    </w:p>
    <w:p w:rsidR="004446AE" w:rsidRDefault="004446AE" w:rsidP="004446AE">
      <w:pPr>
        <w:suppressAutoHyphens/>
        <w:overflowPunct w:val="0"/>
        <w:textAlignment w:val="baseline"/>
        <w:rPr>
          <w:kern w:val="3"/>
          <w:szCs w:val="22"/>
        </w:rPr>
      </w:pPr>
      <w:r>
        <w:rPr>
          <w:kern w:val="3"/>
          <w:szCs w:val="22"/>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446AE" w:rsidRDefault="004446AE" w:rsidP="004446AE">
      <w:pPr>
        <w:suppressAutoHyphens/>
        <w:overflowPunct w:val="0"/>
        <w:textAlignment w:val="baseline"/>
        <w:rPr>
          <w:kern w:val="3"/>
          <w:szCs w:val="22"/>
        </w:rPr>
      </w:pPr>
      <w:bookmarkStart w:id="182" w:name="anchor358"/>
      <w:bookmarkEnd w:id="182"/>
      <w:r>
        <w:rPr>
          <w:kern w:val="3"/>
          <w:szCs w:val="22"/>
        </w:rPr>
        <w:t xml:space="preserve">3.5.8. </w:t>
      </w:r>
      <w:proofErr w:type="gramStart"/>
      <w:r>
        <w:rPr>
          <w:kern w:val="3"/>
          <w:szCs w:val="22"/>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15 рабочих дней с момента обнаружения ошибки, готовит документ о внесении исправлений и (или) дополнений в результат предоставления муниципальной услуги и в срок, не превышающий 1 рабочего дня со дня подписания</w:t>
      </w:r>
      <w:proofErr w:type="gramEnd"/>
      <w:r>
        <w:rPr>
          <w:kern w:val="3"/>
          <w:szCs w:val="22"/>
        </w:rPr>
        <w:t xml:space="preserve"> указанного документа, обеспечивает его отправку или выдачу Заявителю.</w:t>
      </w:r>
    </w:p>
    <w:p w:rsidR="004446AE" w:rsidRDefault="004446AE" w:rsidP="004446AE">
      <w:pPr>
        <w:keepNext/>
        <w:suppressAutoHyphens/>
        <w:overflowPunct w:val="0"/>
        <w:spacing w:before="240" w:after="120"/>
        <w:jc w:val="center"/>
        <w:textAlignment w:val="baseline"/>
        <w:outlineLvl w:val="0"/>
        <w:rPr>
          <w:b/>
          <w:kern w:val="3"/>
          <w:szCs w:val="22"/>
        </w:rPr>
      </w:pPr>
      <w:r>
        <w:rPr>
          <w:b/>
          <w:kern w:val="3"/>
          <w:szCs w:val="22"/>
        </w:rPr>
        <w:t>3.6. Особенности выполнения административных процедур в электронной форме</w:t>
      </w:r>
    </w:p>
    <w:p w:rsidR="004446AE" w:rsidRDefault="004446AE" w:rsidP="004446AE">
      <w:pPr>
        <w:suppressAutoHyphens/>
        <w:overflowPunct w:val="0"/>
        <w:textAlignment w:val="baseline"/>
        <w:rPr>
          <w:kern w:val="3"/>
          <w:szCs w:val="22"/>
        </w:rPr>
      </w:pPr>
      <w:r>
        <w:rPr>
          <w:kern w:val="3"/>
          <w:szCs w:val="22"/>
        </w:rPr>
        <w:t>При предоставлении муниципальной услуги в электронной форме, в том числе через Единый портал государственных и муниципальных услуг, ГИСОГД с момента создания соответствующей информационной и телекоммуникационной инфраструктуры осуществляются следующие административные процедуры:</w:t>
      </w:r>
    </w:p>
    <w:p w:rsidR="004446AE" w:rsidRDefault="004446AE" w:rsidP="004446AE">
      <w:pPr>
        <w:suppressAutoHyphens/>
        <w:overflowPunct w:val="0"/>
        <w:textAlignment w:val="baseline"/>
        <w:rPr>
          <w:kern w:val="3"/>
          <w:szCs w:val="22"/>
        </w:rPr>
      </w:pPr>
      <w:r>
        <w:rPr>
          <w:kern w:val="3"/>
          <w:szCs w:val="22"/>
        </w:rPr>
        <w:t>предоставление информации заявителям и обеспечение доступа заявителей к сведениям о муниципальной услуге;</w:t>
      </w:r>
    </w:p>
    <w:p w:rsidR="004446AE" w:rsidRDefault="004446AE" w:rsidP="004446AE">
      <w:pPr>
        <w:suppressAutoHyphens/>
        <w:overflowPunct w:val="0"/>
        <w:textAlignment w:val="baseline"/>
        <w:rPr>
          <w:kern w:val="3"/>
          <w:szCs w:val="22"/>
        </w:rPr>
      </w:pPr>
      <w:r>
        <w:rPr>
          <w:kern w:val="3"/>
          <w:szCs w:val="22"/>
        </w:rPr>
        <w:t>прием и регистрация заявления и документов, необходимых для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взаимодействие с органами (организациями), участвующими в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предоставление заявителю сведений о ходе выполнения запроса о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 xml:space="preserve">выдача заявителю результата предоставления муниципальной услуги, если иное не установлено </w:t>
      </w:r>
      <w:hyperlink r:id="rId274" w:history="1">
        <w:r>
          <w:rPr>
            <w:rStyle w:val="aff0"/>
            <w:kern w:val="3"/>
            <w:szCs w:val="22"/>
          </w:rPr>
          <w:t>Федеральным законом</w:t>
        </w:r>
      </w:hyperlink>
      <w:r>
        <w:rPr>
          <w:kern w:val="3"/>
          <w:szCs w:val="22"/>
        </w:rPr>
        <w:t xml:space="preserve"> «Об организации предоставления государственных и муниципальных услуг».</w:t>
      </w:r>
    </w:p>
    <w:p w:rsidR="004446AE" w:rsidRDefault="004446AE" w:rsidP="004446AE">
      <w:pPr>
        <w:suppressAutoHyphens/>
        <w:overflowPunct w:val="0"/>
        <w:textAlignment w:val="baseline"/>
        <w:rPr>
          <w:kern w:val="3"/>
          <w:szCs w:val="22"/>
        </w:rPr>
      </w:pPr>
      <w:bookmarkStart w:id="183" w:name="anchor361"/>
      <w:bookmarkEnd w:id="183"/>
      <w:r>
        <w:rPr>
          <w:kern w:val="3"/>
          <w:szCs w:val="22"/>
        </w:rPr>
        <w:t xml:space="preserve">3.6.1.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w:t>
      </w:r>
      <w:hyperlink r:id="rId275" w:history="1">
        <w:r>
          <w:rPr>
            <w:rStyle w:val="aff0"/>
            <w:kern w:val="3"/>
            <w:szCs w:val="22"/>
          </w:rPr>
          <w:t>официальном сайте</w:t>
        </w:r>
      </w:hyperlink>
      <w:r>
        <w:rPr>
          <w:kern w:val="3"/>
          <w:szCs w:val="22"/>
        </w:rPr>
        <w:t xml:space="preserve"> администрации Шумерлинского муниципального округа в сети «Интернет».</w:t>
      </w:r>
    </w:p>
    <w:p w:rsidR="004446AE" w:rsidRDefault="004446AE" w:rsidP="004446AE">
      <w:pPr>
        <w:suppressAutoHyphens/>
        <w:overflowPunct w:val="0"/>
        <w:textAlignment w:val="baseline"/>
        <w:rPr>
          <w:kern w:val="3"/>
          <w:szCs w:val="22"/>
        </w:rPr>
      </w:pPr>
      <w:r>
        <w:rPr>
          <w:kern w:val="3"/>
          <w:szCs w:val="22"/>
        </w:rPr>
        <w:lastRenderedPageBreak/>
        <w:t xml:space="preserve">Заявитель имеет возможность получения информации по вопросам, входящим в компетенцию администрации Шумерлинского муниципального округа, посредством размещения вопроса в разделе «Интерактивная приемная» на </w:t>
      </w:r>
      <w:hyperlink r:id="rId276" w:history="1">
        <w:r>
          <w:rPr>
            <w:rStyle w:val="aff0"/>
            <w:kern w:val="3"/>
            <w:szCs w:val="22"/>
          </w:rPr>
          <w:t>официальном сайте</w:t>
        </w:r>
      </w:hyperlink>
      <w:r>
        <w:rPr>
          <w:kern w:val="3"/>
          <w:szCs w:val="22"/>
        </w:rPr>
        <w:t xml:space="preserve"> администрации Шумерлинского муниципального округа в сети «Интернет».</w:t>
      </w:r>
    </w:p>
    <w:p w:rsidR="004446AE" w:rsidRDefault="004446AE" w:rsidP="004446AE">
      <w:pPr>
        <w:suppressAutoHyphens/>
        <w:overflowPunct w:val="0"/>
        <w:textAlignment w:val="baseline"/>
        <w:rPr>
          <w:kern w:val="3"/>
          <w:szCs w:val="22"/>
        </w:rPr>
      </w:pPr>
      <w:bookmarkStart w:id="184" w:name="anchor362"/>
      <w:bookmarkEnd w:id="184"/>
      <w:r>
        <w:rPr>
          <w:kern w:val="3"/>
          <w:szCs w:val="22"/>
        </w:rPr>
        <w:t xml:space="preserve">3.6.2. В случае поступления документов в электронной форме специалист, осуществляющий прием документов, в день поступления проверяет действительность </w:t>
      </w:r>
      <w:hyperlink r:id="rId277" w:history="1">
        <w:r>
          <w:rPr>
            <w:rStyle w:val="aff0"/>
            <w:kern w:val="3"/>
            <w:szCs w:val="22"/>
          </w:rPr>
          <w:t>электронной подписи</w:t>
        </w:r>
      </w:hyperlink>
      <w:r>
        <w:rPr>
          <w:kern w:val="3"/>
          <w:szCs w:val="22"/>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4446AE" w:rsidRDefault="004446AE" w:rsidP="004446AE">
      <w:pPr>
        <w:suppressAutoHyphens/>
        <w:overflowPunct w:val="0"/>
        <w:textAlignment w:val="baseline"/>
        <w:rPr>
          <w:kern w:val="3"/>
          <w:szCs w:val="22"/>
        </w:rPr>
      </w:pPr>
      <w:bookmarkStart w:id="185" w:name="anchor363"/>
      <w:bookmarkEnd w:id="185"/>
      <w:r>
        <w:rPr>
          <w:kern w:val="3"/>
          <w:szCs w:val="22"/>
        </w:rPr>
        <w:t xml:space="preserve">3.6.3. Информационное взаимодействие уполномоченного структурного подразделения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w:t>
      </w:r>
      <w:hyperlink r:id="rId278" w:anchor="anchor3362" w:history="1">
        <w:r>
          <w:rPr>
            <w:rStyle w:val="aff0"/>
            <w:kern w:val="3"/>
            <w:szCs w:val="22"/>
          </w:rPr>
          <w:t>пунктом 3.3.6.2 подраздела 3.3</w:t>
        </w:r>
      </w:hyperlink>
      <w:r>
        <w:rPr>
          <w:kern w:val="3"/>
          <w:szCs w:val="22"/>
        </w:rPr>
        <w:t xml:space="preserve"> Административного регламента.</w:t>
      </w:r>
    </w:p>
    <w:p w:rsidR="004446AE" w:rsidRDefault="004446AE" w:rsidP="004446AE">
      <w:pPr>
        <w:suppressAutoHyphens/>
        <w:overflowPunct w:val="0"/>
        <w:textAlignment w:val="baseline"/>
        <w:rPr>
          <w:kern w:val="3"/>
          <w:szCs w:val="22"/>
        </w:rPr>
      </w:pPr>
      <w:bookmarkStart w:id="186" w:name="anchor364"/>
      <w:bookmarkEnd w:id="186"/>
      <w:r>
        <w:rPr>
          <w:kern w:val="3"/>
          <w:szCs w:val="22"/>
        </w:rPr>
        <w:t>3.6.4. 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w:t>
      </w:r>
    </w:p>
    <w:p w:rsidR="004446AE" w:rsidRDefault="004446AE" w:rsidP="004446AE">
      <w:pPr>
        <w:suppressAutoHyphens/>
        <w:overflowPunct w:val="0"/>
        <w:textAlignment w:val="baseline"/>
        <w:rPr>
          <w:kern w:val="3"/>
          <w:szCs w:val="22"/>
        </w:rPr>
      </w:pPr>
      <w:r>
        <w:rPr>
          <w:kern w:val="3"/>
          <w:szCs w:val="22"/>
        </w:rPr>
        <w:t xml:space="preserve">сведений о поступившем </w:t>
      </w:r>
      <w:proofErr w:type="gramStart"/>
      <w:r>
        <w:rPr>
          <w:kern w:val="3"/>
          <w:szCs w:val="22"/>
        </w:rPr>
        <w:t>заявлении</w:t>
      </w:r>
      <w:proofErr w:type="gramEnd"/>
      <w:r>
        <w:rPr>
          <w:kern w:val="3"/>
          <w:szCs w:val="22"/>
        </w:rPr>
        <w:t xml:space="preserve">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4446AE" w:rsidRDefault="004446AE" w:rsidP="004446AE">
      <w:pPr>
        <w:suppressAutoHyphens/>
        <w:overflowPunct w:val="0"/>
        <w:textAlignment w:val="baseline"/>
        <w:rPr>
          <w:kern w:val="3"/>
          <w:szCs w:val="22"/>
        </w:rPr>
      </w:pPr>
      <w:r>
        <w:rPr>
          <w:kern w:val="3"/>
          <w:szCs w:val="22"/>
        </w:rPr>
        <w:t>уведомления о результатах рассмотрения документов, необходимых для предоставления услуги, содержащие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4446AE" w:rsidRDefault="004446AE" w:rsidP="004446AE">
      <w:pPr>
        <w:suppressAutoHyphens/>
        <w:overflowPunct w:val="0"/>
        <w:textAlignment w:val="baseline"/>
        <w:rPr>
          <w:kern w:val="3"/>
          <w:szCs w:val="22"/>
        </w:rPr>
      </w:pPr>
      <w:r>
        <w:rPr>
          <w:kern w:val="3"/>
          <w:szCs w:val="22"/>
        </w:rPr>
        <w:t>Уведомление о завершении выполнения органом местного самоуправления указанных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в личный кабинет по выбору заявителя.</w:t>
      </w:r>
    </w:p>
    <w:p w:rsidR="004446AE" w:rsidRDefault="004446AE" w:rsidP="004446AE">
      <w:pPr>
        <w:suppressAutoHyphens/>
        <w:overflowPunct w:val="0"/>
        <w:textAlignment w:val="baseline"/>
        <w:rPr>
          <w:kern w:val="3"/>
          <w:szCs w:val="22"/>
        </w:rPr>
      </w:pPr>
      <w:bookmarkStart w:id="187" w:name="anchor365"/>
      <w:bookmarkEnd w:id="187"/>
      <w:r>
        <w:rPr>
          <w:kern w:val="3"/>
          <w:szCs w:val="22"/>
        </w:rPr>
        <w:t>3.6.5. 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4446AE" w:rsidRDefault="004446AE" w:rsidP="004446AE">
      <w:pPr>
        <w:suppressAutoHyphens/>
        <w:overflowPunct w:val="0"/>
        <w:textAlignment w:val="baseline"/>
        <w:rPr>
          <w:kern w:val="3"/>
          <w:szCs w:val="22"/>
        </w:rPr>
      </w:pPr>
      <w:r>
        <w:rPr>
          <w:kern w:val="3"/>
          <w:szCs w:val="22"/>
        </w:rPr>
        <w:t>В качестве результата предоставления услуги заявителю обеспечивается по его выбору возможность получения:</w:t>
      </w:r>
    </w:p>
    <w:p w:rsidR="004446AE" w:rsidRDefault="004446AE" w:rsidP="004446AE">
      <w:pPr>
        <w:suppressAutoHyphens/>
        <w:overflowPunct w:val="0"/>
        <w:textAlignment w:val="baseline"/>
        <w:rPr>
          <w:kern w:val="3"/>
          <w:szCs w:val="22"/>
        </w:rPr>
      </w:pPr>
      <w:bookmarkStart w:id="188" w:name="anchor3651"/>
      <w:bookmarkEnd w:id="188"/>
      <w:r>
        <w:rPr>
          <w:kern w:val="3"/>
          <w:szCs w:val="22"/>
        </w:rPr>
        <w:t xml:space="preserve">а) электронного документа, подписанного уполномоченным должностным лицом с использованием усиленной </w:t>
      </w:r>
      <w:hyperlink r:id="rId279" w:history="1">
        <w:r>
          <w:rPr>
            <w:rStyle w:val="aff0"/>
            <w:kern w:val="3"/>
            <w:szCs w:val="22"/>
          </w:rPr>
          <w:t>квалифицированной электронной подписи</w:t>
        </w:r>
      </w:hyperlink>
      <w:r>
        <w:rPr>
          <w:kern w:val="3"/>
          <w:szCs w:val="22"/>
        </w:rPr>
        <w:t>;</w:t>
      </w:r>
    </w:p>
    <w:p w:rsidR="004446AE" w:rsidRDefault="004446AE" w:rsidP="004446AE">
      <w:pPr>
        <w:suppressAutoHyphens/>
        <w:overflowPunct w:val="0"/>
        <w:textAlignment w:val="baseline"/>
        <w:rPr>
          <w:kern w:val="3"/>
          <w:szCs w:val="22"/>
        </w:rPr>
      </w:pPr>
      <w:bookmarkStart w:id="189" w:name="anchor3652"/>
      <w:bookmarkEnd w:id="189"/>
      <w:r>
        <w:rPr>
          <w:kern w:val="3"/>
          <w:szCs w:val="22"/>
        </w:rPr>
        <w:t>б) документа на бумажном носителе, подтверждающего содержание электронного документа, направленного органом (организацией), в МФЦ;</w:t>
      </w:r>
    </w:p>
    <w:p w:rsidR="004446AE" w:rsidRDefault="004446AE" w:rsidP="004446AE">
      <w:pPr>
        <w:suppressAutoHyphens/>
        <w:overflowPunct w:val="0"/>
        <w:textAlignment w:val="baseline"/>
        <w:rPr>
          <w:kern w:val="3"/>
          <w:szCs w:val="22"/>
        </w:rPr>
      </w:pPr>
      <w:bookmarkStart w:id="190" w:name="anchor3653"/>
      <w:bookmarkEnd w:id="190"/>
      <w:r>
        <w:rPr>
          <w:kern w:val="3"/>
          <w:szCs w:val="22"/>
        </w:rPr>
        <w:t>в) информации из государственных информационных систем в случаях, предусмотренных законодательством Российской Федерации.</w:t>
      </w:r>
    </w:p>
    <w:p w:rsidR="004446AE" w:rsidRDefault="004446AE" w:rsidP="004446AE">
      <w:pPr>
        <w:suppressAutoHyphens/>
        <w:overflowPunct w:val="0"/>
        <w:textAlignment w:val="baseline"/>
        <w:rPr>
          <w:kern w:val="3"/>
          <w:szCs w:val="22"/>
        </w:rPr>
      </w:pPr>
      <w:proofErr w:type="gramStart"/>
      <w:r>
        <w:rPr>
          <w:kern w:val="3"/>
          <w:szCs w:val="22"/>
        </w:rPr>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w:t>
      </w:r>
      <w:hyperlink r:id="rId280" w:history="1">
        <w:r>
          <w:rPr>
            <w:rStyle w:val="aff0"/>
            <w:kern w:val="3"/>
            <w:szCs w:val="22"/>
          </w:rPr>
          <w:t>квалифицированной электронной подписи</w:t>
        </w:r>
      </w:hyperlink>
      <w:r>
        <w:rPr>
          <w:kern w:val="3"/>
          <w:szCs w:val="22"/>
        </w:rPr>
        <w:t>, независимо от формы или способа обращения за услугой.</w:t>
      </w:r>
      <w:proofErr w:type="gramEnd"/>
    </w:p>
    <w:p w:rsidR="004446AE" w:rsidRDefault="004446AE" w:rsidP="004446AE">
      <w:pPr>
        <w:suppressAutoHyphens/>
        <w:overflowPunct w:val="0"/>
        <w:textAlignment w:val="baseline"/>
        <w:rPr>
          <w:kern w:val="3"/>
          <w:szCs w:val="22"/>
        </w:rPr>
      </w:pPr>
      <w:r>
        <w:rPr>
          <w:kern w:val="3"/>
          <w:szCs w:val="22"/>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4446AE" w:rsidRDefault="004446AE" w:rsidP="004446AE">
      <w:pPr>
        <w:suppressAutoHyphens/>
        <w:overflowPunct w:val="0"/>
        <w:textAlignment w:val="baseline"/>
        <w:rPr>
          <w:kern w:val="3"/>
          <w:szCs w:val="22"/>
        </w:rPr>
      </w:pPr>
    </w:p>
    <w:p w:rsidR="004446AE" w:rsidRDefault="004446AE" w:rsidP="004446AE">
      <w:pPr>
        <w:keepNext/>
        <w:suppressAutoHyphens/>
        <w:overflowPunct w:val="0"/>
        <w:spacing w:before="240" w:after="120"/>
        <w:jc w:val="center"/>
        <w:textAlignment w:val="baseline"/>
        <w:outlineLvl w:val="0"/>
        <w:rPr>
          <w:b/>
          <w:kern w:val="3"/>
          <w:szCs w:val="22"/>
        </w:rPr>
      </w:pPr>
      <w:r>
        <w:rPr>
          <w:b/>
          <w:kern w:val="3"/>
          <w:szCs w:val="22"/>
        </w:rPr>
        <w:t>3.7. Особенности выполнения административных процедур в МФЦ</w:t>
      </w:r>
    </w:p>
    <w:p w:rsidR="004446AE" w:rsidRDefault="004446AE" w:rsidP="004446AE">
      <w:pPr>
        <w:suppressAutoHyphens/>
        <w:overflowPunct w:val="0"/>
        <w:textAlignment w:val="baseline"/>
        <w:rPr>
          <w:kern w:val="3"/>
          <w:szCs w:val="22"/>
        </w:rPr>
      </w:pPr>
      <w:r>
        <w:rPr>
          <w:kern w:val="3"/>
          <w:szCs w:val="22"/>
        </w:rPr>
        <w:t>В соответствии с соглашением МФЦ осуществляет следующие административные процедуры:</w:t>
      </w:r>
    </w:p>
    <w:p w:rsidR="004446AE" w:rsidRDefault="004446AE" w:rsidP="004446AE">
      <w:pPr>
        <w:suppressAutoHyphens/>
        <w:overflowPunct w:val="0"/>
        <w:textAlignment w:val="baseline"/>
        <w:rPr>
          <w:kern w:val="3"/>
          <w:szCs w:val="22"/>
        </w:rPr>
      </w:pPr>
      <w:r>
        <w:rPr>
          <w:kern w:val="3"/>
          <w:szCs w:val="22"/>
        </w:rPr>
        <w:lastRenderedPageBreak/>
        <w:t>информирование (консультирование) заявителей о порядке предоставления муниципальной услуги в МФЦ;</w:t>
      </w:r>
    </w:p>
    <w:p w:rsidR="004446AE" w:rsidRDefault="004446AE" w:rsidP="004446AE">
      <w:pPr>
        <w:suppressAutoHyphens/>
        <w:overflowPunct w:val="0"/>
        <w:textAlignment w:val="baseline"/>
        <w:rPr>
          <w:kern w:val="3"/>
          <w:szCs w:val="22"/>
        </w:rPr>
      </w:pPr>
      <w:r>
        <w:rPr>
          <w:kern w:val="3"/>
          <w:szCs w:val="22"/>
        </w:rPr>
        <w:t>прием и регистрация заявления и документов, необходимых для предоставления муниципальной услуги;</w:t>
      </w:r>
    </w:p>
    <w:p w:rsidR="004446AE" w:rsidRDefault="004446AE" w:rsidP="004446AE">
      <w:pPr>
        <w:suppressAutoHyphens/>
        <w:overflowPunct w:val="0"/>
        <w:textAlignment w:val="baseline"/>
        <w:rPr>
          <w:kern w:val="3"/>
          <w:szCs w:val="22"/>
        </w:rPr>
      </w:pPr>
      <w:r>
        <w:rPr>
          <w:kern w:val="3"/>
          <w:szCs w:val="22"/>
        </w:rPr>
        <w:t>выдача результата предоставления муниципальной услуги.</w:t>
      </w:r>
    </w:p>
    <w:p w:rsidR="004446AE" w:rsidRDefault="004446AE" w:rsidP="004446AE">
      <w:pPr>
        <w:suppressAutoHyphens/>
        <w:overflowPunct w:val="0"/>
        <w:textAlignment w:val="baseline"/>
        <w:rPr>
          <w:kern w:val="3"/>
          <w:szCs w:val="22"/>
        </w:rPr>
      </w:pPr>
      <w:bookmarkStart w:id="191" w:name="anchor371"/>
      <w:bookmarkEnd w:id="191"/>
      <w:r>
        <w:rPr>
          <w:kern w:val="3"/>
          <w:szCs w:val="22"/>
        </w:rPr>
        <w:t>3.7.1. Информирование заявителя осуществляется следующими способами:</w:t>
      </w:r>
    </w:p>
    <w:p w:rsidR="004446AE" w:rsidRDefault="004446AE" w:rsidP="004446AE">
      <w:pPr>
        <w:suppressAutoHyphens/>
        <w:overflowPunct w:val="0"/>
        <w:textAlignment w:val="baseline"/>
        <w:rPr>
          <w:kern w:val="3"/>
          <w:szCs w:val="22"/>
        </w:rPr>
      </w:pPr>
      <w:bookmarkStart w:id="192" w:name="anchor3711"/>
      <w:bookmarkEnd w:id="192"/>
      <w:r>
        <w:rPr>
          <w:kern w:val="3"/>
          <w:szCs w:val="22"/>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4446AE" w:rsidRDefault="004446AE" w:rsidP="004446AE">
      <w:pPr>
        <w:suppressAutoHyphens/>
        <w:overflowPunct w:val="0"/>
        <w:textAlignment w:val="baseline"/>
        <w:rPr>
          <w:kern w:val="3"/>
          <w:szCs w:val="22"/>
        </w:rPr>
      </w:pPr>
      <w:bookmarkStart w:id="193" w:name="anchor3712"/>
      <w:bookmarkEnd w:id="193"/>
      <w:r>
        <w:rPr>
          <w:kern w:val="3"/>
          <w:szCs w:val="22"/>
        </w:rPr>
        <w:t xml:space="preserve">б) при обращении заявителя в МФЦ в устной форме, по телефону, в письменной форме или в форме электронного документа, через </w:t>
      </w:r>
      <w:hyperlink r:id="rId281" w:history="1">
        <w:r>
          <w:rPr>
            <w:rStyle w:val="aff0"/>
            <w:kern w:val="3"/>
            <w:szCs w:val="22"/>
          </w:rPr>
          <w:t>официальный сайт</w:t>
        </w:r>
      </w:hyperlink>
      <w:r>
        <w:rPr>
          <w:kern w:val="3"/>
          <w:szCs w:val="22"/>
        </w:rPr>
        <w:t xml:space="preserve"> МФЦ в сети «Интернет».</w:t>
      </w:r>
    </w:p>
    <w:p w:rsidR="004446AE" w:rsidRDefault="004446AE" w:rsidP="004446AE">
      <w:pPr>
        <w:suppressAutoHyphens/>
        <w:overflowPunct w:val="0"/>
        <w:textAlignment w:val="baseline"/>
        <w:rPr>
          <w:kern w:val="3"/>
          <w:szCs w:val="22"/>
        </w:rPr>
      </w:pPr>
      <w:r>
        <w:rPr>
          <w:kern w:val="3"/>
          <w:szCs w:val="22"/>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4446AE" w:rsidRDefault="004446AE" w:rsidP="004446AE">
      <w:pPr>
        <w:suppressAutoHyphens/>
        <w:overflowPunct w:val="0"/>
        <w:textAlignment w:val="baseline"/>
        <w:rPr>
          <w:kern w:val="3"/>
          <w:szCs w:val="22"/>
        </w:rPr>
      </w:pPr>
      <w:r>
        <w:rPr>
          <w:kern w:val="3"/>
          <w:szCs w:val="22"/>
        </w:rPr>
        <w:t xml:space="preserve">При получении сообщений, направленных электронной почтой в адрес МФЦ, или заполненной формы вопроса с </w:t>
      </w:r>
      <w:hyperlink r:id="rId282" w:history="1">
        <w:r>
          <w:rPr>
            <w:rStyle w:val="aff0"/>
            <w:kern w:val="3"/>
            <w:szCs w:val="22"/>
          </w:rPr>
          <w:t>сайта</w:t>
        </w:r>
      </w:hyperlink>
      <w:r>
        <w:rPr>
          <w:kern w:val="3"/>
          <w:szCs w:val="22"/>
        </w:rPr>
        <w:t xml:space="preserve"> МФЦ, содержащей запрос заявителя, специалист МФЦ информирует заявителя по интересующему вопросу. Ответ на письмо, направленное в электронной форме, должно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4446AE" w:rsidRDefault="004446AE" w:rsidP="004446AE">
      <w:pPr>
        <w:suppressAutoHyphens/>
        <w:overflowPunct w:val="0"/>
        <w:textAlignment w:val="baseline"/>
        <w:rPr>
          <w:kern w:val="3"/>
          <w:szCs w:val="22"/>
        </w:rPr>
      </w:pPr>
      <w:r>
        <w:rPr>
          <w:kern w:val="3"/>
          <w:szCs w:val="22"/>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4446AE" w:rsidRDefault="004446AE" w:rsidP="004446AE">
      <w:pPr>
        <w:suppressAutoHyphens/>
        <w:overflowPunct w:val="0"/>
        <w:textAlignment w:val="baseline"/>
        <w:rPr>
          <w:kern w:val="3"/>
          <w:szCs w:val="22"/>
        </w:rPr>
      </w:pPr>
      <w:r>
        <w:rPr>
          <w:kern w:val="3"/>
          <w:szCs w:val="22"/>
        </w:rPr>
        <w:t>изложить обращение в письменной форме (ответ направляется Заявителю в соответствии со способом, указанным в обращении);</w:t>
      </w:r>
    </w:p>
    <w:p w:rsidR="004446AE" w:rsidRDefault="004446AE" w:rsidP="004446AE">
      <w:pPr>
        <w:suppressAutoHyphens/>
        <w:overflowPunct w:val="0"/>
        <w:textAlignment w:val="baseline"/>
        <w:rPr>
          <w:kern w:val="3"/>
          <w:szCs w:val="22"/>
        </w:rPr>
      </w:pPr>
      <w:r>
        <w:rPr>
          <w:kern w:val="3"/>
          <w:szCs w:val="22"/>
        </w:rPr>
        <w:t>назначить другое время для консультаций.</w:t>
      </w:r>
    </w:p>
    <w:p w:rsidR="004446AE" w:rsidRDefault="004446AE" w:rsidP="004446AE">
      <w:pPr>
        <w:suppressAutoHyphens/>
        <w:overflowPunct w:val="0"/>
        <w:textAlignment w:val="baseline"/>
        <w:rPr>
          <w:kern w:val="3"/>
          <w:szCs w:val="22"/>
        </w:rPr>
      </w:pPr>
      <w:r>
        <w:rPr>
          <w:kern w:val="3"/>
          <w:szCs w:val="22"/>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4446AE" w:rsidRDefault="004446AE" w:rsidP="004446AE">
      <w:pPr>
        <w:suppressAutoHyphens/>
        <w:overflowPunct w:val="0"/>
        <w:textAlignment w:val="baseline"/>
        <w:rPr>
          <w:kern w:val="3"/>
          <w:szCs w:val="22"/>
        </w:rPr>
      </w:pPr>
      <w:r>
        <w:rPr>
          <w:kern w:val="3"/>
          <w:szCs w:val="22"/>
        </w:rPr>
        <w:t>Продолжительность индивидуального устного информирования (консультирования) составляет не более 15 минут.</w:t>
      </w:r>
    </w:p>
    <w:p w:rsidR="004446AE" w:rsidRDefault="004446AE" w:rsidP="004446AE">
      <w:pPr>
        <w:suppressAutoHyphens/>
        <w:overflowPunct w:val="0"/>
        <w:textAlignment w:val="baseline"/>
        <w:rPr>
          <w:kern w:val="3"/>
          <w:szCs w:val="22"/>
        </w:rPr>
      </w:pPr>
      <w:bookmarkStart w:id="194" w:name="anchor372"/>
      <w:bookmarkEnd w:id="194"/>
      <w:r>
        <w:rPr>
          <w:kern w:val="3"/>
          <w:szCs w:val="22"/>
        </w:rPr>
        <w:t xml:space="preserve">3.7.2. В ходе приема заявления и документов, необходимых для предоставления муниципальной услуги,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w:t>
      </w:r>
      <w:hyperlink r:id="rId283" w:anchor="anchor261" w:history="1">
        <w:r>
          <w:rPr>
            <w:rStyle w:val="aff0"/>
            <w:kern w:val="3"/>
            <w:szCs w:val="22"/>
          </w:rPr>
          <w:t>пункте 2.6.1 раздела II</w:t>
        </w:r>
      </w:hyperlink>
      <w:r>
        <w:rPr>
          <w:kern w:val="3"/>
          <w:szCs w:val="22"/>
        </w:rPr>
        <w:t xml:space="preserve">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4446AE" w:rsidRDefault="004446AE" w:rsidP="004446AE">
      <w:pPr>
        <w:suppressAutoHyphens/>
        <w:overflowPunct w:val="0"/>
        <w:textAlignment w:val="baseline"/>
        <w:rPr>
          <w:kern w:val="3"/>
          <w:szCs w:val="22"/>
        </w:rPr>
      </w:pPr>
      <w:r>
        <w:rPr>
          <w:kern w:val="3"/>
          <w:szCs w:val="22"/>
        </w:rP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4446AE" w:rsidRDefault="004446AE" w:rsidP="004446AE">
      <w:pPr>
        <w:suppressAutoHyphens/>
        <w:overflowPunct w:val="0"/>
        <w:textAlignment w:val="baseline"/>
        <w:rPr>
          <w:kern w:val="3"/>
          <w:szCs w:val="22"/>
        </w:rPr>
      </w:pPr>
      <w:r>
        <w:rPr>
          <w:kern w:val="3"/>
          <w:szCs w:val="22"/>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4446AE" w:rsidRDefault="004446AE" w:rsidP="004446AE">
      <w:pPr>
        <w:suppressAutoHyphens/>
        <w:overflowPunct w:val="0"/>
        <w:textAlignment w:val="baseline"/>
        <w:rPr>
          <w:kern w:val="3"/>
          <w:szCs w:val="22"/>
        </w:rPr>
      </w:pPr>
      <w:proofErr w:type="gramStart"/>
      <w:r>
        <w:rPr>
          <w:kern w:val="3"/>
          <w:szCs w:val="22"/>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84" w:history="1">
        <w:r>
          <w:rPr>
            <w:rStyle w:val="aff0"/>
            <w:kern w:val="3"/>
            <w:szCs w:val="22"/>
          </w:rPr>
          <w:t>частью 18 статьи 14.1</w:t>
        </w:r>
      </w:hyperlink>
      <w:r>
        <w:rPr>
          <w:kern w:val="3"/>
          <w:szCs w:val="22"/>
        </w:rPr>
        <w:t xml:space="preserve"> Федерального закона от 27 июля 2006 г. № 149-ФЗ «Об информации, информационных технологиях и о защите информации».</w:t>
      </w:r>
      <w:proofErr w:type="gramEnd"/>
    </w:p>
    <w:p w:rsidR="004446AE" w:rsidRDefault="004446AE" w:rsidP="004446AE">
      <w:pPr>
        <w:suppressAutoHyphens/>
        <w:overflowPunct w:val="0"/>
        <w:textAlignment w:val="baseline"/>
        <w:rPr>
          <w:kern w:val="3"/>
          <w:szCs w:val="22"/>
        </w:rPr>
      </w:pPr>
      <w:r>
        <w:rPr>
          <w:kern w:val="3"/>
          <w:szCs w:val="22"/>
        </w:rPr>
        <w:t xml:space="preserve">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w:t>
      </w:r>
      <w:r>
        <w:rPr>
          <w:kern w:val="3"/>
          <w:szCs w:val="22"/>
        </w:rPr>
        <w:lastRenderedPageBreak/>
        <w:t>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течение одного рабочего дня в администрацию, 3-й остается в МФЦ) в соответствии с действующими правилами ведения учета документов.</w:t>
      </w:r>
    </w:p>
    <w:p w:rsidR="004446AE" w:rsidRDefault="004446AE" w:rsidP="004446AE">
      <w:pPr>
        <w:suppressAutoHyphens/>
        <w:overflowPunct w:val="0"/>
        <w:textAlignment w:val="baseline"/>
        <w:rPr>
          <w:kern w:val="3"/>
          <w:szCs w:val="22"/>
        </w:rPr>
      </w:pPr>
      <w:r>
        <w:rPr>
          <w:kern w:val="3"/>
          <w:szCs w:val="22"/>
        </w:rPr>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4446AE" w:rsidRDefault="004446AE" w:rsidP="004446AE">
      <w:pPr>
        <w:suppressAutoHyphens/>
        <w:overflowPunct w:val="0"/>
        <w:textAlignment w:val="baseline"/>
        <w:rPr>
          <w:kern w:val="3"/>
          <w:szCs w:val="22"/>
        </w:rPr>
      </w:pPr>
      <w:bookmarkStart w:id="195" w:name="anchor373"/>
      <w:bookmarkEnd w:id="195"/>
      <w:r>
        <w:rPr>
          <w:kern w:val="3"/>
          <w:szCs w:val="22"/>
        </w:rPr>
        <w:t>3.7.3.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(представителю).</w:t>
      </w:r>
    </w:p>
    <w:p w:rsidR="004446AE" w:rsidRDefault="004446AE" w:rsidP="004446AE">
      <w:pPr>
        <w:suppressAutoHyphens/>
        <w:overflowPunct w:val="0"/>
        <w:textAlignment w:val="baseline"/>
        <w:rPr>
          <w:kern w:val="3"/>
          <w:szCs w:val="22"/>
        </w:rPr>
      </w:pPr>
      <w:r>
        <w:rPr>
          <w:kern w:val="3"/>
          <w:szCs w:val="22"/>
        </w:rPr>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4446AE" w:rsidRDefault="004446AE" w:rsidP="004446AE">
      <w:pPr>
        <w:suppressAutoHyphens/>
        <w:overflowPunct w:val="0"/>
        <w:textAlignment w:val="baseline"/>
        <w:rPr>
          <w:kern w:val="3"/>
          <w:szCs w:val="22"/>
        </w:rPr>
      </w:pPr>
      <w:r>
        <w:rPr>
          <w:kern w:val="3"/>
          <w:szCs w:val="22"/>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4446AE" w:rsidRDefault="004446AE" w:rsidP="004446AE">
      <w:pPr>
        <w:suppressAutoHyphens/>
        <w:overflowPunct w:val="0"/>
        <w:textAlignment w:val="baseline"/>
        <w:rPr>
          <w:kern w:val="3"/>
          <w:szCs w:val="22"/>
        </w:rPr>
      </w:pPr>
    </w:p>
    <w:p w:rsidR="004446AE" w:rsidRDefault="004446AE" w:rsidP="004446AE">
      <w:pPr>
        <w:rPr>
          <w:rFonts w:ascii="Times New Roman Cyr" w:hAnsi="Times New Roman Cyr" w:cs="Times New Roman Cyr"/>
          <w:b/>
          <w:bCs/>
        </w:rPr>
      </w:pPr>
      <w:r>
        <w:rPr>
          <w:rFonts w:ascii="Times New Roman Cyr" w:hAnsi="Times New Roman Cyr" w:cs="Times New Roman Cyr"/>
          <w:b/>
          <w:bCs/>
        </w:rPr>
        <w:t xml:space="preserve">Раздел IV. Формы </w:t>
      </w:r>
      <w:proofErr w:type="gramStart"/>
      <w:r>
        <w:rPr>
          <w:rFonts w:ascii="Times New Roman Cyr" w:hAnsi="Times New Roman Cyr" w:cs="Times New Roman Cyr"/>
          <w:b/>
          <w:bCs/>
        </w:rPr>
        <w:t>контроля за</w:t>
      </w:r>
      <w:proofErr w:type="gramEnd"/>
      <w:r>
        <w:rPr>
          <w:rFonts w:ascii="Times New Roman Cyr" w:hAnsi="Times New Roman Cyr" w:cs="Times New Roman Cyr"/>
          <w:b/>
          <w:bCs/>
        </w:rPr>
        <w:t xml:space="preserve"> исполнением Административного регламента</w:t>
      </w:r>
    </w:p>
    <w:p w:rsidR="004446AE" w:rsidRDefault="004446AE" w:rsidP="004446AE">
      <w:pPr>
        <w:spacing w:before="108" w:after="108"/>
        <w:jc w:val="center"/>
        <w:outlineLvl w:val="0"/>
        <w:rPr>
          <w:rFonts w:ascii="Times New Roman Cyr" w:hAnsi="Times New Roman Cyr" w:cs="Times New Roman Cyr"/>
          <w:b/>
          <w:bCs/>
        </w:rPr>
      </w:pPr>
      <w:r>
        <w:rPr>
          <w:rFonts w:ascii="Times New Roman Cyr" w:hAnsi="Times New Roman Cyr" w:cs="Times New Roman Cyr"/>
          <w:b/>
          <w:bCs/>
        </w:rPr>
        <w:t xml:space="preserve">4.1. Порядок осуществления текущего </w:t>
      </w:r>
      <w:proofErr w:type="gramStart"/>
      <w:r>
        <w:rPr>
          <w:rFonts w:ascii="Times New Roman Cyr" w:hAnsi="Times New Roman Cyr" w:cs="Times New Roman Cyr"/>
          <w:b/>
          <w:bCs/>
        </w:rPr>
        <w:t>контроля за</w:t>
      </w:r>
      <w:proofErr w:type="gramEnd"/>
      <w:r>
        <w:rPr>
          <w:rFonts w:ascii="Times New Roman Cyr" w:hAnsi="Times New Roman Cyr" w:cs="Times New Roman Cyr"/>
          <w:b/>
          <w:bCs/>
        </w:rPr>
        <w:t xml:space="preserve"> соблюдением и исполнением отве</w:t>
      </w:r>
      <w:r>
        <w:rPr>
          <w:rFonts w:ascii="Times New Roman Cyr" w:hAnsi="Times New Roman Cyr" w:cs="Times New Roman Cyr"/>
          <w:b/>
          <w:bCs/>
        </w:rPr>
        <w:t>т</w:t>
      </w:r>
      <w:r>
        <w:rPr>
          <w:rFonts w:ascii="Times New Roman Cyr" w:hAnsi="Times New Roman Cyr" w:cs="Times New Roman Cyr"/>
          <w:b/>
          <w:bCs/>
        </w:rPr>
        <w:t>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w:t>
      </w:r>
      <w:r>
        <w:rPr>
          <w:rFonts w:ascii="Times New Roman Cyr" w:hAnsi="Times New Roman Cyr" w:cs="Times New Roman Cyr"/>
          <w:b/>
          <w:bCs/>
        </w:rPr>
        <w:t>и</w:t>
      </w:r>
      <w:r>
        <w:rPr>
          <w:rFonts w:ascii="Times New Roman Cyr" w:hAnsi="Times New Roman Cyr" w:cs="Times New Roman Cyr"/>
          <w:b/>
          <w:bCs/>
        </w:rPr>
        <w:t>ципальной услуги, а также принятием ими решений</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Текущий </w:t>
      </w:r>
      <w:proofErr w:type="gramStart"/>
      <w:r>
        <w:rPr>
          <w:rFonts w:ascii="Times New Roman Cyr" w:hAnsi="Times New Roman Cyr" w:cs="Times New Roman Cyr"/>
        </w:rPr>
        <w:t>контроль за</w:t>
      </w:r>
      <w:proofErr w:type="gramEnd"/>
      <w:r>
        <w:rPr>
          <w:rFonts w:ascii="Times New Roman Cyr" w:hAnsi="Times New Roman Cyr" w:cs="Times New Roman Cyr"/>
        </w:rPr>
        <w:t xml:space="preserve"> соблюдением и исполнением положений Административного регл</w:t>
      </w:r>
      <w:r>
        <w:rPr>
          <w:rFonts w:ascii="Times New Roman Cyr" w:hAnsi="Times New Roman Cyr" w:cs="Times New Roman Cyr"/>
        </w:rPr>
        <w:t>а</w:t>
      </w:r>
      <w:r>
        <w:rPr>
          <w:rFonts w:ascii="Times New Roman Cyr" w:hAnsi="Times New Roman Cyr" w:cs="Times New Roman Cyr"/>
        </w:rPr>
        <w:t>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w:t>
      </w:r>
      <w:r>
        <w:rPr>
          <w:rFonts w:ascii="Times New Roman Cyr" w:hAnsi="Times New Roman Cyr" w:cs="Times New Roman Cyr"/>
        </w:rPr>
        <w:t>и</w:t>
      </w:r>
      <w:r>
        <w:rPr>
          <w:rFonts w:ascii="Times New Roman Cyr" w:hAnsi="Times New Roman Cyr" w:cs="Times New Roman Cyr"/>
        </w:rPr>
        <w:t>нистрации, уполномоченными на осуществление контроля за предоставлением муниципал</w:t>
      </w:r>
      <w:r>
        <w:rPr>
          <w:rFonts w:ascii="Times New Roman Cyr" w:hAnsi="Times New Roman Cyr" w:cs="Times New Roman Cyr"/>
        </w:rPr>
        <w:t>ь</w:t>
      </w:r>
      <w:r>
        <w:rPr>
          <w:rFonts w:ascii="Times New Roman Cyr" w:hAnsi="Times New Roman Cyr" w:cs="Times New Roman Cyr"/>
        </w:rPr>
        <w:t>ной услуги.</w:t>
      </w:r>
    </w:p>
    <w:p w:rsidR="004446AE" w:rsidRDefault="004446AE" w:rsidP="004446AE">
      <w:pPr>
        <w:rPr>
          <w:rFonts w:ascii="Times New Roman Cyr" w:hAnsi="Times New Roman Cyr" w:cs="Times New Roman Cyr"/>
        </w:rPr>
      </w:pPr>
      <w:r>
        <w:rPr>
          <w:rFonts w:ascii="Times New Roman Cyr" w:hAnsi="Times New Roman Cyr" w:cs="Times New Roman Cyr"/>
        </w:rPr>
        <w:t>Для текущего контроля используются сведения служебной корреспонденции, устная и пис</w:t>
      </w:r>
      <w:r>
        <w:rPr>
          <w:rFonts w:ascii="Times New Roman Cyr" w:hAnsi="Times New Roman Cyr" w:cs="Times New Roman Cyr"/>
        </w:rPr>
        <w:t>ь</w:t>
      </w:r>
      <w:r>
        <w:rPr>
          <w:rFonts w:ascii="Times New Roman Cyr" w:hAnsi="Times New Roman Cyr" w:cs="Times New Roman Cyr"/>
        </w:rPr>
        <w:t>менная информация специалистов и должностных лиц Администрации.</w:t>
      </w:r>
    </w:p>
    <w:p w:rsidR="004446AE" w:rsidRDefault="004446AE" w:rsidP="004446AE">
      <w:pPr>
        <w:rPr>
          <w:rFonts w:ascii="Times New Roman Cyr" w:hAnsi="Times New Roman Cyr" w:cs="Times New Roman Cyr"/>
        </w:rPr>
      </w:pPr>
      <w:r>
        <w:rPr>
          <w:rFonts w:ascii="Times New Roman Cyr" w:hAnsi="Times New Roman Cyr" w:cs="Times New Roman Cyr"/>
        </w:rPr>
        <w:t>Текущий контроль осуществляется путем проведения проверок:</w:t>
      </w:r>
    </w:p>
    <w:p w:rsidR="004446AE" w:rsidRDefault="004446AE" w:rsidP="004446AE">
      <w:pPr>
        <w:rPr>
          <w:rFonts w:ascii="Times New Roman Cyr" w:hAnsi="Times New Roman Cyr" w:cs="Times New Roman Cyr"/>
        </w:rPr>
      </w:pPr>
      <w:r>
        <w:rPr>
          <w:rFonts w:ascii="Times New Roman Cyr" w:hAnsi="Times New Roman Cyr" w:cs="Times New Roman Cyr"/>
        </w:rPr>
        <w:t>решений о предоставлении (об отказе в предоставлении) муниципальной услуги;</w:t>
      </w:r>
    </w:p>
    <w:p w:rsidR="004446AE" w:rsidRDefault="004446AE" w:rsidP="004446AE">
      <w:pPr>
        <w:rPr>
          <w:rFonts w:ascii="Times New Roman Cyr" w:hAnsi="Times New Roman Cyr" w:cs="Times New Roman Cyr"/>
        </w:rPr>
      </w:pPr>
      <w:r>
        <w:rPr>
          <w:rFonts w:ascii="Times New Roman Cyr" w:hAnsi="Times New Roman Cyr" w:cs="Times New Roman Cyr"/>
        </w:rPr>
        <w:t>выявления и устранения нарушений прав граждан;</w:t>
      </w:r>
    </w:p>
    <w:p w:rsidR="004446AE" w:rsidRDefault="004446AE" w:rsidP="004446AE">
      <w:pPr>
        <w:rPr>
          <w:rFonts w:ascii="Times New Roman Cyr" w:hAnsi="Times New Roman Cyr" w:cs="Times New Roman Cyr"/>
        </w:rPr>
      </w:pPr>
      <w:r>
        <w:rPr>
          <w:rFonts w:ascii="Times New Roman Cyr" w:hAnsi="Times New Roman Cyr" w:cs="Times New Roman Cyr"/>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446AE" w:rsidRDefault="004446AE" w:rsidP="004446AE">
      <w:pPr>
        <w:spacing w:before="108" w:after="108"/>
        <w:jc w:val="center"/>
        <w:outlineLvl w:val="0"/>
        <w:rPr>
          <w:rFonts w:ascii="Times New Roman Cyr" w:hAnsi="Times New Roman Cyr" w:cs="Times New Roman Cyr"/>
          <w:b/>
          <w:bCs/>
        </w:rPr>
      </w:pPr>
      <w:r>
        <w:rPr>
          <w:rFonts w:ascii="Times New Roman Cyr" w:hAnsi="Times New Roman Cyr" w:cs="Times New Roman Cyr"/>
          <w:b/>
          <w:bCs/>
        </w:rPr>
        <w:t>4.2. Порядок и периодичность осуществления плановых и внеплановых проверок по</w:t>
      </w:r>
      <w:r>
        <w:rPr>
          <w:rFonts w:ascii="Times New Roman Cyr" w:hAnsi="Times New Roman Cyr" w:cs="Times New Roman Cyr"/>
          <w:b/>
          <w:bCs/>
        </w:rPr>
        <w:t>л</w:t>
      </w:r>
      <w:r>
        <w:rPr>
          <w:rFonts w:ascii="Times New Roman Cyr" w:hAnsi="Times New Roman Cyr" w:cs="Times New Roman Cyr"/>
          <w:b/>
          <w:bCs/>
        </w:rPr>
        <w:t xml:space="preserve">ноты и качества предоставления муниципальной услуги, в том числе порядок и формы </w:t>
      </w:r>
      <w:proofErr w:type="gramStart"/>
      <w:r>
        <w:rPr>
          <w:rFonts w:ascii="Times New Roman Cyr" w:hAnsi="Times New Roman Cyr" w:cs="Times New Roman Cyr"/>
          <w:b/>
          <w:bCs/>
        </w:rPr>
        <w:t>контроля за</w:t>
      </w:r>
      <w:proofErr w:type="gramEnd"/>
      <w:r>
        <w:rPr>
          <w:rFonts w:ascii="Times New Roman Cyr" w:hAnsi="Times New Roman Cyr" w:cs="Times New Roman Cyr"/>
          <w:b/>
          <w:bCs/>
        </w:rPr>
        <w:t xml:space="preserve"> полнотой и качеством предоставления муниципальной услуги</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4.2.1. </w:t>
      </w:r>
      <w:proofErr w:type="gramStart"/>
      <w:r>
        <w:rPr>
          <w:rFonts w:ascii="Times New Roman Cyr" w:hAnsi="Times New Roman Cyr" w:cs="Times New Roman Cyr"/>
        </w:rPr>
        <w:t>Контроль за</w:t>
      </w:r>
      <w:proofErr w:type="gramEnd"/>
      <w:r>
        <w:rPr>
          <w:rFonts w:ascii="Times New Roman Cyr" w:hAnsi="Times New Roman Cyr" w:cs="Times New Roman Cyr"/>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w:t>
      </w:r>
      <w:r>
        <w:rPr>
          <w:rFonts w:ascii="Times New Roman Cyr" w:hAnsi="Times New Roman Cyr" w:cs="Times New Roman Cyr"/>
        </w:rPr>
        <w:t>з</w:t>
      </w:r>
      <w:r>
        <w:rPr>
          <w:rFonts w:ascii="Times New Roman Cyr" w:hAnsi="Times New Roman Cyr" w:cs="Times New Roman Cyr"/>
        </w:rPr>
        <w:t>действие) специалистов, должностных лиц Администрации.</w:t>
      </w:r>
    </w:p>
    <w:p w:rsidR="004446AE" w:rsidRDefault="004446AE" w:rsidP="004446AE">
      <w:pPr>
        <w:rPr>
          <w:rFonts w:ascii="Times New Roman Cyr" w:hAnsi="Times New Roman Cyr" w:cs="Times New Roman Cyr"/>
        </w:rPr>
      </w:pPr>
      <w:r>
        <w:rPr>
          <w:rFonts w:ascii="Times New Roman Cyr" w:hAnsi="Times New Roman Cyr" w:cs="Times New Roman Cyr"/>
        </w:rPr>
        <w:t>4.2.2. Периодичность и сроки проведения проверок устанавливаются главой Шумерлинского муниципального округа Чувашской Республики в соответствии с его должностными обяза</w:t>
      </w:r>
      <w:r>
        <w:rPr>
          <w:rFonts w:ascii="Times New Roman Cyr" w:hAnsi="Times New Roman Cyr" w:cs="Times New Roman Cyr"/>
        </w:rPr>
        <w:t>н</w:t>
      </w:r>
      <w:r>
        <w:rPr>
          <w:rFonts w:ascii="Times New Roman Cyr" w:hAnsi="Times New Roman Cyr" w:cs="Times New Roman Cyr"/>
        </w:rPr>
        <w:t>ностями, но не менее одного раза в год. В рамках проведения проверки должны быть уст</w:t>
      </w:r>
      <w:r>
        <w:rPr>
          <w:rFonts w:ascii="Times New Roman Cyr" w:hAnsi="Times New Roman Cyr" w:cs="Times New Roman Cyr"/>
        </w:rPr>
        <w:t>а</w:t>
      </w:r>
      <w:r>
        <w:rPr>
          <w:rFonts w:ascii="Times New Roman Cyr" w:hAnsi="Times New Roman Cyr" w:cs="Times New Roman Cyr"/>
        </w:rPr>
        <w:t>новлены такие показатели, как:</w:t>
      </w:r>
    </w:p>
    <w:p w:rsidR="004446AE" w:rsidRDefault="004446AE" w:rsidP="004446AE">
      <w:pPr>
        <w:rPr>
          <w:rFonts w:ascii="Times New Roman Cyr" w:hAnsi="Times New Roman Cyr" w:cs="Times New Roman Cyr"/>
        </w:rPr>
      </w:pPr>
      <w:r>
        <w:rPr>
          <w:rFonts w:ascii="Times New Roman Cyr" w:hAnsi="Times New Roman Cyr" w:cs="Times New Roman Cyr"/>
        </w:rPr>
        <w:t>1) количество оказанных муниципальных услуг за контрольный период;</w:t>
      </w:r>
    </w:p>
    <w:p w:rsidR="004446AE" w:rsidRDefault="004446AE" w:rsidP="004446AE">
      <w:pPr>
        <w:rPr>
          <w:rFonts w:ascii="Times New Roman Cyr" w:hAnsi="Times New Roman Cyr" w:cs="Times New Roman Cyr"/>
        </w:rPr>
      </w:pPr>
      <w:r>
        <w:rPr>
          <w:rFonts w:ascii="Times New Roman Cyr" w:hAnsi="Times New Roman Cyr" w:cs="Times New Roman Cyr"/>
        </w:rPr>
        <w:t>2) количество муниципальных услуг, оказанных с нарушением сроков, в разрезе админ</w:t>
      </w:r>
      <w:r>
        <w:rPr>
          <w:rFonts w:ascii="Times New Roman Cyr" w:hAnsi="Times New Roman Cyr" w:cs="Times New Roman Cyr"/>
        </w:rPr>
        <w:t>и</w:t>
      </w:r>
      <w:r>
        <w:rPr>
          <w:rFonts w:ascii="Times New Roman Cyr" w:hAnsi="Times New Roman Cyr" w:cs="Times New Roman Cyr"/>
        </w:rPr>
        <w:t>стративных процедур;</w:t>
      </w:r>
    </w:p>
    <w:p w:rsidR="004446AE" w:rsidRDefault="004446AE" w:rsidP="004446AE">
      <w:pPr>
        <w:rPr>
          <w:rFonts w:ascii="Times New Roman Cyr" w:hAnsi="Times New Roman Cyr" w:cs="Times New Roman Cyr"/>
        </w:rPr>
      </w:pPr>
      <w:r>
        <w:rPr>
          <w:rFonts w:ascii="Times New Roman Cyr" w:hAnsi="Times New Roman Cyr" w:cs="Times New Roman Cyr"/>
        </w:rPr>
        <w:t>3) количество решений, оспоренных в судах, в том числе признанных незаконными.</w:t>
      </w:r>
    </w:p>
    <w:p w:rsidR="004446AE" w:rsidRDefault="004446AE" w:rsidP="004446AE">
      <w:pPr>
        <w:rPr>
          <w:rFonts w:ascii="Times New Roman Cyr" w:hAnsi="Times New Roman Cyr" w:cs="Times New Roman Cyr"/>
        </w:rPr>
      </w:pPr>
      <w:r>
        <w:rPr>
          <w:rFonts w:ascii="Times New Roman Cyr" w:hAnsi="Times New Roman Cyr" w:cs="Times New Roman Cyr"/>
        </w:rPr>
        <w:t>4.2.3. В рамках проведения плановой проверки осуществляется выборочная проверка пред</w:t>
      </w:r>
      <w:r>
        <w:rPr>
          <w:rFonts w:ascii="Times New Roman Cyr" w:hAnsi="Times New Roman Cyr" w:cs="Times New Roman Cyr"/>
        </w:rPr>
        <w:t>о</w:t>
      </w:r>
      <w:r>
        <w:rPr>
          <w:rFonts w:ascii="Times New Roman Cyr" w:hAnsi="Times New Roman Cyr" w:cs="Times New Roman Cyr"/>
        </w:rPr>
        <w:t>ставления муниципальной услуги по конкретным заявлениям с целью оценки полноты и к</w:t>
      </w:r>
      <w:r>
        <w:rPr>
          <w:rFonts w:ascii="Times New Roman Cyr" w:hAnsi="Times New Roman Cyr" w:cs="Times New Roman Cyr"/>
        </w:rPr>
        <w:t>а</w:t>
      </w:r>
      <w:r>
        <w:rPr>
          <w:rFonts w:ascii="Times New Roman Cyr" w:hAnsi="Times New Roman Cyr" w:cs="Times New Roman Cyr"/>
        </w:rPr>
        <w:t>чества предоставленной муниципальной услуги.</w:t>
      </w:r>
    </w:p>
    <w:p w:rsidR="004446AE" w:rsidRDefault="004446AE" w:rsidP="004446AE">
      <w:pPr>
        <w:rPr>
          <w:rFonts w:ascii="Times New Roman Cyr" w:hAnsi="Times New Roman Cyr" w:cs="Times New Roman Cyr"/>
        </w:rPr>
      </w:pPr>
      <w:r>
        <w:rPr>
          <w:rFonts w:ascii="Times New Roman Cyr" w:hAnsi="Times New Roman Cyr" w:cs="Times New Roman Cyr"/>
        </w:rPr>
        <w:t>4.2.4. По результатам проведенной плановой проверки должны быть подготовлены предл</w:t>
      </w:r>
      <w:r>
        <w:rPr>
          <w:rFonts w:ascii="Times New Roman Cyr" w:hAnsi="Times New Roman Cyr" w:cs="Times New Roman Cyr"/>
        </w:rPr>
        <w:t>о</w:t>
      </w:r>
      <w:r>
        <w:rPr>
          <w:rFonts w:ascii="Times New Roman Cyr" w:hAnsi="Times New Roman Cyr" w:cs="Times New Roman Cyr"/>
        </w:rPr>
        <w:t>жения, направленные на устранение выявленных нарушений, высказаны рекомендации по совершенствованию административных процедур.</w:t>
      </w:r>
    </w:p>
    <w:p w:rsidR="004446AE" w:rsidRDefault="004446AE" w:rsidP="004446AE">
      <w:pPr>
        <w:rPr>
          <w:rFonts w:ascii="Times New Roman Cyr" w:hAnsi="Times New Roman Cyr" w:cs="Times New Roman Cyr"/>
        </w:rPr>
      </w:pPr>
      <w:r>
        <w:rPr>
          <w:rFonts w:ascii="Times New Roman Cyr" w:hAnsi="Times New Roman Cyr" w:cs="Times New Roman Cyr"/>
        </w:rPr>
        <w:lastRenderedPageBreak/>
        <w:t>4.2.5. Внеплановые проверки проводятся по жалобам заявителей (их представителей) в сл</w:t>
      </w:r>
      <w:r>
        <w:rPr>
          <w:rFonts w:ascii="Times New Roman Cyr" w:hAnsi="Times New Roman Cyr" w:cs="Times New Roman Cyr"/>
        </w:rPr>
        <w:t>у</w:t>
      </w:r>
      <w:r>
        <w:rPr>
          <w:rFonts w:ascii="Times New Roman Cyr" w:hAnsi="Times New Roman Cyr" w:cs="Times New Roman Cyr"/>
        </w:rPr>
        <w:t>чае принятия решения, предусмотренного пунктом 5.2.6 подраздела 5.2 раздела V настоящ</w:t>
      </w:r>
      <w:r>
        <w:rPr>
          <w:rFonts w:ascii="Times New Roman Cyr" w:hAnsi="Times New Roman Cyr" w:cs="Times New Roman Cyr"/>
        </w:rPr>
        <w:t>е</w:t>
      </w:r>
      <w:r>
        <w:rPr>
          <w:rFonts w:ascii="Times New Roman Cyr" w:hAnsi="Times New Roman Cyr" w:cs="Times New Roman Cyr"/>
        </w:rPr>
        <w:t>го Административного регламента.</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Срок проведения внеплановых проверок - 15 рабочих дней </w:t>
      </w:r>
      <w:proofErr w:type="gramStart"/>
      <w:r>
        <w:rPr>
          <w:rFonts w:ascii="Times New Roman Cyr" w:hAnsi="Times New Roman Cyr" w:cs="Times New Roman Cyr"/>
        </w:rPr>
        <w:t>с даты принятия</w:t>
      </w:r>
      <w:proofErr w:type="gramEnd"/>
      <w:r>
        <w:rPr>
          <w:rFonts w:ascii="Times New Roman Cyr" w:hAnsi="Times New Roman Cyr" w:cs="Times New Roman Cyr"/>
        </w:rPr>
        <w:t xml:space="preserve"> решения по ж</w:t>
      </w:r>
      <w:r>
        <w:rPr>
          <w:rFonts w:ascii="Times New Roman Cyr" w:hAnsi="Times New Roman Cyr" w:cs="Times New Roman Cyr"/>
        </w:rPr>
        <w:t>а</w:t>
      </w:r>
      <w:r>
        <w:rPr>
          <w:rFonts w:ascii="Times New Roman Cyr" w:hAnsi="Times New Roman Cyr" w:cs="Times New Roman Cyr"/>
        </w:rPr>
        <w:t>лобе заявителя (его представителя), предусмотренного пунктом 5.2.6 подраздела 5.2 раздела V настоящего Административного регламента.</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Срок доведения результатов внеплановой проверки по жалобе заявителя (его представителя) до заявителя (его представителя) - 15 рабочих дней </w:t>
      </w:r>
      <w:proofErr w:type="gramStart"/>
      <w:r>
        <w:rPr>
          <w:rFonts w:ascii="Times New Roman Cyr" w:hAnsi="Times New Roman Cyr" w:cs="Times New Roman Cyr"/>
        </w:rPr>
        <w:t>с даты окончания</w:t>
      </w:r>
      <w:proofErr w:type="gramEnd"/>
      <w:r>
        <w:rPr>
          <w:rFonts w:ascii="Times New Roman Cyr" w:hAnsi="Times New Roman Cyr" w:cs="Times New Roman Cyr"/>
        </w:rPr>
        <w:t xml:space="preserve"> проверки.</w:t>
      </w:r>
    </w:p>
    <w:p w:rsidR="004446AE" w:rsidRDefault="004446AE" w:rsidP="004446AE">
      <w:pPr>
        <w:rPr>
          <w:rFonts w:ascii="Times New Roman Cyr" w:hAnsi="Times New Roman Cyr" w:cs="Times New Roman Cyr"/>
        </w:rPr>
      </w:pPr>
      <w:r>
        <w:rPr>
          <w:rFonts w:ascii="Times New Roman Cyr" w:hAnsi="Times New Roman Cyr" w:cs="Times New Roman Cyr"/>
        </w:rPr>
        <w:t>4.2.6. Результаты проверки оформляются в письменном виде с указанием выявленных нед</w:t>
      </w:r>
      <w:r>
        <w:rPr>
          <w:rFonts w:ascii="Times New Roman Cyr" w:hAnsi="Times New Roman Cyr" w:cs="Times New Roman Cyr"/>
        </w:rPr>
        <w:t>о</w:t>
      </w:r>
      <w:r>
        <w:rPr>
          <w:rFonts w:ascii="Times New Roman Cyr" w:hAnsi="Times New Roman Cyr" w:cs="Times New Roman Cyr"/>
        </w:rPr>
        <w:t>статков и предложений по их устранению.</w:t>
      </w:r>
    </w:p>
    <w:p w:rsidR="004446AE" w:rsidRDefault="004446AE" w:rsidP="004446AE">
      <w:pPr>
        <w:rPr>
          <w:rFonts w:ascii="Times New Roman Cyr" w:hAnsi="Times New Roman Cyr" w:cs="Times New Roman Cyr"/>
        </w:rPr>
      </w:pPr>
      <w:r>
        <w:rPr>
          <w:rFonts w:ascii="Times New Roman Cyr" w:hAnsi="Times New Roman Cyr" w:cs="Times New Roman Cyr"/>
        </w:rPr>
        <w:t>4.2.7. По результатам проведенных проверок, в случае выявления нарушений прав заявит</w:t>
      </w:r>
      <w:r>
        <w:rPr>
          <w:rFonts w:ascii="Times New Roman Cyr" w:hAnsi="Times New Roman Cyr" w:cs="Times New Roman Cyr"/>
        </w:rPr>
        <w:t>е</w:t>
      </w:r>
      <w:r>
        <w:rPr>
          <w:rFonts w:ascii="Times New Roman Cyr" w:hAnsi="Times New Roman Cyr" w:cs="Times New Roman Cyr"/>
        </w:rPr>
        <w:t>лей (их представителей), осуществляется привлечение виновных специалистов, должнос</w:t>
      </w:r>
      <w:r>
        <w:rPr>
          <w:rFonts w:ascii="Times New Roman Cyr" w:hAnsi="Times New Roman Cyr" w:cs="Times New Roman Cyr"/>
        </w:rPr>
        <w:t>т</w:t>
      </w:r>
      <w:r>
        <w:rPr>
          <w:rFonts w:ascii="Times New Roman Cyr" w:hAnsi="Times New Roman Cyr" w:cs="Times New Roman Cyr"/>
        </w:rPr>
        <w:t>ных лиц Администрации к ответственности в соответствии с действующим законодател</w:t>
      </w:r>
      <w:r>
        <w:rPr>
          <w:rFonts w:ascii="Times New Roman Cyr" w:hAnsi="Times New Roman Cyr" w:cs="Times New Roman Cyr"/>
        </w:rPr>
        <w:t>ь</w:t>
      </w:r>
      <w:r>
        <w:rPr>
          <w:rFonts w:ascii="Times New Roman Cyr" w:hAnsi="Times New Roman Cyr" w:cs="Times New Roman Cyr"/>
        </w:rPr>
        <w:t>ством Российской Федерации.</w:t>
      </w:r>
    </w:p>
    <w:p w:rsidR="004446AE" w:rsidRDefault="004446AE" w:rsidP="004446AE">
      <w:pPr>
        <w:spacing w:before="108" w:after="108"/>
        <w:jc w:val="center"/>
        <w:outlineLvl w:val="0"/>
        <w:rPr>
          <w:rFonts w:ascii="Times New Roman Cyr" w:hAnsi="Times New Roman Cyr" w:cs="Times New Roman Cyr"/>
          <w:b/>
          <w:bCs/>
        </w:rPr>
      </w:pPr>
      <w:r>
        <w:rPr>
          <w:rFonts w:ascii="Times New Roman Cyr" w:hAnsi="Times New Roman Cyr" w:cs="Times New Roman Cyr"/>
          <w:b/>
          <w:bCs/>
        </w:rPr>
        <w:t>4.3. Ответственность должностных лиц структурных подразделений за решения и де</w:t>
      </w:r>
      <w:r>
        <w:rPr>
          <w:rFonts w:ascii="Times New Roman Cyr" w:hAnsi="Times New Roman Cyr" w:cs="Times New Roman Cyr"/>
          <w:b/>
          <w:bCs/>
        </w:rPr>
        <w:t>й</w:t>
      </w:r>
      <w:r>
        <w:rPr>
          <w:rFonts w:ascii="Times New Roman Cyr" w:hAnsi="Times New Roman Cyr" w:cs="Times New Roman Cyr"/>
          <w:b/>
          <w:bCs/>
        </w:rPr>
        <w:t>ствия (бездействие), принимаемые (осуществляемые) в ходе предоставления муниц</w:t>
      </w:r>
      <w:r>
        <w:rPr>
          <w:rFonts w:ascii="Times New Roman Cyr" w:hAnsi="Times New Roman Cyr" w:cs="Times New Roman Cyr"/>
          <w:b/>
          <w:bCs/>
        </w:rPr>
        <w:t>и</w:t>
      </w:r>
      <w:r>
        <w:rPr>
          <w:rFonts w:ascii="Times New Roman Cyr" w:hAnsi="Times New Roman Cyr" w:cs="Times New Roman Cyr"/>
          <w:b/>
          <w:bCs/>
        </w:rPr>
        <w:t>пальной услуги</w:t>
      </w:r>
    </w:p>
    <w:p w:rsidR="004446AE" w:rsidRDefault="004446AE" w:rsidP="004446AE">
      <w:pPr>
        <w:rPr>
          <w:rFonts w:ascii="Times New Roman Cyr" w:hAnsi="Times New Roman Cyr" w:cs="Times New Roman Cyr"/>
        </w:rPr>
      </w:pPr>
      <w:r>
        <w:rPr>
          <w:rFonts w:ascii="Times New Roman Cyr" w:hAnsi="Times New Roman Cyr" w:cs="Times New Roman Cyr"/>
        </w:rPr>
        <w:t>Должностные лица, ответственные за предоставление муниципальной услуги, несут перс</w:t>
      </w:r>
      <w:r>
        <w:rPr>
          <w:rFonts w:ascii="Times New Roman Cyr" w:hAnsi="Times New Roman Cyr" w:cs="Times New Roman Cyr"/>
        </w:rPr>
        <w:t>о</w:t>
      </w:r>
      <w:r>
        <w:rPr>
          <w:rFonts w:ascii="Times New Roman Cyr" w:hAnsi="Times New Roman Cyr" w:cs="Times New Roman Cyr"/>
        </w:rPr>
        <w:t>нальную ответственность за соблюдение порядка предоставления муниципальной услуги.</w:t>
      </w:r>
    </w:p>
    <w:p w:rsidR="004446AE" w:rsidRDefault="004446AE" w:rsidP="004446AE">
      <w:pPr>
        <w:rPr>
          <w:rFonts w:ascii="Times New Roman Cyr" w:hAnsi="Times New Roman Cyr" w:cs="Times New Roman Cyr"/>
        </w:rPr>
      </w:pPr>
      <w:r>
        <w:rPr>
          <w:rFonts w:ascii="Times New Roman Cyr" w:hAnsi="Times New Roman Cyr" w:cs="Times New Roman Cyr"/>
        </w:rPr>
        <w:t>Персональная ответственность должностных лиц, ответственных за предоставление муниц</w:t>
      </w:r>
      <w:r>
        <w:rPr>
          <w:rFonts w:ascii="Times New Roman Cyr" w:hAnsi="Times New Roman Cyr" w:cs="Times New Roman Cyr"/>
        </w:rPr>
        <w:t>и</w:t>
      </w:r>
      <w:r>
        <w:rPr>
          <w:rFonts w:ascii="Times New Roman Cyr" w:hAnsi="Times New Roman Cyr" w:cs="Times New Roman Cyr"/>
        </w:rPr>
        <w:t>пальной услуги, закрепляется в их должностных инструкциях в соответствии с требованиями законодательства Российской Федерации.</w:t>
      </w:r>
    </w:p>
    <w:p w:rsidR="004446AE" w:rsidRDefault="004446AE" w:rsidP="004446AE">
      <w:pPr>
        <w:spacing w:before="108" w:after="108"/>
        <w:jc w:val="center"/>
        <w:outlineLvl w:val="0"/>
        <w:rPr>
          <w:rFonts w:ascii="Times New Roman Cyr" w:hAnsi="Times New Roman Cyr" w:cs="Times New Roman Cyr"/>
          <w:b/>
          <w:bCs/>
        </w:rPr>
      </w:pPr>
      <w:r>
        <w:rPr>
          <w:rFonts w:ascii="Times New Roman Cyr" w:hAnsi="Times New Roman Cyr" w:cs="Times New Roman Cyr"/>
          <w:b/>
          <w:bCs/>
        </w:rPr>
        <w:t xml:space="preserve">4.4. Положения, характеризующие требования к порядку и формам </w:t>
      </w:r>
      <w:proofErr w:type="gramStart"/>
      <w:r>
        <w:rPr>
          <w:rFonts w:ascii="Times New Roman Cyr" w:hAnsi="Times New Roman Cyr" w:cs="Times New Roman Cyr"/>
          <w:b/>
          <w:bCs/>
        </w:rPr>
        <w:t>контроля за</w:t>
      </w:r>
      <w:proofErr w:type="gramEnd"/>
      <w:r>
        <w:rPr>
          <w:rFonts w:ascii="Times New Roman Cyr" w:hAnsi="Times New Roman Cyr" w:cs="Times New Roman Cyr"/>
          <w:b/>
          <w:bCs/>
        </w:rPr>
        <w:t xml:space="preserve"> пред</w:t>
      </w:r>
      <w:r>
        <w:rPr>
          <w:rFonts w:ascii="Times New Roman Cyr" w:hAnsi="Times New Roman Cyr" w:cs="Times New Roman Cyr"/>
          <w:b/>
          <w:bCs/>
        </w:rPr>
        <w:t>о</w:t>
      </w:r>
      <w:r>
        <w:rPr>
          <w:rFonts w:ascii="Times New Roman Cyr" w:hAnsi="Times New Roman Cyr" w:cs="Times New Roman Cyr"/>
          <w:b/>
          <w:bCs/>
        </w:rPr>
        <w:t>ставлением муниципальной услуги, в том числе со стороны граждан, их объединений и организаций</w:t>
      </w:r>
    </w:p>
    <w:p w:rsidR="004446AE" w:rsidRDefault="004446AE" w:rsidP="004446AE">
      <w:pPr>
        <w:rPr>
          <w:rFonts w:ascii="Times New Roman Cyr" w:hAnsi="Times New Roman Cyr" w:cs="Times New Roman Cyr"/>
        </w:rPr>
      </w:pPr>
      <w:r>
        <w:rPr>
          <w:rFonts w:ascii="Times New Roman Cyr" w:hAnsi="Times New Roman Cyr" w:cs="Times New Roman Cyr"/>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w:t>
      </w:r>
      <w:r>
        <w:rPr>
          <w:rFonts w:ascii="Times New Roman Cyr" w:hAnsi="Times New Roman Cyr" w:cs="Times New Roman Cyr"/>
        </w:rPr>
        <w:t>н</w:t>
      </w:r>
      <w:r>
        <w:rPr>
          <w:rFonts w:ascii="Times New Roman Cyr" w:hAnsi="Times New Roman Cyr" w:cs="Times New Roman Cyr"/>
        </w:rPr>
        <w:t>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w:t>
      </w:r>
      <w:r>
        <w:rPr>
          <w:rFonts w:ascii="Times New Roman Cyr" w:hAnsi="Times New Roman Cyr" w:cs="Times New Roman Cyr"/>
        </w:rPr>
        <w:t>в</w:t>
      </w:r>
      <w:r>
        <w:rPr>
          <w:rFonts w:ascii="Times New Roman Cyr" w:hAnsi="Times New Roman Cyr" w:cs="Times New Roman Cyr"/>
        </w:rPr>
        <w:t>ных процедур и административных действий, предусмотренных настоящим Администрати</w:t>
      </w:r>
      <w:r>
        <w:rPr>
          <w:rFonts w:ascii="Times New Roman Cyr" w:hAnsi="Times New Roman Cyr" w:cs="Times New Roman Cyr"/>
        </w:rPr>
        <w:t>в</w:t>
      </w:r>
      <w:r>
        <w:rPr>
          <w:rFonts w:ascii="Times New Roman Cyr" w:hAnsi="Times New Roman Cyr" w:cs="Times New Roman Cyr"/>
        </w:rPr>
        <w:t>ным регламентом.</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Для осуществления контроля за предоставлением муниципальной услуги граждане, их об</w:t>
      </w:r>
      <w:r>
        <w:rPr>
          <w:rFonts w:ascii="Times New Roman Cyr" w:hAnsi="Times New Roman Cyr" w:cs="Times New Roman Cyr"/>
        </w:rPr>
        <w:t>ъ</w:t>
      </w:r>
      <w:r>
        <w:rPr>
          <w:rFonts w:ascii="Times New Roman Cyr" w:hAnsi="Times New Roman Cyr" w:cs="Times New Roman Cyr"/>
        </w:rPr>
        <w:t>единения и организации имеют право направлять в Администрацию индивидуальные и ко</w:t>
      </w:r>
      <w:r>
        <w:rPr>
          <w:rFonts w:ascii="Times New Roman Cyr" w:hAnsi="Times New Roman Cyr" w:cs="Times New Roman Cyr"/>
        </w:rPr>
        <w:t>л</w:t>
      </w:r>
      <w:r>
        <w:rPr>
          <w:rFonts w:ascii="Times New Roman Cyr" w:hAnsi="Times New Roman Cyr" w:cs="Times New Roman Cyr"/>
        </w:rPr>
        <w:t>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4446AE" w:rsidRDefault="004446AE" w:rsidP="004446AE">
      <w:pPr>
        <w:spacing w:before="108" w:after="108"/>
        <w:jc w:val="center"/>
        <w:outlineLvl w:val="0"/>
        <w:rPr>
          <w:rFonts w:ascii="Times New Roman Cyr" w:hAnsi="Times New Roman Cyr" w:cs="Times New Roman Cyr"/>
          <w:b/>
          <w:bCs/>
        </w:rPr>
      </w:pPr>
      <w:r>
        <w:rPr>
          <w:rFonts w:ascii="Times New Roman Cyr" w:hAnsi="Times New Roman Cyr" w:cs="Times New Roman Cyr"/>
          <w:b/>
          <w:bCs/>
        </w:rPr>
        <w:t>Раздел V. Досудебный (внесудебный) порядок обжалования решений и действий (бе</w:t>
      </w:r>
      <w:r>
        <w:rPr>
          <w:rFonts w:ascii="Times New Roman Cyr" w:hAnsi="Times New Roman Cyr" w:cs="Times New Roman Cyr"/>
          <w:b/>
          <w:bCs/>
        </w:rPr>
        <w:t>з</w:t>
      </w:r>
      <w:r>
        <w:rPr>
          <w:rFonts w:ascii="Times New Roman Cyr" w:hAnsi="Times New Roman Cyr" w:cs="Times New Roman Cyr"/>
          <w:b/>
          <w:bCs/>
        </w:rPr>
        <w:t>действия) органа местного самоуправления, предоставляющего муниципальную усл</w:t>
      </w:r>
      <w:r>
        <w:rPr>
          <w:rFonts w:ascii="Times New Roman Cyr" w:hAnsi="Times New Roman Cyr" w:cs="Times New Roman Cyr"/>
          <w:b/>
          <w:bCs/>
        </w:rPr>
        <w:t>у</w:t>
      </w:r>
      <w:r>
        <w:rPr>
          <w:rFonts w:ascii="Times New Roman Cyr" w:hAnsi="Times New Roman Cyr" w:cs="Times New Roman Cyr"/>
          <w:b/>
          <w:bCs/>
        </w:rPr>
        <w:t>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5.1. Предмет досудебного (внесудебного) обжалования решений и действий (безде</w:t>
      </w:r>
      <w:r>
        <w:rPr>
          <w:rFonts w:ascii="Times New Roman Cyr" w:hAnsi="Times New Roman Cyr" w:cs="Times New Roman Cyr"/>
          <w:b/>
          <w:bCs/>
          <w:color w:val="26282F"/>
        </w:rPr>
        <w:t>й</w:t>
      </w:r>
      <w:r>
        <w:rPr>
          <w:rFonts w:ascii="Times New Roman Cyr" w:hAnsi="Times New Roman Cyr" w:cs="Times New Roman Cyr"/>
          <w:b/>
          <w:bCs/>
          <w:color w:val="26282F"/>
        </w:rPr>
        <w:t>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w:t>
      </w:r>
      <w:r>
        <w:rPr>
          <w:rFonts w:ascii="Times New Roman Cyr" w:hAnsi="Times New Roman Cyr" w:cs="Times New Roman Cyr"/>
          <w:b/>
          <w:bCs/>
          <w:color w:val="26282F"/>
        </w:rPr>
        <w:t>к</w:t>
      </w:r>
      <w:r>
        <w:rPr>
          <w:rFonts w:ascii="Times New Roman Cyr" w:hAnsi="Times New Roman Cyr" w:cs="Times New Roman Cyr"/>
          <w:b/>
          <w:bCs/>
          <w:color w:val="26282F"/>
        </w:rPr>
        <w:t>же организаций, предусмотренных частью 1.1 статьи 16 Федерального закона № 210-ФЗ, их работников</w:t>
      </w:r>
    </w:p>
    <w:p w:rsidR="004446AE" w:rsidRDefault="004446AE" w:rsidP="004446AE">
      <w:pPr>
        <w:rPr>
          <w:rFonts w:ascii="Times New Roman Cyr" w:hAnsi="Times New Roman Cyr" w:cs="Times New Roman Cyr"/>
        </w:rPr>
      </w:pPr>
      <w:r>
        <w:rPr>
          <w:rFonts w:ascii="Times New Roman Cyr" w:hAnsi="Times New Roman Cyr" w:cs="Times New Roman Cyr"/>
        </w:rPr>
        <w:t>Заявитель может обратиться с жалобой в следующих случаях:</w:t>
      </w:r>
    </w:p>
    <w:p w:rsidR="004446AE" w:rsidRDefault="004446AE" w:rsidP="004446AE">
      <w:pPr>
        <w:rPr>
          <w:rFonts w:ascii="Times New Roman Cyr" w:hAnsi="Times New Roman Cyr" w:cs="Times New Roman Cyr"/>
        </w:rPr>
      </w:pPr>
      <w:r>
        <w:rPr>
          <w:rFonts w:ascii="Times New Roman Cyr" w:hAnsi="Times New Roman Cyr" w:cs="Times New Roman Cyr"/>
        </w:rPr>
        <w:t>1) нарушение срока регистрации запроса о предоставлении муниципальной услуги, запроса, указанного в статье 15.1 Федерального закона 210-ФЗ;</w:t>
      </w:r>
    </w:p>
    <w:p w:rsidR="004446AE" w:rsidRDefault="004446AE" w:rsidP="004446AE">
      <w:pPr>
        <w:rPr>
          <w:rFonts w:ascii="Times New Roman Cyr" w:hAnsi="Times New Roman Cyr" w:cs="Times New Roman Cyr"/>
        </w:rPr>
      </w:pPr>
      <w:r>
        <w:rPr>
          <w:rFonts w:ascii="Times New Roman Cyr" w:hAnsi="Times New Roman Cyr" w:cs="Times New Roman Cyr"/>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w:t>
      </w:r>
      <w:r>
        <w:rPr>
          <w:rFonts w:ascii="Times New Roman Cyr" w:hAnsi="Times New Roman Cyr" w:cs="Times New Roman Cyr"/>
        </w:rPr>
        <w:t>о</w:t>
      </w:r>
      <w:r>
        <w:rPr>
          <w:rFonts w:ascii="Times New Roman Cyr" w:hAnsi="Times New Roman Cyr" w:cs="Times New Roman Cyr"/>
        </w:rPr>
        <w:t>нального центра, работника многофункционального центра возможно в случае, если на мн</w:t>
      </w:r>
      <w:r>
        <w:rPr>
          <w:rFonts w:ascii="Times New Roman Cyr" w:hAnsi="Times New Roman Cyr" w:cs="Times New Roman Cyr"/>
        </w:rPr>
        <w:t>о</w:t>
      </w:r>
      <w:r>
        <w:rPr>
          <w:rFonts w:ascii="Times New Roman Cyr" w:hAnsi="Times New Roman Cyr" w:cs="Times New Roman Cyr"/>
        </w:rPr>
        <w:t>гофункциональный центр, решения и действия (бездействие) которого обжалуются, возл</w:t>
      </w:r>
      <w:r>
        <w:rPr>
          <w:rFonts w:ascii="Times New Roman Cyr" w:hAnsi="Times New Roman Cyr" w:cs="Times New Roman Cyr"/>
        </w:rPr>
        <w:t>о</w:t>
      </w:r>
      <w:r>
        <w:rPr>
          <w:rFonts w:ascii="Times New Roman Cyr" w:hAnsi="Times New Roman Cyr" w:cs="Times New Roman Cyr"/>
        </w:rPr>
        <w:t>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4446AE" w:rsidRDefault="004446AE" w:rsidP="004446AE">
      <w:pPr>
        <w:rPr>
          <w:rFonts w:ascii="Times New Roman Cyr" w:hAnsi="Times New Roman Cyr" w:cs="Times New Roman Cyr"/>
        </w:rPr>
      </w:pPr>
      <w:r>
        <w:rPr>
          <w:rFonts w:ascii="Times New Roman Cyr" w:hAnsi="Times New Roman Cyr" w:cs="Times New Roman Cyr"/>
        </w:rPr>
        <w:lastRenderedPageBreak/>
        <w:t>3) требование у заявителя документов или информации либо осуществления действий, пре</w:t>
      </w:r>
      <w:r>
        <w:rPr>
          <w:rFonts w:ascii="Times New Roman Cyr" w:hAnsi="Times New Roman Cyr" w:cs="Times New Roman Cyr"/>
        </w:rPr>
        <w:t>д</w:t>
      </w:r>
      <w:r>
        <w:rPr>
          <w:rFonts w:ascii="Times New Roman Cyr" w:hAnsi="Times New Roman Cyr" w:cs="Times New Roman Cyr"/>
        </w:rPr>
        <w:t>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w:t>
      </w:r>
      <w:r>
        <w:rPr>
          <w:rFonts w:ascii="Times New Roman Cyr" w:hAnsi="Times New Roman Cyr" w:cs="Times New Roman Cyr"/>
        </w:rPr>
        <w:t>и</w:t>
      </w:r>
      <w:r>
        <w:rPr>
          <w:rFonts w:ascii="Times New Roman Cyr" w:hAnsi="Times New Roman Cyr" w:cs="Times New Roman Cyr"/>
        </w:rPr>
        <w:t>пальными правовыми актами для предоставления муниципальной услуги;</w:t>
      </w:r>
    </w:p>
    <w:p w:rsidR="004446AE" w:rsidRDefault="004446AE" w:rsidP="004446AE">
      <w:pPr>
        <w:rPr>
          <w:rFonts w:ascii="Times New Roman Cyr" w:hAnsi="Times New Roman Cyr" w:cs="Times New Roman Cyr"/>
        </w:rPr>
      </w:pPr>
      <w:r>
        <w:rPr>
          <w:rFonts w:ascii="Times New Roman Cyr" w:hAnsi="Times New Roman Cyr" w:cs="Times New Roman Cyr"/>
        </w:rPr>
        <w:t>4) отказ в приеме документов, предоставление которых предусмотрено нормативными пр</w:t>
      </w:r>
      <w:r>
        <w:rPr>
          <w:rFonts w:ascii="Times New Roman Cyr" w:hAnsi="Times New Roman Cyr" w:cs="Times New Roman Cyr"/>
        </w:rPr>
        <w:t>а</w:t>
      </w:r>
      <w:r>
        <w:rPr>
          <w:rFonts w:ascii="Times New Roman Cyr" w:hAnsi="Times New Roman Cyr" w:cs="Times New Roman Cyr"/>
        </w:rPr>
        <w:t>вовыми актами Российской Федерации, нормативными правовыми актами Чувашской Ре</w:t>
      </w:r>
      <w:r>
        <w:rPr>
          <w:rFonts w:ascii="Times New Roman Cyr" w:hAnsi="Times New Roman Cyr" w:cs="Times New Roman Cyr"/>
        </w:rPr>
        <w:t>с</w:t>
      </w:r>
      <w:r>
        <w:rPr>
          <w:rFonts w:ascii="Times New Roman Cyr" w:hAnsi="Times New Roman Cyr" w:cs="Times New Roman Cyr"/>
        </w:rPr>
        <w:t>публики, муниципальными правовыми актами для предоставления муниципальной услуги, у заявителя;</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w:t>
      </w:r>
      <w:r>
        <w:rPr>
          <w:rFonts w:ascii="Times New Roman Cyr" w:hAnsi="Times New Roman Cyr" w:cs="Times New Roman Cyr"/>
        </w:rPr>
        <w:t>о</w:t>
      </w:r>
      <w:r>
        <w:rPr>
          <w:rFonts w:ascii="Times New Roman Cyr" w:hAnsi="Times New Roman Cyr" w:cs="Times New Roman Cyr"/>
        </w:rPr>
        <w:t>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Pr>
          <w:rFonts w:ascii="Times New Roman Cyr" w:hAnsi="Times New Roman Cyr" w:cs="Times New Roman Cyr"/>
        </w:rPr>
        <w:t xml:space="preserve"> В указанном случае досуде</w:t>
      </w:r>
      <w:r>
        <w:rPr>
          <w:rFonts w:ascii="Times New Roman Cyr" w:hAnsi="Times New Roman Cyr" w:cs="Times New Roman Cyr"/>
        </w:rPr>
        <w:t>б</w:t>
      </w:r>
      <w:r>
        <w:rPr>
          <w:rFonts w:ascii="Times New Roman Cyr" w:hAnsi="Times New Roman Cyr" w:cs="Times New Roman Cyr"/>
        </w:rPr>
        <w:t>ное (внесудебное) обжалование заявителем решений и действий (бездействия) многофун</w:t>
      </w:r>
      <w:r>
        <w:rPr>
          <w:rFonts w:ascii="Times New Roman Cyr" w:hAnsi="Times New Roman Cyr" w:cs="Times New Roman Cyr"/>
        </w:rPr>
        <w:t>к</w:t>
      </w:r>
      <w:r>
        <w:rPr>
          <w:rFonts w:ascii="Times New Roman Cyr" w:hAnsi="Times New Roman Cyr" w:cs="Times New Roman Cyr"/>
        </w:rPr>
        <w:t>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w:t>
      </w:r>
      <w:r>
        <w:rPr>
          <w:rFonts w:ascii="Times New Roman Cyr" w:hAnsi="Times New Roman Cyr" w:cs="Times New Roman Cyr"/>
        </w:rPr>
        <w:t>з</w:t>
      </w:r>
      <w:r>
        <w:rPr>
          <w:rFonts w:ascii="Times New Roman Cyr" w:hAnsi="Times New Roman Cyr" w:cs="Times New Roman Cyr"/>
        </w:rPr>
        <w:t>ложена функция по предоставлению соответствующих муниципальных услуг в полном об</w:t>
      </w:r>
      <w:r>
        <w:rPr>
          <w:rFonts w:ascii="Times New Roman Cyr" w:hAnsi="Times New Roman Cyr" w:cs="Times New Roman Cyr"/>
        </w:rPr>
        <w:t>ъ</w:t>
      </w:r>
      <w:r>
        <w:rPr>
          <w:rFonts w:ascii="Times New Roman Cyr" w:hAnsi="Times New Roman Cyr" w:cs="Times New Roman Cyr"/>
        </w:rPr>
        <w:t>еме в порядке, определенном частью 1.3 статьи 16 Федерального закона 210-ФЗ;</w:t>
      </w:r>
    </w:p>
    <w:p w:rsidR="004446AE" w:rsidRDefault="004446AE" w:rsidP="004446AE">
      <w:pPr>
        <w:rPr>
          <w:rFonts w:ascii="Times New Roman Cyr" w:hAnsi="Times New Roman Cyr" w:cs="Times New Roman Cyr"/>
        </w:rPr>
      </w:pPr>
      <w:r>
        <w:rPr>
          <w:rFonts w:ascii="Times New Roman Cyr" w:hAnsi="Times New Roman Cyr" w:cs="Times New Roman Cyr"/>
        </w:rPr>
        <w:t>6) затребование с заявителя при предоставлении муниципальной услуги платы, не пред</w:t>
      </w:r>
      <w:r>
        <w:rPr>
          <w:rFonts w:ascii="Times New Roman Cyr" w:hAnsi="Times New Roman Cyr" w:cs="Times New Roman Cyr"/>
        </w:rPr>
        <w:t>у</w:t>
      </w:r>
      <w:r>
        <w:rPr>
          <w:rFonts w:ascii="Times New Roman Cyr" w:hAnsi="Times New Roman Cyr" w:cs="Times New Roman Cyr"/>
        </w:rPr>
        <w:t>смотренной нормативными правовыми актами Российской Федерации, нормативными пр</w:t>
      </w:r>
      <w:r>
        <w:rPr>
          <w:rFonts w:ascii="Times New Roman Cyr" w:hAnsi="Times New Roman Cyr" w:cs="Times New Roman Cyr"/>
        </w:rPr>
        <w:t>а</w:t>
      </w:r>
      <w:r>
        <w:rPr>
          <w:rFonts w:ascii="Times New Roman Cyr" w:hAnsi="Times New Roman Cyr" w:cs="Times New Roman Cyr"/>
        </w:rPr>
        <w:t>вовыми актами Чувашской Республики, муниципальными правовыми актами;</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w:t>
      </w:r>
      <w:r>
        <w:rPr>
          <w:rFonts w:ascii="Times New Roman Cyr" w:hAnsi="Times New Roman Cyr" w:cs="Times New Roman Cyr"/>
        </w:rPr>
        <w:t>о</w:t>
      </w:r>
      <w:r>
        <w:rPr>
          <w:rFonts w:ascii="Times New Roman Cyr" w:hAnsi="Times New Roman Cyr" w:cs="Times New Roman Cyr"/>
        </w:rPr>
        <w:t>гофункционального центра, организаций, предусмотренных частью 1.1 статьи 16 Федерал</w:t>
      </w:r>
      <w:r>
        <w:rPr>
          <w:rFonts w:ascii="Times New Roman Cyr" w:hAnsi="Times New Roman Cyr" w:cs="Times New Roman Cyr"/>
        </w:rPr>
        <w:t>ь</w:t>
      </w:r>
      <w:r>
        <w:rPr>
          <w:rFonts w:ascii="Times New Roman Cyr" w:hAnsi="Times New Roman Cyr" w:cs="Times New Roman Cyr"/>
        </w:rPr>
        <w:t>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w:t>
      </w:r>
      <w:r>
        <w:rPr>
          <w:rFonts w:ascii="Times New Roman Cyr" w:hAnsi="Times New Roman Cyr" w:cs="Times New Roman Cyr"/>
        </w:rPr>
        <w:t>е</w:t>
      </w:r>
      <w:r>
        <w:rPr>
          <w:rFonts w:ascii="Times New Roman Cyr" w:hAnsi="Times New Roman Cyr" w:cs="Times New Roman Cyr"/>
        </w:rPr>
        <w:t>ние установленного срока таких исправлений.</w:t>
      </w:r>
      <w:proofErr w:type="gramEnd"/>
      <w:r>
        <w:rPr>
          <w:rFonts w:ascii="Times New Roman Cyr" w:hAnsi="Times New Roman Cyr" w:cs="Times New Roman Cyr"/>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w:t>
      </w:r>
      <w:r>
        <w:rPr>
          <w:rFonts w:ascii="Times New Roman Cyr" w:hAnsi="Times New Roman Cyr" w:cs="Times New Roman Cyr"/>
        </w:rPr>
        <w:t>е</w:t>
      </w:r>
      <w:r>
        <w:rPr>
          <w:rFonts w:ascii="Times New Roman Cyr" w:hAnsi="Times New Roman Cyr" w:cs="Times New Roman Cyr"/>
        </w:rPr>
        <w:t>деленном частью 1.3 статьи 16 Федерального закона 210-ФЗ;</w:t>
      </w:r>
    </w:p>
    <w:p w:rsidR="004446AE" w:rsidRDefault="004446AE" w:rsidP="004446AE">
      <w:pPr>
        <w:rPr>
          <w:rFonts w:ascii="Times New Roman Cyr" w:hAnsi="Times New Roman Cyr" w:cs="Times New Roman Cyr"/>
        </w:rPr>
      </w:pPr>
      <w:r>
        <w:rPr>
          <w:rFonts w:ascii="Times New Roman Cyr" w:hAnsi="Times New Roman Cyr" w:cs="Times New Roman Cyr"/>
        </w:rPr>
        <w:t>8) нарушение срока или порядка выдачи документов по результатам предоставления мун</w:t>
      </w:r>
      <w:r>
        <w:rPr>
          <w:rFonts w:ascii="Times New Roman Cyr" w:hAnsi="Times New Roman Cyr" w:cs="Times New Roman Cyr"/>
        </w:rPr>
        <w:t>и</w:t>
      </w:r>
      <w:r>
        <w:rPr>
          <w:rFonts w:ascii="Times New Roman Cyr" w:hAnsi="Times New Roman Cyr" w:cs="Times New Roman Cyr"/>
        </w:rPr>
        <w:t>ципальной услуги;</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9) приостановление предоставления муниципальной услуги, если основания приостановл</w:t>
      </w:r>
      <w:r>
        <w:rPr>
          <w:rFonts w:ascii="Times New Roman Cyr" w:hAnsi="Times New Roman Cyr" w:cs="Times New Roman Cyr"/>
        </w:rPr>
        <w:t>е</w:t>
      </w:r>
      <w:r>
        <w:rPr>
          <w:rFonts w:ascii="Times New Roman Cyr" w:hAnsi="Times New Roman Cyr" w:cs="Times New Roman Cyr"/>
        </w:rPr>
        <w:t>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Pr>
          <w:rFonts w:ascii="Times New Roman Cyr" w:hAnsi="Times New Roman Cyr" w:cs="Times New Roman Cyr"/>
        </w:rPr>
        <w:t xml:space="preserve"> В указа</w:t>
      </w:r>
      <w:r>
        <w:rPr>
          <w:rFonts w:ascii="Times New Roman Cyr" w:hAnsi="Times New Roman Cyr" w:cs="Times New Roman Cyr"/>
        </w:rPr>
        <w:t>н</w:t>
      </w:r>
      <w:r>
        <w:rPr>
          <w:rFonts w:ascii="Times New Roman Cyr" w:hAnsi="Times New Roman Cyr" w:cs="Times New Roman Cyr"/>
        </w:rPr>
        <w:t>ном случае досудебное (внесудебное) обжалование заявителем решений и действий (безде</w:t>
      </w:r>
      <w:r>
        <w:rPr>
          <w:rFonts w:ascii="Times New Roman Cyr" w:hAnsi="Times New Roman Cyr" w:cs="Times New Roman Cyr"/>
        </w:rPr>
        <w:t>й</w:t>
      </w:r>
      <w:r>
        <w:rPr>
          <w:rFonts w:ascii="Times New Roman Cyr" w:hAnsi="Times New Roman Cyr" w:cs="Times New Roman Cyr"/>
        </w:rPr>
        <w:t>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4446AE" w:rsidRDefault="004446AE" w:rsidP="004446AE">
      <w:pPr>
        <w:rPr>
          <w:rFonts w:ascii="Times New Roman Cyr" w:hAnsi="Times New Roman Cyr" w:cs="Times New Roman Cyr"/>
        </w:rPr>
      </w:pPr>
      <w:r>
        <w:rPr>
          <w:rFonts w:ascii="Times New Roman Cyr" w:hAnsi="Times New Roman Cyr" w:cs="Times New Roman Cyr"/>
        </w:rPr>
        <w:t>10) требование у заявителя при предоставлении муниципальной услуги документов или и</w:t>
      </w:r>
      <w:r>
        <w:rPr>
          <w:rFonts w:ascii="Times New Roman Cyr" w:hAnsi="Times New Roman Cyr" w:cs="Times New Roman Cyr"/>
        </w:rPr>
        <w:t>н</w:t>
      </w:r>
      <w:r>
        <w:rPr>
          <w:rFonts w:ascii="Times New Roman Cyr" w:hAnsi="Times New Roman Cyr" w:cs="Times New Roman Cyr"/>
        </w:rPr>
        <w:t>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w:t>
      </w:r>
      <w:r>
        <w:rPr>
          <w:rFonts w:ascii="Times New Roman Cyr" w:hAnsi="Times New Roman Cyr" w:cs="Times New Roman Cyr"/>
        </w:rPr>
        <w:t>к</w:t>
      </w:r>
      <w:r>
        <w:rPr>
          <w:rFonts w:ascii="Times New Roman Cyr" w:hAnsi="Times New Roman Cyr" w:cs="Times New Roman Cyr"/>
        </w:rPr>
        <w:t>том 4 части 1 статьи 7 Федерального закона 210-ФЗ. В указанном случае досудебное (внес</w:t>
      </w:r>
      <w:r>
        <w:rPr>
          <w:rFonts w:ascii="Times New Roman Cyr" w:hAnsi="Times New Roman Cyr" w:cs="Times New Roman Cyr"/>
        </w:rPr>
        <w:t>у</w:t>
      </w:r>
      <w:r>
        <w:rPr>
          <w:rFonts w:ascii="Times New Roman Cyr" w:hAnsi="Times New Roman Cyr" w:cs="Times New Roman Cyr"/>
        </w:rPr>
        <w:t>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w:t>
      </w:r>
      <w:r>
        <w:rPr>
          <w:rFonts w:ascii="Times New Roman Cyr" w:hAnsi="Times New Roman Cyr" w:cs="Times New Roman Cyr"/>
        </w:rPr>
        <w:t>и</w:t>
      </w:r>
      <w:r>
        <w:rPr>
          <w:rFonts w:ascii="Times New Roman Cyr" w:hAnsi="Times New Roman Cyr" w:cs="Times New Roman Cyr"/>
        </w:rPr>
        <w:t>ональный центр, решения и действия (бездействие) которого обжалуются, возложена фун</w:t>
      </w:r>
      <w:r>
        <w:rPr>
          <w:rFonts w:ascii="Times New Roman Cyr" w:hAnsi="Times New Roman Cyr" w:cs="Times New Roman Cyr"/>
        </w:rPr>
        <w:t>к</w:t>
      </w:r>
      <w:r>
        <w:rPr>
          <w:rFonts w:ascii="Times New Roman Cyr" w:hAnsi="Times New Roman Cyr" w:cs="Times New Roman Cyr"/>
        </w:rPr>
        <w:t>ция по предоставлению соответствующих муниципальных услуг в полном объеме в порядке, определенном частью 1.3 статьи 16 Федерального закона 210-ФЗ.</w:t>
      </w:r>
    </w:p>
    <w:p w:rsidR="004446AE" w:rsidRDefault="004446AE" w:rsidP="004446AE">
      <w:pPr>
        <w:spacing w:before="108" w:after="108"/>
        <w:jc w:val="center"/>
        <w:outlineLvl w:val="0"/>
        <w:rPr>
          <w:rFonts w:ascii="Times New Roman Cyr" w:hAnsi="Times New Roman Cyr" w:cs="Times New Roman Cyr"/>
          <w:b/>
          <w:bCs/>
          <w:color w:val="26282F"/>
        </w:rPr>
      </w:pPr>
      <w:r>
        <w:rPr>
          <w:rFonts w:ascii="Times New Roman Cyr" w:hAnsi="Times New Roman Cyr" w:cs="Times New Roman Cyr"/>
          <w:b/>
          <w:bCs/>
          <w:color w:val="26282F"/>
        </w:rPr>
        <w:t>5.2. Обжалование действия (бездействия) и решений, осуществляемых (принятых) в х</w:t>
      </w:r>
      <w:r>
        <w:rPr>
          <w:rFonts w:ascii="Times New Roman Cyr" w:hAnsi="Times New Roman Cyr" w:cs="Times New Roman Cyr"/>
          <w:b/>
          <w:bCs/>
          <w:color w:val="26282F"/>
        </w:rPr>
        <w:t>о</w:t>
      </w:r>
      <w:r>
        <w:rPr>
          <w:rFonts w:ascii="Times New Roman Cyr" w:hAnsi="Times New Roman Cyr" w:cs="Times New Roman Cyr"/>
          <w:b/>
          <w:bCs/>
          <w:color w:val="26282F"/>
        </w:rPr>
        <w:t>де предоставления муниципальной услуги в досудебном порядке</w:t>
      </w:r>
    </w:p>
    <w:p w:rsidR="004446AE" w:rsidRDefault="004446AE" w:rsidP="004446AE">
      <w:pPr>
        <w:rPr>
          <w:rFonts w:ascii="Times New Roman Cyr" w:hAnsi="Times New Roman Cyr" w:cs="Times New Roman Cyr"/>
        </w:rPr>
      </w:pPr>
      <w:r>
        <w:rPr>
          <w:rFonts w:ascii="Times New Roman Cyr" w:hAnsi="Times New Roman Cyr" w:cs="Times New Roman Cyr"/>
        </w:rPr>
        <w:t>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w:t>
      </w:r>
      <w:r>
        <w:rPr>
          <w:rFonts w:ascii="Times New Roman Cyr" w:hAnsi="Times New Roman Cyr" w:cs="Times New Roman Cyr"/>
        </w:rPr>
        <w:t>е</w:t>
      </w:r>
      <w:r>
        <w:rPr>
          <w:rFonts w:ascii="Times New Roman Cyr" w:hAnsi="Times New Roman Cyr" w:cs="Times New Roman Cyr"/>
        </w:rPr>
        <w:t>рального закона 210-ФЗ. Жалобы на решения и действия (бездействие) руководителя упо</w:t>
      </w:r>
      <w:r>
        <w:rPr>
          <w:rFonts w:ascii="Times New Roman Cyr" w:hAnsi="Times New Roman Cyr" w:cs="Times New Roman Cyr"/>
        </w:rPr>
        <w:t>л</w:t>
      </w:r>
      <w:r>
        <w:rPr>
          <w:rFonts w:ascii="Times New Roman Cyr" w:hAnsi="Times New Roman Cyr" w:cs="Times New Roman Cyr"/>
        </w:rPr>
        <w:lastRenderedPageBreak/>
        <w:t>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w:t>
      </w:r>
      <w:r>
        <w:rPr>
          <w:rFonts w:ascii="Times New Roman Cyr" w:hAnsi="Times New Roman Cyr" w:cs="Times New Roman Cyr"/>
        </w:rPr>
        <w:t>у</w:t>
      </w:r>
      <w:r>
        <w:rPr>
          <w:rFonts w:ascii="Times New Roman Cyr" w:hAnsi="Times New Roman Cyr" w:cs="Times New Roman Cyr"/>
        </w:rPr>
        <w:t>ководителем органа, предоставляющего муниципальную услугу. Жалобы на решения и де</w:t>
      </w:r>
      <w:r>
        <w:rPr>
          <w:rFonts w:ascii="Times New Roman Cyr" w:hAnsi="Times New Roman Cyr" w:cs="Times New Roman Cyr"/>
        </w:rPr>
        <w:t>й</w:t>
      </w:r>
      <w:r>
        <w:rPr>
          <w:rFonts w:ascii="Times New Roman Cyr" w:hAnsi="Times New Roman Cyr" w:cs="Times New Roman Cyr"/>
        </w:rPr>
        <w:t>ствия (бездействие) работника МФЦ подаются руководителю этого МФЦ. Жалобы на реш</w:t>
      </w:r>
      <w:r>
        <w:rPr>
          <w:rFonts w:ascii="Times New Roman Cyr" w:hAnsi="Times New Roman Cyr" w:cs="Times New Roman Cyr"/>
        </w:rPr>
        <w:t>е</w:t>
      </w:r>
      <w:r>
        <w:rPr>
          <w:rFonts w:ascii="Times New Roman Cyr" w:hAnsi="Times New Roman Cyr" w:cs="Times New Roman Cyr"/>
        </w:rPr>
        <w:t>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5.2.2. </w:t>
      </w:r>
      <w:proofErr w:type="gramStart"/>
      <w:r>
        <w:rPr>
          <w:rFonts w:ascii="Times New Roman Cyr" w:hAnsi="Times New Roman Cyr" w:cs="Times New Roman Cyr"/>
        </w:rPr>
        <w:t>Жалоба на решения и действия (бездействие) органа, предоставляющего муниципал</w:t>
      </w:r>
      <w:r>
        <w:rPr>
          <w:rFonts w:ascii="Times New Roman Cyr" w:hAnsi="Times New Roman Cyr" w:cs="Times New Roman Cyr"/>
        </w:rPr>
        <w:t>ь</w:t>
      </w:r>
      <w:r>
        <w:rPr>
          <w:rFonts w:ascii="Times New Roman Cyr" w:hAnsi="Times New Roman Cyr" w:cs="Times New Roman Cyr"/>
        </w:rPr>
        <w:t>ную услугу, должностного лица органа, предоставляющего муниципальную услугу, муниц</w:t>
      </w:r>
      <w:r>
        <w:rPr>
          <w:rFonts w:ascii="Times New Roman Cyr" w:hAnsi="Times New Roman Cyr" w:cs="Times New Roman Cyr"/>
        </w:rPr>
        <w:t>и</w:t>
      </w:r>
      <w:r>
        <w:rPr>
          <w:rFonts w:ascii="Times New Roman Cyr" w:hAnsi="Times New Roman Cyr" w:cs="Times New Roman Cyr"/>
        </w:rPr>
        <w:t>пального служащего, руководителя органа, предоставляющего муниципальную услугу, м</w:t>
      </w:r>
      <w:r>
        <w:rPr>
          <w:rFonts w:ascii="Times New Roman Cyr" w:hAnsi="Times New Roman Cyr" w:cs="Times New Roman Cyr"/>
        </w:rPr>
        <w:t>о</w:t>
      </w:r>
      <w:r>
        <w:rPr>
          <w:rFonts w:ascii="Times New Roman Cyr" w:hAnsi="Times New Roman Cyr" w:cs="Times New Roman Cyr"/>
        </w:rPr>
        <w:t>жет быть направлена по почте, через МФЦ, с использованием информационно-телекоммуникационной сети «Интернет», официального сайта Шумерлинского муниципал</w:t>
      </w:r>
      <w:r>
        <w:rPr>
          <w:rFonts w:ascii="Times New Roman Cyr" w:hAnsi="Times New Roman Cyr" w:cs="Times New Roman Cyr"/>
        </w:rPr>
        <w:t>ь</w:t>
      </w:r>
      <w:r>
        <w:rPr>
          <w:rFonts w:ascii="Times New Roman Cyr" w:hAnsi="Times New Roman Cyr" w:cs="Times New Roman Cyr"/>
        </w:rPr>
        <w:t>ного округа, Единого портала государственных и муниципальных услуг, а также может быть принята при личном приеме заявителя.</w:t>
      </w:r>
      <w:proofErr w:type="gramEnd"/>
      <w:r>
        <w:rPr>
          <w:rFonts w:ascii="Times New Roman Cyr" w:hAnsi="Times New Roman Cyr" w:cs="Times New Roman Cyr"/>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w:t>
      </w:r>
      <w:r>
        <w:rPr>
          <w:rFonts w:ascii="Times New Roman Cyr" w:hAnsi="Times New Roman Cyr" w:cs="Times New Roman Cyr"/>
        </w:rPr>
        <w:t>у</w:t>
      </w:r>
      <w:r>
        <w:rPr>
          <w:rFonts w:ascii="Times New Roman Cyr" w:hAnsi="Times New Roman Cyr" w:cs="Times New Roman Cyr"/>
        </w:rPr>
        <w:t>дарственных и муниципальных услуг, а также может быть принята при личном приеме з</w:t>
      </w:r>
      <w:r>
        <w:rPr>
          <w:rFonts w:ascii="Times New Roman Cyr" w:hAnsi="Times New Roman Cyr" w:cs="Times New Roman Cyr"/>
        </w:rPr>
        <w:t>а</w:t>
      </w:r>
      <w:r>
        <w:rPr>
          <w:rFonts w:ascii="Times New Roman Cyr" w:hAnsi="Times New Roman Cyr" w:cs="Times New Roman Cyr"/>
        </w:rPr>
        <w:t>явителя. Жалоба на решения и действия (бездействие) организаций, предусмотренных ч</w:t>
      </w:r>
      <w:r>
        <w:rPr>
          <w:rFonts w:ascii="Times New Roman Cyr" w:hAnsi="Times New Roman Cyr" w:cs="Times New Roman Cyr"/>
        </w:rPr>
        <w:t>а</w:t>
      </w:r>
      <w:r>
        <w:rPr>
          <w:rFonts w:ascii="Times New Roman Cyr" w:hAnsi="Times New Roman Cyr" w:cs="Times New Roman Cyr"/>
        </w:rPr>
        <w:t>стью 1.1 статьи 16 Федерального закона 210-ФЗ, а также их работников может быть напра</w:t>
      </w:r>
      <w:r>
        <w:rPr>
          <w:rFonts w:ascii="Times New Roman Cyr" w:hAnsi="Times New Roman Cyr" w:cs="Times New Roman Cyr"/>
        </w:rPr>
        <w:t>в</w:t>
      </w:r>
      <w:r>
        <w:rPr>
          <w:rFonts w:ascii="Times New Roman Cyr" w:hAnsi="Times New Roman Cyr" w:cs="Times New Roman Cyr"/>
        </w:rPr>
        <w:t>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4446AE" w:rsidRDefault="004446AE" w:rsidP="004446AE">
      <w:pPr>
        <w:rPr>
          <w:rFonts w:ascii="Times New Roman Cyr" w:hAnsi="Times New Roman Cyr" w:cs="Times New Roman Cyr"/>
        </w:rPr>
      </w:pPr>
      <w:r>
        <w:rPr>
          <w:rFonts w:ascii="Times New Roman Cyr" w:hAnsi="Times New Roman Cyr" w:cs="Times New Roman Cyr"/>
        </w:rPr>
        <w:t>При обращении заинтересованного лица устно к главе Шумерлинского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4446AE" w:rsidRDefault="004446AE" w:rsidP="004446AE">
      <w:pPr>
        <w:rPr>
          <w:rFonts w:ascii="Times New Roman Cyr" w:hAnsi="Times New Roman Cyr" w:cs="Times New Roman Cyr"/>
        </w:rPr>
      </w:pPr>
      <w:r>
        <w:rPr>
          <w:rFonts w:ascii="Times New Roman Cyr" w:hAnsi="Times New Roman Cyr" w:cs="Times New Roman Cyr"/>
        </w:rPr>
        <w:t>5.2.3. В жалобе (Приложение № 3 к Административному регламенту) заинтересованные лица в обязательном порядке указывают:</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1) наименование органа, предоставляющего муниципальную услугу, должностного лица о</w:t>
      </w:r>
      <w:r>
        <w:rPr>
          <w:rFonts w:ascii="Times New Roman Cyr" w:hAnsi="Times New Roman Cyr" w:cs="Times New Roman Cyr"/>
        </w:rPr>
        <w:t>р</w:t>
      </w:r>
      <w:r>
        <w:rPr>
          <w:rFonts w:ascii="Times New Roman Cyr" w:hAnsi="Times New Roman Cyr" w:cs="Times New Roman Cyr"/>
        </w:rPr>
        <w:t>гана, предоставляющего муниципальную услугу, либо муниципального служащего, мн</w:t>
      </w:r>
      <w:r>
        <w:rPr>
          <w:rFonts w:ascii="Times New Roman Cyr" w:hAnsi="Times New Roman Cyr" w:cs="Times New Roman Cyr"/>
        </w:rPr>
        <w:t>о</w:t>
      </w:r>
      <w:r>
        <w:rPr>
          <w:rFonts w:ascii="Times New Roman Cyr" w:hAnsi="Times New Roman Cyr" w:cs="Times New Roman Cyr"/>
        </w:rPr>
        <w:t>гофункционального центра, его руководителя и (или) работника, организаций, предусмо</w:t>
      </w:r>
      <w:r>
        <w:rPr>
          <w:rFonts w:ascii="Times New Roman Cyr" w:hAnsi="Times New Roman Cyr" w:cs="Times New Roman Cyr"/>
        </w:rPr>
        <w:t>т</w:t>
      </w:r>
      <w:r>
        <w:rPr>
          <w:rFonts w:ascii="Times New Roman Cyr" w:hAnsi="Times New Roman Cyr" w:cs="Times New Roman Cyr"/>
        </w:rPr>
        <w:t>ренных частью 1.1 статьи 16 Федерального закона 210-ФЗ, их руководителей и (или) рабо</w:t>
      </w:r>
      <w:r>
        <w:rPr>
          <w:rFonts w:ascii="Times New Roman Cyr" w:hAnsi="Times New Roman Cyr" w:cs="Times New Roman Cyr"/>
        </w:rPr>
        <w:t>т</w:t>
      </w:r>
      <w:r>
        <w:rPr>
          <w:rFonts w:ascii="Times New Roman Cyr" w:hAnsi="Times New Roman Cyr" w:cs="Times New Roman Cyr"/>
        </w:rPr>
        <w:t>ников, решения и действия (бездействие) которых обжалуются;</w:t>
      </w:r>
      <w:proofErr w:type="gramEnd"/>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2) фамилию, имя, отчество (последнее - при наличии), сведения о месте жительства заявит</w:t>
      </w:r>
      <w:r>
        <w:rPr>
          <w:rFonts w:ascii="Times New Roman Cyr" w:hAnsi="Times New Roman Cyr" w:cs="Times New Roman Cyr"/>
        </w:rPr>
        <w:t>е</w:t>
      </w:r>
      <w:r>
        <w:rPr>
          <w:rFonts w:ascii="Times New Roman Cyr" w:hAnsi="Times New Roman Cyr" w:cs="Times New Roman Cyr"/>
        </w:rPr>
        <w:t>ля - физического лица либо наименование, сведения о месте нахождения заявителя - юрид</w:t>
      </w:r>
      <w:r>
        <w:rPr>
          <w:rFonts w:ascii="Times New Roman Cyr" w:hAnsi="Times New Roman Cyr" w:cs="Times New Roman Cyr"/>
        </w:rPr>
        <w:t>и</w:t>
      </w:r>
      <w:r>
        <w:rPr>
          <w:rFonts w:ascii="Times New Roman Cyr" w:hAnsi="Times New Roman Cyr" w:cs="Times New Roman Cyr"/>
        </w:rPr>
        <w:t>ческого лица, а также номер (номера) контактного телефона, адрес (адреса) электронной п</w:t>
      </w:r>
      <w:r>
        <w:rPr>
          <w:rFonts w:ascii="Times New Roman Cyr" w:hAnsi="Times New Roman Cyr" w:cs="Times New Roman Cyr"/>
        </w:rPr>
        <w:t>о</w:t>
      </w:r>
      <w:r>
        <w:rPr>
          <w:rFonts w:ascii="Times New Roman Cyr" w:hAnsi="Times New Roman Cyr" w:cs="Times New Roman Cyr"/>
        </w:rPr>
        <w:t>чты (при наличии) и почтовый адрес, по которым должен быть направлен ответ заявителю;</w:t>
      </w:r>
      <w:proofErr w:type="gramEnd"/>
    </w:p>
    <w:p w:rsidR="004446AE" w:rsidRDefault="004446AE" w:rsidP="004446AE">
      <w:pPr>
        <w:rPr>
          <w:rFonts w:ascii="Times New Roman Cyr" w:hAnsi="Times New Roman Cyr" w:cs="Times New Roman Cyr"/>
        </w:rPr>
      </w:pPr>
      <w:r>
        <w:rPr>
          <w:rFonts w:ascii="Times New Roman Cyr" w:hAnsi="Times New Roman Cyr" w:cs="Times New Roman Cyr"/>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210-ФЗ, их работников;</w:t>
      </w:r>
    </w:p>
    <w:p w:rsidR="004446AE" w:rsidRDefault="004446AE" w:rsidP="004446AE">
      <w:pPr>
        <w:rPr>
          <w:rFonts w:ascii="Times New Roman Cyr" w:hAnsi="Times New Roman Cyr" w:cs="Times New Roman Cyr"/>
        </w:rPr>
      </w:pPr>
      <w:r>
        <w:rPr>
          <w:rFonts w:ascii="Times New Roman Cyr" w:hAnsi="Times New Roman Cyr" w:cs="Times New Roman Cyr"/>
        </w:rPr>
        <w:t>4) доводы, на основании которых заявитель не согласен с решением и действием (безде</w:t>
      </w:r>
      <w:r>
        <w:rPr>
          <w:rFonts w:ascii="Times New Roman Cyr" w:hAnsi="Times New Roman Cyr" w:cs="Times New Roman Cyr"/>
        </w:rPr>
        <w:t>й</w:t>
      </w:r>
      <w:r>
        <w:rPr>
          <w:rFonts w:ascii="Times New Roman Cyr" w:hAnsi="Times New Roman Cyr" w:cs="Times New Roman Cyr"/>
        </w:rPr>
        <w:t>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w:t>
      </w:r>
      <w:r>
        <w:rPr>
          <w:rFonts w:ascii="Times New Roman Cyr" w:hAnsi="Times New Roman Cyr" w:cs="Times New Roman Cyr"/>
        </w:rPr>
        <w:t>т</w:t>
      </w:r>
      <w:r>
        <w:rPr>
          <w:rFonts w:ascii="Times New Roman Cyr" w:hAnsi="Times New Roman Cyr" w:cs="Times New Roman Cyr"/>
        </w:rPr>
        <w:t>ника МФЦ, организаций, предусмотренных частью 1.1 статьи 16 Федерального закона 210-ФЗ, их работников. Заявителем могут быть представлены документы (при наличии), по</w:t>
      </w:r>
      <w:r>
        <w:rPr>
          <w:rFonts w:ascii="Times New Roman Cyr" w:hAnsi="Times New Roman Cyr" w:cs="Times New Roman Cyr"/>
        </w:rPr>
        <w:t>д</w:t>
      </w:r>
      <w:r>
        <w:rPr>
          <w:rFonts w:ascii="Times New Roman Cyr" w:hAnsi="Times New Roman Cyr" w:cs="Times New Roman Cyr"/>
        </w:rPr>
        <w:t>тверждающие доводы заявителя, либо их копии.</w:t>
      </w:r>
    </w:p>
    <w:p w:rsidR="004446AE" w:rsidRDefault="004446AE" w:rsidP="004446AE">
      <w:pPr>
        <w:rPr>
          <w:rFonts w:ascii="Times New Roman Cyr" w:hAnsi="Times New Roman Cyr" w:cs="Times New Roman Cyr"/>
        </w:rPr>
      </w:pPr>
      <w:r>
        <w:rPr>
          <w:rFonts w:ascii="Times New Roman Cyr" w:hAnsi="Times New Roman Cyr" w:cs="Times New Roman Cyr"/>
        </w:rPr>
        <w:t>5.2.4. Жалоба должна быть написана разборчивым почерком, не содержать нецензурных в</w:t>
      </w:r>
      <w:r>
        <w:rPr>
          <w:rFonts w:ascii="Times New Roman Cyr" w:hAnsi="Times New Roman Cyr" w:cs="Times New Roman Cyr"/>
        </w:rPr>
        <w:t>ы</w:t>
      </w:r>
      <w:r>
        <w:rPr>
          <w:rFonts w:ascii="Times New Roman Cyr" w:hAnsi="Times New Roman Cyr" w:cs="Times New Roman Cyr"/>
        </w:rPr>
        <w:t>ражений.</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В случае если в жалобе заинтересованного лица содержится вопрос, на который ему неодн</w:t>
      </w:r>
      <w:r>
        <w:rPr>
          <w:rFonts w:ascii="Times New Roman Cyr" w:hAnsi="Times New Roman Cyr" w:cs="Times New Roman Cyr"/>
        </w:rPr>
        <w:t>о</w:t>
      </w:r>
      <w:r>
        <w:rPr>
          <w:rFonts w:ascii="Times New Roman Cyr" w:hAnsi="Times New Roman Cyr" w:cs="Times New Roman Cyr"/>
        </w:rPr>
        <w:t>кратно давались письменные ответы по существу в связи с ранее направляемыми обращен</w:t>
      </w:r>
      <w:r>
        <w:rPr>
          <w:rFonts w:ascii="Times New Roman Cyr" w:hAnsi="Times New Roman Cyr" w:cs="Times New Roman Cyr"/>
        </w:rPr>
        <w:t>и</w:t>
      </w:r>
      <w:r>
        <w:rPr>
          <w:rFonts w:ascii="Times New Roman Cyr" w:hAnsi="Times New Roman Cyr" w:cs="Times New Roman Cyr"/>
        </w:rPr>
        <w:t>ями, и при этом в обращении не приводятся новые доводы или обстоятельства, глава Ш</w:t>
      </w:r>
      <w:r>
        <w:rPr>
          <w:rFonts w:ascii="Times New Roman Cyr" w:hAnsi="Times New Roman Cyr" w:cs="Times New Roman Cyr"/>
        </w:rPr>
        <w:t>у</w:t>
      </w:r>
      <w:r>
        <w:rPr>
          <w:rFonts w:ascii="Times New Roman Cyr" w:hAnsi="Times New Roman Cyr" w:cs="Times New Roman Cyr"/>
        </w:rPr>
        <w:t>мерлинского муниципального округа Чувашской Республики принимает решение о безосн</w:t>
      </w:r>
      <w:r>
        <w:rPr>
          <w:rFonts w:ascii="Times New Roman Cyr" w:hAnsi="Times New Roman Cyr" w:cs="Times New Roman Cyr"/>
        </w:rPr>
        <w:t>о</w:t>
      </w:r>
      <w:r>
        <w:rPr>
          <w:rFonts w:ascii="Times New Roman Cyr" w:hAnsi="Times New Roman Cyr" w:cs="Times New Roman Cyr"/>
        </w:rPr>
        <w:t>вательности очередного обращения и прекращении переписки по данному вопросу.</w:t>
      </w:r>
      <w:proofErr w:type="gramEnd"/>
      <w:r>
        <w:rPr>
          <w:rFonts w:ascii="Times New Roman Cyr" w:hAnsi="Times New Roman Cyr" w:cs="Times New Roman Cyr"/>
        </w:rPr>
        <w:t xml:space="preserve"> О прин</w:t>
      </w:r>
      <w:r>
        <w:rPr>
          <w:rFonts w:ascii="Times New Roman Cyr" w:hAnsi="Times New Roman Cyr" w:cs="Times New Roman Cyr"/>
        </w:rPr>
        <w:t>я</w:t>
      </w:r>
      <w:r>
        <w:rPr>
          <w:rFonts w:ascii="Times New Roman Cyr" w:hAnsi="Times New Roman Cyr" w:cs="Times New Roman Cyr"/>
        </w:rPr>
        <w:t>том решении в адрес заинтересованного лица, направившего жалобу, направляется сообщ</w:t>
      </w:r>
      <w:r>
        <w:rPr>
          <w:rFonts w:ascii="Times New Roman Cyr" w:hAnsi="Times New Roman Cyr" w:cs="Times New Roman Cyr"/>
        </w:rPr>
        <w:t>е</w:t>
      </w:r>
      <w:r>
        <w:rPr>
          <w:rFonts w:ascii="Times New Roman Cyr" w:hAnsi="Times New Roman Cyr" w:cs="Times New Roman Cyr"/>
        </w:rPr>
        <w:t>ние.</w:t>
      </w:r>
    </w:p>
    <w:p w:rsidR="004446AE" w:rsidRDefault="004446AE" w:rsidP="004446AE">
      <w:pPr>
        <w:rPr>
          <w:rFonts w:ascii="Times New Roman Cyr" w:hAnsi="Times New Roman Cyr" w:cs="Times New Roman Cyr"/>
        </w:rPr>
      </w:pPr>
      <w:r>
        <w:rPr>
          <w:rFonts w:ascii="Times New Roman Cyr" w:hAnsi="Times New Roman Cyr" w:cs="Times New Roman Cyr"/>
        </w:rPr>
        <w:lastRenderedPageBreak/>
        <w:t>Администрация или должностное лицо при получении жалобы, в которой содержатся неце</w:t>
      </w:r>
      <w:r>
        <w:rPr>
          <w:rFonts w:ascii="Times New Roman Cyr" w:hAnsi="Times New Roman Cyr" w:cs="Times New Roman Cyr"/>
        </w:rPr>
        <w:t>н</w:t>
      </w:r>
      <w:r>
        <w:rPr>
          <w:rFonts w:ascii="Times New Roman Cyr" w:hAnsi="Times New Roman Cyr" w:cs="Times New Roman Cyr"/>
        </w:rPr>
        <w:t>зурные либо оскорбительные выражения, угрозы жизни, здоровью и имуществу должностн</w:t>
      </w:r>
      <w:r>
        <w:rPr>
          <w:rFonts w:ascii="Times New Roman Cyr" w:hAnsi="Times New Roman Cyr" w:cs="Times New Roman Cyr"/>
        </w:rPr>
        <w:t>о</w:t>
      </w:r>
      <w:r>
        <w:rPr>
          <w:rFonts w:ascii="Times New Roman Cyr" w:hAnsi="Times New Roman Cyr" w:cs="Times New Roman Cyr"/>
        </w:rPr>
        <w:t>го лица, а также членов его семьи, вправе оставить жалобу без ответа по существу поста</w:t>
      </w:r>
      <w:r>
        <w:rPr>
          <w:rFonts w:ascii="Times New Roman Cyr" w:hAnsi="Times New Roman Cyr" w:cs="Times New Roman Cyr"/>
        </w:rPr>
        <w:t>в</w:t>
      </w:r>
      <w:r>
        <w:rPr>
          <w:rFonts w:ascii="Times New Roman Cyr" w:hAnsi="Times New Roman Cyr" w:cs="Times New Roman Cyr"/>
        </w:rPr>
        <w:t>ленных в ней вопросов и сообщить гражданину, направившему жалобу, о недопустимости злоупотребления правом.</w:t>
      </w:r>
    </w:p>
    <w:p w:rsidR="004446AE" w:rsidRDefault="004446AE" w:rsidP="004446AE">
      <w:pPr>
        <w:rPr>
          <w:rFonts w:ascii="Times New Roman Cyr" w:hAnsi="Times New Roman Cyr" w:cs="Times New Roman Cyr"/>
        </w:rPr>
      </w:pPr>
      <w:r>
        <w:rPr>
          <w:rFonts w:ascii="Times New Roman Cyr" w:hAnsi="Times New Roman Cyr" w:cs="Times New Roman Cyr"/>
        </w:rPr>
        <w:t>В случае</w:t>
      </w:r>
      <w:proofErr w:type="gramStart"/>
      <w:r>
        <w:rPr>
          <w:rFonts w:ascii="Times New Roman Cyr" w:hAnsi="Times New Roman Cyr" w:cs="Times New Roman Cyr"/>
        </w:rPr>
        <w:t>,</w:t>
      </w:r>
      <w:proofErr w:type="gramEnd"/>
      <w:r>
        <w:rPr>
          <w:rFonts w:ascii="Times New Roman Cyr" w:hAnsi="Times New Roman Cyr" w:cs="Times New Roman Cyr"/>
        </w:rPr>
        <w:t xml:space="preserve"> если текст жалобы не поддается прочтению, ответ на жалобу не дается и она не подлежит направлению на рассмотрение в Администрацию или должностному лицу в соо</w:t>
      </w:r>
      <w:r>
        <w:rPr>
          <w:rFonts w:ascii="Times New Roman Cyr" w:hAnsi="Times New Roman Cyr" w:cs="Times New Roman Cyr"/>
        </w:rPr>
        <w:t>т</w:t>
      </w:r>
      <w:r>
        <w:rPr>
          <w:rFonts w:ascii="Times New Roman Cyr" w:hAnsi="Times New Roman Cyr" w:cs="Times New Roman Cyr"/>
        </w:rPr>
        <w:t>ветствии с их компетенцией, о чем в течение семи дней со дня регистрации жалобы сообщ</w:t>
      </w:r>
      <w:r>
        <w:rPr>
          <w:rFonts w:ascii="Times New Roman Cyr" w:hAnsi="Times New Roman Cyr" w:cs="Times New Roman Cyr"/>
        </w:rPr>
        <w:t>а</w:t>
      </w:r>
      <w:r>
        <w:rPr>
          <w:rFonts w:ascii="Times New Roman Cyr" w:hAnsi="Times New Roman Cyr" w:cs="Times New Roman Cyr"/>
        </w:rPr>
        <w:t>ется гражданину, направившему ее, если его фамилия и почтовый адрес поддаются прочт</w:t>
      </w:r>
      <w:r>
        <w:rPr>
          <w:rFonts w:ascii="Times New Roman Cyr" w:hAnsi="Times New Roman Cyr" w:cs="Times New Roman Cyr"/>
        </w:rPr>
        <w:t>е</w:t>
      </w:r>
      <w:r>
        <w:rPr>
          <w:rFonts w:ascii="Times New Roman Cyr" w:hAnsi="Times New Roman Cyr" w:cs="Times New Roman Cyr"/>
        </w:rPr>
        <w:t>нию</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5.2.5. </w:t>
      </w:r>
      <w:proofErr w:type="gramStart"/>
      <w:r>
        <w:rPr>
          <w:rFonts w:ascii="Times New Roman Cyr" w:hAnsi="Times New Roman Cyr" w:cs="Times New Roman Cyr"/>
        </w:rPr>
        <w:t>Жалоба, поступившая в орган, предоставляющий муниципальную услугу, МФЦ, учр</w:t>
      </w:r>
      <w:r>
        <w:rPr>
          <w:rFonts w:ascii="Times New Roman Cyr" w:hAnsi="Times New Roman Cyr" w:cs="Times New Roman Cyr"/>
        </w:rPr>
        <w:t>е</w:t>
      </w:r>
      <w:r>
        <w:rPr>
          <w:rFonts w:ascii="Times New Roman Cyr" w:hAnsi="Times New Roman Cyr" w:cs="Times New Roman Cyr"/>
        </w:rPr>
        <w:t>дителю МФЦ, в организации, предусмотренные частью 1.1 статьи 16 Федерального закона 210-ФЗ, либо вышестоящий орган (при его наличии), подлежит рассмотрению в течение пя</w:t>
      </w:r>
      <w:r>
        <w:rPr>
          <w:rFonts w:ascii="Times New Roman Cyr" w:hAnsi="Times New Roman Cyr" w:cs="Times New Roman Cyr"/>
        </w:rPr>
        <w:t>т</w:t>
      </w:r>
      <w:r>
        <w:rPr>
          <w:rFonts w:ascii="Times New Roman Cyr" w:hAnsi="Times New Roman Cyr" w:cs="Times New Roman Cyr"/>
        </w:rPr>
        <w:t>надцати рабочих дней со дня ее регистрации, а в случае обжалования отказа органа, пред</w:t>
      </w:r>
      <w:r>
        <w:rPr>
          <w:rFonts w:ascii="Times New Roman Cyr" w:hAnsi="Times New Roman Cyr" w:cs="Times New Roman Cyr"/>
        </w:rPr>
        <w:t>о</w:t>
      </w:r>
      <w:r>
        <w:rPr>
          <w:rFonts w:ascii="Times New Roman Cyr" w:hAnsi="Times New Roman Cyr" w:cs="Times New Roman Cyr"/>
        </w:rPr>
        <w:t>ставляющего муниципальную услугу, МФЦ, организаций, предусмотренных частью 1.1 ст</w:t>
      </w:r>
      <w:r>
        <w:rPr>
          <w:rFonts w:ascii="Times New Roman Cyr" w:hAnsi="Times New Roman Cyr" w:cs="Times New Roman Cyr"/>
        </w:rPr>
        <w:t>а</w:t>
      </w:r>
      <w:r>
        <w:rPr>
          <w:rFonts w:ascii="Times New Roman Cyr" w:hAnsi="Times New Roman Cyr" w:cs="Times New Roman Cyr"/>
        </w:rPr>
        <w:t>тьи 16 Федерального закона 210-ФЗ, в приеме документов у</w:t>
      </w:r>
      <w:proofErr w:type="gramEnd"/>
      <w:r>
        <w:rPr>
          <w:rFonts w:ascii="Times New Roman Cyr" w:hAnsi="Times New Roman Cyr" w:cs="Times New Roman Cyr"/>
        </w:rPr>
        <w:t xml:space="preserve">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446AE" w:rsidRDefault="004446AE" w:rsidP="004446AE">
      <w:pPr>
        <w:rPr>
          <w:rFonts w:ascii="Times New Roman Cyr" w:hAnsi="Times New Roman Cyr" w:cs="Times New Roman Cyr"/>
        </w:rPr>
      </w:pPr>
      <w:r>
        <w:rPr>
          <w:rFonts w:ascii="Times New Roman Cyr" w:hAnsi="Times New Roman Cyr" w:cs="Times New Roman Cyr"/>
        </w:rPr>
        <w:t>5.2.6. По результатам рассмотрения жалобы орган, предоставляющий муниципальную усл</w:t>
      </w:r>
      <w:r>
        <w:rPr>
          <w:rFonts w:ascii="Times New Roman Cyr" w:hAnsi="Times New Roman Cyr" w:cs="Times New Roman Cyr"/>
        </w:rPr>
        <w:t>у</w:t>
      </w:r>
      <w:r>
        <w:rPr>
          <w:rFonts w:ascii="Times New Roman Cyr" w:hAnsi="Times New Roman Cyr" w:cs="Times New Roman Cyr"/>
        </w:rPr>
        <w:t>гу, принимает одно из следующих решений:</w:t>
      </w:r>
    </w:p>
    <w:p w:rsidR="004446AE" w:rsidRDefault="004446AE" w:rsidP="004446AE">
      <w:pPr>
        <w:rPr>
          <w:rFonts w:ascii="Times New Roman Cyr" w:hAnsi="Times New Roman Cyr" w:cs="Times New Roman Cyr"/>
        </w:rPr>
      </w:pPr>
      <w:proofErr w:type="gramStart"/>
      <w:r>
        <w:rPr>
          <w:rFonts w:ascii="Times New Roman Cyr" w:hAnsi="Times New Roman Cyr" w:cs="Times New Roman Cyr"/>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w:t>
      </w:r>
      <w:r>
        <w:rPr>
          <w:rFonts w:ascii="Times New Roman Cyr" w:hAnsi="Times New Roman Cyr" w:cs="Times New Roman Cyr"/>
        </w:rPr>
        <w:t>т</w:t>
      </w:r>
      <w:r>
        <w:rPr>
          <w:rFonts w:ascii="Times New Roman Cyr" w:hAnsi="Times New Roman Cyr" w:cs="Times New Roman Cyr"/>
        </w:rPr>
        <w:t>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4446AE" w:rsidRDefault="004446AE" w:rsidP="004446AE">
      <w:pPr>
        <w:rPr>
          <w:rFonts w:ascii="Times New Roman Cyr" w:hAnsi="Times New Roman Cyr" w:cs="Times New Roman Cyr"/>
        </w:rPr>
      </w:pPr>
      <w:r>
        <w:rPr>
          <w:rFonts w:ascii="Times New Roman Cyr" w:hAnsi="Times New Roman Cyr" w:cs="Times New Roman Cyr"/>
        </w:rPr>
        <w:t>2) в удовлетворении жалобы отказывается.</w:t>
      </w:r>
    </w:p>
    <w:p w:rsidR="004446AE" w:rsidRDefault="004446AE" w:rsidP="004446AE">
      <w:pPr>
        <w:rPr>
          <w:rFonts w:ascii="Times New Roman Cyr" w:hAnsi="Times New Roman Cyr" w:cs="Times New Roman Cyr"/>
        </w:rPr>
      </w:pPr>
      <w:r>
        <w:rPr>
          <w:rFonts w:ascii="Times New Roman Cyr" w:hAnsi="Times New Roman Cyr" w:cs="Times New Roman Cyr"/>
        </w:rPr>
        <w:t>5.2.7. Не позднее дня, следующего за днем принятия решения, заявителю в письменной фо</w:t>
      </w:r>
      <w:r>
        <w:rPr>
          <w:rFonts w:ascii="Times New Roman Cyr" w:hAnsi="Times New Roman Cyr" w:cs="Times New Roman Cyr"/>
        </w:rPr>
        <w:t>р</w:t>
      </w:r>
      <w:r>
        <w:rPr>
          <w:rFonts w:ascii="Times New Roman Cyr" w:hAnsi="Times New Roman Cyr" w:cs="Times New Roman Cyr"/>
        </w:rPr>
        <w:t>ме и по желанию заявителя в электронной форме направляется мотивированный ответ о р</w:t>
      </w:r>
      <w:r>
        <w:rPr>
          <w:rFonts w:ascii="Times New Roman Cyr" w:hAnsi="Times New Roman Cyr" w:cs="Times New Roman Cyr"/>
        </w:rPr>
        <w:t>е</w:t>
      </w:r>
      <w:r>
        <w:rPr>
          <w:rFonts w:ascii="Times New Roman Cyr" w:hAnsi="Times New Roman Cyr" w:cs="Times New Roman Cyr"/>
        </w:rPr>
        <w:t>зультатах рассмотрения жалобы.</w:t>
      </w:r>
    </w:p>
    <w:p w:rsidR="004446AE" w:rsidRDefault="004446AE" w:rsidP="004446AE">
      <w:pPr>
        <w:rPr>
          <w:rFonts w:ascii="Times New Roman Cyr" w:hAnsi="Times New Roman Cyr" w:cs="Times New Roman Cyr"/>
        </w:rPr>
      </w:pPr>
      <w:r>
        <w:rPr>
          <w:rFonts w:ascii="Times New Roman Cyr" w:hAnsi="Times New Roman Cyr" w:cs="Times New Roman Cyr"/>
        </w:rPr>
        <w:t>5.2.8. В случае признания жалобы подлежащей удовлетворению в ответе заявителю, указа</w:t>
      </w:r>
      <w:r>
        <w:rPr>
          <w:rFonts w:ascii="Times New Roman Cyr" w:hAnsi="Times New Roman Cyr" w:cs="Times New Roman Cyr"/>
        </w:rPr>
        <w:t>н</w:t>
      </w:r>
      <w:r>
        <w:rPr>
          <w:rFonts w:ascii="Times New Roman Cyr" w:hAnsi="Times New Roman Cyr" w:cs="Times New Roman Cyr"/>
        </w:rPr>
        <w:t>ном в пункте 5.2.7 подраздела 5.2 раздела V настоящего Административного регламента, д</w:t>
      </w:r>
      <w:r>
        <w:rPr>
          <w:rFonts w:ascii="Times New Roman Cyr" w:hAnsi="Times New Roman Cyr" w:cs="Times New Roman Cyr"/>
        </w:rPr>
        <w:t>а</w:t>
      </w:r>
      <w:r>
        <w:rPr>
          <w:rFonts w:ascii="Times New Roman Cyr" w:hAnsi="Times New Roman Cyr" w:cs="Times New Roman Cyr"/>
        </w:rPr>
        <w:t>ется информация о действиях, осуществляемых Администрацией, МФЦ либо организацией, предусмотренной частью 1.1 статьи 16 Федерального закона 210-ФЗ, в целях незамедлител</w:t>
      </w:r>
      <w:r>
        <w:rPr>
          <w:rFonts w:ascii="Times New Roman Cyr" w:hAnsi="Times New Roman Cyr" w:cs="Times New Roman Cyr"/>
        </w:rPr>
        <w:t>ь</w:t>
      </w:r>
      <w:r>
        <w:rPr>
          <w:rFonts w:ascii="Times New Roman Cyr" w:hAnsi="Times New Roman Cyr" w:cs="Times New Roman Cyr"/>
        </w:rPr>
        <w:t>ного устранения выявленных нарушений при оказании муниципальной услуги, а также пр</w:t>
      </w:r>
      <w:r>
        <w:rPr>
          <w:rFonts w:ascii="Times New Roman Cyr" w:hAnsi="Times New Roman Cyr" w:cs="Times New Roman Cyr"/>
        </w:rPr>
        <w:t>и</w:t>
      </w:r>
      <w:r>
        <w:rPr>
          <w:rFonts w:ascii="Times New Roman Cyr" w:hAnsi="Times New Roman Cyr" w:cs="Times New Roman Cyr"/>
        </w:rPr>
        <w:t xml:space="preserve">носятся извинения за доставленные </w:t>
      </w:r>
      <w:proofErr w:type="gramStart"/>
      <w:r>
        <w:rPr>
          <w:rFonts w:ascii="Times New Roman Cyr" w:hAnsi="Times New Roman Cyr" w:cs="Times New Roman Cyr"/>
        </w:rPr>
        <w:t>неудобства</w:t>
      </w:r>
      <w:proofErr w:type="gramEnd"/>
      <w:r>
        <w:rPr>
          <w:rFonts w:ascii="Times New Roman Cyr" w:hAnsi="Times New Roman Cyr" w:cs="Times New Roman Cyr"/>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В случае признания </w:t>
      </w:r>
      <w:proofErr w:type="gramStart"/>
      <w:r>
        <w:rPr>
          <w:rFonts w:ascii="Times New Roman Cyr" w:hAnsi="Times New Roman Cyr" w:cs="Times New Roman Cyr"/>
        </w:rPr>
        <w:t>жалобы</w:t>
      </w:r>
      <w:proofErr w:type="gramEnd"/>
      <w:r>
        <w:rPr>
          <w:rFonts w:ascii="Times New Roman Cyr" w:hAnsi="Times New Roman Cyr" w:cs="Times New Roman Cyr"/>
        </w:rPr>
        <w:t xml:space="preserve"> не подлежащей удовлетворению в ответе заявителю, указанном в 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информация о п</w:t>
      </w:r>
      <w:r>
        <w:rPr>
          <w:rFonts w:ascii="Times New Roman Cyr" w:hAnsi="Times New Roman Cyr" w:cs="Times New Roman Cyr"/>
        </w:rPr>
        <w:t>о</w:t>
      </w:r>
      <w:r>
        <w:rPr>
          <w:rFonts w:ascii="Times New Roman Cyr" w:hAnsi="Times New Roman Cyr" w:cs="Times New Roman Cyr"/>
        </w:rPr>
        <w:t>рядке обжалования принятого решения.</w:t>
      </w:r>
    </w:p>
    <w:p w:rsidR="004446AE" w:rsidRDefault="004446AE" w:rsidP="004446AE">
      <w:pPr>
        <w:rPr>
          <w:rFonts w:ascii="Times New Roman Cyr" w:hAnsi="Times New Roman Cyr" w:cs="Times New Roman Cyr"/>
        </w:rPr>
      </w:pPr>
      <w:r>
        <w:rPr>
          <w:rFonts w:ascii="Times New Roman Cyr" w:hAnsi="Times New Roman Cyr" w:cs="Times New Roman Cyr"/>
        </w:rPr>
        <w:t>Жалоба заинтересованного лица считается разрешенной, если рассмотрены все поставле</w:t>
      </w:r>
      <w:r>
        <w:rPr>
          <w:rFonts w:ascii="Times New Roman Cyr" w:hAnsi="Times New Roman Cyr" w:cs="Times New Roman Cyr"/>
        </w:rPr>
        <w:t>н</w:t>
      </w:r>
      <w:r>
        <w:rPr>
          <w:rFonts w:ascii="Times New Roman Cyr" w:hAnsi="Times New Roman Cyr" w:cs="Times New Roman Cyr"/>
        </w:rPr>
        <w:t>ные в ней вопросы, приняты необходимые меры и даны письменные ответы.</w:t>
      </w:r>
    </w:p>
    <w:p w:rsidR="004446AE" w:rsidRDefault="004446AE" w:rsidP="004446AE">
      <w:pPr>
        <w:rPr>
          <w:rFonts w:ascii="Times New Roman Cyr" w:hAnsi="Times New Roman Cyr" w:cs="Times New Roman Cyr"/>
        </w:rPr>
      </w:pPr>
      <w:r>
        <w:rPr>
          <w:rFonts w:ascii="Times New Roman Cyr" w:hAnsi="Times New Roman Cyr" w:cs="Times New Roman Cyr"/>
        </w:rPr>
        <w:t xml:space="preserve">5.2.9. В случае установления в ходе или по результатам </w:t>
      </w:r>
      <w:proofErr w:type="gramStart"/>
      <w:r>
        <w:rPr>
          <w:rFonts w:ascii="Times New Roman Cyr" w:hAnsi="Times New Roman Cyr" w:cs="Times New Roman Cyr"/>
        </w:rPr>
        <w:t>рассмотрения жалобы признаков с</w:t>
      </w:r>
      <w:r>
        <w:rPr>
          <w:rFonts w:ascii="Times New Roman Cyr" w:hAnsi="Times New Roman Cyr" w:cs="Times New Roman Cyr"/>
        </w:rPr>
        <w:t>о</w:t>
      </w:r>
      <w:r>
        <w:rPr>
          <w:rFonts w:ascii="Times New Roman Cyr" w:hAnsi="Times New Roman Cyr" w:cs="Times New Roman Cyr"/>
        </w:rPr>
        <w:t>става административного правонарушения</w:t>
      </w:r>
      <w:proofErr w:type="gramEnd"/>
      <w:r>
        <w:rPr>
          <w:rFonts w:ascii="Times New Roman Cyr" w:hAnsi="Times New Roman Cyr" w:cs="Times New Roman Cy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446AE" w:rsidRDefault="004446AE" w:rsidP="004446AE">
      <w:pPr>
        <w:spacing w:before="108" w:after="108"/>
        <w:jc w:val="center"/>
        <w:outlineLvl w:val="0"/>
        <w:rPr>
          <w:rFonts w:ascii="Times New Roman Cyr" w:hAnsi="Times New Roman Cyr" w:cs="Times New Roman Cyr"/>
          <w:b/>
          <w:bCs/>
        </w:rPr>
      </w:pPr>
      <w:r>
        <w:rPr>
          <w:rFonts w:ascii="Times New Roman Cyr" w:hAnsi="Times New Roman Cyr" w:cs="Times New Roman Cyr"/>
          <w:b/>
          <w:bCs/>
        </w:rPr>
        <w:t>5.3. Обжалование действия (бездействия) и решений, осуществляемых (принятых) в х</w:t>
      </w:r>
      <w:r>
        <w:rPr>
          <w:rFonts w:ascii="Times New Roman Cyr" w:hAnsi="Times New Roman Cyr" w:cs="Times New Roman Cyr"/>
          <w:b/>
          <w:bCs/>
        </w:rPr>
        <w:t>о</w:t>
      </w:r>
      <w:r>
        <w:rPr>
          <w:rFonts w:ascii="Times New Roman Cyr" w:hAnsi="Times New Roman Cyr" w:cs="Times New Roman Cyr"/>
          <w:b/>
          <w:bCs/>
        </w:rPr>
        <w:t>де предоставления муниципальной услуги, в судебном порядке</w:t>
      </w:r>
    </w:p>
    <w:p w:rsidR="004446AE" w:rsidRDefault="004446AE" w:rsidP="004446AE">
      <w:pPr>
        <w:ind w:firstLine="709"/>
        <w:rPr>
          <w:rFonts w:ascii="Times New Roman Cyr" w:hAnsi="Times New Roman Cyr" w:cs="Times New Roman Cyr"/>
        </w:rPr>
      </w:pPr>
      <w:r>
        <w:rPr>
          <w:rFonts w:ascii="Times New Roman Cyr" w:hAnsi="Times New Roman Cyr" w:cs="Times New Roman Cyr"/>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w:t>
      </w:r>
      <w:r>
        <w:rPr>
          <w:rFonts w:ascii="Times New Roman Cyr" w:hAnsi="Times New Roman Cyr" w:cs="Times New Roman Cyr"/>
        </w:rPr>
        <w:t>н</w:t>
      </w:r>
      <w:r>
        <w:rPr>
          <w:rFonts w:ascii="Times New Roman Cyr" w:hAnsi="Times New Roman Cyr" w:cs="Times New Roman Cyr"/>
        </w:rPr>
        <w:t>ные действующим законодательством.</w:t>
      </w:r>
    </w:p>
    <w:p w:rsidR="004446AE" w:rsidRDefault="004446AE" w:rsidP="004446AE">
      <w:pPr>
        <w:ind w:firstLine="709"/>
        <w:rPr>
          <w:rFonts w:ascii="Times New Roman Cyr" w:hAnsi="Times New Roman Cyr" w:cs="Times New Roman Cyr"/>
        </w:rPr>
      </w:pPr>
    </w:p>
    <w:p w:rsidR="004446AE" w:rsidRDefault="004446AE" w:rsidP="004446AE">
      <w:pPr>
        <w:ind w:firstLine="709"/>
        <w:jc w:val="center"/>
        <w:rPr>
          <w:rFonts w:ascii="Times New Roman Cyr" w:hAnsi="Times New Roman Cyr" w:cs="Times New Roman Cyr"/>
          <w:b/>
        </w:rPr>
      </w:pPr>
      <w:r>
        <w:rPr>
          <w:rFonts w:ascii="Times New Roman Cyr" w:hAnsi="Times New Roman Cyr" w:cs="Times New Roman Cyr"/>
          <w:b/>
        </w:rPr>
        <w:t>5.4. Право заявителя на получение информации и документов, необходимых для обоснования и рассмотрения жалобы</w:t>
      </w:r>
    </w:p>
    <w:p w:rsidR="004446AE" w:rsidRDefault="004446AE" w:rsidP="004446AE">
      <w:pPr>
        <w:ind w:firstLine="709"/>
        <w:rPr>
          <w:rFonts w:ascii="Times New Roman Cyr" w:hAnsi="Times New Roman Cyr" w:cs="Times New Roman Cyr"/>
        </w:rPr>
      </w:pPr>
    </w:p>
    <w:p w:rsidR="004446AE" w:rsidRDefault="004446AE" w:rsidP="004446AE">
      <w:pPr>
        <w:ind w:firstLine="709"/>
        <w:rPr>
          <w:rFonts w:ascii="Times New Roman Cyr" w:hAnsi="Times New Roman Cyr" w:cs="Times New Roman Cyr"/>
        </w:rPr>
      </w:pPr>
      <w:r>
        <w:rPr>
          <w:rFonts w:ascii="Times New Roman Cyr" w:hAnsi="Times New Roman Cyr" w:cs="Times New Roman Cyr"/>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w:t>
      </w:r>
      <w:r>
        <w:rPr>
          <w:rFonts w:ascii="Times New Roman Cyr" w:hAnsi="Times New Roman Cyr" w:cs="Times New Roman Cyr"/>
        </w:rPr>
        <w:t>н</w:t>
      </w:r>
      <w:r>
        <w:rPr>
          <w:rFonts w:ascii="Times New Roman Cyr" w:hAnsi="Times New Roman Cyr" w:cs="Times New Roman Cyr"/>
        </w:rPr>
        <w:lastRenderedPageBreak/>
        <w:t>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w:t>
      </w:r>
      <w:r>
        <w:rPr>
          <w:rFonts w:ascii="Times New Roman Cyr" w:hAnsi="Times New Roman Cyr" w:cs="Times New Roman Cyr"/>
        </w:rPr>
        <w:t>у</w:t>
      </w:r>
      <w:r>
        <w:rPr>
          <w:rFonts w:ascii="Times New Roman Cyr" w:hAnsi="Times New Roman Cyr" w:cs="Times New Roman Cyr"/>
        </w:rPr>
        <w:t>чаев, предусмотренных законодательством Российской Федерации.</w:t>
      </w:r>
    </w:p>
    <w:p w:rsidR="004446AE" w:rsidRDefault="004446AE" w:rsidP="004446AE">
      <w:pPr>
        <w:ind w:firstLine="709"/>
        <w:rPr>
          <w:rFonts w:ascii="Times New Roman Cyr" w:hAnsi="Times New Roman Cyr" w:cs="Times New Roman Cyr"/>
        </w:rPr>
      </w:pPr>
    </w:p>
    <w:p w:rsidR="004446AE" w:rsidRDefault="004446AE" w:rsidP="004446AE">
      <w:pPr>
        <w:ind w:firstLine="709"/>
        <w:jc w:val="center"/>
        <w:rPr>
          <w:rFonts w:ascii="Times New Roman Cyr" w:hAnsi="Times New Roman Cyr" w:cs="Times New Roman Cyr"/>
          <w:b/>
        </w:rPr>
      </w:pPr>
      <w:r>
        <w:rPr>
          <w:rFonts w:ascii="Times New Roman Cyr" w:hAnsi="Times New Roman Cyr" w:cs="Times New Roman Cyr"/>
          <w:b/>
        </w:rPr>
        <w:t>5.5. Способы информирования заявителей о порядке подачи и рассмотрения ж</w:t>
      </w:r>
      <w:r>
        <w:rPr>
          <w:rFonts w:ascii="Times New Roman Cyr" w:hAnsi="Times New Roman Cyr" w:cs="Times New Roman Cyr"/>
          <w:b/>
        </w:rPr>
        <w:t>а</w:t>
      </w:r>
      <w:r>
        <w:rPr>
          <w:rFonts w:ascii="Times New Roman Cyr" w:hAnsi="Times New Roman Cyr" w:cs="Times New Roman Cyr"/>
          <w:b/>
        </w:rPr>
        <w:t>лобы</w:t>
      </w:r>
    </w:p>
    <w:p w:rsidR="004446AE" w:rsidRDefault="004446AE" w:rsidP="004446AE">
      <w:pPr>
        <w:ind w:firstLine="709"/>
        <w:rPr>
          <w:rFonts w:ascii="Times New Roman Cyr" w:hAnsi="Times New Roman Cyr" w:cs="Times New Roman Cyr"/>
        </w:rPr>
      </w:pPr>
    </w:p>
    <w:p w:rsidR="004446AE" w:rsidRDefault="004446AE" w:rsidP="004446AE">
      <w:pPr>
        <w:ind w:firstLine="709"/>
        <w:rPr>
          <w:rFonts w:ascii="Times New Roman Cyr" w:hAnsi="Times New Roman Cyr" w:cs="Times New Roman Cyr"/>
        </w:rPr>
      </w:pPr>
      <w:proofErr w:type="gramStart"/>
      <w:r>
        <w:rPr>
          <w:rFonts w:ascii="Times New Roman Cyr" w:hAnsi="Times New Roman Cyr" w:cs="Times New Roman Cyr"/>
        </w:rPr>
        <w:t>Информацию о порядке подачи и рассмотрения жалобы заявители могут получить на информационном стенде в уполномоченном структурном подразделении Администрации, МФЦ, организации, предусмотренной частью 1.1 статьи 16 Федерального закона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roofErr w:type="gramEnd"/>
    </w:p>
    <w:p w:rsidR="004446AE" w:rsidRDefault="004446AE" w:rsidP="004446AE">
      <w:pPr>
        <w:ind w:firstLine="709"/>
        <w:rPr>
          <w:rFonts w:ascii="Times New Roman Cyr" w:hAnsi="Times New Roman Cyr" w:cs="Times New Roman Cyr"/>
        </w:rPr>
      </w:pPr>
      <w:r>
        <w:rPr>
          <w:rFonts w:ascii="Times New Roman Cyr" w:hAnsi="Times New Roman Cyr" w:cs="Times New Roman Cyr"/>
        </w:rPr>
        <w:t>Для получения информации о порядке подачи и рассмотрения жалобы заявитель вправе обратиться:</w:t>
      </w:r>
    </w:p>
    <w:p w:rsidR="004446AE" w:rsidRDefault="004446AE" w:rsidP="004446AE">
      <w:pPr>
        <w:ind w:firstLine="709"/>
        <w:rPr>
          <w:rFonts w:ascii="Times New Roman Cyr" w:hAnsi="Times New Roman Cyr" w:cs="Times New Roman Cyr"/>
        </w:rPr>
      </w:pPr>
      <w:r>
        <w:rPr>
          <w:rFonts w:ascii="Times New Roman Cyr" w:hAnsi="Times New Roman Cyr" w:cs="Times New Roman Cyr"/>
        </w:rPr>
        <w:t>в устной форме;</w:t>
      </w:r>
    </w:p>
    <w:p w:rsidR="004446AE" w:rsidRDefault="004446AE" w:rsidP="004446AE">
      <w:pPr>
        <w:ind w:firstLine="709"/>
        <w:rPr>
          <w:rFonts w:ascii="Times New Roman Cyr" w:hAnsi="Times New Roman Cyr" w:cs="Times New Roman Cyr"/>
        </w:rPr>
      </w:pPr>
      <w:r>
        <w:rPr>
          <w:rFonts w:ascii="Times New Roman Cyr" w:hAnsi="Times New Roman Cyr" w:cs="Times New Roman Cyr"/>
        </w:rPr>
        <w:t>в форме электронного документа;</w:t>
      </w:r>
    </w:p>
    <w:p w:rsidR="004446AE" w:rsidRDefault="004446AE" w:rsidP="004446AE">
      <w:pPr>
        <w:ind w:firstLine="709"/>
        <w:rPr>
          <w:rFonts w:ascii="Times New Roman Cyr" w:hAnsi="Times New Roman Cyr" w:cs="Times New Roman Cyr"/>
        </w:rPr>
      </w:pPr>
      <w:r>
        <w:rPr>
          <w:rFonts w:ascii="Times New Roman Cyr" w:hAnsi="Times New Roman Cyr" w:cs="Times New Roman Cyr"/>
        </w:rPr>
        <w:t>по телефону;</w:t>
      </w:r>
    </w:p>
    <w:p w:rsidR="004446AE" w:rsidRDefault="004446AE" w:rsidP="004446AE">
      <w:pPr>
        <w:ind w:firstLine="709"/>
        <w:rPr>
          <w:rFonts w:ascii="Times New Roman Cyr" w:hAnsi="Times New Roman Cyr" w:cs="Times New Roman Cyr"/>
        </w:rPr>
      </w:pPr>
      <w:r>
        <w:rPr>
          <w:rFonts w:ascii="Times New Roman Cyr" w:hAnsi="Times New Roman Cyr" w:cs="Times New Roman Cyr"/>
        </w:rPr>
        <w:t>в письменной форме.</w:t>
      </w:r>
    </w:p>
    <w:p w:rsidR="004446AE" w:rsidRDefault="004446AE" w:rsidP="004446AE">
      <w:pPr>
        <w:ind w:firstLine="709"/>
        <w:rPr>
          <w:rFonts w:ascii="Times New Roman Cyr" w:hAnsi="Times New Roman Cyr" w:cs="Times New Roman Cyr"/>
        </w:rPr>
      </w:pPr>
    </w:p>
    <w:p w:rsidR="004446AE" w:rsidRDefault="004446AE" w:rsidP="004446AE">
      <w:pPr>
        <w:ind w:firstLine="709"/>
        <w:rPr>
          <w:rFonts w:ascii="Times New Roman Cyr" w:hAnsi="Times New Roman Cyr" w:cs="Times New Roman Cyr"/>
        </w:rPr>
      </w:pPr>
    </w:p>
    <w:p w:rsidR="004446AE" w:rsidRDefault="004446AE" w:rsidP="004446AE">
      <w:pPr>
        <w:ind w:firstLine="709"/>
        <w:rPr>
          <w:rFonts w:ascii="Times New Roman Cyr" w:hAnsi="Times New Roman Cyr" w:cs="Times New Roman Cyr"/>
        </w:rPr>
      </w:pPr>
    </w:p>
    <w:p w:rsidR="004446AE" w:rsidRDefault="004446AE" w:rsidP="004446AE">
      <w:pPr>
        <w:ind w:firstLine="709"/>
        <w:rPr>
          <w:rFonts w:ascii="Times New Roman Cyr" w:hAnsi="Times New Roman Cyr" w:cs="Times New Roman Cyr"/>
        </w:rPr>
      </w:pPr>
    </w:p>
    <w:p w:rsidR="004446AE" w:rsidRDefault="004446AE" w:rsidP="004446AE">
      <w:pPr>
        <w:ind w:firstLine="709"/>
        <w:rPr>
          <w:rFonts w:ascii="Times New Roman Cyr" w:hAnsi="Times New Roman Cyr" w:cs="Times New Roman Cyr"/>
        </w:rPr>
      </w:pPr>
    </w:p>
    <w:p w:rsidR="004446AE" w:rsidRDefault="004446AE" w:rsidP="004446AE">
      <w:pPr>
        <w:ind w:firstLine="709"/>
        <w:rPr>
          <w:rFonts w:ascii="Times New Roman Cyr" w:hAnsi="Times New Roman Cyr" w:cs="Times New Roman Cyr"/>
        </w:rPr>
      </w:pPr>
    </w:p>
    <w:p w:rsidR="004446AE" w:rsidRDefault="004446AE" w:rsidP="004446AE">
      <w:pPr>
        <w:jc w:val="right"/>
      </w:pPr>
    </w:p>
    <w:p w:rsidR="004446AE" w:rsidRDefault="004446AE" w:rsidP="004446AE">
      <w:pPr>
        <w:jc w:val="right"/>
      </w:pPr>
    </w:p>
    <w:p w:rsidR="004446AE" w:rsidRDefault="004446AE" w:rsidP="004446AE">
      <w:pPr>
        <w:jc w:val="right"/>
      </w:pPr>
    </w:p>
    <w:p w:rsidR="004446AE" w:rsidRDefault="004446AE" w:rsidP="004446AE">
      <w:pPr>
        <w:jc w:val="right"/>
      </w:pPr>
    </w:p>
    <w:p w:rsidR="004446AE" w:rsidRDefault="004446AE" w:rsidP="004446AE">
      <w:pPr>
        <w:jc w:val="right"/>
      </w:pPr>
    </w:p>
    <w:p w:rsidR="004446AE" w:rsidRDefault="004446AE" w:rsidP="004446AE">
      <w:pPr>
        <w:jc w:val="right"/>
      </w:pPr>
    </w:p>
    <w:p w:rsidR="004446AE" w:rsidRDefault="004446AE" w:rsidP="004446AE">
      <w:pPr>
        <w:jc w:val="right"/>
      </w:pPr>
    </w:p>
    <w:p w:rsidR="004446AE" w:rsidRDefault="004446AE" w:rsidP="004446AE">
      <w:pPr>
        <w:jc w:val="right"/>
      </w:pPr>
    </w:p>
    <w:p w:rsidR="004446AE" w:rsidRDefault="004446AE" w:rsidP="001805FA">
      <w:pPr>
        <w:ind w:left="3686"/>
        <w:jc w:val="right"/>
      </w:pPr>
      <w:r>
        <w:t>Приложение № 1</w:t>
      </w:r>
      <w:r>
        <w:br/>
        <w:t>к </w:t>
      </w:r>
      <w:hyperlink r:id="rId285"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Предварительное согласов</w:t>
      </w:r>
      <w:r>
        <w:rPr>
          <w:bCs/>
        </w:rPr>
        <w:t>а</w:t>
      </w:r>
      <w:r w:rsidR="001805FA">
        <w:rPr>
          <w:bCs/>
        </w:rPr>
        <w:t xml:space="preserve">ние </w:t>
      </w:r>
      <w:r>
        <w:rPr>
          <w:bCs/>
        </w:rPr>
        <w:t>предоставления</w:t>
      </w:r>
      <w:r w:rsidR="001805FA">
        <w:rPr>
          <w:bCs/>
        </w:rPr>
        <w:t xml:space="preserve">  </w:t>
      </w:r>
      <w:r>
        <w:rPr>
          <w:bCs/>
        </w:rPr>
        <w:t xml:space="preserve"> земельного участка</w:t>
      </w:r>
      <w:r>
        <w:t xml:space="preserve">» </w:t>
      </w:r>
    </w:p>
    <w:p w:rsidR="004446AE" w:rsidRDefault="004446AE" w:rsidP="004446AE">
      <w:pPr>
        <w:overflowPunct w:val="0"/>
        <w:jc w:val="right"/>
        <w:textAlignment w:val="baseline"/>
        <w:rPr>
          <w:rFonts w:ascii="Courier New" w:eastAsia="Symbol" w:hAnsi="Courier New" w:cs="Wingdings"/>
          <w:kern w:val="3"/>
          <w:sz w:val="20"/>
        </w:rPr>
      </w:pPr>
      <w:r>
        <w:rPr>
          <w:rFonts w:ascii="Courier New" w:eastAsia="Symbol" w:hAnsi="Courier New" w:cs="Wingdings"/>
          <w:kern w:val="3"/>
          <w:sz w:val="20"/>
        </w:rPr>
        <w:t xml:space="preserve">                                   Главе Шумерлинского муниципального     округа    Чувашской Республики</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______________________________________</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(Ф.И.О. (при наличии)</w:t>
      </w:r>
      <w:proofErr w:type="gramEnd"/>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______________________________________</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(фамилия, имя и отчество</w:t>
      </w:r>
      <w:proofErr w:type="gramEnd"/>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(при наличии) гражданина)</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______________________________________</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(паспортные данные гражданина)</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______________________________________</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w:t>
      </w:r>
      <w:proofErr w:type="gramStart"/>
      <w:r>
        <w:rPr>
          <w:rFonts w:ascii="Courier New" w:eastAsia="Symbol" w:hAnsi="Courier New" w:cs="Wingdings"/>
          <w:kern w:val="3"/>
          <w:sz w:val="20"/>
        </w:rPr>
        <w:t>(адрес заявителя и (или)</w:t>
      </w:r>
      <w:proofErr w:type="gramEnd"/>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адрес электронной почты)</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_____________________________________</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______________________________________</w:t>
      </w:r>
    </w:p>
    <w:p w:rsidR="004446AE" w:rsidRDefault="004446AE" w:rsidP="004446AE">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контактный телефон ___________________</w:t>
      </w:r>
    </w:p>
    <w:p w:rsidR="004446AE" w:rsidRDefault="004446AE" w:rsidP="004446AE">
      <w:pPr>
        <w:overflowPunct w:val="0"/>
        <w:jc w:val="center"/>
        <w:textAlignment w:val="baseline"/>
        <w:rPr>
          <w:kern w:val="3"/>
          <w:szCs w:val="22"/>
        </w:rPr>
      </w:pPr>
    </w:p>
    <w:p w:rsidR="004446AE" w:rsidRDefault="004446AE" w:rsidP="004446AE">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r>
        <w:rPr>
          <w:rFonts w:ascii="Courier New" w:eastAsia="Symbol" w:hAnsi="Courier New" w:cs="Wingdings"/>
          <w:b/>
          <w:color w:val="26282F"/>
          <w:kern w:val="3"/>
          <w:sz w:val="20"/>
        </w:rPr>
        <w:t>Заявление</w:t>
      </w:r>
    </w:p>
    <w:p w:rsidR="004446AE" w:rsidRDefault="004446AE" w:rsidP="004446AE">
      <w:pPr>
        <w:suppressAutoHyphens/>
        <w:overflowPunct w:val="0"/>
        <w:textAlignment w:val="baseline"/>
        <w:rPr>
          <w:kern w:val="3"/>
          <w:szCs w:val="22"/>
        </w:rPr>
      </w:pP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Прошу предварительно согласовать предоставление земельного участка </w:t>
      </w:r>
      <w:proofErr w:type="gramStart"/>
      <w:r>
        <w:rPr>
          <w:rFonts w:ascii="Courier New" w:eastAsia="Symbol" w:hAnsi="Courier New" w:cs="Wingdings"/>
          <w:kern w:val="3"/>
          <w:sz w:val="22"/>
        </w:rPr>
        <w:t>с</w:t>
      </w:r>
      <w:proofErr w:type="gramEnd"/>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кадастровым номером (в случае, если границы земельного  участка  подлежат уточнению  в  соответствии   с   </w:t>
      </w:r>
      <w:hyperlink r:id="rId286" w:history="1">
        <w:r>
          <w:rPr>
            <w:rStyle w:val="aff0"/>
            <w:rFonts w:ascii="Courier New" w:eastAsia="Symbol" w:hAnsi="Courier New" w:cs="Wingdings"/>
            <w:kern w:val="3"/>
            <w:sz w:val="22"/>
          </w:rPr>
          <w:t>Федеральным законом</w:t>
        </w:r>
      </w:hyperlink>
      <w:r>
        <w:rPr>
          <w:rFonts w:ascii="Courier New" w:eastAsia="Symbol" w:hAnsi="Courier New" w:cs="Wingdings"/>
          <w:kern w:val="3"/>
          <w:sz w:val="22"/>
        </w:rPr>
        <w:t xml:space="preserve">   «О государственной регистрации недвижимости») _____________________________________________</w:t>
      </w:r>
    </w:p>
    <w:p w:rsidR="004446AE" w:rsidRDefault="004446AE" w:rsidP="004446AE">
      <w:pPr>
        <w:overflowPunct w:val="0"/>
        <w:textAlignment w:val="baseline"/>
        <w:rPr>
          <w:rFonts w:ascii="Courier New" w:eastAsia="Symbol" w:hAnsi="Courier New" w:cs="Wingdings"/>
          <w:kern w:val="3"/>
          <w:sz w:val="22"/>
        </w:rPr>
      </w:pP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для_____________________________________________________________________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lastRenderedPageBreak/>
        <w:t xml:space="preserve">           (цель использования, местоположение земельного участка)</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площадью ________ кв. м на праве _______________________________________,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вид права:  собственность  без  торгов,  аренда  без  торгов,  постоя</w:t>
      </w:r>
      <w:r>
        <w:rPr>
          <w:rFonts w:ascii="Courier New" w:eastAsia="Symbol" w:hAnsi="Courier New" w:cs="Wingdings"/>
          <w:kern w:val="3"/>
          <w:sz w:val="22"/>
        </w:rPr>
        <w:t>н</w:t>
      </w:r>
      <w:r>
        <w:rPr>
          <w:rFonts w:ascii="Courier New" w:eastAsia="Symbol" w:hAnsi="Courier New" w:cs="Wingdings"/>
          <w:kern w:val="3"/>
          <w:sz w:val="22"/>
        </w:rPr>
        <w:t>но</w:t>
      </w:r>
      <w:proofErr w:type="gramStart"/>
      <w:r>
        <w:rPr>
          <w:rFonts w:ascii="Courier New" w:eastAsia="Symbol" w:hAnsi="Courier New" w:cs="Wingdings"/>
          <w:kern w:val="3"/>
          <w:sz w:val="22"/>
        </w:rPr>
        <w:t>е(</w:t>
      </w:r>
      <w:proofErr w:type="gramEnd"/>
      <w:r>
        <w:rPr>
          <w:rFonts w:ascii="Courier New" w:eastAsia="Symbol" w:hAnsi="Courier New" w:cs="Wingdings"/>
          <w:kern w:val="3"/>
          <w:sz w:val="22"/>
        </w:rPr>
        <w:t>бессрочное) пользование; безвозмездное пользование)</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реквизиты решения</w:t>
      </w:r>
      <w:hyperlink r:id="rId287" w:anchor="anchor1111" w:history="1">
        <w:r>
          <w:rPr>
            <w:rStyle w:val="aff0"/>
            <w:rFonts w:ascii="Courier New" w:eastAsia="Symbol" w:hAnsi="Courier New" w:cs="Wingdings"/>
            <w:kern w:val="3"/>
            <w:sz w:val="22"/>
          </w:rPr>
          <w:t>*</w:t>
        </w:r>
      </w:hyperlink>
      <w:r>
        <w:rPr>
          <w:rFonts w:ascii="Courier New" w:eastAsia="Symbol" w:hAnsi="Courier New" w:cs="Wingdings"/>
          <w:kern w:val="3"/>
          <w:sz w:val="22"/>
        </w:rPr>
        <w:t xml:space="preserve"> ____________________________________________________.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на срок 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Основанием предоставления земельного участка без проведения торгов</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является ________________________________________________________________(из числа </w:t>
      </w:r>
      <w:proofErr w:type="gramStart"/>
      <w:r>
        <w:rPr>
          <w:rFonts w:ascii="Courier New" w:eastAsia="Symbol" w:hAnsi="Courier New" w:cs="Wingdings"/>
          <w:kern w:val="3"/>
          <w:sz w:val="22"/>
        </w:rPr>
        <w:t>предусмотренных</w:t>
      </w:r>
      <w:proofErr w:type="gramEnd"/>
      <w:r>
        <w:rPr>
          <w:rFonts w:ascii="Courier New" w:eastAsia="Symbol" w:hAnsi="Courier New" w:cs="Wingdings"/>
          <w:kern w:val="3"/>
          <w:sz w:val="22"/>
        </w:rPr>
        <w:t xml:space="preserve"> </w:t>
      </w:r>
      <w:hyperlink r:id="rId288" w:history="1">
        <w:r>
          <w:rPr>
            <w:rStyle w:val="aff0"/>
            <w:rFonts w:ascii="Courier New" w:eastAsia="Symbol" w:hAnsi="Courier New" w:cs="Wingdings"/>
            <w:kern w:val="3"/>
            <w:sz w:val="22"/>
          </w:rPr>
          <w:t>пунктом 2 статьи 39.3</w:t>
        </w:r>
      </w:hyperlink>
      <w:r>
        <w:rPr>
          <w:rFonts w:ascii="Courier New" w:eastAsia="Symbol" w:hAnsi="Courier New" w:cs="Wingdings"/>
          <w:kern w:val="3"/>
          <w:sz w:val="22"/>
        </w:rPr>
        <w:t xml:space="preserve">, </w:t>
      </w:r>
      <w:hyperlink r:id="rId289" w:history="1">
        <w:r>
          <w:rPr>
            <w:rStyle w:val="aff0"/>
            <w:rFonts w:ascii="Courier New" w:eastAsia="Symbol" w:hAnsi="Courier New" w:cs="Wingdings"/>
            <w:kern w:val="3"/>
            <w:sz w:val="22"/>
          </w:rPr>
          <w:t>статьей 39.5</w:t>
        </w:r>
      </w:hyperlink>
      <w:r>
        <w:rPr>
          <w:rFonts w:ascii="Courier New" w:eastAsia="Symbol" w:hAnsi="Courier New" w:cs="Wingdings"/>
          <w:kern w:val="3"/>
          <w:sz w:val="22"/>
        </w:rPr>
        <w:t xml:space="preserve">,            </w:t>
      </w:r>
      <w:hyperlink r:id="rId290" w:history="1">
        <w:r>
          <w:rPr>
            <w:rStyle w:val="aff0"/>
            <w:rFonts w:ascii="Courier New" w:eastAsia="Symbol" w:hAnsi="Courier New" w:cs="Wingdings"/>
            <w:kern w:val="3"/>
            <w:sz w:val="22"/>
          </w:rPr>
          <w:t>пунктом 2 статьи 39.6</w:t>
        </w:r>
      </w:hyperlink>
      <w:r>
        <w:rPr>
          <w:rFonts w:ascii="Courier New" w:eastAsia="Symbol" w:hAnsi="Courier New" w:cs="Wingdings"/>
          <w:kern w:val="3"/>
          <w:sz w:val="22"/>
        </w:rPr>
        <w:t xml:space="preserve"> или </w:t>
      </w:r>
      <w:hyperlink r:id="rId291" w:history="1">
        <w:r>
          <w:rPr>
            <w:rStyle w:val="aff0"/>
            <w:rFonts w:ascii="Courier New" w:eastAsia="Symbol" w:hAnsi="Courier New" w:cs="Wingdings"/>
            <w:kern w:val="3"/>
            <w:sz w:val="22"/>
          </w:rPr>
          <w:t>пунктом 2 статьи 39.10</w:t>
        </w:r>
      </w:hyperlink>
      <w:r>
        <w:rPr>
          <w:rFonts w:ascii="Courier New" w:eastAsia="Symbol" w:hAnsi="Courier New" w:cs="Wingdings"/>
          <w:kern w:val="3"/>
          <w:sz w:val="22"/>
        </w:rPr>
        <w:t xml:space="preserve"> Земельного                кодекса Российской Федерации, </w:t>
      </w:r>
      <w:hyperlink r:id="rId292" w:history="1">
        <w:r>
          <w:rPr>
            <w:rStyle w:val="aff0"/>
            <w:rFonts w:ascii="Courier New" w:eastAsia="Symbol" w:hAnsi="Courier New" w:cs="Wingdings"/>
            <w:kern w:val="3"/>
            <w:sz w:val="22"/>
          </w:rPr>
          <w:t>статьями 3.7</w:t>
        </w:r>
      </w:hyperlink>
      <w:r>
        <w:rPr>
          <w:rFonts w:ascii="Courier New" w:eastAsia="Symbol" w:hAnsi="Courier New" w:cs="Wingdings"/>
          <w:kern w:val="3"/>
          <w:sz w:val="22"/>
        </w:rPr>
        <w:t xml:space="preserve">, </w:t>
      </w:r>
      <w:hyperlink r:id="rId293" w:history="1">
        <w:r>
          <w:rPr>
            <w:rStyle w:val="aff0"/>
            <w:rFonts w:ascii="Courier New" w:eastAsia="Symbol" w:hAnsi="Courier New" w:cs="Wingdings"/>
            <w:kern w:val="3"/>
            <w:sz w:val="22"/>
          </w:rPr>
          <w:t>3.8</w:t>
        </w:r>
      </w:hyperlink>
      <w:r>
        <w:rPr>
          <w:rFonts w:ascii="Courier New" w:eastAsia="Symbol" w:hAnsi="Courier New" w:cs="Wingdings"/>
          <w:kern w:val="3"/>
          <w:sz w:val="22"/>
        </w:rPr>
        <w:t xml:space="preserve">                 Федерального з</w:t>
      </w:r>
      <w:r>
        <w:rPr>
          <w:rFonts w:ascii="Courier New" w:eastAsia="Symbol" w:hAnsi="Courier New" w:cs="Wingdings"/>
          <w:kern w:val="3"/>
          <w:sz w:val="22"/>
        </w:rPr>
        <w:t>а</w:t>
      </w:r>
      <w:r>
        <w:rPr>
          <w:rFonts w:ascii="Courier New" w:eastAsia="Symbol" w:hAnsi="Courier New" w:cs="Wingdings"/>
          <w:kern w:val="3"/>
          <w:sz w:val="22"/>
        </w:rPr>
        <w:t xml:space="preserve">кона от 25.10.2001 № 137-ФЗ </w:t>
      </w:r>
      <w:hyperlink r:id="rId294" w:anchor="anchor2222" w:history="1">
        <w:r>
          <w:rPr>
            <w:rStyle w:val="aff0"/>
            <w:rFonts w:ascii="Courier New" w:eastAsia="Symbol" w:hAnsi="Courier New" w:cs="Wingdings"/>
            <w:kern w:val="3"/>
            <w:sz w:val="22"/>
          </w:rPr>
          <w:t>**</w:t>
        </w:r>
      </w:hyperlink>
      <w:r>
        <w:rPr>
          <w:rFonts w:ascii="Courier New" w:eastAsia="Symbol" w:hAnsi="Courier New" w:cs="Wingdings"/>
          <w:kern w:val="3"/>
          <w:sz w:val="22"/>
        </w:rPr>
        <w:t>)</w:t>
      </w:r>
    </w:p>
    <w:p w:rsidR="004446AE" w:rsidRDefault="004446AE" w:rsidP="004446AE">
      <w:pPr>
        <w:suppressAutoHyphens/>
        <w:overflowPunct w:val="0"/>
        <w:textAlignment w:val="baseline"/>
        <w:rPr>
          <w:kern w:val="3"/>
          <w:szCs w:val="22"/>
        </w:rPr>
      </w:pP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w:t>
      </w:r>
    </w:p>
    <w:p w:rsidR="004446AE" w:rsidRDefault="004446AE" w:rsidP="004446AE">
      <w:pPr>
        <w:suppressAutoHyphens/>
        <w:overflowPunct w:val="0"/>
        <w:textAlignment w:val="baseline"/>
        <w:rPr>
          <w:kern w:val="3"/>
          <w:sz w:val="20"/>
          <w:szCs w:val="22"/>
        </w:rPr>
      </w:pPr>
      <w:bookmarkStart w:id="196" w:name="anchor1111"/>
      <w:bookmarkEnd w:id="196"/>
      <w:r>
        <w:rPr>
          <w:kern w:val="3"/>
          <w:sz w:val="20"/>
          <w:szCs w:val="22"/>
        </w:rPr>
        <w:t>* - реквизиты решения:</w:t>
      </w:r>
    </w:p>
    <w:p w:rsidR="004446AE" w:rsidRDefault="004446AE" w:rsidP="004446AE">
      <w:pPr>
        <w:suppressAutoHyphens/>
        <w:overflowPunct w:val="0"/>
        <w:textAlignment w:val="baseline"/>
        <w:rPr>
          <w:kern w:val="3"/>
          <w:sz w:val="20"/>
          <w:szCs w:val="22"/>
        </w:rPr>
      </w:pPr>
      <w:r>
        <w:rPr>
          <w:kern w:val="3"/>
          <w:sz w:val="20"/>
          <w:szCs w:val="22"/>
        </w:rPr>
        <w:t>- об утверждении проекта межевания территории, если образование испрашиваемого земельного участка предусмотрено указанным проектом</w:t>
      </w:r>
    </w:p>
    <w:p w:rsidR="004446AE" w:rsidRDefault="004446AE" w:rsidP="004446AE">
      <w:pPr>
        <w:suppressAutoHyphens/>
        <w:overflowPunct w:val="0"/>
        <w:textAlignment w:val="baseline"/>
        <w:rPr>
          <w:kern w:val="3"/>
          <w:sz w:val="20"/>
          <w:szCs w:val="22"/>
        </w:rPr>
      </w:pPr>
      <w:r>
        <w:rPr>
          <w:kern w:val="3"/>
          <w:sz w:val="20"/>
          <w:szCs w:val="22"/>
        </w:rPr>
        <w:t>- об изъятии земельного участка для государственных или муниципальных ну</w:t>
      </w:r>
      <w:proofErr w:type="gramStart"/>
      <w:r>
        <w:rPr>
          <w:kern w:val="3"/>
          <w:sz w:val="20"/>
          <w:szCs w:val="22"/>
        </w:rPr>
        <w:t>жд в сл</w:t>
      </w:r>
      <w:proofErr w:type="gramEnd"/>
      <w:r>
        <w:rPr>
          <w:kern w:val="3"/>
          <w:sz w:val="20"/>
          <w:szCs w:val="22"/>
        </w:rPr>
        <w:t>учае, если земельный участок предоставляется взамен земельного участка, изымаемого для государственных или муниципальных нужд;</w:t>
      </w:r>
    </w:p>
    <w:p w:rsidR="004446AE" w:rsidRDefault="004446AE" w:rsidP="004446AE">
      <w:pPr>
        <w:suppressAutoHyphens/>
        <w:overflowPunct w:val="0"/>
        <w:textAlignment w:val="baseline"/>
        <w:rPr>
          <w:kern w:val="3"/>
          <w:sz w:val="20"/>
          <w:szCs w:val="22"/>
        </w:rPr>
      </w:pPr>
      <w:r>
        <w:rPr>
          <w:kern w:val="3"/>
          <w:sz w:val="20"/>
          <w:szCs w:val="22"/>
        </w:rPr>
        <w:t xml:space="preserve">-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Pr>
          <w:kern w:val="3"/>
          <w:sz w:val="20"/>
          <w:szCs w:val="22"/>
        </w:rPr>
        <w:t>указанными</w:t>
      </w:r>
      <w:proofErr w:type="gramEnd"/>
      <w:r>
        <w:rPr>
          <w:kern w:val="3"/>
          <w:sz w:val="20"/>
          <w:szCs w:val="22"/>
        </w:rPr>
        <w:t xml:space="preserve"> документом и (или) проектом,</w:t>
      </w:r>
    </w:p>
    <w:p w:rsidR="004446AE" w:rsidRDefault="004446AE" w:rsidP="004446AE">
      <w:pPr>
        <w:suppressAutoHyphens/>
        <w:overflowPunct w:val="0"/>
        <w:textAlignment w:val="baseline"/>
        <w:rPr>
          <w:kern w:val="3"/>
          <w:sz w:val="20"/>
          <w:szCs w:val="22"/>
        </w:rPr>
      </w:pPr>
      <w:bookmarkStart w:id="197" w:name="anchor2222"/>
      <w:bookmarkEnd w:id="197"/>
      <w:r>
        <w:rPr>
          <w:kern w:val="3"/>
          <w:sz w:val="20"/>
          <w:szCs w:val="22"/>
        </w:rPr>
        <w:t xml:space="preserve">** - в заявлении о предварительном согласовании предоставления земельного участка по основаниям, предусмотренным </w:t>
      </w:r>
      <w:hyperlink r:id="rId295" w:history="1">
        <w:r>
          <w:rPr>
            <w:rStyle w:val="aff0"/>
            <w:kern w:val="3"/>
            <w:sz w:val="20"/>
            <w:szCs w:val="22"/>
          </w:rPr>
          <w:t>статьями 3.7</w:t>
        </w:r>
      </w:hyperlink>
      <w:r>
        <w:rPr>
          <w:kern w:val="3"/>
          <w:sz w:val="20"/>
          <w:szCs w:val="22"/>
        </w:rPr>
        <w:t xml:space="preserve">, </w:t>
      </w:r>
      <w:hyperlink r:id="rId296" w:history="1">
        <w:r>
          <w:rPr>
            <w:rStyle w:val="aff0"/>
            <w:kern w:val="3"/>
            <w:sz w:val="20"/>
            <w:szCs w:val="22"/>
          </w:rPr>
          <w:t>3.8</w:t>
        </w:r>
      </w:hyperlink>
      <w:r>
        <w:rPr>
          <w:kern w:val="3"/>
          <w:sz w:val="20"/>
          <w:szCs w:val="22"/>
        </w:rPr>
        <w:t xml:space="preserve"> Федерального закона от 25.10.2001 № 137-ФЗ, заявитель отдельно указывает, что гараж возведен до дня введения в действие </w:t>
      </w:r>
      <w:hyperlink r:id="rId297" w:history="1">
        <w:r>
          <w:rPr>
            <w:rStyle w:val="aff0"/>
            <w:kern w:val="3"/>
            <w:sz w:val="20"/>
            <w:szCs w:val="22"/>
          </w:rPr>
          <w:t>Градостроительного кодекса</w:t>
        </w:r>
      </w:hyperlink>
      <w:r>
        <w:rPr>
          <w:kern w:val="3"/>
          <w:sz w:val="20"/>
          <w:szCs w:val="22"/>
        </w:rPr>
        <w:t xml:space="preserve"> Российской Федерации, что жилой дом возведен до 14 мая 1998 года соответственно.</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w:t>
      </w:r>
    </w:p>
    <w:p w:rsidR="004446AE" w:rsidRDefault="004446AE" w:rsidP="004446AE">
      <w:pPr>
        <w:suppressAutoHyphens/>
        <w:overflowPunct w:val="0"/>
        <w:textAlignment w:val="baseline"/>
        <w:rPr>
          <w:kern w:val="3"/>
          <w:szCs w:val="22"/>
        </w:rPr>
      </w:pP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Приложение:</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1. ________________________________________________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2. ________________________________________________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3. ________________________________________________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4. ________________________________________________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5. ________________________________________________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6. ________________________________________________</w:t>
      </w:r>
    </w:p>
    <w:p w:rsidR="004446AE" w:rsidRDefault="004446AE" w:rsidP="004446AE">
      <w:pPr>
        <w:suppressAutoHyphens/>
        <w:overflowPunct w:val="0"/>
        <w:textAlignment w:val="baseline"/>
        <w:rPr>
          <w:kern w:val="3"/>
          <w:szCs w:val="22"/>
        </w:rPr>
      </w:pP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 ________________ ______________________________________</w:t>
      </w:r>
    </w:p>
    <w:p w:rsidR="004446AE" w:rsidRDefault="004446AE" w:rsidP="004446AE">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(дата)           (подпись)       (Ф.И.О. (при наличии) гражданина)</w:t>
      </w:r>
    </w:p>
    <w:p w:rsidR="004446AE" w:rsidRDefault="004446AE" w:rsidP="004446AE">
      <w:pPr>
        <w:spacing w:before="100" w:beforeAutospacing="1" w:after="100" w:afterAutospacing="1"/>
        <w:jc w:val="center"/>
        <w:rPr>
          <w:color w:val="22272F"/>
        </w:rPr>
      </w:pPr>
    </w:p>
    <w:p w:rsidR="004446AE" w:rsidRDefault="004446AE" w:rsidP="004446AE">
      <w:pPr>
        <w:spacing w:before="100" w:beforeAutospacing="1" w:after="100" w:afterAutospacing="1"/>
        <w:jc w:val="center"/>
        <w:rPr>
          <w:color w:val="22272F"/>
        </w:rPr>
      </w:pPr>
    </w:p>
    <w:p w:rsidR="004446AE" w:rsidRDefault="004446AE" w:rsidP="004446AE">
      <w:pPr>
        <w:spacing w:before="100" w:beforeAutospacing="1" w:after="100" w:afterAutospacing="1"/>
        <w:jc w:val="center"/>
        <w:rPr>
          <w:color w:val="22272F"/>
        </w:rPr>
      </w:pPr>
    </w:p>
    <w:p w:rsidR="004446AE" w:rsidRDefault="004446AE" w:rsidP="004446AE">
      <w:pPr>
        <w:spacing w:before="100" w:beforeAutospacing="1" w:after="100" w:afterAutospacing="1"/>
        <w:jc w:val="center"/>
        <w:rPr>
          <w:color w:val="22272F"/>
        </w:rPr>
      </w:pPr>
    </w:p>
    <w:p w:rsidR="004446AE" w:rsidRDefault="004446AE" w:rsidP="004446AE">
      <w:pPr>
        <w:spacing w:before="100" w:beforeAutospacing="1" w:after="100" w:afterAutospacing="1"/>
        <w:jc w:val="center"/>
        <w:rPr>
          <w:color w:val="22272F"/>
        </w:rPr>
      </w:pPr>
    </w:p>
    <w:p w:rsidR="004446AE" w:rsidRDefault="004446AE" w:rsidP="004446AE">
      <w:pPr>
        <w:spacing w:before="100" w:beforeAutospacing="1" w:after="100" w:afterAutospacing="1"/>
        <w:jc w:val="center"/>
        <w:rPr>
          <w:color w:val="22272F"/>
        </w:rPr>
      </w:pPr>
    </w:p>
    <w:p w:rsidR="004446AE" w:rsidRDefault="004446AE" w:rsidP="004446AE">
      <w:pPr>
        <w:spacing w:before="100" w:beforeAutospacing="1" w:after="100" w:afterAutospacing="1"/>
        <w:jc w:val="center"/>
        <w:rPr>
          <w:color w:val="22272F"/>
        </w:rPr>
      </w:pPr>
    </w:p>
    <w:p w:rsidR="004446AE" w:rsidRDefault="004446AE" w:rsidP="004446AE">
      <w:pPr>
        <w:spacing w:before="100" w:beforeAutospacing="1" w:after="100" w:afterAutospacing="1"/>
        <w:jc w:val="center"/>
        <w:rPr>
          <w:color w:val="22272F"/>
        </w:rPr>
      </w:pPr>
    </w:p>
    <w:p w:rsidR="004446AE" w:rsidRDefault="004446AE" w:rsidP="004446AE">
      <w:pPr>
        <w:spacing w:before="100" w:beforeAutospacing="1" w:after="100" w:afterAutospacing="1"/>
        <w:jc w:val="center"/>
        <w:rPr>
          <w:color w:val="22272F"/>
        </w:rPr>
      </w:pPr>
    </w:p>
    <w:p w:rsidR="004446AE" w:rsidRDefault="004446AE" w:rsidP="004446AE">
      <w:pPr>
        <w:spacing w:before="100" w:beforeAutospacing="1" w:after="100" w:afterAutospacing="1"/>
        <w:jc w:val="right"/>
        <w:rPr>
          <w:color w:val="22272F"/>
        </w:rPr>
      </w:pPr>
    </w:p>
    <w:p w:rsidR="004446AE" w:rsidRDefault="004446AE" w:rsidP="004446AE">
      <w:pPr>
        <w:spacing w:before="100" w:beforeAutospacing="1" w:after="100" w:afterAutospacing="1"/>
        <w:jc w:val="right"/>
        <w:rPr>
          <w:color w:val="22272F"/>
        </w:rPr>
      </w:pPr>
    </w:p>
    <w:p w:rsidR="004446AE" w:rsidRDefault="004446AE" w:rsidP="004446AE">
      <w:pPr>
        <w:spacing w:before="100" w:beforeAutospacing="1" w:after="100" w:afterAutospacing="1"/>
        <w:jc w:val="right"/>
        <w:rPr>
          <w:color w:val="22272F"/>
        </w:rPr>
      </w:pPr>
      <w:r>
        <w:rPr>
          <w:color w:val="22272F"/>
        </w:rPr>
        <w:lastRenderedPageBreak/>
        <w:t>Приложение</w:t>
      </w:r>
      <w:r>
        <w:rPr>
          <w:color w:val="22272F"/>
        </w:rPr>
        <w:br/>
        <w:t>к </w:t>
      </w:r>
      <w:hyperlink r:id="rId298" w:anchor="/document/406669365/entry/1100" w:history="1">
        <w:r>
          <w:rPr>
            <w:rStyle w:val="aff0"/>
            <w:color w:val="3272C0"/>
          </w:rPr>
          <w:t>заявлению</w:t>
        </w:r>
      </w:hyperlink>
    </w:p>
    <w:p w:rsidR="004446AE" w:rsidRDefault="004446AE" w:rsidP="004446AE">
      <w:pPr>
        <w:spacing w:before="100" w:beforeAutospacing="1" w:after="100" w:afterAutospacing="1"/>
        <w:jc w:val="center"/>
        <w:rPr>
          <w:color w:val="22272F"/>
        </w:rPr>
      </w:pPr>
      <w:r>
        <w:rPr>
          <w:color w:val="22272F"/>
        </w:rPr>
        <w:t>СОГЛАСИЕ НА ОБРАБОТКУ ПЕРСОНАЛЬНЫХ ДАННЫХ</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Я, 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(фамилия, имя, отчество (последнее - при наличии) субъекта персональных данных)</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документ, удостоверяющий личность __________________ 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(вид документа)      серия, номер</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выдан 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(дата выдачи указанного документа, наименование органа, выдавшего документ)</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roofErr w:type="gramStart"/>
      <w:r>
        <w:rPr>
          <w:color w:val="22272F"/>
        </w:rPr>
        <w:t>зарегистрирован</w:t>
      </w:r>
      <w:proofErr w:type="gramEnd"/>
      <w:r>
        <w:rPr>
          <w:color w:val="22272F"/>
        </w:rPr>
        <w:t xml:space="preserve"> (на) по адресу: 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w:t>
      </w:r>
    </w:p>
    <w:p w:rsidR="004446AE" w:rsidRDefault="004446AE" w:rsidP="004446AE">
      <w:pPr>
        <w:pStyle w:val="OEM"/>
        <w:rPr>
          <w:rFonts w:ascii="Times New Roman" w:hAnsi="Times New Roman" w:cs="Times New Roman"/>
          <w:color w:val="22272F"/>
        </w:rPr>
      </w:pPr>
      <w:r>
        <w:rPr>
          <w:rFonts w:ascii="Times New Roman" w:hAnsi="Times New Roman" w:cs="Times New Roman"/>
          <w:color w:val="22272F"/>
        </w:rPr>
        <w:t xml:space="preserve">в целях оказания муниципальной услуги по </w:t>
      </w:r>
      <w:r>
        <w:rPr>
          <w:rFonts w:ascii="Times New Roman" w:hAnsi="Times New Roman" w:cs="Times New Roman"/>
        </w:rPr>
        <w:t xml:space="preserve">предварительному  согласованию </w:t>
      </w:r>
      <w:r>
        <w:rPr>
          <w:rFonts w:ascii="Times New Roman" w:eastAsia="Times New Roman" w:hAnsi="Times New Roman" w:cs="Times New Roman"/>
        </w:rPr>
        <w:t>предоставл</w:t>
      </w:r>
      <w:r>
        <w:rPr>
          <w:rFonts w:ascii="Times New Roman" w:eastAsia="Times New Roman" w:hAnsi="Times New Roman" w:cs="Times New Roman"/>
        </w:rPr>
        <w:t>е</w:t>
      </w:r>
      <w:r>
        <w:rPr>
          <w:rFonts w:ascii="Times New Roman" w:eastAsia="Times New Roman" w:hAnsi="Times New Roman" w:cs="Times New Roman"/>
        </w:rPr>
        <w:t>ния земельного участка</w:t>
      </w:r>
      <w:r>
        <w:rPr>
          <w:rFonts w:ascii="Times New Roman" w:hAnsi="Times New Roman" w:cs="Times New Roman"/>
          <w:color w:val="22272F"/>
        </w:rPr>
        <w:t xml:space="preserve"> даю согласие администрации Шумерлинского муниципального окр</w:t>
      </w:r>
      <w:r>
        <w:rPr>
          <w:rFonts w:ascii="Times New Roman" w:hAnsi="Times New Roman" w:cs="Times New Roman"/>
          <w:color w:val="22272F"/>
        </w:rPr>
        <w:t>у</w:t>
      </w:r>
      <w:r>
        <w:rPr>
          <w:rFonts w:ascii="Times New Roman" w:hAnsi="Times New Roman" w:cs="Times New Roman"/>
          <w:color w:val="22272F"/>
        </w:rPr>
        <w:t>га Чувашской Республики, находящейся по адресу: Чувашская Республика, город Шумерля, улица Октябрьская, дом 20, ИНН 2100021230, ОГРН 1242100008281 на  обработку  следу</w:t>
      </w:r>
      <w:r>
        <w:rPr>
          <w:rFonts w:ascii="Times New Roman" w:hAnsi="Times New Roman" w:cs="Times New Roman"/>
          <w:color w:val="22272F"/>
        </w:rPr>
        <w:t>ю</w:t>
      </w:r>
      <w:r>
        <w:rPr>
          <w:rFonts w:ascii="Times New Roman" w:hAnsi="Times New Roman" w:cs="Times New Roman"/>
          <w:color w:val="22272F"/>
        </w:rPr>
        <w:t>щих  персональных  данных: фамилии, имени, отчества, адреса  места  жительства  (по  па</w:t>
      </w:r>
      <w:r>
        <w:rPr>
          <w:rFonts w:ascii="Times New Roman" w:hAnsi="Times New Roman" w:cs="Times New Roman"/>
          <w:color w:val="22272F"/>
        </w:rPr>
        <w:t>с</w:t>
      </w:r>
      <w:r>
        <w:rPr>
          <w:rFonts w:ascii="Times New Roman" w:hAnsi="Times New Roman" w:cs="Times New Roman"/>
          <w:color w:val="22272F"/>
        </w:rPr>
        <w:t>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СНИЛС, то  есть на совершение  действий,  предусмотренных  п. 3 ст. 3 Федерального закона от 27 июля 2006 г. № 152-ФЗ «О персональных данных».</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w:t>
      </w:r>
      <w:proofErr w:type="gramStart"/>
      <w:r>
        <w:rPr>
          <w:color w:val="22272F"/>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w:t>
      </w:r>
      <w:r>
        <w:rPr>
          <w:color w:val="22272F"/>
        </w:rPr>
        <w:t>е</w:t>
      </w:r>
      <w:r>
        <w:rPr>
          <w:color w:val="22272F"/>
        </w:rPr>
        <w:t>нение),    использование,    передачу (распространение,  предоставление,  доступ), обезлич</w:t>
      </w:r>
      <w:r>
        <w:rPr>
          <w:color w:val="22272F"/>
        </w:rPr>
        <w:t>и</w:t>
      </w:r>
      <w:r>
        <w:rPr>
          <w:color w:val="22272F"/>
        </w:rPr>
        <w:t>вание, блокирование, удаление,    уничтожение  персональных  данных.</w:t>
      </w:r>
      <w:proofErr w:type="gramEnd"/>
      <w:r>
        <w:rPr>
          <w:color w:val="22272F"/>
        </w:rPr>
        <w:t xml:space="preserve">  Обработка  выш</w:t>
      </w:r>
      <w:r>
        <w:rPr>
          <w:color w:val="22272F"/>
        </w:rPr>
        <w:t>е</w:t>
      </w:r>
      <w:r>
        <w:rPr>
          <w:color w:val="22272F"/>
        </w:rPr>
        <w:t>указанных персональных   данных  будет  осуществляться  путем  смешанной  обработки персональных   данных  с  использованием  ПЭВМ,  с  передачей  полученной</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информации по внутренней (локальной) сети организации.</w:t>
      </w:r>
    </w:p>
    <w:p w:rsidR="004446AE" w:rsidRDefault="004446AE" w:rsidP="004446AE">
      <w:pPr>
        <w:spacing w:before="100" w:beforeAutospacing="1" w:after="100" w:afterAutospacing="1"/>
        <w:rPr>
          <w:color w:val="22272F"/>
        </w:rPr>
      </w:pPr>
      <w:r>
        <w:rPr>
          <w:color w:val="22272F"/>
        </w:rPr>
        <w:t>Настоящее согласие действует со дня его подписания до дня отзыва в письменной форме.</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               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xml:space="preserve">             (дата)                                                                           (подпись)</w:t>
      </w:r>
    </w:p>
    <w:p w:rsidR="001805FA" w:rsidRDefault="001805FA" w:rsidP="004446AE">
      <w:pPr>
        <w:jc w:val="right"/>
      </w:pPr>
    </w:p>
    <w:p w:rsidR="001805FA" w:rsidRDefault="004446AE" w:rsidP="004446AE">
      <w:pPr>
        <w:jc w:val="right"/>
        <w:rPr>
          <w:bCs/>
        </w:rPr>
      </w:pPr>
      <w:r>
        <w:t>Приложение № 2</w:t>
      </w:r>
      <w:r>
        <w:br/>
        <w:t>к </w:t>
      </w:r>
      <w:hyperlink r:id="rId299"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 xml:space="preserve">Предварительное согласование </w:t>
      </w:r>
    </w:p>
    <w:p w:rsidR="004446AE" w:rsidRDefault="001805FA" w:rsidP="004446AE">
      <w:pPr>
        <w:jc w:val="right"/>
      </w:pPr>
      <w:r>
        <w:rPr>
          <w:bCs/>
        </w:rPr>
        <w:t>п</w:t>
      </w:r>
      <w:r w:rsidR="004446AE">
        <w:rPr>
          <w:bCs/>
        </w:rPr>
        <w:t>редоставления</w:t>
      </w:r>
      <w:r>
        <w:rPr>
          <w:bCs/>
        </w:rPr>
        <w:t xml:space="preserve"> </w:t>
      </w:r>
      <w:r w:rsidR="004446AE">
        <w:rPr>
          <w:bCs/>
        </w:rPr>
        <w:t xml:space="preserve"> земельного участка</w:t>
      </w:r>
      <w:r w:rsidR="004446AE">
        <w:t xml:space="preserve">» </w:t>
      </w:r>
    </w:p>
    <w:p w:rsidR="004446AE" w:rsidRDefault="004446AE" w:rsidP="004446AE">
      <w:pPr>
        <w:spacing w:before="100" w:beforeAutospacing="1" w:after="100" w:afterAutospacing="1"/>
        <w:jc w:val="right"/>
        <w:rPr>
          <w:color w:val="22272F"/>
        </w:rPr>
      </w:pPr>
    </w:p>
    <w:p w:rsidR="004446AE" w:rsidRDefault="004446AE" w:rsidP="004446AE">
      <w:pPr>
        <w:spacing w:before="100" w:beforeAutospacing="1" w:after="100" w:afterAutospacing="1"/>
        <w:jc w:val="center"/>
        <w:rPr>
          <w:color w:val="22272F"/>
        </w:rPr>
      </w:pPr>
      <w:r>
        <w:rPr>
          <w:color w:val="22272F"/>
        </w:rPr>
        <w:t>Перечень</w:t>
      </w:r>
      <w:r>
        <w:rPr>
          <w:color w:val="22272F"/>
        </w:rPr>
        <w:br/>
        <w:t>признаков заявителей, уполномоченных лиц (законных представителей)</w:t>
      </w:r>
    </w:p>
    <w:tbl>
      <w:tblPr>
        <w:tblW w:w="9654" w:type="dxa"/>
        <w:tblLook w:val="04A0" w:firstRow="1" w:lastRow="0" w:firstColumn="1" w:lastColumn="0" w:noHBand="0" w:noVBand="1"/>
      </w:tblPr>
      <w:tblGrid>
        <w:gridCol w:w="2000"/>
        <w:gridCol w:w="7654"/>
      </w:tblGrid>
      <w:tr w:rsidR="004446AE" w:rsidTr="004446AE">
        <w:tc>
          <w:tcPr>
            <w:tcW w:w="20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446AE" w:rsidRDefault="004446AE">
            <w:pPr>
              <w:autoSpaceDN w:val="0"/>
              <w:jc w:val="center"/>
            </w:pPr>
            <w:r>
              <w:t>Признак заявителя</w:t>
            </w:r>
          </w:p>
        </w:tc>
        <w:tc>
          <w:tcPr>
            <w:tcW w:w="76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446AE" w:rsidRDefault="004446AE">
            <w:pPr>
              <w:autoSpaceDN w:val="0"/>
              <w:jc w:val="center"/>
            </w:pPr>
            <w:r>
              <w:t>Значения признака заявителя</w:t>
            </w:r>
          </w:p>
        </w:tc>
      </w:tr>
      <w:tr w:rsidR="004446AE" w:rsidTr="004446AE">
        <w:tc>
          <w:tcPr>
            <w:tcW w:w="200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446AE" w:rsidRDefault="004446AE">
            <w:pPr>
              <w:autoSpaceDN w:val="0"/>
            </w:pPr>
            <w:r>
              <w:t>Статус заявителя</w:t>
            </w:r>
          </w:p>
        </w:tc>
        <w:tc>
          <w:tcPr>
            <w:tcW w:w="76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446AE" w:rsidRDefault="004446AE">
            <w:pPr>
              <w:autoSpaceDN w:val="0"/>
              <w:jc w:val="both"/>
            </w:pPr>
            <w:r>
              <w:t>Физические лица, в том числе индивидуальные предприниматели, и юр</w:t>
            </w:r>
            <w:r>
              <w:t>и</w:t>
            </w:r>
            <w:r>
              <w:t>дические лица, обладающие правом на получение земельного участка без проведения торгов, желающие предварительно согласовать предоставл</w:t>
            </w:r>
            <w:r>
              <w:t>е</w:t>
            </w:r>
            <w:r>
              <w:t>ние земельного участка</w:t>
            </w:r>
          </w:p>
        </w:tc>
      </w:tr>
      <w:tr w:rsidR="004446AE" w:rsidTr="004446AE">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446AE" w:rsidRDefault="004446AE"/>
        </w:tc>
        <w:tc>
          <w:tcPr>
            <w:tcW w:w="76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446AE" w:rsidRDefault="004446AE">
            <w:pPr>
              <w:autoSpaceDN w:val="0"/>
              <w:jc w:val="both"/>
            </w:pPr>
            <w:r>
              <w:rPr>
                <w:color w:val="22272F"/>
                <w:shd w:val="clear" w:color="auto" w:fill="FFFFFF"/>
              </w:rPr>
              <w:t>Уполномоченные лица, при наличии надлежащим образом оформленных полномочий для получения муниципальной услуги, действующие от имени заявителя.</w:t>
            </w:r>
          </w:p>
        </w:tc>
      </w:tr>
    </w:tbl>
    <w:p w:rsidR="004446AE" w:rsidRDefault="004446AE" w:rsidP="004446AE">
      <w:pPr>
        <w:spacing w:before="100" w:beforeAutospacing="1" w:after="100" w:afterAutospacing="1"/>
        <w:rPr>
          <w:color w:val="22272F"/>
        </w:rPr>
      </w:pPr>
      <w:r>
        <w:rPr>
          <w:color w:val="22272F"/>
        </w:rPr>
        <w:t> </w:t>
      </w:r>
    </w:p>
    <w:p w:rsidR="004446AE" w:rsidRDefault="004446AE" w:rsidP="004446AE">
      <w:pPr>
        <w:spacing w:before="100" w:beforeAutospacing="1" w:after="100" w:afterAutospacing="1"/>
        <w:jc w:val="right"/>
        <w:rPr>
          <w:color w:val="22272F"/>
        </w:rPr>
      </w:pPr>
    </w:p>
    <w:p w:rsidR="001805FA" w:rsidRDefault="004446AE" w:rsidP="004446AE">
      <w:pPr>
        <w:jc w:val="right"/>
        <w:rPr>
          <w:bCs/>
        </w:rPr>
      </w:pPr>
      <w:r>
        <w:t>Приложение № 3</w:t>
      </w:r>
      <w:r>
        <w:br/>
        <w:t>к </w:t>
      </w:r>
      <w:hyperlink r:id="rId300" w:anchor="/document/406669365/entry/1000" w:history="1">
        <w:r>
          <w:rPr>
            <w:rStyle w:val="aff0"/>
          </w:rPr>
          <w:t>Административному регламенту</w:t>
        </w:r>
      </w:hyperlink>
      <w:r>
        <w:br/>
        <w:t>администрации Шумерлинского муниципального</w:t>
      </w:r>
      <w:r>
        <w:br/>
        <w:t>округа Чувашской Республики по предоставлению</w:t>
      </w:r>
      <w:r>
        <w:br/>
        <w:t>муниципальной услуги  «</w:t>
      </w:r>
      <w:r>
        <w:rPr>
          <w:bCs/>
        </w:rPr>
        <w:t xml:space="preserve">Предварительное согласование </w:t>
      </w:r>
    </w:p>
    <w:p w:rsidR="004446AE" w:rsidRDefault="001805FA" w:rsidP="004446AE">
      <w:pPr>
        <w:jc w:val="right"/>
      </w:pPr>
      <w:r>
        <w:rPr>
          <w:bCs/>
        </w:rPr>
        <w:t>п</w:t>
      </w:r>
      <w:r w:rsidR="004446AE">
        <w:rPr>
          <w:bCs/>
        </w:rPr>
        <w:t>редоставления</w:t>
      </w:r>
      <w:r>
        <w:rPr>
          <w:bCs/>
        </w:rPr>
        <w:t xml:space="preserve"> </w:t>
      </w:r>
      <w:r w:rsidR="004446AE">
        <w:rPr>
          <w:bCs/>
        </w:rPr>
        <w:t xml:space="preserve"> земельного участка</w:t>
      </w:r>
      <w:r w:rsidR="004446AE">
        <w:t xml:space="preserve">» </w:t>
      </w:r>
    </w:p>
    <w:p w:rsidR="004446AE" w:rsidRDefault="004446AE" w:rsidP="004446AE">
      <w:pPr>
        <w:overflowPunct w:val="0"/>
        <w:textAlignment w:val="baseline"/>
        <w:rPr>
          <w:rFonts w:ascii="Courier New" w:eastAsia="Symbol" w:hAnsi="Courier New" w:cs="Wingdings"/>
          <w:kern w:val="3"/>
          <w:sz w:val="20"/>
        </w:rPr>
      </w:pPr>
      <w:r>
        <w:rPr>
          <w:rFonts w:ascii="Courier New" w:eastAsia="Symbol" w:hAnsi="Courier New" w:cs="Wingdings"/>
          <w:kern w:val="3"/>
          <w:sz w:val="20"/>
        </w:rPr>
        <w:t xml:space="preserve">                     </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Главе Шумерлинского </w:t>
      </w:r>
      <w:proofErr w:type="gramStart"/>
      <w:r>
        <w:rPr>
          <w:color w:val="22272F"/>
        </w:rPr>
        <w:t>муниципального</w:t>
      </w:r>
      <w:proofErr w:type="gramEnd"/>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округа Чувашской Республики</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от 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w:t>
      </w:r>
      <w:proofErr w:type="gramStart"/>
      <w:r>
        <w:rPr>
          <w:color w:val="22272F"/>
        </w:rPr>
        <w:t>(фамилия, имя, отчество</w:t>
      </w:r>
      <w:proofErr w:type="gramEnd"/>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(последнее - при наличии))</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зарегистрированног</w:t>
      </w:r>
      <w:proofErr w:type="gramStart"/>
      <w:r>
        <w:rPr>
          <w:color w:val="22272F"/>
        </w:rPr>
        <w:t>о(</w:t>
      </w:r>
      <w:proofErr w:type="gramEnd"/>
      <w:r>
        <w:rPr>
          <w:color w:val="22272F"/>
        </w:rPr>
        <w:t>-ой) по адресу:</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rPr>
      </w:pPr>
      <w:r>
        <w:rPr>
          <w:color w:val="22272F"/>
        </w:rPr>
        <w:t xml:space="preserve">                                       телефон __________________________</w:t>
      </w:r>
    </w:p>
    <w:p w:rsidR="004446AE" w:rsidRDefault="004446AE" w:rsidP="004446AE">
      <w:pPr>
        <w:spacing w:before="100" w:beforeAutospacing="1" w:after="100" w:afterAutospacing="1"/>
        <w:jc w:val="center"/>
        <w:rPr>
          <w:color w:val="22272F"/>
        </w:rPr>
      </w:pPr>
      <w:r>
        <w:rPr>
          <w:color w:val="22272F"/>
        </w:rPr>
        <w:t>ЖАЛОБА</w:t>
      </w:r>
      <w:r>
        <w:rPr>
          <w:color w:val="22272F"/>
        </w:rPr>
        <w:br/>
        <w:t>на действия (бездействия) или решения, осуществленные (принятые) в ходе предоставления муниципальной услуги</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roofErr w:type="gramStart"/>
      <w:r>
        <w:rPr>
          <w:color w:val="22272F"/>
        </w:rPr>
        <w:t>(наименование структурного подразделения, должность, фамилия, имя, отчество (последнее - при наличии), должностного лица администрации, на которое подается жалоба)</w:t>
      </w:r>
      <w:proofErr w:type="gramEnd"/>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1. Предмет жалобы (краткое изложение обжалуемых  действий   (бездействий) или решений)</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w:t>
      </w:r>
      <w:r>
        <w:rPr>
          <w:color w:val="22272F"/>
        </w:rPr>
        <w:t>а</w:t>
      </w:r>
      <w:r>
        <w:rPr>
          <w:color w:val="22272F"/>
        </w:rPr>
        <w:t>мента, либо статьи закона)</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3. Приложение:   (документы,    либо копии   документов,   подтверждающие изложенные обстоятельства)</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_________________________________________________________________________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Способ получения ответа (</w:t>
      </w:r>
      <w:proofErr w:type="gramStart"/>
      <w:r>
        <w:rPr>
          <w:color w:val="22272F"/>
        </w:rPr>
        <w:t>нужное</w:t>
      </w:r>
      <w:proofErr w:type="gramEnd"/>
      <w:r>
        <w:rPr>
          <w:color w:val="22272F"/>
        </w:rPr>
        <w:t xml:space="preserve"> подчеркнуть):</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при личном обращении;</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посредством почтового отправления на адрес, указанный в заявлении;</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 посредством электронной почты 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_____________________          ______________________________________</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подпись заявителя                    фамилия, имя, отчество (последнее - при наличии) заявителя</w:t>
      </w: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p>
    <w:p w:rsidR="004446AE" w:rsidRDefault="004446AE" w:rsidP="00444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22272F"/>
        </w:rPr>
        <w:t>«_____» __________ 20______ г.</w:t>
      </w:r>
      <w:bookmarkStart w:id="198" w:name="_GoBack"/>
      <w:bookmarkEnd w:id="198"/>
    </w:p>
    <w:sectPr w:rsidR="004446AE" w:rsidSect="001805FA">
      <w:pgSz w:w="11906" w:h="16838"/>
      <w:pgMar w:top="142" w:right="567" w:bottom="426" w:left="1701" w:header="39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95F" w:rsidRDefault="00CE295F" w:rsidP="00183D70">
      <w:r>
        <w:separator/>
      </w:r>
    </w:p>
  </w:endnote>
  <w:endnote w:type="continuationSeparator" w:id="0">
    <w:p w:rsidR="00CE295F" w:rsidRDefault="00CE295F"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charset w:val="CC"/>
    <w:family w:val="roman"/>
    <w:pitch w:val="variable"/>
    <w:sig w:usb0="800002FF" w:usb1="0000084A" w:usb2="00000000" w:usb3="00000000" w:csb0="00000015" w:csb1="00000000"/>
  </w:font>
  <w:font w:name="Tempora LGC Uni">
    <w:altName w:val="Times New Roman"/>
    <w:charset w:val="00"/>
    <w:family w:val="auto"/>
    <w:pitch w:val="default"/>
  </w:font>
  <w:font w:name="Peterburg">
    <w:charset w:val="00"/>
    <w:family w:val="auto"/>
    <w:pitch w:val="variable"/>
    <w:sig w:usb0="00000203" w:usb1="00000000" w:usb2="00000000" w:usb3="00000000" w:csb0="00000005" w:csb1="00000000"/>
  </w:font>
  <w:font w:name="Algerian">
    <w:panose1 w:val="04020705040A02060702"/>
    <w:charset w:val="00"/>
    <w:family w:val="decorative"/>
    <w:pitch w:val="variable"/>
    <w:sig w:usb0="00000003" w:usb1="00000000" w:usb2="00000000" w:usb3="00000000" w:csb0="00000001" w:csb1="00000000"/>
  </w:font>
  <w:font w:name="TimesET">
    <w:panose1 w:val="00000000000000000000"/>
    <w:charset w:val="00"/>
    <w:family w:val="auto"/>
    <w:pitch w:val="variable"/>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95F" w:rsidRDefault="00CE295F" w:rsidP="00183D70">
      <w:r>
        <w:separator/>
      </w:r>
    </w:p>
  </w:footnote>
  <w:footnote w:type="continuationSeparator" w:id="0">
    <w:p w:rsidR="00CE295F" w:rsidRDefault="00CE295F"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A919AF"/>
    <w:multiLevelType w:val="hybridMultilevel"/>
    <w:tmpl w:val="1AC2DA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1066EE4"/>
    <w:multiLevelType w:val="hybridMultilevel"/>
    <w:tmpl w:val="1D92DBB2"/>
    <w:lvl w:ilvl="0" w:tplc="9236BA0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41423D4D"/>
    <w:multiLevelType w:val="hybridMultilevel"/>
    <w:tmpl w:val="F10A9086"/>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4E01A96"/>
    <w:multiLevelType w:val="hybridMultilevel"/>
    <w:tmpl w:val="B7F251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54E79E4"/>
    <w:multiLevelType w:val="hybridMultilevel"/>
    <w:tmpl w:val="7010867C"/>
    <w:lvl w:ilvl="0" w:tplc="A1AE3786">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8">
    <w:nsid w:val="4B983FEF"/>
    <w:multiLevelType w:val="hybridMultilevel"/>
    <w:tmpl w:val="B9B8383C"/>
    <w:lvl w:ilvl="0" w:tplc="334EC478">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A55398E"/>
    <w:multiLevelType w:val="hybridMultilevel"/>
    <w:tmpl w:val="18249A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5D8D3B56"/>
    <w:multiLevelType w:val="hybridMultilevel"/>
    <w:tmpl w:val="25D85CEE"/>
    <w:lvl w:ilvl="0" w:tplc="5F5845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729060DC"/>
    <w:multiLevelType w:val="hybridMultilevel"/>
    <w:tmpl w:val="430EFC96"/>
    <w:lvl w:ilvl="0" w:tplc="61D838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 w:numId="4">
    <w:abstractNumId w:val="11"/>
  </w:num>
  <w:num w:numId="5">
    <w:abstractNumId w:val="1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autoHyphenation/>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
  <w:rsids>
    <w:rsidRoot w:val="00BF6233"/>
    <w:rsid w:val="000652B7"/>
    <w:rsid w:val="000710D1"/>
    <w:rsid w:val="000808B5"/>
    <w:rsid w:val="000C00C4"/>
    <w:rsid w:val="000D3DB4"/>
    <w:rsid w:val="00160215"/>
    <w:rsid w:val="001805FA"/>
    <w:rsid w:val="00183D70"/>
    <w:rsid w:val="00186960"/>
    <w:rsid w:val="001B58EB"/>
    <w:rsid w:val="0026465D"/>
    <w:rsid w:val="002671B2"/>
    <w:rsid w:val="00282A4A"/>
    <w:rsid w:val="00292751"/>
    <w:rsid w:val="002F0F90"/>
    <w:rsid w:val="00300860"/>
    <w:rsid w:val="00324DC9"/>
    <w:rsid w:val="00361D7A"/>
    <w:rsid w:val="00396F1C"/>
    <w:rsid w:val="003A5AAD"/>
    <w:rsid w:val="003A7392"/>
    <w:rsid w:val="003B03E9"/>
    <w:rsid w:val="003B0563"/>
    <w:rsid w:val="003F6606"/>
    <w:rsid w:val="00414A30"/>
    <w:rsid w:val="004413D1"/>
    <w:rsid w:val="004446AE"/>
    <w:rsid w:val="004513EE"/>
    <w:rsid w:val="00472FF0"/>
    <w:rsid w:val="004A02FA"/>
    <w:rsid w:val="004B5DA8"/>
    <w:rsid w:val="004C7B3A"/>
    <w:rsid w:val="005022F1"/>
    <w:rsid w:val="005322AB"/>
    <w:rsid w:val="005477BF"/>
    <w:rsid w:val="00562110"/>
    <w:rsid w:val="00573879"/>
    <w:rsid w:val="005A7066"/>
    <w:rsid w:val="005B5F36"/>
    <w:rsid w:val="00624CB0"/>
    <w:rsid w:val="00634056"/>
    <w:rsid w:val="00634952"/>
    <w:rsid w:val="006471D3"/>
    <w:rsid w:val="00661029"/>
    <w:rsid w:val="00690377"/>
    <w:rsid w:val="006A6D93"/>
    <w:rsid w:val="006D494B"/>
    <w:rsid w:val="006E44EA"/>
    <w:rsid w:val="007823AB"/>
    <w:rsid w:val="00787701"/>
    <w:rsid w:val="00814BD5"/>
    <w:rsid w:val="00826531"/>
    <w:rsid w:val="00837073"/>
    <w:rsid w:val="00844A34"/>
    <w:rsid w:val="00863D80"/>
    <w:rsid w:val="008E0301"/>
    <w:rsid w:val="00942787"/>
    <w:rsid w:val="00965582"/>
    <w:rsid w:val="0097228D"/>
    <w:rsid w:val="009E6EC0"/>
    <w:rsid w:val="00A064BB"/>
    <w:rsid w:val="00A27A07"/>
    <w:rsid w:val="00A31340"/>
    <w:rsid w:val="00A64DBD"/>
    <w:rsid w:val="00A76CA9"/>
    <w:rsid w:val="00A83DA5"/>
    <w:rsid w:val="00A8624F"/>
    <w:rsid w:val="00AC248A"/>
    <w:rsid w:val="00AE5F4C"/>
    <w:rsid w:val="00B11189"/>
    <w:rsid w:val="00B2505A"/>
    <w:rsid w:val="00B500BD"/>
    <w:rsid w:val="00BF6233"/>
    <w:rsid w:val="00C45932"/>
    <w:rsid w:val="00CA03D2"/>
    <w:rsid w:val="00CB08AE"/>
    <w:rsid w:val="00CE295F"/>
    <w:rsid w:val="00CF0542"/>
    <w:rsid w:val="00D26632"/>
    <w:rsid w:val="00D26A23"/>
    <w:rsid w:val="00D67F61"/>
    <w:rsid w:val="00D83EE9"/>
    <w:rsid w:val="00DA5F6D"/>
    <w:rsid w:val="00E35996"/>
    <w:rsid w:val="00E369BF"/>
    <w:rsid w:val="00E36A97"/>
    <w:rsid w:val="00E464F5"/>
    <w:rsid w:val="00E514FB"/>
    <w:rsid w:val="00E53FDC"/>
    <w:rsid w:val="00E71CB7"/>
    <w:rsid w:val="00EB6B2D"/>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index heading" w:uiPriority="0"/>
    <w:lsdException w:name="caption" w:uiPriority="35" w:qFormat="1"/>
    <w:lsdException w:name="table of figures" w:qFormat="1"/>
    <w:lsdException w:name="page number" w:qFormat="1"/>
    <w:lsdException w:name="endnote reference" w:uiPriority="0"/>
    <w:lsdException w:name="endnote text" w:qFormat="1"/>
    <w:lsdException w:name="List Number"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uiPriority="0" w:qFormat="1"/>
    <w:lsdException w:name="Body Text 3" w:qFormat="1"/>
    <w:lsdException w:name="Body Text Indent 2" w:uiPriority="0" w:qFormat="1"/>
    <w:lsdException w:name="Body Text Indent 3" w:qFormat="1"/>
    <w:lsdException w:name="Block Text" w:uiPriority="0"/>
    <w:lsdException w:name="Hyperlink" w:uiPriority="0" w:qFormat="1"/>
    <w:lsdException w:name="Strong" w:semiHidden="0" w:uiPriority="22" w:unhideWhenUsed="0" w:qFormat="1"/>
    <w:lsdException w:name="Emphasis" w:semiHidden="0" w:uiPriority="20" w:unhideWhenUsed="0" w:qFormat="1"/>
    <w:lsdException w:name="Normal (Web)" w:uiPriority="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nhideWhenUsed/>
    <w:qFormat/>
    <w:rsid w:val="00A31340"/>
    <w:pPr>
      <w:spacing w:before="100" w:beforeAutospacing="1" w:after="100" w:afterAutospacing="1"/>
    </w:pPr>
  </w:style>
  <w:style w:type="character" w:styleId="aff0">
    <w:name w:val="Hyperlink"/>
    <w:link w:val="11"/>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uiPriority w:val="99"/>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9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9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9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uiPriority w:val="9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uiPriority w:val="9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uiPriority w:val="99"/>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qFormat/>
    <w:rsid w:val="0026465D"/>
    <w:rPr>
      <w:szCs w:val="20"/>
    </w:rPr>
  </w:style>
  <w:style w:type="character" w:customStyle="1" w:styleId="27">
    <w:name w:val="Основной текст 2 Знак"/>
    <w:basedOn w:val="a0"/>
    <w:link w:val="26"/>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aliases w:val=" Знак1,Знак1"/>
    <w:basedOn w:val="a"/>
    <w:link w:val="29"/>
    <w:qFormat/>
    <w:rsid w:val="0026465D"/>
    <w:pPr>
      <w:spacing w:after="120" w:line="480" w:lineRule="auto"/>
      <w:ind w:left="283"/>
    </w:pPr>
  </w:style>
  <w:style w:type="character" w:customStyle="1" w:styleId="29">
    <w:name w:val="Основной текст с отступом 2 Знак"/>
    <w:aliases w:val=" Знак1 Знак,Знак1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1"/>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uiPriority w:val="99"/>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uiPriority w:val="99"/>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uiPriority w:val="99"/>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table" w:customStyle="1" w:styleId="190">
    <w:name w:val="Сетка таблицы19"/>
    <w:basedOn w:val="a1"/>
    <w:next w:val="afc"/>
    <w:uiPriority w:val="59"/>
    <w:rsid w:val="009722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965582"/>
  </w:style>
  <w:style w:type="table" w:customStyle="1" w:styleId="200">
    <w:name w:val="Сетка таблицы20"/>
    <w:basedOn w:val="a1"/>
    <w:next w:val="afc"/>
    <w:uiPriority w:val="59"/>
    <w:rsid w:val="0096558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basedOn w:val="a"/>
    <w:rsid w:val="00965582"/>
    <w:pPr>
      <w:widowControl w:val="0"/>
      <w:suppressAutoHyphens/>
      <w:overflowPunct w:val="0"/>
      <w:autoSpaceDE w:val="0"/>
      <w:autoSpaceDN w:val="0"/>
      <w:textAlignment w:val="baseline"/>
    </w:pPr>
    <w:rPr>
      <w:rFonts w:ascii="Tempora LGC Uni" w:eastAsia="Tempora LGC Uni" w:hAnsi="Tempora LGC Uni" w:cs="Tempora LGC Uni"/>
      <w:color w:val="000000"/>
      <w:kern w:val="3"/>
      <w:szCs w:val="22"/>
    </w:rPr>
  </w:style>
  <w:style w:type="character" w:customStyle="1" w:styleId="Internetlink">
    <w:name w:val="Internet link"/>
    <w:rsid w:val="00965582"/>
    <w:rPr>
      <w:color w:val="000080"/>
      <w:u w:val="single"/>
    </w:rPr>
  </w:style>
  <w:style w:type="numbering" w:customStyle="1" w:styleId="191">
    <w:name w:val="Нет списка19"/>
    <w:next w:val="a2"/>
    <w:uiPriority w:val="99"/>
    <w:semiHidden/>
    <w:unhideWhenUsed/>
    <w:rsid w:val="00965582"/>
  </w:style>
  <w:style w:type="numbering" w:customStyle="1" w:styleId="1120">
    <w:name w:val="Нет списка112"/>
    <w:next w:val="a2"/>
    <w:uiPriority w:val="99"/>
    <w:semiHidden/>
    <w:unhideWhenUsed/>
    <w:rsid w:val="00965582"/>
  </w:style>
  <w:style w:type="paragraph" w:customStyle="1" w:styleId="3f4">
    <w:name w:val="Обычный3"/>
    <w:rsid w:val="00E36A97"/>
    <w:pPr>
      <w:spacing w:after="0" w:line="240" w:lineRule="auto"/>
    </w:pPr>
    <w:rPr>
      <w:rFonts w:ascii="Times New Roman" w:eastAsia="Times New Roman" w:hAnsi="Times New Roman" w:cs="Times New Roman"/>
      <w:sz w:val="20"/>
      <w:szCs w:val="20"/>
      <w:lang w:eastAsia="ru-RU"/>
    </w:rPr>
  </w:style>
  <w:style w:type="character" w:customStyle="1" w:styleId="FontStyle76">
    <w:name w:val="Font Style76"/>
    <w:rsid w:val="00E36A97"/>
    <w:rPr>
      <w:rFonts w:ascii="Times New Roman" w:hAnsi="Times New Roman" w:cs="Times New Roman"/>
      <w:sz w:val="22"/>
      <w:szCs w:val="22"/>
    </w:rPr>
  </w:style>
  <w:style w:type="character" w:customStyle="1" w:styleId="3f5">
    <w:name w:val="Стиль3 Знак"/>
    <w:link w:val="3f6"/>
    <w:locked/>
    <w:rsid w:val="00E36A97"/>
    <w:rPr>
      <w:sz w:val="24"/>
    </w:rPr>
  </w:style>
  <w:style w:type="paragraph" w:customStyle="1" w:styleId="3f6">
    <w:name w:val="Стиль3"/>
    <w:basedOn w:val="28"/>
    <w:link w:val="3f5"/>
    <w:rsid w:val="00E36A97"/>
    <w:pPr>
      <w:widowControl w:val="0"/>
      <w:tabs>
        <w:tab w:val="num" w:pos="1775"/>
      </w:tabs>
      <w:adjustRightInd w:val="0"/>
      <w:spacing w:after="0" w:line="240" w:lineRule="auto"/>
      <w:ind w:left="1548"/>
      <w:jc w:val="both"/>
    </w:pPr>
    <w:rPr>
      <w:rFonts w:asciiTheme="minorHAnsi" w:eastAsiaTheme="minorHAnsi" w:hAnsiTheme="minorHAnsi" w:cstheme="minorBidi"/>
      <w:szCs w:val="22"/>
      <w:lang w:eastAsia="en-US"/>
    </w:rPr>
  </w:style>
  <w:style w:type="paragraph" w:customStyle="1" w:styleId="Style3">
    <w:name w:val="Style3"/>
    <w:basedOn w:val="a"/>
    <w:uiPriority w:val="99"/>
    <w:rsid w:val="00E36A97"/>
    <w:pPr>
      <w:widowControl w:val="0"/>
      <w:autoSpaceDE w:val="0"/>
      <w:autoSpaceDN w:val="0"/>
      <w:adjustRightInd w:val="0"/>
      <w:spacing w:line="317" w:lineRule="exact"/>
      <w:ind w:firstLine="547"/>
      <w:jc w:val="both"/>
    </w:pPr>
  </w:style>
  <w:style w:type="paragraph" w:customStyle="1" w:styleId="rezul">
    <w:name w:val="rezul"/>
    <w:basedOn w:val="a"/>
    <w:rsid w:val="00E36A97"/>
    <w:pPr>
      <w:widowControl w:val="0"/>
      <w:ind w:firstLine="283"/>
      <w:jc w:val="both"/>
    </w:pPr>
    <w:rPr>
      <w:b/>
      <w:sz w:val="22"/>
      <w:szCs w:val="20"/>
      <w:lang w:val="en-US" w:eastAsia="en-US"/>
    </w:rPr>
  </w:style>
  <w:style w:type="character" w:styleId="afffff4">
    <w:name w:val="Subtle Emphasis"/>
    <w:uiPriority w:val="19"/>
    <w:qFormat/>
    <w:rsid w:val="00E36A97"/>
    <w:rPr>
      <w:i/>
      <w:iCs/>
      <w:color w:val="404040"/>
    </w:rPr>
  </w:style>
  <w:style w:type="character" w:styleId="afffff5">
    <w:name w:val="Intense Emphasis"/>
    <w:uiPriority w:val="21"/>
    <w:qFormat/>
    <w:rsid w:val="00E36A97"/>
    <w:rPr>
      <w:b/>
      <w:bCs/>
      <w:i/>
      <w:iCs/>
      <w:color w:val="auto"/>
    </w:rPr>
  </w:style>
  <w:style w:type="character" w:styleId="afffff6">
    <w:name w:val="Subtle Reference"/>
    <w:uiPriority w:val="31"/>
    <w:qFormat/>
    <w:rsid w:val="00E36A97"/>
    <w:rPr>
      <w:smallCaps/>
      <w:color w:val="404040"/>
    </w:rPr>
  </w:style>
  <w:style w:type="character" w:styleId="afffff7">
    <w:name w:val="Intense Reference"/>
    <w:uiPriority w:val="32"/>
    <w:qFormat/>
    <w:rsid w:val="00E36A97"/>
    <w:rPr>
      <w:b/>
      <w:bCs/>
      <w:smallCaps/>
      <w:color w:val="404040"/>
      <w:spacing w:val="5"/>
    </w:rPr>
  </w:style>
  <w:style w:type="character" w:styleId="afffff8">
    <w:name w:val="Book Title"/>
    <w:uiPriority w:val="33"/>
    <w:qFormat/>
    <w:rsid w:val="00E36A97"/>
    <w:rPr>
      <w:b/>
      <w:bCs/>
      <w:i/>
      <w:iCs/>
      <w:spacing w:val="5"/>
    </w:rPr>
  </w:style>
  <w:style w:type="paragraph" w:customStyle="1" w:styleId="1fc">
    <w:name w:val="нум список 1"/>
    <w:basedOn w:val="a"/>
    <w:rsid w:val="00E36A97"/>
    <w:pPr>
      <w:tabs>
        <w:tab w:val="left" w:pos="360"/>
      </w:tabs>
      <w:spacing w:before="120" w:after="120"/>
      <w:jc w:val="both"/>
    </w:pPr>
    <w:rPr>
      <w:szCs w:val="20"/>
      <w:lang w:eastAsia="ar-SA"/>
    </w:rPr>
  </w:style>
  <w:style w:type="paragraph" w:customStyle="1" w:styleId="afffff9">
    <w:name w:val="Готовый"/>
    <w:basedOn w:val="15"/>
    <w:rsid w:val="00E36A9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styleId="afffffa">
    <w:name w:val="List Number"/>
    <w:basedOn w:val="a"/>
    <w:rsid w:val="00E36A97"/>
    <w:pPr>
      <w:spacing w:before="120" w:after="120"/>
      <w:jc w:val="both"/>
    </w:pPr>
  </w:style>
  <w:style w:type="paragraph" w:customStyle="1" w:styleId="2fb">
    <w:name w:val="Основной текст2"/>
    <w:basedOn w:val="a"/>
    <w:rsid w:val="00E36A97"/>
    <w:pPr>
      <w:jc w:val="both"/>
    </w:pPr>
    <w:rPr>
      <w:rFonts w:ascii="Peterburg" w:hAnsi="Peterburg"/>
      <w:szCs w:val="20"/>
    </w:rPr>
  </w:style>
  <w:style w:type="paragraph" w:customStyle="1" w:styleId="Heading">
    <w:name w:val="Heading"/>
    <w:basedOn w:val="a"/>
    <w:rsid w:val="00E36A97"/>
    <w:pPr>
      <w:autoSpaceDE w:val="0"/>
      <w:autoSpaceDN w:val="0"/>
    </w:pPr>
    <w:rPr>
      <w:rFonts w:ascii="Arial" w:hAnsi="Arial" w:cs="Arial"/>
      <w:b/>
      <w:bCs/>
      <w:sz w:val="22"/>
      <w:szCs w:val="22"/>
    </w:rPr>
  </w:style>
  <w:style w:type="character" w:customStyle="1" w:styleId="240">
    <w:name w:val="Основной текст (2)4"/>
    <w:uiPriority w:val="99"/>
    <w:rsid w:val="000652B7"/>
  </w:style>
  <w:style w:type="character" w:customStyle="1" w:styleId="231">
    <w:name w:val="Основной текст (2)3"/>
    <w:uiPriority w:val="99"/>
    <w:rsid w:val="000652B7"/>
  </w:style>
  <w:style w:type="character" w:customStyle="1" w:styleId="221">
    <w:name w:val="Основной текст (2)2"/>
    <w:uiPriority w:val="99"/>
    <w:rsid w:val="000652B7"/>
  </w:style>
  <w:style w:type="paragraph" w:customStyle="1" w:styleId="218">
    <w:name w:val="Основной текст (2)1"/>
    <w:basedOn w:val="a"/>
    <w:uiPriority w:val="99"/>
    <w:rsid w:val="000652B7"/>
    <w:pPr>
      <w:widowControl w:val="0"/>
      <w:shd w:val="clear" w:color="auto" w:fill="FFFFFF"/>
      <w:spacing w:line="240" w:lineRule="atLeast"/>
    </w:pPr>
    <w:rPr>
      <w:sz w:val="20"/>
      <w:szCs w:val="20"/>
    </w:rPr>
  </w:style>
  <w:style w:type="paragraph" w:customStyle="1" w:styleId="afffffb">
    <w:name w:val="Нормальный"/>
    <w:basedOn w:val="a"/>
    <w:rsid w:val="00CE295F"/>
    <w:pPr>
      <w:suppressAutoHyphens/>
      <w:overflowPunct w:val="0"/>
      <w:autoSpaceDE w:val="0"/>
      <w:autoSpaceDN w:val="0"/>
      <w:ind w:firstLine="720"/>
      <w:jc w:val="both"/>
    </w:pPr>
    <w:rPr>
      <w:kern w:val="3"/>
      <w:szCs w:val="22"/>
    </w:rPr>
  </w:style>
  <w:style w:type="paragraph" w:customStyle="1" w:styleId="OEM">
    <w:name w:val="Нормальный (OEM)"/>
    <w:basedOn w:val="a"/>
    <w:rsid w:val="00CE295F"/>
    <w:pPr>
      <w:overflowPunct w:val="0"/>
      <w:autoSpaceDE w:val="0"/>
      <w:autoSpaceDN w:val="0"/>
      <w:jc w:val="both"/>
    </w:pPr>
    <w:rPr>
      <w:rFonts w:ascii="Courier New" w:eastAsia="Symbol" w:hAnsi="Courier New" w:cs="Wingdings"/>
      <w:kern w:val="3"/>
    </w:rPr>
  </w:style>
  <w:style w:type="numbering" w:customStyle="1" w:styleId="201">
    <w:name w:val="Нет списка20"/>
    <w:next w:val="a2"/>
    <w:uiPriority w:val="99"/>
    <w:semiHidden/>
    <w:unhideWhenUsed/>
    <w:rsid w:val="00CE295F"/>
  </w:style>
  <w:style w:type="paragraph" w:customStyle="1" w:styleId="company-headerfull-name">
    <w:name w:val="company-header__full-name"/>
    <w:basedOn w:val="a"/>
    <w:rsid w:val="00CE295F"/>
    <w:pPr>
      <w:spacing w:before="100" w:beforeAutospacing="1" w:after="100" w:afterAutospacing="1"/>
    </w:pPr>
  </w:style>
  <w:style w:type="character" w:customStyle="1" w:styleId="copytarget">
    <w:name w:val="copy_target"/>
    <w:basedOn w:val="a0"/>
    <w:rsid w:val="00CE295F"/>
  </w:style>
  <w:style w:type="table" w:customStyle="1" w:styleId="222">
    <w:name w:val="Сетка таблицы22"/>
    <w:basedOn w:val="a1"/>
    <w:next w:val="afc"/>
    <w:uiPriority w:val="59"/>
    <w:rsid w:val="00CE295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53580">
      <w:bodyDiv w:val="1"/>
      <w:marLeft w:val="0"/>
      <w:marRight w:val="0"/>
      <w:marTop w:val="0"/>
      <w:marBottom w:val="0"/>
      <w:divBdr>
        <w:top w:val="none" w:sz="0" w:space="0" w:color="auto"/>
        <w:left w:val="none" w:sz="0" w:space="0" w:color="auto"/>
        <w:bottom w:val="none" w:sz="0" w:space="0" w:color="auto"/>
        <w:right w:val="none" w:sz="0" w:space="0" w:color="auto"/>
      </w:divBdr>
    </w:div>
    <w:div w:id="147866547">
      <w:bodyDiv w:val="1"/>
      <w:marLeft w:val="0"/>
      <w:marRight w:val="0"/>
      <w:marTop w:val="0"/>
      <w:marBottom w:val="0"/>
      <w:divBdr>
        <w:top w:val="none" w:sz="0" w:space="0" w:color="auto"/>
        <w:left w:val="none" w:sz="0" w:space="0" w:color="auto"/>
        <w:bottom w:val="none" w:sz="0" w:space="0" w:color="auto"/>
        <w:right w:val="none" w:sz="0" w:space="0" w:color="auto"/>
      </w:divBdr>
    </w:div>
    <w:div w:id="982000855">
      <w:bodyDiv w:val="1"/>
      <w:marLeft w:val="0"/>
      <w:marRight w:val="0"/>
      <w:marTop w:val="0"/>
      <w:marBottom w:val="0"/>
      <w:divBdr>
        <w:top w:val="none" w:sz="0" w:space="0" w:color="auto"/>
        <w:left w:val="none" w:sz="0" w:space="0" w:color="auto"/>
        <w:bottom w:val="none" w:sz="0" w:space="0" w:color="auto"/>
        <w:right w:val="none" w:sz="0" w:space="0" w:color="auto"/>
      </w:divBdr>
    </w:div>
    <w:div w:id="1116756293">
      <w:bodyDiv w:val="1"/>
      <w:marLeft w:val="0"/>
      <w:marRight w:val="0"/>
      <w:marTop w:val="0"/>
      <w:marBottom w:val="0"/>
      <w:divBdr>
        <w:top w:val="none" w:sz="0" w:space="0" w:color="auto"/>
        <w:left w:val="none" w:sz="0" w:space="0" w:color="auto"/>
        <w:bottom w:val="none" w:sz="0" w:space="0" w:color="auto"/>
        <w:right w:val="none" w:sz="0" w:space="0" w:color="auto"/>
      </w:divBdr>
    </w:div>
    <w:div w:id="1128085992">
      <w:bodyDiv w:val="1"/>
      <w:marLeft w:val="0"/>
      <w:marRight w:val="0"/>
      <w:marTop w:val="0"/>
      <w:marBottom w:val="0"/>
      <w:divBdr>
        <w:top w:val="none" w:sz="0" w:space="0" w:color="auto"/>
        <w:left w:val="none" w:sz="0" w:space="0" w:color="auto"/>
        <w:bottom w:val="none" w:sz="0" w:space="0" w:color="auto"/>
        <w:right w:val="none" w:sz="0" w:space="0" w:color="auto"/>
      </w:divBdr>
    </w:div>
    <w:div w:id="1368068026">
      <w:bodyDiv w:val="1"/>
      <w:marLeft w:val="0"/>
      <w:marRight w:val="0"/>
      <w:marTop w:val="0"/>
      <w:marBottom w:val="0"/>
      <w:divBdr>
        <w:top w:val="none" w:sz="0" w:space="0" w:color="auto"/>
        <w:left w:val="none" w:sz="0" w:space="0" w:color="auto"/>
        <w:bottom w:val="none" w:sz="0" w:space="0" w:color="auto"/>
        <w:right w:val="none" w:sz="0" w:space="0" w:color="auto"/>
      </w:divBdr>
    </w:div>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29311364">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192.168.148.4\Home\&#1041;&#1040;&#1047;&#1040;%20-%20&#1055;&#1054;&#1057;&#1058;&#1040;&#1053;&#1054;&#1042;&#1051;&#1045;&#1053;&#1048;&#1071;%20&#1080;%20&#1056;&#1040;&#1057;&#1055;&#1054;&#1056;&#1071;&#1046;&#1045;&#1053;&#1048;&#1071;\" TargetMode="External"/><Relationship Id="rId299" Type="http://schemas.openxmlformats.org/officeDocument/2006/relationships/hyperlink" Target="https://internet.garant.ru/" TargetMode="External"/><Relationship Id="rId21" Type="http://schemas.openxmlformats.org/officeDocument/2006/relationships/hyperlink" Target="file:///\\192.168.148.4\Home\&#1041;&#1040;&#1047;&#1040;%20-%20&#1055;&#1054;&#1057;&#1058;&#1040;&#1053;&#1054;&#1042;&#1051;&#1045;&#1053;&#1048;&#1071;%20&#1080;%20&#1056;&#1040;&#1057;&#1055;&#1054;&#1056;&#1071;&#1046;&#1045;&#1053;&#1048;&#1071;\" TargetMode="External"/><Relationship Id="rId42" Type="http://schemas.openxmlformats.org/officeDocument/2006/relationships/hyperlink" Target="file:///\\192.168.148.4\Home\&#1041;&#1040;&#1047;&#1040;%20-%20&#1055;&#1054;&#1057;&#1058;&#1040;&#1053;&#1054;&#1042;&#1051;&#1045;&#1053;&#1048;&#1071;%20&#1080;%20&#1056;&#1040;&#1057;&#1055;&#1054;&#1056;&#1071;&#1046;&#1045;&#1053;&#1048;&#1071;\" TargetMode="External"/><Relationship Id="rId63" Type="http://schemas.openxmlformats.org/officeDocument/2006/relationships/hyperlink" Target="file:///\\192.168.148.4\Home\&#1041;&#1040;&#1047;&#1040;%20-%20&#1055;&#1054;&#1057;&#1058;&#1040;&#1053;&#1054;&#1042;&#1051;&#1045;&#1053;&#1048;&#1071;%20&#1080;%20&#1056;&#1040;&#1057;&#1055;&#1054;&#1056;&#1071;&#1046;&#1045;&#1053;&#1048;&#1071;\" TargetMode="External"/><Relationship Id="rId84" Type="http://schemas.openxmlformats.org/officeDocument/2006/relationships/hyperlink" Target="file:///\\192.168.148.4\Home\&#1041;&#1040;&#1047;&#1040;%20-%20&#1055;&#1054;&#1057;&#1058;&#1040;&#1053;&#1054;&#1042;&#1051;&#1045;&#1053;&#1048;&#1071;%20&#1080;%20&#1056;&#1040;&#1057;&#1055;&#1054;&#1056;&#1071;&#1046;&#1045;&#1053;&#1048;&#1071;\" TargetMode="External"/><Relationship Id="rId138" Type="http://schemas.openxmlformats.org/officeDocument/2006/relationships/hyperlink" Target="file:///\\192.168.148.4\Home\&#1041;&#1040;&#1047;&#1040;%20-%20&#1055;&#1054;&#1057;&#1058;&#1040;&#1053;&#1054;&#1042;&#1051;&#1045;&#1053;&#1048;&#1071;%20&#1080;%20&#1056;&#1040;&#1057;&#1055;&#1054;&#1056;&#1071;&#1046;&#1045;&#1053;&#1048;&#1071;\" TargetMode="External"/><Relationship Id="rId159" Type="http://schemas.openxmlformats.org/officeDocument/2006/relationships/hyperlink" Target="https://internet.garant.ru/document/redirect/12124625/37" TargetMode="External"/><Relationship Id="rId170" Type="http://schemas.openxmlformats.org/officeDocument/2006/relationships/hyperlink" Target="https://internet.garant.ru/document/redirect/12124625/35" TargetMode="External"/><Relationship Id="rId191" Type="http://schemas.openxmlformats.org/officeDocument/2006/relationships/hyperlink" Target="https://internet.garant.ru/document/redirect/12138258/0" TargetMode="External"/><Relationship Id="rId205" Type="http://schemas.openxmlformats.org/officeDocument/2006/relationships/hyperlink" Target="https://internet.garant.ru/document/redirect/12124625/385" TargetMode="External"/><Relationship Id="rId226" Type="http://schemas.openxmlformats.org/officeDocument/2006/relationships/hyperlink" Target="https://internet.garant.ru/document/redirect/12124625/382" TargetMode="External"/><Relationship Id="rId247" Type="http://schemas.openxmlformats.org/officeDocument/2006/relationships/hyperlink" Target="https://internet.garant.ru/document/redirect/12124624/3916114" TargetMode="External"/><Relationship Id="rId107" Type="http://schemas.openxmlformats.org/officeDocument/2006/relationships/hyperlink" Target="https://internet.garant.ru/document/redirect/10164247/5" TargetMode="External"/><Relationship Id="rId268" Type="http://schemas.openxmlformats.org/officeDocument/2006/relationships/hyperlink" Target="file:///\\192.168.148.4\Home\&#1041;&#1040;&#1047;&#1040;%20-%20&#1055;&#1054;&#1057;&#1058;&#1040;&#1053;&#1054;&#1042;&#1051;&#1045;&#1053;&#1048;&#1071;%20&#1080;%20&#1056;&#1040;&#1057;&#1055;&#1054;&#1056;&#1071;&#1046;&#1045;&#1053;&#1048;&#1071;\" TargetMode="External"/><Relationship Id="rId289" Type="http://schemas.openxmlformats.org/officeDocument/2006/relationships/hyperlink" Target="https://internet.garant.ru/document/redirect/12124624/395" TargetMode="External"/><Relationship Id="rId11" Type="http://schemas.openxmlformats.org/officeDocument/2006/relationships/hyperlink" Target="https://www.gosuslugi.ru/" TargetMode="External"/><Relationship Id="rId32" Type="http://schemas.openxmlformats.org/officeDocument/2006/relationships/hyperlink" Target="https://internet.garant.ru/document/redirect/12177515/2120" TargetMode="External"/><Relationship Id="rId53" Type="http://schemas.openxmlformats.org/officeDocument/2006/relationships/hyperlink" Target="https://internet.garant.ru/" TargetMode="External"/><Relationship Id="rId74" Type="http://schemas.openxmlformats.org/officeDocument/2006/relationships/hyperlink" Target="https://www.gosuslugi.ru/" TargetMode="External"/><Relationship Id="rId128" Type="http://schemas.openxmlformats.org/officeDocument/2006/relationships/hyperlink" Target="https://internet.garant.ru/document/redirect/70650726/0" TargetMode="External"/><Relationship Id="rId149" Type="http://schemas.openxmlformats.org/officeDocument/2006/relationships/hyperlink" Target="https://internet.garant.ru/document/redirect/12112604/19" TargetMode="Externa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s://internet.garant.ru/document/redirect/12124625/38" TargetMode="External"/><Relationship Id="rId181" Type="http://schemas.openxmlformats.org/officeDocument/2006/relationships/hyperlink" Target="https://internet.garant.ru/document/redirect/12124625/382" TargetMode="External"/><Relationship Id="rId216" Type="http://schemas.openxmlformats.org/officeDocument/2006/relationships/hyperlink" Target="https://internet.garant.ru/document/redirect/12124624/39161141" TargetMode="External"/><Relationship Id="rId237" Type="http://schemas.openxmlformats.org/officeDocument/2006/relationships/hyperlink" Target="https://internet.garant.ru/document/redirect/12177515/0" TargetMode="External"/><Relationship Id="rId258" Type="http://schemas.openxmlformats.org/officeDocument/2006/relationships/hyperlink" Target="https://internet.garant.ru/document/redirect/76817060/140118" TargetMode="External"/><Relationship Id="rId279" Type="http://schemas.openxmlformats.org/officeDocument/2006/relationships/hyperlink" Target="https://internet.garant.ru/document/redirect/12184522/54" TargetMode="External"/><Relationship Id="rId22" Type="http://schemas.openxmlformats.org/officeDocument/2006/relationships/hyperlink" Target="https://internet.garant.ru/document/redirect/10164247/5" TargetMode="External"/><Relationship Id="rId43" Type="http://schemas.openxmlformats.org/officeDocument/2006/relationships/hyperlink" Target="file:///\\192.168.148.4\Home\&#1041;&#1040;&#1047;&#1040;%20-%20&#1055;&#1054;&#1057;&#1058;&#1040;&#1053;&#1054;&#1042;&#1051;&#1045;&#1053;&#1048;&#1071;%20&#1080;%20&#1056;&#1040;&#1057;&#1055;&#1054;&#1056;&#1071;&#1046;&#1045;&#1053;&#1048;&#1071;\" TargetMode="External"/><Relationship Id="rId64" Type="http://schemas.openxmlformats.org/officeDocument/2006/relationships/hyperlink" Target="file:///\\192.168.148.4\Home\&#1041;&#1040;&#1047;&#1040;%20-%20&#1055;&#1054;&#1057;&#1058;&#1040;&#1053;&#1054;&#1042;&#1051;&#1045;&#1053;&#1048;&#1071;%20&#1080;%20&#1056;&#1040;&#1057;&#1055;&#1054;&#1056;&#1071;&#1046;&#1045;&#1053;&#1048;&#1071;\" TargetMode="External"/><Relationship Id="rId118" Type="http://schemas.openxmlformats.org/officeDocument/2006/relationships/hyperlink" Target="https://internet.garant.ru/document/redirect/12148567/4" TargetMode="External"/><Relationship Id="rId139" Type="http://schemas.openxmlformats.org/officeDocument/2006/relationships/hyperlink" Target="file:///\\192.168.148.4\Home\&#1041;&#1040;&#1047;&#1040;%20-%20&#1055;&#1054;&#1057;&#1058;&#1040;&#1053;&#1054;&#1042;&#1051;&#1045;&#1053;&#1048;&#1071;%20&#1080;%20&#1056;&#1040;&#1057;&#1055;&#1054;&#1056;&#1071;&#1046;&#1045;&#1053;&#1048;&#1071;\" TargetMode="External"/><Relationship Id="rId290" Type="http://schemas.openxmlformats.org/officeDocument/2006/relationships/hyperlink" Target="https://internet.garant.ru/document/redirect/12124624/3962" TargetMode="External"/><Relationship Id="rId85" Type="http://schemas.openxmlformats.org/officeDocument/2006/relationships/hyperlink" Target="file:///\\192.168.148.4\Home\&#1041;&#1040;&#1047;&#1040;%20-%20&#1055;&#1054;&#1057;&#1058;&#1040;&#1053;&#1054;&#1042;&#1051;&#1045;&#1053;&#1048;&#1071;%20&#1080;%20&#1056;&#1040;&#1057;&#1055;&#1054;&#1056;&#1071;&#1046;&#1045;&#1053;&#1048;&#1071;\" TargetMode="External"/><Relationship Id="rId150" Type="http://schemas.openxmlformats.org/officeDocument/2006/relationships/hyperlink" Target="https://internet.garant.ru/document/redirect/179222/0" TargetMode="External"/><Relationship Id="rId171" Type="http://schemas.openxmlformats.org/officeDocument/2006/relationships/hyperlink" Target="https://internet.garant.ru/document/redirect/12184522/21" TargetMode="External"/><Relationship Id="rId192" Type="http://schemas.openxmlformats.org/officeDocument/2006/relationships/hyperlink" Target="https://internet.garant.ru/document/redirect/12138258/0" TargetMode="External"/><Relationship Id="rId206" Type="http://schemas.openxmlformats.org/officeDocument/2006/relationships/hyperlink" Target="https://internet.garant.ru/document/redirect/12124625/382" TargetMode="External"/><Relationship Id="rId227" Type="http://schemas.openxmlformats.org/officeDocument/2006/relationships/hyperlink" Target="https://internet.garant.ru/document/redirect/10164247/5" TargetMode="External"/><Relationship Id="rId248" Type="http://schemas.openxmlformats.org/officeDocument/2006/relationships/hyperlink" Target="https://internet.garant.ru/document/redirect/12124624/3916120" TargetMode="External"/><Relationship Id="rId269" Type="http://schemas.openxmlformats.org/officeDocument/2006/relationships/hyperlink" Target="file:///\\192.168.148.4\Home\&#1041;&#1040;&#1047;&#1040;%20-%20&#1055;&#1054;&#1057;&#1058;&#1040;&#1053;&#1054;&#1042;&#1051;&#1045;&#1053;&#1048;&#1071;%20&#1080;%20&#1056;&#1040;&#1057;&#1055;&#1054;&#1056;&#1071;&#1046;&#1045;&#1053;&#1048;&#1071;\" TargetMode="External"/><Relationship Id="rId12" Type="http://schemas.openxmlformats.org/officeDocument/2006/relationships/hyperlink" Target="https://kanash-mo.cap.ru/" TargetMode="External"/><Relationship Id="rId33" Type="http://schemas.openxmlformats.org/officeDocument/2006/relationships/hyperlink" Target="file:///\\192.168.148.4\Home\&#1041;&#1040;&#1047;&#1040;%20-%20&#1055;&#1054;&#1057;&#1058;&#1040;&#1053;&#1054;&#1042;&#1051;&#1045;&#1053;&#1048;&#1071;%20&#1080;%20&#1056;&#1040;&#1057;&#1055;&#1054;&#1056;&#1071;&#1046;&#1045;&#1053;&#1048;&#1071;\" TargetMode="External"/><Relationship Id="rId108" Type="http://schemas.openxmlformats.org/officeDocument/2006/relationships/hyperlink" Target="https://internet.garant.ru/document/redirect/10164504/15" TargetMode="External"/><Relationship Id="rId129" Type="http://schemas.openxmlformats.org/officeDocument/2006/relationships/hyperlink" Target="consultantplus://offline/ref=1CAB392FCC2B7381F9E3274CB4706505368755AE1CF2D162A0FFC98FAEB628C223978E5E89FA0932082A7CF366FC5AD114455873C0B6501F1FaCL" TargetMode="External"/><Relationship Id="rId280" Type="http://schemas.openxmlformats.org/officeDocument/2006/relationships/hyperlink" Target="https://internet.garant.ru/document/redirect/12184522/54" TargetMode="External"/><Relationship Id="rId54" Type="http://schemas.openxmlformats.org/officeDocument/2006/relationships/hyperlink" Target="https://internet.garant.ru/" TargetMode="External"/><Relationship Id="rId75" Type="http://schemas.openxmlformats.org/officeDocument/2006/relationships/hyperlink" Target="file:///\\192.168.148.4\Home\&#1041;&#1040;&#1047;&#1040;%20-%20&#1055;&#1054;&#1057;&#1058;&#1040;&#1053;&#1054;&#1042;&#1051;&#1045;&#1053;&#1048;&#1071;%20&#1080;%20&#1056;&#1040;&#1057;&#1055;&#1054;&#1056;&#1071;&#1046;&#1045;&#1053;&#1048;&#1071;\" TargetMode="External"/><Relationship Id="rId96" Type="http://schemas.openxmlformats.org/officeDocument/2006/relationships/hyperlink" Target="https://internet.garant.ru/document/redirect/12177515/15" TargetMode="External"/><Relationship Id="rId140" Type="http://schemas.openxmlformats.org/officeDocument/2006/relationships/hyperlink" Target="file:///\\192.168.148.4\Home\&#1041;&#1040;&#1047;&#1040;%20-%20&#1055;&#1054;&#1057;&#1058;&#1040;&#1053;&#1054;&#1042;&#1051;&#1045;&#1053;&#1048;&#1071;%20&#1080;%20&#1056;&#1040;&#1057;&#1055;&#1054;&#1056;&#1071;&#1046;&#1045;&#1053;&#1048;&#1071;\" TargetMode="External"/><Relationship Id="rId161" Type="http://schemas.openxmlformats.org/officeDocument/2006/relationships/hyperlink" Target="https://internet.garant.ru/document/redirect/71129192/0" TargetMode="External"/><Relationship Id="rId182" Type="http://schemas.openxmlformats.org/officeDocument/2006/relationships/hyperlink" Target="https://internet.garant.ru/document/redirect/12124625/387" TargetMode="External"/><Relationship Id="rId217" Type="http://schemas.openxmlformats.org/officeDocument/2006/relationships/hyperlink" Target="https://internet.garant.ru/document/redirect/12124624/3916122" TargetMode="External"/><Relationship Id="rId6" Type="http://schemas.openxmlformats.org/officeDocument/2006/relationships/webSettings" Target="webSettings.xml"/><Relationship Id="rId238" Type="http://schemas.openxmlformats.org/officeDocument/2006/relationships/hyperlink" Target="https://internet.garant.ru/document/redirect/12124625/37" TargetMode="External"/><Relationship Id="rId259" Type="http://schemas.openxmlformats.org/officeDocument/2006/relationships/hyperlink" Target="file:///\\192.168.148.4\Home\&#1041;&#1040;&#1047;&#1040;%20-%20&#1055;&#1054;&#1057;&#1058;&#1040;&#1053;&#1054;&#1042;&#1051;&#1045;&#1053;&#1048;&#1071;%20&#1080;%20&#1056;&#1040;&#1057;&#1055;&#1054;&#1056;&#1071;&#1046;&#1045;&#1053;&#1048;&#1071;\" TargetMode="External"/><Relationship Id="rId23" Type="http://schemas.openxmlformats.org/officeDocument/2006/relationships/hyperlink" Target="https://internet.garant.ru/document/redirect/10164247/5" TargetMode="External"/><Relationship Id="rId119" Type="http://schemas.openxmlformats.org/officeDocument/2006/relationships/hyperlink" Target="https://internet.garant.ru/document/redirect/12177515/705" TargetMode="External"/><Relationship Id="rId270" Type="http://schemas.openxmlformats.org/officeDocument/2006/relationships/hyperlink" Target="file:///\\192.168.148.4\Home\&#1041;&#1040;&#1047;&#1040;%20-%20&#1055;&#1054;&#1057;&#1058;&#1040;&#1053;&#1054;&#1042;&#1051;&#1045;&#1053;&#1048;&#1071;%20&#1080;%20&#1056;&#1040;&#1057;&#1055;&#1054;&#1056;&#1071;&#1046;&#1045;&#1053;&#1048;&#1071;\" TargetMode="External"/><Relationship Id="rId291" Type="http://schemas.openxmlformats.org/officeDocument/2006/relationships/hyperlink" Target="https://internet.garant.ru/document/redirect/12124624/39102" TargetMode="External"/><Relationship Id="rId44" Type="http://schemas.openxmlformats.org/officeDocument/2006/relationships/hyperlink" Target="file:///\\192.168.148.4\Home\&#1041;&#1040;&#1047;&#1040;%20-%20&#1055;&#1054;&#1057;&#1058;&#1040;&#1053;&#1054;&#1042;&#1051;&#1045;&#1053;&#1048;&#1071;%20&#1080;%20&#1056;&#1040;&#1057;&#1055;&#1054;&#1056;&#1071;&#1046;&#1045;&#1053;&#1048;&#1071;\" TargetMode="External"/><Relationship Id="rId65" Type="http://schemas.openxmlformats.org/officeDocument/2006/relationships/hyperlink" Target="file:///\\192.168.148.4\Home\&#1041;&#1040;&#1047;&#1040;%20-%20&#1055;&#1054;&#1057;&#1058;&#1040;&#1053;&#1054;&#1042;&#1051;&#1045;&#1053;&#1048;&#1071;%20&#1080;%20&#1056;&#1040;&#1057;&#1055;&#1054;&#1056;&#1071;&#1046;&#1045;&#1053;&#1048;&#1071;\" TargetMode="External"/><Relationship Id="rId86" Type="http://schemas.openxmlformats.org/officeDocument/2006/relationships/hyperlink" Target="file:///\\192.168.148.4\Home\&#1041;&#1040;&#1047;&#1040;%20-%20&#1055;&#1054;&#1057;&#1058;&#1040;&#1053;&#1054;&#1042;&#1051;&#1045;&#1053;&#1048;&#1071;%20&#1080;%20&#1056;&#1040;&#1057;&#1055;&#1054;&#1056;&#1071;&#1046;&#1045;&#1053;&#1048;&#1071;\" TargetMode="External"/><Relationship Id="rId130" Type="http://schemas.openxmlformats.org/officeDocument/2006/relationships/hyperlink" Target="consultantplus://offline/ref=1CAB392FCC2B7381F9E3274CB4706505368755AE1CF2D162A0FFC98FAEB628C223978E5E89FA0932082A7CF366FC5AD114455873C0B6501F1FaCL" TargetMode="External"/><Relationship Id="rId151" Type="http://schemas.openxmlformats.org/officeDocument/2006/relationships/hyperlink" Target="https://internet.garant.ru/document/redirect/179222/0" TargetMode="External"/><Relationship Id="rId172" Type="http://schemas.openxmlformats.org/officeDocument/2006/relationships/hyperlink" Target="file:///\\192.168.148.4\Home\&#1041;&#1040;&#1047;&#1040;%20-%20&#1055;&#1054;&#1057;&#1058;&#1040;&#1053;&#1054;&#1042;&#1051;&#1045;&#1053;&#1048;&#1071;%20&#1080;%20&#1056;&#1040;&#1057;&#1055;&#1054;&#1056;&#1071;&#1046;&#1045;&#1053;&#1048;&#1071;\" TargetMode="External"/><Relationship Id="rId193" Type="http://schemas.openxmlformats.org/officeDocument/2006/relationships/hyperlink" Target="https://internet.garant.ru/document/redirect/12138258/0" TargetMode="External"/><Relationship Id="rId207" Type="http://schemas.openxmlformats.org/officeDocument/2006/relationships/hyperlink" Target="https://internet.garant.ru/document/redirect/12184522/0" TargetMode="External"/><Relationship Id="rId228" Type="http://schemas.openxmlformats.org/officeDocument/2006/relationships/hyperlink" Target="https://internet.garant.ru/document/redirect/10164247/5" TargetMode="External"/><Relationship Id="rId249" Type="http://schemas.openxmlformats.org/officeDocument/2006/relationships/hyperlink" Target="https://internet.garant.ru/document/redirect/12124624/391714" TargetMode="External"/><Relationship Id="rId13" Type="http://schemas.openxmlformats.org/officeDocument/2006/relationships/hyperlink" Target="https://www.gosuslugi.ru/" TargetMode="External"/><Relationship Id="rId109" Type="http://schemas.openxmlformats.org/officeDocument/2006/relationships/hyperlink" Target="https://internet.garant.ru/document/redirect/17520999/473" TargetMode="External"/><Relationship Id="rId260" Type="http://schemas.openxmlformats.org/officeDocument/2006/relationships/hyperlink" Target="https://internet.garant.ru/document/redirect/12148567/4" TargetMode="External"/><Relationship Id="rId281" Type="http://schemas.openxmlformats.org/officeDocument/2006/relationships/hyperlink" Target="http://gov.cap.ru/SiteMap.aspx?gov_id=63&amp;id=1594150" TargetMode="External"/><Relationship Id="rId34" Type="http://schemas.openxmlformats.org/officeDocument/2006/relationships/hyperlink" Target="file:///\\192.168.148.4\Home\&#1041;&#1040;&#1047;&#1040;%20-%20&#1055;&#1054;&#1057;&#1058;&#1040;&#1053;&#1054;&#1042;&#1051;&#1045;&#1053;&#1048;&#1071;%20&#1080;%20&#1056;&#1040;&#1057;&#1055;&#1054;&#1056;&#1071;&#1046;&#1045;&#1053;&#1048;&#1071;\" TargetMode="External"/><Relationship Id="rId55" Type="http://schemas.openxmlformats.org/officeDocument/2006/relationships/hyperlink" Target="https://internet.garant.ru/" TargetMode="External"/><Relationship Id="rId76" Type="http://schemas.openxmlformats.org/officeDocument/2006/relationships/hyperlink" Target="file:///\\192.168.148.4\Home\&#1041;&#1040;&#1047;&#1040;%20-%20&#1055;&#1054;&#1057;&#1058;&#1040;&#1053;&#1054;&#1042;&#1051;&#1045;&#1053;&#1048;&#1071;%20&#1080;%20&#1056;&#1040;&#1057;&#1055;&#1054;&#1056;&#1071;&#1046;&#1045;&#1053;&#1048;&#1071;\" TargetMode="External"/><Relationship Id="rId97" Type="http://schemas.openxmlformats.org/officeDocument/2006/relationships/hyperlink" Target="file:///\\192.168.148.4\Home\&#1041;&#1040;&#1047;&#1040;%20-%20&#1055;&#1054;&#1057;&#1058;&#1040;&#1053;&#1054;&#1042;&#1051;&#1045;&#1053;&#1048;&#1071;%20&#1080;%20&#1056;&#1040;&#1057;&#1055;&#1054;&#1056;&#1071;&#1046;&#1045;&#1053;&#1048;&#1071;\" TargetMode="External"/><Relationship Id="rId120" Type="http://schemas.openxmlformats.org/officeDocument/2006/relationships/hyperlink" Target="file:///\\192.168.148.4\Home\&#1041;&#1040;&#1047;&#1040;%20-%20&#1055;&#1054;&#1057;&#1058;&#1040;&#1053;&#1054;&#1042;&#1051;&#1045;&#1053;&#1048;&#1071;%20&#1080;%20&#1056;&#1040;&#1057;&#1055;&#1054;&#1056;&#1071;&#1046;&#1045;&#1053;&#1048;&#1071;\" TargetMode="External"/><Relationship Id="rId141" Type="http://schemas.openxmlformats.org/officeDocument/2006/relationships/hyperlink" Target="file:///\\192.168.148.4\Home\&#1041;&#1040;&#1047;&#1040;%20-%20&#1055;&#1054;&#1057;&#1058;&#1040;&#1053;&#1054;&#1042;&#1051;&#1045;&#1053;&#1048;&#1071;%20&#1080;%20&#1056;&#1040;&#1057;&#1055;&#1054;&#1056;&#1071;&#1046;&#1045;&#1053;&#1048;&#1071;\" TargetMode="External"/><Relationship Id="rId7" Type="http://schemas.openxmlformats.org/officeDocument/2006/relationships/footnotes" Target="footnotes.xml"/><Relationship Id="rId162" Type="http://schemas.openxmlformats.org/officeDocument/2006/relationships/hyperlink" Target="https://internet.garant.ru/document/redirect/12124624/5" TargetMode="External"/><Relationship Id="rId183" Type="http://schemas.openxmlformats.org/officeDocument/2006/relationships/hyperlink" Target="https://internet.garant.ru/document/redirect/12124625/3814" TargetMode="External"/><Relationship Id="rId218" Type="http://schemas.openxmlformats.org/officeDocument/2006/relationships/hyperlink" Target="https://internet.garant.ru/document/redirect/12124624/3916123" TargetMode="External"/><Relationship Id="rId239" Type="http://schemas.openxmlformats.org/officeDocument/2006/relationships/hyperlink" Target="https://internet.garant.ru/document/redirect/12124624/50001" TargetMode="External"/><Relationship Id="rId2" Type="http://schemas.openxmlformats.org/officeDocument/2006/relationships/numbering" Target="numbering.xml"/><Relationship Id="rId29" Type="http://schemas.openxmlformats.org/officeDocument/2006/relationships/hyperlink" Target="https://internet.garant.ru/document/redirect/12184522/54" TargetMode="External"/><Relationship Id="rId250" Type="http://schemas.openxmlformats.org/officeDocument/2006/relationships/hyperlink" Target="https://internet.garant.ru/document/redirect/12124625/382" TargetMode="External"/><Relationship Id="rId255" Type="http://schemas.openxmlformats.org/officeDocument/2006/relationships/hyperlink" Target="file:///\\192.168.148.4\Home\&#1041;&#1040;&#1047;&#1040;%20-%20&#1055;&#1054;&#1057;&#1058;&#1040;&#1053;&#1054;&#1042;&#1051;&#1045;&#1053;&#1048;&#1071;%20&#1080;%20&#1056;&#1040;&#1057;&#1055;&#1054;&#1056;&#1071;&#1046;&#1045;&#1053;&#1048;&#1071;\" TargetMode="External"/><Relationship Id="rId271" Type="http://schemas.openxmlformats.org/officeDocument/2006/relationships/hyperlink" Target="file:///\\192.168.148.4\Home\&#1041;&#1040;&#1047;&#1040;%20-%20&#1055;&#1054;&#1057;&#1058;&#1040;&#1053;&#1054;&#1042;&#1051;&#1045;&#1053;&#1048;&#1071;%20&#1080;%20&#1056;&#1040;&#1057;&#1055;&#1054;&#1056;&#1071;&#1046;&#1045;&#1053;&#1048;&#1071;\" TargetMode="External"/><Relationship Id="rId276" Type="http://schemas.openxmlformats.org/officeDocument/2006/relationships/hyperlink" Target="https://kanash-mo.cap.ru/" TargetMode="External"/><Relationship Id="rId292" Type="http://schemas.openxmlformats.org/officeDocument/2006/relationships/hyperlink" Target="https://internet.garant.ru/document/redirect/12124625/37" TargetMode="External"/><Relationship Id="rId297" Type="http://schemas.openxmlformats.org/officeDocument/2006/relationships/hyperlink" Target="https://internet.garant.ru/document/redirect/12138258/0" TargetMode="External"/><Relationship Id="rId24" Type="http://schemas.openxmlformats.org/officeDocument/2006/relationships/hyperlink" Target="https://internet.garant.ru/document/redirect/10164504/15" TargetMode="External"/><Relationship Id="rId40" Type="http://schemas.openxmlformats.org/officeDocument/2006/relationships/hyperlink" Target="https://www.gosuslugi.ru/" TargetMode="External"/><Relationship Id="rId45" Type="http://schemas.openxmlformats.org/officeDocument/2006/relationships/hyperlink" Target="file:///\\192.168.148.4\Home\&#1041;&#1040;&#1047;&#1040;%20-%20&#1055;&#1054;&#1057;&#1058;&#1040;&#1053;&#1054;&#1042;&#1051;&#1045;&#1053;&#1048;&#1071;%20&#1080;%20&#1056;&#1040;&#1057;&#1055;&#1054;&#1056;&#1071;&#1046;&#1045;&#1053;&#1048;&#1071;\" TargetMode="External"/><Relationship Id="rId66" Type="http://schemas.openxmlformats.org/officeDocument/2006/relationships/hyperlink" Target="https://internet.garant.ru/document/redirect/10164247/5" TargetMode="External"/><Relationship Id="rId87" Type="http://schemas.openxmlformats.org/officeDocument/2006/relationships/hyperlink" Target="file:///\\192.168.148.4\Home\&#1041;&#1040;&#1047;&#1040;%20-%20&#1055;&#1054;&#1057;&#1058;&#1040;&#1053;&#1054;&#1042;&#1051;&#1045;&#1053;&#1048;&#1071;%20&#1080;%20&#1056;&#1040;&#1057;&#1055;&#1054;&#1056;&#1071;&#1046;&#1045;&#1053;&#1048;&#1071;\" TargetMode="External"/><Relationship Id="rId110" Type="http://schemas.openxmlformats.org/officeDocument/2006/relationships/hyperlink" Target="https://internet.garant.ru/document/redirect/17520999/1068" TargetMode="External"/><Relationship Id="rId115" Type="http://schemas.openxmlformats.org/officeDocument/2006/relationships/hyperlink" Target="file:///\\192.168.148.4\Home\&#1041;&#1040;&#1047;&#1040;%20-%20&#1055;&#1054;&#1057;&#1058;&#1040;&#1053;&#1054;&#1042;&#1051;&#1045;&#1053;&#1048;&#1071;%20&#1080;%20&#1056;&#1040;&#1057;&#1055;&#1054;&#1056;&#1071;&#1046;&#1045;&#1053;&#1048;&#1071;\" TargetMode="External"/><Relationship Id="rId131" Type="http://schemas.openxmlformats.org/officeDocument/2006/relationships/hyperlink" Target="https://internet.garant.ru/document/redirect/407665396/0" TargetMode="External"/><Relationship Id="rId136" Type="http://schemas.openxmlformats.org/officeDocument/2006/relationships/hyperlink" Target="file:///\\192.168.148.4\Home\&#1041;&#1040;&#1047;&#1040;%20-%20&#1055;&#1054;&#1057;&#1058;&#1040;&#1053;&#1054;&#1042;&#1051;&#1045;&#1053;&#1048;&#1071;%20&#1080;%20&#1056;&#1040;&#1057;&#1055;&#1054;&#1056;&#1071;&#1046;&#1045;&#1053;&#1048;&#1071;\" TargetMode="External"/><Relationship Id="rId157" Type="http://schemas.openxmlformats.org/officeDocument/2006/relationships/hyperlink" Target="https://internet.garant.ru/document/redirect/12124624/3962" TargetMode="External"/><Relationship Id="rId178" Type="http://schemas.openxmlformats.org/officeDocument/2006/relationships/hyperlink" Target="https://internet.garant.ru/document/redirect/12124625/372" TargetMode="External"/><Relationship Id="rId301" Type="http://schemas.openxmlformats.org/officeDocument/2006/relationships/fontTable" Target="fontTable.xml"/><Relationship Id="rId61" Type="http://schemas.openxmlformats.org/officeDocument/2006/relationships/hyperlink" Target="https://internet.garant.ru/document/redirect/12148567/0" TargetMode="External"/><Relationship Id="rId82" Type="http://schemas.openxmlformats.org/officeDocument/2006/relationships/hyperlink" Target="https://internet.garant.ru/document/redirect/12177515/72" TargetMode="External"/><Relationship Id="rId152" Type="http://schemas.openxmlformats.org/officeDocument/2006/relationships/hyperlink" Target="https://internet.garant.ru/document/redirect/12112604/19" TargetMode="External"/><Relationship Id="rId173" Type="http://schemas.openxmlformats.org/officeDocument/2006/relationships/hyperlink" Target="https://internet.garant.ru/document/redirect/71129192/0" TargetMode="External"/><Relationship Id="rId194" Type="http://schemas.openxmlformats.org/officeDocument/2006/relationships/hyperlink" Target="https://internet.garant.ru/document/redirect/12124625/372" TargetMode="External"/><Relationship Id="rId199" Type="http://schemas.openxmlformats.org/officeDocument/2006/relationships/hyperlink" Target="https://internet.garant.ru/document/redirect/12124625/372" TargetMode="External"/><Relationship Id="rId203" Type="http://schemas.openxmlformats.org/officeDocument/2006/relationships/hyperlink" Target="https://internet.garant.ru/document/redirect/12124625/38" TargetMode="External"/><Relationship Id="rId208" Type="http://schemas.openxmlformats.org/officeDocument/2006/relationships/hyperlink" Target="https://internet.garant.ru/document/redirect/12177515/2110" TargetMode="External"/><Relationship Id="rId229" Type="http://schemas.openxmlformats.org/officeDocument/2006/relationships/hyperlink" Target="https://internet.garant.ru/document/redirect/10164504/15" TargetMode="External"/><Relationship Id="rId19" Type="http://schemas.openxmlformats.org/officeDocument/2006/relationships/hyperlink" Target="file:///\\192.168.148.4\Home\&#1041;&#1040;&#1047;&#1040;%20-%20&#1055;&#1054;&#1057;&#1058;&#1040;&#1053;&#1054;&#1042;&#1051;&#1045;&#1053;&#1048;&#1071;%20&#1080;%20&#1056;&#1040;&#1057;&#1055;&#1054;&#1056;&#1071;&#1046;&#1045;&#1053;&#1048;&#1071;\" TargetMode="External"/><Relationship Id="rId224" Type="http://schemas.openxmlformats.org/officeDocument/2006/relationships/hyperlink" Target="https://internet.garant.ru/document/redirect/12124625/3853" TargetMode="External"/><Relationship Id="rId240" Type="http://schemas.openxmlformats.org/officeDocument/2006/relationships/hyperlink" Target="https://internet.garant.ru/document/redirect/12124625/372" TargetMode="External"/><Relationship Id="rId245" Type="http://schemas.openxmlformats.org/officeDocument/2006/relationships/hyperlink" Target="https://internet.garant.ru/document/redirect/12124624/3914101" TargetMode="External"/><Relationship Id="rId261" Type="http://schemas.openxmlformats.org/officeDocument/2006/relationships/hyperlink" Target="https://internet.garant.ru/document/redirect/12177515/705" TargetMode="External"/><Relationship Id="rId266" Type="http://schemas.openxmlformats.org/officeDocument/2006/relationships/hyperlink" Target="file:///\\192.168.148.4\Home\&#1041;&#1040;&#1047;&#1040;%20-%20&#1055;&#1054;&#1057;&#1058;&#1040;&#1053;&#1054;&#1042;&#1051;&#1045;&#1053;&#1048;&#1071;%20&#1080;%20&#1056;&#1040;&#1057;&#1055;&#1054;&#1056;&#1071;&#1046;&#1045;&#1053;&#1048;&#1071;\" TargetMode="External"/><Relationship Id="rId287" Type="http://schemas.openxmlformats.org/officeDocument/2006/relationships/hyperlink" Target="file:///\\192.168.148.4\Home\&#1041;&#1040;&#1047;&#1040;%20-%20&#1055;&#1054;&#1057;&#1058;&#1040;&#1053;&#1054;&#1042;&#1051;&#1045;&#1053;&#1048;&#1071;%20&#1080;%20&#1056;&#1040;&#1057;&#1055;&#1054;&#1056;&#1071;&#1046;&#1045;&#1053;&#1048;&#1071;\" TargetMode="External"/><Relationship Id="rId14" Type="http://schemas.openxmlformats.org/officeDocument/2006/relationships/hyperlink" Target="file:///\\192.168.148.4\Home\&#1041;&#1040;&#1047;&#1040;%20-%20&#1055;&#1054;&#1057;&#1058;&#1040;&#1053;&#1054;&#1042;&#1051;&#1045;&#1053;&#1048;&#1071;%20&#1080;%20&#1056;&#1040;&#1057;&#1055;&#1054;&#1056;&#1071;&#1046;&#1045;&#1053;&#1048;&#1071;\" TargetMode="External"/><Relationship Id="rId30" Type="http://schemas.openxmlformats.org/officeDocument/2006/relationships/hyperlink" Target="https://internet.garant.ru/document/redirect/12184522/0" TargetMode="External"/><Relationship Id="rId35" Type="http://schemas.openxmlformats.org/officeDocument/2006/relationships/hyperlink" Target="file:///\\192.168.148.4\Home\&#1041;&#1040;&#1047;&#1040;%20-%20&#1055;&#1054;&#1057;&#1058;&#1040;&#1053;&#1054;&#1042;&#1051;&#1045;&#1053;&#1048;&#1071;%20&#1080;%20&#1056;&#1040;&#1057;&#1055;&#1054;&#1056;&#1071;&#1046;&#1045;&#1053;&#1048;&#1071;\" TargetMode="External"/><Relationship Id="rId56" Type="http://schemas.openxmlformats.org/officeDocument/2006/relationships/hyperlink" Target="https://internet.garant.ru/document/redirect/12177515/15" TargetMode="External"/><Relationship Id="rId77" Type="http://schemas.openxmlformats.org/officeDocument/2006/relationships/hyperlink" Target="file:///\\192.168.148.4\Home\&#1041;&#1040;&#1047;&#1040;%20-%20&#1055;&#1054;&#1057;&#1058;&#1040;&#1053;&#1054;&#1042;&#1051;&#1045;&#1053;&#1048;&#1071;%20&#1080;%20&#1056;&#1040;&#1057;&#1055;&#1054;&#1056;&#1071;&#1046;&#1045;&#1053;&#1048;&#1071;\" TargetMode="External"/><Relationship Id="rId100" Type="http://schemas.openxmlformats.org/officeDocument/2006/relationships/hyperlink" Target="https://internet.garant.ru/document/redirect/12148567/0" TargetMode="External"/><Relationship Id="rId105" Type="http://schemas.openxmlformats.org/officeDocument/2006/relationships/hyperlink" Target="file:///\\192.168.148.4\Home\&#1041;&#1040;&#1047;&#1040;%20-%20&#1055;&#1054;&#1057;&#1058;&#1040;&#1053;&#1054;&#1042;&#1051;&#1045;&#1053;&#1048;&#1071;%20&#1080;%20&#1056;&#1040;&#1057;&#1055;&#1054;&#1056;&#1071;&#1046;&#1045;&#1053;&#1048;&#1071;\" TargetMode="External"/><Relationship Id="rId126" Type="http://schemas.openxmlformats.org/officeDocument/2006/relationships/hyperlink" Target="https://internet.garant.ru/" TargetMode="External"/><Relationship Id="rId147" Type="http://schemas.openxmlformats.org/officeDocument/2006/relationships/hyperlink" Target="https://internet.garant.ru/document/redirect/179222/0" TargetMode="External"/><Relationship Id="rId168" Type="http://schemas.openxmlformats.org/officeDocument/2006/relationships/hyperlink" Target="https://internet.garant.ru/document/redirect/12184522/54" TargetMode="External"/><Relationship Id="rId282" Type="http://schemas.openxmlformats.org/officeDocument/2006/relationships/hyperlink" Target="http://gov.cap.ru/SiteMap.aspx?gov_id=63&amp;id=1594150" TargetMode="External"/><Relationship Id="rId8" Type="http://schemas.openxmlformats.org/officeDocument/2006/relationships/endnotes" Target="endnotes.xml"/><Relationship Id="rId51" Type="http://schemas.openxmlformats.org/officeDocument/2006/relationships/hyperlink" Target="https://www.gosuslugi.ru/" TargetMode="External"/><Relationship Id="rId72" Type="http://schemas.openxmlformats.org/officeDocument/2006/relationships/hyperlink" Target="file:///\\192.168.148.4\Home\&#1041;&#1040;&#1047;&#1040;%20-%20&#1055;&#1054;&#1057;&#1058;&#1040;&#1053;&#1054;&#1042;&#1051;&#1045;&#1053;&#1048;&#1071;%20&#1080;%20&#1056;&#1040;&#1057;&#1055;&#1054;&#1056;&#1071;&#1046;&#1045;&#1053;&#1048;&#1071;\" TargetMode="External"/><Relationship Id="rId93" Type="http://schemas.openxmlformats.org/officeDocument/2006/relationships/hyperlink" Target="https://internet.garant.ru/document/redirect/10164072/292" TargetMode="External"/><Relationship Id="rId98" Type="http://schemas.openxmlformats.org/officeDocument/2006/relationships/hyperlink" Target="file:///\\192.168.148.4\Home\&#1041;&#1040;&#1047;&#1040;%20-%20&#1055;&#1054;&#1057;&#1058;&#1040;&#1053;&#1054;&#1042;&#1051;&#1045;&#1053;&#1048;&#1071;%20&#1080;%20&#1056;&#1040;&#1057;&#1055;&#1054;&#1056;&#1071;&#1046;&#1045;&#1053;&#1048;&#1071;\" TargetMode="External"/><Relationship Id="rId121" Type="http://schemas.openxmlformats.org/officeDocument/2006/relationships/hyperlink" Target="file:///\\192.168.148.4\Home\&#1041;&#1040;&#1047;&#1040;%20-%20&#1055;&#1054;&#1057;&#1058;&#1040;&#1053;&#1054;&#1042;&#1051;&#1045;&#1053;&#1048;&#1071;%20&#1080;%20&#1056;&#1040;&#1057;&#1055;&#1054;&#1056;&#1071;&#1046;&#1045;&#1053;&#1048;&#1071;\" TargetMode="External"/><Relationship Id="rId142" Type="http://schemas.openxmlformats.org/officeDocument/2006/relationships/hyperlink" Target="file:///\\192.168.148.4\Home\&#1041;&#1040;&#1047;&#1040;%20-%20&#1055;&#1054;&#1057;&#1058;&#1040;&#1053;&#1054;&#1042;&#1051;&#1045;&#1053;&#1048;&#1071;%20&#1080;%20&#1056;&#1040;&#1057;&#1055;&#1054;&#1056;&#1071;&#1046;&#1045;&#1053;&#1048;&#1071;\" TargetMode="External"/><Relationship Id="rId163" Type="http://schemas.openxmlformats.org/officeDocument/2006/relationships/hyperlink" Target="https://internet.garant.ru/document/redirect/12124624/1503" TargetMode="External"/><Relationship Id="rId184" Type="http://schemas.openxmlformats.org/officeDocument/2006/relationships/hyperlink" Target="https://internet.garant.ru/document/redirect/12138258/0" TargetMode="External"/><Relationship Id="rId189" Type="http://schemas.openxmlformats.org/officeDocument/2006/relationships/hyperlink" Target="https://internet.garant.ru/document/redirect/12124625/372" TargetMode="External"/><Relationship Id="rId219" Type="http://schemas.openxmlformats.org/officeDocument/2006/relationships/hyperlink" Target="https://internet.garant.ru/document/redirect/71129192/0" TargetMode="External"/><Relationship Id="rId3" Type="http://schemas.openxmlformats.org/officeDocument/2006/relationships/styles" Target="styles.xml"/><Relationship Id="rId214" Type="http://schemas.openxmlformats.org/officeDocument/2006/relationships/hyperlink" Target="https://internet.garant.ru/document/redirect/12124624/11111016" TargetMode="External"/><Relationship Id="rId230" Type="http://schemas.openxmlformats.org/officeDocument/2006/relationships/hyperlink" Target="https://internet.garant.ru/document/redirect/17520999/473" TargetMode="External"/><Relationship Id="rId235" Type="http://schemas.openxmlformats.org/officeDocument/2006/relationships/hyperlink" Target="https://internet.garant.ru/document/redirect/12184522/21" TargetMode="External"/><Relationship Id="rId251" Type="http://schemas.openxmlformats.org/officeDocument/2006/relationships/hyperlink" Target="https://internet.garant.ru/document/redirect/12124625/38" TargetMode="External"/><Relationship Id="rId256" Type="http://schemas.openxmlformats.org/officeDocument/2006/relationships/hyperlink" Target="file:///\\192.168.148.4\Home\&#1041;&#1040;&#1047;&#1040;%20-%20&#1055;&#1054;&#1057;&#1058;&#1040;&#1053;&#1054;&#1042;&#1051;&#1045;&#1053;&#1048;&#1071;%20&#1080;%20&#1056;&#1040;&#1057;&#1055;&#1054;&#1056;&#1071;&#1046;&#1045;&#1053;&#1048;&#1071;\" TargetMode="External"/><Relationship Id="rId277" Type="http://schemas.openxmlformats.org/officeDocument/2006/relationships/hyperlink" Target="https://internet.garant.ru/document/redirect/12184522/21" TargetMode="External"/><Relationship Id="rId298" Type="http://schemas.openxmlformats.org/officeDocument/2006/relationships/hyperlink" Target="https://internet.garant.ru/" TargetMode="External"/><Relationship Id="rId25" Type="http://schemas.openxmlformats.org/officeDocument/2006/relationships/hyperlink" Target="https://internet.garant.ru/document/redirect/17520999/473" TargetMode="External"/><Relationship Id="rId46" Type="http://schemas.openxmlformats.org/officeDocument/2006/relationships/hyperlink" Target="file:///\\192.168.148.4\Home\&#1041;&#1040;&#1047;&#1040;%20-%20&#1055;&#1054;&#1057;&#1058;&#1040;&#1053;&#1054;&#1042;&#1051;&#1045;&#1053;&#1048;&#1071;%20&#1080;%20&#1056;&#1040;&#1057;&#1055;&#1054;&#1056;&#1071;&#1046;&#1045;&#1053;&#1048;&#1071;\" TargetMode="External"/><Relationship Id="rId67" Type="http://schemas.openxmlformats.org/officeDocument/2006/relationships/hyperlink" Target="https://internet.garant.ru/document/redirect/10164247/5" TargetMode="External"/><Relationship Id="rId116" Type="http://schemas.openxmlformats.org/officeDocument/2006/relationships/hyperlink" Target="file:///\\192.168.148.4\Home\&#1041;&#1040;&#1047;&#1040;%20-%20&#1055;&#1054;&#1057;&#1058;&#1040;&#1053;&#1054;&#1042;&#1051;&#1045;&#1053;&#1048;&#1071;%20&#1080;%20&#1056;&#1040;&#1057;&#1055;&#1054;&#1056;&#1071;&#1046;&#1045;&#1053;&#1048;&#1071;\" TargetMode="External"/><Relationship Id="rId137" Type="http://schemas.openxmlformats.org/officeDocument/2006/relationships/hyperlink" Target="file:///\\192.168.148.4\Home\&#1041;&#1040;&#1047;&#1040;%20-%20&#1055;&#1054;&#1057;&#1058;&#1040;&#1053;&#1054;&#1042;&#1051;&#1045;&#1053;&#1048;&#1071;%20&#1080;%20&#1056;&#1040;&#1057;&#1055;&#1054;&#1056;&#1071;&#1046;&#1045;&#1053;&#1048;&#1071;\" TargetMode="External"/><Relationship Id="rId158" Type="http://schemas.openxmlformats.org/officeDocument/2006/relationships/hyperlink" Target="https://internet.garant.ru/document/redirect/12124624/39102" TargetMode="External"/><Relationship Id="rId272" Type="http://schemas.openxmlformats.org/officeDocument/2006/relationships/hyperlink" Target="file:///\\192.168.148.4\Home\&#1041;&#1040;&#1047;&#1040;%20-%20&#1055;&#1054;&#1057;&#1058;&#1040;&#1053;&#1054;&#1042;&#1051;&#1045;&#1053;&#1048;&#1071;%20&#1080;%20&#1056;&#1040;&#1057;&#1055;&#1054;&#1056;&#1071;&#1046;&#1045;&#1053;&#1048;&#1071;\" TargetMode="External"/><Relationship Id="rId293" Type="http://schemas.openxmlformats.org/officeDocument/2006/relationships/hyperlink" Target="https://internet.garant.ru/document/redirect/12124625/38" TargetMode="External"/><Relationship Id="rId302" Type="http://schemas.openxmlformats.org/officeDocument/2006/relationships/theme" Target="theme/theme1.xml"/><Relationship Id="rId20" Type="http://schemas.openxmlformats.org/officeDocument/2006/relationships/hyperlink" Target="https://www.gosuslugi.ru/" TargetMode="External"/><Relationship Id="rId41" Type="http://schemas.openxmlformats.org/officeDocument/2006/relationships/hyperlink" Target="file:///\\192.168.148.4\Home\&#1041;&#1040;&#1047;&#1040;%20-%20&#1055;&#1054;&#1057;&#1058;&#1040;&#1053;&#1054;&#1042;&#1051;&#1045;&#1053;&#1048;&#1071;%20&#1080;%20&#1056;&#1040;&#1057;&#1055;&#1054;&#1056;&#1071;&#1046;&#1045;&#1053;&#1048;&#1071;\" TargetMode="External"/><Relationship Id="rId62" Type="http://schemas.openxmlformats.org/officeDocument/2006/relationships/hyperlink" Target="https://www.gosuslugi.ru/" TargetMode="External"/><Relationship Id="rId83" Type="http://schemas.openxmlformats.org/officeDocument/2006/relationships/hyperlink" Target="file:///\\192.168.148.4\Home\&#1041;&#1040;&#1047;&#1040;%20-%20&#1055;&#1054;&#1057;&#1058;&#1040;&#1053;&#1054;&#1042;&#1051;&#1045;&#1053;&#1048;&#1071;%20&#1080;%20&#1056;&#1040;&#1057;&#1055;&#1054;&#1056;&#1071;&#1046;&#1045;&#1053;&#1048;&#1071;\" TargetMode="External"/><Relationship Id="rId88" Type="http://schemas.openxmlformats.org/officeDocument/2006/relationships/hyperlink" Target="file:///\\192.168.148.4\Home\&#1041;&#1040;&#1047;&#1040;%20-%20&#1055;&#1054;&#1057;&#1058;&#1040;&#1053;&#1054;&#1042;&#1051;&#1045;&#1053;&#1048;&#1071;%20&#1080;%20&#1056;&#1040;&#1057;&#1055;&#1054;&#1056;&#1071;&#1046;&#1045;&#1053;&#1048;&#1071;\" TargetMode="External"/><Relationship Id="rId111" Type="http://schemas.openxmlformats.org/officeDocument/2006/relationships/hyperlink" Target="https://www.gosuslugi.ru/" TargetMode="External"/><Relationship Id="rId132" Type="http://schemas.openxmlformats.org/officeDocument/2006/relationships/hyperlink" Target="consultantplus://offline/ref=5E0C7E612F9EF812AB042A553D5AC6A09450048FA9F379A186A5FDE1800872F2DCF5C0731742D50AED0BBF26Y5E8I" TargetMode="External"/><Relationship Id="rId153" Type="http://schemas.openxmlformats.org/officeDocument/2006/relationships/hyperlink" Target="https://internet.garant.ru/document/redirect/179222/0" TargetMode="External"/><Relationship Id="rId174" Type="http://schemas.openxmlformats.org/officeDocument/2006/relationships/hyperlink" Target="https://internet.garant.ru/document/redirect/12124624/3932" TargetMode="External"/><Relationship Id="rId179" Type="http://schemas.openxmlformats.org/officeDocument/2006/relationships/hyperlink" Target="https://internet.garant.ru/document/redirect/12124625/3714" TargetMode="External"/><Relationship Id="rId195" Type="http://schemas.openxmlformats.org/officeDocument/2006/relationships/hyperlink" Target="https://internet.garant.ru/document/redirect/12124625/375" TargetMode="External"/><Relationship Id="rId209" Type="http://schemas.openxmlformats.org/officeDocument/2006/relationships/hyperlink" Target="https://internet.garant.ru/document/redirect/12177515/2120" TargetMode="External"/><Relationship Id="rId190" Type="http://schemas.openxmlformats.org/officeDocument/2006/relationships/hyperlink" Target="https://internet.garant.ru/document/redirect/12138258/0" TargetMode="External"/><Relationship Id="rId204" Type="http://schemas.openxmlformats.org/officeDocument/2006/relationships/hyperlink" Target="https://internet.garant.ru/document/redirect/12124625/382" TargetMode="External"/><Relationship Id="rId220" Type="http://schemas.openxmlformats.org/officeDocument/2006/relationships/hyperlink" Target="https://internet.garant.ru/document/redirect/12124624/391611" TargetMode="External"/><Relationship Id="rId225" Type="http://schemas.openxmlformats.org/officeDocument/2006/relationships/hyperlink" Target="https://internet.garant.ru/document/redirect/12124625/387" TargetMode="External"/><Relationship Id="rId241" Type="http://schemas.openxmlformats.org/officeDocument/2006/relationships/hyperlink" Target="https://internet.garant.ru/document/redirect/12124624/1111334" TargetMode="External"/><Relationship Id="rId246" Type="http://schemas.openxmlformats.org/officeDocument/2006/relationships/hyperlink" Target="https://internet.garant.ru/document/redirect/12124624/391618" TargetMode="External"/><Relationship Id="rId267" Type="http://schemas.openxmlformats.org/officeDocument/2006/relationships/hyperlink" Target="file:///\\192.168.148.4\Home\&#1041;&#1040;&#1047;&#1040;%20-%20&#1055;&#1054;&#1057;&#1058;&#1040;&#1053;&#1054;&#1042;&#1051;&#1045;&#1053;&#1048;&#1071;%20&#1080;%20&#1056;&#1040;&#1057;&#1055;&#1054;&#1056;&#1071;&#1046;&#1045;&#1053;&#1048;&#1071;\" TargetMode="External"/><Relationship Id="rId288" Type="http://schemas.openxmlformats.org/officeDocument/2006/relationships/hyperlink" Target="https://internet.garant.ru/document/redirect/12124624/3932" TargetMode="External"/><Relationship Id="rId15" Type="http://schemas.openxmlformats.org/officeDocument/2006/relationships/hyperlink" Target="file:///\\192.168.148.4\Home\&#1041;&#1040;&#1047;&#1040;%20-%20&#1055;&#1054;&#1057;&#1058;&#1040;&#1053;&#1054;&#1042;&#1051;&#1045;&#1053;&#1048;&#1071;%20&#1080;%20&#1056;&#1040;&#1057;&#1055;&#1054;&#1056;&#1071;&#1046;&#1045;&#1053;&#1048;&#1071;\" TargetMode="External"/><Relationship Id="rId36" Type="http://schemas.openxmlformats.org/officeDocument/2006/relationships/hyperlink" Target="file:///\\192.168.148.4\Home\&#1041;&#1040;&#1047;&#1040;%20-%20&#1055;&#1054;&#1057;&#1058;&#1040;&#1053;&#1054;&#1042;&#1051;&#1045;&#1053;&#1048;&#1071;%20&#1080;%20&#1056;&#1040;&#1057;&#1055;&#1054;&#1056;&#1071;&#1046;&#1045;&#1053;&#1048;&#1071;\" TargetMode="External"/><Relationship Id="rId57" Type="http://schemas.openxmlformats.org/officeDocument/2006/relationships/hyperlink" Target="file:///\\192.168.148.4\Home\&#1041;&#1040;&#1047;&#1040;%20-%20&#1055;&#1054;&#1057;&#1058;&#1040;&#1053;&#1054;&#1042;&#1051;&#1045;&#1053;&#1048;&#1071;%20&#1080;%20&#1056;&#1040;&#1057;&#1055;&#1054;&#1056;&#1071;&#1046;&#1045;&#1053;&#1048;&#1071;\" TargetMode="External"/><Relationship Id="rId106" Type="http://schemas.openxmlformats.org/officeDocument/2006/relationships/hyperlink" Target="https://internet.garant.ru/document/redirect/10164247/5" TargetMode="External"/><Relationship Id="rId127" Type="http://schemas.openxmlformats.org/officeDocument/2006/relationships/hyperlink" Target="https://internet.garant.ru/" TargetMode="External"/><Relationship Id="rId262" Type="http://schemas.openxmlformats.org/officeDocument/2006/relationships/hyperlink" Target="file:///\\192.168.148.4\Home\&#1041;&#1040;&#1047;&#1040;%20-%20&#1055;&#1054;&#1057;&#1058;&#1040;&#1053;&#1054;&#1042;&#1051;&#1045;&#1053;&#1048;&#1071;%20&#1080;%20&#1056;&#1040;&#1057;&#1055;&#1054;&#1056;&#1071;&#1046;&#1045;&#1053;&#1048;&#1071;\" TargetMode="External"/><Relationship Id="rId283" Type="http://schemas.openxmlformats.org/officeDocument/2006/relationships/hyperlink" Target="file:///\\192.168.148.4\Home\&#1041;&#1040;&#1047;&#1040;%20-%20&#1055;&#1054;&#1057;&#1058;&#1040;&#1053;&#1054;&#1042;&#1051;&#1045;&#1053;&#1048;&#1071;%20&#1080;%20&#1056;&#1040;&#1057;&#1055;&#1054;&#1056;&#1071;&#1046;&#1045;&#1053;&#1048;&#1071;\" TargetMode="External"/><Relationship Id="rId10" Type="http://schemas.openxmlformats.org/officeDocument/2006/relationships/image" Target="media/image2.jpeg"/><Relationship Id="rId31" Type="http://schemas.openxmlformats.org/officeDocument/2006/relationships/hyperlink" Target="https://internet.garant.ru/document/redirect/12177515/2110" TargetMode="External"/><Relationship Id="rId52" Type="http://schemas.openxmlformats.org/officeDocument/2006/relationships/hyperlink" Target="https://kanash-mo.cap.ru/" TargetMode="External"/><Relationship Id="rId73" Type="http://schemas.openxmlformats.org/officeDocument/2006/relationships/hyperlink" Target="https://internet.garant.ru/document/redirect/12177515/1510" TargetMode="External"/><Relationship Id="rId78" Type="http://schemas.openxmlformats.org/officeDocument/2006/relationships/hyperlink" Target="file:///\\192.168.148.4\Home\&#1041;&#1040;&#1047;&#1040;%20-%20&#1055;&#1054;&#1057;&#1058;&#1040;&#1053;&#1054;&#1042;&#1051;&#1045;&#1053;&#1048;&#1071;%20&#1080;%20&#1056;&#1040;&#1057;&#1055;&#1054;&#1056;&#1071;&#1046;&#1045;&#1053;&#1048;&#1071;\" TargetMode="External"/><Relationship Id="rId94" Type="http://schemas.openxmlformats.org/officeDocument/2006/relationships/hyperlink" Target="https://internet.garant.ru/" TargetMode="External"/><Relationship Id="rId99" Type="http://schemas.openxmlformats.org/officeDocument/2006/relationships/hyperlink" Target="file:///\\192.168.148.4\Home\&#1041;&#1040;&#1047;&#1040;%20-%20&#1055;&#1054;&#1057;&#1058;&#1040;&#1053;&#1054;&#1042;&#1051;&#1045;&#1053;&#1048;&#1071;%20&#1080;%20&#1056;&#1040;&#1057;&#1055;&#1054;&#1056;&#1071;&#1046;&#1045;&#1053;&#1048;&#1071;\" TargetMode="External"/><Relationship Id="rId101" Type="http://schemas.openxmlformats.org/officeDocument/2006/relationships/hyperlink" Target="file:///\\192.168.148.4\Home\&#1041;&#1040;&#1047;&#1040;%20-%20&#1055;&#1054;&#1057;&#1058;&#1040;&#1053;&#1054;&#1042;&#1051;&#1045;&#1053;&#1048;&#1071;%20&#1080;%20&#1056;&#1040;&#1057;&#1055;&#1054;&#1056;&#1071;&#1046;&#1045;&#1053;&#1048;&#1071;\" TargetMode="External"/><Relationship Id="rId122" Type="http://schemas.openxmlformats.org/officeDocument/2006/relationships/hyperlink" Target="file:///\\192.168.148.4\Home\&#1041;&#1040;&#1047;&#1040;%20-%20&#1055;&#1054;&#1057;&#1058;&#1040;&#1053;&#1054;&#1042;&#1051;&#1045;&#1053;&#1048;&#1071;%20&#1080;%20&#1056;&#1040;&#1057;&#1055;&#1054;&#1056;&#1071;&#1046;&#1045;&#1053;&#1048;&#1071;\" TargetMode="External"/><Relationship Id="rId143" Type="http://schemas.openxmlformats.org/officeDocument/2006/relationships/hyperlink" Target="file:///\\192.168.148.4\Home\&#1041;&#1040;&#1047;&#1040;%20-%20&#1055;&#1054;&#1057;&#1058;&#1040;&#1053;&#1054;&#1042;&#1051;&#1045;&#1053;&#1048;&#1071;%20&#1080;%20&#1056;&#1040;&#1057;&#1055;&#1054;&#1056;&#1071;&#1046;&#1045;&#1053;&#1048;&#1071;\" TargetMode="External"/><Relationship Id="rId148" Type="http://schemas.openxmlformats.org/officeDocument/2006/relationships/hyperlink" Target="https://internet.garant.ru/document/redirect/179222/0" TargetMode="External"/><Relationship Id="rId164" Type="http://schemas.openxmlformats.org/officeDocument/2006/relationships/hyperlink" Target="https://internet.garant.ru/document/redirect/12124624/2201" TargetMode="External"/><Relationship Id="rId169" Type="http://schemas.openxmlformats.org/officeDocument/2006/relationships/hyperlink" Target="https://internet.garant.ru/document/redirect/12124625/38" TargetMode="External"/><Relationship Id="rId185" Type="http://schemas.openxmlformats.org/officeDocument/2006/relationships/hyperlink" Target="https://internet.garant.ru/document/redirect/12124625/37"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https://internet.garant.ru/document/redirect/12124625/3720" TargetMode="External"/><Relationship Id="rId210" Type="http://schemas.openxmlformats.org/officeDocument/2006/relationships/hyperlink" Target="https://internet.garant.ru/document/redirect/12124625/37" TargetMode="External"/><Relationship Id="rId215" Type="http://schemas.openxmlformats.org/officeDocument/2006/relationships/hyperlink" Target="https://internet.garant.ru/document/redirect/12124624/391611" TargetMode="External"/><Relationship Id="rId236" Type="http://schemas.openxmlformats.org/officeDocument/2006/relationships/hyperlink" Target="https://internet.garant.ru/document/redirect/12184522/0" TargetMode="External"/><Relationship Id="rId257" Type="http://schemas.openxmlformats.org/officeDocument/2006/relationships/hyperlink" Target="file:///\\192.168.148.4\Home\&#1041;&#1040;&#1047;&#1040;%20-%20&#1055;&#1054;&#1057;&#1058;&#1040;&#1053;&#1054;&#1042;&#1051;&#1045;&#1053;&#1048;&#1071;%20&#1080;%20&#1056;&#1040;&#1057;&#1055;&#1054;&#1056;&#1071;&#1046;&#1045;&#1053;&#1048;&#1071;\" TargetMode="External"/><Relationship Id="rId278" Type="http://schemas.openxmlformats.org/officeDocument/2006/relationships/hyperlink" Target="file:///\\192.168.148.4\Home\&#1041;&#1040;&#1047;&#1040;%20-%20&#1055;&#1054;&#1057;&#1058;&#1040;&#1053;&#1054;&#1042;&#1051;&#1045;&#1053;&#1048;&#1071;%20&#1080;%20&#1056;&#1040;&#1057;&#1055;&#1054;&#1056;&#1071;&#1046;&#1045;&#1053;&#1048;&#1071;\" TargetMode="External"/><Relationship Id="rId26" Type="http://schemas.openxmlformats.org/officeDocument/2006/relationships/hyperlink" Target="https://internet.garant.ru/document/redirect/17520999/1068" TargetMode="External"/><Relationship Id="rId231" Type="http://schemas.openxmlformats.org/officeDocument/2006/relationships/hyperlink" Target="https://internet.garant.ru/document/redirect/17520999/1068" TargetMode="External"/><Relationship Id="rId252" Type="http://schemas.openxmlformats.org/officeDocument/2006/relationships/hyperlink" Target="https://internet.garant.ru/document/redirect/12124624/50001" TargetMode="External"/><Relationship Id="rId273" Type="http://schemas.openxmlformats.org/officeDocument/2006/relationships/hyperlink" Target="https://internet.garant.ru/document/redirect/12124625/38" TargetMode="External"/><Relationship Id="rId294" Type="http://schemas.openxmlformats.org/officeDocument/2006/relationships/hyperlink" Target="file:///\\192.168.148.4\Home\&#1041;&#1040;&#1047;&#1040;%20-%20&#1055;&#1054;&#1057;&#1058;&#1040;&#1053;&#1054;&#1042;&#1051;&#1045;&#1053;&#1048;&#1071;%20&#1080;%20&#1056;&#1040;&#1057;&#1055;&#1054;&#1056;&#1071;&#1046;&#1045;&#1053;&#1048;&#1071;\" TargetMode="External"/><Relationship Id="rId47" Type="http://schemas.openxmlformats.org/officeDocument/2006/relationships/hyperlink" Target="file:///\\192.168.148.4\Home\&#1041;&#1040;&#1047;&#1040;%20-%20&#1055;&#1054;&#1057;&#1058;&#1040;&#1053;&#1054;&#1042;&#1051;&#1045;&#1053;&#1048;&#1071;%20&#1080;%20&#1056;&#1040;&#1057;&#1055;&#1054;&#1056;&#1071;&#1046;&#1045;&#1053;&#1048;&#1071;\" TargetMode="External"/><Relationship Id="rId68" Type="http://schemas.openxmlformats.org/officeDocument/2006/relationships/hyperlink" Target="https://internet.garant.ru/document/redirect/10164504/15" TargetMode="External"/><Relationship Id="rId89" Type="http://schemas.openxmlformats.org/officeDocument/2006/relationships/hyperlink" Target="https://internet.garant.ru/" TargetMode="External"/><Relationship Id="rId112" Type="http://schemas.openxmlformats.org/officeDocument/2006/relationships/hyperlink" Target="https://www.gosuslugi.ru/" TargetMode="External"/><Relationship Id="rId133" Type="http://schemas.openxmlformats.org/officeDocument/2006/relationships/hyperlink" Target="https://dobro.ru/" TargetMode="External"/><Relationship Id="rId154" Type="http://schemas.openxmlformats.org/officeDocument/2006/relationships/hyperlink" Target="https://internet.garant.ru/document/redirect/179222/0" TargetMode="External"/><Relationship Id="rId175" Type="http://schemas.openxmlformats.org/officeDocument/2006/relationships/hyperlink" Target="https://internet.garant.ru/document/redirect/12124624/395" TargetMode="External"/><Relationship Id="rId196" Type="http://schemas.openxmlformats.org/officeDocument/2006/relationships/hyperlink" Target="https://internet.garant.ru/document/redirect/12124625/37" TargetMode="External"/><Relationship Id="rId200" Type="http://schemas.openxmlformats.org/officeDocument/2006/relationships/hyperlink" Target="https://internet.garant.ru/document/redirect/12124625/382" TargetMode="External"/><Relationship Id="rId16" Type="http://schemas.openxmlformats.org/officeDocument/2006/relationships/hyperlink" Target="file:///\\192.168.148.4\Home\&#1041;&#1040;&#1047;&#1040;%20-%20&#1055;&#1054;&#1057;&#1058;&#1040;&#1053;&#1054;&#1042;&#1051;&#1045;&#1053;&#1048;&#1071;%20&#1080;%20&#1056;&#1040;&#1057;&#1055;&#1054;&#1056;&#1071;&#1046;&#1045;&#1053;&#1048;&#1071;\" TargetMode="External"/><Relationship Id="rId221" Type="http://schemas.openxmlformats.org/officeDocument/2006/relationships/hyperlink" Target="https://internet.garant.ru/document/redirect/12124625/372" TargetMode="External"/><Relationship Id="rId242" Type="http://schemas.openxmlformats.org/officeDocument/2006/relationships/hyperlink" Target="https://internet.garant.ru/document/redirect/12124624/391516" TargetMode="External"/><Relationship Id="rId263" Type="http://schemas.openxmlformats.org/officeDocument/2006/relationships/hyperlink" Target="file:///\\192.168.148.4\Home\&#1041;&#1040;&#1047;&#1040;%20-%20&#1055;&#1054;&#1057;&#1058;&#1040;&#1053;&#1054;&#1042;&#1051;&#1045;&#1053;&#1048;&#1071;%20&#1080;%20&#1056;&#1040;&#1057;&#1055;&#1054;&#1056;&#1071;&#1046;&#1045;&#1053;&#1048;&#1071;\" TargetMode="External"/><Relationship Id="rId284" Type="http://schemas.openxmlformats.org/officeDocument/2006/relationships/hyperlink" Target="https://internet.garant.ru/document/redirect/76817060/140118" TargetMode="External"/><Relationship Id="rId37" Type="http://schemas.openxmlformats.org/officeDocument/2006/relationships/hyperlink" Target="file:///\\192.168.148.4\Home\&#1041;&#1040;&#1047;&#1040;%20-%20&#1055;&#1054;&#1057;&#1058;&#1040;&#1053;&#1054;&#1042;&#1051;&#1045;&#1053;&#1048;&#1071;%20&#1080;%20&#1056;&#1040;&#1057;&#1055;&#1054;&#1056;&#1071;&#1046;&#1045;&#1053;&#1048;&#1071;\" TargetMode="External"/><Relationship Id="rId58" Type="http://schemas.openxmlformats.org/officeDocument/2006/relationships/hyperlink" Target="file:///\\192.168.148.4\Home\&#1041;&#1040;&#1047;&#1040;%20-%20&#1055;&#1054;&#1057;&#1058;&#1040;&#1053;&#1054;&#1042;&#1051;&#1045;&#1053;&#1048;&#1071;%20&#1080;%20&#1056;&#1040;&#1057;&#1055;&#1054;&#1056;&#1071;&#1046;&#1045;&#1053;&#1048;&#1071;\" TargetMode="External"/><Relationship Id="rId79" Type="http://schemas.openxmlformats.org/officeDocument/2006/relationships/hyperlink" Target="file:///\\192.168.148.4\Home\&#1041;&#1040;&#1047;&#1040;%20-%20&#1055;&#1054;&#1057;&#1058;&#1040;&#1053;&#1054;&#1042;&#1051;&#1045;&#1053;&#1048;&#1071;%20&#1080;%20&#1056;&#1040;&#1057;&#1055;&#1054;&#1056;&#1071;&#1046;&#1045;&#1053;&#1048;&#1071;\" TargetMode="External"/><Relationship Id="rId102" Type="http://schemas.openxmlformats.org/officeDocument/2006/relationships/hyperlink" Target="https://internet.garant.ru/document/redirect/12141327/2000" TargetMode="External"/><Relationship Id="rId123" Type="http://schemas.openxmlformats.org/officeDocument/2006/relationships/hyperlink" Target="https://internet.garant.ru/" TargetMode="External"/><Relationship Id="rId144" Type="http://schemas.openxmlformats.org/officeDocument/2006/relationships/hyperlink" Target="https://internet.garant.ru/document/redirect/179222/0" TargetMode="External"/><Relationship Id="rId90" Type="http://schemas.openxmlformats.org/officeDocument/2006/relationships/hyperlink" Target="https://internet.garant.ru/" TargetMode="External"/><Relationship Id="rId165" Type="http://schemas.openxmlformats.org/officeDocument/2006/relationships/hyperlink" Target="https://internet.garant.ru/document/redirect/12124624/355" TargetMode="External"/><Relationship Id="rId186" Type="http://schemas.openxmlformats.org/officeDocument/2006/relationships/hyperlink" Target="https://internet.garant.ru/document/redirect/12124625/38" TargetMode="External"/><Relationship Id="rId211" Type="http://schemas.openxmlformats.org/officeDocument/2006/relationships/hyperlink" Target="file:///\\192.168.148.4\Home\&#1041;&#1040;&#1047;&#1040;%20-%20&#1055;&#1054;&#1057;&#1058;&#1040;&#1053;&#1054;&#1042;&#1051;&#1045;&#1053;&#1048;&#1071;%20&#1080;%20&#1056;&#1040;&#1057;&#1055;&#1054;&#1056;&#1071;&#1046;&#1045;&#1053;&#1048;&#1071;\" TargetMode="External"/><Relationship Id="rId232" Type="http://schemas.openxmlformats.org/officeDocument/2006/relationships/hyperlink" Target="https://www.gosuslugi.ru/" TargetMode="External"/><Relationship Id="rId253" Type="http://schemas.openxmlformats.org/officeDocument/2006/relationships/hyperlink" Target="https://internet.garant.ru/document/redirect/12124625/38" TargetMode="External"/><Relationship Id="rId274" Type="http://schemas.openxmlformats.org/officeDocument/2006/relationships/hyperlink" Target="https://internet.garant.ru/document/redirect/12177515/0" TargetMode="External"/><Relationship Id="rId295" Type="http://schemas.openxmlformats.org/officeDocument/2006/relationships/hyperlink" Target="https://internet.garant.ru/document/redirect/12124625/37" TargetMode="External"/><Relationship Id="rId27" Type="http://schemas.openxmlformats.org/officeDocument/2006/relationships/hyperlink" Target="https://www.gosuslugi.ru/" TargetMode="External"/><Relationship Id="rId48" Type="http://schemas.openxmlformats.org/officeDocument/2006/relationships/hyperlink" Target="https://www.gosuslugi.ru/" TargetMode="External"/><Relationship Id="rId69" Type="http://schemas.openxmlformats.org/officeDocument/2006/relationships/hyperlink" Target="https://internet.garant.ru/document/redirect/17520999/473" TargetMode="External"/><Relationship Id="rId113" Type="http://schemas.openxmlformats.org/officeDocument/2006/relationships/hyperlink" Target="file:///\\192.168.148.4\Home\&#1041;&#1040;&#1047;&#1040;%20-%20&#1055;&#1054;&#1057;&#1058;&#1040;&#1053;&#1054;&#1042;&#1051;&#1045;&#1053;&#1048;&#1071;%20&#1080;%20&#1056;&#1040;&#1057;&#1055;&#1054;&#1056;&#1071;&#1046;&#1045;&#1053;&#1048;&#1071;\" TargetMode="External"/><Relationship Id="rId134" Type="http://schemas.openxmlformats.org/officeDocument/2006/relationships/hyperlink" Target="https://login.consultant.ru/link/?req=doc&amp;base=RLAW098&amp;n=132722&amp;date=27.06.2024" TargetMode="External"/><Relationship Id="rId80" Type="http://schemas.openxmlformats.org/officeDocument/2006/relationships/hyperlink" Target="https://internet.garant.ru/document/redirect/12148567/4" TargetMode="External"/><Relationship Id="rId155" Type="http://schemas.openxmlformats.org/officeDocument/2006/relationships/hyperlink" Target="https://internet.garant.ru/document/redirect/12124624/3932" TargetMode="External"/><Relationship Id="rId176" Type="http://schemas.openxmlformats.org/officeDocument/2006/relationships/hyperlink" Target="https://internet.garant.ru/document/redirect/12124624/3962" TargetMode="External"/><Relationship Id="rId197" Type="http://schemas.openxmlformats.org/officeDocument/2006/relationships/hyperlink" Target="https://internet.garant.ru/document/redirect/12124625/37" TargetMode="External"/><Relationship Id="rId201" Type="http://schemas.openxmlformats.org/officeDocument/2006/relationships/hyperlink" Target="https://internet.garant.ru/document/redirect/12124625/382" TargetMode="External"/><Relationship Id="rId222" Type="http://schemas.openxmlformats.org/officeDocument/2006/relationships/hyperlink" Target="https://internet.garant.ru/document/redirect/12124624/0" TargetMode="External"/><Relationship Id="rId243" Type="http://schemas.openxmlformats.org/officeDocument/2006/relationships/hyperlink" Target="https://internet.garant.ru/document/redirect/12124624/39152" TargetMode="External"/><Relationship Id="rId264" Type="http://schemas.openxmlformats.org/officeDocument/2006/relationships/hyperlink" Target="https://internet.garant.ru/document/redirect/12124625/37" TargetMode="External"/><Relationship Id="rId285" Type="http://schemas.openxmlformats.org/officeDocument/2006/relationships/hyperlink" Target="https://internet.garant.ru/" TargetMode="External"/><Relationship Id="rId17" Type="http://schemas.openxmlformats.org/officeDocument/2006/relationships/hyperlink" Target="https://internet.garant.ru/document/redirect/12184522/54" TargetMode="External"/><Relationship Id="rId38" Type="http://schemas.openxmlformats.org/officeDocument/2006/relationships/hyperlink" Target="https://www.gosuslugi.ru/" TargetMode="External"/><Relationship Id="rId59" Type="http://schemas.openxmlformats.org/officeDocument/2006/relationships/hyperlink" Target="file:///\\192.168.148.4\Home\&#1041;&#1040;&#1047;&#1040;%20-%20&#1055;&#1054;&#1057;&#1058;&#1040;&#1053;&#1054;&#1042;&#1051;&#1045;&#1053;&#1048;&#1071;%20&#1080;%20&#1056;&#1040;&#1057;&#1055;&#1054;&#1056;&#1071;&#1046;&#1045;&#1053;&#1048;&#1071;\" TargetMode="External"/><Relationship Id="rId103" Type="http://schemas.openxmlformats.org/officeDocument/2006/relationships/hyperlink" Target="file:///\\192.168.148.4\Home\&#1041;&#1040;&#1047;&#1040;%20-%20&#1055;&#1054;&#1057;&#1058;&#1040;&#1053;&#1054;&#1042;&#1051;&#1045;&#1053;&#1048;&#1071;%20&#1080;%20&#1056;&#1040;&#1057;&#1055;&#1054;&#1056;&#1071;&#1046;&#1045;&#1053;&#1048;&#1071;\" TargetMode="External"/><Relationship Id="rId124" Type="http://schemas.openxmlformats.org/officeDocument/2006/relationships/hyperlink" Target="https://internet.garant.ru/" TargetMode="External"/><Relationship Id="rId70" Type="http://schemas.openxmlformats.org/officeDocument/2006/relationships/hyperlink" Target="https://internet.garant.ru/document/redirect/17520999/1068" TargetMode="External"/><Relationship Id="rId91" Type="http://schemas.openxmlformats.org/officeDocument/2006/relationships/hyperlink" Target="https://internet.garant.ru/" TargetMode="External"/><Relationship Id="rId145" Type="http://schemas.openxmlformats.org/officeDocument/2006/relationships/hyperlink" Target="https://internet.garant.ru/document/redirect/179222/0" TargetMode="External"/><Relationship Id="rId166" Type="http://schemas.openxmlformats.org/officeDocument/2006/relationships/hyperlink" Target="https://internet.garant.ru/document/redirect/12124624/3944" TargetMode="External"/><Relationship Id="rId187" Type="http://schemas.openxmlformats.org/officeDocument/2006/relationships/hyperlink" Target="file:///\\192.168.148.4\Home\&#1041;&#1040;&#1047;&#1040;%20-%20&#1055;&#1054;&#1057;&#1058;&#1040;&#1053;&#1054;&#1042;&#1051;&#1045;&#1053;&#1048;&#1071;%20&#1080;%20&#1056;&#1040;&#1057;&#1055;&#1054;&#1056;&#1071;&#1046;&#1045;&#1053;&#1048;&#1071;\" TargetMode="External"/><Relationship Id="rId1" Type="http://schemas.openxmlformats.org/officeDocument/2006/relationships/customXml" Target="../customXml/item1.xml"/><Relationship Id="rId212" Type="http://schemas.openxmlformats.org/officeDocument/2006/relationships/hyperlink" Target="file:///\\192.168.148.4\Home\&#1041;&#1040;&#1047;&#1040;%20-%20&#1055;&#1054;&#1057;&#1058;&#1040;&#1053;&#1054;&#1042;&#1051;&#1045;&#1053;&#1048;&#1071;%20&#1080;%20&#1056;&#1040;&#1057;&#1055;&#1054;&#1056;&#1071;&#1046;&#1045;&#1053;&#1048;&#1071;\" TargetMode="External"/><Relationship Id="rId233" Type="http://schemas.openxmlformats.org/officeDocument/2006/relationships/hyperlink" Target="https://internet.garant.ru/document/redirect/12177515/1510" TargetMode="External"/><Relationship Id="rId254" Type="http://schemas.openxmlformats.org/officeDocument/2006/relationships/hyperlink" Target="file:///\\192.168.148.4\Home\&#1041;&#1040;&#1047;&#1040;%20-%20&#1055;&#1054;&#1057;&#1058;&#1040;&#1053;&#1054;&#1042;&#1051;&#1045;&#1053;&#1048;&#1071;%20&#1080;%20&#1056;&#1040;&#1057;&#1055;&#1054;&#1056;&#1071;&#1046;&#1045;&#1053;&#1048;&#1071;\" TargetMode="External"/><Relationship Id="rId28" Type="http://schemas.openxmlformats.org/officeDocument/2006/relationships/hyperlink" Target="https://www.gosuslugi.ru/" TargetMode="External"/><Relationship Id="rId49" Type="http://schemas.openxmlformats.org/officeDocument/2006/relationships/hyperlink" Target="https://www.gosuslugi.ru/" TargetMode="External"/><Relationship Id="rId114" Type="http://schemas.openxmlformats.org/officeDocument/2006/relationships/hyperlink" Target="file:///\\192.168.148.4\Home\&#1041;&#1040;&#1047;&#1040;%20-%20&#1055;&#1054;&#1057;&#1058;&#1040;&#1053;&#1054;&#1042;&#1051;&#1045;&#1053;&#1048;&#1071;%20&#1080;%20&#1056;&#1040;&#1057;&#1055;&#1054;&#1056;&#1071;&#1046;&#1045;&#1053;&#1048;&#1071;\" TargetMode="External"/><Relationship Id="rId275" Type="http://schemas.openxmlformats.org/officeDocument/2006/relationships/hyperlink" Target="https://kanash-mo.cap.ru/" TargetMode="External"/><Relationship Id="rId296" Type="http://schemas.openxmlformats.org/officeDocument/2006/relationships/hyperlink" Target="https://internet.garant.ru/document/redirect/12124625/38" TargetMode="External"/><Relationship Id="rId300" Type="http://schemas.openxmlformats.org/officeDocument/2006/relationships/hyperlink" Target="https://internet.garant.ru/" TargetMode="External"/><Relationship Id="rId60" Type="http://schemas.openxmlformats.org/officeDocument/2006/relationships/hyperlink" Target="file:///\\192.168.148.4\Home\&#1041;&#1040;&#1047;&#1040;%20-%20&#1055;&#1054;&#1057;&#1058;&#1040;&#1053;&#1054;&#1042;&#1051;&#1045;&#1053;&#1048;&#1071;%20&#1080;%20&#1056;&#1040;&#1057;&#1055;&#1054;&#1056;&#1071;&#1046;&#1045;&#1053;&#1048;&#1071;\" TargetMode="External"/><Relationship Id="rId81" Type="http://schemas.openxmlformats.org/officeDocument/2006/relationships/hyperlink" Target="https://internet.garant.ru/document/redirect/12177515/705" TargetMode="External"/><Relationship Id="rId135" Type="http://schemas.openxmlformats.org/officeDocument/2006/relationships/hyperlink" Target="https://login.consultant.ru/link/?req=doc&amp;base=LAW&amp;n=441135" TargetMode="External"/><Relationship Id="rId156" Type="http://schemas.openxmlformats.org/officeDocument/2006/relationships/hyperlink" Target="https://internet.garant.ru/document/redirect/12124624/395" TargetMode="External"/><Relationship Id="rId177" Type="http://schemas.openxmlformats.org/officeDocument/2006/relationships/hyperlink" Target="https://internet.garant.ru/document/redirect/12124624/39102" TargetMode="External"/><Relationship Id="rId198" Type="http://schemas.openxmlformats.org/officeDocument/2006/relationships/hyperlink" Target="https://internet.garant.ru/document/redirect/12124625/37" TargetMode="External"/><Relationship Id="rId202" Type="http://schemas.openxmlformats.org/officeDocument/2006/relationships/hyperlink" Target="https://internet.garant.ru/document/redirect/12124625/383" TargetMode="External"/><Relationship Id="rId223" Type="http://schemas.openxmlformats.org/officeDocument/2006/relationships/hyperlink" Target="https://internet.garant.ru/document/redirect/12124624/0" TargetMode="External"/><Relationship Id="rId244" Type="http://schemas.openxmlformats.org/officeDocument/2006/relationships/hyperlink" Target="https://internet.garant.ru/document/redirect/12124624/391510" TargetMode="External"/><Relationship Id="rId18" Type="http://schemas.openxmlformats.org/officeDocument/2006/relationships/hyperlink" Target="https://www.gosuslugi.ru/" TargetMode="External"/><Relationship Id="rId39" Type="http://schemas.openxmlformats.org/officeDocument/2006/relationships/hyperlink" Target="https://internet.garant.ru/document/redirect/12184522/21" TargetMode="External"/><Relationship Id="rId265" Type="http://schemas.openxmlformats.org/officeDocument/2006/relationships/hyperlink" Target="file:///\\192.168.148.4\Home\&#1041;&#1040;&#1047;&#1040;%20-%20&#1055;&#1054;&#1057;&#1058;&#1040;&#1053;&#1054;&#1042;&#1051;&#1045;&#1053;&#1048;&#1071;%20&#1080;%20&#1056;&#1040;&#1057;&#1055;&#1054;&#1056;&#1071;&#1046;&#1045;&#1053;&#1048;&#1071;\" TargetMode="External"/><Relationship Id="rId286" Type="http://schemas.openxmlformats.org/officeDocument/2006/relationships/hyperlink" Target="https://internet.garant.ru/document/redirect/71129192/0" TargetMode="External"/><Relationship Id="rId50" Type="http://schemas.openxmlformats.org/officeDocument/2006/relationships/hyperlink" Target="https://kanash-mo.cap.ru/" TargetMode="External"/><Relationship Id="rId104" Type="http://schemas.openxmlformats.org/officeDocument/2006/relationships/hyperlink" Target="file:///\\192.168.148.4\Home\&#1041;&#1040;&#1047;&#1040;%20-%20&#1055;&#1054;&#1057;&#1058;&#1040;&#1053;&#1054;&#1042;&#1051;&#1045;&#1053;&#1048;&#1071;%20&#1080;%20&#1056;&#1040;&#1057;&#1055;&#1054;&#1056;&#1071;&#1046;&#1045;&#1053;&#1048;&#1071;\" TargetMode="External"/><Relationship Id="rId125" Type="http://schemas.openxmlformats.org/officeDocument/2006/relationships/hyperlink" Target="https://internet.garant.ru/" TargetMode="External"/><Relationship Id="rId146" Type="http://schemas.openxmlformats.org/officeDocument/2006/relationships/hyperlink" Target="https://internet.garant.ru/document/redirect/12112604/19" TargetMode="External"/><Relationship Id="rId167" Type="http://schemas.openxmlformats.org/officeDocument/2006/relationships/hyperlink" Target="https://internet.garant.ru/document/redirect/12177515/15" TargetMode="External"/><Relationship Id="rId188" Type="http://schemas.openxmlformats.org/officeDocument/2006/relationships/hyperlink" Target="https://internet.garant.ru/document/redirect/12124624/50001" TargetMode="External"/><Relationship Id="rId71" Type="http://schemas.openxmlformats.org/officeDocument/2006/relationships/hyperlink" Target="https://www.gosuslugi.ru/" TargetMode="External"/><Relationship Id="rId92" Type="http://schemas.openxmlformats.org/officeDocument/2006/relationships/hyperlink" Target="https://internet.garant.ru/document/redirect/10164072/288" TargetMode="External"/><Relationship Id="rId213" Type="http://schemas.openxmlformats.org/officeDocument/2006/relationships/hyperlink" Target="file:///\\192.168.148.4\Home\&#1041;&#1040;&#1047;&#1040;%20-%20&#1055;&#1054;&#1057;&#1058;&#1040;&#1053;&#1054;&#1042;&#1051;&#1045;&#1053;&#1048;&#1071;%20&#1080;%20&#1056;&#1040;&#1057;&#1055;&#1054;&#1056;&#1071;&#1046;&#1045;&#1053;&#1048;&#1071;\" TargetMode="External"/><Relationship Id="rId234" Type="http://schemas.openxmlformats.org/officeDocument/2006/relationships/hyperlink" Target="https://frgu.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B17C4-1D7F-4A32-AF20-B206573CB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1647</TotalTime>
  <Pages>149</Pages>
  <Words>67951</Words>
  <Characters>387321</Characters>
  <Application>Microsoft Office Word</Application>
  <DocSecurity>0</DocSecurity>
  <Lines>3227</Lines>
  <Paragraphs>908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57</cp:revision>
  <dcterms:created xsi:type="dcterms:W3CDTF">2025-02-04T19:17:00Z</dcterms:created>
  <dcterms:modified xsi:type="dcterms:W3CDTF">2026-03-13T12:54:00Z</dcterms:modified>
</cp:coreProperties>
</file>