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104DFB" w:rsidRPr="00104DFB" w14:paraId="63674029" w14:textId="77777777" w:rsidTr="00B94525">
        <w:trPr>
          <w:trHeight w:val="1130"/>
        </w:trPr>
        <w:tc>
          <w:tcPr>
            <w:tcW w:w="3540" w:type="dxa"/>
          </w:tcPr>
          <w:p w14:paraId="51AE34C8" w14:textId="77777777" w:rsidR="00104DFB" w:rsidRPr="00104DFB" w:rsidRDefault="00104DFB" w:rsidP="00104DFB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104DFB">
              <w:rPr>
                <w:rFonts w:ascii="Times New Roman" w:eastAsia="Times New Roman" w:hAnsi="Times New Roman" w:cs="Times New Roman"/>
                <w:b/>
                <w:bCs/>
              </w:rPr>
              <w:t>Чă</w:t>
            </w:r>
            <w:proofErr w:type="gramStart"/>
            <w:r w:rsidRPr="00104DFB">
              <w:rPr>
                <w:rFonts w:ascii="Times New Roman" w:eastAsia="Times New Roman" w:hAnsi="Times New Roman" w:cs="Times New Roman"/>
                <w:b/>
                <w:bCs/>
              </w:rPr>
              <w:t>ваш</w:t>
            </w:r>
            <w:proofErr w:type="spellEnd"/>
            <w:proofErr w:type="gramEnd"/>
            <w:r w:rsidRPr="00104DFB">
              <w:rPr>
                <w:rFonts w:ascii="Times New Roman" w:eastAsia="Times New Roman" w:hAnsi="Times New Roman" w:cs="Times New Roman"/>
                <w:b/>
                <w:bCs/>
              </w:rPr>
              <w:t xml:space="preserve"> Республики</w:t>
            </w:r>
          </w:p>
          <w:p w14:paraId="232BC6E8" w14:textId="77777777" w:rsidR="00104DFB" w:rsidRPr="00104DFB" w:rsidRDefault="00104DFB" w:rsidP="00104DFB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104DFB">
              <w:rPr>
                <w:rFonts w:ascii="Times New Roman" w:eastAsia="Times New Roman" w:hAnsi="Times New Roman" w:cs="Times New Roman"/>
                <w:b/>
                <w:bCs/>
              </w:rPr>
              <w:t>Шупашкар</w:t>
            </w:r>
            <w:proofErr w:type="spellEnd"/>
            <w:r w:rsidRPr="00104DFB">
              <w:rPr>
                <w:rFonts w:ascii="Times New Roman" w:eastAsia="Times New Roman" w:hAnsi="Times New Roman" w:cs="Times New Roman"/>
                <w:b/>
                <w:bCs/>
              </w:rPr>
              <w:t xml:space="preserve"> хула</w:t>
            </w:r>
          </w:p>
          <w:p w14:paraId="617A7B7C" w14:textId="77777777" w:rsidR="00104DFB" w:rsidRPr="00104DFB" w:rsidRDefault="00104DFB" w:rsidP="00104DFB">
            <w:pPr>
              <w:tabs>
                <w:tab w:val="center" w:pos="1662"/>
                <w:tab w:val="right" w:pos="3324"/>
              </w:tabs>
              <w:overflowPunct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4DFB">
              <w:rPr>
                <w:rFonts w:ascii="Times New Roman" w:eastAsia="Times New Roman" w:hAnsi="Times New Roman" w:cs="Times New Roman"/>
                <w:b/>
                <w:bCs/>
              </w:rPr>
              <w:tab/>
            </w:r>
            <w:proofErr w:type="spellStart"/>
            <w:r w:rsidRPr="00104DFB">
              <w:rPr>
                <w:rFonts w:ascii="Times New Roman" w:eastAsia="Times New Roman" w:hAnsi="Times New Roman" w:cs="Times New Roman"/>
                <w:b/>
                <w:bCs/>
              </w:rPr>
              <w:t>Администрацийě</w:t>
            </w:r>
            <w:proofErr w:type="spellEnd"/>
            <w:r w:rsidRPr="00104DFB">
              <w:rPr>
                <w:rFonts w:ascii="Times New Roman" w:eastAsia="Times New Roman" w:hAnsi="Times New Roman" w:cs="Times New Roman"/>
                <w:b/>
                <w:bCs/>
              </w:rPr>
              <w:tab/>
            </w:r>
          </w:p>
          <w:p w14:paraId="32E02FA5" w14:textId="77777777" w:rsidR="00104DFB" w:rsidRPr="00104DFB" w:rsidRDefault="00104DFB" w:rsidP="00104DFB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D90A07C" w14:textId="77777777" w:rsidR="00104DFB" w:rsidRPr="00104DFB" w:rsidRDefault="00104DFB" w:rsidP="00104DFB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4DFB">
              <w:rPr>
                <w:rFonts w:ascii="Times New Roman" w:eastAsia="Times New Roman" w:hAnsi="Times New Roman" w:cs="Times New Roman"/>
                <w:b/>
                <w:bCs/>
              </w:rPr>
              <w:t>ЙЫШĂНУ</w:t>
            </w:r>
          </w:p>
        </w:tc>
        <w:tc>
          <w:tcPr>
            <w:tcW w:w="2160" w:type="dxa"/>
          </w:tcPr>
          <w:p w14:paraId="1069A332" w14:textId="77777777" w:rsidR="00104DFB" w:rsidRPr="00104DFB" w:rsidRDefault="00104DFB" w:rsidP="00104DFB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4DFB">
              <w:rPr>
                <w:rFonts w:ascii="Times New Roman" w:eastAsia="Times New Roman" w:hAnsi="Times New Roman" w:cs="Times New Roman"/>
                <w:b/>
                <w:bCs/>
                <w:noProof/>
              </w:rPr>
              <w:drawing>
                <wp:inline distT="0" distB="0" distL="0" distR="0" wp14:anchorId="63DB0326" wp14:editId="6414A7F6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14:paraId="3FA66917" w14:textId="77777777" w:rsidR="00104DFB" w:rsidRPr="00104DFB" w:rsidRDefault="00104DFB" w:rsidP="00104DFB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4DFB">
              <w:rPr>
                <w:rFonts w:ascii="Times New Roman" w:eastAsia="Times New Roman" w:hAnsi="Times New Roman" w:cs="Times New Roman"/>
                <w:b/>
                <w:bCs/>
              </w:rPr>
              <w:t>Чувашская Республика</w:t>
            </w:r>
          </w:p>
          <w:p w14:paraId="6E1A6C79" w14:textId="77777777" w:rsidR="00104DFB" w:rsidRPr="00104DFB" w:rsidRDefault="00104DFB" w:rsidP="00104DFB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4DFB">
              <w:rPr>
                <w:rFonts w:ascii="Times New Roman" w:eastAsia="Times New Roman" w:hAnsi="Times New Roman" w:cs="Times New Roman"/>
                <w:b/>
                <w:bCs/>
              </w:rPr>
              <w:t>Администрация</w:t>
            </w:r>
          </w:p>
          <w:p w14:paraId="06C044FD" w14:textId="77777777" w:rsidR="00104DFB" w:rsidRPr="00104DFB" w:rsidRDefault="00104DFB" w:rsidP="00104DFB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4DFB">
              <w:rPr>
                <w:rFonts w:ascii="Times New Roman" w:eastAsia="Times New Roman" w:hAnsi="Times New Roman" w:cs="Times New Roman"/>
                <w:b/>
                <w:bCs/>
              </w:rPr>
              <w:t>города Чебоксары</w:t>
            </w:r>
          </w:p>
          <w:p w14:paraId="19234819" w14:textId="77777777" w:rsidR="00104DFB" w:rsidRPr="00104DFB" w:rsidRDefault="00104DFB" w:rsidP="00104DFB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991A4AB" w14:textId="77777777" w:rsidR="00104DFB" w:rsidRPr="00104DFB" w:rsidRDefault="00104DFB" w:rsidP="00104DFB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4DFB">
              <w:rPr>
                <w:rFonts w:ascii="Times New Roman" w:eastAsia="Times New Roman" w:hAnsi="Times New Roman" w:cs="Times New Roman"/>
                <w:b/>
                <w:bCs/>
              </w:rPr>
              <w:t>ПОСТАНОВЛЕНИЕ</w:t>
            </w:r>
          </w:p>
        </w:tc>
      </w:tr>
    </w:tbl>
    <w:p w14:paraId="0B155178" w14:textId="77777777" w:rsidR="00104DFB" w:rsidRPr="00104DFB" w:rsidRDefault="00104DFB" w:rsidP="00104DFB">
      <w:pPr>
        <w:overflowPunct w:val="0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AB2E52C" w14:textId="1859359B" w:rsidR="00FE2749" w:rsidRDefault="00104DFB" w:rsidP="00104DFB">
      <w:pPr>
        <w:tabs>
          <w:tab w:val="center" w:pos="4677"/>
          <w:tab w:val="left" w:pos="6270"/>
        </w:tabs>
        <w:overflowPunct w:val="0"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08.12</w:t>
      </w:r>
      <w:r w:rsidRPr="00104DFB">
        <w:rPr>
          <w:rFonts w:ascii="Times New Roman" w:eastAsia="Times New Roman" w:hAnsi="Times New Roman" w:cs="Times New Roman"/>
          <w:bCs/>
          <w:sz w:val="28"/>
          <w:szCs w:val="28"/>
        </w:rPr>
        <w:t xml:space="preserve">.2025  №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3628</w:t>
      </w:r>
    </w:p>
    <w:p w14:paraId="316A421E" w14:textId="77777777" w:rsidR="00104DFB" w:rsidRPr="00104DFB" w:rsidRDefault="00104DFB" w:rsidP="00104DFB">
      <w:pPr>
        <w:tabs>
          <w:tab w:val="center" w:pos="4677"/>
          <w:tab w:val="left" w:pos="6270"/>
        </w:tabs>
        <w:overflowPunct w:val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C0E927C" w14:textId="77777777" w:rsidR="008C5447" w:rsidRPr="008C5447" w:rsidRDefault="008C5447" w:rsidP="00FE2749">
      <w:pPr>
        <w:widowControl/>
        <w:autoSpaceDE/>
        <w:autoSpaceDN/>
        <w:adjustRightInd/>
        <w:ind w:right="3684" w:firstLine="0"/>
        <w:rPr>
          <w:rFonts w:ascii="Times New Roman" w:eastAsia="Times New Roman" w:hAnsi="Times New Roman" w:cs="Times New Roman"/>
          <w:sz w:val="28"/>
          <w:szCs w:val="28"/>
        </w:rPr>
      </w:pPr>
      <w:r w:rsidRPr="008C5447">
        <w:rPr>
          <w:rFonts w:ascii="Times New Roman" w:eastAsia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земельного контроля на 2026 год</w:t>
      </w:r>
    </w:p>
    <w:p w14:paraId="5616A684" w14:textId="77777777" w:rsidR="008C5447" w:rsidRPr="008C5447" w:rsidRDefault="008C5447" w:rsidP="00FE2749">
      <w:pPr>
        <w:widowControl/>
        <w:tabs>
          <w:tab w:val="left" w:pos="3544"/>
        </w:tabs>
        <w:autoSpaceDE/>
        <w:autoSpaceDN/>
        <w:adjustRightInd/>
        <w:ind w:right="4105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3DFEFF61" w14:textId="77777777" w:rsidR="008C5447" w:rsidRPr="008C5447" w:rsidRDefault="008C5447" w:rsidP="00FE2749">
      <w:pPr>
        <w:autoSpaceDE/>
        <w:autoSpaceDN/>
        <w:adjustRightInd/>
        <w:spacing w:line="312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C5447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Pr="008C5447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Федеральным законом</w:t>
      </w:r>
      <w:r w:rsidRPr="008C5447">
        <w:rPr>
          <w:rFonts w:ascii="Times New Roman" w:eastAsia="Times New Roman" w:hAnsi="Times New Roman" w:cs="Times New Roman"/>
          <w:sz w:val="28"/>
          <w:szCs w:val="28"/>
        </w:rPr>
        <w:t xml:space="preserve"> от 31.07.2020 №</w:t>
      </w:r>
      <w:r w:rsidR="00FE274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C5447">
        <w:rPr>
          <w:rFonts w:ascii="Times New Roman" w:eastAsia="Times New Roman" w:hAnsi="Times New Roman" w:cs="Times New Roman"/>
          <w:sz w:val="28"/>
          <w:szCs w:val="28"/>
        </w:rPr>
        <w:t>248-ФЗ «О</w:t>
      </w:r>
      <w:r w:rsidR="00FE274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C5447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администрация города Чебоксары </w:t>
      </w:r>
      <w:proofErr w:type="gramStart"/>
      <w:r w:rsidRPr="008C5447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8C5447">
        <w:rPr>
          <w:rFonts w:ascii="Times New Roman" w:eastAsia="Times New Roman" w:hAnsi="Times New Roman" w:cs="Times New Roman"/>
          <w:sz w:val="28"/>
          <w:szCs w:val="28"/>
        </w:rPr>
        <w:t xml:space="preserve"> о с т а н о в л я е т:</w:t>
      </w:r>
    </w:p>
    <w:p w14:paraId="7A97F584" w14:textId="77777777" w:rsidR="008C5447" w:rsidRPr="008C5447" w:rsidRDefault="008C5447" w:rsidP="00FE2749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12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C5447">
        <w:rPr>
          <w:rFonts w:ascii="Times New Roman" w:eastAsia="Times New Roman" w:hAnsi="Times New Roman" w:cs="Times New Roman"/>
          <w:sz w:val="28"/>
          <w:szCs w:val="28"/>
        </w:rPr>
        <w:t>Утвердить Программу профилактики рисков причинения вреда ущерба) охраняемым законом ценностям при осуществлении муниципального земельного контроля на 2026 год</w:t>
      </w:r>
      <w:r w:rsidR="005902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5447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постановлению.</w:t>
      </w:r>
      <w:proofErr w:type="gramEnd"/>
    </w:p>
    <w:p w14:paraId="32B2BB85" w14:textId="77777777" w:rsidR="008C5447" w:rsidRPr="008C5447" w:rsidRDefault="008C5447" w:rsidP="00FE2749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12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5447">
        <w:rPr>
          <w:rFonts w:ascii="Times New Roman" w:eastAsia="Times New Roman" w:hAnsi="Times New Roman" w:cs="Times New Roman"/>
          <w:sz w:val="28"/>
          <w:szCs w:val="28"/>
        </w:rPr>
        <w:t>Должностным лицам администрации города Чебоксары, уполномоченным на осуществление муниципального земельного контроля, обеспечить в пределах своей компетенции выполнение мероприятий Программы профилактики рисков причинения вреда (ущерба) охраняемым законом ценностям при осуществлении муниципального земельного контроля на 2026 год.</w:t>
      </w:r>
    </w:p>
    <w:p w14:paraId="0DD0ACD2" w14:textId="77777777" w:rsidR="008C5447" w:rsidRPr="008C5447" w:rsidRDefault="008C5447" w:rsidP="00FE2749">
      <w:pPr>
        <w:widowControl/>
        <w:numPr>
          <w:ilvl w:val="0"/>
          <w:numId w:val="6"/>
        </w:numPr>
        <w:tabs>
          <w:tab w:val="left" w:pos="993"/>
          <w:tab w:val="left" w:pos="1134"/>
        </w:tabs>
        <w:autoSpaceDE/>
        <w:autoSpaceDN/>
        <w:adjustRightInd/>
        <w:spacing w:line="312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5447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19829D0D" w14:textId="77777777" w:rsidR="008C5447" w:rsidRPr="008C5447" w:rsidRDefault="008C5447" w:rsidP="00FE2749">
      <w:pPr>
        <w:widowControl/>
        <w:numPr>
          <w:ilvl w:val="0"/>
          <w:numId w:val="6"/>
        </w:numPr>
        <w:tabs>
          <w:tab w:val="left" w:pos="993"/>
          <w:tab w:val="left" w:pos="1134"/>
        </w:tabs>
        <w:autoSpaceDE/>
        <w:autoSpaceDN/>
        <w:adjustRightInd/>
        <w:spacing w:line="312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5447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города по имущественным и земельным отношениям.</w:t>
      </w:r>
    </w:p>
    <w:p w14:paraId="42CFCE5E" w14:textId="77777777" w:rsidR="008C5447" w:rsidRPr="008C5447" w:rsidRDefault="008C5447" w:rsidP="008C5447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92CD366" w14:textId="77777777" w:rsidR="008C5447" w:rsidRPr="008C5447" w:rsidRDefault="008C5447" w:rsidP="008C5447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5447">
        <w:rPr>
          <w:rFonts w:ascii="Times New Roman" w:eastAsia="Times New Roman" w:hAnsi="Times New Roman" w:cs="Times New Roman"/>
          <w:bCs/>
          <w:sz w:val="28"/>
          <w:szCs w:val="28"/>
        </w:rPr>
        <w:t xml:space="preserve">Временно исполняющий полномочия </w:t>
      </w:r>
    </w:p>
    <w:p w14:paraId="07B6D570" w14:textId="279BDE3C" w:rsidR="008C5447" w:rsidRPr="008C5447" w:rsidRDefault="008C5447" w:rsidP="00FE2749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5447">
        <w:rPr>
          <w:rFonts w:ascii="Times New Roman" w:eastAsia="Times New Roman" w:hAnsi="Times New Roman" w:cs="Times New Roman"/>
          <w:bCs/>
          <w:sz w:val="28"/>
          <w:szCs w:val="28"/>
        </w:rPr>
        <w:t>главы города Чебоксары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8C5447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     </w:t>
      </w:r>
      <w:r w:rsidR="009A686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C5447">
        <w:rPr>
          <w:rFonts w:ascii="Times New Roman" w:eastAsia="Times New Roman" w:hAnsi="Times New Roman" w:cs="Times New Roman"/>
          <w:bCs/>
          <w:sz w:val="28"/>
          <w:szCs w:val="28"/>
        </w:rPr>
        <w:t xml:space="preserve"> С.О. Трофимов</w:t>
      </w:r>
      <w:r w:rsidRPr="008C5447">
        <w:rPr>
          <w:rFonts w:ascii="Times New Roman" w:eastAsia="Times New Roman" w:hAnsi="Times New Roman" w:cs="Times New Roman"/>
          <w:bCs/>
          <w:sz w:val="28"/>
          <w:szCs w:val="28"/>
        </w:rPr>
        <w:br w:type="page"/>
      </w:r>
    </w:p>
    <w:p w14:paraId="0C26D3F3" w14:textId="77777777" w:rsidR="003A69DE" w:rsidRDefault="003A69DE" w:rsidP="008C5447">
      <w:pPr>
        <w:pStyle w:val="1"/>
        <w:tabs>
          <w:tab w:val="left" w:pos="7980"/>
        </w:tabs>
        <w:spacing w:before="0" w:after="0"/>
        <w:ind w:left="5670"/>
        <w:jc w:val="left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lastRenderedPageBreak/>
        <w:t>УТВЕРЖДЕН</w:t>
      </w:r>
      <w:r w:rsidR="0059029C">
        <w:rPr>
          <w:rFonts w:ascii="Times New Roman" w:hAnsi="Times New Roman" w:cs="Times New Roman"/>
          <w:b w:val="0"/>
          <w:color w:val="auto"/>
        </w:rPr>
        <w:t>А</w:t>
      </w:r>
    </w:p>
    <w:p w14:paraId="489DD5D6" w14:textId="77777777" w:rsidR="003A69DE" w:rsidRDefault="003A69DE" w:rsidP="006300F0">
      <w:pPr>
        <w:ind w:left="5670" w:right="94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 города Чебоксары</w:t>
      </w:r>
    </w:p>
    <w:p w14:paraId="6A21544C" w14:textId="09EA9630" w:rsidR="003A69DE" w:rsidRPr="005B1907" w:rsidRDefault="0062076F" w:rsidP="006300F0">
      <w:pPr>
        <w:ind w:left="5670" w:firstLine="0"/>
        <w:jc w:val="left"/>
        <w:rPr>
          <w:rFonts w:ascii="Times New Roman" w:hAnsi="Times New Roman" w:cs="Times New Roman"/>
          <w:color w:val="000000" w:themeColor="text1"/>
        </w:rPr>
      </w:pPr>
      <w:r w:rsidRPr="005B1907">
        <w:rPr>
          <w:rFonts w:ascii="Times New Roman" w:hAnsi="Times New Roman" w:cs="Times New Roman"/>
          <w:color w:val="000000" w:themeColor="text1"/>
        </w:rPr>
        <w:t>от</w:t>
      </w:r>
      <w:r w:rsidR="00D342CD" w:rsidRPr="005B1907">
        <w:rPr>
          <w:rFonts w:ascii="Times New Roman" w:hAnsi="Times New Roman" w:cs="Times New Roman"/>
          <w:color w:val="000000" w:themeColor="text1"/>
        </w:rPr>
        <w:t xml:space="preserve"> </w:t>
      </w:r>
      <w:r w:rsidR="00B72718">
        <w:rPr>
          <w:rFonts w:ascii="Times New Roman" w:hAnsi="Times New Roman" w:cs="Times New Roman"/>
          <w:color w:val="000000" w:themeColor="text1"/>
        </w:rPr>
        <w:t xml:space="preserve">08.12.2025  </w:t>
      </w:r>
      <w:r w:rsidRPr="005B1907">
        <w:rPr>
          <w:rFonts w:ascii="Times New Roman" w:hAnsi="Times New Roman" w:cs="Times New Roman"/>
          <w:color w:val="000000" w:themeColor="text1"/>
        </w:rPr>
        <w:t>№</w:t>
      </w:r>
      <w:r w:rsidR="00B72718">
        <w:rPr>
          <w:rFonts w:ascii="Times New Roman" w:hAnsi="Times New Roman" w:cs="Times New Roman"/>
          <w:color w:val="000000" w:themeColor="text1"/>
        </w:rPr>
        <w:t xml:space="preserve"> 3628</w:t>
      </w:r>
      <w:r w:rsidRPr="005B1907">
        <w:rPr>
          <w:rFonts w:ascii="Times New Roman" w:hAnsi="Times New Roman" w:cs="Times New Roman"/>
          <w:color w:val="000000" w:themeColor="text1"/>
        </w:rPr>
        <w:t xml:space="preserve"> </w:t>
      </w:r>
    </w:p>
    <w:p w14:paraId="1BABD47C" w14:textId="77777777" w:rsidR="003A69DE" w:rsidRDefault="003A69DE" w:rsidP="003A69DE">
      <w:pPr>
        <w:jc w:val="center"/>
        <w:rPr>
          <w:rFonts w:ascii="Times New Roman" w:hAnsi="Times New Roman" w:cs="Times New Roman"/>
          <w:color w:val="000000"/>
        </w:rPr>
      </w:pPr>
    </w:p>
    <w:p w14:paraId="2A03499A" w14:textId="77777777" w:rsidR="006300F0" w:rsidRDefault="006300F0" w:rsidP="003A69DE">
      <w:pPr>
        <w:jc w:val="center"/>
        <w:rPr>
          <w:rFonts w:ascii="Times New Roman" w:hAnsi="Times New Roman" w:cs="Times New Roman"/>
          <w:color w:val="000000"/>
        </w:rPr>
      </w:pPr>
    </w:p>
    <w:p w14:paraId="5B2B6765" w14:textId="77777777" w:rsidR="005A4BE2" w:rsidRPr="00004A79" w:rsidRDefault="006300F0" w:rsidP="00F06091">
      <w:pPr>
        <w:contextualSpacing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004A79">
        <w:rPr>
          <w:rFonts w:ascii="Times New Roman" w:hAnsi="Times New Roman" w:cs="Times New Roman"/>
          <w:b/>
          <w:color w:val="000000"/>
          <w:sz w:val="26"/>
          <w:szCs w:val="26"/>
        </w:rPr>
        <w:t>Программа профилактики рисков причинения вреда (ущерба) охраняемым законом ценностям при осуществлении муниципального земельного контроля на 202</w:t>
      </w:r>
      <w:r w:rsidR="00F618F1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  <w:r w:rsidRPr="00004A79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</w:t>
      </w:r>
    </w:p>
    <w:p w14:paraId="2B2A6E5A" w14:textId="77777777" w:rsidR="006300F0" w:rsidRPr="00004A79" w:rsidRDefault="006300F0" w:rsidP="00F06091">
      <w:pPr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15D83250" w14:textId="77777777" w:rsidR="005A4BE2" w:rsidRPr="00004A79" w:rsidRDefault="005A4BE2" w:rsidP="00F06091">
      <w:pPr>
        <w:pStyle w:val="1"/>
        <w:spacing w:before="0" w:after="0"/>
        <w:contextualSpacing/>
        <w:rPr>
          <w:rFonts w:ascii="Times New Roman" w:hAnsi="Times New Roman" w:cs="Times New Roman"/>
          <w:sz w:val="26"/>
          <w:szCs w:val="26"/>
        </w:rPr>
      </w:pPr>
      <w:bookmarkStart w:id="0" w:name="sub_101"/>
      <w:r w:rsidRPr="00004A79">
        <w:rPr>
          <w:rFonts w:ascii="Times New Roman" w:hAnsi="Times New Roman" w:cs="Times New Roman"/>
          <w:sz w:val="26"/>
          <w:szCs w:val="26"/>
        </w:rPr>
        <w:t>I. Общие положения</w:t>
      </w:r>
      <w:bookmarkEnd w:id="0"/>
    </w:p>
    <w:p w14:paraId="220EE2B5" w14:textId="77777777" w:rsidR="0062076F" w:rsidRPr="00004A79" w:rsidRDefault="0062076F" w:rsidP="00F06091">
      <w:pPr>
        <w:rPr>
          <w:rFonts w:ascii="Times New Roman" w:hAnsi="Times New Roman" w:cs="Times New Roman"/>
          <w:sz w:val="26"/>
          <w:szCs w:val="26"/>
        </w:rPr>
      </w:pPr>
    </w:p>
    <w:p w14:paraId="301C03B6" w14:textId="77777777" w:rsidR="00A36B0E" w:rsidRPr="00004A79" w:rsidRDefault="00A36B0E" w:rsidP="00A36B0E">
      <w:pPr>
        <w:ind w:firstLine="709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" w:name="sub_102"/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города Чебоксары на 202</w:t>
      </w:r>
      <w:r w:rsidR="00F618F1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 (далее –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рограмма профилактики) разработана в соответствии со </w:t>
      </w:r>
      <w:hyperlink r:id="rId10" w:history="1">
        <w:r w:rsidRPr="00004A79">
          <w:rPr>
            <w:rStyle w:val="a4"/>
            <w:rFonts w:ascii="Times New Roman" w:hAnsi="Times New Roman"/>
            <w:color w:val="000000" w:themeColor="text1"/>
            <w:sz w:val="26"/>
            <w:szCs w:val="26"/>
          </w:rPr>
          <w:t>статьей 44</w:t>
        </w:r>
      </w:hyperlink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C347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 31 июля 2020 г. </w:t>
      </w:r>
      <w:r w:rsidR="005C347F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№ 248-ФЗ «О государственном контроле (надзоре) и муниципальном контроле в Российской Федерации»</w:t>
      </w:r>
      <w:r w:rsidR="009B766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B7663" w:rsidRPr="009041A0">
        <w:rPr>
          <w:sz w:val="26"/>
          <w:szCs w:val="26"/>
        </w:rPr>
        <w:t>(далее – Федеральный закон № 248-ФЗ)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hyperlink r:id="rId11" w:history="1">
        <w:r w:rsidR="0059029C">
          <w:t>п</w:t>
        </w:r>
        <w:r w:rsidRPr="00004A79">
          <w:rPr>
            <w:rStyle w:val="a4"/>
            <w:rFonts w:ascii="Times New Roman" w:hAnsi="Times New Roman"/>
            <w:color w:val="000000" w:themeColor="text1"/>
            <w:sz w:val="26"/>
            <w:szCs w:val="26"/>
          </w:rPr>
          <w:t>остановлением</w:t>
        </w:r>
      </w:hyperlink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59029C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целях организации проведения в 202</w:t>
      </w:r>
      <w:r w:rsidR="00F618F1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году администрацией города Чебоксары профилактики нарушений требований, установленных федеральными законами и принятыми в соответствии с ними иными нормативными правовыми актами Российской Федерации (далее – обязательные требования), предупреждения возможного нарушения подконтрольными субъектами </w:t>
      </w:r>
      <w:bookmarkStart w:id="2" w:name="sub_1012"/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 земельного законодательства в отношении объектов земельных отношений.</w:t>
      </w:r>
    </w:p>
    <w:bookmarkEnd w:id="2"/>
    <w:p w14:paraId="3DC71B4F" w14:textId="77777777" w:rsidR="006E252B" w:rsidRPr="00004A79" w:rsidRDefault="006E252B" w:rsidP="00F06091">
      <w:pPr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</w:p>
    <w:p w14:paraId="1A6F7666" w14:textId="77777777" w:rsidR="006E252B" w:rsidRPr="00004A79" w:rsidRDefault="006E252B" w:rsidP="00F06091">
      <w:pPr>
        <w:ind w:firstLine="0"/>
        <w:rPr>
          <w:rFonts w:ascii="Times New Roman" w:hAnsi="Times New Roman" w:cs="Times New Roman"/>
          <w:sz w:val="26"/>
          <w:szCs w:val="26"/>
        </w:rPr>
      </w:pPr>
    </w:p>
    <w:p w14:paraId="411DF295" w14:textId="77777777" w:rsidR="006E252B" w:rsidRPr="0059029C" w:rsidRDefault="005A4BE2" w:rsidP="00F06091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9029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II. </w:t>
      </w:r>
      <w:bookmarkEnd w:id="1"/>
      <w:r w:rsidR="006E252B" w:rsidRPr="0059029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Анализ текущего состояния осуществления вида контроля, </w:t>
      </w:r>
      <w:r w:rsidR="00C75BEE" w:rsidRPr="0059029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6E252B" w:rsidRPr="0059029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</w:t>
      </w:r>
    </w:p>
    <w:p w14:paraId="34F01B91" w14:textId="77777777" w:rsidR="00722B0F" w:rsidRPr="00722B0F" w:rsidRDefault="00722B0F" w:rsidP="00722B0F"/>
    <w:p w14:paraId="7A5E508E" w14:textId="77777777" w:rsidR="00A36B0E" w:rsidRPr="00004A79" w:rsidRDefault="00A36B0E" w:rsidP="00A36B0E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Профилактика рисков причинения вреда (ущерба) охраняемым законом ценностям проводится в рамках осуществления муниципального земельного контроля на территории города Чебоксары.</w:t>
      </w:r>
    </w:p>
    <w:p w14:paraId="0F455159" w14:textId="77777777" w:rsidR="00A36B0E" w:rsidRPr="00F06091" w:rsidRDefault="00A36B0E" w:rsidP="00A36B0E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3" w:name="sub_1013"/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Программа профилактики реализуется в </w:t>
      </w:r>
      <w:r w:rsidR="00BB1700">
        <w:rPr>
          <w:rFonts w:ascii="Times New Roman" w:hAnsi="Times New Roman" w:cs="Times New Roman"/>
          <w:color w:val="000000" w:themeColor="text1"/>
          <w:sz w:val="26"/>
          <w:szCs w:val="26"/>
        </w:rPr>
        <w:t>2026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году и содержит описание текущего состояния подконтрольной сферы, проект плана мероприятий по профилактике нарушений на </w:t>
      </w:r>
      <w:r w:rsidR="00BB1700">
        <w:rPr>
          <w:rFonts w:ascii="Times New Roman" w:hAnsi="Times New Roman" w:cs="Times New Roman"/>
          <w:color w:val="000000" w:themeColor="text1"/>
          <w:sz w:val="26"/>
          <w:szCs w:val="26"/>
        </w:rPr>
        <w:t>2026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год, перечень профилактических мероприятий, сроки (периодичность) их проведения, показатели ре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зультативности и эффективности п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рограммы профилактики.</w:t>
      </w:r>
      <w:bookmarkEnd w:id="3"/>
    </w:p>
    <w:p w14:paraId="714E7D40" w14:textId="77777777" w:rsidR="00242470" w:rsidRPr="0059029C" w:rsidRDefault="00242470" w:rsidP="0059029C">
      <w:pPr>
        <w:tabs>
          <w:tab w:val="left" w:pos="1134"/>
        </w:tabs>
        <w:ind w:firstLine="709"/>
        <w:contextualSpacing/>
        <w:rPr>
          <w:rFonts w:ascii="Times New Roman" w:hAnsi="Times New Roman"/>
          <w:sz w:val="26"/>
          <w:szCs w:val="26"/>
          <w:lang w:val="x-none" w:eastAsia="x-none"/>
        </w:rPr>
      </w:pPr>
      <w:r w:rsidRPr="00242470">
        <w:rPr>
          <w:rFonts w:ascii="Times New Roman" w:hAnsi="Times New Roman"/>
          <w:sz w:val="26"/>
          <w:szCs w:val="26"/>
          <w:lang w:val="x-none" w:eastAsia="x-none"/>
        </w:rPr>
        <w:t>Предметом муниципального земельного контроля является соблюдение юридическими лицами, индивидуальными предп</w:t>
      </w:r>
      <w:r w:rsidR="0059029C">
        <w:rPr>
          <w:rFonts w:ascii="Times New Roman" w:hAnsi="Times New Roman"/>
          <w:sz w:val="26"/>
          <w:szCs w:val="26"/>
          <w:lang w:val="x-none" w:eastAsia="x-none"/>
        </w:rPr>
        <w:t>ринимателями, гражданами</w:t>
      </w:r>
      <w:r w:rsidR="0059029C">
        <w:rPr>
          <w:rFonts w:ascii="Times New Roman" w:hAnsi="Times New Roman"/>
          <w:sz w:val="26"/>
          <w:szCs w:val="26"/>
          <w:lang w:eastAsia="x-none"/>
        </w:rPr>
        <w:t xml:space="preserve"> </w:t>
      </w:r>
      <w:r w:rsidR="0059029C">
        <w:rPr>
          <w:rFonts w:ascii="Times New Roman" w:hAnsi="Times New Roman"/>
          <w:sz w:val="26"/>
          <w:szCs w:val="26"/>
          <w:lang w:val="x-none" w:eastAsia="x-none"/>
        </w:rPr>
        <w:t xml:space="preserve">(далее </w:t>
      </w:r>
      <w:r w:rsidR="0059029C"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="0059029C">
        <w:rPr>
          <w:rFonts w:ascii="Times New Roman" w:hAnsi="Times New Roman"/>
          <w:sz w:val="26"/>
          <w:szCs w:val="26"/>
          <w:lang w:eastAsia="x-none"/>
        </w:rPr>
        <w:t xml:space="preserve"> </w:t>
      </w:r>
      <w:r w:rsidRPr="00242470">
        <w:rPr>
          <w:rFonts w:ascii="Times New Roman" w:hAnsi="Times New Roman"/>
          <w:sz w:val="26"/>
          <w:szCs w:val="26"/>
          <w:lang w:val="x-none" w:eastAsia="x-none"/>
        </w:rPr>
        <w:t xml:space="preserve">контролируемые лица) обязательных требований к использованию и охране земель в отношении объектов земельных отношений, за нарушение которых </w:t>
      </w:r>
      <w:r w:rsidRPr="00242470">
        <w:rPr>
          <w:rFonts w:ascii="Times New Roman" w:hAnsi="Times New Roman"/>
          <w:sz w:val="26"/>
          <w:szCs w:val="26"/>
          <w:lang w:val="x-none" w:eastAsia="x-none"/>
        </w:rPr>
        <w:lastRenderedPageBreak/>
        <w:t>законодательством предусмотрена административная ответственность, а именно:</w:t>
      </w:r>
    </w:p>
    <w:p w14:paraId="6B27E9BF" w14:textId="77777777" w:rsidR="00242470" w:rsidRPr="00242470" w:rsidRDefault="00242470" w:rsidP="00242470">
      <w:pPr>
        <w:tabs>
          <w:tab w:val="left" w:pos="1134"/>
        </w:tabs>
        <w:ind w:firstLine="709"/>
        <w:contextualSpacing/>
        <w:rPr>
          <w:rFonts w:ascii="Times New Roman" w:hAnsi="Times New Roman"/>
          <w:sz w:val="26"/>
          <w:szCs w:val="26"/>
          <w:lang w:val="x-none" w:eastAsia="x-none"/>
        </w:rPr>
      </w:pPr>
      <w:r w:rsidRPr="00242470">
        <w:rPr>
          <w:rFonts w:ascii="Times New Roman" w:hAnsi="Times New Roman"/>
          <w:sz w:val="26"/>
          <w:szCs w:val="26"/>
          <w:lang w:val="x-none" w:eastAsia="x-none"/>
        </w:rPr>
        <w:t>1)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14:paraId="753F3AFF" w14:textId="77777777" w:rsidR="00242470" w:rsidRPr="00242470" w:rsidRDefault="00242470" w:rsidP="00242470">
      <w:pPr>
        <w:tabs>
          <w:tab w:val="left" w:pos="1134"/>
        </w:tabs>
        <w:ind w:firstLine="709"/>
        <w:contextualSpacing/>
        <w:rPr>
          <w:rFonts w:ascii="Times New Roman" w:hAnsi="Times New Roman"/>
          <w:sz w:val="26"/>
          <w:szCs w:val="26"/>
          <w:lang w:val="x-none" w:eastAsia="x-none"/>
        </w:rPr>
      </w:pPr>
      <w:r w:rsidRPr="00242470">
        <w:rPr>
          <w:rFonts w:ascii="Times New Roman" w:hAnsi="Times New Roman"/>
          <w:sz w:val="26"/>
          <w:szCs w:val="26"/>
          <w:lang w:val="x-none" w:eastAsia="x-none"/>
        </w:rPr>
        <w:t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14:paraId="15C73729" w14:textId="77777777" w:rsidR="00242470" w:rsidRPr="00242470" w:rsidRDefault="00242470" w:rsidP="00242470">
      <w:pPr>
        <w:tabs>
          <w:tab w:val="left" w:pos="1134"/>
        </w:tabs>
        <w:ind w:firstLine="709"/>
        <w:contextualSpacing/>
        <w:rPr>
          <w:rFonts w:ascii="Times New Roman" w:hAnsi="Times New Roman"/>
          <w:sz w:val="26"/>
          <w:szCs w:val="26"/>
          <w:lang w:val="x-none" w:eastAsia="x-none"/>
        </w:rPr>
      </w:pPr>
      <w:r w:rsidRPr="00242470">
        <w:rPr>
          <w:rFonts w:ascii="Times New Roman" w:hAnsi="Times New Roman"/>
          <w:sz w:val="26"/>
          <w:szCs w:val="26"/>
          <w:lang w:val="x-none" w:eastAsia="x-none"/>
        </w:rPr>
        <w:t>3)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14:paraId="169BD060" w14:textId="77777777" w:rsidR="00242470" w:rsidRPr="00242470" w:rsidRDefault="00242470" w:rsidP="00242470">
      <w:pPr>
        <w:tabs>
          <w:tab w:val="left" w:pos="1134"/>
        </w:tabs>
        <w:ind w:firstLine="709"/>
        <w:contextualSpacing/>
        <w:rPr>
          <w:rFonts w:ascii="Times New Roman" w:hAnsi="Times New Roman"/>
          <w:sz w:val="26"/>
          <w:szCs w:val="26"/>
          <w:lang w:val="x-none" w:eastAsia="x-none"/>
        </w:rPr>
      </w:pPr>
      <w:r w:rsidRPr="00242470">
        <w:rPr>
          <w:rFonts w:ascii="Times New Roman" w:hAnsi="Times New Roman"/>
          <w:sz w:val="26"/>
          <w:szCs w:val="26"/>
          <w:lang w:val="x-none" w:eastAsia="x-none"/>
        </w:rPr>
        <w:t>4)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14:paraId="7295BA5B" w14:textId="77777777" w:rsidR="00242470" w:rsidRDefault="00242470" w:rsidP="00242470">
      <w:pPr>
        <w:tabs>
          <w:tab w:val="left" w:pos="1134"/>
        </w:tabs>
        <w:ind w:firstLine="709"/>
        <w:contextualSpacing/>
        <w:rPr>
          <w:rFonts w:ascii="Times New Roman" w:hAnsi="Times New Roman"/>
          <w:sz w:val="26"/>
          <w:szCs w:val="26"/>
          <w:lang w:val="x-none" w:eastAsia="x-none"/>
        </w:rPr>
      </w:pPr>
      <w:r w:rsidRPr="00242470">
        <w:rPr>
          <w:rFonts w:ascii="Times New Roman" w:hAnsi="Times New Roman"/>
          <w:sz w:val="26"/>
          <w:szCs w:val="26"/>
          <w:lang w:val="x-none" w:eastAsia="x-none"/>
        </w:rPr>
        <w:t xml:space="preserve">5) 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 в пределах их компетенции. </w:t>
      </w:r>
    </w:p>
    <w:p w14:paraId="751B19D6" w14:textId="77777777" w:rsidR="00242470" w:rsidRPr="00242470" w:rsidRDefault="00242470" w:rsidP="00242470">
      <w:pPr>
        <w:rPr>
          <w:rFonts w:ascii="Times New Roman" w:hAnsi="Times New Roman"/>
          <w:sz w:val="26"/>
          <w:szCs w:val="26"/>
          <w:lang w:val="x-none" w:eastAsia="x-none"/>
        </w:rPr>
      </w:pPr>
      <w:r w:rsidRPr="00242470">
        <w:rPr>
          <w:rFonts w:ascii="Times New Roman" w:hAnsi="Times New Roman"/>
          <w:sz w:val="26"/>
          <w:szCs w:val="26"/>
          <w:lang w:val="x-none" w:eastAsia="x-none"/>
        </w:rPr>
        <w:t>Объектами муниципального земельного контроля являются:</w:t>
      </w:r>
    </w:p>
    <w:p w14:paraId="2BBB0C6C" w14:textId="77777777" w:rsidR="00242470" w:rsidRPr="00242470" w:rsidRDefault="00242470" w:rsidP="00242470">
      <w:pPr>
        <w:rPr>
          <w:rFonts w:ascii="Times New Roman" w:hAnsi="Times New Roman"/>
          <w:sz w:val="26"/>
          <w:szCs w:val="26"/>
          <w:lang w:val="x-none" w:eastAsia="x-none"/>
        </w:rPr>
      </w:pPr>
      <w:r w:rsidRPr="00242470">
        <w:rPr>
          <w:rFonts w:ascii="Times New Roman" w:hAnsi="Times New Roman"/>
          <w:sz w:val="26"/>
          <w:szCs w:val="26"/>
          <w:lang w:val="x-none" w:eastAsia="x-none"/>
        </w:rPr>
        <w:t>1) деятельность, действия (бездействие) контролируемых лиц в сфере землепользования,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14:paraId="41D85171" w14:textId="77777777" w:rsidR="00242470" w:rsidRPr="00242470" w:rsidRDefault="00242470" w:rsidP="00242470">
      <w:pPr>
        <w:rPr>
          <w:rFonts w:ascii="Times New Roman" w:hAnsi="Times New Roman"/>
          <w:sz w:val="26"/>
          <w:szCs w:val="26"/>
          <w:lang w:val="x-none" w:eastAsia="x-none"/>
        </w:rPr>
      </w:pPr>
      <w:r w:rsidRPr="00242470">
        <w:rPr>
          <w:rFonts w:ascii="Times New Roman" w:hAnsi="Times New Roman"/>
          <w:sz w:val="26"/>
          <w:szCs w:val="26"/>
          <w:lang w:val="x-none" w:eastAsia="x-none"/>
        </w:rPr>
        <w:t>2) результаты деятельности контролируемых лиц, в том числе работы и услуги, к которым предъявляются обязательные требования;</w:t>
      </w:r>
    </w:p>
    <w:p w14:paraId="22B93D76" w14:textId="77777777" w:rsidR="00242470" w:rsidRDefault="00242470" w:rsidP="00242470">
      <w:pPr>
        <w:rPr>
          <w:rFonts w:ascii="Times New Roman" w:hAnsi="Times New Roman" w:cs="Times New Roman"/>
          <w:color w:val="000000"/>
          <w:sz w:val="26"/>
          <w:szCs w:val="26"/>
          <w:lang w:val="x-none" w:eastAsia="x-none"/>
        </w:rPr>
      </w:pPr>
      <w:r w:rsidRPr="00242470">
        <w:rPr>
          <w:rFonts w:ascii="Times New Roman" w:hAnsi="Times New Roman"/>
          <w:sz w:val="26"/>
          <w:szCs w:val="26"/>
          <w:lang w:val="x-none" w:eastAsia="x-none"/>
        </w:rPr>
        <w:t>3) объекты земельных отношений, расположенные в границах города Чебоксары.</w:t>
      </w:r>
      <w:r w:rsidRPr="00242470">
        <w:rPr>
          <w:rFonts w:ascii="Times New Roman" w:hAnsi="Times New Roman" w:cs="Times New Roman"/>
          <w:color w:val="000000"/>
          <w:sz w:val="26"/>
          <w:szCs w:val="26"/>
          <w:lang w:val="x-none" w:eastAsia="x-none"/>
        </w:rPr>
        <w:t xml:space="preserve"> </w:t>
      </w:r>
    </w:p>
    <w:p w14:paraId="37779070" w14:textId="77777777" w:rsidR="00A36B0E" w:rsidRDefault="00A36B0E" w:rsidP="00242470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E75EE3">
        <w:rPr>
          <w:rFonts w:ascii="Times New Roman" w:hAnsi="Times New Roman" w:cs="Times New Roman"/>
          <w:color w:val="000000"/>
          <w:sz w:val="26"/>
          <w:szCs w:val="26"/>
        </w:rPr>
        <w:t xml:space="preserve">В </w:t>
      </w:r>
      <w:r w:rsidR="005C347F" w:rsidRPr="00E75EE3">
        <w:rPr>
          <w:rFonts w:ascii="Times New Roman" w:hAnsi="Times New Roman" w:cs="Times New Roman"/>
          <w:color w:val="000000"/>
          <w:sz w:val="26"/>
          <w:szCs w:val="26"/>
        </w:rPr>
        <w:t>2025</w:t>
      </w:r>
      <w:r w:rsidRPr="00E75EE3">
        <w:rPr>
          <w:rFonts w:ascii="Times New Roman" w:hAnsi="Times New Roman" w:cs="Times New Roman"/>
          <w:color w:val="000000"/>
          <w:sz w:val="26"/>
          <w:szCs w:val="26"/>
        </w:rPr>
        <w:t xml:space="preserve"> году органами муниципального земельного контроля выполнялись мероприятия, предусмотренные Программой </w:t>
      </w:r>
      <w:bookmarkStart w:id="4" w:name="_Hlk82525464"/>
      <w:r w:rsidRPr="00E75EE3">
        <w:rPr>
          <w:rFonts w:ascii="Times New Roman" w:hAnsi="Times New Roman" w:cs="Times New Roman"/>
          <w:color w:val="000000"/>
          <w:sz w:val="26"/>
          <w:szCs w:val="26"/>
        </w:rPr>
        <w:t xml:space="preserve">профилактики рисков причинения вреда (ущерба) охраняемым законом ценностям при осуществлении муниципального </w:t>
      </w:r>
      <w:r w:rsidR="00E75EE3" w:rsidRPr="00E75EE3">
        <w:rPr>
          <w:rFonts w:ascii="Times New Roman" w:hAnsi="Times New Roman" w:cs="Times New Roman"/>
          <w:color w:val="000000"/>
          <w:sz w:val="26"/>
          <w:szCs w:val="26"/>
        </w:rPr>
        <w:t>земельного</w:t>
      </w:r>
      <w:r w:rsidRPr="00E75EE3">
        <w:rPr>
          <w:rFonts w:ascii="Times New Roman" w:hAnsi="Times New Roman" w:cs="Times New Roman"/>
          <w:color w:val="000000"/>
          <w:sz w:val="26"/>
          <w:szCs w:val="26"/>
        </w:rPr>
        <w:t xml:space="preserve"> контроля на </w:t>
      </w:r>
      <w:r w:rsidR="00E75EE3" w:rsidRPr="00E75EE3">
        <w:rPr>
          <w:rFonts w:ascii="Times New Roman" w:hAnsi="Times New Roman" w:cs="Times New Roman"/>
          <w:color w:val="000000"/>
          <w:sz w:val="26"/>
          <w:szCs w:val="26"/>
        </w:rPr>
        <w:t>2025</w:t>
      </w:r>
      <w:r w:rsidRPr="00E75EE3">
        <w:rPr>
          <w:rFonts w:ascii="Times New Roman" w:hAnsi="Times New Roman" w:cs="Times New Roman"/>
          <w:color w:val="000000"/>
          <w:sz w:val="26"/>
          <w:szCs w:val="26"/>
        </w:rPr>
        <w:t xml:space="preserve"> год, </w:t>
      </w:r>
      <w:bookmarkEnd w:id="4"/>
      <w:r w:rsidRPr="00E75EE3">
        <w:rPr>
          <w:rFonts w:ascii="Times New Roman" w:hAnsi="Times New Roman" w:cs="Times New Roman"/>
          <w:color w:val="000000"/>
          <w:sz w:val="26"/>
          <w:szCs w:val="26"/>
        </w:rPr>
        <w:t xml:space="preserve">утвержденной постановлением администрации города Чебоксары от </w:t>
      </w:r>
      <w:r w:rsidR="00E75EE3" w:rsidRPr="00E75EE3">
        <w:rPr>
          <w:rFonts w:ascii="Times New Roman" w:hAnsi="Times New Roman" w:cs="Times New Roman"/>
          <w:color w:val="000000"/>
          <w:sz w:val="26"/>
          <w:szCs w:val="26"/>
        </w:rPr>
        <w:t>20</w:t>
      </w:r>
      <w:r w:rsidRPr="00E75EE3">
        <w:rPr>
          <w:rFonts w:ascii="Times New Roman" w:hAnsi="Times New Roman" w:cs="Times New Roman"/>
          <w:color w:val="000000"/>
          <w:sz w:val="26"/>
          <w:szCs w:val="26"/>
        </w:rPr>
        <w:t>.12.</w:t>
      </w:r>
      <w:r w:rsidR="00E75EE3" w:rsidRPr="00E75EE3">
        <w:rPr>
          <w:rFonts w:ascii="Times New Roman" w:hAnsi="Times New Roman" w:cs="Times New Roman"/>
          <w:color w:val="000000"/>
          <w:sz w:val="26"/>
          <w:szCs w:val="26"/>
        </w:rPr>
        <w:t>2024</w:t>
      </w:r>
      <w:r w:rsidRPr="00E75EE3">
        <w:rPr>
          <w:rFonts w:ascii="Times New Roman" w:hAnsi="Times New Roman" w:cs="Times New Roman"/>
          <w:color w:val="000000"/>
          <w:sz w:val="26"/>
          <w:szCs w:val="26"/>
        </w:rPr>
        <w:t xml:space="preserve"> № </w:t>
      </w:r>
      <w:r w:rsidR="00E75EE3" w:rsidRPr="00E75EE3">
        <w:rPr>
          <w:rFonts w:ascii="Times New Roman" w:hAnsi="Times New Roman" w:cs="Times New Roman"/>
          <w:color w:val="000000"/>
          <w:sz w:val="26"/>
          <w:szCs w:val="26"/>
        </w:rPr>
        <w:t>4015</w:t>
      </w:r>
      <w:r w:rsidRPr="00E75EE3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00ECF7DA" w14:textId="77777777" w:rsidR="009B7663" w:rsidRDefault="00BB1700" w:rsidP="009B7663">
      <w:pPr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9B7663" w:rsidRPr="003C7CA9">
        <w:rPr>
          <w:rFonts w:ascii="Times New Roman" w:hAnsi="Times New Roman" w:cs="Times New Roman"/>
          <w:sz w:val="26"/>
          <w:szCs w:val="26"/>
        </w:rPr>
        <w:t xml:space="preserve"> января по </w:t>
      </w:r>
      <w:r w:rsidR="00E75EE3" w:rsidRPr="003C7CA9">
        <w:rPr>
          <w:rFonts w:ascii="Times New Roman" w:hAnsi="Times New Roman" w:cs="Times New Roman"/>
          <w:sz w:val="26"/>
          <w:szCs w:val="26"/>
        </w:rPr>
        <w:t>октябрь</w:t>
      </w:r>
      <w:r w:rsidR="009B7663" w:rsidRPr="003C7CA9">
        <w:rPr>
          <w:rFonts w:ascii="Times New Roman" w:hAnsi="Times New Roman" w:cs="Times New Roman"/>
          <w:sz w:val="26"/>
          <w:szCs w:val="26"/>
        </w:rPr>
        <w:t xml:space="preserve"> 202</w:t>
      </w:r>
      <w:r w:rsidR="00242470" w:rsidRPr="003C7CA9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="009B7663" w:rsidRPr="003C7CA9">
        <w:rPr>
          <w:rFonts w:ascii="Times New Roman" w:hAnsi="Times New Roman" w:cs="Times New Roman"/>
          <w:sz w:val="26"/>
          <w:szCs w:val="26"/>
        </w:rPr>
        <w:t xml:space="preserve"> включительно (в сравнении с 202</w:t>
      </w:r>
      <w:r w:rsidR="00242470" w:rsidRPr="003C7CA9">
        <w:rPr>
          <w:rFonts w:ascii="Times New Roman" w:hAnsi="Times New Roman" w:cs="Times New Roman"/>
          <w:sz w:val="26"/>
          <w:szCs w:val="26"/>
        </w:rPr>
        <w:t>4</w:t>
      </w:r>
      <w:r w:rsidR="009B7663" w:rsidRPr="003C7CA9">
        <w:rPr>
          <w:rFonts w:ascii="Times New Roman" w:hAnsi="Times New Roman" w:cs="Times New Roman"/>
          <w:sz w:val="26"/>
          <w:szCs w:val="26"/>
        </w:rPr>
        <w:t xml:space="preserve"> годом) в рамках муниципального земельного контроля было проведено </w:t>
      </w:r>
      <w:r>
        <w:rPr>
          <w:rFonts w:ascii="Times New Roman" w:hAnsi="Times New Roman" w:cs="Times New Roman"/>
          <w:sz w:val="26"/>
          <w:szCs w:val="26"/>
        </w:rPr>
        <w:t>260</w:t>
      </w:r>
      <w:r w:rsidR="009B7663" w:rsidRPr="003C7CA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</w:t>
      </w:r>
      <w:r w:rsidR="009B7663" w:rsidRPr="003C7CA9">
        <w:rPr>
          <w:rFonts w:ascii="Times New Roman" w:hAnsi="Times New Roman" w:cs="Times New Roman"/>
          <w:sz w:val="26"/>
          <w:szCs w:val="26"/>
        </w:rPr>
        <w:t>рофилактических мероприятий (в 202</w:t>
      </w:r>
      <w:r w:rsidR="003C7CA9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году – 314</w:t>
      </w:r>
      <w:r w:rsidR="009B7663" w:rsidRPr="003C7CA9">
        <w:rPr>
          <w:rFonts w:ascii="Times New Roman" w:hAnsi="Times New Roman" w:cs="Times New Roman"/>
          <w:sz w:val="26"/>
          <w:szCs w:val="26"/>
        </w:rPr>
        <w:t>), в том числе:</w:t>
      </w:r>
    </w:p>
    <w:p w14:paraId="1DED0D89" w14:textId="77777777" w:rsidR="003C7CA9" w:rsidRPr="003C7CA9" w:rsidRDefault="003C7CA9" w:rsidP="003C7CA9">
      <w:pPr>
        <w:widowControl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C7CA9">
        <w:rPr>
          <w:rFonts w:ascii="Times New Roman" w:hAnsi="Times New Roman" w:cs="Times New Roman"/>
          <w:sz w:val="26"/>
          <w:szCs w:val="26"/>
        </w:rPr>
        <w:t>84</w:t>
      </w:r>
      <w:r w:rsidR="009B7663" w:rsidRPr="003C7CA9">
        <w:rPr>
          <w:rFonts w:ascii="Times New Roman" w:hAnsi="Times New Roman" w:cs="Times New Roman"/>
          <w:sz w:val="26"/>
          <w:szCs w:val="26"/>
        </w:rPr>
        <w:t xml:space="preserve"> консультировани</w:t>
      </w:r>
      <w:r w:rsidR="0059029C">
        <w:rPr>
          <w:rFonts w:ascii="Times New Roman" w:hAnsi="Times New Roman" w:cs="Times New Roman"/>
          <w:sz w:val="26"/>
          <w:szCs w:val="26"/>
        </w:rPr>
        <w:t xml:space="preserve">я </w:t>
      </w:r>
      <w:r w:rsidR="009B7663" w:rsidRPr="003C7CA9">
        <w:rPr>
          <w:rFonts w:ascii="Times New Roman" w:hAnsi="Times New Roman" w:cs="Times New Roman"/>
          <w:sz w:val="26"/>
          <w:szCs w:val="26"/>
        </w:rPr>
        <w:t xml:space="preserve">по вопросам, связанным с организацией                         и осуществлением муниципального </w:t>
      </w:r>
      <w:r w:rsidR="00E75EE3" w:rsidRPr="003C7CA9">
        <w:rPr>
          <w:rFonts w:ascii="Times New Roman" w:hAnsi="Times New Roman" w:cs="Times New Roman"/>
          <w:sz w:val="26"/>
          <w:szCs w:val="26"/>
        </w:rPr>
        <w:t>земельного</w:t>
      </w:r>
      <w:r w:rsidR="009B7663" w:rsidRPr="003C7CA9">
        <w:rPr>
          <w:rFonts w:ascii="Times New Roman" w:hAnsi="Times New Roman" w:cs="Times New Roman"/>
          <w:sz w:val="26"/>
          <w:szCs w:val="26"/>
        </w:rPr>
        <w:t xml:space="preserve"> контроля (в 202</w:t>
      </w:r>
      <w:r w:rsidRPr="003C7CA9">
        <w:rPr>
          <w:rFonts w:ascii="Times New Roman" w:hAnsi="Times New Roman" w:cs="Times New Roman"/>
          <w:sz w:val="26"/>
          <w:szCs w:val="26"/>
        </w:rPr>
        <w:t>4</w:t>
      </w:r>
      <w:r w:rsidR="009B7663" w:rsidRPr="003C7CA9">
        <w:rPr>
          <w:rFonts w:ascii="Times New Roman" w:hAnsi="Times New Roman" w:cs="Times New Roman"/>
          <w:sz w:val="26"/>
          <w:szCs w:val="26"/>
        </w:rPr>
        <w:t xml:space="preserve"> году – </w:t>
      </w:r>
      <w:r w:rsidRPr="003C7CA9">
        <w:rPr>
          <w:rFonts w:ascii="Times New Roman" w:hAnsi="Times New Roman" w:cs="Times New Roman"/>
          <w:sz w:val="26"/>
          <w:szCs w:val="26"/>
        </w:rPr>
        <w:t>159</w:t>
      </w:r>
      <w:r>
        <w:rPr>
          <w:rFonts w:ascii="Times New Roman" w:hAnsi="Times New Roman" w:cs="Times New Roman"/>
          <w:sz w:val="26"/>
          <w:szCs w:val="26"/>
        </w:rPr>
        <w:t>);</w:t>
      </w:r>
    </w:p>
    <w:p w14:paraId="2A2D021C" w14:textId="77777777" w:rsidR="009B7663" w:rsidRPr="003C7CA9" w:rsidRDefault="009B7663" w:rsidP="009B7663">
      <w:pPr>
        <w:widowControl/>
        <w:rPr>
          <w:rFonts w:ascii="Times New Roman" w:hAnsi="Times New Roman" w:cs="Times New Roman"/>
          <w:sz w:val="26"/>
          <w:szCs w:val="26"/>
        </w:rPr>
      </w:pPr>
      <w:r w:rsidRPr="003C7CA9">
        <w:rPr>
          <w:rFonts w:ascii="Times New Roman" w:hAnsi="Times New Roman" w:cs="Times New Roman"/>
          <w:sz w:val="26"/>
          <w:szCs w:val="26"/>
        </w:rPr>
        <w:t xml:space="preserve">- информирование контролируемых лиц посредством размещения обязательных сведений на официальном сайте города Чебоксары (постоянно); </w:t>
      </w:r>
    </w:p>
    <w:p w14:paraId="1BB6BA23" w14:textId="77777777" w:rsidR="009B7663" w:rsidRDefault="009B7663" w:rsidP="009B7663">
      <w:pPr>
        <w:widowControl/>
        <w:rPr>
          <w:rFonts w:ascii="Times New Roman" w:hAnsi="Times New Roman" w:cs="Times New Roman"/>
          <w:sz w:val="26"/>
          <w:szCs w:val="26"/>
        </w:rPr>
      </w:pPr>
      <w:r w:rsidRPr="003C7CA9">
        <w:rPr>
          <w:rFonts w:ascii="Times New Roman" w:hAnsi="Times New Roman" w:cs="Times New Roman"/>
          <w:sz w:val="26"/>
          <w:szCs w:val="26"/>
        </w:rPr>
        <w:t xml:space="preserve">- объявлено </w:t>
      </w:r>
      <w:r w:rsidR="00E75EE3" w:rsidRPr="003C7CA9">
        <w:rPr>
          <w:rFonts w:ascii="Times New Roman" w:hAnsi="Times New Roman" w:cs="Times New Roman"/>
          <w:sz w:val="26"/>
          <w:szCs w:val="26"/>
        </w:rPr>
        <w:t>176</w:t>
      </w:r>
      <w:r w:rsidRPr="003C7CA9">
        <w:rPr>
          <w:rFonts w:ascii="Times New Roman" w:hAnsi="Times New Roman" w:cs="Times New Roman"/>
          <w:sz w:val="26"/>
          <w:szCs w:val="26"/>
        </w:rPr>
        <w:t xml:space="preserve"> предостережени</w:t>
      </w:r>
      <w:r w:rsidR="00E75EE3" w:rsidRPr="003C7CA9">
        <w:rPr>
          <w:rFonts w:ascii="Times New Roman" w:hAnsi="Times New Roman" w:cs="Times New Roman"/>
          <w:sz w:val="26"/>
          <w:szCs w:val="26"/>
        </w:rPr>
        <w:t>й</w:t>
      </w:r>
      <w:r w:rsidRPr="003C7CA9">
        <w:rPr>
          <w:rFonts w:ascii="Times New Roman" w:hAnsi="Times New Roman" w:cs="Times New Roman"/>
          <w:sz w:val="26"/>
          <w:szCs w:val="26"/>
        </w:rPr>
        <w:t xml:space="preserve"> о недопустимости нарушения обязательных требований (в 202</w:t>
      </w:r>
      <w:r w:rsidR="00E75EE3" w:rsidRPr="003C7CA9">
        <w:rPr>
          <w:rFonts w:ascii="Times New Roman" w:hAnsi="Times New Roman" w:cs="Times New Roman"/>
          <w:sz w:val="26"/>
          <w:szCs w:val="26"/>
        </w:rPr>
        <w:t>4</w:t>
      </w:r>
      <w:r w:rsidRPr="003C7CA9">
        <w:rPr>
          <w:rFonts w:ascii="Times New Roman" w:hAnsi="Times New Roman" w:cs="Times New Roman"/>
          <w:sz w:val="26"/>
          <w:szCs w:val="26"/>
        </w:rPr>
        <w:t xml:space="preserve"> году – </w:t>
      </w:r>
      <w:r w:rsidR="003C7CA9" w:rsidRPr="003C7CA9">
        <w:rPr>
          <w:rFonts w:ascii="Times New Roman" w:hAnsi="Times New Roman" w:cs="Times New Roman"/>
          <w:sz w:val="26"/>
          <w:szCs w:val="26"/>
        </w:rPr>
        <w:t>153</w:t>
      </w:r>
      <w:r w:rsidRPr="003C7CA9">
        <w:rPr>
          <w:rFonts w:ascii="Times New Roman" w:hAnsi="Times New Roman" w:cs="Times New Roman"/>
          <w:sz w:val="26"/>
          <w:szCs w:val="26"/>
        </w:rPr>
        <w:t>).</w:t>
      </w:r>
    </w:p>
    <w:p w14:paraId="4C0F9742" w14:textId="77777777" w:rsidR="009B7663" w:rsidRDefault="009B7663" w:rsidP="009B7663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983492">
        <w:rPr>
          <w:rFonts w:ascii="Times New Roman" w:hAnsi="Times New Roman" w:cs="Times New Roman"/>
          <w:color w:val="000000"/>
          <w:sz w:val="26"/>
          <w:szCs w:val="26"/>
        </w:rPr>
        <w:t>Муниципальными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665D9">
        <w:rPr>
          <w:rFonts w:ascii="Times New Roman" w:hAnsi="Times New Roman" w:cs="Times New Roman"/>
          <w:color w:val="000000"/>
          <w:sz w:val="26"/>
          <w:szCs w:val="26"/>
        </w:rPr>
        <w:t>земельными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инспекторами ведется </w:t>
      </w:r>
      <w:r w:rsidRPr="00983492">
        <w:rPr>
          <w:rFonts w:ascii="Times New Roman" w:hAnsi="Times New Roman" w:cs="Times New Roman"/>
          <w:color w:val="000000"/>
          <w:sz w:val="26"/>
          <w:szCs w:val="26"/>
        </w:rPr>
        <w:t>информативно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983492">
        <w:rPr>
          <w:rFonts w:ascii="Times New Roman" w:hAnsi="Times New Roman" w:cs="Times New Roman"/>
          <w:color w:val="000000"/>
          <w:sz w:val="26"/>
          <w:szCs w:val="26"/>
        </w:rPr>
        <w:t>разъяснительная работа с контролируемыми лицами регулярно (оказывается консультативная помощь, даются разъяснения по вопросам соблюдения обязательных требований, в том числе в устной форме).</w:t>
      </w:r>
    </w:p>
    <w:p w14:paraId="0D2AAC90" w14:textId="77777777" w:rsidR="003C5BDA" w:rsidRDefault="003C5BDA" w:rsidP="009B7663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Органом</w:t>
      </w:r>
      <w:r w:rsidRPr="0098349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color w:val="000000"/>
          <w:sz w:val="26"/>
          <w:szCs w:val="26"/>
        </w:rPr>
        <w:t>земельного</w:t>
      </w:r>
      <w:r w:rsidRPr="00983492">
        <w:rPr>
          <w:rFonts w:ascii="Times New Roman" w:hAnsi="Times New Roman" w:cs="Times New Roman"/>
          <w:color w:val="000000"/>
          <w:sz w:val="26"/>
          <w:szCs w:val="26"/>
        </w:rPr>
        <w:t xml:space="preserve"> контроля</w:t>
      </w:r>
      <w:r w:rsidRPr="005771FF">
        <w:rPr>
          <w:rFonts w:ascii="Times New Roman" w:hAnsi="Times New Roman"/>
          <w:sz w:val="26"/>
          <w:szCs w:val="26"/>
        </w:rPr>
        <w:t xml:space="preserve"> ежегодно осуществляет</w:t>
      </w:r>
      <w:r>
        <w:rPr>
          <w:rFonts w:ascii="Times New Roman" w:hAnsi="Times New Roman"/>
          <w:sz w:val="26"/>
          <w:szCs w:val="26"/>
        </w:rPr>
        <w:t>ся</w:t>
      </w:r>
      <w:r w:rsidRPr="005771F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подготовка</w:t>
      </w:r>
      <w:r w:rsidRPr="005771FF">
        <w:rPr>
          <w:rFonts w:ascii="Times New Roman" w:hAnsi="Times New Roman"/>
          <w:sz w:val="26"/>
          <w:szCs w:val="26"/>
        </w:rPr>
        <w:t xml:space="preserve"> доклада о муниципальном земельном контроле с указанием сведений о достижении ключевых показателей и сведений об индикативных показателях муниципального земельного контроля.</w:t>
      </w:r>
    </w:p>
    <w:p w14:paraId="392AC98F" w14:textId="77777777" w:rsidR="00BB1700" w:rsidRPr="00BB1700" w:rsidRDefault="00BB1700" w:rsidP="00BB1700">
      <w:pPr>
        <w:rPr>
          <w:rFonts w:ascii="Times New Roman" w:hAnsi="Times New Roman" w:cs="Times New Roman"/>
          <w:sz w:val="26"/>
          <w:szCs w:val="26"/>
        </w:rPr>
      </w:pPr>
      <w:r w:rsidRPr="00BB1700">
        <w:rPr>
          <w:rFonts w:ascii="Times New Roman" w:hAnsi="Times New Roman" w:cs="Times New Roman"/>
          <w:sz w:val="26"/>
          <w:szCs w:val="26"/>
        </w:rPr>
        <w:t>Основной проблемой, которая по своей сути является причиной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1700">
        <w:rPr>
          <w:rFonts w:ascii="Times New Roman" w:hAnsi="Times New Roman" w:cs="Times New Roman"/>
          <w:sz w:val="26"/>
          <w:szCs w:val="26"/>
        </w:rPr>
        <w:t>основной части нарушений требований земельного законодательства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1700">
        <w:rPr>
          <w:rFonts w:ascii="Times New Roman" w:hAnsi="Times New Roman" w:cs="Times New Roman"/>
          <w:sz w:val="26"/>
          <w:szCs w:val="26"/>
        </w:rPr>
        <w:t xml:space="preserve">Российской Федерации, </w:t>
      </w:r>
      <w:r w:rsidRPr="00BB1700">
        <w:rPr>
          <w:rFonts w:ascii="Times New Roman" w:hAnsi="Times New Roman" w:cs="Times New Roman"/>
          <w:sz w:val="26"/>
          <w:szCs w:val="26"/>
        </w:rPr>
        <w:lastRenderedPageBreak/>
        <w:t>выявляемых контрольным органом, являются низкие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1700">
        <w:rPr>
          <w:rFonts w:ascii="Times New Roman" w:hAnsi="Times New Roman" w:cs="Times New Roman"/>
          <w:sz w:val="26"/>
          <w:szCs w:val="26"/>
        </w:rPr>
        <w:t>знания правообладателей земельных участков, предъявляемых к ним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1700">
        <w:rPr>
          <w:rFonts w:ascii="Times New Roman" w:hAnsi="Times New Roman" w:cs="Times New Roman"/>
          <w:sz w:val="26"/>
          <w:szCs w:val="26"/>
        </w:rPr>
        <w:t>земельным законодательством Российской Федерации о порядке, способах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1700">
        <w:rPr>
          <w:rFonts w:ascii="Times New Roman" w:hAnsi="Times New Roman" w:cs="Times New Roman"/>
          <w:sz w:val="26"/>
          <w:szCs w:val="26"/>
        </w:rPr>
        <w:t>ограничениях использования земельных участков.</w:t>
      </w:r>
    </w:p>
    <w:p w14:paraId="39834419" w14:textId="77777777" w:rsidR="00BB1700" w:rsidRDefault="00BB1700" w:rsidP="00BB1700">
      <w:pPr>
        <w:rPr>
          <w:rFonts w:ascii="Times New Roman" w:hAnsi="Times New Roman" w:cs="Times New Roman"/>
          <w:sz w:val="26"/>
          <w:szCs w:val="26"/>
        </w:rPr>
      </w:pPr>
      <w:r w:rsidRPr="00BB1700">
        <w:rPr>
          <w:rFonts w:ascii="Times New Roman" w:hAnsi="Times New Roman" w:cs="Times New Roman"/>
          <w:sz w:val="26"/>
          <w:szCs w:val="26"/>
        </w:rPr>
        <w:t xml:space="preserve">Решением данной проблемы </w:t>
      </w:r>
      <w:r>
        <w:rPr>
          <w:rFonts w:ascii="Times New Roman" w:hAnsi="Times New Roman" w:cs="Times New Roman"/>
          <w:sz w:val="26"/>
          <w:szCs w:val="26"/>
        </w:rPr>
        <w:t>является</w:t>
      </w:r>
      <w:r w:rsidRPr="00BB1700">
        <w:rPr>
          <w:rFonts w:ascii="Times New Roman" w:hAnsi="Times New Roman" w:cs="Times New Roman"/>
          <w:sz w:val="26"/>
          <w:szCs w:val="26"/>
        </w:rPr>
        <w:t xml:space="preserve"> активное проведение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1700">
        <w:rPr>
          <w:rFonts w:ascii="Times New Roman" w:hAnsi="Times New Roman" w:cs="Times New Roman"/>
          <w:sz w:val="26"/>
          <w:szCs w:val="26"/>
        </w:rPr>
        <w:t>должностными лицами контрольного органа профилактических мероприятий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1700">
        <w:rPr>
          <w:rFonts w:ascii="Times New Roman" w:hAnsi="Times New Roman" w:cs="Times New Roman"/>
          <w:sz w:val="26"/>
          <w:szCs w:val="26"/>
        </w:rPr>
        <w:t>по вопросам соблюдения обязат</w:t>
      </w:r>
      <w:r w:rsidR="0059029C">
        <w:rPr>
          <w:rFonts w:ascii="Times New Roman" w:hAnsi="Times New Roman" w:cs="Times New Roman"/>
          <w:sz w:val="26"/>
          <w:szCs w:val="26"/>
        </w:rPr>
        <w:t>ельных требований и разъяснений, касающихся организации и осуществления</w:t>
      </w:r>
      <w:r w:rsidRPr="00BB1700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земельного контроля.</w:t>
      </w:r>
    </w:p>
    <w:p w14:paraId="7BD8420E" w14:textId="77777777" w:rsidR="006E252B" w:rsidRPr="00A36B0E" w:rsidRDefault="006E252B" w:rsidP="00722B0F">
      <w:pPr>
        <w:ind w:firstLine="0"/>
        <w:rPr>
          <w:rFonts w:ascii="Times New Roman" w:hAnsi="Times New Roman" w:cs="Times New Roman"/>
          <w:sz w:val="26"/>
          <w:szCs w:val="26"/>
        </w:rPr>
      </w:pPr>
    </w:p>
    <w:p w14:paraId="326AFE29" w14:textId="77777777" w:rsidR="00BF7251" w:rsidRPr="00004A79" w:rsidRDefault="005A4BE2" w:rsidP="00F06091">
      <w:pPr>
        <w:ind w:firstLine="709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bookmarkStart w:id="5" w:name="sub_103"/>
      <w:r w:rsidRPr="003C7CA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III.</w:t>
      </w:r>
      <w:r w:rsidRPr="003C7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bookmarkEnd w:id="5"/>
      <w:r w:rsidR="00BF7251" w:rsidRPr="003C7CA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Цели и задачи реализации программы профилактики</w:t>
      </w:r>
      <w:r w:rsidR="00BF7251" w:rsidRPr="00004A7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</w:p>
    <w:p w14:paraId="4DA53419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55CC8EAE" w14:textId="77777777" w:rsidR="00004A79" w:rsidRPr="00004A79" w:rsidRDefault="00F06091" w:rsidP="00F06091">
      <w:pPr>
        <w:ind w:firstLine="709"/>
        <w:outlineLvl w:val="2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Основными целями п</w:t>
      </w:r>
      <w:r w:rsidR="00BF7251" w:rsidRPr="00004A7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рограммы профилактики являются:</w:t>
      </w:r>
    </w:p>
    <w:p w14:paraId="238A7CC2" w14:textId="77777777" w:rsidR="00BF7251" w:rsidRPr="00004A79" w:rsidRDefault="00BF7251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color w:val="000000" w:themeColor="text1"/>
          <w:sz w:val="26"/>
          <w:szCs w:val="26"/>
        </w:rPr>
        <w:t>Стимулирование добросовестного соблюдения обязательных требований всеми контролируемыми лицами.</w:t>
      </w:r>
    </w:p>
    <w:p w14:paraId="12E0E643" w14:textId="77777777" w:rsidR="00BF7251" w:rsidRPr="00004A79" w:rsidRDefault="00BF7251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color w:val="000000" w:themeColor="text1"/>
          <w:sz w:val="26"/>
          <w:szCs w:val="2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14:paraId="58EE4C44" w14:textId="77777777" w:rsidR="00BF7251" w:rsidRPr="00004A79" w:rsidRDefault="00BF7251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color w:val="000000" w:themeColor="text1"/>
          <w:sz w:val="26"/>
          <w:szCs w:val="2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48F0A1D2" w14:textId="77777777" w:rsidR="005B5427" w:rsidRPr="00004A79" w:rsidRDefault="005B5427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color w:val="000000" w:themeColor="text1"/>
          <w:sz w:val="26"/>
          <w:szCs w:val="26"/>
        </w:rPr>
        <w:t>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14:paraId="527CDC51" w14:textId="77777777" w:rsidR="005B5427" w:rsidRPr="00004A79" w:rsidRDefault="005B5427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bCs/>
          <w:color w:val="000000" w:themeColor="text1"/>
          <w:sz w:val="26"/>
          <w:szCs w:val="26"/>
        </w:rPr>
        <w:t>Снижение административной нагрузки на контролируемых лиц.</w:t>
      </w:r>
    </w:p>
    <w:p w14:paraId="1B1CDFE7" w14:textId="77777777" w:rsidR="005B5427" w:rsidRPr="00004A79" w:rsidRDefault="005B5427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Снижение размера ущерба, причиняемого охраняемым </w:t>
      </w:r>
      <w:r w:rsidR="00736A15" w:rsidRPr="00004A79">
        <w:rPr>
          <w:rFonts w:ascii="Times New Roman" w:hAnsi="Times New Roman"/>
          <w:bCs/>
          <w:color w:val="000000" w:themeColor="text1"/>
          <w:sz w:val="26"/>
          <w:szCs w:val="26"/>
        </w:rPr>
        <w:t>законом ценностям.</w:t>
      </w:r>
    </w:p>
    <w:p w14:paraId="3DC6578B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bCs/>
          <w:sz w:val="26"/>
          <w:szCs w:val="26"/>
        </w:rPr>
      </w:pPr>
      <w:r w:rsidRPr="00004A79">
        <w:rPr>
          <w:rFonts w:ascii="Times New Roman" w:hAnsi="Times New Roman" w:cs="Times New Roman"/>
          <w:bCs/>
          <w:sz w:val="26"/>
          <w:szCs w:val="26"/>
        </w:rPr>
        <w:t>Проведени</w:t>
      </w:r>
      <w:r w:rsidR="0088463D" w:rsidRPr="00004A79">
        <w:rPr>
          <w:rFonts w:ascii="Times New Roman" w:hAnsi="Times New Roman" w:cs="Times New Roman"/>
          <w:bCs/>
          <w:sz w:val="26"/>
          <w:szCs w:val="26"/>
        </w:rPr>
        <w:t xml:space="preserve">е профилактических мероприятий </w:t>
      </w:r>
      <w:r w:rsidR="00F06091">
        <w:rPr>
          <w:rFonts w:ascii="Times New Roman" w:hAnsi="Times New Roman" w:cs="Times New Roman"/>
          <w:bCs/>
          <w:sz w:val="26"/>
          <w:szCs w:val="26"/>
        </w:rPr>
        <w:t>п</w:t>
      </w:r>
      <w:r w:rsidRPr="00004A79">
        <w:rPr>
          <w:rFonts w:ascii="Times New Roman" w:hAnsi="Times New Roman" w:cs="Times New Roman"/>
          <w:bCs/>
          <w:sz w:val="26"/>
          <w:szCs w:val="26"/>
        </w:rPr>
        <w:t>рограммы профилактики направлено на решение следующих задач:</w:t>
      </w:r>
    </w:p>
    <w:p w14:paraId="7D1932EE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>1. Укрепление системы профилактики нарушений рисков причинения вреда (ущерба) охраняемым законом ценностям.</w:t>
      </w:r>
    </w:p>
    <w:p w14:paraId="4AC3C095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iCs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 xml:space="preserve">2. </w:t>
      </w:r>
      <w:r w:rsidRPr="00004A79">
        <w:rPr>
          <w:rFonts w:ascii="Times New Roman" w:hAnsi="Times New Roman" w:cs="Times New Roman"/>
          <w:iCs/>
          <w:sz w:val="26"/>
          <w:szCs w:val="26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граждан.</w:t>
      </w:r>
    </w:p>
    <w:p w14:paraId="52BFF22A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004A79">
        <w:rPr>
          <w:rFonts w:ascii="Times New Roman" w:hAnsi="Times New Roman" w:cs="Times New Roman"/>
          <w:iCs/>
          <w:sz w:val="26"/>
          <w:szCs w:val="26"/>
        </w:rPr>
        <w:t xml:space="preserve">3. </w:t>
      </w:r>
      <w:r w:rsidRPr="00004A79">
        <w:rPr>
          <w:rFonts w:ascii="Times New Roman" w:hAnsi="Times New Roman" w:cs="Times New Roman"/>
          <w:sz w:val="26"/>
          <w:szCs w:val="26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снижению.</w:t>
      </w:r>
    </w:p>
    <w:p w14:paraId="28BA0D86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>4.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14:paraId="04A5A679" w14:textId="77777777" w:rsidR="0088463D" w:rsidRPr="00004A79" w:rsidRDefault="00BF7251" w:rsidP="00F06091">
      <w:pPr>
        <w:ind w:firstLine="709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>5. 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14:paraId="61F02CCC" w14:textId="77777777" w:rsidR="006300F0" w:rsidRPr="00004A79" w:rsidRDefault="006300F0" w:rsidP="00F06091">
      <w:pPr>
        <w:pStyle w:val="1"/>
        <w:spacing w:before="0" w:after="0"/>
        <w:rPr>
          <w:rFonts w:ascii="Times New Roman" w:hAnsi="Times New Roman" w:cs="Times New Roman"/>
          <w:sz w:val="26"/>
          <w:szCs w:val="26"/>
        </w:rPr>
      </w:pPr>
    </w:p>
    <w:p w14:paraId="55F37AD4" w14:textId="77777777" w:rsidR="005A4BE2" w:rsidRPr="00AB6E00" w:rsidRDefault="00BF7251" w:rsidP="00F06091">
      <w:pPr>
        <w:pStyle w:val="1"/>
        <w:spacing w:before="0" w:after="0"/>
        <w:rPr>
          <w:rFonts w:ascii="Times New Roman" w:hAnsi="Times New Roman" w:cs="Times New Roman"/>
          <w:color w:val="auto"/>
          <w:sz w:val="26"/>
          <w:szCs w:val="26"/>
        </w:rPr>
      </w:pPr>
      <w:r w:rsidRPr="00AB6E00">
        <w:rPr>
          <w:rFonts w:ascii="Times New Roman" w:hAnsi="Times New Roman" w:cs="Times New Roman"/>
          <w:color w:val="auto"/>
          <w:sz w:val="26"/>
          <w:szCs w:val="26"/>
          <w:lang w:val="en-US"/>
        </w:rPr>
        <w:t>I</w:t>
      </w:r>
      <w:r w:rsidR="005A4BE2" w:rsidRPr="00AB6E00">
        <w:rPr>
          <w:rFonts w:ascii="Times New Roman" w:hAnsi="Times New Roman" w:cs="Times New Roman"/>
          <w:color w:val="auto"/>
          <w:sz w:val="26"/>
          <w:szCs w:val="26"/>
        </w:rPr>
        <w:t xml:space="preserve">V. </w:t>
      </w:r>
      <w:r w:rsidR="00004A79" w:rsidRPr="00AB6E00">
        <w:rPr>
          <w:rFonts w:ascii="Times New Roman" w:hAnsi="Times New Roman" w:cs="Times New Roman"/>
          <w:color w:val="auto"/>
          <w:sz w:val="26"/>
          <w:szCs w:val="26"/>
        </w:rPr>
        <w:t>Перечень профилактических мероприятий, сроки (периодичность) их проведения</w:t>
      </w:r>
    </w:p>
    <w:p w14:paraId="78BC065B" w14:textId="77777777" w:rsidR="00004A79" w:rsidRPr="00004A79" w:rsidRDefault="00004A79" w:rsidP="00F06091"/>
    <w:p w14:paraId="604CCE1D" w14:textId="77777777" w:rsidR="00F06091" w:rsidRDefault="00004A79" w:rsidP="00F06091">
      <w:pPr>
        <w:rPr>
          <w:rFonts w:ascii="Times New Roman" w:hAnsi="Times New Roman" w:cs="Times New Roman"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>В соответствии с Положением о муниципальном земельном контроле, утвержденным решением Чебоксарского гор</w:t>
      </w:r>
      <w:r w:rsidR="00E12628">
        <w:rPr>
          <w:rFonts w:ascii="Times New Roman" w:hAnsi="Times New Roman" w:cs="Times New Roman"/>
          <w:sz w:val="26"/>
          <w:szCs w:val="26"/>
        </w:rPr>
        <w:t>одского Собрания депутатов от 05.03.2024 № 1551</w:t>
      </w:r>
      <w:r w:rsidRPr="00004A79">
        <w:rPr>
          <w:rFonts w:ascii="Times New Roman" w:hAnsi="Times New Roman" w:cs="Times New Roman"/>
          <w:sz w:val="26"/>
          <w:szCs w:val="26"/>
        </w:rPr>
        <w:t>, в целях профилактики нарушений обязательных требований</w:t>
      </w:r>
      <w:r w:rsidR="0059029C">
        <w:rPr>
          <w:rFonts w:ascii="Times New Roman" w:hAnsi="Times New Roman" w:cs="Times New Roman"/>
          <w:sz w:val="26"/>
          <w:szCs w:val="26"/>
        </w:rPr>
        <w:t xml:space="preserve"> </w:t>
      </w:r>
      <w:r w:rsidRPr="00004A79">
        <w:rPr>
          <w:rFonts w:ascii="Times New Roman" w:hAnsi="Times New Roman" w:cs="Times New Roman"/>
          <w:sz w:val="26"/>
          <w:szCs w:val="26"/>
        </w:rPr>
        <w:t>проводятся следующие профилактические мероприятия, которые приведены ниже.</w:t>
      </w:r>
    </w:p>
    <w:p w14:paraId="7D8C0E84" w14:textId="77777777" w:rsidR="00C94A6A" w:rsidRPr="00004A79" w:rsidRDefault="00C94A6A" w:rsidP="00A97BE4">
      <w:pPr>
        <w:ind w:firstLine="0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2693"/>
        <w:gridCol w:w="2127"/>
        <w:gridCol w:w="1559"/>
      </w:tblGrid>
      <w:tr w:rsidR="00004A79" w:rsidRPr="00004A79" w14:paraId="63E8AF8E" w14:textId="77777777" w:rsidTr="00196031">
        <w:tc>
          <w:tcPr>
            <w:tcW w:w="567" w:type="dxa"/>
            <w:vAlign w:val="center"/>
          </w:tcPr>
          <w:p w14:paraId="0115D1F2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2410" w:type="dxa"/>
            <w:vAlign w:val="center"/>
          </w:tcPr>
          <w:p w14:paraId="3D23EB49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14:paraId="2606161B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Сведения о мероприятии</w:t>
            </w:r>
          </w:p>
        </w:tc>
        <w:tc>
          <w:tcPr>
            <w:tcW w:w="2127" w:type="dxa"/>
            <w:vAlign w:val="center"/>
          </w:tcPr>
          <w:p w14:paraId="528ACCCB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1559" w:type="dxa"/>
            <w:vAlign w:val="center"/>
          </w:tcPr>
          <w:p w14:paraId="31DF706C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</w:tr>
      <w:tr w:rsidR="00004A79" w:rsidRPr="00004A79" w14:paraId="0125A277" w14:textId="77777777" w:rsidTr="00196031">
        <w:tc>
          <w:tcPr>
            <w:tcW w:w="567" w:type="dxa"/>
            <w:vAlign w:val="center"/>
          </w:tcPr>
          <w:p w14:paraId="70A3CFFF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410" w:type="dxa"/>
            <w:vAlign w:val="center"/>
          </w:tcPr>
          <w:p w14:paraId="576F5BAD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Информирование</w:t>
            </w:r>
          </w:p>
        </w:tc>
        <w:tc>
          <w:tcPr>
            <w:tcW w:w="2693" w:type="dxa"/>
          </w:tcPr>
          <w:p w14:paraId="661CE75E" w14:textId="77777777" w:rsidR="00004A79" w:rsidRPr="00004A79" w:rsidRDefault="00004A79" w:rsidP="0059029C">
            <w:pPr>
              <w:pStyle w:val="af"/>
              <w:shd w:val="clear" w:color="auto" w:fill="FFFFFF"/>
              <w:jc w:val="center"/>
              <w:rPr>
                <w:color w:val="010101"/>
                <w:sz w:val="26"/>
                <w:szCs w:val="26"/>
              </w:rPr>
            </w:pPr>
            <w:r w:rsidRPr="00004A79">
              <w:rPr>
                <w:color w:val="010101"/>
                <w:sz w:val="26"/>
                <w:szCs w:val="26"/>
              </w:rPr>
              <w:t xml:space="preserve">Орган муниципального земельного контроля </w:t>
            </w:r>
            <w:r w:rsidR="00C94A6A" w:rsidRPr="00C94A6A">
              <w:rPr>
                <w:color w:val="010101"/>
                <w:sz w:val="26"/>
                <w:szCs w:val="26"/>
              </w:rPr>
              <w:t xml:space="preserve">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 города Чебоксары в сети </w:t>
            </w:r>
            <w:r w:rsidR="0059029C">
              <w:rPr>
                <w:color w:val="010101"/>
                <w:sz w:val="26"/>
                <w:szCs w:val="26"/>
              </w:rPr>
              <w:t>«Интернет»</w:t>
            </w:r>
            <w:r w:rsidR="00C94A6A" w:rsidRPr="00C94A6A">
              <w:rPr>
                <w:color w:val="010101"/>
                <w:sz w:val="26"/>
                <w:szCs w:val="26"/>
              </w:rPr>
              <w:t xml:space="preserve"> (далее - официальный сайт), в средствах массовой информации, через личные кабинеты контролируемых лиц в государственных информационных системах (</w:t>
            </w:r>
            <w:r w:rsidR="00C94A6A">
              <w:rPr>
                <w:color w:val="010101"/>
                <w:sz w:val="26"/>
                <w:szCs w:val="26"/>
              </w:rPr>
              <w:t>при их наличии) и в иных формах</w:t>
            </w:r>
          </w:p>
        </w:tc>
        <w:tc>
          <w:tcPr>
            <w:tcW w:w="2127" w:type="dxa"/>
            <w:vAlign w:val="center"/>
          </w:tcPr>
          <w:p w14:paraId="7DE4F416" w14:textId="141586FF" w:rsidR="00004A79" w:rsidRPr="00004A79" w:rsidRDefault="001A5528" w:rsidP="001A552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  <w:r w:rsidR="00004A79"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отдела муниципального земельного </w:t>
            </w:r>
            <w:r w:rsidR="000B4948">
              <w:rPr>
                <w:rFonts w:ascii="Times New Roman" w:hAnsi="Times New Roman" w:cs="Times New Roman"/>
                <w:sz w:val="26"/>
                <w:szCs w:val="26"/>
              </w:rPr>
              <w:t xml:space="preserve">и лесного </w:t>
            </w:r>
            <w:r w:rsidR="00004A79"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контроля </w:t>
            </w:r>
            <w:r w:rsidR="000B4948">
              <w:rPr>
                <w:rFonts w:ascii="Times New Roman" w:hAnsi="Times New Roman" w:cs="Times New Roman"/>
                <w:sz w:val="26"/>
                <w:szCs w:val="26"/>
              </w:rPr>
              <w:t>управления имущественных и земельных отношений</w:t>
            </w:r>
          </w:p>
        </w:tc>
        <w:tc>
          <w:tcPr>
            <w:tcW w:w="1559" w:type="dxa"/>
            <w:vAlign w:val="center"/>
          </w:tcPr>
          <w:p w14:paraId="5374E242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Постоянно</w:t>
            </w:r>
          </w:p>
          <w:p w14:paraId="4618D7F7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(размещается в</w:t>
            </w:r>
          </w:p>
          <w:p w14:paraId="4221FE57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срок не позднее</w:t>
            </w:r>
          </w:p>
          <w:p w14:paraId="2D2720C1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 рабочих дней с</w:t>
            </w:r>
          </w:p>
          <w:p w14:paraId="51205B16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момента их</w:t>
            </w:r>
          </w:p>
          <w:p w14:paraId="61534610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изменения),</w:t>
            </w:r>
          </w:p>
          <w:p w14:paraId="52B3C34E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поддерживается</w:t>
            </w:r>
          </w:p>
          <w:p w14:paraId="55586BF7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 актуальном</w:t>
            </w:r>
          </w:p>
          <w:p w14:paraId="3C32BA66" w14:textId="77777777" w:rsidR="00004A79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состоянии</w:t>
            </w:r>
          </w:p>
        </w:tc>
      </w:tr>
      <w:tr w:rsidR="00004A79" w:rsidRPr="00004A79" w14:paraId="3DEFE84F" w14:textId="77777777" w:rsidTr="00196031">
        <w:tc>
          <w:tcPr>
            <w:tcW w:w="567" w:type="dxa"/>
            <w:vAlign w:val="center"/>
          </w:tcPr>
          <w:p w14:paraId="1BD666AE" w14:textId="77777777" w:rsidR="00004A79" w:rsidRPr="00004A79" w:rsidRDefault="000B4948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04A79" w:rsidRPr="00004A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10" w:type="dxa"/>
            <w:vAlign w:val="center"/>
          </w:tcPr>
          <w:p w14:paraId="0B2DE494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Объявление предостережения</w:t>
            </w:r>
          </w:p>
        </w:tc>
        <w:tc>
          <w:tcPr>
            <w:tcW w:w="2693" w:type="dxa"/>
          </w:tcPr>
          <w:p w14:paraId="7AA6A5B1" w14:textId="77777777" w:rsidR="00004A79" w:rsidRPr="00004A79" w:rsidRDefault="00004A79" w:rsidP="00AB6787">
            <w:pPr>
              <w:pStyle w:val="af"/>
              <w:shd w:val="clear" w:color="auto" w:fill="FFFFFF"/>
              <w:jc w:val="center"/>
              <w:rPr>
                <w:color w:val="010101"/>
                <w:sz w:val="26"/>
                <w:szCs w:val="26"/>
              </w:rPr>
            </w:pPr>
            <w:r w:rsidRPr="00004A79">
              <w:rPr>
                <w:color w:val="010101"/>
                <w:sz w:val="26"/>
                <w:szCs w:val="26"/>
              </w:rPr>
              <w:t xml:space="preserve">При наличии у органа муниципального земельного контроля </w:t>
            </w:r>
            <w:r w:rsidR="00C94A6A" w:rsidRPr="00C94A6A">
              <w:rPr>
                <w:color w:val="010101"/>
                <w:sz w:val="26"/>
                <w:szCs w:val="26"/>
              </w:rPr>
              <w:t xml:space="preserve">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</w:t>
            </w:r>
            <w:r w:rsidR="00C94A6A" w:rsidRPr="00C94A6A">
              <w:rPr>
                <w:color w:val="010101"/>
                <w:sz w:val="26"/>
                <w:szCs w:val="26"/>
              </w:rPr>
              <w:lastRenderedPageBreak/>
              <w:t>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</w:t>
            </w:r>
            <w:r w:rsidR="00AB6E00">
              <w:rPr>
                <w:color w:val="010101"/>
                <w:sz w:val="26"/>
                <w:szCs w:val="26"/>
              </w:rPr>
              <w:t>людения обязательных требований</w:t>
            </w:r>
          </w:p>
        </w:tc>
        <w:tc>
          <w:tcPr>
            <w:tcW w:w="2127" w:type="dxa"/>
            <w:vAlign w:val="center"/>
          </w:tcPr>
          <w:p w14:paraId="662F6807" w14:textId="77777777" w:rsidR="00004A79" w:rsidRPr="00004A79" w:rsidRDefault="000B4948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Должностные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лица отдела муниципального земельного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лесного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контроля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 имущественных и земельных отношений</w:t>
            </w:r>
          </w:p>
        </w:tc>
        <w:tc>
          <w:tcPr>
            <w:tcW w:w="1559" w:type="dxa"/>
            <w:vAlign w:val="center"/>
          </w:tcPr>
          <w:p w14:paraId="43B6CC5A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Постоянно</w:t>
            </w:r>
          </w:p>
          <w:p w14:paraId="56CA838B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течени</w:t>
            </w:r>
            <w:r w:rsidR="0059029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е</w:t>
            </w:r>
          </w:p>
          <w:p w14:paraId="32254616" w14:textId="77777777" w:rsidR="00196031" w:rsidRPr="00267AF8" w:rsidRDefault="00611BE8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2026</w:t>
            </w:r>
          </w:p>
          <w:p w14:paraId="5AFE849F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года</w:t>
            </w:r>
          </w:p>
          <w:p w14:paraId="71329E4D" w14:textId="77777777" w:rsidR="00004A79" w:rsidRPr="00267AF8" w:rsidRDefault="00004A79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004A79" w:rsidRPr="00004A79" w14:paraId="19C0EFCC" w14:textId="77777777" w:rsidTr="00196031">
        <w:tc>
          <w:tcPr>
            <w:tcW w:w="567" w:type="dxa"/>
            <w:vAlign w:val="center"/>
          </w:tcPr>
          <w:p w14:paraId="37AFEDC0" w14:textId="77777777" w:rsidR="00004A79" w:rsidRPr="00004A79" w:rsidRDefault="003C5BDA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  <w:r w:rsidR="00004A79" w:rsidRPr="00004A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10" w:type="dxa"/>
            <w:vAlign w:val="center"/>
          </w:tcPr>
          <w:p w14:paraId="7340AA6D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color w:val="010101"/>
                <w:sz w:val="26"/>
                <w:szCs w:val="26"/>
                <w:shd w:val="clear" w:color="auto" w:fill="FFFFFF"/>
              </w:rPr>
              <w:t>Консультирование</w:t>
            </w:r>
          </w:p>
        </w:tc>
        <w:tc>
          <w:tcPr>
            <w:tcW w:w="2693" w:type="dxa"/>
          </w:tcPr>
          <w:p w14:paraId="12D702F9" w14:textId="77777777" w:rsidR="00004A79" w:rsidRDefault="00004A79" w:rsidP="006F0ED4">
            <w:pPr>
              <w:widowControl/>
              <w:ind w:firstLine="34"/>
              <w:jc w:val="center"/>
              <w:rPr>
                <w:color w:val="010101"/>
                <w:sz w:val="26"/>
                <w:szCs w:val="26"/>
              </w:rPr>
            </w:pPr>
            <w:r w:rsidRPr="00004A79">
              <w:rPr>
                <w:color w:val="010101"/>
                <w:sz w:val="26"/>
                <w:szCs w:val="26"/>
              </w:rPr>
              <w:t xml:space="preserve">Консультирование осуществляется должностными лицами отдела муниципального земельного </w:t>
            </w:r>
            <w:r w:rsidR="00EA62F2">
              <w:rPr>
                <w:color w:val="010101"/>
                <w:sz w:val="26"/>
                <w:szCs w:val="26"/>
              </w:rPr>
              <w:t xml:space="preserve">и лесного </w:t>
            </w:r>
            <w:r w:rsidRPr="00004A79">
              <w:rPr>
                <w:color w:val="010101"/>
                <w:sz w:val="26"/>
                <w:szCs w:val="26"/>
              </w:rPr>
              <w:t xml:space="preserve">контроля </w:t>
            </w:r>
            <w:r w:rsidR="00EA62F2">
              <w:rPr>
                <w:sz w:val="26"/>
                <w:szCs w:val="26"/>
              </w:rPr>
              <w:t>управления имущественных и земельных отношений</w:t>
            </w:r>
            <w:r w:rsidRPr="00004A79">
              <w:rPr>
                <w:color w:val="010101"/>
                <w:sz w:val="26"/>
                <w:szCs w:val="26"/>
              </w:rPr>
              <w:t xml:space="preserve"> </w:t>
            </w:r>
            <w:r w:rsidR="000B47E0" w:rsidRPr="000B47E0">
              <w:rPr>
                <w:color w:val="010101"/>
                <w:sz w:val="26"/>
                <w:szCs w:val="26"/>
              </w:rPr>
              <w:t xml:space="preserve">в виде </w:t>
            </w:r>
            <w:r w:rsidR="006F0ED4">
              <w:rPr>
                <w:rFonts w:ascii="Times New Roman" w:hAnsi="Times New Roman" w:cs="Times New Roman"/>
                <w:sz w:val="26"/>
                <w:szCs w:val="26"/>
              </w:rPr>
              <w:t xml:space="preserve">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 посредством размещения на официальном сайте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</w:t>
            </w:r>
            <w:r w:rsidR="006F0ED4">
              <w:rPr>
                <w:color w:val="010101"/>
                <w:sz w:val="26"/>
                <w:szCs w:val="26"/>
              </w:rPr>
              <w:t xml:space="preserve">органа </w:t>
            </w:r>
            <w:r w:rsidR="006F0ED4">
              <w:rPr>
                <w:color w:val="010101"/>
                <w:sz w:val="26"/>
                <w:szCs w:val="26"/>
              </w:rPr>
              <w:lastRenderedPageBreak/>
              <w:t>муниципального земельного контроля</w:t>
            </w:r>
          </w:p>
          <w:p w14:paraId="5D99C92C" w14:textId="77777777" w:rsidR="00152582" w:rsidRPr="00152582" w:rsidRDefault="00152582" w:rsidP="00152582">
            <w:pPr>
              <w:pStyle w:val="af"/>
              <w:shd w:val="clear" w:color="auto" w:fill="FFFFFF"/>
              <w:contextualSpacing/>
              <w:jc w:val="center"/>
              <w:rPr>
                <w:color w:val="010101"/>
                <w:sz w:val="26"/>
                <w:szCs w:val="26"/>
              </w:rPr>
            </w:pPr>
            <w:r w:rsidRPr="00152582">
              <w:rPr>
                <w:color w:val="010101"/>
                <w:sz w:val="26"/>
                <w:szCs w:val="26"/>
              </w:rPr>
              <w:t>Консультирование контролируемых лиц и их представителей осуществляется по вопросам, связанным с организацией и осуществлением муниципального земельного контроля:</w:t>
            </w:r>
          </w:p>
          <w:p w14:paraId="6FC77818" w14:textId="77777777" w:rsidR="00152582" w:rsidRPr="00152582" w:rsidRDefault="00152582" w:rsidP="00152582">
            <w:pPr>
              <w:pStyle w:val="af"/>
              <w:shd w:val="clear" w:color="auto" w:fill="FFFFFF"/>
              <w:contextualSpacing/>
              <w:jc w:val="center"/>
              <w:rPr>
                <w:color w:val="010101"/>
                <w:sz w:val="26"/>
                <w:szCs w:val="26"/>
              </w:rPr>
            </w:pPr>
            <w:r w:rsidRPr="00152582">
              <w:rPr>
                <w:color w:val="010101"/>
                <w:sz w:val="26"/>
                <w:szCs w:val="26"/>
              </w:rPr>
              <w:t>1) порядка проведения контрольных мероприятий;</w:t>
            </w:r>
          </w:p>
          <w:p w14:paraId="52572C20" w14:textId="77777777" w:rsidR="00152582" w:rsidRPr="00152582" w:rsidRDefault="00152582" w:rsidP="00152582">
            <w:pPr>
              <w:pStyle w:val="af"/>
              <w:shd w:val="clear" w:color="auto" w:fill="FFFFFF"/>
              <w:contextualSpacing/>
              <w:jc w:val="center"/>
              <w:rPr>
                <w:color w:val="010101"/>
                <w:sz w:val="26"/>
                <w:szCs w:val="26"/>
              </w:rPr>
            </w:pPr>
            <w:r w:rsidRPr="00152582">
              <w:rPr>
                <w:color w:val="010101"/>
                <w:sz w:val="26"/>
                <w:szCs w:val="26"/>
              </w:rPr>
              <w:t>2) периодичности проведения контрольных мероприятий;</w:t>
            </w:r>
          </w:p>
          <w:p w14:paraId="7544A7C1" w14:textId="77777777" w:rsidR="00152582" w:rsidRPr="00152582" w:rsidRDefault="00152582" w:rsidP="00152582">
            <w:pPr>
              <w:pStyle w:val="af"/>
              <w:shd w:val="clear" w:color="auto" w:fill="FFFFFF"/>
              <w:contextualSpacing/>
              <w:jc w:val="center"/>
              <w:rPr>
                <w:color w:val="010101"/>
                <w:sz w:val="26"/>
                <w:szCs w:val="26"/>
              </w:rPr>
            </w:pPr>
            <w:r w:rsidRPr="00152582">
              <w:rPr>
                <w:color w:val="010101"/>
                <w:sz w:val="26"/>
                <w:szCs w:val="26"/>
              </w:rPr>
              <w:t>3) порядка принятия решений по итогам контрольных мероприятий;</w:t>
            </w:r>
          </w:p>
          <w:p w14:paraId="65E49909" w14:textId="77777777" w:rsidR="00004A79" w:rsidRPr="00004A79" w:rsidRDefault="00152582" w:rsidP="00AB6E00">
            <w:pPr>
              <w:pStyle w:val="af"/>
              <w:shd w:val="clear" w:color="auto" w:fill="FFFFFF"/>
              <w:contextualSpacing/>
              <w:jc w:val="center"/>
              <w:rPr>
                <w:color w:val="010101"/>
                <w:sz w:val="26"/>
                <w:szCs w:val="26"/>
              </w:rPr>
            </w:pPr>
            <w:r w:rsidRPr="00152582">
              <w:rPr>
                <w:color w:val="010101"/>
                <w:sz w:val="26"/>
                <w:szCs w:val="26"/>
              </w:rPr>
              <w:t xml:space="preserve">4) порядка обжалования решений </w:t>
            </w:r>
            <w:r>
              <w:rPr>
                <w:color w:val="010101"/>
                <w:sz w:val="26"/>
                <w:szCs w:val="26"/>
              </w:rPr>
              <w:t>органа муниципального земельного контроля</w:t>
            </w:r>
          </w:p>
        </w:tc>
        <w:tc>
          <w:tcPr>
            <w:tcW w:w="2127" w:type="dxa"/>
            <w:vAlign w:val="center"/>
          </w:tcPr>
          <w:p w14:paraId="0DCFED47" w14:textId="77777777" w:rsidR="00004A79" w:rsidRPr="00004A79" w:rsidRDefault="000B4948" w:rsidP="0071227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Должностные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лица отдела муниципального земельного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лесного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контроля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 имущественных и земельных отношений</w:t>
            </w:r>
          </w:p>
        </w:tc>
        <w:tc>
          <w:tcPr>
            <w:tcW w:w="1559" w:type="dxa"/>
            <w:vAlign w:val="center"/>
          </w:tcPr>
          <w:p w14:paraId="7CCE6BB2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Постоянно</w:t>
            </w:r>
          </w:p>
          <w:p w14:paraId="160680A1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</w:t>
            </w:r>
          </w:p>
          <w:p w14:paraId="128168CC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течени</w:t>
            </w:r>
            <w:r w:rsidR="0059029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е </w:t>
            </w:r>
            <w:r w:rsidR="00611BE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2026</w:t>
            </w:r>
          </w:p>
          <w:p w14:paraId="099E1874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года</w:t>
            </w:r>
          </w:p>
          <w:p w14:paraId="111CD26A" w14:textId="77777777" w:rsidR="00004A79" w:rsidRPr="00267AF8" w:rsidRDefault="00004A79" w:rsidP="0019603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</w:tr>
      <w:tr w:rsidR="00004A79" w:rsidRPr="00004A79" w14:paraId="0D46DB0A" w14:textId="77777777" w:rsidTr="00196031">
        <w:tc>
          <w:tcPr>
            <w:tcW w:w="567" w:type="dxa"/>
            <w:vAlign w:val="center"/>
          </w:tcPr>
          <w:p w14:paraId="19BC1CEF" w14:textId="65221678" w:rsidR="00004A79" w:rsidRPr="00004A79" w:rsidRDefault="003C5BDA" w:rsidP="002A7CC1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  <w:r w:rsidR="002A7CC1">
              <w:rPr>
                <w:rStyle w:val="afd"/>
                <w:rFonts w:ascii="Times New Roman" w:hAnsi="Times New Roman" w:cs="Times New Roman"/>
                <w:sz w:val="26"/>
                <w:szCs w:val="26"/>
              </w:rPr>
              <w:footnoteReference w:id="1"/>
            </w:r>
            <w:r w:rsidR="00004A79" w:rsidRPr="00004A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10" w:type="dxa"/>
            <w:vAlign w:val="center"/>
          </w:tcPr>
          <w:p w14:paraId="60AEBCA9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color w:val="010101"/>
                <w:sz w:val="26"/>
                <w:szCs w:val="26"/>
                <w:shd w:val="clear" w:color="auto" w:fill="FFFFFF"/>
              </w:rPr>
            </w:pPr>
            <w:r w:rsidRPr="00004A79">
              <w:rPr>
                <w:rFonts w:ascii="Times New Roman" w:hAnsi="Times New Roman" w:cs="Times New Roman"/>
                <w:color w:val="010101"/>
                <w:sz w:val="26"/>
                <w:szCs w:val="26"/>
                <w:shd w:val="clear" w:color="auto" w:fill="FFFFFF"/>
              </w:rPr>
              <w:t>Профилактический визит</w:t>
            </w:r>
          </w:p>
        </w:tc>
        <w:tc>
          <w:tcPr>
            <w:tcW w:w="2693" w:type="dxa"/>
          </w:tcPr>
          <w:p w14:paraId="71F49147" w14:textId="16395F7A" w:rsidR="00004A79" w:rsidRDefault="00152582" w:rsidP="0059029C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Профилактический визит проводится в форме профилактической беседы муниципальным инспектором по месту осуществления деятельности контролируемого лица либо путем использования видео-конференц-связ</w:t>
            </w:r>
            <w:bookmarkStart w:id="6" w:name="_GoBack"/>
            <w:bookmarkEnd w:id="6"/>
            <w:r>
              <w:rPr>
                <w:rFonts w:ascii="Times New Roman" w:hAnsi="Times New Roman" w:cs="Times New Roman"/>
                <w:sz w:val="26"/>
                <w:szCs w:val="26"/>
              </w:rPr>
              <w:t>и или мо</w:t>
            </w:r>
            <w:r w:rsidR="00AB6E00">
              <w:rPr>
                <w:rFonts w:ascii="Times New Roman" w:hAnsi="Times New Roman" w:cs="Times New Roman"/>
                <w:sz w:val="26"/>
                <w:szCs w:val="26"/>
              </w:rPr>
              <w:t>бильного приложения</w:t>
            </w:r>
            <w:r w:rsidR="0087516F">
              <w:rPr>
                <w:rStyle w:val="af3"/>
                <w:lang w:eastAsia="ru-RU"/>
              </w:rPr>
              <w:t xml:space="preserve"> </w:t>
            </w:r>
            <w:r w:rsidR="0087516F">
              <w:rPr>
                <w:rStyle w:val="af3"/>
                <w:sz w:val="24"/>
                <w:szCs w:val="24"/>
                <w:lang w:eastAsia="ru-RU"/>
              </w:rPr>
              <w:t>«</w:t>
            </w:r>
            <w:r w:rsidR="00AB6E00">
              <w:rPr>
                <w:rFonts w:ascii="Times New Roman" w:hAnsi="Times New Roman" w:cs="Times New Roman"/>
                <w:sz w:val="26"/>
                <w:szCs w:val="26"/>
              </w:rPr>
              <w:t>Инспектор</w:t>
            </w:r>
            <w:r w:rsidR="0059029C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584BD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68D07670" w14:textId="77777777" w:rsidR="00584BDA" w:rsidRDefault="00584BDA" w:rsidP="0059029C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4BD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      </w:r>
          </w:p>
          <w:p w14:paraId="2A88964F" w14:textId="000A789F" w:rsidR="00584BDA" w:rsidRPr="00152582" w:rsidRDefault="00584BDA" w:rsidP="0059029C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4BDA">
              <w:rPr>
                <w:rFonts w:ascii="Times New Roman" w:hAnsi="Times New Roman" w:cs="Times New Roman"/>
                <w:sz w:val="26"/>
                <w:szCs w:val="26"/>
              </w:rPr>
              <w:t>Для объектов контроля, отнесенных к категории среднего или умеренного риска проводится обязательный профилактический визит в порядке, определенном 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атьей 52.1 Федерального закона №</w:t>
            </w:r>
            <w:r w:rsidRPr="00584BDA">
              <w:rPr>
                <w:rFonts w:ascii="Times New Roman" w:hAnsi="Times New Roman" w:cs="Times New Roman"/>
                <w:sz w:val="26"/>
                <w:szCs w:val="26"/>
              </w:rPr>
              <w:t xml:space="preserve"> 248-ФЗ и с периодичностью, установленной постановлением Пра</w:t>
            </w:r>
            <w:r w:rsidR="007571C6">
              <w:rPr>
                <w:rFonts w:ascii="Times New Roman" w:hAnsi="Times New Roman" w:cs="Times New Roman"/>
                <w:sz w:val="26"/>
                <w:szCs w:val="26"/>
              </w:rPr>
              <w:t>вительства Российской Федерации</w:t>
            </w:r>
          </w:p>
        </w:tc>
        <w:tc>
          <w:tcPr>
            <w:tcW w:w="2127" w:type="dxa"/>
          </w:tcPr>
          <w:p w14:paraId="574DAEBF" w14:textId="77777777" w:rsidR="002A7CC1" w:rsidRDefault="002A7CC1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A35BDC3" w14:textId="77777777" w:rsidR="002A7CC1" w:rsidRDefault="002A7CC1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4FB124A" w14:textId="77777777" w:rsidR="00004A79" w:rsidRPr="00004A79" w:rsidRDefault="000B4948" w:rsidP="0071227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Должностные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лица отдела муниципального земельного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лесного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контроля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 имущественных и земельных отношений</w:t>
            </w:r>
          </w:p>
        </w:tc>
        <w:tc>
          <w:tcPr>
            <w:tcW w:w="1559" w:type="dxa"/>
            <w:vAlign w:val="center"/>
          </w:tcPr>
          <w:p w14:paraId="3EF98690" w14:textId="5380A68A" w:rsidR="00196031" w:rsidRDefault="00584BDA" w:rsidP="00DA4473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 инициативе контролируемого лица в</w:t>
            </w:r>
            <w:r w:rsidR="001525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течение 2026 года </w:t>
            </w:r>
            <w:r w:rsidR="0091054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(при наличии оснований)</w:t>
            </w:r>
          </w:p>
          <w:p w14:paraId="0981EDE1" w14:textId="77777777" w:rsidR="00584BDA" w:rsidRPr="00910545" w:rsidRDefault="00584BDA" w:rsidP="00DA4473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05AC0873" w14:textId="5ABDBCA7" w:rsidR="00DA4473" w:rsidRPr="00267AF8" w:rsidRDefault="00584BDA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584BDA">
              <w:rPr>
                <w:rFonts w:ascii="Times New Roman" w:hAnsi="Times New Roman" w:cs="Times New Roman"/>
                <w:sz w:val="26"/>
                <w:szCs w:val="26"/>
              </w:rPr>
              <w:t xml:space="preserve">о инициативе контрольного органа (обязательный </w:t>
            </w:r>
            <w:r w:rsidRPr="00584BD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профилактический визит)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при </w:t>
            </w:r>
            <w:r w:rsidR="0087516F">
              <w:rPr>
                <w:rFonts w:ascii="Times New Roman" w:hAnsi="Times New Roman" w:cs="Times New Roman"/>
                <w:sz w:val="26"/>
                <w:szCs w:val="26"/>
              </w:rPr>
              <w:t>отнесении объектов</w:t>
            </w:r>
            <w:r w:rsidRPr="00584BDA">
              <w:rPr>
                <w:rFonts w:ascii="Times New Roman" w:hAnsi="Times New Roman" w:cs="Times New Roman"/>
                <w:sz w:val="26"/>
                <w:szCs w:val="26"/>
              </w:rPr>
              <w:t xml:space="preserve"> к категории среднего или умеренного риска</w:t>
            </w:r>
            <w:r w:rsidR="008751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A7CC1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="0087516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="0087516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87516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="0087516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87516F" w:rsidRPr="008751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7516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="0087516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87516F" w:rsidRPr="008751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7516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 w:rsidR="0087516F">
              <w:rPr>
                <w:rFonts w:ascii="Times New Roman" w:hAnsi="Times New Roman" w:cs="Times New Roman"/>
                <w:sz w:val="26"/>
                <w:szCs w:val="26"/>
              </w:rPr>
              <w:t xml:space="preserve"> кварталах</w:t>
            </w:r>
            <w:r w:rsidR="0087516F" w:rsidRPr="008751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7516F">
              <w:rPr>
                <w:rFonts w:ascii="Times New Roman" w:hAnsi="Times New Roman" w:cs="Times New Roman"/>
                <w:sz w:val="26"/>
                <w:szCs w:val="26"/>
              </w:rPr>
              <w:t>2026 года</w:t>
            </w:r>
          </w:p>
          <w:p w14:paraId="33CCD7DB" w14:textId="77777777" w:rsidR="000B4D86" w:rsidRPr="00267AF8" w:rsidRDefault="000B4D86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5481A940" w14:textId="77777777" w:rsidR="00004A79" w:rsidRPr="00267AF8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</w:tr>
    </w:tbl>
    <w:p w14:paraId="724DB97D" w14:textId="77777777" w:rsidR="0059029C" w:rsidRDefault="0059029C" w:rsidP="005948AD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21A9777E" w14:textId="77777777" w:rsidR="009A686B" w:rsidRDefault="009A686B" w:rsidP="005948AD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D59F27D" w14:textId="77777777" w:rsidR="009A686B" w:rsidRPr="001A5528" w:rsidRDefault="009A686B" w:rsidP="005948AD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2AD1ECB8" w14:textId="77777777" w:rsidR="005948AD" w:rsidRPr="00004A79" w:rsidRDefault="005948AD" w:rsidP="005948AD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4A79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004A79">
        <w:rPr>
          <w:rFonts w:ascii="Times New Roman" w:hAnsi="Times New Roman" w:cs="Times New Roman"/>
          <w:b/>
          <w:bCs/>
          <w:sz w:val="26"/>
          <w:szCs w:val="26"/>
        </w:rPr>
        <w:t>. Показатели ре</w:t>
      </w:r>
      <w:r w:rsidR="006E1B29">
        <w:rPr>
          <w:rFonts w:ascii="Times New Roman" w:hAnsi="Times New Roman" w:cs="Times New Roman"/>
          <w:b/>
          <w:bCs/>
          <w:sz w:val="26"/>
          <w:szCs w:val="26"/>
        </w:rPr>
        <w:t>зультативности и эффективности п</w:t>
      </w:r>
      <w:r w:rsidRPr="00004A79">
        <w:rPr>
          <w:rFonts w:ascii="Times New Roman" w:hAnsi="Times New Roman" w:cs="Times New Roman"/>
          <w:b/>
          <w:bCs/>
          <w:sz w:val="26"/>
          <w:szCs w:val="26"/>
        </w:rPr>
        <w:t xml:space="preserve">рограммы профилактики </w:t>
      </w:r>
    </w:p>
    <w:p w14:paraId="52730F82" w14:textId="77777777" w:rsidR="005948AD" w:rsidRPr="00004A79" w:rsidRDefault="005948AD" w:rsidP="00BF7251">
      <w:pPr>
        <w:rPr>
          <w:rFonts w:ascii="Times New Roman" w:hAnsi="Times New Roman" w:cs="Times New Roman"/>
          <w:sz w:val="26"/>
          <w:szCs w:val="26"/>
        </w:rPr>
      </w:pPr>
    </w:p>
    <w:p w14:paraId="2326BEB4" w14:textId="77777777" w:rsidR="00BF7251" w:rsidRDefault="00BF7251" w:rsidP="003E1A4E">
      <w:pPr>
        <w:ind w:firstLine="0"/>
        <w:rPr>
          <w:rFonts w:ascii="Times New Roman" w:hAnsi="Times New Roman" w:cs="Times New Roman"/>
          <w:sz w:val="26"/>
          <w:szCs w:val="26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6390"/>
        <w:gridCol w:w="2268"/>
      </w:tblGrid>
      <w:tr w:rsidR="003C5BDA" w:rsidRPr="007D6DD6" w14:paraId="53935274" w14:textId="77777777" w:rsidTr="00152582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EB604" w14:textId="77777777" w:rsidR="003C5BDA" w:rsidRPr="00267AF8" w:rsidRDefault="003C5BDA" w:rsidP="00722B0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№ п/п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97AE3" w14:textId="77777777" w:rsidR="003C5BDA" w:rsidRPr="00267AF8" w:rsidRDefault="000B4D86" w:rsidP="000B4D86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FC4296" w14:textId="77777777" w:rsidR="003C5BDA" w:rsidRPr="00267AF8" w:rsidRDefault="000B4D86" w:rsidP="00722B0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Величина</w:t>
            </w:r>
          </w:p>
        </w:tc>
      </w:tr>
      <w:tr w:rsidR="003C5BDA" w14:paraId="79C9BA63" w14:textId="77777777" w:rsidTr="00152582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FD70" w14:textId="77777777" w:rsidR="003C5BDA" w:rsidRPr="00267AF8" w:rsidRDefault="003C5BDA" w:rsidP="00722B0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8E9A" w14:textId="77777777" w:rsidR="003C5BDA" w:rsidRPr="00267AF8" w:rsidRDefault="000B4D86" w:rsidP="0059029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Удовлетворенность доступностью на официальном сайте города Чебоксары в сети интернет (http://gcheb.cap.ru/) </w:t>
            </w:r>
            <w:r w:rsidR="003C5BDA"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информ</w:t>
            </w: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ации, обязательной к размещению</w:t>
            </w:r>
            <w:r w:rsidR="003C5BDA"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B46669" w14:textId="77777777" w:rsidR="003C5BDA" w:rsidRPr="00267AF8" w:rsidRDefault="000B4D86" w:rsidP="00152582">
            <w:pPr>
              <w:ind w:right="161"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не менее 75%</w:t>
            </w:r>
          </w:p>
        </w:tc>
      </w:tr>
      <w:tr w:rsidR="003C5BDA" w14:paraId="5F71E191" w14:textId="77777777" w:rsidTr="00152582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5104" w14:textId="77777777" w:rsidR="003C5BDA" w:rsidRPr="00267AF8" w:rsidRDefault="003C5BDA" w:rsidP="00722B0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D367" w14:textId="77777777" w:rsidR="003C5BDA" w:rsidRPr="00267AF8" w:rsidRDefault="000B4D86" w:rsidP="00722B0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Удовлетворенность проведенными профилактическими визитами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2B0529" w14:textId="77777777" w:rsidR="003C5BDA" w:rsidRPr="00267AF8" w:rsidRDefault="000B4D86" w:rsidP="00722B0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</w:rPr>
              <w:t>не менее 90%</w:t>
            </w:r>
          </w:p>
        </w:tc>
      </w:tr>
      <w:tr w:rsidR="003C5BDA" w14:paraId="79281547" w14:textId="77777777" w:rsidTr="00152582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5244" w14:textId="77777777" w:rsidR="003C5BDA" w:rsidRPr="00267AF8" w:rsidRDefault="003C5BDA" w:rsidP="00722B0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C554" w14:textId="77777777" w:rsidR="003C5BDA" w:rsidRPr="00267AF8" w:rsidRDefault="000B4D86" w:rsidP="00722B0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Количество проведенных профилактических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DE246C" w14:textId="77777777" w:rsidR="003C5BDA" w:rsidRPr="00267AF8" w:rsidRDefault="000B4D86" w:rsidP="00DA4473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</w:rPr>
              <w:t xml:space="preserve">не менее </w:t>
            </w:r>
            <w:r w:rsidR="00DA4473" w:rsidRPr="00267AF8">
              <w:rPr>
                <w:rFonts w:ascii="Times New Roman" w:hAnsi="Times New Roman" w:cs="Times New Roman"/>
                <w:color w:val="000000" w:themeColor="text1"/>
              </w:rPr>
              <w:t>50</w:t>
            </w:r>
            <w:r w:rsidRPr="00267AF8">
              <w:rPr>
                <w:rFonts w:ascii="Times New Roman" w:hAnsi="Times New Roman" w:cs="Times New Roman"/>
                <w:color w:val="000000" w:themeColor="text1"/>
              </w:rPr>
              <w:t xml:space="preserve"> мероприятий</w:t>
            </w:r>
          </w:p>
        </w:tc>
      </w:tr>
    </w:tbl>
    <w:p w14:paraId="034DB135" w14:textId="03FD778E" w:rsidR="003C5BDA" w:rsidRPr="0087516F" w:rsidRDefault="003C5BDA" w:rsidP="00C10381">
      <w:pPr>
        <w:ind w:firstLine="0"/>
        <w:rPr>
          <w:rFonts w:ascii="Times New Roman" w:hAnsi="Times New Roman" w:cs="Times New Roman"/>
          <w:sz w:val="26"/>
          <w:szCs w:val="26"/>
        </w:rPr>
      </w:pPr>
    </w:p>
    <w:sectPr w:rsidR="003C5BDA" w:rsidRPr="0087516F" w:rsidSect="00C10381">
      <w:footerReference w:type="default" r:id="rId12"/>
      <w:pgSz w:w="11900" w:h="16800"/>
      <w:pgMar w:top="993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6D6313" w14:textId="77777777" w:rsidR="00D747E1" w:rsidRDefault="00D747E1">
      <w:r>
        <w:separator/>
      </w:r>
    </w:p>
  </w:endnote>
  <w:endnote w:type="continuationSeparator" w:id="0">
    <w:p w14:paraId="1D6BC770" w14:textId="77777777" w:rsidR="00D747E1" w:rsidRDefault="00D74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64D4C9" w14:textId="77777777" w:rsidR="00FE2749" w:rsidRPr="00FE2749" w:rsidRDefault="00FE2749" w:rsidP="00FE2749">
    <w:pPr>
      <w:pStyle w:val="ac"/>
      <w:jc w:val="right"/>
      <w:rPr>
        <w:sz w:val="16"/>
        <w:szCs w:val="16"/>
      </w:rPr>
    </w:pPr>
    <w:r>
      <w:rPr>
        <w:sz w:val="16"/>
        <w:szCs w:val="16"/>
      </w:rPr>
      <w:t>061-3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E2AE5C" w14:textId="77777777" w:rsidR="00D747E1" w:rsidRDefault="00D747E1">
      <w:r>
        <w:separator/>
      </w:r>
    </w:p>
  </w:footnote>
  <w:footnote w:type="continuationSeparator" w:id="0">
    <w:p w14:paraId="3B8DBEA2" w14:textId="77777777" w:rsidR="00D747E1" w:rsidRDefault="00D747E1">
      <w:r>
        <w:continuationSeparator/>
      </w:r>
    </w:p>
  </w:footnote>
  <w:footnote w:id="1">
    <w:p w14:paraId="745DC226" w14:textId="771E566E" w:rsidR="002A7CC1" w:rsidRPr="0087516F" w:rsidRDefault="002A7CC1" w:rsidP="002A7CC1">
      <w:pPr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Style w:val="afd"/>
        </w:rPr>
        <w:footnoteRef/>
      </w:r>
      <w:r w:rsidRPr="0087516F">
        <w:t xml:space="preserve"> </w:t>
      </w:r>
      <w:r w:rsidRPr="0087516F">
        <w:rPr>
          <w:rFonts w:ascii="Times New Roman" w:hAnsi="Times New Roman" w:cs="Times New Roman"/>
          <w:sz w:val="26"/>
          <w:szCs w:val="26"/>
        </w:rPr>
        <w:t>Изменения в данную часть программы профилактики в случае не</w:t>
      </w:r>
      <w:r>
        <w:rPr>
          <w:rFonts w:ascii="Times New Roman" w:hAnsi="Times New Roman" w:cs="Times New Roman"/>
          <w:sz w:val="26"/>
          <w:szCs w:val="26"/>
        </w:rPr>
        <w:t>обходимости вносятся ежемесячно</w:t>
      </w:r>
    </w:p>
    <w:p w14:paraId="67C4D860" w14:textId="786FCECF" w:rsidR="002A7CC1" w:rsidRDefault="002A7CC1">
      <w:pPr>
        <w:pStyle w:val="afb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81741"/>
    <w:multiLevelType w:val="hybridMultilevel"/>
    <w:tmpl w:val="E6F62892"/>
    <w:lvl w:ilvl="0" w:tplc="0419000F">
      <w:start w:val="7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1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4D305F43"/>
    <w:multiLevelType w:val="multilevel"/>
    <w:tmpl w:val="F30E1B8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5">
    <w:nsid w:val="75DA095B"/>
    <w:multiLevelType w:val="multilevel"/>
    <w:tmpl w:val="D16E20E4"/>
    <w:lvl w:ilvl="0">
      <w:start w:val="4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cs="Times New Roman"/>
      </w:rPr>
    </w:lvl>
  </w:abstractNum>
  <w:num w:numId="1">
    <w:abstractNumId w:val="3"/>
  </w:num>
  <w:num w:numId="2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4B7"/>
    <w:rsid w:val="00004A79"/>
    <w:rsid w:val="00005C3E"/>
    <w:rsid w:val="00046304"/>
    <w:rsid w:val="000705E8"/>
    <w:rsid w:val="000A4ABC"/>
    <w:rsid w:val="000B47E0"/>
    <w:rsid w:val="000B4948"/>
    <w:rsid w:val="000B4D86"/>
    <w:rsid w:val="000C64C3"/>
    <w:rsid w:val="00104DFB"/>
    <w:rsid w:val="0012670F"/>
    <w:rsid w:val="001305E7"/>
    <w:rsid w:val="0013117B"/>
    <w:rsid w:val="00135FF6"/>
    <w:rsid w:val="00137BA1"/>
    <w:rsid w:val="00152582"/>
    <w:rsid w:val="00196031"/>
    <w:rsid w:val="001A5528"/>
    <w:rsid w:val="00216583"/>
    <w:rsid w:val="00242470"/>
    <w:rsid w:val="0026658E"/>
    <w:rsid w:val="00267AF8"/>
    <w:rsid w:val="002A7CC1"/>
    <w:rsid w:val="002C2E20"/>
    <w:rsid w:val="002D1E7C"/>
    <w:rsid w:val="00312AFC"/>
    <w:rsid w:val="003554E1"/>
    <w:rsid w:val="003A69DE"/>
    <w:rsid w:val="003C5BDA"/>
    <w:rsid w:val="003C7CA9"/>
    <w:rsid w:val="003E1A4E"/>
    <w:rsid w:val="00422BEC"/>
    <w:rsid w:val="00483E11"/>
    <w:rsid w:val="004A771A"/>
    <w:rsid w:val="004C3B9F"/>
    <w:rsid w:val="004E0835"/>
    <w:rsid w:val="004F71A7"/>
    <w:rsid w:val="005004FF"/>
    <w:rsid w:val="005062A7"/>
    <w:rsid w:val="0058367F"/>
    <w:rsid w:val="00584BDA"/>
    <w:rsid w:val="0059029C"/>
    <w:rsid w:val="005948AD"/>
    <w:rsid w:val="005A4BE2"/>
    <w:rsid w:val="005B1907"/>
    <w:rsid w:val="005B5427"/>
    <w:rsid w:val="005C347F"/>
    <w:rsid w:val="005D004B"/>
    <w:rsid w:val="00602B94"/>
    <w:rsid w:val="00610067"/>
    <w:rsid w:val="00611BE8"/>
    <w:rsid w:val="0062076F"/>
    <w:rsid w:val="006300F0"/>
    <w:rsid w:val="006665D9"/>
    <w:rsid w:val="0067247C"/>
    <w:rsid w:val="006B1F2C"/>
    <w:rsid w:val="006E14B7"/>
    <w:rsid w:val="006E1B29"/>
    <w:rsid w:val="006E252B"/>
    <w:rsid w:val="006F0ED4"/>
    <w:rsid w:val="00710210"/>
    <w:rsid w:val="00722B0F"/>
    <w:rsid w:val="00736A15"/>
    <w:rsid w:val="007571C6"/>
    <w:rsid w:val="00807548"/>
    <w:rsid w:val="00817EC3"/>
    <w:rsid w:val="0087516F"/>
    <w:rsid w:val="0088463D"/>
    <w:rsid w:val="00887B35"/>
    <w:rsid w:val="00893A7F"/>
    <w:rsid w:val="008B7256"/>
    <w:rsid w:val="008C5447"/>
    <w:rsid w:val="00910545"/>
    <w:rsid w:val="009A686B"/>
    <w:rsid w:val="009B7663"/>
    <w:rsid w:val="009C5D31"/>
    <w:rsid w:val="00A36B0E"/>
    <w:rsid w:val="00A4092B"/>
    <w:rsid w:val="00A55219"/>
    <w:rsid w:val="00A71B35"/>
    <w:rsid w:val="00A97BE4"/>
    <w:rsid w:val="00AB6787"/>
    <w:rsid w:val="00AB6E00"/>
    <w:rsid w:val="00AC7A5C"/>
    <w:rsid w:val="00B21D71"/>
    <w:rsid w:val="00B309D2"/>
    <w:rsid w:val="00B516E0"/>
    <w:rsid w:val="00B72718"/>
    <w:rsid w:val="00BB1700"/>
    <w:rsid w:val="00BB44D8"/>
    <w:rsid w:val="00BF7251"/>
    <w:rsid w:val="00C10381"/>
    <w:rsid w:val="00C75BEE"/>
    <w:rsid w:val="00C86396"/>
    <w:rsid w:val="00C94A6A"/>
    <w:rsid w:val="00CC0F0D"/>
    <w:rsid w:val="00D009F2"/>
    <w:rsid w:val="00D23BA2"/>
    <w:rsid w:val="00D342CD"/>
    <w:rsid w:val="00D747E1"/>
    <w:rsid w:val="00DA4473"/>
    <w:rsid w:val="00DD3630"/>
    <w:rsid w:val="00DE7459"/>
    <w:rsid w:val="00DF0C5F"/>
    <w:rsid w:val="00E12628"/>
    <w:rsid w:val="00E75EE3"/>
    <w:rsid w:val="00E76440"/>
    <w:rsid w:val="00EA62F2"/>
    <w:rsid w:val="00EB53DA"/>
    <w:rsid w:val="00EC6A5E"/>
    <w:rsid w:val="00F06091"/>
    <w:rsid w:val="00F113A0"/>
    <w:rsid w:val="00F503F5"/>
    <w:rsid w:val="00F618F1"/>
    <w:rsid w:val="00F90A67"/>
    <w:rsid w:val="00FD407E"/>
    <w:rsid w:val="00FE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0AC03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List Paragraph"/>
    <w:basedOn w:val="a"/>
    <w:uiPriority w:val="34"/>
    <w:qFormat/>
    <w:rsid w:val="00BF725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BF72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styleId="af0">
    <w:name w:val="Table Grid"/>
    <w:basedOn w:val="a1"/>
    <w:uiPriority w:val="39"/>
    <w:rsid w:val="005948AD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26658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26658E"/>
    <w:rPr>
      <w:rFonts w:ascii="Tahoma" w:hAnsi="Tahoma" w:cs="Tahoma"/>
      <w:sz w:val="16"/>
      <w:szCs w:val="16"/>
    </w:rPr>
  </w:style>
  <w:style w:type="character" w:styleId="af3">
    <w:name w:val="annotation reference"/>
    <w:basedOn w:val="a0"/>
    <w:uiPriority w:val="99"/>
    <w:semiHidden/>
    <w:unhideWhenUsed/>
    <w:rsid w:val="00FE2749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E2749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E2749"/>
    <w:rPr>
      <w:rFonts w:ascii="Times New Roman CYR" w:hAnsi="Times New Roman CYR" w:cs="Times New Roman CYR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E2749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E2749"/>
    <w:rPr>
      <w:rFonts w:ascii="Times New Roman CYR" w:hAnsi="Times New Roman CYR" w:cs="Times New Roman CYR"/>
      <w:b/>
      <w:bCs/>
      <w:sz w:val="20"/>
      <w:szCs w:val="20"/>
    </w:rPr>
  </w:style>
  <w:style w:type="paragraph" w:styleId="af8">
    <w:name w:val="endnote text"/>
    <w:basedOn w:val="a"/>
    <w:link w:val="af9"/>
    <w:uiPriority w:val="99"/>
    <w:semiHidden/>
    <w:unhideWhenUsed/>
    <w:rsid w:val="00D009F2"/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D009F2"/>
    <w:rPr>
      <w:rFonts w:ascii="Times New Roman CYR" w:hAnsi="Times New Roman CYR" w:cs="Times New Roman CYR"/>
      <w:sz w:val="20"/>
      <w:szCs w:val="20"/>
    </w:rPr>
  </w:style>
  <w:style w:type="character" w:styleId="afa">
    <w:name w:val="endnote reference"/>
    <w:basedOn w:val="a0"/>
    <w:uiPriority w:val="99"/>
    <w:semiHidden/>
    <w:unhideWhenUsed/>
    <w:rsid w:val="00D009F2"/>
    <w:rPr>
      <w:vertAlign w:val="superscript"/>
    </w:rPr>
  </w:style>
  <w:style w:type="paragraph" w:styleId="afb">
    <w:name w:val="footnote text"/>
    <w:basedOn w:val="a"/>
    <w:link w:val="afc"/>
    <w:uiPriority w:val="99"/>
    <w:semiHidden/>
    <w:unhideWhenUsed/>
    <w:rsid w:val="002A7CC1"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2A7CC1"/>
    <w:rPr>
      <w:rFonts w:ascii="Times New Roman CYR" w:hAnsi="Times New Roman CYR" w:cs="Times New Roman CYR"/>
      <w:sz w:val="20"/>
      <w:szCs w:val="20"/>
    </w:rPr>
  </w:style>
  <w:style w:type="character" w:styleId="afd">
    <w:name w:val="footnote reference"/>
    <w:basedOn w:val="a0"/>
    <w:uiPriority w:val="99"/>
    <w:semiHidden/>
    <w:unhideWhenUsed/>
    <w:rsid w:val="002A7CC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List Paragraph"/>
    <w:basedOn w:val="a"/>
    <w:uiPriority w:val="34"/>
    <w:qFormat/>
    <w:rsid w:val="00BF725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BF72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styleId="af0">
    <w:name w:val="Table Grid"/>
    <w:basedOn w:val="a1"/>
    <w:uiPriority w:val="39"/>
    <w:rsid w:val="005948AD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26658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26658E"/>
    <w:rPr>
      <w:rFonts w:ascii="Tahoma" w:hAnsi="Tahoma" w:cs="Tahoma"/>
      <w:sz w:val="16"/>
      <w:szCs w:val="16"/>
    </w:rPr>
  </w:style>
  <w:style w:type="character" w:styleId="af3">
    <w:name w:val="annotation reference"/>
    <w:basedOn w:val="a0"/>
    <w:uiPriority w:val="99"/>
    <w:semiHidden/>
    <w:unhideWhenUsed/>
    <w:rsid w:val="00FE2749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E2749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E2749"/>
    <w:rPr>
      <w:rFonts w:ascii="Times New Roman CYR" w:hAnsi="Times New Roman CYR" w:cs="Times New Roman CYR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E2749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E2749"/>
    <w:rPr>
      <w:rFonts w:ascii="Times New Roman CYR" w:hAnsi="Times New Roman CYR" w:cs="Times New Roman CYR"/>
      <w:b/>
      <w:bCs/>
      <w:sz w:val="20"/>
      <w:szCs w:val="20"/>
    </w:rPr>
  </w:style>
  <w:style w:type="paragraph" w:styleId="af8">
    <w:name w:val="endnote text"/>
    <w:basedOn w:val="a"/>
    <w:link w:val="af9"/>
    <w:uiPriority w:val="99"/>
    <w:semiHidden/>
    <w:unhideWhenUsed/>
    <w:rsid w:val="00D009F2"/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D009F2"/>
    <w:rPr>
      <w:rFonts w:ascii="Times New Roman CYR" w:hAnsi="Times New Roman CYR" w:cs="Times New Roman CYR"/>
      <w:sz w:val="20"/>
      <w:szCs w:val="20"/>
    </w:rPr>
  </w:style>
  <w:style w:type="character" w:styleId="afa">
    <w:name w:val="endnote reference"/>
    <w:basedOn w:val="a0"/>
    <w:uiPriority w:val="99"/>
    <w:semiHidden/>
    <w:unhideWhenUsed/>
    <w:rsid w:val="00D009F2"/>
    <w:rPr>
      <w:vertAlign w:val="superscript"/>
    </w:rPr>
  </w:style>
  <w:style w:type="paragraph" w:styleId="afb">
    <w:name w:val="footnote text"/>
    <w:basedOn w:val="a"/>
    <w:link w:val="afc"/>
    <w:uiPriority w:val="99"/>
    <w:semiHidden/>
    <w:unhideWhenUsed/>
    <w:rsid w:val="002A7CC1"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2A7CC1"/>
    <w:rPr>
      <w:rFonts w:ascii="Times New Roman CYR" w:hAnsi="Times New Roman CYR" w:cs="Times New Roman CYR"/>
      <w:sz w:val="20"/>
      <w:szCs w:val="20"/>
    </w:rPr>
  </w:style>
  <w:style w:type="character" w:styleId="afd">
    <w:name w:val="footnote reference"/>
    <w:basedOn w:val="a0"/>
    <w:uiPriority w:val="99"/>
    <w:semiHidden/>
    <w:unhideWhenUsed/>
    <w:rsid w:val="002A7C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2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obileonline.garant.ru/document/redirect/401399931/0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mobileonline.garant.ru/document/redirect/74449814/4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393E0-0A0C-4B43-9AAE-F831C5EC6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1569</Words>
  <Characters>12473</Characters>
  <Application>Microsoft Office Word</Application>
  <DocSecurity>0</DocSecurity>
  <Lines>103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gcheb_mashburo2</cp:lastModifiedBy>
  <cp:revision>12</cp:revision>
  <cp:lastPrinted>2025-11-28T06:31:00Z</cp:lastPrinted>
  <dcterms:created xsi:type="dcterms:W3CDTF">2025-11-13T13:58:00Z</dcterms:created>
  <dcterms:modified xsi:type="dcterms:W3CDTF">2025-12-08T12:20:00Z</dcterms:modified>
</cp:coreProperties>
</file>