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A91" w:rsidRPr="00B35A91" w:rsidRDefault="00B35A91" w:rsidP="009B1B95">
      <w:pPr>
        <w:shd w:val="clear" w:color="auto" w:fill="FFFFFF"/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A91" w:rsidRPr="00B35A91" w:rsidRDefault="00B35A91" w:rsidP="009B1B95">
      <w:pPr>
        <w:shd w:val="clear" w:color="auto" w:fill="FFFFFF"/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A91" w:rsidRPr="00B35A91" w:rsidRDefault="00B35A91" w:rsidP="009B1B95">
      <w:pPr>
        <w:shd w:val="clear" w:color="auto" w:fill="FFFFFF"/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A91" w:rsidRPr="00B35A91" w:rsidRDefault="00B35A91" w:rsidP="009B1B95">
      <w:pPr>
        <w:shd w:val="clear" w:color="auto" w:fill="FFFFFF"/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A91" w:rsidRPr="00B35A91" w:rsidRDefault="00B35A91" w:rsidP="009B1B95">
      <w:pPr>
        <w:shd w:val="clear" w:color="auto" w:fill="FFFFFF"/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A91" w:rsidRPr="00B35A91" w:rsidRDefault="00B35A91" w:rsidP="009B1B95">
      <w:pPr>
        <w:shd w:val="clear" w:color="auto" w:fill="FFFFFF"/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A91" w:rsidRPr="00B35A91" w:rsidRDefault="00B35A91" w:rsidP="009B1B95">
      <w:pPr>
        <w:shd w:val="clear" w:color="auto" w:fill="FFFFFF"/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B95" w:rsidRPr="00B35A91" w:rsidRDefault="009B1B95" w:rsidP="00B35A91">
      <w:pPr>
        <w:shd w:val="clear" w:color="auto" w:fill="FFFFFF"/>
        <w:tabs>
          <w:tab w:val="left" w:pos="5387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Порядок проведения конкурса среди спортивных федераций на право получения субсидий из бюджета города Чебоксары, утвержденный постановлением администрации города Чебоксары от 29.06.2021 № 1170</w:t>
      </w:r>
    </w:p>
    <w:p w:rsidR="009B1B95" w:rsidRPr="00B35A91" w:rsidRDefault="009B1B95" w:rsidP="001006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B95" w:rsidRPr="00B35A91" w:rsidRDefault="009B1B95" w:rsidP="001006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610" w:rsidRPr="00B35A91" w:rsidRDefault="00267610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="0010064E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67DD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10064E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Российской </w:t>
      </w:r>
      <w:r w:rsidR="009B1B95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от 25.10.2023 №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B1B95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1782 «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общих требований к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производителям товаров, работ, услуг и проведение отборов получателей указанных субсидий, в том</w:t>
      </w:r>
      <w:r w:rsidR="009B1B95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 грантов в форме субсидий»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города Чебоксары п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т:</w:t>
      </w:r>
    </w:p>
    <w:p w:rsidR="00267610" w:rsidRPr="00B35A91" w:rsidRDefault="00267610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</w:t>
      </w:r>
      <w:r w:rsidR="0010064E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2547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II «Порядок проведения конкурса»</w:t>
      </w:r>
      <w:r w:rsidR="000E2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1B95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</w:t>
      </w:r>
      <w:r w:rsidR="000E2547">
        <w:rPr>
          <w:rFonts w:ascii="Times New Roman" w:eastAsia="Times New Roman" w:hAnsi="Times New Roman" w:cs="Times New Roman"/>
          <w:sz w:val="28"/>
          <w:szCs w:val="28"/>
          <w:lang w:eastAsia="ru-RU"/>
        </w:rPr>
        <w:t>дка</w:t>
      </w:r>
      <w:r w:rsidR="009B1B95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конкурса среди спортивных федераций на право получения субсидий из бюджета города Чебоксары, утвержденн</w:t>
      </w:r>
      <w:r w:rsidR="000E254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9B1B95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города Чебоксары от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B1B95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29.06.2021 №</w:t>
      </w:r>
      <w:r w:rsidR="000E254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Start w:id="0" w:name="_GoBack"/>
      <w:bookmarkEnd w:id="0"/>
      <w:r w:rsidR="009B1B95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1170,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E354D6" w:rsidRPr="00B35A91" w:rsidRDefault="00E354D6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2.13</w:t>
      </w:r>
      <w:r w:rsidRPr="00B35A91"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абзацами следующего содержания:</w:t>
      </w:r>
    </w:p>
    <w:p w:rsidR="00DB3942" w:rsidRPr="00B35A91" w:rsidRDefault="00DB3942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«Начисление баллов по показателям критериев оценки осуществляется с использованием 100-бальной шкалы </w:t>
      </w:r>
      <w:r w:rsidR="007A182D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оценки, в том числе максимальное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баллов, которое могут набрать с</w:t>
      </w:r>
      <w:r w:rsidR="008E2BE6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портивные федерации, составляет:</w:t>
      </w:r>
    </w:p>
    <w:p w:rsidR="00DB3942" w:rsidRPr="00B35A91" w:rsidRDefault="008E2BE6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</w:t>
      </w:r>
      <w:r w:rsidR="00DB3942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 группе критериев оценки деятельности спортивных федераций 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B3942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B3942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баллов;</w:t>
      </w:r>
    </w:p>
    <w:p w:rsidR="00DB3942" w:rsidRPr="00B35A91" w:rsidRDefault="008E2BE6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B3942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II группе критериев оценки проектов – 80 баллов.»</w:t>
      </w:r>
      <w:r w:rsidR="00765FF2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5FF2" w:rsidRPr="00B35A91" w:rsidRDefault="00765FF2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2.14 изложить в следующей редакции:</w:t>
      </w:r>
    </w:p>
    <w:p w:rsidR="00765FF2" w:rsidRPr="00B35A91" w:rsidRDefault="008E2BE6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«2.14.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65FF2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Критериями оценки деятельности спортивных федераций (I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65FF2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группа) являются:</w:t>
      </w:r>
    </w:p>
    <w:p w:rsidR="00765FF2" w:rsidRPr="00B35A91" w:rsidRDefault="00765FF2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спортивной федерацией уставной деятельности от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– 6 баллов;</w:t>
      </w:r>
    </w:p>
    <w:p w:rsidR="00765FF2" w:rsidRPr="00B35A91" w:rsidRDefault="00765FF2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спортивная федерация имеет 1 или более стр</w:t>
      </w:r>
      <w:r w:rsidR="008E2BE6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уктурных подразделений – 5 баллов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5FF2" w:rsidRPr="00B35A91" w:rsidRDefault="00765FF2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наличие 1 и</w:t>
      </w:r>
      <w:r w:rsidR="001467DD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социальных проектов в области физической культуры и спорта, имеющих социальный эффект, реализованных за период деятельности спортивной федерации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6 баллов;</w:t>
      </w:r>
    </w:p>
    <w:p w:rsidR="00765FF2" w:rsidRPr="00B35A91" w:rsidRDefault="00765FF2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B35A91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собственного сайта спортивной федерации в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информационно-телекоммуникационной сети 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обновляемого не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реже 2 раз в месяц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 балла.»</w:t>
      </w:r>
      <w:r w:rsidR="005E0A98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0A98" w:rsidRPr="00B35A91" w:rsidRDefault="005E0A98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2.15 дополнить подпунктами 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5E0A98" w:rsidRPr="00B35A91" w:rsidRDefault="005E0A98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«ж) нагля</w:t>
      </w:r>
      <w:r w:rsidR="00053B36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дность и убедительность проекта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0A98" w:rsidRPr="00B35A91" w:rsidRDefault="005E0A98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з) инновационность, уникальность проекта.»;</w:t>
      </w:r>
    </w:p>
    <w:p w:rsidR="00BD7531" w:rsidRPr="00B35A91" w:rsidRDefault="00BD7531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E0A98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первом</w:t>
      </w:r>
      <w:r w:rsidR="005E0A98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2.16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«11-бальной шкале» заменить словами «10-бальной шкале»</w:t>
      </w:r>
      <w:r w:rsidR="007E6B46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610" w:rsidRPr="00B35A91" w:rsidRDefault="00267610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со дня его</w:t>
      </w:r>
      <w:r w:rsidR="00EB25E0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опубликования. </w:t>
      </w:r>
    </w:p>
    <w:p w:rsidR="00267610" w:rsidRPr="00B35A91" w:rsidRDefault="00267610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0E254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</w:t>
      </w:r>
      <w:r w:rsidR="000E254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города по социальным вопросам.</w:t>
      </w:r>
    </w:p>
    <w:p w:rsidR="00B35A91" w:rsidRPr="00B35A91" w:rsidRDefault="00B35A91" w:rsidP="00B35A9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A91" w:rsidRPr="00B35A91" w:rsidRDefault="00B35A91" w:rsidP="00B35A91">
      <w:pPr>
        <w:tabs>
          <w:tab w:val="left" w:pos="6946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полномочия</w:t>
      </w:r>
    </w:p>
    <w:p w:rsidR="00B35A91" w:rsidRPr="00B35A91" w:rsidRDefault="00B35A91" w:rsidP="00B35A9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города Чебоксары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С.О. Трофимов</w:t>
      </w:r>
    </w:p>
    <w:sectPr w:rsidR="00B35A91" w:rsidRPr="00B35A91" w:rsidSect="003B66E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7DD" w:rsidRDefault="00C537DD" w:rsidP="00B35A91">
      <w:pPr>
        <w:spacing w:after="0" w:line="240" w:lineRule="auto"/>
      </w:pPr>
      <w:r>
        <w:separator/>
      </w:r>
    </w:p>
  </w:endnote>
  <w:endnote w:type="continuationSeparator" w:id="0">
    <w:p w:rsidR="00C537DD" w:rsidRDefault="00C537DD" w:rsidP="00B35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A91" w:rsidRPr="00B35A91" w:rsidRDefault="00B35A91" w:rsidP="00B35A91">
    <w:pPr>
      <w:pStyle w:val="a8"/>
      <w:jc w:val="right"/>
      <w:rPr>
        <w:sz w:val="16"/>
        <w:szCs w:val="16"/>
      </w:rPr>
    </w:pPr>
    <w:r>
      <w:rPr>
        <w:sz w:val="16"/>
        <w:szCs w:val="16"/>
      </w:rPr>
      <w:t>019-81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7DD" w:rsidRDefault="00C537DD" w:rsidP="00B35A91">
      <w:pPr>
        <w:spacing w:after="0" w:line="240" w:lineRule="auto"/>
      </w:pPr>
      <w:r>
        <w:separator/>
      </w:r>
    </w:p>
  </w:footnote>
  <w:footnote w:type="continuationSeparator" w:id="0">
    <w:p w:rsidR="00C537DD" w:rsidRDefault="00C537DD" w:rsidP="00B35A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A563E3"/>
    <w:multiLevelType w:val="multilevel"/>
    <w:tmpl w:val="6CC682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7610"/>
    <w:rsid w:val="00053B36"/>
    <w:rsid w:val="000E2547"/>
    <w:rsid w:val="0010064E"/>
    <w:rsid w:val="001467DD"/>
    <w:rsid w:val="00267610"/>
    <w:rsid w:val="003B66EE"/>
    <w:rsid w:val="00423B05"/>
    <w:rsid w:val="00494D4E"/>
    <w:rsid w:val="005570D2"/>
    <w:rsid w:val="005A51EF"/>
    <w:rsid w:val="005E0A98"/>
    <w:rsid w:val="00765FF2"/>
    <w:rsid w:val="007A182D"/>
    <w:rsid w:val="007E6B46"/>
    <w:rsid w:val="00891098"/>
    <w:rsid w:val="008E2BE6"/>
    <w:rsid w:val="009518FA"/>
    <w:rsid w:val="009B1B95"/>
    <w:rsid w:val="00B35A91"/>
    <w:rsid w:val="00BD7531"/>
    <w:rsid w:val="00C537DD"/>
    <w:rsid w:val="00DB3942"/>
    <w:rsid w:val="00E354D6"/>
    <w:rsid w:val="00E91AD1"/>
    <w:rsid w:val="00EB25E0"/>
    <w:rsid w:val="00F80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6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064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570D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35A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5A91"/>
  </w:style>
  <w:style w:type="paragraph" w:styleId="a8">
    <w:name w:val="footer"/>
    <w:basedOn w:val="a"/>
    <w:link w:val="a9"/>
    <w:uiPriority w:val="99"/>
    <w:unhideWhenUsed/>
    <w:rsid w:val="00B35A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5A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064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570D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35A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5A91"/>
  </w:style>
  <w:style w:type="paragraph" w:styleId="a8">
    <w:name w:val="footer"/>
    <w:basedOn w:val="a"/>
    <w:link w:val="a9"/>
    <w:uiPriority w:val="99"/>
    <w:unhideWhenUsed/>
    <w:rsid w:val="00B35A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5A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7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50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 DIREKTORA</dc:creator>
  <cp:lastModifiedBy>User</cp:lastModifiedBy>
  <cp:revision>2</cp:revision>
  <cp:lastPrinted>2025-08-19T12:50:00Z</cp:lastPrinted>
  <dcterms:created xsi:type="dcterms:W3CDTF">2025-08-29T08:42:00Z</dcterms:created>
  <dcterms:modified xsi:type="dcterms:W3CDTF">2025-08-29T08:42:00Z</dcterms:modified>
</cp:coreProperties>
</file>