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75F" w:rsidRPr="00C0075F" w:rsidRDefault="009864BF" w:rsidP="00C0075F">
      <w:pPr>
        <w:spacing w:after="160" w:line="259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05594F" w:rsidRPr="0005594F" w:rsidTr="00BA6C09">
        <w:trPr>
          <w:trHeight w:hRule="exact" w:val="3201"/>
          <w:jc w:val="center"/>
        </w:trPr>
        <w:tc>
          <w:tcPr>
            <w:tcW w:w="3799" w:type="dxa"/>
          </w:tcPr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5594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E4EC4" w:rsidRPr="002E4EC4" w:rsidRDefault="000B3BEC" w:rsidP="002E4E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2E4EC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2E4EC4" w:rsidRPr="002E4EC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25.01.2024 г. № 45/1</w:t>
            </w:r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68FD96" wp14:editId="43D54AE5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05594F" w:rsidRPr="0005594F" w:rsidRDefault="0005594F" w:rsidP="0005594F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94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05594F" w:rsidRPr="0005594F" w:rsidRDefault="0005594F" w:rsidP="000559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2E4EC4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25.01.2024 г. </w:t>
            </w:r>
            <w:r w:rsidR="00CE17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45/1</w:t>
            </w: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5594F" w:rsidRPr="0005594F" w:rsidRDefault="0005594F" w:rsidP="00055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0075F" w:rsidRPr="00C0075F" w:rsidRDefault="00C0075F" w:rsidP="00C0075F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right="479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07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плана работы Собрания депутатов города Кан</w:t>
      </w:r>
      <w:r w:rsidR="00055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аш Чувашской </w:t>
      </w:r>
      <w:r w:rsidR="00C81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Республики на</w:t>
      </w:r>
      <w:r w:rsidR="00AA74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2024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 </w:t>
      </w:r>
    </w:p>
    <w:p w:rsidR="00C0075F" w:rsidRPr="00C0075F" w:rsidRDefault="00C0075F" w:rsidP="00C007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44B1" w:rsidRPr="00E544B1">
        <w:t xml:space="preserve"> 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E544B1" w:rsidRP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депутатов города Канаш Чувашской Республики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Собрания депутатов города Канаш</w:t>
      </w:r>
      <w:r w:rsidR="00E544B1" w:rsidRP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 от 5 ноября 2020 г. N 3/5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44B1" w:rsidRP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C0075F" w:rsidRPr="00C0075F" w:rsidRDefault="00C0075F" w:rsidP="00C00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прилагаемый</w:t>
      </w: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работы Собрания депутатов города Кан</w:t>
      </w:r>
      <w:r w:rsidR="0005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аш Чувашской </w:t>
      </w:r>
      <w:r w:rsidR="00C810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на</w:t>
      </w:r>
      <w:r w:rsidR="00AA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</w:t>
      </w: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075F" w:rsidRPr="00C0075F" w:rsidRDefault="00C0075F" w:rsidP="00C0075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544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Настоящее решение вступает в силу </w:t>
      </w:r>
      <w:r w:rsidR="00AA7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подписания.</w:t>
      </w:r>
    </w:p>
    <w:p w:rsidR="00C0075F" w:rsidRPr="00C0075F" w:rsidRDefault="00C0075F" w:rsidP="00C00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C0075F" w:rsidRDefault="00C0075F" w:rsidP="00C00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4A7" w:rsidRDefault="00AA74A7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Собрания депутатов </w:t>
      </w:r>
    </w:p>
    <w:p w:rsidR="00C0075F" w:rsidRDefault="00AA74A7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Чувашской Республики  </w:t>
      </w:r>
      <w:r w:rsidR="000A2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075F"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="000B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0075F" w:rsidRP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00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B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Савчук</w:t>
      </w: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07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075F" w:rsidRPr="000B3BEC" w:rsidRDefault="00C0075F" w:rsidP="00C0075F">
      <w:pPr>
        <w:spacing w:after="0" w:line="240" w:lineRule="auto"/>
        <w:ind w:firstLine="9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УТВЕРЖДЕН</w:t>
      </w:r>
    </w:p>
    <w:p w:rsidR="00C0075F" w:rsidRPr="000B3BEC" w:rsidRDefault="00C0075F" w:rsidP="00C0075F">
      <w:pPr>
        <w:tabs>
          <w:tab w:val="left" w:pos="4253"/>
        </w:tabs>
        <w:spacing w:after="0" w:line="240" w:lineRule="auto"/>
        <w:ind w:left="9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решением  Собрания депутатов</w:t>
      </w:r>
    </w:p>
    <w:p w:rsidR="00C0075F" w:rsidRPr="000B3BEC" w:rsidRDefault="00C0075F" w:rsidP="00C0075F">
      <w:pPr>
        <w:tabs>
          <w:tab w:val="left" w:pos="4253"/>
        </w:tabs>
        <w:spacing w:after="0" w:line="240" w:lineRule="auto"/>
        <w:ind w:left="9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города Канаш Чувашской Республики</w:t>
      </w:r>
    </w:p>
    <w:p w:rsidR="00C0075F" w:rsidRPr="000B3BEC" w:rsidRDefault="00C0075F" w:rsidP="00C0075F">
      <w:pPr>
        <w:tabs>
          <w:tab w:val="left" w:pos="4253"/>
        </w:tabs>
        <w:spacing w:after="0" w:line="240" w:lineRule="auto"/>
        <w:ind w:left="9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="000B3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2E4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="002E4EC4" w:rsidRPr="002E4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25.01.2024 г. № 45/1</w:t>
      </w:r>
    </w:p>
    <w:p w:rsidR="00C0075F" w:rsidRPr="000B3BEC" w:rsidRDefault="00C0075F" w:rsidP="00C0075F">
      <w:pPr>
        <w:spacing w:after="0" w:line="240" w:lineRule="auto"/>
        <w:ind w:firstLine="9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0B3BEC" w:rsidRDefault="00C0075F" w:rsidP="00C0075F">
      <w:pPr>
        <w:spacing w:after="0" w:line="240" w:lineRule="auto"/>
        <w:ind w:left="284" w:firstLine="9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75F" w:rsidRPr="000B3BEC" w:rsidRDefault="00C0075F" w:rsidP="00C0075F">
      <w:pPr>
        <w:keepNext/>
        <w:tabs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C0075F" w:rsidRPr="000B3BEC" w:rsidRDefault="00C0075F" w:rsidP="00C00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Собрания депутатов города Канаш Чувашской Республики</w:t>
      </w:r>
    </w:p>
    <w:p w:rsidR="00C0075F" w:rsidRDefault="001F0C92" w:rsidP="00C00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</w:t>
      </w:r>
      <w:r w:rsidR="00C0075F" w:rsidRPr="000B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0B3BEC" w:rsidRPr="000B3BEC" w:rsidRDefault="000B3BEC" w:rsidP="00A97E0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75F" w:rsidRPr="000B3BEC" w:rsidRDefault="00C0075F" w:rsidP="00C00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75F" w:rsidRPr="000B3BEC" w:rsidRDefault="000B3BEC" w:rsidP="000B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B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Заседания Собрания депутатов города Канаш Чувашской Республики</w:t>
      </w:r>
    </w:p>
    <w:p w:rsidR="000B3BEC" w:rsidRPr="000B3BEC" w:rsidRDefault="000B3BEC" w:rsidP="00C00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382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4"/>
        <w:gridCol w:w="4035"/>
        <w:gridCol w:w="2880"/>
        <w:gridCol w:w="2223"/>
        <w:gridCol w:w="3260"/>
      </w:tblGrid>
      <w:tr w:rsidR="00C0075F" w:rsidRPr="000B3BEC" w:rsidTr="00CA4430">
        <w:trPr>
          <w:trHeight w:val="20"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Сроки </w:t>
            </w:r>
            <w:proofErr w:type="spellStart"/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рассмотре</w:t>
            </w:r>
            <w:proofErr w:type="spellEnd"/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вопросов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Кем внесены вопросы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Ответственные за подготовку вопроса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Постоянные комиссии, участвующие в подготовке вопросов</w:t>
            </w:r>
          </w:p>
        </w:tc>
      </w:tr>
      <w:tr w:rsidR="00C0075F" w:rsidRPr="000B3BEC" w:rsidTr="00CA4430">
        <w:trPr>
          <w:trHeight w:val="2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768B2" w:rsidP="00C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8B2" w:rsidRPr="000B3BEC" w:rsidRDefault="00C768B2" w:rsidP="00C76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итогах социально-экономического развития города Канаш</w:t>
            </w:r>
            <w:r w:rsidR="001F0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2023 году и задачах на 2024</w:t>
            </w: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C768B2" w:rsidRPr="000B3BEC" w:rsidRDefault="00C768B2" w:rsidP="00C768B2">
            <w:pPr>
              <w:autoSpaceDE w:val="0"/>
              <w:autoSpaceDN w:val="0"/>
              <w:adjustRightInd w:val="0"/>
              <w:spacing w:after="0" w:line="240" w:lineRule="auto"/>
              <w:ind w:firstLine="6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75F" w:rsidRPr="000B3BEC" w:rsidRDefault="00C0075F" w:rsidP="00C0075F">
            <w:pPr>
              <w:autoSpaceDE w:val="0"/>
              <w:autoSpaceDN w:val="0"/>
              <w:adjustRightInd w:val="0"/>
              <w:spacing w:after="0" w:line="240" w:lineRule="auto"/>
              <w:ind w:firstLine="6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768B2" w:rsidP="00C0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768B2" w:rsidP="00C0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768B2" w:rsidP="00C007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Собрания депутатов города Канаш</w:t>
            </w:r>
          </w:p>
        </w:tc>
      </w:tr>
      <w:tr w:rsidR="00C0075F" w:rsidRPr="000B3BEC" w:rsidTr="00CA4430">
        <w:trPr>
          <w:trHeight w:val="20"/>
        </w:trPr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0075F" w:rsidRPr="000B3BEC" w:rsidRDefault="00C0075F" w:rsidP="00C0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0075F" w:rsidP="00797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отчете о выполнении Прогнозного плана (программы) приватизации муниципального имущества города </w:t>
            </w:r>
            <w:r w:rsidR="00C768B2"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</w:t>
            </w:r>
            <w:r w:rsidR="001F0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</w:t>
            </w: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C0075F" w:rsidRPr="000B3BEC" w:rsidRDefault="00C0075F" w:rsidP="00C0075F">
            <w:pPr>
              <w:autoSpaceDE w:val="0"/>
              <w:autoSpaceDN w:val="0"/>
              <w:adjustRightInd w:val="0"/>
              <w:spacing w:after="0" w:line="240" w:lineRule="auto"/>
              <w:ind w:firstLine="6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C768B2" w:rsidP="000B3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экономики и </w:t>
            </w: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отношений администрации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0B3BEC" w:rsidP="00C0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5F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1269"/>
        </w:trPr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АПРЕЛЬ-ИЮНЬ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бюджета города Канаш </w:t>
            </w:r>
            <w:r w:rsid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Чувашской </w:t>
            </w:r>
            <w:r w:rsidR="001F0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за 2023</w:t>
            </w: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Финансовый отдел  администрации города Канаш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Финансовый отдел 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140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НОЯБРЬ</w:t>
            </w:r>
            <w:r w:rsid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-ДЕКАБРЬ</w:t>
            </w:r>
          </w:p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Прогнозном плане (программе) приватизации муниципального имущества города Канаш</w:t>
            </w:r>
            <w:r w:rsidR="001F0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2025</w:t>
            </w: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0B3BEC" w:rsidP="000B3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0B3BEC" w:rsidP="00596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 бюджете города Канаш </w:t>
            </w:r>
            <w:r w:rsidR="001F0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2025</w:t>
            </w:r>
            <w:r w:rsid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1F0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и 2027</w:t>
            </w: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  <w:p w:rsidR="00596424" w:rsidRPr="000B3BEC" w:rsidRDefault="00596424" w:rsidP="00596424">
            <w:pPr>
              <w:spacing w:after="0" w:line="240" w:lineRule="auto"/>
              <w:ind w:firstLine="6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CA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CA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98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3B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перспективном плане работы Собрания депутатов города Канаш на 202</w:t>
            </w:r>
            <w:r w:rsid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B3B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596424" w:rsidRPr="000B3BEC" w:rsidRDefault="00596424" w:rsidP="00596424">
            <w:pPr>
              <w:spacing w:after="0" w:line="240" w:lineRule="auto"/>
              <w:ind w:firstLine="63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Собрание депутатов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комиссии Собрания депутатов города Канаш</w:t>
            </w: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внесении изменений в Устав города Канаш Чувашской Республики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Собрание депутатов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Правовой отдел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</w:t>
            </w: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укреплению законности, правопорядка и депутатской этики</w:t>
            </w:r>
          </w:p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1F0C92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внесении изменений в Правила землепользования и застройки города Канаш Чувашской Республики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Отдел строительства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7C17DF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комиссии Собрания депутатов города Канаш</w:t>
            </w: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1F0C92" w:rsidRDefault="00596424" w:rsidP="000B3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 внесении изменений в бюджет города Канаш </w:t>
            </w:r>
            <w:r w:rsid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2024</w:t>
            </w:r>
            <w:r w:rsidR="0005594F"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и 2026</w:t>
            </w: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годов.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Финансовый отдел  администрации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Финансовый отдел 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1F0C92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внесении изменений в Прогнозный план приватизации муниципальног</w:t>
            </w:r>
            <w:r w:rsidR="000B3BEC"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 </w:t>
            </w:r>
            <w:r w:rsid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имущества города Канаш на 2024</w:t>
            </w:r>
            <w:r w:rsidRPr="001F0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0B3BEC" w:rsidP="000B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EC" w:rsidRDefault="000B3BEC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Отдел экономики и имущественных отношений администрации города Канаш </w:t>
            </w:r>
          </w:p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по финансово-экономической деятельности и бюджету</w:t>
            </w: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рассмотрении актов прокурорского реагирования (протестов, представлений, требований)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Собрание депутатов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Структурные подразделения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</w:t>
            </w: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укреплению законности, правопорядка и депутатской этики</w:t>
            </w:r>
          </w:p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6424" w:rsidRPr="000B3BEC" w:rsidTr="00CA4430">
        <w:trPr>
          <w:trHeight w:val="20"/>
        </w:trPr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приведении решений Собрания депутатов города Канаш в соответствие с Федеральным законодательством, законодательством Чувашской Республики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Структурные подразделения администрации города Канаш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Структурные подразделения администрации города Канаш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B3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комиссия Собрания депутатов города Канаш п</w:t>
            </w:r>
            <w:r w:rsidRPr="000B3BE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укреплению законности, правопорядка и депутатской этики</w:t>
            </w:r>
          </w:p>
          <w:p w:rsidR="00596424" w:rsidRPr="000B3BEC" w:rsidRDefault="00596424" w:rsidP="00596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075F" w:rsidRDefault="00C0075F" w:rsidP="00C0075F">
      <w:pPr>
        <w:tabs>
          <w:tab w:val="center" w:pos="7740"/>
          <w:tab w:val="right" w:pos="8306"/>
        </w:tabs>
        <w:overflowPunct w:val="0"/>
        <w:autoSpaceDE w:val="0"/>
        <w:autoSpaceDN w:val="0"/>
        <w:adjustRightInd w:val="0"/>
        <w:spacing w:after="0" w:line="240" w:lineRule="auto"/>
        <w:ind w:right="46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3BEC" w:rsidRPr="00A97E02" w:rsidRDefault="00A97E02" w:rsidP="00A97E02">
      <w:pPr>
        <w:tabs>
          <w:tab w:val="left" w:pos="3538"/>
        </w:tabs>
        <w:spacing w:before="1"/>
        <w:jc w:val="center"/>
        <w:rPr>
          <w:rFonts w:ascii="Times New Roman" w:hAnsi="Times New Roman" w:cs="Times New Roman"/>
          <w:b/>
          <w:sz w:val="24"/>
        </w:rPr>
      </w:pPr>
      <w:r w:rsidRPr="00A97E02">
        <w:rPr>
          <w:rFonts w:ascii="Times New Roman" w:hAnsi="Times New Roman" w:cs="Times New Roman"/>
          <w:b/>
          <w:sz w:val="24"/>
          <w:lang w:val="en-US"/>
        </w:rPr>
        <w:t>II</w:t>
      </w:r>
      <w:r w:rsidRPr="00A97E02">
        <w:rPr>
          <w:rFonts w:ascii="Times New Roman" w:hAnsi="Times New Roman" w:cs="Times New Roman"/>
          <w:b/>
          <w:sz w:val="24"/>
        </w:rPr>
        <w:t xml:space="preserve"> </w:t>
      </w:r>
      <w:r w:rsidR="000B3BEC" w:rsidRPr="00A97E02">
        <w:rPr>
          <w:rFonts w:ascii="Times New Roman" w:hAnsi="Times New Roman" w:cs="Times New Roman"/>
          <w:b/>
          <w:sz w:val="24"/>
        </w:rPr>
        <w:t>Организационная</w:t>
      </w:r>
      <w:r w:rsidR="000B3BEC" w:rsidRPr="00A97E02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0B3BEC" w:rsidRPr="00A97E02">
        <w:rPr>
          <w:rFonts w:ascii="Times New Roman" w:hAnsi="Times New Roman" w:cs="Times New Roman"/>
          <w:b/>
          <w:sz w:val="24"/>
        </w:rPr>
        <w:t>деятельность</w:t>
      </w:r>
      <w:r w:rsidR="000B3BEC" w:rsidRPr="00A97E02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="000B3BEC" w:rsidRPr="00A97E02">
        <w:rPr>
          <w:rFonts w:ascii="Times New Roman" w:hAnsi="Times New Roman" w:cs="Times New Roman"/>
          <w:b/>
          <w:sz w:val="24"/>
        </w:rPr>
        <w:t>Собрания</w:t>
      </w:r>
      <w:r w:rsidR="000B3BEC" w:rsidRPr="00A97E02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0B3BEC" w:rsidRPr="00A97E02">
        <w:rPr>
          <w:rFonts w:ascii="Times New Roman" w:hAnsi="Times New Roman" w:cs="Times New Roman"/>
          <w:b/>
          <w:sz w:val="24"/>
        </w:rPr>
        <w:t>депутатов</w:t>
      </w:r>
      <w:r w:rsidRPr="00A97E02">
        <w:rPr>
          <w:rFonts w:ascii="Times New Roman" w:hAnsi="Times New Roman" w:cs="Times New Roman"/>
          <w:b/>
          <w:sz w:val="24"/>
        </w:rPr>
        <w:t xml:space="preserve"> города Канаш</w:t>
      </w:r>
    </w:p>
    <w:p w:rsidR="000B3BEC" w:rsidRPr="00A97E02" w:rsidRDefault="000B3BEC" w:rsidP="00A97E02">
      <w:pPr>
        <w:spacing w:before="3"/>
        <w:ind w:left="567" w:firstLine="2589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14326" w:type="dxa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62"/>
        <w:gridCol w:w="4961"/>
        <w:gridCol w:w="2837"/>
      </w:tblGrid>
      <w:tr w:rsidR="000B3BEC" w:rsidTr="00CA4430">
        <w:trPr>
          <w:trHeight w:val="551"/>
        </w:trPr>
        <w:tc>
          <w:tcPr>
            <w:tcW w:w="566" w:type="dxa"/>
          </w:tcPr>
          <w:p w:rsidR="000B3BEC" w:rsidRDefault="000B3BEC" w:rsidP="000E326B">
            <w:pPr>
              <w:pStyle w:val="TableParagraph"/>
              <w:spacing w:line="276" w:lineRule="exact"/>
              <w:ind w:left="110" w:right="82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62" w:type="dxa"/>
          </w:tcPr>
          <w:p w:rsidR="000B3BEC" w:rsidRDefault="00CA4430" w:rsidP="00CA4430">
            <w:pPr>
              <w:pStyle w:val="TableParagraph"/>
              <w:spacing w:before="133"/>
              <w:ind w:left="0" w:firstLine="9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          </w:t>
            </w:r>
            <w:proofErr w:type="spellStart"/>
            <w:r w:rsidR="000B3BEC">
              <w:rPr>
                <w:b/>
                <w:sz w:val="24"/>
              </w:rPr>
              <w:t>Наименование</w:t>
            </w:r>
            <w:proofErr w:type="spellEnd"/>
            <w:r w:rsidR="000B3BE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="000B3BEC">
              <w:rPr>
                <w:b/>
                <w:sz w:val="24"/>
              </w:rPr>
              <w:t>мероприятия</w:t>
            </w:r>
            <w:proofErr w:type="spellEnd"/>
          </w:p>
        </w:tc>
        <w:tc>
          <w:tcPr>
            <w:tcW w:w="4961" w:type="dxa"/>
          </w:tcPr>
          <w:p w:rsidR="000B3BEC" w:rsidRPr="000B3BEC" w:rsidRDefault="000B3BEC" w:rsidP="00CA4430">
            <w:pPr>
              <w:pStyle w:val="TableParagraph"/>
              <w:spacing w:before="133"/>
              <w:ind w:left="314"/>
              <w:jc w:val="center"/>
              <w:rPr>
                <w:b/>
                <w:sz w:val="24"/>
                <w:lang w:val="ru-RU"/>
              </w:rPr>
            </w:pPr>
            <w:r w:rsidRPr="000B3BEC">
              <w:rPr>
                <w:b/>
                <w:sz w:val="24"/>
                <w:lang w:val="ru-RU"/>
              </w:rPr>
              <w:t>Ответственные</w:t>
            </w:r>
            <w:r w:rsidRPr="000B3BE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3BEC">
              <w:rPr>
                <w:b/>
                <w:sz w:val="24"/>
                <w:lang w:val="ru-RU"/>
              </w:rPr>
              <w:t>за</w:t>
            </w:r>
            <w:r w:rsidRPr="000B3BE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3BEC">
              <w:rPr>
                <w:b/>
                <w:sz w:val="24"/>
                <w:lang w:val="ru-RU"/>
              </w:rPr>
              <w:t>подготовку</w:t>
            </w:r>
            <w:r w:rsidRPr="000B3BE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3BEC">
              <w:rPr>
                <w:b/>
                <w:sz w:val="24"/>
                <w:lang w:val="ru-RU"/>
              </w:rPr>
              <w:t>и</w:t>
            </w:r>
            <w:r w:rsidRPr="000B3BE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3BEC">
              <w:rPr>
                <w:b/>
                <w:sz w:val="24"/>
                <w:lang w:val="ru-RU"/>
              </w:rPr>
              <w:t>проведение</w:t>
            </w: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76" w:lineRule="exact"/>
              <w:ind w:left="788" w:right="756" w:firstLine="2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0B3BEC" w:rsidTr="00CA4430">
        <w:trPr>
          <w:trHeight w:val="827"/>
        </w:trPr>
        <w:tc>
          <w:tcPr>
            <w:tcW w:w="566" w:type="dxa"/>
          </w:tcPr>
          <w:p w:rsidR="000B3BEC" w:rsidRDefault="000B3BEC" w:rsidP="000E326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62" w:type="dxa"/>
          </w:tcPr>
          <w:p w:rsidR="00A97E02" w:rsidRPr="00CA4430" w:rsidRDefault="000B3BEC" w:rsidP="00CA4430">
            <w:pPr>
              <w:pStyle w:val="TableParagraph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Организация подготовки и проведения очередных и внеочередных заседаний 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Собрания депутатов города Канаш </w:t>
            </w:r>
          </w:p>
          <w:p w:rsidR="000B3BEC" w:rsidRPr="00CA4430" w:rsidRDefault="000B3BEC" w:rsidP="000E326B">
            <w:pPr>
              <w:pStyle w:val="TableParagraph"/>
              <w:spacing w:line="264" w:lineRule="exact"/>
              <w:ind w:left="110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B3BEC" w:rsidRPr="000B3BEC" w:rsidRDefault="001F0C92" w:rsidP="00A97E02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Председатель Собрания депутатов</w:t>
            </w: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Весь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</w:t>
            </w:r>
            <w:proofErr w:type="spellEnd"/>
          </w:p>
        </w:tc>
      </w:tr>
      <w:tr w:rsidR="000B3BEC" w:rsidTr="00CA4430">
        <w:trPr>
          <w:trHeight w:val="551"/>
        </w:trPr>
        <w:tc>
          <w:tcPr>
            <w:tcW w:w="566" w:type="dxa"/>
          </w:tcPr>
          <w:p w:rsidR="000B3BEC" w:rsidRDefault="000B3BEC" w:rsidP="000E32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5962" w:type="dxa"/>
          </w:tcPr>
          <w:p w:rsidR="000B3BEC" w:rsidRPr="00CA4430" w:rsidRDefault="000B3BEC" w:rsidP="00CA4430">
            <w:pPr>
              <w:pStyle w:val="TableParagraph"/>
              <w:spacing w:line="268" w:lineRule="exact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>Организация подготовки и проведения заседаний постоянных комиссий Собрания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 депутатов города Канаш</w:t>
            </w:r>
          </w:p>
        </w:tc>
        <w:tc>
          <w:tcPr>
            <w:tcW w:w="4961" w:type="dxa"/>
          </w:tcPr>
          <w:p w:rsidR="00A97E02" w:rsidRPr="000B3BEC" w:rsidRDefault="00A97E02" w:rsidP="00A97E02">
            <w:pPr>
              <w:pStyle w:val="TableParagraph"/>
              <w:tabs>
                <w:tab w:val="left" w:pos="1732"/>
                <w:tab w:val="left" w:pos="3161"/>
                <w:tab w:val="left" w:pos="4414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Председатели постоянных комиссий</w:t>
            </w:r>
          </w:p>
          <w:p w:rsidR="000B3BEC" w:rsidRPr="000B3BEC" w:rsidRDefault="000B3BEC" w:rsidP="000E326B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Весь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</w:t>
            </w:r>
            <w:proofErr w:type="spellEnd"/>
          </w:p>
        </w:tc>
      </w:tr>
      <w:tr w:rsidR="000B3BEC" w:rsidTr="00CA4430">
        <w:trPr>
          <w:trHeight w:val="551"/>
        </w:trPr>
        <w:tc>
          <w:tcPr>
            <w:tcW w:w="566" w:type="dxa"/>
          </w:tcPr>
          <w:p w:rsidR="000B3BEC" w:rsidRDefault="000B3BEC" w:rsidP="000E32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62" w:type="dxa"/>
          </w:tcPr>
          <w:p w:rsidR="000B3BEC" w:rsidRPr="00CA4430" w:rsidRDefault="000B3BEC" w:rsidP="00CA4430">
            <w:pPr>
              <w:pStyle w:val="TableParagraph"/>
              <w:spacing w:line="268" w:lineRule="exact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>Осуществление контроля за исполнением решений Собрания депутатов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 города Канаш</w:t>
            </w:r>
          </w:p>
        </w:tc>
        <w:tc>
          <w:tcPr>
            <w:tcW w:w="4961" w:type="dxa"/>
          </w:tcPr>
          <w:p w:rsidR="000B3BEC" w:rsidRPr="000B3BEC" w:rsidRDefault="001F0C92" w:rsidP="000E326B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Председатель Собрания депутатов</w:t>
            </w:r>
            <w:r w:rsidR="000B3BEC" w:rsidRPr="000B3BEC">
              <w:rPr>
                <w:sz w:val="24"/>
                <w:lang w:val="ru-RU"/>
              </w:rPr>
              <w:t>,</w:t>
            </w:r>
            <w:r w:rsidR="000B3BEC" w:rsidRPr="000B3BEC">
              <w:rPr>
                <w:spacing w:val="-5"/>
                <w:sz w:val="24"/>
                <w:lang w:val="ru-RU"/>
              </w:rPr>
              <w:t xml:space="preserve"> </w:t>
            </w:r>
            <w:r w:rsidR="000B3BEC" w:rsidRPr="000B3BEC">
              <w:rPr>
                <w:sz w:val="24"/>
                <w:lang w:val="ru-RU"/>
              </w:rPr>
              <w:t>председатели</w:t>
            </w:r>
            <w:r w:rsidR="000B3BEC" w:rsidRPr="000B3BEC">
              <w:rPr>
                <w:spacing w:val="-3"/>
                <w:sz w:val="24"/>
                <w:lang w:val="ru-RU"/>
              </w:rPr>
              <w:t xml:space="preserve"> </w:t>
            </w:r>
            <w:r w:rsidR="000B3BEC" w:rsidRPr="000B3BEC">
              <w:rPr>
                <w:sz w:val="24"/>
                <w:lang w:val="ru-RU"/>
              </w:rPr>
              <w:t>постоянных</w:t>
            </w:r>
            <w:r w:rsidR="000B3BEC" w:rsidRPr="000B3BEC">
              <w:rPr>
                <w:spacing w:val="-3"/>
                <w:sz w:val="24"/>
                <w:lang w:val="ru-RU"/>
              </w:rPr>
              <w:t xml:space="preserve"> </w:t>
            </w:r>
            <w:r w:rsidR="000B3BEC" w:rsidRPr="000B3BEC">
              <w:rPr>
                <w:sz w:val="24"/>
                <w:lang w:val="ru-RU"/>
              </w:rPr>
              <w:t>комиссий</w:t>
            </w:r>
          </w:p>
        </w:tc>
        <w:tc>
          <w:tcPr>
            <w:tcW w:w="2837" w:type="dxa"/>
          </w:tcPr>
          <w:p w:rsidR="000B3BEC" w:rsidRPr="00A97E02" w:rsidRDefault="00A97E02" w:rsidP="000E326B">
            <w:pPr>
              <w:pStyle w:val="TableParagraph"/>
              <w:spacing w:line="268" w:lineRule="exact"/>
              <w:ind w:lef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Весь период</w:t>
            </w:r>
          </w:p>
        </w:tc>
      </w:tr>
      <w:tr w:rsidR="000B3BEC" w:rsidTr="00CA4430">
        <w:trPr>
          <w:trHeight w:val="828"/>
        </w:trPr>
        <w:tc>
          <w:tcPr>
            <w:tcW w:w="566" w:type="dxa"/>
          </w:tcPr>
          <w:p w:rsidR="000B3BEC" w:rsidRDefault="00CA4430" w:rsidP="00CA443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>4</w:t>
            </w:r>
            <w:r w:rsidR="000B3BEC">
              <w:rPr>
                <w:sz w:val="24"/>
              </w:rPr>
              <w:t>.</w:t>
            </w:r>
          </w:p>
        </w:tc>
        <w:tc>
          <w:tcPr>
            <w:tcW w:w="5962" w:type="dxa"/>
          </w:tcPr>
          <w:p w:rsidR="000B3BEC" w:rsidRPr="00CA4430" w:rsidRDefault="000B3BEC" w:rsidP="00CA4430">
            <w:pPr>
              <w:pStyle w:val="TableParagraph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Организация и проведение выездных заседаний 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>постоян</w:t>
            </w:r>
            <w:r w:rsidRPr="00CA4430">
              <w:rPr>
                <w:color w:val="000000"/>
                <w:sz w:val="24"/>
                <w:szCs w:val="24"/>
                <w:lang w:val="ru-RU" w:eastAsia="ru-RU"/>
              </w:rPr>
              <w:t>ных комиссий, рабочих групп, круглых столов</w:t>
            </w:r>
          </w:p>
        </w:tc>
        <w:tc>
          <w:tcPr>
            <w:tcW w:w="4961" w:type="dxa"/>
          </w:tcPr>
          <w:p w:rsidR="00A97E02" w:rsidRPr="000B3BEC" w:rsidRDefault="00A97E02" w:rsidP="00A97E02">
            <w:pPr>
              <w:pStyle w:val="TableParagraph"/>
              <w:tabs>
                <w:tab w:val="left" w:pos="1732"/>
                <w:tab w:val="left" w:pos="3161"/>
                <w:tab w:val="left" w:pos="4414"/>
              </w:tabs>
              <w:spacing w:line="267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Председатели постоянных комиссий</w:t>
            </w:r>
          </w:p>
          <w:p w:rsidR="000B3BEC" w:rsidRPr="000B3BEC" w:rsidRDefault="000B3BEC" w:rsidP="000E326B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планом</w:t>
            </w:r>
            <w:proofErr w:type="spellEnd"/>
          </w:p>
        </w:tc>
      </w:tr>
      <w:tr w:rsidR="000B3BEC" w:rsidTr="00CA4430">
        <w:trPr>
          <w:trHeight w:val="1655"/>
        </w:trPr>
        <w:tc>
          <w:tcPr>
            <w:tcW w:w="566" w:type="dxa"/>
          </w:tcPr>
          <w:p w:rsidR="000B3BEC" w:rsidRDefault="00CA4430" w:rsidP="000E32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  <w:r w:rsidR="000B3BEC">
              <w:rPr>
                <w:sz w:val="24"/>
              </w:rPr>
              <w:t>.</w:t>
            </w:r>
          </w:p>
        </w:tc>
        <w:tc>
          <w:tcPr>
            <w:tcW w:w="5962" w:type="dxa"/>
          </w:tcPr>
          <w:p w:rsidR="000B3BEC" w:rsidRPr="00CA4430" w:rsidRDefault="000B3BEC" w:rsidP="00CA4430">
            <w:pPr>
              <w:pStyle w:val="TableParagraph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>Обеспечение взаимодейс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твия Собрания депутатов с </w:t>
            </w:r>
            <w:proofErr w:type="spellStart"/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>Канашской</w:t>
            </w:r>
            <w:proofErr w:type="spellEnd"/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 межрайонной проку</w:t>
            </w:r>
            <w:r w:rsidRPr="00CA4430">
              <w:rPr>
                <w:color w:val="000000"/>
                <w:sz w:val="24"/>
                <w:szCs w:val="24"/>
                <w:lang w:val="ru-RU" w:eastAsia="ru-RU"/>
              </w:rPr>
              <w:t>ратурой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>, Управлением Министерства юстиции Российской Федерации по Чувашской Республике по вопро</w:t>
            </w:r>
            <w:r w:rsidRPr="00CA4430">
              <w:rPr>
                <w:color w:val="000000"/>
                <w:sz w:val="24"/>
                <w:szCs w:val="24"/>
                <w:lang w:val="ru-RU" w:eastAsia="ru-RU"/>
              </w:rPr>
              <w:t>сам экспертизы проектов нормативных правовых актов Собрания депутатов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 города Канаш</w:t>
            </w:r>
          </w:p>
        </w:tc>
        <w:tc>
          <w:tcPr>
            <w:tcW w:w="4961" w:type="dxa"/>
          </w:tcPr>
          <w:p w:rsidR="000B3BEC" w:rsidRPr="000B3BEC" w:rsidRDefault="00A97E02" w:rsidP="000E326B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Администрация города Канаш</w:t>
            </w: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Весь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</w:t>
            </w:r>
            <w:proofErr w:type="spellEnd"/>
          </w:p>
        </w:tc>
      </w:tr>
      <w:tr w:rsidR="000B3BEC" w:rsidTr="00CA4430">
        <w:trPr>
          <w:trHeight w:val="551"/>
        </w:trPr>
        <w:tc>
          <w:tcPr>
            <w:tcW w:w="566" w:type="dxa"/>
          </w:tcPr>
          <w:p w:rsidR="000B3BEC" w:rsidRDefault="00CA4430" w:rsidP="000E32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 w:rsidR="000B3BEC">
              <w:rPr>
                <w:sz w:val="24"/>
              </w:rPr>
              <w:t>.</w:t>
            </w:r>
          </w:p>
        </w:tc>
        <w:tc>
          <w:tcPr>
            <w:tcW w:w="5962" w:type="dxa"/>
          </w:tcPr>
          <w:p w:rsidR="00A97E02" w:rsidRPr="00CA4430" w:rsidRDefault="000B3BEC" w:rsidP="00CA4430">
            <w:pPr>
              <w:pStyle w:val="TableParagraph"/>
              <w:spacing w:line="268" w:lineRule="exact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Прием избирателей депутатами </w:t>
            </w:r>
            <w:r w:rsidR="00A97E02"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Собрания депутатов города Канаш в округах </w:t>
            </w:r>
          </w:p>
          <w:p w:rsidR="000B3BEC" w:rsidRPr="00CA4430" w:rsidRDefault="000B3BEC" w:rsidP="00CA4430">
            <w:pPr>
              <w:pStyle w:val="TableParagraph"/>
              <w:spacing w:line="264" w:lineRule="exact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A97E02" w:rsidRPr="000B3BEC" w:rsidRDefault="000B3BEC" w:rsidP="00A97E0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B3BEC">
              <w:rPr>
                <w:sz w:val="24"/>
                <w:lang w:val="ru-RU"/>
              </w:rPr>
              <w:t>Депутаты</w:t>
            </w:r>
            <w:r w:rsidRPr="00CA4430">
              <w:rPr>
                <w:sz w:val="24"/>
                <w:lang w:val="ru-RU"/>
              </w:rPr>
              <w:t xml:space="preserve"> </w:t>
            </w:r>
            <w:r w:rsidR="00A97E02" w:rsidRPr="00CA4430">
              <w:rPr>
                <w:sz w:val="24"/>
                <w:lang w:val="ru-RU"/>
              </w:rPr>
              <w:t xml:space="preserve">Собрания депутатов города Канаш </w:t>
            </w:r>
          </w:p>
          <w:p w:rsidR="000B3BEC" w:rsidRPr="000B3BEC" w:rsidRDefault="000B3BEC" w:rsidP="000E326B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2837" w:type="dxa"/>
          </w:tcPr>
          <w:p w:rsidR="000B3BEC" w:rsidRPr="000B3BEC" w:rsidRDefault="000B3BEC" w:rsidP="00CA4430">
            <w:pPr>
              <w:pStyle w:val="TableParagraph"/>
              <w:spacing w:line="268" w:lineRule="exact"/>
              <w:ind w:left="111"/>
              <w:rPr>
                <w:sz w:val="24"/>
                <w:lang w:val="ru-RU"/>
              </w:rPr>
            </w:pPr>
            <w:r w:rsidRPr="000B3BEC">
              <w:rPr>
                <w:sz w:val="24"/>
                <w:lang w:val="ru-RU"/>
              </w:rPr>
              <w:t>В</w:t>
            </w:r>
            <w:r w:rsidRPr="000B3BEC">
              <w:rPr>
                <w:spacing w:val="-3"/>
                <w:sz w:val="24"/>
                <w:lang w:val="ru-RU"/>
              </w:rPr>
              <w:t xml:space="preserve"> </w:t>
            </w:r>
            <w:r w:rsidRPr="000B3BEC">
              <w:rPr>
                <w:sz w:val="24"/>
                <w:lang w:val="ru-RU"/>
              </w:rPr>
              <w:t>соответствии</w:t>
            </w:r>
            <w:r w:rsidRPr="000B3BEC">
              <w:rPr>
                <w:spacing w:val="-1"/>
                <w:sz w:val="24"/>
                <w:lang w:val="ru-RU"/>
              </w:rPr>
              <w:t xml:space="preserve"> </w:t>
            </w:r>
            <w:r w:rsidRPr="000B3BEC">
              <w:rPr>
                <w:sz w:val="24"/>
                <w:lang w:val="ru-RU"/>
              </w:rPr>
              <w:t>с</w:t>
            </w:r>
            <w:r w:rsidRPr="000B3BEC">
              <w:rPr>
                <w:spacing w:val="-2"/>
                <w:sz w:val="24"/>
                <w:lang w:val="ru-RU"/>
              </w:rPr>
              <w:t xml:space="preserve"> </w:t>
            </w:r>
            <w:r w:rsidR="00CA4430">
              <w:rPr>
                <w:sz w:val="24"/>
                <w:lang w:val="ru-RU"/>
              </w:rPr>
              <w:t>графи</w:t>
            </w:r>
            <w:r w:rsidRPr="000B3BEC">
              <w:rPr>
                <w:sz w:val="24"/>
                <w:lang w:val="ru-RU"/>
              </w:rPr>
              <w:t>ками</w:t>
            </w:r>
            <w:r w:rsidRPr="000B3BEC">
              <w:rPr>
                <w:spacing w:val="-2"/>
                <w:sz w:val="24"/>
                <w:lang w:val="ru-RU"/>
              </w:rPr>
              <w:t xml:space="preserve"> </w:t>
            </w:r>
            <w:r w:rsidRPr="000B3BEC">
              <w:rPr>
                <w:sz w:val="24"/>
                <w:lang w:val="ru-RU"/>
              </w:rPr>
              <w:t>приема</w:t>
            </w:r>
          </w:p>
        </w:tc>
      </w:tr>
      <w:tr w:rsidR="000B3BEC" w:rsidTr="00CA4430">
        <w:trPr>
          <w:trHeight w:val="551"/>
        </w:trPr>
        <w:tc>
          <w:tcPr>
            <w:tcW w:w="566" w:type="dxa"/>
          </w:tcPr>
          <w:p w:rsidR="000B3BEC" w:rsidRDefault="00CA4430" w:rsidP="000E32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  <w:r w:rsidR="000B3BEC">
              <w:rPr>
                <w:sz w:val="24"/>
              </w:rPr>
              <w:t>.</w:t>
            </w:r>
          </w:p>
        </w:tc>
        <w:tc>
          <w:tcPr>
            <w:tcW w:w="5962" w:type="dxa"/>
          </w:tcPr>
          <w:p w:rsidR="000B3BEC" w:rsidRPr="00CA4430" w:rsidRDefault="000B3BEC" w:rsidP="00CA4430">
            <w:pPr>
              <w:pStyle w:val="TableParagraph"/>
              <w:spacing w:line="268" w:lineRule="exact"/>
              <w:ind w:left="110" w:right="142"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CA4430">
              <w:rPr>
                <w:color w:val="000000"/>
                <w:sz w:val="24"/>
                <w:szCs w:val="24"/>
                <w:lang w:val="ru-RU" w:eastAsia="ru-RU"/>
              </w:rPr>
              <w:t>Встречи депутатов</w:t>
            </w:r>
            <w:r w:rsidR="00CA4430">
              <w:rPr>
                <w:color w:val="000000"/>
                <w:sz w:val="24"/>
                <w:szCs w:val="24"/>
                <w:lang w:val="ru-RU" w:eastAsia="ru-RU"/>
              </w:rPr>
              <w:t xml:space="preserve"> Собрания депутатов города Канаш</w:t>
            </w:r>
            <w:r w:rsidRPr="00CA4430">
              <w:rPr>
                <w:color w:val="000000"/>
                <w:sz w:val="24"/>
                <w:szCs w:val="24"/>
                <w:lang w:val="ru-RU" w:eastAsia="ru-RU"/>
              </w:rPr>
              <w:t xml:space="preserve"> с избирателями</w:t>
            </w:r>
          </w:p>
        </w:tc>
        <w:tc>
          <w:tcPr>
            <w:tcW w:w="4961" w:type="dxa"/>
          </w:tcPr>
          <w:p w:rsidR="000B3BEC" w:rsidRPr="000B3BEC" w:rsidRDefault="00A97E02" w:rsidP="000E326B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A97E02">
              <w:rPr>
                <w:sz w:val="24"/>
                <w:lang w:val="ru-RU"/>
              </w:rPr>
              <w:t>Депутаты Собрания депутатов города Канаш</w:t>
            </w:r>
          </w:p>
        </w:tc>
        <w:tc>
          <w:tcPr>
            <w:tcW w:w="2837" w:type="dxa"/>
          </w:tcPr>
          <w:p w:rsidR="000B3BEC" w:rsidRDefault="000B3BEC" w:rsidP="000E326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Весь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</w:t>
            </w:r>
            <w:proofErr w:type="spellEnd"/>
          </w:p>
        </w:tc>
      </w:tr>
    </w:tbl>
    <w:p w:rsidR="000B3BEC" w:rsidRPr="000B3BEC" w:rsidRDefault="000B3BEC" w:rsidP="00C0075F">
      <w:pPr>
        <w:tabs>
          <w:tab w:val="center" w:pos="7740"/>
          <w:tab w:val="right" w:pos="8306"/>
        </w:tabs>
        <w:overflowPunct w:val="0"/>
        <w:autoSpaceDE w:val="0"/>
        <w:autoSpaceDN w:val="0"/>
        <w:adjustRightInd w:val="0"/>
        <w:spacing w:after="0" w:line="240" w:lineRule="auto"/>
        <w:ind w:right="46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075F" w:rsidRPr="000B3BEC" w:rsidRDefault="00C0075F" w:rsidP="00C0075F">
      <w:pPr>
        <w:tabs>
          <w:tab w:val="right" w:pos="14760"/>
        </w:tabs>
        <w:overflowPunct w:val="0"/>
        <w:autoSpaceDE w:val="0"/>
        <w:autoSpaceDN w:val="0"/>
        <w:adjustRightInd w:val="0"/>
        <w:spacing w:after="0" w:line="240" w:lineRule="auto"/>
        <w:ind w:left="284" w:right="-19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Примечание: Организационные мероприятия (Дни депутата, депутатские слушания, «круглые столы», выездные заседания постоянных комиссий) по решению главы города Канаш, постоянных комиссий депутатов включаются в ежемесячные планы мероприятий Собрания депутатов. </w:t>
      </w:r>
    </w:p>
    <w:p w:rsidR="00C0075F" w:rsidRPr="000B3BEC" w:rsidRDefault="00C0075F" w:rsidP="00C0075F">
      <w:pPr>
        <w:tabs>
          <w:tab w:val="right" w:pos="14760"/>
        </w:tabs>
        <w:overflowPunct w:val="0"/>
        <w:autoSpaceDE w:val="0"/>
        <w:autoSpaceDN w:val="0"/>
        <w:adjustRightInd w:val="0"/>
        <w:spacing w:after="0" w:line="240" w:lineRule="auto"/>
        <w:ind w:left="284" w:right="-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075F" w:rsidRPr="000B3BEC" w:rsidRDefault="00C0075F" w:rsidP="00C00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AD" w:rsidRDefault="001F47AD" w:rsidP="00CA4430"/>
    <w:sectPr w:rsidR="001F47AD" w:rsidSect="00CA44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B6076"/>
    <w:multiLevelType w:val="hybridMultilevel"/>
    <w:tmpl w:val="CC7E9446"/>
    <w:lvl w:ilvl="0" w:tplc="BE4E5332">
      <w:numFmt w:val="bullet"/>
      <w:lvlText w:val="-"/>
      <w:lvlJc w:val="left"/>
      <w:pPr>
        <w:ind w:left="110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B89C0E">
      <w:numFmt w:val="bullet"/>
      <w:lvlText w:val="•"/>
      <w:lvlJc w:val="left"/>
      <w:pPr>
        <w:ind w:left="746" w:hanging="233"/>
      </w:pPr>
      <w:rPr>
        <w:rFonts w:hint="default"/>
        <w:lang w:val="ru-RU" w:eastAsia="en-US" w:bidi="ar-SA"/>
      </w:rPr>
    </w:lvl>
    <w:lvl w:ilvl="2" w:tplc="2D7C550C">
      <w:numFmt w:val="bullet"/>
      <w:lvlText w:val="•"/>
      <w:lvlJc w:val="left"/>
      <w:pPr>
        <w:ind w:left="1372" w:hanging="233"/>
      </w:pPr>
      <w:rPr>
        <w:rFonts w:hint="default"/>
        <w:lang w:val="ru-RU" w:eastAsia="en-US" w:bidi="ar-SA"/>
      </w:rPr>
    </w:lvl>
    <w:lvl w:ilvl="3" w:tplc="0E0AE0DA">
      <w:numFmt w:val="bullet"/>
      <w:lvlText w:val="•"/>
      <w:lvlJc w:val="left"/>
      <w:pPr>
        <w:ind w:left="1998" w:hanging="233"/>
      </w:pPr>
      <w:rPr>
        <w:rFonts w:hint="default"/>
        <w:lang w:val="ru-RU" w:eastAsia="en-US" w:bidi="ar-SA"/>
      </w:rPr>
    </w:lvl>
    <w:lvl w:ilvl="4" w:tplc="9E5E2788">
      <w:numFmt w:val="bullet"/>
      <w:lvlText w:val="•"/>
      <w:lvlJc w:val="left"/>
      <w:pPr>
        <w:ind w:left="2624" w:hanging="233"/>
      </w:pPr>
      <w:rPr>
        <w:rFonts w:hint="default"/>
        <w:lang w:val="ru-RU" w:eastAsia="en-US" w:bidi="ar-SA"/>
      </w:rPr>
    </w:lvl>
    <w:lvl w:ilvl="5" w:tplc="F7A2C032">
      <w:numFmt w:val="bullet"/>
      <w:lvlText w:val="•"/>
      <w:lvlJc w:val="left"/>
      <w:pPr>
        <w:ind w:left="3251" w:hanging="233"/>
      </w:pPr>
      <w:rPr>
        <w:rFonts w:hint="default"/>
        <w:lang w:val="ru-RU" w:eastAsia="en-US" w:bidi="ar-SA"/>
      </w:rPr>
    </w:lvl>
    <w:lvl w:ilvl="6" w:tplc="E0082D3E">
      <w:numFmt w:val="bullet"/>
      <w:lvlText w:val="•"/>
      <w:lvlJc w:val="left"/>
      <w:pPr>
        <w:ind w:left="3877" w:hanging="233"/>
      </w:pPr>
      <w:rPr>
        <w:rFonts w:hint="default"/>
        <w:lang w:val="ru-RU" w:eastAsia="en-US" w:bidi="ar-SA"/>
      </w:rPr>
    </w:lvl>
    <w:lvl w:ilvl="7" w:tplc="EB280C58">
      <w:numFmt w:val="bullet"/>
      <w:lvlText w:val="•"/>
      <w:lvlJc w:val="left"/>
      <w:pPr>
        <w:ind w:left="4503" w:hanging="233"/>
      </w:pPr>
      <w:rPr>
        <w:rFonts w:hint="default"/>
        <w:lang w:val="ru-RU" w:eastAsia="en-US" w:bidi="ar-SA"/>
      </w:rPr>
    </w:lvl>
    <w:lvl w:ilvl="8" w:tplc="FCAAB40A">
      <w:numFmt w:val="bullet"/>
      <w:lvlText w:val="•"/>
      <w:lvlJc w:val="left"/>
      <w:pPr>
        <w:ind w:left="5129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4D364816"/>
    <w:multiLevelType w:val="hybridMultilevel"/>
    <w:tmpl w:val="7DB4E2F8"/>
    <w:lvl w:ilvl="0" w:tplc="FEF6D346">
      <w:start w:val="1"/>
      <w:numFmt w:val="decimal"/>
      <w:lvlText w:val="%1."/>
      <w:lvlJc w:val="left"/>
      <w:pPr>
        <w:ind w:left="10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ECDBF2">
      <w:start w:val="1"/>
      <w:numFmt w:val="upperRoman"/>
      <w:lvlText w:val="%2."/>
      <w:lvlJc w:val="left"/>
      <w:pPr>
        <w:ind w:left="3370" w:hanging="2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C50EB3C">
      <w:numFmt w:val="bullet"/>
      <w:lvlText w:val="•"/>
      <w:lvlJc w:val="left"/>
      <w:pPr>
        <w:ind w:left="4067" w:hanging="214"/>
      </w:pPr>
      <w:rPr>
        <w:rFonts w:hint="default"/>
        <w:lang w:val="ru-RU" w:eastAsia="en-US" w:bidi="ar-SA"/>
      </w:rPr>
    </w:lvl>
    <w:lvl w:ilvl="3" w:tplc="E6803CB0">
      <w:numFmt w:val="bullet"/>
      <w:lvlText w:val="•"/>
      <w:lvlJc w:val="left"/>
      <w:pPr>
        <w:ind w:left="4754" w:hanging="214"/>
      </w:pPr>
      <w:rPr>
        <w:rFonts w:hint="default"/>
        <w:lang w:val="ru-RU" w:eastAsia="en-US" w:bidi="ar-SA"/>
      </w:rPr>
    </w:lvl>
    <w:lvl w:ilvl="4" w:tplc="AA8EA8A6">
      <w:numFmt w:val="bullet"/>
      <w:lvlText w:val="•"/>
      <w:lvlJc w:val="left"/>
      <w:pPr>
        <w:ind w:left="5442" w:hanging="214"/>
      </w:pPr>
      <w:rPr>
        <w:rFonts w:hint="default"/>
        <w:lang w:val="ru-RU" w:eastAsia="en-US" w:bidi="ar-SA"/>
      </w:rPr>
    </w:lvl>
    <w:lvl w:ilvl="5" w:tplc="6FF6BF28">
      <w:numFmt w:val="bullet"/>
      <w:lvlText w:val="•"/>
      <w:lvlJc w:val="left"/>
      <w:pPr>
        <w:ind w:left="6129" w:hanging="214"/>
      </w:pPr>
      <w:rPr>
        <w:rFonts w:hint="default"/>
        <w:lang w:val="ru-RU" w:eastAsia="en-US" w:bidi="ar-SA"/>
      </w:rPr>
    </w:lvl>
    <w:lvl w:ilvl="6" w:tplc="F3E2EE02">
      <w:numFmt w:val="bullet"/>
      <w:lvlText w:val="•"/>
      <w:lvlJc w:val="left"/>
      <w:pPr>
        <w:ind w:left="6816" w:hanging="214"/>
      </w:pPr>
      <w:rPr>
        <w:rFonts w:hint="default"/>
        <w:lang w:val="ru-RU" w:eastAsia="en-US" w:bidi="ar-SA"/>
      </w:rPr>
    </w:lvl>
    <w:lvl w:ilvl="7" w:tplc="7FAA21AA">
      <w:numFmt w:val="bullet"/>
      <w:lvlText w:val="•"/>
      <w:lvlJc w:val="left"/>
      <w:pPr>
        <w:ind w:left="7504" w:hanging="214"/>
      </w:pPr>
      <w:rPr>
        <w:rFonts w:hint="default"/>
        <w:lang w:val="ru-RU" w:eastAsia="en-US" w:bidi="ar-SA"/>
      </w:rPr>
    </w:lvl>
    <w:lvl w:ilvl="8" w:tplc="CA906C14">
      <w:numFmt w:val="bullet"/>
      <w:lvlText w:val="•"/>
      <w:lvlJc w:val="left"/>
      <w:pPr>
        <w:ind w:left="8191" w:hanging="21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5F"/>
    <w:rsid w:val="00020FEE"/>
    <w:rsid w:val="0005594F"/>
    <w:rsid w:val="000A2CC9"/>
    <w:rsid w:val="000B3BEC"/>
    <w:rsid w:val="001F0C92"/>
    <w:rsid w:val="001F47AD"/>
    <w:rsid w:val="002E4EC4"/>
    <w:rsid w:val="00354FB4"/>
    <w:rsid w:val="00405356"/>
    <w:rsid w:val="00585CD6"/>
    <w:rsid w:val="00596424"/>
    <w:rsid w:val="00666167"/>
    <w:rsid w:val="006A1C77"/>
    <w:rsid w:val="006F52A4"/>
    <w:rsid w:val="0075712A"/>
    <w:rsid w:val="007976C6"/>
    <w:rsid w:val="007C17DF"/>
    <w:rsid w:val="00917C29"/>
    <w:rsid w:val="009864BF"/>
    <w:rsid w:val="00A97E02"/>
    <w:rsid w:val="00AA74A7"/>
    <w:rsid w:val="00B9488C"/>
    <w:rsid w:val="00C0075F"/>
    <w:rsid w:val="00C768B2"/>
    <w:rsid w:val="00C810FA"/>
    <w:rsid w:val="00CA4430"/>
    <w:rsid w:val="00CE1761"/>
    <w:rsid w:val="00E544B1"/>
    <w:rsid w:val="00EB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C1C"/>
  <w15:docId w15:val="{9692EBC1-4D95-4079-8A65-63F400387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75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B3B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0B3BEC"/>
    <w:pPr>
      <w:widowControl w:val="0"/>
      <w:autoSpaceDE w:val="0"/>
      <w:autoSpaceDN w:val="0"/>
      <w:spacing w:after="0" w:line="240" w:lineRule="auto"/>
      <w:ind w:left="102" w:hanging="77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B3BEC"/>
    <w:pPr>
      <w:widowControl w:val="0"/>
      <w:autoSpaceDE w:val="0"/>
      <w:autoSpaceDN w:val="0"/>
      <w:spacing w:after="0" w:line="240" w:lineRule="auto"/>
      <w:ind w:left="7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94D06-7258-4FC8-955C-614DCC80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2021-02-17T11:10:00Z</cp:lastPrinted>
  <dcterms:created xsi:type="dcterms:W3CDTF">2024-01-25T08:28:00Z</dcterms:created>
  <dcterms:modified xsi:type="dcterms:W3CDTF">2024-01-25T08:29:00Z</dcterms:modified>
</cp:coreProperties>
</file>