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BC" w:rsidRPr="008E5EBC" w:rsidRDefault="00B52995" w:rsidP="008E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  <w:highlight w:val="yellow"/>
        </w:rPr>
      </w:pPr>
      <w:r>
        <w:rPr>
          <w:rFonts w:ascii="Times New Roman" w:hAnsi="Times New Roman" w:cs="Times New Roman"/>
          <w:b/>
          <w:sz w:val="8"/>
          <w:szCs w:val="8"/>
          <w:highlight w:val="yellow"/>
        </w:rPr>
        <w:t>Ср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100"/>
      </w:tblGrid>
      <w:tr w:rsidR="008E5EBC" w:rsidRPr="001B0F27" w:rsidTr="00B52995">
        <w:trPr>
          <w:trHeight w:val="1133"/>
        </w:trPr>
        <w:tc>
          <w:tcPr>
            <w:tcW w:w="4219" w:type="dxa"/>
          </w:tcPr>
          <w:p w:rsidR="00C23213" w:rsidRDefault="008E5EBC" w:rsidP="00B52995">
            <w:pPr>
              <w:tabs>
                <w:tab w:val="left" w:pos="2508"/>
                <w:tab w:val="left" w:pos="2976"/>
              </w:tabs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</w:pPr>
            <w:r w:rsidRPr="001B0F27">
              <w:rPr>
                <w:rFonts w:ascii="Tahoma" w:hAnsi="Tahoma" w:cs="Tahoma"/>
                <w:b/>
                <w:noProof/>
                <w:sz w:val="10"/>
                <w:szCs w:val="12"/>
                <w:lang w:eastAsia="ru-RU"/>
              </w:rPr>
              <w:drawing>
                <wp:inline distT="0" distB="0" distL="0" distR="0">
                  <wp:extent cx="14192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3213">
              <w:rPr>
                <w:rFonts w:ascii="Times New Roman" w:hAnsi="Times New Roman" w:cs="Times New Roman"/>
                <w:szCs w:val="24"/>
              </w:rPr>
              <w:tab/>
            </w:r>
            <w:r w:rsidR="00C23213" w:rsidRPr="00C23213"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  <w:t xml:space="preserve"> </w:t>
            </w:r>
          </w:p>
          <w:p w:rsidR="00C23213" w:rsidRDefault="00C23213" w:rsidP="00C23213">
            <w:pPr>
              <w:widowControl w:val="0"/>
              <w:autoSpaceDE w:val="0"/>
              <w:autoSpaceDN w:val="0"/>
              <w:ind w:left="361" w:hanging="469"/>
              <w:outlineLvl w:val="0"/>
              <w:rPr>
                <w:rFonts w:ascii="Tahoma" w:eastAsia="Times New Roman" w:hAnsi="Tahoma" w:cs="Tahoma"/>
                <w:b/>
                <w:sz w:val="12"/>
                <w:szCs w:val="12"/>
                <w:lang w:eastAsia="ru-RU" w:bidi="ru-RU"/>
              </w:rPr>
            </w:pPr>
          </w:p>
          <w:p w:rsidR="00C23213" w:rsidRPr="001B0F27" w:rsidRDefault="00C23213" w:rsidP="00C23213">
            <w:pPr>
              <w:tabs>
                <w:tab w:val="left" w:pos="2508"/>
                <w:tab w:val="left" w:pos="29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00" w:type="dxa"/>
            <w:vAlign w:val="center"/>
          </w:tcPr>
          <w:p w:rsidR="008E5EBC" w:rsidRPr="001B0F27" w:rsidRDefault="008E5EBC" w:rsidP="008E5EB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2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РЕГЛАМЕНТ</w:t>
            </w:r>
          </w:p>
          <w:p w:rsidR="0022499A" w:rsidRPr="0022499A" w:rsidRDefault="0022499A" w:rsidP="002249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9A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России</w:t>
            </w:r>
          </w:p>
          <w:p w:rsidR="0022499A" w:rsidRDefault="0022499A" w:rsidP="0022499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9A">
              <w:rPr>
                <w:rFonts w:ascii="Times New Roman" w:hAnsi="Times New Roman" w:cs="Times New Roman"/>
                <w:b/>
                <w:sz w:val="24"/>
                <w:szCs w:val="24"/>
              </w:rPr>
              <w:t>(юноши, девушки (до 16 лет))</w:t>
            </w:r>
          </w:p>
          <w:p w:rsidR="008E5EBC" w:rsidRPr="00266692" w:rsidRDefault="008E5EBC" w:rsidP="0022499A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Версия от </w:t>
            </w:r>
            <w:r w:rsidR="00C26B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</w:t>
            </w:r>
            <w:r w:rsidR="00B5299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6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.0</w:t>
            </w:r>
            <w:r w:rsidR="00426D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.202</w:t>
            </w:r>
            <w:r w:rsidR="00426D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</w:t>
            </w:r>
            <w:r w:rsidRPr="0026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г.</w:t>
            </w:r>
          </w:p>
        </w:tc>
      </w:tr>
    </w:tbl>
    <w:p w:rsidR="008E5EBC" w:rsidRPr="00E10736" w:rsidRDefault="008E5EBC" w:rsidP="008E5EBC">
      <w:pPr>
        <w:pStyle w:val="Default"/>
        <w:rPr>
          <w:b/>
          <w:sz w:val="16"/>
          <w:szCs w:val="16"/>
        </w:rPr>
      </w:pPr>
    </w:p>
    <w:p w:rsidR="00E37035" w:rsidRPr="008C5AC3" w:rsidRDefault="00B52995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26</w:t>
      </w:r>
      <w:r w:rsidR="001B0F27" w:rsidRPr="008C5AC3"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  <w:lang w:val="en-US"/>
        </w:rPr>
        <w:t>28</w:t>
      </w:r>
      <w:r w:rsidR="00031A91" w:rsidRPr="008C5AC3">
        <w:rPr>
          <w:rFonts w:ascii="Times New Roman" w:hAnsi="Times New Roman" w:cs="Times New Roman"/>
          <w:b/>
          <w:szCs w:val="24"/>
        </w:rPr>
        <w:t xml:space="preserve"> июня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 202</w:t>
      </w:r>
      <w:r w:rsidR="00426D08" w:rsidRPr="008C5AC3">
        <w:rPr>
          <w:rFonts w:ascii="Times New Roman" w:hAnsi="Times New Roman" w:cs="Times New Roman"/>
          <w:b/>
          <w:szCs w:val="24"/>
        </w:rPr>
        <w:t>3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 года</w:t>
      </w:r>
    </w:p>
    <w:p w:rsidR="00E37035" w:rsidRPr="008C5AC3" w:rsidRDefault="00031A91" w:rsidP="00E3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8C5AC3">
        <w:rPr>
          <w:rFonts w:ascii="Times New Roman" w:hAnsi="Times New Roman" w:cs="Times New Roman"/>
          <w:b/>
          <w:szCs w:val="24"/>
        </w:rPr>
        <w:t>С</w:t>
      </w:r>
      <w:r w:rsidR="00E37035" w:rsidRPr="008C5AC3">
        <w:rPr>
          <w:rFonts w:ascii="Times New Roman" w:hAnsi="Times New Roman" w:cs="Times New Roman"/>
          <w:b/>
          <w:szCs w:val="24"/>
        </w:rPr>
        <w:t>тадион «</w:t>
      </w:r>
      <w:r w:rsidR="001B0F27" w:rsidRPr="008C5AC3">
        <w:rPr>
          <w:rFonts w:ascii="Times New Roman" w:hAnsi="Times New Roman" w:cs="Times New Roman"/>
          <w:b/>
          <w:szCs w:val="24"/>
        </w:rPr>
        <w:t>Олимпийский</w:t>
      </w:r>
      <w:r w:rsidR="00E37035" w:rsidRPr="008C5AC3">
        <w:rPr>
          <w:rFonts w:ascii="Times New Roman" w:hAnsi="Times New Roman" w:cs="Times New Roman"/>
          <w:b/>
          <w:szCs w:val="24"/>
        </w:rPr>
        <w:t>»</w:t>
      </w:r>
      <w:r w:rsidR="001B0F27" w:rsidRPr="008C5AC3">
        <w:rPr>
          <w:rFonts w:ascii="Times New Roman" w:hAnsi="Times New Roman" w:cs="Times New Roman"/>
          <w:b/>
          <w:szCs w:val="24"/>
        </w:rPr>
        <w:t xml:space="preserve"> АУ «ЦСП имени А.В. Игнатьева» </w:t>
      </w:r>
      <w:proofErr w:type="spellStart"/>
      <w:r w:rsidR="001B0F27" w:rsidRPr="008C5AC3">
        <w:rPr>
          <w:rFonts w:ascii="Times New Roman" w:hAnsi="Times New Roman" w:cs="Times New Roman"/>
          <w:b/>
          <w:szCs w:val="24"/>
        </w:rPr>
        <w:t>Минспорта</w:t>
      </w:r>
      <w:proofErr w:type="spellEnd"/>
      <w:r w:rsidR="001B0F27" w:rsidRPr="008C5AC3">
        <w:rPr>
          <w:rFonts w:ascii="Times New Roman" w:hAnsi="Times New Roman" w:cs="Times New Roman"/>
          <w:b/>
          <w:szCs w:val="24"/>
        </w:rPr>
        <w:t xml:space="preserve"> Чувашии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, </w:t>
      </w:r>
      <w:r w:rsidR="001B0F27" w:rsidRPr="008C5AC3">
        <w:rPr>
          <w:rFonts w:ascii="Times New Roman" w:hAnsi="Times New Roman" w:cs="Times New Roman"/>
          <w:b/>
          <w:szCs w:val="24"/>
        </w:rPr>
        <w:br/>
      </w:r>
      <w:r w:rsidR="00E37035" w:rsidRPr="008C5AC3">
        <w:rPr>
          <w:rFonts w:ascii="Times New Roman" w:hAnsi="Times New Roman" w:cs="Times New Roman"/>
          <w:b/>
          <w:szCs w:val="24"/>
        </w:rPr>
        <w:t xml:space="preserve">г. </w:t>
      </w:r>
      <w:r w:rsidR="001B0F27" w:rsidRPr="008C5AC3">
        <w:rPr>
          <w:rFonts w:ascii="Times New Roman" w:hAnsi="Times New Roman" w:cs="Times New Roman"/>
          <w:b/>
          <w:szCs w:val="24"/>
        </w:rPr>
        <w:t>Чебоксары</w:t>
      </w:r>
      <w:r w:rsidR="00E37035" w:rsidRPr="008C5AC3">
        <w:rPr>
          <w:rFonts w:ascii="Times New Roman" w:hAnsi="Times New Roman" w:cs="Times New Roman"/>
          <w:b/>
          <w:szCs w:val="24"/>
        </w:rPr>
        <w:t xml:space="preserve">, </w:t>
      </w:r>
      <w:r w:rsidR="001B0F27" w:rsidRPr="008C5AC3">
        <w:rPr>
          <w:rFonts w:ascii="Times New Roman" w:hAnsi="Times New Roman" w:cs="Times New Roman"/>
          <w:b/>
          <w:szCs w:val="24"/>
        </w:rPr>
        <w:t>Чувашская Республика</w:t>
      </w:r>
      <w:proofErr w:type="gramEnd"/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День приезда </w:t>
      </w:r>
      <w:r w:rsidR="00B52995" w:rsidRPr="00B52995">
        <w:rPr>
          <w:rFonts w:ascii="Times New Roman" w:hAnsi="Times New Roman" w:cs="Times New Roman"/>
          <w:szCs w:val="24"/>
        </w:rPr>
        <w:t>25</w:t>
      </w:r>
      <w:r w:rsidR="00960E68" w:rsidRPr="00426D08">
        <w:rPr>
          <w:rFonts w:ascii="Times New Roman" w:hAnsi="Times New Roman" w:cs="Times New Roman"/>
          <w:szCs w:val="24"/>
        </w:rPr>
        <w:t xml:space="preserve"> июня</w:t>
      </w:r>
      <w:r w:rsidRPr="00426D08">
        <w:rPr>
          <w:rFonts w:ascii="Times New Roman" w:hAnsi="Times New Roman" w:cs="Times New Roman"/>
          <w:szCs w:val="24"/>
        </w:rPr>
        <w:t xml:space="preserve"> 202</w:t>
      </w:r>
      <w:r w:rsidR="00426D08" w:rsidRPr="00426D08">
        <w:rPr>
          <w:rFonts w:ascii="Times New Roman" w:hAnsi="Times New Roman" w:cs="Times New Roman"/>
          <w:szCs w:val="24"/>
        </w:rPr>
        <w:t>3</w:t>
      </w:r>
      <w:r w:rsidRPr="00426D08">
        <w:rPr>
          <w:rFonts w:ascii="Times New Roman" w:hAnsi="Times New Roman" w:cs="Times New Roman"/>
          <w:szCs w:val="24"/>
        </w:rPr>
        <w:t xml:space="preserve"> года, день отъезда </w:t>
      </w:r>
      <w:r w:rsidR="00B52995" w:rsidRPr="00B52995">
        <w:rPr>
          <w:rFonts w:ascii="Times New Roman" w:hAnsi="Times New Roman" w:cs="Times New Roman"/>
          <w:szCs w:val="24"/>
        </w:rPr>
        <w:t>29</w:t>
      </w:r>
      <w:r w:rsidR="00960E68" w:rsidRPr="00426D08">
        <w:rPr>
          <w:rFonts w:ascii="Times New Roman" w:hAnsi="Times New Roman" w:cs="Times New Roman"/>
          <w:szCs w:val="24"/>
        </w:rPr>
        <w:t xml:space="preserve"> июня</w:t>
      </w:r>
      <w:r w:rsidRPr="00426D08">
        <w:rPr>
          <w:rFonts w:ascii="Times New Roman" w:hAnsi="Times New Roman" w:cs="Times New Roman"/>
          <w:szCs w:val="24"/>
        </w:rPr>
        <w:t xml:space="preserve"> 202</w:t>
      </w:r>
      <w:r w:rsidR="00426D08" w:rsidRPr="00426D08">
        <w:rPr>
          <w:rFonts w:ascii="Times New Roman" w:hAnsi="Times New Roman" w:cs="Times New Roman"/>
          <w:szCs w:val="24"/>
        </w:rPr>
        <w:t>3</w:t>
      </w:r>
      <w:r w:rsidR="00426D08">
        <w:rPr>
          <w:rFonts w:ascii="Times New Roman" w:hAnsi="Times New Roman" w:cs="Times New Roman"/>
          <w:i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года.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Соревнования проводятся в соответствии </w:t>
      </w:r>
      <w:proofErr w:type="gramStart"/>
      <w:r w:rsidRPr="001B0F27">
        <w:rPr>
          <w:rFonts w:ascii="Times New Roman" w:hAnsi="Times New Roman" w:cs="Times New Roman"/>
          <w:szCs w:val="24"/>
        </w:rPr>
        <w:t>с</w:t>
      </w:r>
      <w:proofErr w:type="gramEnd"/>
      <w:r w:rsidRPr="001B0F27">
        <w:rPr>
          <w:rFonts w:ascii="Times New Roman" w:hAnsi="Times New Roman" w:cs="Times New Roman"/>
          <w:szCs w:val="24"/>
        </w:rPr>
        <w:t>: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Положением о межрегиональных и всероссийских официальных спортивных соревнованиях по легкой атлетике на 202</w:t>
      </w:r>
      <w:r w:rsidR="00426D08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 номер-код вида спорта: 0020001611Я (далее</w:t>
      </w:r>
      <w:r w:rsidR="001B0F27">
        <w:rPr>
          <w:rFonts w:ascii="Times New Roman" w:hAnsi="Times New Roman" w:cs="Times New Roman"/>
          <w:szCs w:val="24"/>
        </w:rPr>
        <w:t xml:space="preserve"> –</w:t>
      </w:r>
      <w:r w:rsidRPr="001B0F27">
        <w:rPr>
          <w:rFonts w:ascii="Times New Roman" w:hAnsi="Times New Roman" w:cs="Times New Roman"/>
          <w:szCs w:val="24"/>
        </w:rPr>
        <w:t xml:space="preserve"> Положение);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Регламентами проведения всероссийских соревнований по легкой атлетике на 202</w:t>
      </w:r>
      <w:r w:rsidR="00426D08">
        <w:rPr>
          <w:rFonts w:ascii="Times New Roman" w:hAnsi="Times New Roman" w:cs="Times New Roman"/>
          <w:szCs w:val="24"/>
        </w:rPr>
        <w:t>3</w:t>
      </w:r>
      <w:r w:rsidRPr="001B0F27">
        <w:rPr>
          <w:rFonts w:ascii="Times New Roman" w:hAnsi="Times New Roman" w:cs="Times New Roman"/>
          <w:szCs w:val="24"/>
        </w:rPr>
        <w:t xml:space="preserve"> год;</w:t>
      </w:r>
    </w:p>
    <w:p w:rsidR="00E37035" w:rsidRPr="00B52995" w:rsidRDefault="00E37035" w:rsidP="00B529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52995">
        <w:rPr>
          <w:rFonts w:ascii="Times New Roman" w:hAnsi="Times New Roman" w:cs="Times New Roman"/>
          <w:szCs w:val="24"/>
        </w:rPr>
        <w:t xml:space="preserve">Правилам вида спорта «Легкая атлетика», утвержденными приказом Министерства спорта Российской Федерации </w:t>
      </w:r>
      <w:r w:rsidR="00426D08" w:rsidRPr="00B52995">
        <w:rPr>
          <w:rFonts w:ascii="Times New Roman" w:hAnsi="Times New Roman" w:cs="Times New Roman"/>
          <w:szCs w:val="24"/>
        </w:rPr>
        <w:t>№ 153 от 9 марта 2023 г.</w:t>
      </w:r>
      <w:r w:rsidRPr="00B52995">
        <w:rPr>
          <w:rFonts w:ascii="Times New Roman" w:hAnsi="Times New Roman" w:cs="Times New Roman"/>
          <w:szCs w:val="24"/>
        </w:rPr>
        <w:t xml:space="preserve"> (далее</w:t>
      </w:r>
      <w:r w:rsidR="00E339A5" w:rsidRPr="00B52995">
        <w:rPr>
          <w:rFonts w:ascii="Times New Roman" w:hAnsi="Times New Roman" w:cs="Times New Roman"/>
          <w:szCs w:val="24"/>
        </w:rPr>
        <w:t xml:space="preserve"> –</w:t>
      </w:r>
      <w:r w:rsidRPr="00B52995">
        <w:rPr>
          <w:rFonts w:ascii="Times New Roman" w:hAnsi="Times New Roman" w:cs="Times New Roman"/>
          <w:szCs w:val="24"/>
        </w:rPr>
        <w:t xml:space="preserve"> Правила)</w:t>
      </w:r>
      <w:r w:rsidR="00B52995">
        <w:rPr>
          <w:rFonts w:ascii="Times New Roman" w:hAnsi="Times New Roman" w:cs="Times New Roman"/>
          <w:szCs w:val="24"/>
        </w:rPr>
        <w:t>.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Приказом Министерства спорта Российской Федерации от 08.07.2020 г. №497 «О проведении</w:t>
      </w:r>
      <w:r w:rsidR="00146E22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спортивных мероприятий на территории Российской Федерации»;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Настоящим регламентом соревнований.</w:t>
      </w:r>
    </w:p>
    <w:p w:rsidR="00E37035" w:rsidRPr="001B0F27" w:rsidRDefault="00E37035" w:rsidP="008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ВОЗРАСТ УЧАСТНИКОВ, УСЛОВИЯ ДОПУСКА</w:t>
      </w:r>
    </w:p>
    <w:p w:rsidR="00093409" w:rsidRPr="00093409" w:rsidRDefault="00426D08" w:rsidP="008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6D08">
        <w:rPr>
          <w:rFonts w:ascii="Times New Roman" w:hAnsi="Times New Roman" w:cs="Times New Roman"/>
          <w:szCs w:val="24"/>
        </w:rPr>
        <w:t xml:space="preserve">      В соревнованиях принимают участие спортсмены </w:t>
      </w:r>
      <w:r w:rsidRPr="0022499A">
        <w:rPr>
          <w:rFonts w:ascii="Times New Roman" w:hAnsi="Times New Roman" w:cs="Times New Roman"/>
          <w:szCs w:val="24"/>
        </w:rPr>
        <w:t>сборных команд</w:t>
      </w:r>
      <w:r w:rsidRPr="00426D08">
        <w:rPr>
          <w:rFonts w:ascii="Times New Roman" w:hAnsi="Times New Roman" w:cs="Times New Roman"/>
          <w:szCs w:val="24"/>
        </w:rPr>
        <w:t xml:space="preserve"> субъектов Российской Федерации</w:t>
      </w:r>
      <w:r w:rsidR="0022499A">
        <w:rPr>
          <w:rFonts w:ascii="Times New Roman" w:hAnsi="Times New Roman" w:cs="Times New Roman"/>
          <w:szCs w:val="24"/>
        </w:rPr>
        <w:t xml:space="preserve"> (юноши и девушки до 16 лет, 2008-2009г.р.)</w:t>
      </w:r>
      <w:r w:rsidRPr="00426D08">
        <w:rPr>
          <w:rFonts w:ascii="Times New Roman" w:hAnsi="Times New Roman" w:cs="Times New Roman"/>
          <w:szCs w:val="24"/>
        </w:rPr>
        <w:t xml:space="preserve">, имеющие допуск медицинского учреждения. </w:t>
      </w:r>
      <w:r w:rsidR="0022499A">
        <w:rPr>
          <w:rFonts w:ascii="Times New Roman" w:hAnsi="Times New Roman" w:cs="Times New Roman"/>
          <w:szCs w:val="24"/>
        </w:rPr>
        <w:t xml:space="preserve">Состав команды </w:t>
      </w:r>
      <w:r w:rsidR="0022499A" w:rsidRPr="0022499A">
        <w:rPr>
          <w:rFonts w:ascii="Times New Roman" w:hAnsi="Times New Roman" w:cs="Times New Roman"/>
          <w:szCs w:val="24"/>
        </w:rPr>
        <w:t>до 20 спортсменов, 10 тренеров, 2 представителя, 1 специалист (врач)</w:t>
      </w:r>
      <w:r w:rsidR="0022499A">
        <w:rPr>
          <w:rFonts w:ascii="Times New Roman" w:hAnsi="Times New Roman" w:cs="Times New Roman"/>
          <w:szCs w:val="24"/>
        </w:rPr>
        <w:t xml:space="preserve">. </w:t>
      </w:r>
      <w:r w:rsidR="00281D04" w:rsidRPr="00281D04">
        <w:rPr>
          <w:rFonts w:ascii="Times New Roman" w:hAnsi="Times New Roman" w:cs="Times New Roman"/>
          <w:szCs w:val="24"/>
        </w:rPr>
        <w:t>Соотношение юношей и девушек в составе команд произвольное.</w:t>
      </w:r>
      <w:r w:rsidR="00281D04">
        <w:rPr>
          <w:rFonts w:ascii="Times New Roman" w:hAnsi="Times New Roman" w:cs="Times New Roman"/>
          <w:szCs w:val="24"/>
        </w:rPr>
        <w:t xml:space="preserve"> Соревнования личные с командным зачётом</w:t>
      </w:r>
      <w:r w:rsidR="0022499A">
        <w:rPr>
          <w:rFonts w:ascii="Times New Roman" w:hAnsi="Times New Roman" w:cs="Times New Roman"/>
          <w:szCs w:val="24"/>
        </w:rPr>
        <w:t>.</w:t>
      </w:r>
      <w:r w:rsidR="00281D04">
        <w:rPr>
          <w:rFonts w:ascii="Times New Roman" w:hAnsi="Times New Roman" w:cs="Times New Roman"/>
          <w:szCs w:val="24"/>
        </w:rPr>
        <w:t xml:space="preserve"> </w:t>
      </w:r>
      <w:r w:rsidR="00093409" w:rsidRPr="00093409">
        <w:rPr>
          <w:rFonts w:ascii="Times New Roman" w:hAnsi="Times New Roman" w:cs="Times New Roman"/>
          <w:szCs w:val="24"/>
        </w:rPr>
        <w:t xml:space="preserve">Каждый спортсмен имеет право выступления в двух видах и эстафете. </w:t>
      </w:r>
    </w:p>
    <w:p w:rsidR="00E37035" w:rsidRPr="001B0F27" w:rsidRDefault="00E37035" w:rsidP="00770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 СОРЕВНОВАНИЙ (ГСК)</w:t>
      </w:r>
    </w:p>
    <w:tbl>
      <w:tblPr>
        <w:tblStyle w:val="a3"/>
        <w:tblW w:w="0" w:type="auto"/>
        <w:tblInd w:w="223" w:type="dxa"/>
        <w:tblLook w:val="04A0"/>
      </w:tblPr>
      <w:tblGrid>
        <w:gridCol w:w="5310"/>
        <w:gridCol w:w="5311"/>
      </w:tblGrid>
      <w:tr w:rsidR="007E5A56" w:rsidRPr="001B0F27" w:rsidTr="00E00DB0">
        <w:tc>
          <w:tcPr>
            <w:tcW w:w="5310" w:type="dxa"/>
            <w:vMerge w:val="restart"/>
          </w:tcPr>
          <w:p w:rsidR="007E5A56" w:rsidRPr="001B0F27" w:rsidRDefault="007E5A5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Технический делегат ВФЛА:</w:t>
            </w:r>
          </w:p>
        </w:tc>
        <w:tc>
          <w:tcPr>
            <w:tcW w:w="5311" w:type="dxa"/>
          </w:tcPr>
          <w:p w:rsidR="007E5A56" w:rsidRPr="00770D29" w:rsidRDefault="007E5A5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70D29">
              <w:rPr>
                <w:rFonts w:ascii="Times New Roman" w:hAnsi="Times New Roman" w:cs="Times New Roman"/>
                <w:szCs w:val="24"/>
              </w:rPr>
              <w:t>Пьянзин</w:t>
            </w:r>
            <w:proofErr w:type="spellEnd"/>
            <w:r w:rsidRPr="00770D29">
              <w:rPr>
                <w:rFonts w:ascii="Times New Roman" w:hAnsi="Times New Roman" w:cs="Times New Roman"/>
                <w:szCs w:val="24"/>
              </w:rPr>
              <w:t xml:space="preserve"> Андрей Иванович ССВК, Чебоксары</w:t>
            </w:r>
          </w:p>
        </w:tc>
      </w:tr>
      <w:tr w:rsidR="007E5A56" w:rsidRPr="001B0F27" w:rsidTr="00E00DB0">
        <w:tc>
          <w:tcPr>
            <w:tcW w:w="5310" w:type="dxa"/>
            <w:vMerge/>
          </w:tcPr>
          <w:p w:rsidR="007E5A56" w:rsidRPr="001B0F27" w:rsidRDefault="007E5A5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1" w:type="dxa"/>
          </w:tcPr>
          <w:p w:rsidR="007E5A56" w:rsidRPr="00770D29" w:rsidRDefault="007E5A5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Екимов Александр Николаевич ССВК, Пенза</w:t>
            </w:r>
          </w:p>
        </w:tc>
      </w:tr>
      <w:tr w:rsidR="00E37035" w:rsidRPr="001B0F27" w:rsidTr="00E00DB0">
        <w:tc>
          <w:tcPr>
            <w:tcW w:w="5310" w:type="dxa"/>
          </w:tcPr>
          <w:p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судья:</w:t>
            </w:r>
          </w:p>
        </w:tc>
        <w:tc>
          <w:tcPr>
            <w:tcW w:w="5311" w:type="dxa"/>
          </w:tcPr>
          <w:p w:rsidR="00E37035" w:rsidRPr="00770D29" w:rsidRDefault="00093409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Антонов Владислав Егорович ССВК, Новочебоксарск</w:t>
            </w:r>
          </w:p>
        </w:tc>
      </w:tr>
      <w:tr w:rsidR="00E37035" w:rsidRPr="001B0F27" w:rsidTr="00E00DB0">
        <w:tc>
          <w:tcPr>
            <w:tcW w:w="5310" w:type="dxa"/>
          </w:tcPr>
          <w:p w:rsidR="00E37035" w:rsidRPr="001B0F27" w:rsidRDefault="00E3703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Главный секретарь:</w:t>
            </w:r>
          </w:p>
        </w:tc>
        <w:tc>
          <w:tcPr>
            <w:tcW w:w="5311" w:type="dxa"/>
          </w:tcPr>
          <w:p w:rsidR="00E37035" w:rsidRPr="00770D29" w:rsidRDefault="00093409" w:rsidP="001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Смирнова Алина Валериевна ССВК, Новочебоксарск</w:t>
            </w:r>
          </w:p>
        </w:tc>
      </w:tr>
    </w:tbl>
    <w:p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РАБОТА МАНДАТНОЙ КОМИССИИ: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http://vfla.lsport.net/. Срок подачи заявок на соревнования </w:t>
      </w:r>
      <w:r w:rsidRPr="001B0F27">
        <w:rPr>
          <w:rFonts w:ascii="Times New Roman" w:hAnsi="Times New Roman" w:cs="Times New Roman"/>
          <w:b/>
          <w:szCs w:val="24"/>
        </w:rPr>
        <w:t xml:space="preserve">до </w:t>
      </w:r>
      <w:r w:rsidR="0022499A">
        <w:rPr>
          <w:rFonts w:ascii="Times New Roman" w:hAnsi="Times New Roman" w:cs="Times New Roman"/>
          <w:b/>
          <w:szCs w:val="24"/>
        </w:rPr>
        <w:t>23</w:t>
      </w:r>
      <w:r w:rsidR="00960E68" w:rsidRPr="00770D29">
        <w:rPr>
          <w:rFonts w:ascii="Times New Roman" w:hAnsi="Times New Roman" w:cs="Times New Roman"/>
          <w:b/>
          <w:szCs w:val="24"/>
        </w:rPr>
        <w:t xml:space="preserve"> </w:t>
      </w:r>
      <w:r w:rsidR="0022499A">
        <w:rPr>
          <w:rFonts w:ascii="Times New Roman" w:hAnsi="Times New Roman" w:cs="Times New Roman"/>
          <w:b/>
          <w:szCs w:val="24"/>
        </w:rPr>
        <w:t>июня</w:t>
      </w:r>
      <w:r w:rsidR="00871BD8">
        <w:rPr>
          <w:rFonts w:ascii="Times New Roman" w:hAnsi="Times New Roman" w:cs="Times New Roman"/>
          <w:b/>
          <w:szCs w:val="24"/>
        </w:rPr>
        <w:t xml:space="preserve"> 202</w:t>
      </w:r>
      <w:r w:rsidR="00093409">
        <w:rPr>
          <w:rFonts w:ascii="Times New Roman" w:hAnsi="Times New Roman" w:cs="Times New Roman"/>
          <w:b/>
          <w:szCs w:val="24"/>
        </w:rPr>
        <w:t>3</w:t>
      </w:r>
      <w:r w:rsidRPr="001B0F27">
        <w:rPr>
          <w:rFonts w:ascii="Times New Roman" w:hAnsi="Times New Roman" w:cs="Times New Roman"/>
          <w:b/>
          <w:szCs w:val="24"/>
        </w:rPr>
        <w:t xml:space="preserve"> года 18.00 по Московскому времени</w:t>
      </w:r>
      <w:r w:rsidRPr="001B0F27">
        <w:rPr>
          <w:rFonts w:ascii="Times New Roman" w:hAnsi="Times New Roman" w:cs="Times New Roman"/>
          <w:szCs w:val="24"/>
        </w:rPr>
        <w:t>.</w:t>
      </w:r>
    </w:p>
    <w:p w:rsidR="00E37035" w:rsidRPr="00266692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22499A">
        <w:rPr>
          <w:rFonts w:ascii="Times New Roman" w:hAnsi="Times New Roman" w:cs="Times New Roman"/>
          <w:szCs w:val="24"/>
        </w:rPr>
        <w:t>25</w:t>
      </w:r>
      <w:r w:rsidR="00960E68" w:rsidRPr="00770D29">
        <w:rPr>
          <w:rFonts w:ascii="Times New Roman" w:hAnsi="Times New Roman" w:cs="Times New Roman"/>
          <w:szCs w:val="24"/>
        </w:rPr>
        <w:t xml:space="preserve"> июня</w:t>
      </w:r>
      <w:r w:rsidR="001B0F27" w:rsidRPr="00770D29">
        <w:rPr>
          <w:rFonts w:ascii="Times New Roman" w:hAnsi="Times New Roman" w:cs="Times New Roman"/>
          <w:szCs w:val="24"/>
        </w:rPr>
        <w:t xml:space="preserve"> с 1</w:t>
      </w:r>
      <w:r w:rsidR="00281D04">
        <w:rPr>
          <w:rFonts w:ascii="Times New Roman" w:hAnsi="Times New Roman" w:cs="Times New Roman"/>
          <w:szCs w:val="24"/>
        </w:rPr>
        <w:t>1</w:t>
      </w:r>
      <w:r w:rsidR="001B0F27" w:rsidRPr="00770D29">
        <w:rPr>
          <w:rFonts w:ascii="Times New Roman" w:hAnsi="Times New Roman" w:cs="Times New Roman"/>
          <w:szCs w:val="24"/>
        </w:rPr>
        <w:t>:00 до 1</w:t>
      </w:r>
      <w:r w:rsidR="00281D04">
        <w:rPr>
          <w:rFonts w:ascii="Times New Roman" w:hAnsi="Times New Roman" w:cs="Times New Roman"/>
          <w:szCs w:val="24"/>
        </w:rPr>
        <w:t>5</w:t>
      </w:r>
      <w:r w:rsidRPr="00770D29">
        <w:rPr>
          <w:rFonts w:ascii="Times New Roman" w:hAnsi="Times New Roman" w:cs="Times New Roman"/>
          <w:szCs w:val="24"/>
        </w:rPr>
        <w:t xml:space="preserve">:00 часов в </w:t>
      </w:r>
      <w:r w:rsidR="00EC0125" w:rsidRPr="00770D29">
        <w:rPr>
          <w:rFonts w:ascii="Times New Roman" w:hAnsi="Times New Roman" w:cs="Times New Roman"/>
          <w:szCs w:val="24"/>
        </w:rPr>
        <w:t>СТЕКЛЯННОМ ПАВИЛЬОНЕ</w:t>
      </w:r>
      <w:r w:rsidR="001B0F27" w:rsidRPr="00770D29">
        <w:rPr>
          <w:rFonts w:ascii="Times New Roman" w:hAnsi="Times New Roman" w:cs="Times New Roman"/>
          <w:szCs w:val="24"/>
        </w:rPr>
        <w:t xml:space="preserve"> на территории стадиона</w:t>
      </w:r>
      <w:r w:rsidR="00EC0125" w:rsidRPr="00770D29">
        <w:rPr>
          <w:rFonts w:ascii="Times New Roman" w:hAnsi="Times New Roman" w:cs="Times New Roman"/>
          <w:szCs w:val="24"/>
        </w:rPr>
        <w:t xml:space="preserve"> (от входа налево)</w:t>
      </w:r>
      <w:r w:rsidRPr="00770D29">
        <w:rPr>
          <w:rFonts w:ascii="Times New Roman" w:hAnsi="Times New Roman" w:cs="Times New Roman"/>
          <w:szCs w:val="24"/>
        </w:rPr>
        <w:t xml:space="preserve"> по адресу: </w:t>
      </w:r>
      <w:r w:rsidR="001B0F27" w:rsidRPr="00770D29">
        <w:rPr>
          <w:rFonts w:ascii="Times New Roman" w:hAnsi="Times New Roman" w:cs="Times New Roman"/>
          <w:szCs w:val="24"/>
        </w:rPr>
        <w:t>Чувашская Республика</w:t>
      </w:r>
      <w:r w:rsidR="00960E68" w:rsidRPr="00770D29">
        <w:rPr>
          <w:rFonts w:ascii="Times New Roman" w:hAnsi="Times New Roman" w:cs="Times New Roman"/>
          <w:szCs w:val="24"/>
        </w:rPr>
        <w:t xml:space="preserve">, </w:t>
      </w:r>
      <w:r w:rsidR="001B0F27" w:rsidRPr="00770D29">
        <w:rPr>
          <w:rFonts w:ascii="Times New Roman" w:hAnsi="Times New Roman" w:cs="Times New Roman"/>
          <w:szCs w:val="24"/>
        </w:rPr>
        <w:t>г. Чебоксары</w:t>
      </w:r>
      <w:r w:rsidR="00960E68" w:rsidRPr="00770D29">
        <w:rPr>
          <w:rFonts w:ascii="Times New Roman" w:hAnsi="Times New Roman" w:cs="Times New Roman"/>
          <w:szCs w:val="24"/>
        </w:rPr>
        <w:t xml:space="preserve">, ул. </w:t>
      </w:r>
      <w:r w:rsidR="001B0F27" w:rsidRPr="00770D29">
        <w:rPr>
          <w:rFonts w:ascii="Times New Roman" w:hAnsi="Times New Roman" w:cs="Times New Roman"/>
          <w:szCs w:val="24"/>
        </w:rPr>
        <w:t>Чапаева</w:t>
      </w:r>
      <w:r w:rsidR="00960E68" w:rsidRPr="00770D29">
        <w:rPr>
          <w:rFonts w:ascii="Times New Roman" w:hAnsi="Times New Roman" w:cs="Times New Roman"/>
          <w:szCs w:val="24"/>
        </w:rPr>
        <w:t xml:space="preserve">, </w:t>
      </w:r>
      <w:r w:rsidR="001B0F27" w:rsidRPr="00770D29">
        <w:rPr>
          <w:rFonts w:ascii="Times New Roman" w:hAnsi="Times New Roman" w:cs="Times New Roman"/>
          <w:szCs w:val="24"/>
        </w:rPr>
        <w:t>17</w:t>
      </w:r>
      <w:r w:rsidRPr="00770D29">
        <w:rPr>
          <w:rFonts w:ascii="Times New Roman" w:hAnsi="Times New Roman" w:cs="Times New Roman"/>
          <w:szCs w:val="24"/>
        </w:rPr>
        <w:t>.</w:t>
      </w:r>
    </w:p>
    <w:p w:rsidR="00FE39B6" w:rsidRPr="001B0F27" w:rsidRDefault="00E37035" w:rsidP="00770D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 xml:space="preserve">Все спортсмены, тренеры и представители, обязаны до начала соревнований пройти образовательные антидопинговые онлайн курсы на официальном сайте </w:t>
      </w:r>
      <w:r w:rsidRPr="00871BD8">
        <w:rPr>
          <w:rFonts w:ascii="Times New Roman" w:hAnsi="Times New Roman" w:cs="Times New Roman"/>
          <w:b/>
          <w:szCs w:val="24"/>
        </w:rPr>
        <w:t>РУСАДА и подгрузить сертификат в ЕИС ВФЛА.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1B0F27">
        <w:rPr>
          <w:rFonts w:ascii="Times New Roman" w:hAnsi="Times New Roman" w:cs="Times New Roman"/>
          <w:szCs w:val="24"/>
          <w:u w:val="single"/>
        </w:rPr>
        <w:t>Также обязательным условием допуска является предоставление в комиссию по допуску следующих документов: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заявки команды субъекта РФ, установленного образца (обязательно) либо оригинала</w:t>
      </w:r>
      <w:r w:rsidR="00FE39B6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медицинской заявки (обязательно);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договора о страховании на каждого участника (обязательно);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копии сертификата о прохождении антидопингового курса на спортсмена (по требованию);</w:t>
      </w:r>
    </w:p>
    <w:p w:rsidR="00E37035" w:rsidRPr="001B0F27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копии сертификата о прохождении антидопингового курса на тренер</w:t>
      </w:r>
      <w:proofErr w:type="gramStart"/>
      <w:r w:rsidRPr="001B0F27">
        <w:rPr>
          <w:rFonts w:ascii="Times New Roman" w:hAnsi="Times New Roman" w:cs="Times New Roman"/>
          <w:szCs w:val="24"/>
        </w:rPr>
        <w:t>а(</w:t>
      </w:r>
      <w:proofErr w:type="gramEnd"/>
      <w:r w:rsidRPr="001B0F27">
        <w:rPr>
          <w:rFonts w:ascii="Times New Roman" w:hAnsi="Times New Roman" w:cs="Times New Roman"/>
          <w:szCs w:val="24"/>
        </w:rPr>
        <w:t>-</w:t>
      </w:r>
      <w:proofErr w:type="spellStart"/>
      <w:r w:rsidRPr="001B0F27">
        <w:rPr>
          <w:rFonts w:ascii="Times New Roman" w:hAnsi="Times New Roman" w:cs="Times New Roman"/>
          <w:szCs w:val="24"/>
        </w:rPr>
        <w:t>ов</w:t>
      </w:r>
      <w:proofErr w:type="spellEnd"/>
      <w:r w:rsidRPr="001B0F27">
        <w:rPr>
          <w:rFonts w:ascii="Times New Roman" w:hAnsi="Times New Roman" w:cs="Times New Roman"/>
          <w:szCs w:val="24"/>
        </w:rPr>
        <w:t>) заявленного спортсмена (по</w:t>
      </w:r>
      <w:r w:rsidR="00FE39B6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>требованию);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полиса обязательного медицинского страхования (по требованию);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классификационной зачетной книжки спортсмена (по требованию);</w:t>
      </w:r>
    </w:p>
    <w:p w:rsidR="00E37035" w:rsidRPr="001B0F27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оригинала паспорта (по требованию).</w:t>
      </w:r>
    </w:p>
    <w:p w:rsidR="00E37035" w:rsidRPr="001B0F27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ПРЕДСТАРТОВАЯ ПОДГОТОВКА УЧАСТНИКОВ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Официальная тренировка на соревновательной арене </w:t>
      </w:r>
      <w:r w:rsidR="00281D04">
        <w:rPr>
          <w:rFonts w:ascii="Times New Roman" w:hAnsi="Times New Roman" w:cs="Times New Roman"/>
          <w:b/>
          <w:szCs w:val="24"/>
        </w:rPr>
        <w:t>25</w:t>
      </w:r>
      <w:r w:rsidR="00960E68" w:rsidRPr="00770D29">
        <w:rPr>
          <w:rFonts w:ascii="Times New Roman" w:hAnsi="Times New Roman" w:cs="Times New Roman"/>
          <w:b/>
          <w:szCs w:val="24"/>
        </w:rPr>
        <w:t xml:space="preserve"> июня</w:t>
      </w:r>
      <w:r w:rsidRPr="00770D29">
        <w:rPr>
          <w:rFonts w:ascii="Times New Roman" w:hAnsi="Times New Roman" w:cs="Times New Roman"/>
          <w:b/>
          <w:szCs w:val="24"/>
        </w:rPr>
        <w:t xml:space="preserve"> с 1</w:t>
      </w:r>
      <w:r w:rsidR="00770D29" w:rsidRPr="00770D29">
        <w:rPr>
          <w:rFonts w:ascii="Times New Roman" w:hAnsi="Times New Roman" w:cs="Times New Roman"/>
          <w:b/>
          <w:szCs w:val="24"/>
        </w:rPr>
        <w:t>2</w:t>
      </w:r>
      <w:r w:rsidRPr="00770D29">
        <w:rPr>
          <w:rFonts w:ascii="Times New Roman" w:hAnsi="Times New Roman" w:cs="Times New Roman"/>
          <w:b/>
          <w:szCs w:val="24"/>
        </w:rPr>
        <w:t>:00 до 1</w:t>
      </w:r>
      <w:r w:rsidR="00770D29" w:rsidRPr="00770D29">
        <w:rPr>
          <w:rFonts w:ascii="Times New Roman" w:hAnsi="Times New Roman" w:cs="Times New Roman"/>
          <w:b/>
          <w:szCs w:val="24"/>
        </w:rPr>
        <w:t>8</w:t>
      </w:r>
      <w:r w:rsidRPr="00770D29">
        <w:rPr>
          <w:rFonts w:ascii="Times New Roman" w:hAnsi="Times New Roman" w:cs="Times New Roman"/>
          <w:b/>
          <w:szCs w:val="24"/>
        </w:rPr>
        <w:t>:00</w:t>
      </w:r>
      <w:r w:rsidRPr="00266692">
        <w:rPr>
          <w:rFonts w:ascii="Times New Roman" w:hAnsi="Times New Roman" w:cs="Times New Roman"/>
          <w:b/>
          <w:i/>
          <w:szCs w:val="24"/>
        </w:rPr>
        <w:t>.</w:t>
      </w:r>
      <w:r w:rsidRPr="001B0F27">
        <w:rPr>
          <w:rFonts w:ascii="Times New Roman" w:hAnsi="Times New Roman" w:cs="Times New Roman"/>
          <w:b/>
          <w:szCs w:val="24"/>
        </w:rPr>
        <w:t xml:space="preserve"> В дни соревнований – вне времени соревнований</w:t>
      </w:r>
      <w:r w:rsidRPr="001B0F27">
        <w:rPr>
          <w:rFonts w:ascii="Times New Roman" w:hAnsi="Times New Roman" w:cs="Times New Roman"/>
          <w:szCs w:val="24"/>
        </w:rPr>
        <w:t>.</w:t>
      </w:r>
    </w:p>
    <w:p w:rsidR="00E37035" w:rsidRPr="001B0F27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 xml:space="preserve">Предстартовая разминка </w:t>
      </w:r>
      <w:r w:rsidR="00281D04">
        <w:rPr>
          <w:rFonts w:ascii="Times New Roman" w:hAnsi="Times New Roman" w:cs="Times New Roman"/>
          <w:szCs w:val="24"/>
        </w:rPr>
        <w:t xml:space="preserve">в </w:t>
      </w:r>
      <w:r w:rsidRPr="001B0F27">
        <w:rPr>
          <w:rFonts w:ascii="Times New Roman" w:hAnsi="Times New Roman" w:cs="Times New Roman"/>
          <w:szCs w:val="24"/>
        </w:rPr>
        <w:t xml:space="preserve">местах </w:t>
      </w:r>
      <w:r w:rsidR="00281D04">
        <w:rPr>
          <w:rFonts w:ascii="Times New Roman" w:hAnsi="Times New Roman" w:cs="Times New Roman"/>
          <w:szCs w:val="24"/>
        </w:rPr>
        <w:t xml:space="preserve">проведения соревнований, </w:t>
      </w:r>
      <w:r w:rsidR="00281D04" w:rsidRPr="001B0F27">
        <w:rPr>
          <w:rFonts w:ascii="Times New Roman" w:hAnsi="Times New Roman" w:cs="Times New Roman"/>
          <w:szCs w:val="24"/>
        </w:rPr>
        <w:t xml:space="preserve">проводится </w:t>
      </w:r>
      <w:r w:rsidRPr="001B0F27">
        <w:rPr>
          <w:rFonts w:ascii="Times New Roman" w:hAnsi="Times New Roman" w:cs="Times New Roman"/>
          <w:szCs w:val="24"/>
        </w:rPr>
        <w:t>под руководством рефери / старших судей по видам.</w:t>
      </w: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СБОР И РЕГИСТРАЦИЯ УЧАСТНИКОВ</w:t>
      </w:r>
    </w:p>
    <w:p w:rsidR="00F63762" w:rsidRPr="00770D29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Сбор и регистрация участников будет проводиться в зоне регистрации (</w:t>
      </w:r>
      <w:proofErr w:type="spellStart"/>
      <w:r w:rsidRPr="001B0F27">
        <w:rPr>
          <w:rFonts w:ascii="Times New Roman" w:hAnsi="Times New Roman" w:cs="Times New Roman"/>
          <w:szCs w:val="24"/>
        </w:rPr>
        <w:t>Call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0F27">
        <w:rPr>
          <w:rFonts w:ascii="Times New Roman" w:hAnsi="Times New Roman" w:cs="Times New Roman"/>
          <w:szCs w:val="24"/>
        </w:rPr>
        <w:t>Room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). </w:t>
      </w:r>
      <w:proofErr w:type="spellStart"/>
      <w:r w:rsidRPr="001B0F27">
        <w:rPr>
          <w:rFonts w:ascii="Times New Roman" w:hAnsi="Times New Roman" w:cs="Times New Roman"/>
          <w:szCs w:val="24"/>
        </w:rPr>
        <w:t>Call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0F27">
        <w:rPr>
          <w:rFonts w:ascii="Times New Roman" w:hAnsi="Times New Roman" w:cs="Times New Roman"/>
          <w:szCs w:val="24"/>
        </w:rPr>
        <w:t>Room</w:t>
      </w:r>
      <w:proofErr w:type="spellEnd"/>
      <w:r w:rsidRPr="001B0F27">
        <w:rPr>
          <w:rFonts w:ascii="Times New Roman" w:hAnsi="Times New Roman" w:cs="Times New Roman"/>
          <w:szCs w:val="24"/>
        </w:rPr>
        <w:t xml:space="preserve"> будет</w:t>
      </w:r>
      <w:r w:rsidR="00361EFC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расположен </w:t>
      </w:r>
      <w:r w:rsidR="001B0F27" w:rsidRPr="00770D29">
        <w:rPr>
          <w:rFonts w:ascii="Times New Roman" w:hAnsi="Times New Roman" w:cs="Times New Roman"/>
          <w:szCs w:val="24"/>
        </w:rPr>
        <w:t>на разминочном поле</w:t>
      </w:r>
      <w:r w:rsidRPr="00770D29">
        <w:rPr>
          <w:rFonts w:ascii="Times New Roman" w:hAnsi="Times New Roman" w:cs="Times New Roman"/>
          <w:szCs w:val="24"/>
        </w:rPr>
        <w:t xml:space="preserve"> стадиона «</w:t>
      </w:r>
      <w:r w:rsidR="001B0F27" w:rsidRPr="00770D29">
        <w:rPr>
          <w:rFonts w:ascii="Times New Roman" w:hAnsi="Times New Roman" w:cs="Times New Roman"/>
          <w:szCs w:val="24"/>
        </w:rPr>
        <w:t>Олимпийский»</w:t>
      </w:r>
      <w:r w:rsidRPr="00770D29">
        <w:rPr>
          <w:rFonts w:ascii="Times New Roman" w:hAnsi="Times New Roman" w:cs="Times New Roman"/>
          <w:szCs w:val="24"/>
        </w:rPr>
        <w:t>.</w:t>
      </w:r>
    </w:p>
    <w:p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Выход участников от места регистрации к местам соревнований в технических видах осуществляется под руководством старшего судьи / рефери по виду, в беговых видах – под руководством помощника стартера.</w:t>
      </w:r>
    </w:p>
    <w:p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Уход участников с места соревнований без разрешения рефери запрещается.</w:t>
      </w:r>
    </w:p>
    <w:p w:rsidR="00F63762" w:rsidRPr="001B0F27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Участники, не явившиеся на регистрацию, к соревнованиям не допускаются.</w:t>
      </w:r>
    </w:p>
    <w:p w:rsidR="00F63762" w:rsidRPr="008C5AC3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C5AC3">
        <w:rPr>
          <w:rFonts w:ascii="Times New Roman" w:hAnsi="Times New Roman" w:cs="Times New Roman"/>
          <w:b/>
          <w:szCs w:val="24"/>
        </w:rPr>
        <w:lastRenderedPageBreak/>
        <w:t>ТЕХНИЧЕСКИЕ УСЛОВИЯ ПРОВЕДЕНИЯ СОРЕВНОВАНИЙ</w:t>
      </w:r>
    </w:p>
    <w:p w:rsidR="00296578" w:rsidRDefault="00296578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Соревнования в беге на 100 м, 100 м с/б и 110 м с/б проводятся в три круга (з/</w:t>
      </w:r>
      <w:proofErr w:type="gramStart"/>
      <w:r>
        <w:rPr>
          <w:rFonts w:ascii="Times New Roman" w:hAnsi="Times New Roman" w:cs="Times New Roman"/>
          <w:szCs w:val="24"/>
        </w:rPr>
        <w:t>п</w:t>
      </w:r>
      <w:proofErr w:type="gramEnd"/>
      <w:r>
        <w:rPr>
          <w:rFonts w:ascii="Times New Roman" w:hAnsi="Times New Roman" w:cs="Times New Roman"/>
          <w:szCs w:val="24"/>
        </w:rPr>
        <w:t>/ф), в беге на 200 м, 400 м, 800 м, 300 м с/б проводятся в два круга (з/ф).</w:t>
      </w:r>
    </w:p>
    <w:p w:rsidR="00B373CE" w:rsidRDefault="007E5A56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БАРЬЕРНЫЙ БЕГ</w:t>
      </w:r>
      <w:r w:rsidR="00B373CE">
        <w:rPr>
          <w:rFonts w:ascii="Times New Roman" w:hAnsi="Times New Roman" w:cs="Times New Roman"/>
          <w:szCs w:val="24"/>
        </w:rPr>
        <w:t>:</w:t>
      </w:r>
    </w:p>
    <w:tbl>
      <w:tblPr>
        <w:tblStyle w:val="1"/>
        <w:tblW w:w="10768" w:type="dxa"/>
        <w:tblInd w:w="303" w:type="dxa"/>
        <w:tblLook w:val="04A0"/>
      </w:tblPr>
      <w:tblGrid>
        <w:gridCol w:w="1070"/>
        <w:gridCol w:w="1069"/>
        <w:gridCol w:w="1077"/>
        <w:gridCol w:w="1102"/>
        <w:gridCol w:w="1072"/>
        <w:gridCol w:w="1066"/>
        <w:gridCol w:w="1067"/>
        <w:gridCol w:w="1073"/>
        <w:gridCol w:w="1102"/>
        <w:gridCol w:w="1070"/>
      </w:tblGrid>
      <w:tr w:rsidR="00F77DE8" w:rsidRPr="00F77DE8" w:rsidTr="00F77DE8">
        <w:tc>
          <w:tcPr>
            <w:tcW w:w="5390" w:type="dxa"/>
            <w:gridSpan w:val="5"/>
          </w:tcPr>
          <w:p w:rsidR="00F77DE8" w:rsidRPr="00935BC5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5B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ЮНОШИ</w:t>
            </w:r>
          </w:p>
        </w:tc>
        <w:tc>
          <w:tcPr>
            <w:tcW w:w="5378" w:type="dxa"/>
            <w:gridSpan w:val="5"/>
          </w:tcPr>
          <w:p w:rsidR="00F77DE8" w:rsidRPr="00935BC5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5B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ДЕВУШКИ</w:t>
            </w:r>
          </w:p>
        </w:tc>
      </w:tr>
      <w:tr w:rsidR="00F77DE8" w:rsidRPr="00F77DE8" w:rsidTr="00F77DE8">
        <w:tc>
          <w:tcPr>
            <w:tcW w:w="1070" w:type="dxa"/>
            <w:vMerge w:val="restart"/>
            <w:vAlign w:val="center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110 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с\б</w:t>
            </w:r>
            <w:proofErr w:type="gramEnd"/>
          </w:p>
        </w:tc>
        <w:tc>
          <w:tcPr>
            <w:tcW w:w="1069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До 1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Между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Высота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Кол-во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66" w:type="dxa"/>
            <w:vMerge w:val="restart"/>
            <w:vAlign w:val="center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 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с\б</w:t>
            </w:r>
            <w:proofErr w:type="gramEnd"/>
          </w:p>
        </w:tc>
        <w:tc>
          <w:tcPr>
            <w:tcW w:w="106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До 1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3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Между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Высота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70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Кол-во б\</w:t>
            </w:r>
            <w:proofErr w:type="gramStart"/>
            <w:r w:rsidRPr="00F77DE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F77DE8" w:rsidRPr="00F77DE8" w:rsidTr="00F77DE8">
        <w:tc>
          <w:tcPr>
            <w:tcW w:w="1070" w:type="dxa"/>
            <w:vMerge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13.72</w:t>
            </w:r>
          </w:p>
        </w:tc>
        <w:tc>
          <w:tcPr>
            <w:tcW w:w="107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8.80</w:t>
            </w:r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0.84</w:t>
            </w:r>
          </w:p>
        </w:tc>
        <w:tc>
          <w:tcPr>
            <w:tcW w:w="107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  <w:vMerge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73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8.00</w:t>
            </w:r>
          </w:p>
        </w:tc>
        <w:tc>
          <w:tcPr>
            <w:tcW w:w="1102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0.76</w:t>
            </w:r>
          </w:p>
        </w:tc>
        <w:tc>
          <w:tcPr>
            <w:tcW w:w="1070" w:type="dxa"/>
          </w:tcPr>
          <w:p w:rsidR="00F77DE8" w:rsidRPr="00F77DE8" w:rsidRDefault="00F77DE8" w:rsidP="00F77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7D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77DE8" w:rsidRDefault="00F00825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300 м с/б – старт на расстоянии 15 метров от </w:t>
      </w:r>
      <w:r w:rsidR="007E5A56">
        <w:rPr>
          <w:rFonts w:ascii="Times New Roman" w:hAnsi="Times New Roman" w:cs="Times New Roman"/>
          <w:szCs w:val="24"/>
        </w:rPr>
        <w:t xml:space="preserve">каждого третьего барьера на 400 м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 xml:space="preserve">/б, </w:t>
      </w:r>
      <w:proofErr w:type="gramStart"/>
      <w:r>
        <w:rPr>
          <w:rFonts w:ascii="Times New Roman" w:hAnsi="Times New Roman" w:cs="Times New Roman"/>
          <w:szCs w:val="24"/>
        </w:rPr>
        <w:t>расстановка</w:t>
      </w:r>
      <w:proofErr w:type="gramEnd"/>
      <w:r>
        <w:rPr>
          <w:rFonts w:ascii="Times New Roman" w:hAnsi="Times New Roman" w:cs="Times New Roman"/>
          <w:szCs w:val="24"/>
        </w:rPr>
        <w:t xml:space="preserve"> барьеров по меткам 400</w:t>
      </w:r>
      <w:r w:rsidR="00935BC5">
        <w:rPr>
          <w:rFonts w:ascii="Times New Roman" w:hAnsi="Times New Roman" w:cs="Times New Roman"/>
          <w:szCs w:val="24"/>
        </w:rPr>
        <w:t xml:space="preserve"> м</w:t>
      </w:r>
      <w:r>
        <w:rPr>
          <w:rFonts w:ascii="Times New Roman" w:hAnsi="Times New Roman" w:cs="Times New Roman"/>
          <w:szCs w:val="24"/>
        </w:rPr>
        <w:t xml:space="preserve"> с/б, количество </w:t>
      </w:r>
      <w:r w:rsidR="00935BC5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8 барьеров.</w:t>
      </w:r>
      <w:r w:rsidR="00B21053">
        <w:rPr>
          <w:rFonts w:ascii="Times New Roman" w:hAnsi="Times New Roman" w:cs="Times New Roman"/>
          <w:szCs w:val="24"/>
        </w:rPr>
        <w:t xml:space="preserve"> Высота барьеров юноши – 0.84, девушки – 0.76.</w:t>
      </w:r>
    </w:p>
    <w:p w:rsidR="007E5A56" w:rsidRDefault="007E5A56" w:rsidP="007E5A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2000 м с/</w:t>
      </w:r>
      <w:proofErr w:type="gramStart"/>
      <w:r>
        <w:rPr>
          <w:rFonts w:ascii="Times New Roman" w:hAnsi="Times New Roman" w:cs="Times New Roman"/>
          <w:szCs w:val="24"/>
        </w:rPr>
        <w:t>п</w:t>
      </w:r>
      <w:proofErr w:type="gramEnd"/>
      <w:r>
        <w:rPr>
          <w:rFonts w:ascii="Times New Roman" w:hAnsi="Times New Roman" w:cs="Times New Roman"/>
          <w:szCs w:val="24"/>
        </w:rPr>
        <w:t xml:space="preserve"> высота препятствий юноши и девушки - </w:t>
      </w:r>
      <w:r w:rsidRPr="00B21053">
        <w:rPr>
          <w:rFonts w:ascii="Times New Roman" w:hAnsi="Times New Roman" w:cs="Times New Roman"/>
          <w:b/>
          <w:szCs w:val="24"/>
        </w:rPr>
        <w:t>0.76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00825" w:rsidRDefault="00F00825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МЕТАНИЯ:</w:t>
      </w:r>
    </w:p>
    <w:tbl>
      <w:tblPr>
        <w:tblStyle w:val="2"/>
        <w:tblW w:w="0" w:type="auto"/>
        <w:tblInd w:w="303" w:type="dxa"/>
        <w:tblLook w:val="04A0"/>
      </w:tblPr>
      <w:tblGrid>
        <w:gridCol w:w="3587"/>
        <w:gridCol w:w="3587"/>
        <w:gridCol w:w="3588"/>
      </w:tblGrid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Снаряды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Юноши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Девушки</w:t>
            </w:r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Диск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1.5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кг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1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кг</w:t>
            </w:r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Ядро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4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кг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3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кг</w:t>
            </w:r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Копьё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600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1669CD">
              <w:rPr>
                <w:rFonts w:ascii="Times New Roman" w:eastAsia="Calibri" w:hAnsi="Times New Roman" w:cs="Times New Roman"/>
                <w:b/>
              </w:rPr>
              <w:t>гр</w:t>
            </w:r>
            <w:proofErr w:type="spellEnd"/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400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1669CD">
              <w:rPr>
                <w:rFonts w:ascii="Times New Roman" w:eastAsia="Calibri" w:hAnsi="Times New Roman" w:cs="Times New Roman"/>
                <w:b/>
              </w:rPr>
              <w:t>гр</w:t>
            </w:r>
            <w:proofErr w:type="spellEnd"/>
          </w:p>
        </w:tc>
      </w:tr>
      <w:tr w:rsidR="00B373CE" w:rsidRPr="00B373CE" w:rsidTr="00B373CE"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73CE">
              <w:rPr>
                <w:rFonts w:ascii="Times New Roman" w:eastAsia="Calibri" w:hAnsi="Times New Roman" w:cs="Times New Roman"/>
              </w:rPr>
              <w:t>Молот</w:t>
            </w:r>
          </w:p>
        </w:tc>
        <w:tc>
          <w:tcPr>
            <w:tcW w:w="3587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4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кг</w:t>
            </w:r>
          </w:p>
        </w:tc>
        <w:tc>
          <w:tcPr>
            <w:tcW w:w="3588" w:type="dxa"/>
          </w:tcPr>
          <w:p w:rsidR="00B373CE" w:rsidRPr="00B373CE" w:rsidRDefault="00B373CE" w:rsidP="00B373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73CE">
              <w:rPr>
                <w:rFonts w:ascii="Times New Roman" w:eastAsia="Calibri" w:hAnsi="Times New Roman" w:cs="Times New Roman"/>
                <w:b/>
              </w:rPr>
              <w:t>3</w:t>
            </w:r>
            <w:r w:rsidR="001669CD">
              <w:rPr>
                <w:rFonts w:ascii="Times New Roman" w:eastAsia="Calibri" w:hAnsi="Times New Roman" w:cs="Times New Roman"/>
                <w:b/>
              </w:rPr>
              <w:t xml:space="preserve"> кг</w:t>
            </w:r>
          </w:p>
        </w:tc>
      </w:tr>
    </w:tbl>
    <w:p w:rsidR="00534C09" w:rsidRPr="004F440B" w:rsidRDefault="007E5A56" w:rsidP="00534C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ЭСТАФЕТНЫЙ БЕГ: </w:t>
      </w:r>
      <w:r w:rsidR="00534C09" w:rsidRPr="009E1203">
        <w:rPr>
          <w:rFonts w:ascii="Times New Roman" w:hAnsi="Times New Roman" w:cs="Times New Roman"/>
          <w:szCs w:val="24"/>
        </w:rPr>
        <w:t>Спортсмены эстафетных команд должны выступать в единой форме.</w:t>
      </w:r>
    </w:p>
    <w:p w:rsidR="00B373CE" w:rsidRDefault="007E5A56" w:rsidP="004F44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szCs w:val="24"/>
        </w:rPr>
        <w:t>ПРЫЖКИ</w:t>
      </w:r>
      <w:r w:rsidR="00A57267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F00825" w:rsidRPr="00F00825">
        <w:rPr>
          <w:rFonts w:ascii="Times New Roman" w:hAnsi="Times New Roman" w:cs="Times New Roman"/>
          <w:szCs w:val="24"/>
        </w:rPr>
        <w:t xml:space="preserve">В прыжке тройным планка отталкивания для </w:t>
      </w:r>
      <w:r w:rsidR="006216FA">
        <w:rPr>
          <w:rFonts w:ascii="Times New Roman" w:hAnsi="Times New Roman" w:cs="Times New Roman"/>
          <w:szCs w:val="24"/>
        </w:rPr>
        <w:t xml:space="preserve">юношей </w:t>
      </w:r>
      <w:r w:rsidR="006216FA" w:rsidRPr="00CF2379">
        <w:rPr>
          <w:rFonts w:ascii="Times New Roman" w:hAnsi="Times New Roman" w:cs="Times New Roman"/>
          <w:szCs w:val="24"/>
        </w:rPr>
        <w:t xml:space="preserve">- </w:t>
      </w:r>
      <w:r w:rsidR="006216FA" w:rsidRPr="00CF2379">
        <w:rPr>
          <w:rFonts w:ascii="Times New Roman" w:hAnsi="Times New Roman" w:cs="Times New Roman"/>
          <w:b/>
          <w:szCs w:val="24"/>
        </w:rPr>
        <w:t>11</w:t>
      </w:r>
      <w:r w:rsidR="006216FA" w:rsidRPr="00CF2379">
        <w:rPr>
          <w:rFonts w:ascii="Times New Roman" w:hAnsi="Times New Roman" w:cs="Times New Roman"/>
          <w:szCs w:val="24"/>
        </w:rPr>
        <w:t xml:space="preserve"> метров</w:t>
      </w:r>
      <w:r w:rsidR="00CF2379" w:rsidRPr="00CF2379">
        <w:rPr>
          <w:rFonts w:ascii="Times New Roman" w:hAnsi="Times New Roman" w:cs="Times New Roman"/>
          <w:szCs w:val="24"/>
        </w:rPr>
        <w:t xml:space="preserve">,  для девушек – </w:t>
      </w:r>
      <w:r w:rsidR="00CF2379" w:rsidRPr="00CF2379">
        <w:rPr>
          <w:rFonts w:ascii="Times New Roman" w:hAnsi="Times New Roman" w:cs="Times New Roman"/>
          <w:b/>
          <w:szCs w:val="24"/>
        </w:rPr>
        <w:t>10</w:t>
      </w:r>
      <w:r w:rsidR="00CF2379" w:rsidRPr="00CF2379">
        <w:rPr>
          <w:rFonts w:ascii="Times New Roman" w:hAnsi="Times New Roman" w:cs="Times New Roman"/>
          <w:szCs w:val="24"/>
        </w:rPr>
        <w:t xml:space="preserve"> м</w:t>
      </w:r>
      <w:r w:rsidR="00CF2379">
        <w:rPr>
          <w:rFonts w:ascii="Times New Roman" w:hAnsi="Times New Roman" w:cs="Times New Roman"/>
          <w:szCs w:val="24"/>
        </w:rPr>
        <w:t>етров</w:t>
      </w:r>
      <w:r w:rsidR="00CF2379" w:rsidRPr="00CF2379">
        <w:rPr>
          <w:rFonts w:ascii="Times New Roman" w:hAnsi="Times New Roman" w:cs="Times New Roman"/>
          <w:szCs w:val="24"/>
        </w:rPr>
        <w:t>.</w:t>
      </w:r>
      <w:proofErr w:type="gramEnd"/>
    </w:p>
    <w:p w:rsidR="00A57267" w:rsidRPr="00A57267" w:rsidRDefault="00A57267" w:rsidP="00A57267">
      <w:pPr>
        <w:widowControl w:val="0"/>
        <w:autoSpaceDE w:val="0"/>
        <w:autoSpaceDN w:val="0"/>
        <w:spacing w:before="120" w:after="120" w:line="240" w:lineRule="auto"/>
        <w:ind w:left="426" w:hanging="142"/>
        <w:contextualSpacing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В</w:t>
      </w:r>
      <w:r w:rsidRPr="007E5A56">
        <w:rPr>
          <w:rFonts w:ascii="Times New Roman" w:eastAsia="Times New Roman" w:hAnsi="Times New Roman" w:cs="Times New Roman"/>
          <w:lang w:eastAsia="ru-RU" w:bidi="ru-RU"/>
        </w:rPr>
        <w:t xml:space="preserve"> прыжке в высоту и в прыжке с шестом</w:t>
      </w:r>
      <w:r>
        <w:rPr>
          <w:rFonts w:ascii="Times New Roman" w:eastAsia="Times New Roman" w:hAnsi="Times New Roman" w:cs="Times New Roman"/>
          <w:lang w:eastAsia="ru-RU" w:bidi="ru-RU"/>
        </w:rPr>
        <w:t>,</w:t>
      </w:r>
      <w:r w:rsidRPr="007E5A56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>в</w:t>
      </w:r>
      <w:r w:rsidRPr="007E5A56">
        <w:rPr>
          <w:rFonts w:ascii="Times New Roman" w:eastAsia="Times New Roman" w:hAnsi="Times New Roman" w:cs="Times New Roman"/>
          <w:lang w:eastAsia="ru-RU" w:bidi="ru-RU"/>
        </w:rPr>
        <w:t xml:space="preserve"> случае равенства результатов</w:t>
      </w:r>
      <w:r>
        <w:rPr>
          <w:rFonts w:ascii="Times New Roman" w:eastAsia="Times New Roman" w:hAnsi="Times New Roman" w:cs="Times New Roman"/>
          <w:lang w:eastAsia="ru-RU" w:bidi="ru-RU"/>
        </w:rPr>
        <w:t>,</w:t>
      </w:r>
      <w:r w:rsidRPr="007E5A56">
        <w:rPr>
          <w:rFonts w:ascii="Times New Roman" w:eastAsia="Times New Roman" w:hAnsi="Times New Roman" w:cs="Times New Roman"/>
          <w:lang w:eastAsia="ru-RU" w:bidi="ru-RU"/>
        </w:rPr>
        <w:t xml:space="preserve"> за первое место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проводится      </w:t>
      </w:r>
      <w:proofErr w:type="spellStart"/>
      <w:r w:rsidRPr="007E5A56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>перепрыжка</w:t>
      </w:r>
      <w:proofErr w:type="spellEnd"/>
      <w:r w:rsidRPr="00B210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63762" w:rsidRPr="001B0F27" w:rsidRDefault="007E5A56" w:rsidP="007E5A5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F63762" w:rsidRPr="007E5A56">
        <w:rPr>
          <w:rFonts w:ascii="Times New Roman" w:hAnsi="Times New Roman" w:cs="Times New Roman"/>
          <w:szCs w:val="24"/>
        </w:rPr>
        <w:t>ЛИЧНЫЕ СНАРЯДЫ</w:t>
      </w:r>
      <w:r>
        <w:rPr>
          <w:rFonts w:ascii="Times New Roman" w:hAnsi="Times New Roman" w:cs="Times New Roman"/>
          <w:szCs w:val="24"/>
        </w:rPr>
        <w:t xml:space="preserve">: </w:t>
      </w:r>
      <w:r w:rsidR="00F63762" w:rsidRPr="001B0F27">
        <w:rPr>
          <w:rFonts w:ascii="Times New Roman" w:hAnsi="Times New Roman" w:cs="Times New Roman"/>
          <w:szCs w:val="24"/>
        </w:rPr>
        <w:t>Личные снаряды спортсмен обязан сдать на проверку в службу оборудования (</w:t>
      </w:r>
      <w:r w:rsidR="00A271AE" w:rsidRPr="00A271AE">
        <w:rPr>
          <w:rFonts w:ascii="Times New Roman" w:hAnsi="Times New Roman" w:cs="Times New Roman"/>
          <w:szCs w:val="24"/>
        </w:rPr>
        <w:t>помещение №28 стадиона «Олимпийский», расположенное под трибунами</w:t>
      </w:r>
      <w:r w:rsidR="00F63762" w:rsidRPr="00770D29">
        <w:rPr>
          <w:rFonts w:ascii="Times New Roman" w:hAnsi="Times New Roman" w:cs="Times New Roman"/>
          <w:szCs w:val="24"/>
        </w:rPr>
        <w:t>)</w:t>
      </w:r>
      <w:r w:rsidR="00F63762" w:rsidRPr="001B0F27">
        <w:rPr>
          <w:rFonts w:ascii="Times New Roman" w:hAnsi="Times New Roman" w:cs="Times New Roman"/>
          <w:szCs w:val="24"/>
        </w:rPr>
        <w:t xml:space="preserve"> не позднее, чем за 2 часа до начала вида. Во время проведения соревнований не разрешается заменять снаряды.</w:t>
      </w:r>
    </w:p>
    <w:p w:rsidR="00E52280" w:rsidRPr="00B21053" w:rsidRDefault="007E5A56" w:rsidP="00E52280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7E5A56">
        <w:rPr>
          <w:rFonts w:ascii="Times New Roman" w:hAnsi="Times New Roman" w:cs="Times New Roman"/>
          <w:szCs w:val="24"/>
          <w:u w:val="single"/>
        </w:rPr>
        <w:t xml:space="preserve">КВАЛИФИКАЦИОННЫЕ </w:t>
      </w:r>
      <w:r w:rsidR="00154B9C">
        <w:rPr>
          <w:rFonts w:ascii="Times New Roman" w:hAnsi="Times New Roman" w:cs="Times New Roman"/>
          <w:szCs w:val="24"/>
          <w:u w:val="single"/>
        </w:rPr>
        <w:t>НОРМАТИВЫ</w:t>
      </w:r>
      <w:r w:rsidRPr="007E5A56">
        <w:rPr>
          <w:rFonts w:ascii="Times New Roman" w:hAnsi="Times New Roman" w:cs="Times New Roman"/>
          <w:szCs w:val="24"/>
          <w:u w:val="single"/>
        </w:rPr>
        <w:t xml:space="preserve"> / ПОРЯДОК ПОДЪЕМА ВЫСОТ</w:t>
      </w:r>
    </w:p>
    <w:tbl>
      <w:tblPr>
        <w:tblStyle w:val="a3"/>
        <w:tblW w:w="10667" w:type="dxa"/>
        <w:tblInd w:w="498" w:type="dxa"/>
        <w:tblLayout w:type="fixed"/>
        <w:tblLook w:val="04A0"/>
      </w:tblPr>
      <w:tblGrid>
        <w:gridCol w:w="1170"/>
        <w:gridCol w:w="2126"/>
        <w:gridCol w:w="2268"/>
        <w:gridCol w:w="5103"/>
      </w:tblGrid>
      <w:tr w:rsidR="00935BC5" w:rsidRPr="00CD4024" w:rsidTr="00D33C2A">
        <w:tc>
          <w:tcPr>
            <w:tcW w:w="1170" w:type="dxa"/>
            <w:vMerge w:val="restart"/>
          </w:tcPr>
          <w:p w:rsidR="00935BC5" w:rsidRPr="0008245B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/>
                <w:bCs/>
                <w:sz w:val="22"/>
                <w:szCs w:val="22"/>
              </w:rPr>
            </w:pPr>
            <w:r w:rsidRPr="0008245B">
              <w:rPr>
                <w:b/>
                <w:bCs/>
                <w:sz w:val="22"/>
                <w:szCs w:val="22"/>
              </w:rPr>
              <w:t>юноши</w:t>
            </w:r>
          </w:p>
        </w:tc>
        <w:tc>
          <w:tcPr>
            <w:tcW w:w="2126" w:type="dxa"/>
            <w:vMerge w:val="restart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 xml:space="preserve"> прыжок в высоту 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08245B" w:rsidRDefault="0008245B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08245B">
              <w:rPr>
                <w:bCs/>
                <w:sz w:val="22"/>
                <w:szCs w:val="22"/>
              </w:rPr>
              <w:t>150,155,160,165,170,175,180,</w:t>
            </w:r>
            <w:r w:rsidRPr="00D33C2A">
              <w:rPr>
                <w:bCs/>
                <w:sz w:val="22"/>
                <w:szCs w:val="22"/>
              </w:rPr>
              <w:t>185</w:t>
            </w:r>
            <w:r w:rsidR="00D33C2A" w:rsidRPr="00D33C2A">
              <w:rPr>
                <w:bCs/>
                <w:sz w:val="22"/>
                <w:szCs w:val="22"/>
              </w:rPr>
              <w:t>,</w:t>
            </w:r>
            <w:r w:rsidR="00D33C2A">
              <w:rPr>
                <w:b/>
                <w:bCs/>
                <w:sz w:val="22"/>
                <w:szCs w:val="22"/>
              </w:rPr>
              <w:t>188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>ФИНАЛ</w:t>
            </w:r>
          </w:p>
        </w:tc>
        <w:tc>
          <w:tcPr>
            <w:tcW w:w="5103" w:type="dxa"/>
          </w:tcPr>
          <w:p w:rsidR="00935BC5" w:rsidRPr="00D33C2A" w:rsidRDefault="0008245B" w:rsidP="00D33C2A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D33C2A">
              <w:rPr>
                <w:bCs/>
                <w:sz w:val="22"/>
                <w:szCs w:val="22"/>
              </w:rPr>
              <w:t>160,165,170,175,180,185,190,</w:t>
            </w:r>
            <w:r w:rsidR="00D33C2A" w:rsidRPr="00D33C2A">
              <w:rPr>
                <w:bCs/>
                <w:sz w:val="22"/>
                <w:szCs w:val="22"/>
              </w:rPr>
              <w:t>195,200</w:t>
            </w:r>
            <w:r w:rsidR="00D33C2A">
              <w:rPr>
                <w:bCs/>
                <w:sz w:val="22"/>
                <w:szCs w:val="22"/>
              </w:rPr>
              <w:t xml:space="preserve"> </w:t>
            </w:r>
            <w:r w:rsidR="00D33C2A" w:rsidRPr="00D33C2A">
              <w:rPr>
                <w:bCs/>
                <w:sz w:val="22"/>
                <w:szCs w:val="22"/>
              </w:rPr>
              <w:t>далее по 3</w:t>
            </w:r>
            <w:r w:rsidR="00935BC5" w:rsidRPr="00D33C2A">
              <w:rPr>
                <w:bCs/>
                <w:sz w:val="22"/>
                <w:szCs w:val="22"/>
              </w:rPr>
              <w:t xml:space="preserve"> см</w:t>
            </w:r>
          </w:p>
        </w:tc>
      </w:tr>
      <w:tr w:rsidR="00CC3A98" w:rsidRPr="00CD4024" w:rsidTr="00D33C2A">
        <w:tc>
          <w:tcPr>
            <w:tcW w:w="1170" w:type="dxa"/>
            <w:vMerge/>
          </w:tcPr>
          <w:p w:rsidR="00CC3A98" w:rsidRPr="00CD4024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C3A98" w:rsidRPr="00CD4024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Прыжок с шестом</w:t>
            </w:r>
          </w:p>
        </w:tc>
        <w:tc>
          <w:tcPr>
            <w:tcW w:w="2268" w:type="dxa"/>
          </w:tcPr>
          <w:p w:rsidR="00CC3A98" w:rsidRPr="00CD4024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>ФИНАЛ</w:t>
            </w:r>
          </w:p>
        </w:tc>
        <w:tc>
          <w:tcPr>
            <w:tcW w:w="5103" w:type="dxa"/>
          </w:tcPr>
          <w:p w:rsidR="00CC3A98" w:rsidRPr="00154B9C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154B9C">
              <w:rPr>
                <w:bCs/>
                <w:sz w:val="22"/>
                <w:szCs w:val="22"/>
              </w:rPr>
              <w:t>220,260,280,300,310,320 далее по 5 см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прыжок в длину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2D2147" w:rsidRDefault="0029657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2D2147">
              <w:rPr>
                <w:bCs/>
                <w:sz w:val="22"/>
                <w:szCs w:val="22"/>
              </w:rPr>
              <w:t>605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тройной прыжок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2D2147" w:rsidRDefault="00296578" w:rsidP="00296578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2D2147">
              <w:rPr>
                <w:bCs/>
                <w:sz w:val="22"/>
                <w:szCs w:val="22"/>
              </w:rPr>
              <w:t>11</w:t>
            </w:r>
            <w:r w:rsidR="00935BC5" w:rsidRPr="002D2147">
              <w:rPr>
                <w:bCs/>
                <w:sz w:val="22"/>
                <w:szCs w:val="22"/>
              </w:rPr>
              <w:t>.</w:t>
            </w:r>
            <w:r w:rsidRPr="002D2147">
              <w:rPr>
                <w:bCs/>
                <w:sz w:val="22"/>
                <w:szCs w:val="22"/>
              </w:rPr>
              <w:t>8</w:t>
            </w:r>
            <w:r w:rsidR="00935BC5" w:rsidRPr="002D2147">
              <w:rPr>
                <w:bCs/>
                <w:sz w:val="22"/>
                <w:szCs w:val="22"/>
              </w:rPr>
              <w:t>0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толкание ядра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56639B" w:rsidRDefault="0056639B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56639B">
              <w:rPr>
                <w:bCs/>
                <w:sz w:val="22"/>
                <w:szCs w:val="22"/>
              </w:rPr>
              <w:t>13.00</w:t>
            </w:r>
          </w:p>
        </w:tc>
      </w:tr>
      <w:tr w:rsidR="00935BC5" w:rsidRPr="00CD4024" w:rsidTr="00D33C2A">
        <w:tc>
          <w:tcPr>
            <w:tcW w:w="1170" w:type="dxa"/>
            <w:vMerge w:val="restart"/>
          </w:tcPr>
          <w:p w:rsidR="00935BC5" w:rsidRPr="0008245B" w:rsidRDefault="00935BC5" w:rsidP="0008245B">
            <w:pPr>
              <w:pStyle w:val="a8"/>
              <w:spacing w:before="4" w:line="237" w:lineRule="auto"/>
              <w:ind w:left="0" w:right="34" w:firstLine="0"/>
              <w:rPr>
                <w:b/>
                <w:bCs/>
                <w:sz w:val="22"/>
                <w:szCs w:val="22"/>
              </w:rPr>
            </w:pPr>
            <w:r w:rsidRPr="0008245B">
              <w:rPr>
                <w:b/>
                <w:bCs/>
                <w:sz w:val="22"/>
                <w:szCs w:val="22"/>
              </w:rPr>
              <w:t>девушки</w:t>
            </w:r>
          </w:p>
        </w:tc>
        <w:tc>
          <w:tcPr>
            <w:tcW w:w="2126" w:type="dxa"/>
            <w:vMerge w:val="restart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 xml:space="preserve"> прыжок в высоту 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D33C2A" w:rsidRDefault="00D33C2A" w:rsidP="00D33C2A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D33C2A">
              <w:rPr>
                <w:bCs/>
                <w:sz w:val="22"/>
                <w:szCs w:val="22"/>
              </w:rPr>
              <w:t>140,145,150,155,</w:t>
            </w:r>
            <w:r w:rsidR="00935BC5" w:rsidRPr="00D33C2A">
              <w:rPr>
                <w:bCs/>
                <w:sz w:val="22"/>
                <w:szCs w:val="22"/>
              </w:rPr>
              <w:t>160; 165</w:t>
            </w:r>
            <w:r>
              <w:rPr>
                <w:bCs/>
                <w:sz w:val="22"/>
                <w:szCs w:val="22"/>
              </w:rPr>
              <w:t>,</w:t>
            </w:r>
            <w:r w:rsidR="00296578">
              <w:rPr>
                <w:bCs/>
                <w:sz w:val="22"/>
                <w:szCs w:val="22"/>
              </w:rPr>
              <w:t>168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>ФИНАЛ</w:t>
            </w:r>
          </w:p>
        </w:tc>
        <w:tc>
          <w:tcPr>
            <w:tcW w:w="5103" w:type="dxa"/>
          </w:tcPr>
          <w:p w:rsidR="00935BC5" w:rsidRPr="00D33C2A" w:rsidRDefault="00D33C2A" w:rsidP="00D33C2A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D33C2A">
              <w:rPr>
                <w:bCs/>
                <w:sz w:val="22"/>
                <w:szCs w:val="22"/>
              </w:rPr>
              <w:t>150,155,160,165,170,</w:t>
            </w:r>
            <w:r w:rsidR="00935BC5" w:rsidRPr="00D33C2A">
              <w:rPr>
                <w:bCs/>
                <w:sz w:val="22"/>
                <w:szCs w:val="22"/>
              </w:rPr>
              <w:t>17</w:t>
            </w:r>
            <w:r w:rsidRPr="00D33C2A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,</w:t>
            </w:r>
            <w:r w:rsidR="00935BC5" w:rsidRPr="00D33C2A">
              <w:rPr>
                <w:bCs/>
                <w:sz w:val="22"/>
                <w:szCs w:val="22"/>
              </w:rPr>
              <w:t>17</w:t>
            </w:r>
            <w:r w:rsidRPr="00D33C2A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 182</w:t>
            </w:r>
            <w:r w:rsidR="00935BC5" w:rsidRPr="00D33C2A">
              <w:rPr>
                <w:bCs/>
                <w:sz w:val="22"/>
                <w:szCs w:val="22"/>
              </w:rPr>
              <w:t xml:space="preserve"> далее по 2 см</w:t>
            </w:r>
          </w:p>
        </w:tc>
      </w:tr>
      <w:tr w:rsidR="00CC3A98" w:rsidRPr="00CD4024" w:rsidTr="00D33C2A">
        <w:tc>
          <w:tcPr>
            <w:tcW w:w="1170" w:type="dxa"/>
            <w:vMerge/>
          </w:tcPr>
          <w:p w:rsidR="00CC3A98" w:rsidRPr="00CD4024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C3A98" w:rsidRPr="00CD4024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Прыжок с шестом</w:t>
            </w:r>
          </w:p>
        </w:tc>
        <w:tc>
          <w:tcPr>
            <w:tcW w:w="2268" w:type="dxa"/>
          </w:tcPr>
          <w:p w:rsidR="00CC3A98" w:rsidRPr="00CD4024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CD4024">
              <w:rPr>
                <w:bCs/>
                <w:sz w:val="22"/>
                <w:szCs w:val="22"/>
              </w:rPr>
              <w:t>ФИНАЛ</w:t>
            </w:r>
          </w:p>
        </w:tc>
        <w:tc>
          <w:tcPr>
            <w:tcW w:w="5103" w:type="dxa"/>
          </w:tcPr>
          <w:p w:rsidR="00CC3A98" w:rsidRPr="007E5A56" w:rsidRDefault="00CC3A98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color w:val="FF0000"/>
                <w:sz w:val="22"/>
                <w:szCs w:val="22"/>
              </w:rPr>
            </w:pPr>
            <w:r w:rsidRPr="00E51955">
              <w:rPr>
                <w:bCs/>
                <w:sz w:val="22"/>
                <w:szCs w:val="22"/>
              </w:rPr>
              <w:t>220,240,255,270,280,290,300,310,320 далее по 5</w:t>
            </w:r>
            <w:r>
              <w:rPr>
                <w:bCs/>
                <w:sz w:val="22"/>
                <w:szCs w:val="22"/>
              </w:rPr>
              <w:t xml:space="preserve"> см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прыжок в длину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2D2147" w:rsidRDefault="00296578" w:rsidP="00296578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2D2147">
              <w:rPr>
                <w:bCs/>
                <w:sz w:val="22"/>
                <w:szCs w:val="22"/>
              </w:rPr>
              <w:t>5.25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тройной прыжок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2D2147" w:rsidRDefault="00935BC5" w:rsidP="00296578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2D2147">
              <w:rPr>
                <w:bCs/>
                <w:sz w:val="22"/>
                <w:szCs w:val="22"/>
              </w:rPr>
              <w:t>1</w:t>
            </w:r>
            <w:r w:rsidR="00296578" w:rsidRPr="002D2147">
              <w:rPr>
                <w:bCs/>
                <w:sz w:val="22"/>
                <w:szCs w:val="22"/>
              </w:rPr>
              <w:t>0</w:t>
            </w:r>
            <w:r w:rsidRPr="002D2147">
              <w:rPr>
                <w:bCs/>
                <w:sz w:val="22"/>
                <w:szCs w:val="22"/>
              </w:rPr>
              <w:t>.</w:t>
            </w:r>
            <w:r w:rsidR="00296578" w:rsidRPr="002D2147">
              <w:rPr>
                <w:bCs/>
                <w:sz w:val="22"/>
                <w:szCs w:val="22"/>
              </w:rPr>
              <w:t>8</w:t>
            </w:r>
            <w:r w:rsidRPr="002D2147">
              <w:rPr>
                <w:bCs/>
                <w:sz w:val="22"/>
                <w:szCs w:val="22"/>
              </w:rPr>
              <w:t>0</w:t>
            </w:r>
          </w:p>
        </w:tc>
      </w:tr>
      <w:tr w:rsidR="00935BC5" w:rsidRPr="00CD4024" w:rsidTr="00D33C2A">
        <w:tc>
          <w:tcPr>
            <w:tcW w:w="1170" w:type="dxa"/>
            <w:vMerge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толкание ядра</w:t>
            </w:r>
          </w:p>
        </w:tc>
        <w:tc>
          <w:tcPr>
            <w:tcW w:w="2268" w:type="dxa"/>
          </w:tcPr>
          <w:p w:rsidR="00935BC5" w:rsidRPr="00CD4024" w:rsidRDefault="00935BC5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94744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5103" w:type="dxa"/>
          </w:tcPr>
          <w:p w:rsidR="00935BC5" w:rsidRPr="0056639B" w:rsidRDefault="0056639B" w:rsidP="007A7DCD">
            <w:pPr>
              <w:pStyle w:val="a8"/>
              <w:spacing w:before="4" w:line="237" w:lineRule="auto"/>
              <w:ind w:left="0" w:right="126" w:firstLine="0"/>
              <w:rPr>
                <w:bCs/>
                <w:sz w:val="22"/>
                <w:szCs w:val="22"/>
              </w:rPr>
            </w:pPr>
            <w:r w:rsidRPr="0056639B">
              <w:rPr>
                <w:bCs/>
                <w:sz w:val="22"/>
                <w:szCs w:val="22"/>
              </w:rPr>
              <w:t>11.00</w:t>
            </w:r>
          </w:p>
        </w:tc>
      </w:tr>
    </w:tbl>
    <w:p w:rsidR="00F63762" w:rsidRPr="001B0F27" w:rsidRDefault="00F63762" w:rsidP="00154B9C">
      <w:pPr>
        <w:widowControl w:val="0"/>
        <w:autoSpaceDE w:val="0"/>
        <w:autoSpaceDN w:val="0"/>
        <w:spacing w:before="120" w:after="120" w:line="240" w:lineRule="auto"/>
        <w:ind w:left="426" w:hanging="142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ПРОТЕСТЫ И АПЕЛЛЯЦИИ</w:t>
      </w:r>
    </w:p>
    <w:p w:rsidR="00F63762" w:rsidRPr="001B0F27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szCs w:val="24"/>
        </w:rPr>
        <w:t>Все протесты и апелляции подаются в соответствии с Правилами – Правило 8 (146).</w:t>
      </w:r>
    </w:p>
    <w:p w:rsidR="00F63762" w:rsidRPr="001B0F27" w:rsidRDefault="00F63762" w:rsidP="0000118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Устный протест</w:t>
      </w:r>
      <w:r w:rsidRPr="001B0F27">
        <w:rPr>
          <w:rFonts w:ascii="Times New Roman" w:hAnsi="Times New Roman" w:cs="Times New Roman"/>
          <w:szCs w:val="24"/>
        </w:rPr>
        <w:t xml:space="preserve"> делается представителем</w:t>
      </w:r>
      <w:r w:rsidR="00960E68" w:rsidRPr="001B0F27">
        <w:rPr>
          <w:rFonts w:ascii="Times New Roman" w:hAnsi="Times New Roman" w:cs="Times New Roman"/>
          <w:szCs w:val="24"/>
        </w:rPr>
        <w:t xml:space="preserve"> </w:t>
      </w:r>
      <w:r w:rsidRPr="001B0F27">
        <w:rPr>
          <w:rFonts w:ascii="Times New Roman" w:hAnsi="Times New Roman" w:cs="Times New Roman"/>
          <w:szCs w:val="24"/>
        </w:rPr>
        <w:t xml:space="preserve">/ спортсменом сразу после объявления результата, вызвавшего протест. </w:t>
      </w:r>
      <w:r w:rsidRPr="001B0F27">
        <w:rPr>
          <w:rFonts w:ascii="Times New Roman" w:hAnsi="Times New Roman" w:cs="Times New Roman"/>
          <w:b/>
          <w:szCs w:val="24"/>
        </w:rPr>
        <w:t>Письменная апелляция</w:t>
      </w:r>
      <w:r w:rsidRPr="001B0F27">
        <w:rPr>
          <w:rFonts w:ascii="Times New Roman" w:hAnsi="Times New Roman" w:cs="Times New Roman"/>
          <w:szCs w:val="24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a3"/>
        <w:tblW w:w="0" w:type="auto"/>
        <w:jc w:val="center"/>
        <w:tblLook w:val="04A0"/>
      </w:tblPr>
      <w:tblGrid>
        <w:gridCol w:w="5310"/>
        <w:gridCol w:w="5311"/>
      </w:tblGrid>
      <w:tr w:rsidR="00001185" w:rsidRPr="001B0F27" w:rsidTr="00CF02CE">
        <w:trPr>
          <w:jc w:val="center"/>
        </w:trPr>
        <w:tc>
          <w:tcPr>
            <w:tcW w:w="10621" w:type="dxa"/>
            <w:gridSpan w:val="2"/>
          </w:tcPr>
          <w:p w:rsidR="00001185" w:rsidRPr="001B0F27" w:rsidRDefault="00001185" w:rsidP="0000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Апелляционное жюри:</w:t>
            </w:r>
          </w:p>
        </w:tc>
      </w:tr>
      <w:tr w:rsidR="00416722" w:rsidRPr="001B0F27" w:rsidTr="00CF02CE">
        <w:trPr>
          <w:jc w:val="center"/>
        </w:trPr>
        <w:tc>
          <w:tcPr>
            <w:tcW w:w="5310" w:type="dxa"/>
          </w:tcPr>
          <w:p w:rsidR="00416722" w:rsidRPr="001B0F27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Председатель:</w:t>
            </w:r>
          </w:p>
        </w:tc>
        <w:tc>
          <w:tcPr>
            <w:tcW w:w="5311" w:type="dxa"/>
          </w:tcPr>
          <w:p w:rsidR="00416722" w:rsidRPr="00266692" w:rsidRDefault="00416722" w:rsidP="00871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770D29">
              <w:rPr>
                <w:rFonts w:ascii="Times New Roman" w:hAnsi="Times New Roman" w:cs="Times New Roman"/>
                <w:szCs w:val="24"/>
              </w:rPr>
              <w:t>Пьянзин</w:t>
            </w:r>
            <w:proofErr w:type="spellEnd"/>
            <w:r w:rsidRPr="00770D29">
              <w:rPr>
                <w:rFonts w:ascii="Times New Roman" w:hAnsi="Times New Roman" w:cs="Times New Roman"/>
                <w:szCs w:val="24"/>
              </w:rPr>
              <w:t xml:space="preserve"> Андрей Иванович ССВК, Чебоксары</w:t>
            </w:r>
          </w:p>
        </w:tc>
      </w:tr>
      <w:tr w:rsidR="00416722" w:rsidRPr="001B0F27" w:rsidTr="00CF02CE">
        <w:trPr>
          <w:jc w:val="center"/>
        </w:trPr>
        <w:tc>
          <w:tcPr>
            <w:tcW w:w="5310" w:type="dxa"/>
          </w:tcPr>
          <w:p w:rsidR="00416722" w:rsidRPr="001B0F27" w:rsidRDefault="00416722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5311" w:type="dxa"/>
          </w:tcPr>
          <w:p w:rsidR="00416722" w:rsidRPr="007E5A56" w:rsidRDefault="007E5A5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Екимов Александр Николаевич ССВК, Пенза</w:t>
            </w:r>
          </w:p>
        </w:tc>
      </w:tr>
      <w:tr w:rsidR="00001185" w:rsidRPr="001B0F27" w:rsidTr="00CF02CE">
        <w:trPr>
          <w:jc w:val="center"/>
        </w:trPr>
        <w:tc>
          <w:tcPr>
            <w:tcW w:w="5310" w:type="dxa"/>
          </w:tcPr>
          <w:p w:rsidR="00001185" w:rsidRPr="001B0F27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5311" w:type="dxa"/>
          </w:tcPr>
          <w:p w:rsidR="00001185" w:rsidRPr="00266692" w:rsidRDefault="007E5A56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0D29">
              <w:rPr>
                <w:rFonts w:ascii="Times New Roman" w:hAnsi="Times New Roman" w:cs="Times New Roman"/>
                <w:szCs w:val="24"/>
              </w:rPr>
              <w:t>Антонов Владислав Егорович ССВК, Новочебоксарск</w:t>
            </w:r>
          </w:p>
        </w:tc>
      </w:tr>
    </w:tbl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ОПРЕДЕЛЕНИЕ КОМАНДНОГО ЗАЧЕТА</w:t>
      </w:r>
    </w:p>
    <w:p w:rsidR="00A57267" w:rsidRDefault="00A57267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57267">
        <w:rPr>
          <w:rFonts w:ascii="Times New Roman" w:eastAsia="Times New Roman" w:hAnsi="Times New Roman" w:cs="Times New Roman"/>
          <w:bCs/>
          <w:lang w:eastAsia="ar-SA"/>
        </w:rPr>
        <w:t xml:space="preserve">В командный зачет принимаются до 15 результатов. </w:t>
      </w:r>
    </w:p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>ТАБЛИЦА ОЦЕНКИ РЕЗУЛЬТАТОВ:</w:t>
      </w:r>
    </w:p>
    <w:tbl>
      <w:tblPr>
        <w:tblStyle w:val="3"/>
        <w:tblW w:w="0" w:type="auto"/>
        <w:tblInd w:w="708" w:type="dxa"/>
        <w:tblLook w:val="04A0"/>
      </w:tblPr>
      <w:tblGrid>
        <w:gridCol w:w="806"/>
        <w:gridCol w:w="529"/>
        <w:gridCol w:w="530"/>
        <w:gridCol w:w="529"/>
        <w:gridCol w:w="529"/>
        <w:gridCol w:w="530"/>
        <w:gridCol w:w="530"/>
        <w:gridCol w:w="530"/>
        <w:gridCol w:w="530"/>
        <w:gridCol w:w="527"/>
        <w:gridCol w:w="560"/>
        <w:gridCol w:w="560"/>
        <w:gridCol w:w="560"/>
        <w:gridCol w:w="560"/>
        <w:gridCol w:w="560"/>
        <w:gridCol w:w="560"/>
        <w:gridCol w:w="556"/>
      </w:tblGrid>
      <w:tr w:rsidR="00841118" w:rsidRPr="00841118" w:rsidTr="00B4500B">
        <w:tc>
          <w:tcPr>
            <w:tcW w:w="80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место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527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55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16</w:t>
            </w:r>
          </w:p>
        </w:tc>
      </w:tr>
      <w:tr w:rsidR="00841118" w:rsidRPr="00841118" w:rsidTr="00B4500B">
        <w:tc>
          <w:tcPr>
            <w:tcW w:w="80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очки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529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53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527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560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556" w:type="dxa"/>
          </w:tcPr>
          <w:p w:rsidR="00841118" w:rsidRPr="00841118" w:rsidRDefault="00841118" w:rsidP="0084111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41118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</w:tr>
    </w:tbl>
    <w:p w:rsidR="00841118" w:rsidRPr="00841118" w:rsidRDefault="00841118" w:rsidP="0084111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Участник (эстафетная команда), не вошедший в число 16 </w:t>
      </w:r>
      <w:proofErr w:type="gramStart"/>
      <w:r w:rsidRPr="00841118">
        <w:rPr>
          <w:rFonts w:ascii="Times New Roman" w:eastAsia="Times New Roman" w:hAnsi="Times New Roman" w:cs="Times New Roman"/>
          <w:bCs/>
          <w:lang w:eastAsia="ar-SA"/>
        </w:rPr>
        <w:t>лучших</w:t>
      </w:r>
      <w:proofErr w:type="gramEnd"/>
      <w:r w:rsidRPr="00841118">
        <w:rPr>
          <w:rFonts w:ascii="Times New Roman" w:eastAsia="Times New Roman" w:hAnsi="Times New Roman" w:cs="Times New Roman"/>
          <w:bCs/>
          <w:lang w:eastAsia="ar-SA"/>
        </w:rPr>
        <w:t>, но выполнивший нормы в соответствии с возрастной группой, получает 1очко.</w:t>
      </w:r>
    </w:p>
    <w:p w:rsidR="00841118" w:rsidRPr="00841118" w:rsidRDefault="00841118" w:rsidP="00A57267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1118">
        <w:rPr>
          <w:rFonts w:ascii="Times New Roman" w:eastAsia="Times New Roman" w:hAnsi="Times New Roman" w:cs="Times New Roman"/>
          <w:bCs/>
          <w:lang w:eastAsia="ar-SA"/>
        </w:rPr>
        <w:t xml:space="preserve">Начисление очков в командный зачет производится только при выполнении участниками норм </w:t>
      </w:r>
      <w:r w:rsidR="00A57267" w:rsidRPr="00841118">
        <w:rPr>
          <w:rFonts w:ascii="Times New Roman" w:eastAsia="Times New Roman" w:hAnsi="Times New Roman" w:cs="Times New Roman"/>
          <w:bCs/>
          <w:lang w:eastAsia="ar-SA"/>
        </w:rPr>
        <w:t>3 разряд</w:t>
      </w:r>
      <w:r w:rsidR="00A57267">
        <w:rPr>
          <w:rFonts w:ascii="Times New Roman" w:eastAsia="Times New Roman" w:hAnsi="Times New Roman" w:cs="Times New Roman"/>
          <w:bCs/>
          <w:lang w:eastAsia="ar-SA"/>
        </w:rPr>
        <w:t xml:space="preserve">а </w:t>
      </w:r>
      <w:r w:rsidR="00A57267" w:rsidRPr="0084111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57267">
        <w:rPr>
          <w:rFonts w:ascii="Times New Roman" w:eastAsia="Times New Roman" w:hAnsi="Times New Roman" w:cs="Times New Roman"/>
          <w:bCs/>
          <w:lang w:eastAsia="ar-SA"/>
        </w:rPr>
        <w:t>ЕВСК, д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>ополнит</w:t>
      </w:r>
      <w:r w:rsidR="00A57267">
        <w:rPr>
          <w:rFonts w:ascii="Times New Roman" w:eastAsia="Times New Roman" w:hAnsi="Times New Roman" w:cs="Times New Roman"/>
          <w:bCs/>
          <w:lang w:eastAsia="ar-SA"/>
        </w:rPr>
        <w:t>ельные очки:  м</w:t>
      </w:r>
      <w:r w:rsidRPr="00841118">
        <w:rPr>
          <w:rFonts w:ascii="Times New Roman" w:eastAsia="Times New Roman" w:hAnsi="Times New Roman" w:cs="Times New Roman"/>
          <w:bCs/>
          <w:lang w:eastAsia="ar-SA"/>
        </w:rPr>
        <w:t>ногоборье - 5 очков; метания 3 очка.</w:t>
      </w:r>
    </w:p>
    <w:p w:rsidR="00F63762" w:rsidRPr="001B0F27" w:rsidRDefault="00001185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ЦЕРЕМОНИАЛЫ</w:t>
      </w:r>
    </w:p>
    <w:p w:rsidR="00F63762" w:rsidRPr="001B0F27" w:rsidRDefault="00FA6E11" w:rsidP="00860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F63762" w:rsidRPr="001B0F27">
        <w:rPr>
          <w:rFonts w:ascii="Times New Roman" w:hAnsi="Times New Roman" w:cs="Times New Roman"/>
          <w:szCs w:val="24"/>
        </w:rPr>
        <w:t>Победитель и призеры соревнований обязаны самостоят</w:t>
      </w:r>
      <w:r>
        <w:rPr>
          <w:rFonts w:ascii="Times New Roman" w:hAnsi="Times New Roman" w:cs="Times New Roman"/>
          <w:szCs w:val="24"/>
        </w:rPr>
        <w:t xml:space="preserve">ельно явиться в наградной отдел. Результаты </w:t>
      </w:r>
      <w:proofErr w:type="gramStart"/>
      <w:r>
        <w:rPr>
          <w:rFonts w:ascii="Times New Roman" w:hAnsi="Times New Roman" w:cs="Times New Roman"/>
          <w:szCs w:val="24"/>
        </w:rPr>
        <w:t>спортсмена</w:t>
      </w:r>
      <w:proofErr w:type="gramEnd"/>
      <w:r>
        <w:rPr>
          <w:rFonts w:ascii="Times New Roman" w:hAnsi="Times New Roman" w:cs="Times New Roman"/>
          <w:szCs w:val="24"/>
        </w:rPr>
        <w:t xml:space="preserve"> не явившегося на награждение – </w:t>
      </w:r>
      <w:proofErr w:type="spellStart"/>
      <w:r>
        <w:rPr>
          <w:rFonts w:ascii="Times New Roman" w:hAnsi="Times New Roman" w:cs="Times New Roman"/>
          <w:szCs w:val="24"/>
        </w:rPr>
        <w:t>анулируются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860375" w:rsidRDefault="00860375" w:rsidP="00860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FA6E11" w:rsidRPr="00FA6E11">
        <w:rPr>
          <w:rFonts w:ascii="Times New Roman" w:hAnsi="Times New Roman" w:cs="Times New Roman"/>
          <w:szCs w:val="24"/>
        </w:rPr>
        <w:t xml:space="preserve">Победители и призеры в личных видах программы спортивных соревнований награждаются медалями и </w:t>
      </w:r>
      <w:r w:rsidR="00FA6E11">
        <w:rPr>
          <w:rFonts w:ascii="Times New Roman" w:hAnsi="Times New Roman" w:cs="Times New Roman"/>
          <w:szCs w:val="24"/>
        </w:rPr>
        <w:t xml:space="preserve">   дипломами ВФЛА. </w:t>
      </w:r>
      <w:r w:rsidR="00FA6E11" w:rsidRPr="00FA6E11">
        <w:rPr>
          <w:rFonts w:ascii="Times New Roman" w:hAnsi="Times New Roman" w:cs="Times New Roman"/>
          <w:szCs w:val="24"/>
        </w:rPr>
        <w:t>Спортивные сборные команды субъектов Российской Федерации,</w:t>
      </w:r>
      <w:r w:rsidR="00FA6E11">
        <w:rPr>
          <w:rFonts w:ascii="Times New Roman" w:hAnsi="Times New Roman" w:cs="Times New Roman"/>
          <w:szCs w:val="24"/>
        </w:rPr>
        <w:t xml:space="preserve"> занявшие призовые места </w:t>
      </w:r>
      <w:r w:rsidR="00FA6E11">
        <w:rPr>
          <w:rFonts w:ascii="Times New Roman" w:hAnsi="Times New Roman" w:cs="Times New Roman"/>
          <w:szCs w:val="24"/>
        </w:rPr>
        <w:lastRenderedPageBreak/>
        <w:t>(1,2,</w:t>
      </w:r>
      <w:r w:rsidR="00FA6E11" w:rsidRPr="00FA6E11">
        <w:rPr>
          <w:rFonts w:ascii="Times New Roman" w:hAnsi="Times New Roman" w:cs="Times New Roman"/>
          <w:szCs w:val="24"/>
        </w:rPr>
        <w:t>3) в командном зачете среди субъектов Российской Федерации,</w:t>
      </w:r>
      <w:r w:rsidR="00FA6E11">
        <w:rPr>
          <w:rFonts w:ascii="Times New Roman" w:hAnsi="Times New Roman" w:cs="Times New Roman"/>
          <w:szCs w:val="24"/>
        </w:rPr>
        <w:t xml:space="preserve"> награждаются дипломами ВФЛА. </w:t>
      </w:r>
      <w:r w:rsidR="00FA6E11" w:rsidRPr="00FA6E11">
        <w:rPr>
          <w:rFonts w:ascii="Times New Roman" w:hAnsi="Times New Roman" w:cs="Times New Roman"/>
          <w:szCs w:val="24"/>
        </w:rPr>
        <w:t xml:space="preserve"> Тренеры спортсменов-победителей в личных видах программы спортивных соревнований награждаются дипломами ВФЛА. </w:t>
      </w:r>
      <w:r>
        <w:rPr>
          <w:rFonts w:ascii="Times New Roman" w:hAnsi="Times New Roman" w:cs="Times New Roman"/>
          <w:szCs w:val="24"/>
        </w:rPr>
        <w:t xml:space="preserve">     </w:t>
      </w:r>
    </w:p>
    <w:p w:rsidR="00F63762" w:rsidRPr="001B0F27" w:rsidRDefault="00860375" w:rsidP="00860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="00F63762" w:rsidRPr="001B0F27">
        <w:rPr>
          <w:rFonts w:ascii="Times New Roman" w:hAnsi="Times New Roman" w:cs="Times New Roman"/>
          <w:b/>
          <w:szCs w:val="24"/>
        </w:rPr>
        <w:t>МЕДИЦИНСКОЕ ОБСЛУЖИВАНИЕ</w:t>
      </w:r>
    </w:p>
    <w:p w:rsidR="00F63762" w:rsidRPr="001B0F27" w:rsidRDefault="00442284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Бригада в</w:t>
      </w:r>
      <w:r w:rsidR="00F63762" w:rsidRPr="001B0F27">
        <w:rPr>
          <w:rFonts w:ascii="Times New Roman" w:hAnsi="Times New Roman" w:cs="Times New Roman"/>
          <w:szCs w:val="24"/>
        </w:rPr>
        <w:t>рач</w:t>
      </w:r>
      <w:r>
        <w:rPr>
          <w:rFonts w:ascii="Times New Roman" w:hAnsi="Times New Roman" w:cs="Times New Roman"/>
          <w:szCs w:val="24"/>
        </w:rPr>
        <w:t>ей</w:t>
      </w:r>
      <w:r w:rsidR="00F63762" w:rsidRPr="001B0F27">
        <w:rPr>
          <w:rFonts w:ascii="Times New Roman" w:hAnsi="Times New Roman" w:cs="Times New Roman"/>
          <w:szCs w:val="24"/>
        </w:rPr>
        <w:t xml:space="preserve"> во время соревнований располагается в </w:t>
      </w:r>
      <w:r>
        <w:rPr>
          <w:rFonts w:ascii="Times New Roman" w:hAnsi="Times New Roman" w:cs="Times New Roman"/>
          <w:szCs w:val="24"/>
        </w:rPr>
        <w:t>зоне финиша и на разминочной арене.</w:t>
      </w: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СОВЕЩАНИЕ ГСК С ПРЕДСТАВИТЕЛЯМИ КОМАНД</w:t>
      </w:r>
    </w:p>
    <w:p w:rsidR="00F63762" w:rsidRPr="00442284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42284">
        <w:rPr>
          <w:rFonts w:ascii="Times New Roman" w:hAnsi="Times New Roman" w:cs="Times New Roman"/>
          <w:szCs w:val="24"/>
        </w:rPr>
        <w:t xml:space="preserve">Техническое совещание ГСК с официальными представителями команд состоится </w:t>
      </w:r>
      <w:r w:rsidR="00733F6A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r w:rsidR="00733F6A">
        <w:rPr>
          <w:rFonts w:ascii="Times New Roman" w:hAnsi="Times New Roman" w:cs="Times New Roman"/>
          <w:szCs w:val="24"/>
        </w:rPr>
        <w:t>5</w:t>
      </w:r>
      <w:r w:rsidR="00960E68" w:rsidRPr="00442284">
        <w:rPr>
          <w:rFonts w:ascii="Times New Roman" w:hAnsi="Times New Roman" w:cs="Times New Roman"/>
          <w:szCs w:val="24"/>
        </w:rPr>
        <w:t xml:space="preserve"> июня</w:t>
      </w:r>
      <w:r w:rsidRPr="00442284">
        <w:rPr>
          <w:rFonts w:ascii="Times New Roman" w:hAnsi="Times New Roman" w:cs="Times New Roman"/>
          <w:szCs w:val="24"/>
        </w:rPr>
        <w:t xml:space="preserve"> в 1</w:t>
      </w:r>
      <w:r w:rsidR="00860375">
        <w:rPr>
          <w:rFonts w:ascii="Times New Roman" w:hAnsi="Times New Roman" w:cs="Times New Roman"/>
          <w:szCs w:val="24"/>
        </w:rPr>
        <w:t>7</w:t>
      </w:r>
      <w:r w:rsidRPr="00442284">
        <w:rPr>
          <w:rFonts w:ascii="Times New Roman" w:hAnsi="Times New Roman" w:cs="Times New Roman"/>
          <w:szCs w:val="24"/>
        </w:rPr>
        <w:t>:00 в</w:t>
      </w:r>
      <w:r w:rsidR="00001185" w:rsidRPr="00442284">
        <w:rPr>
          <w:rFonts w:ascii="Times New Roman" w:hAnsi="Times New Roman" w:cs="Times New Roman"/>
          <w:szCs w:val="24"/>
        </w:rPr>
        <w:t xml:space="preserve"> </w:t>
      </w:r>
      <w:r w:rsidRPr="00442284">
        <w:rPr>
          <w:rFonts w:ascii="Times New Roman" w:hAnsi="Times New Roman" w:cs="Times New Roman"/>
          <w:szCs w:val="24"/>
        </w:rPr>
        <w:t xml:space="preserve">конференц-зале </w:t>
      </w:r>
      <w:r w:rsidR="00860375">
        <w:rPr>
          <w:rFonts w:ascii="Times New Roman" w:hAnsi="Times New Roman" w:cs="Times New Roman"/>
          <w:szCs w:val="24"/>
        </w:rPr>
        <w:t xml:space="preserve">ледового дворца </w:t>
      </w:r>
      <w:r w:rsidR="001B0F27" w:rsidRPr="00442284">
        <w:rPr>
          <w:rFonts w:ascii="Times New Roman" w:hAnsi="Times New Roman" w:cs="Times New Roman"/>
          <w:szCs w:val="24"/>
        </w:rPr>
        <w:t>«</w:t>
      </w:r>
      <w:r w:rsidR="00860375">
        <w:rPr>
          <w:rFonts w:ascii="Times New Roman" w:hAnsi="Times New Roman" w:cs="Times New Roman"/>
          <w:szCs w:val="24"/>
        </w:rPr>
        <w:t>Чебоксары Арена</w:t>
      </w:r>
      <w:r w:rsidR="001B0F27" w:rsidRPr="00442284">
        <w:rPr>
          <w:rFonts w:ascii="Times New Roman" w:hAnsi="Times New Roman" w:cs="Times New Roman"/>
          <w:szCs w:val="24"/>
        </w:rPr>
        <w:t>»</w:t>
      </w:r>
      <w:r w:rsidRPr="00442284">
        <w:rPr>
          <w:rFonts w:ascii="Times New Roman" w:hAnsi="Times New Roman" w:cs="Times New Roman"/>
          <w:szCs w:val="24"/>
        </w:rPr>
        <w:t xml:space="preserve">, </w:t>
      </w:r>
      <w:r w:rsidR="00960E68" w:rsidRPr="00442284">
        <w:rPr>
          <w:rFonts w:ascii="Times New Roman" w:hAnsi="Times New Roman" w:cs="Times New Roman"/>
          <w:szCs w:val="24"/>
        </w:rPr>
        <w:t>2</w:t>
      </w:r>
      <w:r w:rsidRPr="00442284">
        <w:rPr>
          <w:rFonts w:ascii="Times New Roman" w:hAnsi="Times New Roman" w:cs="Times New Roman"/>
          <w:szCs w:val="24"/>
        </w:rPr>
        <w:t xml:space="preserve"> этаж.</w:t>
      </w:r>
      <w:r w:rsidR="00E00DB0">
        <w:rPr>
          <w:rFonts w:ascii="Times New Roman" w:hAnsi="Times New Roman" w:cs="Times New Roman"/>
          <w:b/>
          <w:szCs w:val="24"/>
        </w:rPr>
        <w:t xml:space="preserve"> </w:t>
      </w:r>
    </w:p>
    <w:p w:rsidR="00F63762" w:rsidRPr="001B0F27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РАСПОЛОЖЕНИЕ СЛУЖБ</w:t>
      </w:r>
      <w:r w:rsidR="00860375">
        <w:rPr>
          <w:rFonts w:ascii="Times New Roman" w:hAnsi="Times New Roman" w:cs="Times New Roman"/>
          <w:b/>
          <w:szCs w:val="24"/>
        </w:rPr>
        <w:t xml:space="preserve"> ВО ВРЕМЯ СОРЕВНОВАНИЙ</w:t>
      </w:r>
    </w:p>
    <w:tbl>
      <w:tblPr>
        <w:tblStyle w:val="a3"/>
        <w:tblW w:w="0" w:type="auto"/>
        <w:tblInd w:w="447" w:type="dxa"/>
        <w:tblLook w:val="04A0"/>
      </w:tblPr>
      <w:tblGrid>
        <w:gridCol w:w="4056"/>
        <w:gridCol w:w="6565"/>
      </w:tblGrid>
      <w:tr w:rsidR="00001185" w:rsidRPr="001B0F27" w:rsidTr="008C40AA">
        <w:tc>
          <w:tcPr>
            <w:tcW w:w="4056" w:type="dxa"/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Секретариат:</w:t>
            </w:r>
          </w:p>
        </w:tc>
        <w:tc>
          <w:tcPr>
            <w:tcW w:w="6565" w:type="dxa"/>
          </w:tcPr>
          <w:p w:rsidR="00001185" w:rsidRPr="00442284" w:rsidRDefault="003007F5" w:rsidP="00960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Стеклянная галерея над зоной финиша</w:t>
            </w:r>
            <w:r w:rsidR="00860375">
              <w:rPr>
                <w:rFonts w:ascii="Times New Roman" w:hAnsi="Times New Roman" w:cs="Times New Roman"/>
                <w:szCs w:val="24"/>
              </w:rPr>
              <w:t xml:space="preserve"> (трибуны)</w:t>
            </w:r>
          </w:p>
        </w:tc>
      </w:tr>
      <w:tr w:rsidR="00001185" w:rsidRPr="001B0F27" w:rsidTr="008C40AA">
        <w:tc>
          <w:tcPr>
            <w:tcW w:w="4056" w:type="dxa"/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Оборудование:</w:t>
            </w:r>
          </w:p>
        </w:tc>
        <w:tc>
          <w:tcPr>
            <w:tcW w:w="6565" w:type="dxa"/>
          </w:tcPr>
          <w:p w:rsidR="00001185" w:rsidRPr="00442284" w:rsidRDefault="00E575E1" w:rsidP="00300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75E1">
              <w:rPr>
                <w:rFonts w:ascii="Times New Roman" w:hAnsi="Times New Roman" w:cs="Times New Roman"/>
                <w:szCs w:val="24"/>
              </w:rPr>
              <w:t>Помещение №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575E1">
              <w:rPr>
                <w:rFonts w:ascii="Times New Roman" w:hAnsi="Times New Roman" w:cs="Times New Roman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Cs w:val="24"/>
              </w:rPr>
              <w:t xml:space="preserve">28 </w:t>
            </w:r>
            <w:r w:rsidRPr="00E575E1">
              <w:rPr>
                <w:rFonts w:ascii="Times New Roman" w:hAnsi="Times New Roman" w:cs="Times New Roman"/>
                <w:szCs w:val="24"/>
              </w:rPr>
              <w:t>расположенное под трибунами.</w:t>
            </w:r>
          </w:p>
        </w:tc>
      </w:tr>
      <w:tr w:rsidR="00001185" w:rsidRPr="001B0F27" w:rsidTr="008C40AA">
        <w:tc>
          <w:tcPr>
            <w:tcW w:w="4056" w:type="dxa"/>
            <w:tcBorders>
              <w:bottom w:val="single" w:sz="4" w:space="0" w:color="auto"/>
            </w:tcBorders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Награждение: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001185" w:rsidRPr="00442284" w:rsidRDefault="00566DE1" w:rsidP="00442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Здание</w:t>
            </w:r>
            <w:r w:rsidR="003007F5" w:rsidRPr="00442284">
              <w:rPr>
                <w:rFonts w:ascii="Times New Roman" w:hAnsi="Times New Roman" w:cs="Times New Roman"/>
                <w:szCs w:val="24"/>
              </w:rPr>
              <w:t xml:space="preserve"> стадиона</w:t>
            </w:r>
            <w:r w:rsidR="00860375">
              <w:rPr>
                <w:rFonts w:ascii="Times New Roman" w:hAnsi="Times New Roman" w:cs="Times New Roman"/>
                <w:szCs w:val="24"/>
              </w:rPr>
              <w:t xml:space="preserve"> (центральная трибуна)</w:t>
            </w:r>
            <w:r w:rsidR="003007F5" w:rsidRPr="0044228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442284" w:rsidRPr="00442284">
              <w:rPr>
                <w:rFonts w:ascii="Times New Roman" w:hAnsi="Times New Roman" w:cs="Times New Roman"/>
                <w:szCs w:val="24"/>
              </w:rPr>
              <w:t>2</w:t>
            </w:r>
            <w:r w:rsidR="003007F5" w:rsidRPr="00442284">
              <w:rPr>
                <w:rFonts w:ascii="Times New Roman" w:hAnsi="Times New Roman" w:cs="Times New Roman"/>
                <w:szCs w:val="24"/>
              </w:rPr>
              <w:t xml:space="preserve"> этаж</w:t>
            </w:r>
            <w:r w:rsidRPr="0044228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442284" w:rsidRPr="00442284">
              <w:rPr>
                <w:rFonts w:ascii="Times New Roman" w:hAnsi="Times New Roman" w:cs="Times New Roman"/>
                <w:szCs w:val="24"/>
              </w:rPr>
              <w:t>холл</w:t>
            </w:r>
            <w:r w:rsidR="0086037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01185" w:rsidRPr="001B0F27" w:rsidTr="008C40AA">
        <w:tc>
          <w:tcPr>
            <w:tcW w:w="4056" w:type="dxa"/>
            <w:tcBorders>
              <w:bottom w:val="single" w:sz="4" w:space="0" w:color="auto"/>
            </w:tcBorders>
          </w:tcPr>
          <w:p w:rsidR="00001185" w:rsidRPr="001B0F27" w:rsidRDefault="0000118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imes New Roman" w:hAnsi="Times New Roman" w:cs="Times New Roman"/>
                <w:szCs w:val="24"/>
              </w:rPr>
              <w:t>Регистрация: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001185" w:rsidRPr="00442284" w:rsidRDefault="003007F5" w:rsidP="00F63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42284">
              <w:rPr>
                <w:rFonts w:ascii="Times New Roman" w:hAnsi="Times New Roman" w:cs="Times New Roman"/>
                <w:szCs w:val="24"/>
              </w:rPr>
              <w:t>Разминочное поле</w:t>
            </w:r>
          </w:p>
        </w:tc>
      </w:tr>
    </w:tbl>
    <w:p w:rsidR="00615749" w:rsidRDefault="00F63762" w:rsidP="0044228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</w:t>
      </w:r>
    </w:p>
    <w:p w:rsidR="00266692" w:rsidRDefault="00266692" w:rsidP="0026669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Cs w:val="24"/>
        </w:rPr>
      </w:pPr>
    </w:p>
    <w:sectPr w:rsidR="00266692" w:rsidSect="008E5EB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721C"/>
    <w:multiLevelType w:val="hybridMultilevel"/>
    <w:tmpl w:val="C72C9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1216EC"/>
    <w:multiLevelType w:val="hybridMultilevel"/>
    <w:tmpl w:val="0F9C3C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762"/>
    <w:rsid w:val="00001185"/>
    <w:rsid w:val="00031A91"/>
    <w:rsid w:val="000706AB"/>
    <w:rsid w:val="00070ADE"/>
    <w:rsid w:val="0008245B"/>
    <w:rsid w:val="00093409"/>
    <w:rsid w:val="00146E22"/>
    <w:rsid w:val="00154B9C"/>
    <w:rsid w:val="001669CD"/>
    <w:rsid w:val="001A52B8"/>
    <w:rsid w:val="001B0F27"/>
    <w:rsid w:val="001D55E4"/>
    <w:rsid w:val="0022499A"/>
    <w:rsid w:val="00254026"/>
    <w:rsid w:val="00266692"/>
    <w:rsid w:val="00281D04"/>
    <w:rsid w:val="00292E03"/>
    <w:rsid w:val="00296578"/>
    <w:rsid w:val="002D2147"/>
    <w:rsid w:val="003007F5"/>
    <w:rsid w:val="00343525"/>
    <w:rsid w:val="003438B2"/>
    <w:rsid w:val="00361EFC"/>
    <w:rsid w:val="003C1CE6"/>
    <w:rsid w:val="00416722"/>
    <w:rsid w:val="00426D08"/>
    <w:rsid w:val="00442284"/>
    <w:rsid w:val="00453A17"/>
    <w:rsid w:val="004A4CE8"/>
    <w:rsid w:val="004F440B"/>
    <w:rsid w:val="00534C09"/>
    <w:rsid w:val="0056639B"/>
    <w:rsid w:val="00566DE1"/>
    <w:rsid w:val="00606816"/>
    <w:rsid w:val="00615749"/>
    <w:rsid w:val="006216FA"/>
    <w:rsid w:val="00733F6A"/>
    <w:rsid w:val="00770D29"/>
    <w:rsid w:val="007E5A56"/>
    <w:rsid w:val="00841118"/>
    <w:rsid w:val="008533D2"/>
    <w:rsid w:val="00860375"/>
    <w:rsid w:val="00870A17"/>
    <w:rsid w:val="00871BD8"/>
    <w:rsid w:val="008B1740"/>
    <w:rsid w:val="008B631B"/>
    <w:rsid w:val="008C40AA"/>
    <w:rsid w:val="008C490A"/>
    <w:rsid w:val="008C5AC3"/>
    <w:rsid w:val="008E5EBC"/>
    <w:rsid w:val="00903468"/>
    <w:rsid w:val="00935BC5"/>
    <w:rsid w:val="00960E68"/>
    <w:rsid w:val="00981A8E"/>
    <w:rsid w:val="009A7266"/>
    <w:rsid w:val="00A26DD3"/>
    <w:rsid w:val="00A271AE"/>
    <w:rsid w:val="00A57267"/>
    <w:rsid w:val="00A61A3C"/>
    <w:rsid w:val="00A62A68"/>
    <w:rsid w:val="00AB5CAB"/>
    <w:rsid w:val="00AE6E98"/>
    <w:rsid w:val="00B21053"/>
    <w:rsid w:val="00B373CE"/>
    <w:rsid w:val="00B52995"/>
    <w:rsid w:val="00C23213"/>
    <w:rsid w:val="00C26B1C"/>
    <w:rsid w:val="00C7171E"/>
    <w:rsid w:val="00CA5D01"/>
    <w:rsid w:val="00CC3A98"/>
    <w:rsid w:val="00CC62F7"/>
    <w:rsid w:val="00CF02CE"/>
    <w:rsid w:val="00CF2379"/>
    <w:rsid w:val="00D33C2A"/>
    <w:rsid w:val="00DF57F5"/>
    <w:rsid w:val="00E00DB0"/>
    <w:rsid w:val="00E339A5"/>
    <w:rsid w:val="00E37035"/>
    <w:rsid w:val="00E51955"/>
    <w:rsid w:val="00E52280"/>
    <w:rsid w:val="00E575E1"/>
    <w:rsid w:val="00EC0125"/>
    <w:rsid w:val="00F00825"/>
    <w:rsid w:val="00F443BE"/>
    <w:rsid w:val="00F63762"/>
    <w:rsid w:val="00F77DE8"/>
    <w:rsid w:val="00FA6E11"/>
    <w:rsid w:val="00F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7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3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4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935BC5"/>
    <w:pPr>
      <w:widowControl w:val="0"/>
      <w:autoSpaceDE w:val="0"/>
      <w:autoSpaceDN w:val="0"/>
      <w:spacing w:after="0" w:line="240" w:lineRule="auto"/>
      <w:ind w:left="302" w:firstLine="42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935BC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7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3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4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935BC5"/>
    <w:pPr>
      <w:widowControl w:val="0"/>
      <w:autoSpaceDE w:val="0"/>
      <w:autoSpaceDN w:val="0"/>
      <w:spacing w:after="0" w:line="240" w:lineRule="auto"/>
      <w:ind w:left="302" w:firstLine="42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935BC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48FE-C643-4E69-886A-B259D321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Власова</dc:creator>
  <cp:lastModifiedBy>User</cp:lastModifiedBy>
  <cp:revision>2</cp:revision>
  <cp:lastPrinted>2021-07-29T08:03:00Z</cp:lastPrinted>
  <dcterms:created xsi:type="dcterms:W3CDTF">2023-05-30T12:21:00Z</dcterms:created>
  <dcterms:modified xsi:type="dcterms:W3CDTF">2023-05-30T12:21:00Z</dcterms:modified>
</cp:coreProperties>
</file>