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47CED" w14:textId="77777777" w:rsidR="00435ECA" w:rsidRDefault="00435ECA" w:rsidP="00435ECA">
      <w:pPr>
        <w:ind w:right="23"/>
        <w:jc w:val="right"/>
        <w:rPr>
          <w:bCs/>
          <w:sz w:val="22"/>
          <w:szCs w:val="20"/>
        </w:rPr>
      </w:pPr>
      <w:r w:rsidRPr="00435ECA">
        <w:rPr>
          <w:bCs/>
          <w:sz w:val="22"/>
          <w:szCs w:val="20"/>
        </w:rPr>
        <w:t xml:space="preserve">Утверждена </w:t>
      </w:r>
    </w:p>
    <w:p w14:paraId="66B478B9" w14:textId="6938C13E" w:rsidR="00435ECA" w:rsidRDefault="00E44A4B" w:rsidP="00435ECA">
      <w:pPr>
        <w:ind w:right="23"/>
        <w:jc w:val="right"/>
        <w:rPr>
          <w:bCs/>
          <w:sz w:val="22"/>
          <w:szCs w:val="20"/>
        </w:rPr>
      </w:pPr>
      <w:r>
        <w:rPr>
          <w:bCs/>
          <w:sz w:val="22"/>
          <w:szCs w:val="20"/>
        </w:rPr>
        <w:t>распоряжением</w:t>
      </w:r>
      <w:r w:rsidR="00435ECA" w:rsidRPr="00435ECA">
        <w:rPr>
          <w:bCs/>
          <w:sz w:val="22"/>
          <w:szCs w:val="20"/>
        </w:rPr>
        <w:t xml:space="preserve"> администрации </w:t>
      </w:r>
    </w:p>
    <w:p w14:paraId="6BB0DCF0" w14:textId="77777777" w:rsidR="00435ECA" w:rsidRDefault="00435ECA" w:rsidP="00435ECA">
      <w:pPr>
        <w:ind w:right="23"/>
        <w:jc w:val="right"/>
        <w:rPr>
          <w:bCs/>
          <w:sz w:val="22"/>
          <w:szCs w:val="20"/>
        </w:rPr>
      </w:pPr>
      <w:r w:rsidRPr="00435ECA">
        <w:rPr>
          <w:bCs/>
          <w:sz w:val="22"/>
          <w:szCs w:val="20"/>
        </w:rPr>
        <w:t xml:space="preserve">Чебоксарского муниципального </w:t>
      </w:r>
    </w:p>
    <w:p w14:paraId="04C9E5CD" w14:textId="77777777" w:rsidR="00435ECA" w:rsidRDefault="00435ECA" w:rsidP="00435ECA">
      <w:pPr>
        <w:ind w:right="23"/>
        <w:jc w:val="right"/>
        <w:rPr>
          <w:bCs/>
          <w:sz w:val="22"/>
          <w:szCs w:val="20"/>
        </w:rPr>
      </w:pPr>
      <w:r w:rsidRPr="00435ECA">
        <w:rPr>
          <w:bCs/>
          <w:sz w:val="22"/>
          <w:szCs w:val="20"/>
        </w:rPr>
        <w:t xml:space="preserve">округа Чувашской Республики </w:t>
      </w:r>
    </w:p>
    <w:p w14:paraId="64A1FFD9" w14:textId="32EA98FE" w:rsidR="0071336D" w:rsidRPr="00435ECA" w:rsidRDefault="00435ECA" w:rsidP="00435ECA">
      <w:pPr>
        <w:ind w:right="23"/>
        <w:jc w:val="right"/>
        <w:rPr>
          <w:bCs/>
          <w:sz w:val="22"/>
          <w:szCs w:val="20"/>
        </w:rPr>
      </w:pPr>
      <w:r w:rsidRPr="00435ECA">
        <w:rPr>
          <w:bCs/>
          <w:sz w:val="22"/>
          <w:szCs w:val="20"/>
        </w:rPr>
        <w:t xml:space="preserve">от </w:t>
      </w:r>
      <w:r>
        <w:rPr>
          <w:bCs/>
          <w:sz w:val="22"/>
          <w:szCs w:val="20"/>
        </w:rPr>
        <w:t>____</w:t>
      </w:r>
      <w:r w:rsidRPr="00435ECA">
        <w:rPr>
          <w:bCs/>
          <w:sz w:val="22"/>
          <w:szCs w:val="20"/>
        </w:rPr>
        <w:t>_____№_____</w:t>
      </w:r>
    </w:p>
    <w:p w14:paraId="35E11035" w14:textId="77777777" w:rsidR="0071336D" w:rsidRPr="00435ECA" w:rsidRDefault="0071336D" w:rsidP="00435ECA">
      <w:pPr>
        <w:ind w:right="23"/>
        <w:jc w:val="right"/>
        <w:rPr>
          <w:bCs/>
          <w:sz w:val="22"/>
          <w:szCs w:val="20"/>
        </w:rPr>
      </w:pPr>
    </w:p>
    <w:p w14:paraId="16379C12" w14:textId="77777777" w:rsidR="0071336D" w:rsidRDefault="0071336D" w:rsidP="0071336D">
      <w:pPr>
        <w:spacing w:before="206"/>
        <w:ind w:right="24"/>
        <w:jc w:val="center"/>
        <w:rPr>
          <w:b/>
          <w:sz w:val="28"/>
        </w:rPr>
      </w:pPr>
    </w:p>
    <w:p w14:paraId="6E6B17B5" w14:textId="77777777" w:rsidR="0071336D" w:rsidRDefault="0071336D" w:rsidP="0071336D">
      <w:pPr>
        <w:spacing w:before="206"/>
        <w:ind w:right="24"/>
        <w:jc w:val="center"/>
        <w:rPr>
          <w:b/>
          <w:sz w:val="28"/>
        </w:rPr>
      </w:pPr>
    </w:p>
    <w:p w14:paraId="1D796B4C" w14:textId="77777777" w:rsidR="0071336D" w:rsidRDefault="0071336D" w:rsidP="0071336D">
      <w:pPr>
        <w:spacing w:before="206"/>
        <w:ind w:right="24"/>
        <w:jc w:val="center"/>
        <w:rPr>
          <w:b/>
          <w:sz w:val="28"/>
        </w:rPr>
      </w:pPr>
    </w:p>
    <w:p w14:paraId="561615DB" w14:textId="77777777" w:rsidR="0071336D" w:rsidRDefault="0071336D" w:rsidP="0071336D">
      <w:pPr>
        <w:spacing w:before="206"/>
        <w:ind w:right="24"/>
        <w:jc w:val="center"/>
        <w:rPr>
          <w:b/>
          <w:sz w:val="28"/>
        </w:rPr>
      </w:pPr>
    </w:p>
    <w:p w14:paraId="285144D5" w14:textId="77777777" w:rsidR="0071336D" w:rsidRDefault="0071336D" w:rsidP="0071336D">
      <w:pPr>
        <w:spacing w:before="206"/>
        <w:ind w:right="24"/>
        <w:jc w:val="center"/>
        <w:rPr>
          <w:b/>
          <w:sz w:val="28"/>
        </w:rPr>
      </w:pPr>
    </w:p>
    <w:p w14:paraId="50CA63CA" w14:textId="77777777" w:rsidR="0071336D" w:rsidRDefault="0071336D" w:rsidP="0071336D">
      <w:pPr>
        <w:spacing w:before="206"/>
        <w:ind w:right="24"/>
        <w:jc w:val="center"/>
        <w:rPr>
          <w:b/>
          <w:sz w:val="28"/>
        </w:rPr>
      </w:pPr>
    </w:p>
    <w:p w14:paraId="7F631000" w14:textId="7CF8216E"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w:t>
      </w:r>
      <w:r w:rsidR="003E009C">
        <w:rPr>
          <w:b/>
          <w:sz w:val="28"/>
        </w:rPr>
        <w:t>П</w:t>
      </w:r>
      <w:r w:rsidR="003B63AC">
        <w:rPr>
          <w:b/>
          <w:sz w:val="28"/>
        </w:rPr>
        <w:t>О</w:t>
      </w:r>
      <w:r w:rsidR="003E009C">
        <w:rPr>
          <w:b/>
          <w:sz w:val="28"/>
        </w:rPr>
        <w:t xml:space="preserve"> СОСТАВУ УЧАСТНИКОВ </w:t>
      </w:r>
      <w:r w:rsidR="0071336D" w:rsidRPr="00350170">
        <w:rPr>
          <w:b/>
          <w:sz w:val="28"/>
        </w:rPr>
        <w:t>АУКЦИОНА</w:t>
      </w:r>
      <w:r w:rsidR="008D5087">
        <w:rPr>
          <w:b/>
          <w:sz w:val="28"/>
        </w:rPr>
        <w:t xml:space="preserve"> В ЭЛЕКТРОННОЙ ФОРМЕ</w:t>
      </w:r>
      <w:r w:rsidR="00916F13">
        <w:rPr>
          <w:b/>
          <w:sz w:val="28"/>
        </w:rPr>
        <w:t xml:space="preserve"> </w:t>
      </w:r>
    </w:p>
    <w:p w14:paraId="27B911C2" w14:textId="1D08F46E" w:rsidR="00187012" w:rsidRPr="00435ECA" w:rsidRDefault="00435ECA" w:rsidP="0071336D">
      <w:pPr>
        <w:jc w:val="center"/>
        <w:rPr>
          <w:b/>
          <w:sz w:val="28"/>
          <w:szCs w:val="28"/>
        </w:rPr>
      </w:pPr>
      <w:r w:rsidRPr="00435ECA">
        <w:t>на прав</w:t>
      </w:r>
      <w:r w:rsidR="00671F9B">
        <w:t xml:space="preserve">о заключения договоров аренды </w:t>
      </w:r>
      <w:r w:rsidRPr="00435ECA">
        <w:t>земельных участков</w:t>
      </w:r>
      <w:r>
        <w:t>, расположенных на территории администрации Чебоксарского муниципального округа Чувашской Республики</w:t>
      </w:r>
    </w:p>
    <w:p w14:paraId="01EAF8A7" w14:textId="240B3438" w:rsidR="00187012" w:rsidRPr="00A76698" w:rsidRDefault="006E7A2A" w:rsidP="00187012">
      <w:pPr>
        <w:jc w:val="center"/>
      </w:pPr>
      <w:r>
        <w:rPr>
          <w:b/>
          <w:sz w:val="28"/>
          <w:szCs w:val="28"/>
        </w:rPr>
        <w:t>(</w:t>
      </w:r>
      <w:r w:rsidR="0001655E">
        <w:rPr>
          <w:b/>
          <w:sz w:val="28"/>
          <w:szCs w:val="28"/>
        </w:rPr>
        <w:t>5</w:t>
      </w:r>
      <w:r w:rsidR="00435ECA">
        <w:rPr>
          <w:b/>
          <w:sz w:val="28"/>
          <w:szCs w:val="28"/>
        </w:rPr>
        <w:t xml:space="preserve"> лот</w:t>
      </w:r>
      <w:r w:rsidR="00FD0E60">
        <w:rPr>
          <w:b/>
          <w:sz w:val="28"/>
          <w:szCs w:val="28"/>
        </w:rPr>
        <w:t>ов</w:t>
      </w:r>
      <w:r w:rsidR="00435ECA">
        <w:rPr>
          <w:b/>
          <w:sz w:val="28"/>
          <w:szCs w:val="28"/>
        </w:rPr>
        <w:t>)</w:t>
      </w:r>
    </w:p>
    <w:p w14:paraId="2E51C27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19EE226"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75680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C973C3D"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0EEEA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89C3C22"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4CBBE3B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F1C5A25"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5DBB15C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3F796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721B698"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366AC0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E254F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9E2926C"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181B6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1BDFA339"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D8577A7"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44C397B"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B45E83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73EB7414"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2AD1104A"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316AA573"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6359F9F4" w14:textId="4A49DD71" w:rsidR="00187012" w:rsidRDefault="00187012" w:rsidP="00187012">
      <w:pPr>
        <w:suppressAutoHyphens/>
        <w:spacing w:line="100" w:lineRule="atLeast"/>
        <w:ind w:firstLine="709"/>
        <w:jc w:val="both"/>
        <w:rPr>
          <w:rFonts w:eastAsia="SimSun"/>
          <w:i/>
          <w:iCs/>
          <w:kern w:val="1"/>
          <w:sz w:val="22"/>
          <w:szCs w:val="22"/>
          <w:lang w:eastAsia="ar-SA"/>
        </w:rPr>
      </w:pPr>
    </w:p>
    <w:p w14:paraId="0EC11B7C" w14:textId="214818F3" w:rsidR="00BA35B3" w:rsidRDefault="00BA35B3" w:rsidP="00187012">
      <w:pPr>
        <w:suppressAutoHyphens/>
        <w:spacing w:line="100" w:lineRule="atLeast"/>
        <w:ind w:firstLine="709"/>
        <w:jc w:val="both"/>
        <w:rPr>
          <w:rFonts w:eastAsia="SimSun"/>
          <w:i/>
          <w:iCs/>
          <w:kern w:val="1"/>
          <w:sz w:val="22"/>
          <w:szCs w:val="22"/>
          <w:lang w:eastAsia="ar-SA"/>
        </w:rPr>
      </w:pPr>
    </w:p>
    <w:p w14:paraId="65F1DEE4" w14:textId="0B00CF03" w:rsidR="00BA35B3" w:rsidRDefault="00BA35B3" w:rsidP="00187012">
      <w:pPr>
        <w:suppressAutoHyphens/>
        <w:spacing w:line="100" w:lineRule="atLeast"/>
        <w:ind w:firstLine="709"/>
        <w:jc w:val="both"/>
        <w:rPr>
          <w:rFonts w:eastAsia="SimSun"/>
          <w:i/>
          <w:iCs/>
          <w:kern w:val="1"/>
          <w:sz w:val="22"/>
          <w:szCs w:val="22"/>
          <w:lang w:eastAsia="ar-SA"/>
        </w:rPr>
      </w:pPr>
    </w:p>
    <w:p w14:paraId="39125512" w14:textId="77777777" w:rsidR="00BA35B3" w:rsidRDefault="00BA35B3" w:rsidP="00187012">
      <w:pPr>
        <w:suppressAutoHyphens/>
        <w:spacing w:line="100" w:lineRule="atLeast"/>
        <w:ind w:firstLine="709"/>
        <w:jc w:val="both"/>
        <w:rPr>
          <w:rFonts w:eastAsia="SimSun"/>
          <w:i/>
          <w:iCs/>
          <w:kern w:val="1"/>
          <w:sz w:val="22"/>
          <w:szCs w:val="22"/>
          <w:lang w:eastAsia="ar-SA"/>
        </w:rPr>
      </w:pPr>
    </w:p>
    <w:p w14:paraId="0DD6E2EE" w14:textId="77777777" w:rsidR="00187012" w:rsidRDefault="00187012" w:rsidP="00187012">
      <w:pPr>
        <w:suppressAutoHyphens/>
        <w:spacing w:line="100" w:lineRule="atLeast"/>
        <w:ind w:firstLine="709"/>
        <w:jc w:val="both"/>
        <w:rPr>
          <w:rFonts w:eastAsia="SimSun"/>
          <w:i/>
          <w:iCs/>
          <w:kern w:val="1"/>
          <w:sz w:val="22"/>
          <w:szCs w:val="22"/>
          <w:lang w:eastAsia="ar-SA"/>
        </w:rPr>
      </w:pPr>
    </w:p>
    <w:p w14:paraId="07CC7D69" w14:textId="3649D1E7" w:rsidR="00187012" w:rsidRPr="00D66669" w:rsidRDefault="00187012" w:rsidP="00187012">
      <w:pPr>
        <w:autoSpaceDE w:val="0"/>
        <w:autoSpaceDN w:val="0"/>
        <w:adjustRightInd w:val="0"/>
        <w:ind w:firstLine="540"/>
        <w:jc w:val="both"/>
        <w:rPr>
          <w:rFonts w:eastAsia="SimSun"/>
          <w:i/>
          <w:iCs/>
          <w:kern w:val="1"/>
          <w:sz w:val="22"/>
          <w:szCs w:val="22"/>
          <w:lang w:eastAsia="ar-SA"/>
        </w:rPr>
      </w:pPr>
      <w:r w:rsidRPr="00D66669">
        <w:rPr>
          <w:rFonts w:eastAsia="SimSun"/>
          <w:i/>
          <w:iCs/>
          <w:kern w:val="1"/>
          <w:sz w:val="22"/>
          <w:szCs w:val="22"/>
          <w:lang w:eastAsia="ar-SA"/>
        </w:rPr>
        <w:t>С настоящей аукционной док</w:t>
      </w:r>
      <w:r w:rsidR="00541F56">
        <w:rPr>
          <w:rFonts w:eastAsia="SimSun"/>
          <w:i/>
          <w:iCs/>
          <w:kern w:val="1"/>
          <w:sz w:val="22"/>
          <w:szCs w:val="22"/>
          <w:lang w:eastAsia="ar-SA"/>
        </w:rPr>
        <w:t>ументацией можно ознакомиться</w:t>
      </w:r>
      <w:r w:rsidRPr="00D66669">
        <w:rPr>
          <w:rFonts w:eastAsia="SimSun"/>
          <w:i/>
          <w:iCs/>
          <w:kern w:val="1"/>
          <w:sz w:val="22"/>
          <w:szCs w:val="22"/>
          <w:lang w:eastAsia="ar-SA"/>
        </w:rPr>
        <w:t xml:space="preserve"> по адресу: </w:t>
      </w:r>
      <w:r w:rsidRPr="00D66669">
        <w:rPr>
          <w:i/>
          <w:sz w:val="22"/>
          <w:szCs w:val="22"/>
        </w:rPr>
        <w:t>429</w:t>
      </w:r>
      <w:r w:rsidR="00506998">
        <w:rPr>
          <w:i/>
          <w:sz w:val="22"/>
          <w:szCs w:val="22"/>
        </w:rPr>
        <w:t>500</w:t>
      </w:r>
      <w:r w:rsidRPr="00D66669">
        <w:rPr>
          <w:i/>
          <w:sz w:val="22"/>
          <w:szCs w:val="22"/>
        </w:rPr>
        <w:t xml:space="preserve">, Чувашская Республика, </w:t>
      </w:r>
      <w:r w:rsidR="00506998">
        <w:rPr>
          <w:i/>
          <w:sz w:val="22"/>
          <w:szCs w:val="22"/>
        </w:rPr>
        <w:t>п. Кугеси</w:t>
      </w:r>
      <w:r w:rsidRPr="00D66669">
        <w:rPr>
          <w:i/>
          <w:sz w:val="22"/>
          <w:szCs w:val="22"/>
        </w:rPr>
        <w:t xml:space="preserve">, ул. </w:t>
      </w:r>
      <w:r w:rsidR="00506998">
        <w:rPr>
          <w:i/>
          <w:sz w:val="22"/>
          <w:szCs w:val="22"/>
        </w:rPr>
        <w:t>Шоссейная</w:t>
      </w:r>
      <w:r w:rsidRPr="00D66669">
        <w:rPr>
          <w:i/>
          <w:sz w:val="22"/>
          <w:szCs w:val="22"/>
        </w:rPr>
        <w:t xml:space="preserve">, д. </w:t>
      </w:r>
      <w:r w:rsidR="00506998">
        <w:rPr>
          <w:i/>
          <w:sz w:val="22"/>
          <w:szCs w:val="22"/>
        </w:rPr>
        <w:t>15,</w:t>
      </w:r>
      <w:r>
        <w:rPr>
          <w:i/>
          <w:sz w:val="22"/>
          <w:szCs w:val="22"/>
        </w:rPr>
        <w:t xml:space="preserve"> </w:t>
      </w:r>
      <w:proofErr w:type="spellStart"/>
      <w:r w:rsidRPr="00D66669">
        <w:rPr>
          <w:i/>
          <w:sz w:val="22"/>
          <w:szCs w:val="22"/>
        </w:rPr>
        <w:t>каб</w:t>
      </w:r>
      <w:proofErr w:type="spellEnd"/>
      <w:r w:rsidR="00506998">
        <w:rPr>
          <w:i/>
          <w:sz w:val="22"/>
          <w:szCs w:val="22"/>
        </w:rPr>
        <w:t>.</w:t>
      </w:r>
      <w:r w:rsidRPr="00D66669">
        <w:rPr>
          <w:i/>
          <w:sz w:val="22"/>
          <w:szCs w:val="22"/>
        </w:rPr>
        <w:t xml:space="preserve"> </w:t>
      </w:r>
      <w:r w:rsidR="0059370C">
        <w:rPr>
          <w:i/>
          <w:sz w:val="22"/>
          <w:szCs w:val="22"/>
        </w:rPr>
        <w:t>50</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Чебоксарского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(http://chebs.cap.ru/action/activity/land_and_estate/torgi)</w:t>
      </w:r>
      <w:r w:rsidRPr="00D66669">
        <w:rPr>
          <w:i/>
          <w:sz w:val="22"/>
          <w:szCs w:val="22"/>
        </w:rPr>
        <w:t xml:space="preserve">, </w:t>
      </w:r>
      <w:hyperlink r:id="rId9"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
    <w:p w14:paraId="4AF3DA6B" w14:textId="77777777" w:rsidR="00187012" w:rsidRDefault="00187012" w:rsidP="00187012">
      <w:pPr>
        <w:pStyle w:val="a8"/>
        <w:jc w:val="center"/>
        <w:rPr>
          <w:b/>
          <w:caps/>
        </w:rPr>
      </w:pPr>
      <w:r>
        <w:rPr>
          <w:b/>
          <w:caps/>
        </w:rPr>
        <w:br w:type="page"/>
      </w:r>
      <w:r>
        <w:rPr>
          <w:b/>
          <w:caps/>
        </w:rPr>
        <w:lastRenderedPageBreak/>
        <w:t>Законодательное регулирование,</w:t>
      </w:r>
    </w:p>
    <w:p w14:paraId="080F1A55" w14:textId="77777777" w:rsidR="00187012" w:rsidRPr="00D66669" w:rsidRDefault="00187012" w:rsidP="00187012">
      <w:pPr>
        <w:pStyle w:val="a8"/>
        <w:jc w:val="center"/>
        <w:rPr>
          <w:b/>
          <w:caps/>
        </w:rPr>
      </w:pPr>
      <w:r w:rsidRPr="00D66669">
        <w:rPr>
          <w:b/>
          <w:caps/>
        </w:rPr>
        <w:t>основные термины и определения</w:t>
      </w:r>
    </w:p>
    <w:p w14:paraId="4671F217" w14:textId="49064909"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14:paraId="1C613393" w14:textId="77777777" w:rsidR="00187012" w:rsidRDefault="00187012" w:rsidP="00187012">
      <w:pPr>
        <w:pStyle w:val="a5"/>
        <w:spacing w:after="0"/>
        <w:ind w:firstLine="567"/>
        <w:jc w:val="both"/>
      </w:pPr>
      <w:proofErr w:type="gramStart"/>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14:paraId="5804525C" w14:textId="30A12C42" w:rsidR="00187012" w:rsidRDefault="00187012" w:rsidP="00187012">
      <w:pPr>
        <w:pStyle w:val="a8"/>
        <w:ind w:firstLine="567"/>
        <w:jc w:val="both"/>
      </w:pPr>
      <w:r>
        <w:rPr>
          <w:b/>
        </w:rPr>
        <w:t xml:space="preserve">Предмет аукциона – </w:t>
      </w:r>
      <w:r>
        <w:t xml:space="preserve">продажа </w:t>
      </w:r>
      <w:r w:rsidR="00506998">
        <w:t xml:space="preserve">и </w:t>
      </w:r>
      <w:r>
        <w:t>прав</w:t>
      </w:r>
      <w:r w:rsidR="00506998">
        <w:t>о</w:t>
      </w:r>
      <w:r>
        <w:t xml:space="preserve"> аренды земельн</w:t>
      </w:r>
      <w:r w:rsidR="00506998">
        <w:t>ых</w:t>
      </w:r>
      <w:r>
        <w:t xml:space="preserve"> участк</w:t>
      </w:r>
      <w:r w:rsidR="00506998">
        <w:t>ов</w:t>
      </w:r>
      <w:r>
        <w:t>.</w:t>
      </w:r>
    </w:p>
    <w:p w14:paraId="38D889F6" w14:textId="448B18BD" w:rsidR="00187012" w:rsidRDefault="00187012" w:rsidP="00187012">
      <w:pPr>
        <w:ind w:firstLine="567"/>
        <w:jc w:val="both"/>
      </w:pPr>
      <w:r>
        <w:rPr>
          <w:b/>
        </w:rPr>
        <w:t>Продавец –</w:t>
      </w:r>
      <w:r>
        <w:t xml:space="preserve"> Администрация </w:t>
      </w:r>
      <w:r w:rsidR="00506998">
        <w:t>Чебоксарского муниципального округа</w:t>
      </w:r>
      <w:r>
        <w:t xml:space="preserve"> Чувашской Республики.</w:t>
      </w:r>
    </w:p>
    <w:p w14:paraId="6631637A" w14:textId="03ACE4F8"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14:paraId="0FC2399B" w14:textId="77777777"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928B392" w14:textId="77777777"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14:paraId="197DADBA" w14:textId="77777777"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14:paraId="057E6934" w14:textId="77777777" w:rsidR="00187012" w:rsidRDefault="00187012" w:rsidP="00187012">
      <w:pPr>
        <w:ind w:firstLine="567"/>
        <w:jc w:val="both"/>
      </w:pPr>
      <w:r>
        <w:t>«</w:t>
      </w:r>
      <w:r>
        <w:rPr>
          <w:b/>
        </w:rPr>
        <w:t>Личный кабинет»</w:t>
      </w:r>
      <w: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5D969EF2" w14:textId="77777777" w:rsidR="00187012" w:rsidRDefault="00187012" w:rsidP="00187012">
      <w:pPr>
        <w:ind w:firstLine="567"/>
        <w:jc w:val="both"/>
      </w:pPr>
      <w:r>
        <w:rPr>
          <w:b/>
        </w:rPr>
        <w:t>Электронный аукцион</w:t>
      </w:r>
      <w:r>
        <w:t xml:space="preserve"> – торги по продаже государственного имущества, право </w:t>
      </w:r>
      <w:proofErr w:type="gramStart"/>
      <w:r>
        <w:t>приобретения</w:t>
      </w:r>
      <w:proofErr w:type="gramEnd"/>
      <w: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765C8673" w14:textId="399A95F6"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14:paraId="569ED021" w14:textId="77777777"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5A360A0" w14:textId="77777777"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14:paraId="07BE9D6A" w14:textId="77777777"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6A9A355" w14:textId="77777777"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24EBB3B8" w14:textId="77777777"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15A6A65" w14:textId="77777777"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4B06249" w14:textId="7A77C8C5" w:rsidR="00187012" w:rsidRDefault="00187012" w:rsidP="00187012">
      <w:pPr>
        <w:ind w:firstLine="567"/>
        <w:jc w:val="both"/>
      </w:pPr>
      <w:r>
        <w:rPr>
          <w:b/>
        </w:rPr>
        <w:lastRenderedPageBreak/>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14:paraId="7DB749D5" w14:textId="146E3A03"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7B98685E" w14:textId="77777777"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14:paraId="20E8E5FF" w14:textId="77777777"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14:paraId="21CC2741" w14:textId="77777777" w:rsidR="00187012" w:rsidRDefault="00187012" w:rsidP="00187012">
      <w:pPr>
        <w:suppressAutoHyphens/>
        <w:ind w:firstLine="709"/>
        <w:jc w:val="center"/>
        <w:textAlignment w:val="baseline"/>
        <w:rPr>
          <w:b/>
          <w:bCs/>
          <w:lang w:eastAsia="ar-SA"/>
        </w:rPr>
      </w:pPr>
    </w:p>
    <w:p w14:paraId="0447690C" w14:textId="77777777"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14:paraId="7436C7DD" w14:textId="77777777"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14:paraId="67CC91DB" w14:textId="77777777"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14:paraId="300AA442" w14:textId="5837FCBA" w:rsidR="00187012" w:rsidRDefault="00187012" w:rsidP="00187012">
      <w:pPr>
        <w:ind w:firstLine="709"/>
        <w:jc w:val="both"/>
      </w:pPr>
      <w:r>
        <w:t xml:space="preserve">Адрес электронной почты </w:t>
      </w:r>
      <w:proofErr w:type="gramStart"/>
      <w:r w:rsidR="00FC0183">
        <w:t>е</w:t>
      </w:r>
      <w:proofErr w:type="gramEnd"/>
      <w:r>
        <w:t>-</w:t>
      </w:r>
      <w:proofErr w:type="spellStart"/>
      <w:r>
        <w:t>mail</w:t>
      </w:r>
      <w:proofErr w:type="spellEnd"/>
      <w:r>
        <w:t xml:space="preserve">: </w:t>
      </w:r>
      <w:hyperlink r:id="rId10" w:history="1">
        <w:r>
          <w:rPr>
            <w:rStyle w:val="a7"/>
          </w:rPr>
          <w:t>info@roseltorg.ru</w:t>
        </w:r>
      </w:hyperlink>
      <w:r>
        <w:t xml:space="preserve"> </w:t>
      </w:r>
    </w:p>
    <w:p w14:paraId="234C41EF" w14:textId="2230B238" w:rsidR="00187012" w:rsidRDefault="00187012" w:rsidP="00187012">
      <w:pPr>
        <w:ind w:firstLine="709"/>
        <w:jc w:val="both"/>
      </w:pPr>
      <w:r>
        <w:rPr>
          <w:b/>
        </w:rPr>
        <w:t>Продавец –</w:t>
      </w:r>
      <w:r>
        <w:t xml:space="preserve"> Администрация </w:t>
      </w:r>
      <w:r w:rsidR="00FC0183">
        <w:t>Чебоксарского муниципального округа</w:t>
      </w:r>
      <w:r>
        <w:t xml:space="preserve"> Чувашской Республики.</w:t>
      </w:r>
    </w:p>
    <w:p w14:paraId="3F8A2C04" w14:textId="2925A662" w:rsidR="00187012" w:rsidRDefault="00187012" w:rsidP="00187012">
      <w:pPr>
        <w:tabs>
          <w:tab w:val="left" w:pos="720"/>
        </w:tabs>
        <w:suppressAutoHyphens/>
        <w:ind w:firstLine="709"/>
        <w:jc w:val="both"/>
      </w:pPr>
      <w:r>
        <w:rPr>
          <w:iCs/>
          <w:lang w:eastAsia="ar-SA"/>
        </w:rPr>
        <w:t xml:space="preserve">Адрес: </w:t>
      </w:r>
      <w:r w:rsidR="00FC0183" w:rsidRPr="00FC0183">
        <w:t>429500, Чувашская Республика, п. Кугеси, ул. Шоссейная, д. 1</w:t>
      </w:r>
      <w:r w:rsidR="00FC0183">
        <w:t>5.</w:t>
      </w:r>
      <w:r>
        <w:t xml:space="preserve"> </w:t>
      </w:r>
    </w:p>
    <w:p w14:paraId="32C76627" w14:textId="4C8AAFF4"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FC0183">
        <w:rPr>
          <w:shd w:val="clear" w:color="auto" w:fill="FFFFFF"/>
        </w:rPr>
        <w:t xml:space="preserve">, </w:t>
      </w:r>
      <w:r>
        <w:rPr>
          <w:shd w:val="clear" w:color="auto" w:fill="FFFFFF"/>
        </w:rPr>
        <w:t>пятница с 8</w:t>
      </w:r>
      <w:r w:rsidR="00FC0183">
        <w:rPr>
          <w:shd w:val="clear" w:color="auto" w:fill="FFFFFF"/>
        </w:rPr>
        <w:t>:</w:t>
      </w:r>
      <w:r>
        <w:rPr>
          <w:shd w:val="clear" w:color="auto" w:fill="FFFFFF"/>
        </w:rPr>
        <w:t>00 мин. до 1</w:t>
      </w:r>
      <w:r w:rsidR="00FC0183">
        <w:rPr>
          <w:shd w:val="clear" w:color="auto" w:fill="FFFFFF"/>
        </w:rPr>
        <w:t>6:</w:t>
      </w:r>
      <w:r>
        <w:rPr>
          <w:shd w:val="clear" w:color="auto" w:fill="FFFFFF"/>
        </w:rPr>
        <w:t xml:space="preserve">00 мин., </w:t>
      </w:r>
      <w:r w:rsidR="00FC0183">
        <w:rPr>
          <w:shd w:val="clear" w:color="auto" w:fill="FFFFFF"/>
        </w:rPr>
        <w:t>вторник-четверг</w:t>
      </w:r>
      <w:r w:rsidR="00FC0183" w:rsidRPr="00FC0183">
        <w:rPr>
          <w:shd w:val="clear" w:color="auto" w:fill="FFFFFF"/>
        </w:rPr>
        <w:t xml:space="preserve"> </w:t>
      </w:r>
      <w:r w:rsidR="00FC0183">
        <w:rPr>
          <w:shd w:val="clear" w:color="auto" w:fill="FFFFFF"/>
        </w:rPr>
        <w:t xml:space="preserve">с 8:00 мин. до 17:00 мин., </w:t>
      </w:r>
      <w:r>
        <w:rPr>
          <w:shd w:val="clear" w:color="auto" w:fill="FFFFFF"/>
        </w:rPr>
        <w:t>перерыв на обед с 12 час. 00 мин. до 13 час. 00 мин.</w:t>
      </w:r>
    </w:p>
    <w:p w14:paraId="26A6B1B3" w14:textId="13883641"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proofErr w:type="spellStart"/>
      <w:r w:rsidR="00FC0183">
        <w:rPr>
          <w:lang w:val="en-US"/>
        </w:rPr>
        <w:t>checonom</w:t>
      </w:r>
      <w:proofErr w:type="spellEnd"/>
      <w:r w:rsidRPr="00187012">
        <w:t>@</w:t>
      </w:r>
      <w:r w:rsidRPr="00187012">
        <w:rPr>
          <w:lang w:val="en-US"/>
        </w:rPr>
        <w:t>cap</w:t>
      </w:r>
      <w:r w:rsidRPr="00187012">
        <w:t>.</w:t>
      </w:r>
      <w:proofErr w:type="spellStart"/>
      <w:r w:rsidRPr="00187012">
        <w:rPr>
          <w:lang w:val="en-US"/>
        </w:rPr>
        <w:t>ru</w:t>
      </w:r>
      <w:proofErr w:type="spellEnd"/>
    </w:p>
    <w:p w14:paraId="63FBD719" w14:textId="75BD54ED"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40</w:t>
      </w:r>
      <w:r>
        <w:t>)2-</w:t>
      </w:r>
      <w:r w:rsidR="00FC0183">
        <w:t>1</w:t>
      </w:r>
      <w:r>
        <w:t>0-</w:t>
      </w:r>
      <w:r w:rsidR="00FC0183">
        <w:t>94, 8(83540)2-40-82</w:t>
      </w:r>
    </w:p>
    <w:p w14:paraId="09C28357" w14:textId="77777777"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14:paraId="039C8F3B" w14:textId="76E273BC"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 xml:space="preserve">начальник отдела </w:t>
      </w:r>
      <w:r w:rsidR="009E65DE">
        <w:rPr>
          <w:lang w:eastAsia="ar-SA"/>
        </w:rPr>
        <w:t xml:space="preserve">аренды </w:t>
      </w:r>
      <w:r w:rsidR="00187012">
        <w:rPr>
          <w:lang w:eastAsia="ar-SA"/>
        </w:rPr>
        <w:t xml:space="preserve"> </w:t>
      </w:r>
      <w:r w:rsidR="009E65DE">
        <w:rPr>
          <w:lang w:eastAsia="ar-SA"/>
        </w:rPr>
        <w:t>Константинова Ирина Валерьевна</w:t>
      </w:r>
      <w:r>
        <w:rPr>
          <w:lang w:eastAsia="ar-SA"/>
        </w:rPr>
        <w:t>;</w:t>
      </w:r>
    </w:p>
    <w:p w14:paraId="4F77C754" w14:textId="5E71CC2F" w:rsidR="00187012" w:rsidRDefault="002368BE" w:rsidP="00187012">
      <w:pPr>
        <w:suppressAutoHyphens/>
        <w:ind w:firstLine="709"/>
        <w:jc w:val="both"/>
        <w:textAlignment w:val="baseline"/>
        <w:rPr>
          <w:lang w:eastAsia="ar-SA"/>
        </w:rPr>
      </w:pPr>
      <w:r>
        <w:rPr>
          <w:lang w:eastAsia="ar-SA"/>
        </w:rPr>
        <w:t xml:space="preserve">- </w:t>
      </w:r>
      <w:r w:rsidR="00FC0183">
        <w:rPr>
          <w:lang w:eastAsia="ar-SA"/>
        </w:rPr>
        <w:t xml:space="preserve">главный специалист – эксперт отдела </w:t>
      </w:r>
      <w:r w:rsidR="009E65DE">
        <w:rPr>
          <w:lang w:eastAsia="ar-SA"/>
        </w:rPr>
        <w:t>ар</w:t>
      </w:r>
      <w:r w:rsidR="007C4CD2">
        <w:rPr>
          <w:lang w:eastAsia="ar-SA"/>
        </w:rPr>
        <w:t>енды Васильева Алёна Юрьевна</w:t>
      </w:r>
      <w:r w:rsidR="00187012">
        <w:rPr>
          <w:lang w:eastAsia="ar-SA"/>
        </w:rPr>
        <w:t>.</w:t>
      </w:r>
    </w:p>
    <w:p w14:paraId="4126B4E9" w14:textId="77777777" w:rsidR="00187012" w:rsidRDefault="00187012" w:rsidP="00187012">
      <w:pPr>
        <w:suppressAutoHyphens/>
        <w:ind w:firstLine="709"/>
        <w:jc w:val="center"/>
        <w:textAlignment w:val="baseline"/>
        <w:rPr>
          <w:b/>
          <w:caps/>
        </w:rPr>
      </w:pPr>
      <w:r>
        <w:rPr>
          <w:lang w:eastAsia="ar-SA"/>
        </w:rPr>
        <w:br w:type="page"/>
      </w:r>
      <w:r w:rsidR="00680D2D">
        <w:rPr>
          <w:b/>
          <w:caps/>
        </w:rPr>
        <w:lastRenderedPageBreak/>
        <w:t>извещение</w:t>
      </w:r>
    </w:p>
    <w:p w14:paraId="04F72EDB" w14:textId="77777777" w:rsidR="00187012" w:rsidRDefault="00187012" w:rsidP="00187012">
      <w:pPr>
        <w:suppressAutoHyphens/>
        <w:ind w:left="1080"/>
        <w:jc w:val="center"/>
        <w:textAlignment w:val="baseline"/>
        <w:rPr>
          <w:b/>
          <w:caps/>
        </w:rPr>
      </w:pPr>
    </w:p>
    <w:p w14:paraId="19CD43BB" w14:textId="7E4DA1DF" w:rsidR="00187012" w:rsidRPr="00680D2D" w:rsidRDefault="00187012" w:rsidP="00680D2D">
      <w:pPr>
        <w:pStyle w:val="a3"/>
        <w:tabs>
          <w:tab w:val="left" w:pos="709"/>
        </w:tabs>
        <w:spacing w:line="240" w:lineRule="auto"/>
        <w:ind w:firstLine="567"/>
        <w:jc w:val="center"/>
        <w:rPr>
          <w:b/>
        </w:rPr>
      </w:pPr>
      <w:r>
        <w:rPr>
          <w:b/>
        </w:rPr>
        <w:t>о проведен</w:t>
      </w:r>
      <w:proofErr w:type="gramStart"/>
      <w:r>
        <w:rPr>
          <w:b/>
        </w:rPr>
        <w:t>ии ау</w:t>
      </w:r>
      <w:proofErr w:type="gramEnd"/>
      <w:r>
        <w:rPr>
          <w:b/>
        </w:rPr>
        <w:t>кциона</w:t>
      </w:r>
      <w:r w:rsidR="00697AAD">
        <w:rPr>
          <w:b/>
        </w:rPr>
        <w:t xml:space="preserve">, открытого по составу </w:t>
      </w:r>
      <w:r w:rsidR="00534326">
        <w:rPr>
          <w:b/>
        </w:rPr>
        <w:t>участников</w:t>
      </w:r>
      <w:r>
        <w:rPr>
          <w:b/>
        </w:rPr>
        <w:t xml:space="preserve"> в электронной форме </w:t>
      </w:r>
      <w:r w:rsidR="00FC0183" w:rsidRPr="00FC0183">
        <w:rPr>
          <w:b/>
        </w:rPr>
        <w:t>на право заключения договоров аренды земельных участков</w:t>
      </w:r>
      <w:r w:rsidR="00680D2D">
        <w:rPr>
          <w:b/>
        </w:rPr>
        <w:t xml:space="preserve"> </w:t>
      </w:r>
      <w:r>
        <w:rPr>
          <w:b/>
        </w:rPr>
        <w:t xml:space="preserve">на электронной торговой площадке https:// </w:t>
      </w:r>
      <w:hyperlink r:id="rId11" w:history="1">
        <w:r w:rsidR="00FC0183" w:rsidRPr="002F0FB3">
          <w:rPr>
            <w:rStyle w:val="a7"/>
            <w:b/>
          </w:rPr>
          <w:t>www.roseltorg.ru</w:t>
        </w:r>
      </w:hyperlink>
      <w:r w:rsidR="00FC0183">
        <w:rPr>
          <w:b/>
        </w:rPr>
        <w:t xml:space="preserve"> в сети интернет.</w:t>
      </w:r>
    </w:p>
    <w:p w14:paraId="72AC0AF0" w14:textId="77777777" w:rsidR="00187012" w:rsidRDefault="00187012" w:rsidP="00187012">
      <w:pPr>
        <w:pStyle w:val="a3"/>
        <w:tabs>
          <w:tab w:val="left" w:pos="709"/>
        </w:tabs>
        <w:spacing w:line="240" w:lineRule="auto"/>
        <w:ind w:firstLine="567"/>
      </w:pPr>
    </w:p>
    <w:p w14:paraId="4D2C8742" w14:textId="77777777" w:rsidR="00187012" w:rsidRDefault="00187012" w:rsidP="00187012">
      <w:pPr>
        <w:pStyle w:val="a3"/>
        <w:tabs>
          <w:tab w:val="left" w:pos="709"/>
        </w:tabs>
        <w:spacing w:line="240" w:lineRule="auto"/>
        <w:jc w:val="center"/>
        <w:rPr>
          <w:b/>
        </w:rPr>
      </w:pPr>
      <w:r>
        <w:rPr>
          <w:b/>
        </w:rPr>
        <w:t>Общие положения</w:t>
      </w:r>
    </w:p>
    <w:p w14:paraId="404DC25F" w14:textId="35E785DC" w:rsidR="00187012" w:rsidRPr="00697AAD" w:rsidRDefault="00187012" w:rsidP="00437E77">
      <w:pPr>
        <w:pStyle w:val="a3"/>
        <w:tabs>
          <w:tab w:val="left" w:pos="709"/>
        </w:tabs>
        <w:spacing w:before="120" w:line="240" w:lineRule="auto"/>
        <w:ind w:firstLine="567"/>
      </w:pPr>
      <w:r w:rsidRPr="00697AAD">
        <w:t xml:space="preserve">1. </w:t>
      </w:r>
      <w:r w:rsidR="00697AAD">
        <w:t>Земельные у</w:t>
      </w:r>
      <w:r w:rsidR="00697AAD" w:rsidRPr="00697AAD">
        <w:t>частк</w:t>
      </w:r>
      <w:r w:rsidR="00697AAD">
        <w:t>и</w:t>
      </w:r>
      <w:r w:rsidR="00697AAD" w:rsidRPr="00697AAD">
        <w:t xml:space="preserve"> относ</w:t>
      </w:r>
      <w:r w:rsidR="00697AAD">
        <w:t>я</w:t>
      </w:r>
      <w:r w:rsidR="00697AAD" w:rsidRPr="00697AAD">
        <w:t>тся к государственной собственности, собственность на которые не разграничена, полномочия по распоряжению которыми в соответствии с пунктом 2 статьи 3.3 Федерального закона № 137-ФЗ «О введении в действие Земельного кодекса Российской Федерации»</w:t>
      </w:r>
      <w:r w:rsidR="00697AAD">
        <w:t xml:space="preserve"> </w:t>
      </w:r>
      <w:r w:rsidR="00697AAD" w:rsidRPr="00697AAD">
        <w:t xml:space="preserve"> осуществляются администрацией Чебоксарского муниципального округа Чувашской Республики</w:t>
      </w:r>
      <w:r w:rsidRPr="00697AAD">
        <w:t>.</w:t>
      </w:r>
    </w:p>
    <w:p w14:paraId="022696B9" w14:textId="206EFDBD" w:rsidR="00187012" w:rsidRDefault="00187012" w:rsidP="00187012">
      <w:pPr>
        <w:pStyle w:val="a3"/>
        <w:tabs>
          <w:tab w:val="left" w:pos="709"/>
        </w:tabs>
        <w:spacing w:line="240" w:lineRule="auto"/>
        <w:ind w:firstLine="567"/>
      </w:pPr>
      <w:r w:rsidRPr="00697AAD">
        <w:t xml:space="preserve">2. Продавец – Администрация </w:t>
      </w:r>
      <w:r w:rsidR="00437E77" w:rsidRPr="00697AAD">
        <w:t xml:space="preserve">Чебоксарского муниципального округа </w:t>
      </w:r>
      <w:r w:rsidRPr="00697AAD">
        <w:t>Чувашской Республики (далее – Администрация).</w:t>
      </w:r>
    </w:p>
    <w:p w14:paraId="1D70F360" w14:textId="0E072BD5" w:rsidR="00187012" w:rsidRDefault="00187012" w:rsidP="00187012">
      <w:pPr>
        <w:pStyle w:val="a3"/>
        <w:tabs>
          <w:tab w:val="left" w:pos="709"/>
        </w:tabs>
        <w:spacing w:line="240" w:lineRule="auto"/>
        <w:ind w:firstLine="567"/>
      </w:pPr>
      <w:r>
        <w:t>3. Форма торгов (способ приватизации) – аукцион в электронной форме, открытый по составу участников.</w:t>
      </w:r>
    </w:p>
    <w:p w14:paraId="11357E40" w14:textId="77777777" w:rsidR="00187012" w:rsidRDefault="00187012" w:rsidP="00187012">
      <w:pPr>
        <w:pStyle w:val="a3"/>
        <w:tabs>
          <w:tab w:val="left" w:pos="709"/>
        </w:tabs>
        <w:spacing w:line="240" w:lineRule="auto"/>
        <w:ind w:firstLine="567"/>
        <w:jc w:val="center"/>
        <w:rPr>
          <w:b/>
          <w:color w:val="000000"/>
        </w:rPr>
      </w:pPr>
    </w:p>
    <w:p w14:paraId="4C391598" w14:textId="77777777" w:rsidR="00187012" w:rsidRDefault="00187012" w:rsidP="00187012">
      <w:pPr>
        <w:pStyle w:val="a3"/>
        <w:tabs>
          <w:tab w:val="left" w:pos="709"/>
        </w:tabs>
        <w:spacing w:line="240" w:lineRule="auto"/>
        <w:ind w:firstLine="567"/>
        <w:jc w:val="center"/>
        <w:rPr>
          <w:b/>
          <w:color w:val="000000"/>
        </w:rPr>
      </w:pPr>
      <w:r>
        <w:rPr>
          <w:b/>
          <w:color w:val="000000"/>
        </w:rPr>
        <w:t>Сведения о выставляемом на аукцион земельном участке</w:t>
      </w:r>
      <w:r w:rsidR="00721428">
        <w:rPr>
          <w:b/>
          <w:color w:val="000000"/>
        </w:rPr>
        <w:t>.</w:t>
      </w:r>
    </w:p>
    <w:tbl>
      <w:tblPr>
        <w:tblW w:w="10827" w:type="dxa"/>
        <w:jc w:val="center"/>
        <w:tblLayout w:type="fixed"/>
        <w:tblLook w:val="0000" w:firstRow="0" w:lastRow="0" w:firstColumn="0" w:lastColumn="0" w:noHBand="0" w:noVBand="0"/>
      </w:tblPr>
      <w:tblGrid>
        <w:gridCol w:w="524"/>
        <w:gridCol w:w="3685"/>
        <w:gridCol w:w="2127"/>
        <w:gridCol w:w="1052"/>
        <w:gridCol w:w="1275"/>
        <w:gridCol w:w="1216"/>
        <w:gridCol w:w="948"/>
      </w:tblGrid>
      <w:tr w:rsidR="00437E77" w:rsidRPr="00437E77" w14:paraId="0322B48F" w14:textId="77777777" w:rsidTr="00A50AFA">
        <w:trPr>
          <w:jc w:val="center"/>
        </w:trPr>
        <w:tc>
          <w:tcPr>
            <w:tcW w:w="524" w:type="dxa"/>
            <w:tcBorders>
              <w:top w:val="single" w:sz="4" w:space="0" w:color="000000"/>
              <w:left w:val="single" w:sz="4" w:space="0" w:color="000000"/>
              <w:bottom w:val="single" w:sz="4" w:space="0" w:color="000000"/>
            </w:tcBorders>
            <w:shd w:val="clear" w:color="auto" w:fill="auto"/>
            <w:vAlign w:val="center"/>
          </w:tcPr>
          <w:p w14:paraId="1628B365" w14:textId="77777777" w:rsidR="00437E77" w:rsidRPr="00437E77" w:rsidRDefault="00437E77" w:rsidP="00A50AFA">
            <w:pPr>
              <w:pStyle w:val="a3"/>
              <w:spacing w:line="240" w:lineRule="auto"/>
              <w:ind w:firstLine="0"/>
              <w:jc w:val="center"/>
              <w:rPr>
                <w:sz w:val="20"/>
                <w:szCs w:val="20"/>
              </w:rPr>
            </w:pPr>
            <w:r w:rsidRPr="00437E77">
              <w:rPr>
                <w:sz w:val="20"/>
                <w:szCs w:val="20"/>
              </w:rPr>
              <w:t>№№лота</w:t>
            </w:r>
          </w:p>
        </w:tc>
        <w:tc>
          <w:tcPr>
            <w:tcW w:w="3685" w:type="dxa"/>
            <w:tcBorders>
              <w:top w:val="single" w:sz="4" w:space="0" w:color="000000"/>
              <w:left w:val="single" w:sz="4" w:space="0" w:color="000000"/>
              <w:bottom w:val="single" w:sz="4" w:space="0" w:color="000000"/>
            </w:tcBorders>
            <w:shd w:val="clear" w:color="auto" w:fill="auto"/>
            <w:vAlign w:val="center"/>
          </w:tcPr>
          <w:p w14:paraId="3276EF27" w14:textId="120B75AF" w:rsidR="00437E77" w:rsidRPr="00BA35B3" w:rsidRDefault="00437E77" w:rsidP="00A50AFA">
            <w:pPr>
              <w:pStyle w:val="a3"/>
              <w:spacing w:line="240" w:lineRule="auto"/>
              <w:ind w:firstLine="0"/>
              <w:jc w:val="center"/>
              <w:rPr>
                <w:sz w:val="20"/>
                <w:szCs w:val="20"/>
              </w:rPr>
            </w:pPr>
            <w:r w:rsidRPr="00BA35B3">
              <w:rPr>
                <w:sz w:val="20"/>
                <w:szCs w:val="20"/>
              </w:rPr>
              <w:t>Месторасполож</w:t>
            </w:r>
            <w:bookmarkStart w:id="1" w:name="_GoBack"/>
            <w:bookmarkEnd w:id="1"/>
            <w:r w:rsidRPr="00BA35B3">
              <w:rPr>
                <w:sz w:val="20"/>
                <w:szCs w:val="20"/>
              </w:rPr>
              <w:t>ение</w:t>
            </w:r>
          </w:p>
          <w:p w14:paraId="17C16D42" w14:textId="77777777" w:rsidR="00437E77" w:rsidRPr="00BA35B3" w:rsidRDefault="00437E77" w:rsidP="00A50AFA">
            <w:pPr>
              <w:pStyle w:val="a3"/>
              <w:spacing w:line="240" w:lineRule="auto"/>
              <w:ind w:firstLine="0"/>
              <w:jc w:val="center"/>
              <w:rPr>
                <w:sz w:val="20"/>
                <w:szCs w:val="20"/>
              </w:rPr>
            </w:pPr>
            <w:r w:rsidRPr="00BA35B3">
              <w:rPr>
                <w:sz w:val="20"/>
                <w:szCs w:val="20"/>
              </w:rPr>
              <w:t>земельного участка</w:t>
            </w:r>
          </w:p>
        </w:tc>
        <w:tc>
          <w:tcPr>
            <w:tcW w:w="2127" w:type="dxa"/>
            <w:tcBorders>
              <w:top w:val="single" w:sz="4" w:space="0" w:color="000000"/>
              <w:left w:val="single" w:sz="4" w:space="0" w:color="000000"/>
              <w:bottom w:val="single" w:sz="4" w:space="0" w:color="000000"/>
            </w:tcBorders>
            <w:shd w:val="clear" w:color="auto" w:fill="auto"/>
            <w:vAlign w:val="center"/>
          </w:tcPr>
          <w:p w14:paraId="72893864" w14:textId="77777777" w:rsidR="00437E77" w:rsidRPr="00BA35B3" w:rsidRDefault="00437E77" w:rsidP="00A50AFA">
            <w:pPr>
              <w:pStyle w:val="a3"/>
              <w:spacing w:line="240" w:lineRule="auto"/>
              <w:ind w:firstLine="0"/>
              <w:jc w:val="center"/>
              <w:rPr>
                <w:sz w:val="20"/>
                <w:szCs w:val="20"/>
              </w:rPr>
            </w:pPr>
            <w:r w:rsidRPr="00BA35B3">
              <w:rPr>
                <w:sz w:val="20"/>
                <w:szCs w:val="20"/>
              </w:rPr>
              <w:t>Разрешенное использование, кадастровый номер земельного участка</w:t>
            </w:r>
          </w:p>
        </w:tc>
        <w:tc>
          <w:tcPr>
            <w:tcW w:w="1052" w:type="dxa"/>
            <w:tcBorders>
              <w:top w:val="single" w:sz="4" w:space="0" w:color="000000"/>
              <w:left w:val="single" w:sz="4" w:space="0" w:color="000000"/>
              <w:bottom w:val="single" w:sz="4" w:space="0" w:color="000000"/>
            </w:tcBorders>
            <w:shd w:val="clear" w:color="auto" w:fill="auto"/>
            <w:vAlign w:val="center"/>
          </w:tcPr>
          <w:p w14:paraId="1545561B" w14:textId="77777777" w:rsidR="00437E77" w:rsidRPr="00BA35B3" w:rsidRDefault="00437E77" w:rsidP="00A50AFA">
            <w:pPr>
              <w:pStyle w:val="a3"/>
              <w:spacing w:line="240" w:lineRule="auto"/>
              <w:ind w:firstLine="0"/>
              <w:jc w:val="center"/>
              <w:rPr>
                <w:sz w:val="20"/>
                <w:szCs w:val="20"/>
              </w:rPr>
            </w:pPr>
            <w:r w:rsidRPr="00BA35B3">
              <w:rPr>
                <w:sz w:val="20"/>
                <w:szCs w:val="20"/>
              </w:rPr>
              <w:t>Площадь, кв.м.</w:t>
            </w:r>
          </w:p>
        </w:tc>
        <w:tc>
          <w:tcPr>
            <w:tcW w:w="1275" w:type="dxa"/>
            <w:tcBorders>
              <w:top w:val="single" w:sz="4" w:space="0" w:color="000000"/>
              <w:left w:val="single" w:sz="4" w:space="0" w:color="000000"/>
              <w:bottom w:val="single" w:sz="4" w:space="0" w:color="000000"/>
            </w:tcBorders>
            <w:shd w:val="clear" w:color="auto" w:fill="auto"/>
            <w:vAlign w:val="center"/>
          </w:tcPr>
          <w:p w14:paraId="2005145D" w14:textId="77777777" w:rsidR="00437E77" w:rsidRPr="00AF770D" w:rsidRDefault="00437E77" w:rsidP="00A50AFA">
            <w:pPr>
              <w:pStyle w:val="a3"/>
              <w:spacing w:line="240" w:lineRule="auto"/>
              <w:ind w:firstLine="0"/>
              <w:jc w:val="center"/>
              <w:rPr>
                <w:sz w:val="18"/>
                <w:szCs w:val="18"/>
              </w:rPr>
            </w:pPr>
            <w:r w:rsidRPr="00AF770D">
              <w:rPr>
                <w:sz w:val="18"/>
                <w:szCs w:val="18"/>
              </w:rPr>
              <w:t>Начальный размер годовой арендной платы/ *стоимости земельного участка, руб.</w:t>
            </w:r>
          </w:p>
        </w:tc>
        <w:tc>
          <w:tcPr>
            <w:tcW w:w="1216" w:type="dxa"/>
            <w:tcBorders>
              <w:top w:val="single" w:sz="4" w:space="0" w:color="000000"/>
              <w:left w:val="single" w:sz="4" w:space="0" w:color="000000"/>
              <w:bottom w:val="single" w:sz="4" w:space="0" w:color="000000"/>
            </w:tcBorders>
            <w:shd w:val="clear" w:color="auto" w:fill="auto"/>
            <w:vAlign w:val="center"/>
          </w:tcPr>
          <w:p w14:paraId="7DEB035B" w14:textId="77777777" w:rsidR="00437E77" w:rsidRPr="00BA35B3" w:rsidRDefault="00437E77" w:rsidP="00A50AFA">
            <w:pPr>
              <w:pStyle w:val="a3"/>
              <w:spacing w:line="240" w:lineRule="auto"/>
              <w:ind w:firstLine="0"/>
              <w:jc w:val="center"/>
              <w:rPr>
                <w:sz w:val="20"/>
                <w:szCs w:val="20"/>
              </w:rPr>
            </w:pPr>
            <w:r w:rsidRPr="00BA35B3">
              <w:rPr>
                <w:sz w:val="20"/>
                <w:szCs w:val="20"/>
              </w:rPr>
              <w:t>Сумма задатка участника аукциона, руб.</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B684" w14:textId="77777777" w:rsidR="00437E77" w:rsidRPr="00BA35B3" w:rsidRDefault="00437E77" w:rsidP="00A50AFA">
            <w:pPr>
              <w:pStyle w:val="a3"/>
              <w:spacing w:line="240" w:lineRule="auto"/>
              <w:ind w:firstLine="0"/>
              <w:jc w:val="center"/>
              <w:rPr>
                <w:sz w:val="20"/>
                <w:szCs w:val="20"/>
              </w:rPr>
            </w:pPr>
            <w:r w:rsidRPr="00BA35B3">
              <w:rPr>
                <w:sz w:val="20"/>
                <w:szCs w:val="20"/>
              </w:rPr>
              <w:t>Вид права</w:t>
            </w:r>
          </w:p>
        </w:tc>
      </w:tr>
      <w:tr w:rsidR="005D2CEA" w:rsidRPr="00437E77" w14:paraId="77FFEB00" w14:textId="77777777" w:rsidTr="000A2531">
        <w:trPr>
          <w:trHeight w:val="941"/>
          <w:jc w:val="center"/>
        </w:trPr>
        <w:tc>
          <w:tcPr>
            <w:tcW w:w="524" w:type="dxa"/>
            <w:tcBorders>
              <w:top w:val="single" w:sz="4" w:space="0" w:color="000000"/>
              <w:left w:val="single" w:sz="4" w:space="0" w:color="000000"/>
              <w:bottom w:val="single" w:sz="4" w:space="0" w:color="000000"/>
            </w:tcBorders>
            <w:shd w:val="clear" w:color="auto" w:fill="auto"/>
          </w:tcPr>
          <w:p w14:paraId="78AD2240" w14:textId="2255722C" w:rsidR="005D2CEA" w:rsidRPr="00437E77" w:rsidRDefault="005D2CEA" w:rsidP="00BA35B3">
            <w:pPr>
              <w:pStyle w:val="a3"/>
              <w:spacing w:line="240" w:lineRule="auto"/>
              <w:ind w:firstLine="0"/>
              <w:rPr>
                <w:sz w:val="20"/>
                <w:szCs w:val="20"/>
              </w:rPr>
            </w:pPr>
            <w:r>
              <w:rPr>
                <w:sz w:val="20"/>
                <w:szCs w:val="20"/>
              </w:rPr>
              <w:t>1</w:t>
            </w:r>
          </w:p>
        </w:tc>
        <w:tc>
          <w:tcPr>
            <w:tcW w:w="3685" w:type="dxa"/>
            <w:tcBorders>
              <w:top w:val="single" w:sz="4" w:space="0" w:color="000000"/>
              <w:left w:val="single" w:sz="4" w:space="0" w:color="000000"/>
              <w:bottom w:val="single" w:sz="4" w:space="0" w:color="000000"/>
            </w:tcBorders>
            <w:shd w:val="clear" w:color="auto" w:fill="auto"/>
          </w:tcPr>
          <w:p w14:paraId="2507FB1F" w14:textId="6BAB96EC" w:rsidR="005D2CEA" w:rsidRPr="00973863" w:rsidRDefault="005D2CEA" w:rsidP="008B70B2">
            <w:pPr>
              <w:pStyle w:val="a3"/>
              <w:spacing w:line="240" w:lineRule="auto"/>
              <w:ind w:firstLine="0"/>
              <w:jc w:val="center"/>
              <w:rPr>
                <w:color w:val="FF0000"/>
                <w:sz w:val="20"/>
                <w:szCs w:val="20"/>
              </w:rPr>
            </w:pPr>
            <w:r w:rsidRPr="00396B5F">
              <w:rPr>
                <w:sz w:val="20"/>
                <w:szCs w:val="20"/>
              </w:rPr>
              <w:t xml:space="preserve">Чувашская Республика, Чебоксарский район, Кшаушское сельское поселение, с. </w:t>
            </w:r>
            <w:proofErr w:type="spellStart"/>
            <w:r w:rsidRPr="00396B5F">
              <w:rPr>
                <w:sz w:val="20"/>
                <w:szCs w:val="20"/>
              </w:rPr>
              <w:t>Янгильдино</w:t>
            </w:r>
            <w:proofErr w:type="spellEnd"/>
            <w:r w:rsidRPr="00396B5F">
              <w:rPr>
                <w:sz w:val="20"/>
                <w:szCs w:val="20"/>
              </w:rPr>
              <w:t xml:space="preserve"> </w:t>
            </w:r>
            <w:r w:rsidRPr="00E91F04">
              <w:rPr>
                <w:sz w:val="20"/>
                <w:szCs w:val="20"/>
              </w:rPr>
              <w:t>(</w:t>
            </w:r>
            <w:r w:rsidRPr="00396B5F">
              <w:rPr>
                <w:sz w:val="20"/>
                <w:szCs w:val="20"/>
              </w:rPr>
              <w:t>земли населенных пунктов</w:t>
            </w:r>
            <w:r w:rsidRPr="00E91F04">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3E399021" w14:textId="48B73293" w:rsidR="005D2CEA" w:rsidRPr="00973863" w:rsidRDefault="005D2CEA" w:rsidP="008B70B2">
            <w:pPr>
              <w:jc w:val="center"/>
              <w:rPr>
                <w:color w:val="FF0000"/>
                <w:sz w:val="20"/>
                <w:szCs w:val="20"/>
              </w:rPr>
            </w:pPr>
            <w:r w:rsidRPr="00E91F04">
              <w:rPr>
                <w:sz w:val="20"/>
                <w:szCs w:val="20"/>
              </w:rPr>
              <w:t>«</w:t>
            </w:r>
            <w:r w:rsidRPr="00396B5F">
              <w:rPr>
                <w:sz w:val="20"/>
                <w:szCs w:val="20"/>
              </w:rPr>
              <w:t>хранение автотранспорта</w:t>
            </w:r>
            <w:r w:rsidRPr="00E91F04">
              <w:rPr>
                <w:sz w:val="20"/>
                <w:szCs w:val="20"/>
              </w:rPr>
              <w:t xml:space="preserve">» </w:t>
            </w:r>
            <w:r w:rsidRPr="00396B5F">
              <w:rPr>
                <w:sz w:val="20"/>
                <w:szCs w:val="20"/>
              </w:rPr>
              <w:t>21:21:230405:228</w:t>
            </w:r>
          </w:p>
        </w:tc>
        <w:tc>
          <w:tcPr>
            <w:tcW w:w="1052" w:type="dxa"/>
            <w:tcBorders>
              <w:top w:val="single" w:sz="4" w:space="0" w:color="000000"/>
              <w:left w:val="single" w:sz="4" w:space="0" w:color="000000"/>
              <w:bottom w:val="single" w:sz="4" w:space="0" w:color="000000"/>
            </w:tcBorders>
            <w:shd w:val="clear" w:color="auto" w:fill="auto"/>
          </w:tcPr>
          <w:p w14:paraId="415B20D9" w14:textId="4B9FE768" w:rsidR="005D2CEA" w:rsidRPr="00973863" w:rsidRDefault="005D2CEA" w:rsidP="00BA35B3">
            <w:pPr>
              <w:pStyle w:val="a3"/>
              <w:spacing w:line="240" w:lineRule="auto"/>
              <w:ind w:firstLine="0"/>
              <w:jc w:val="center"/>
              <w:rPr>
                <w:color w:val="FF0000"/>
                <w:sz w:val="20"/>
                <w:szCs w:val="20"/>
              </w:rPr>
            </w:pPr>
            <w:r>
              <w:rPr>
                <w:sz w:val="20"/>
                <w:szCs w:val="20"/>
              </w:rPr>
              <w:t>32</w:t>
            </w:r>
          </w:p>
        </w:tc>
        <w:tc>
          <w:tcPr>
            <w:tcW w:w="1275" w:type="dxa"/>
            <w:tcBorders>
              <w:top w:val="single" w:sz="4" w:space="0" w:color="000000"/>
              <w:left w:val="single" w:sz="4" w:space="0" w:color="000000"/>
              <w:bottom w:val="single" w:sz="4" w:space="0" w:color="000000"/>
            </w:tcBorders>
            <w:shd w:val="clear" w:color="auto" w:fill="auto"/>
          </w:tcPr>
          <w:p w14:paraId="11956BA2" w14:textId="49BE5B0D" w:rsidR="005D2CEA" w:rsidRPr="00973863" w:rsidRDefault="005D2CEA" w:rsidP="00A64E69">
            <w:pPr>
              <w:rPr>
                <w:color w:val="FF0000"/>
                <w:sz w:val="20"/>
                <w:szCs w:val="20"/>
              </w:rPr>
            </w:pPr>
            <w:r>
              <w:t xml:space="preserve">   </w:t>
            </w:r>
            <w:r w:rsidRPr="00A64E69">
              <w:rPr>
                <w:sz w:val="20"/>
                <w:szCs w:val="20"/>
              </w:rPr>
              <w:t>3</w:t>
            </w:r>
            <w:r w:rsidR="009D44E7">
              <w:rPr>
                <w:sz w:val="20"/>
                <w:szCs w:val="20"/>
              </w:rPr>
              <w:t> </w:t>
            </w:r>
            <w:r w:rsidRPr="00A64E69">
              <w:rPr>
                <w:sz w:val="20"/>
                <w:szCs w:val="20"/>
              </w:rPr>
              <w:t>940</w:t>
            </w:r>
            <w:r w:rsidR="009D44E7">
              <w:rPr>
                <w:sz w:val="20"/>
                <w:szCs w:val="20"/>
              </w:rPr>
              <w:t>,00</w:t>
            </w:r>
          </w:p>
        </w:tc>
        <w:tc>
          <w:tcPr>
            <w:tcW w:w="1216" w:type="dxa"/>
            <w:tcBorders>
              <w:top w:val="single" w:sz="4" w:space="0" w:color="000000"/>
              <w:left w:val="single" w:sz="4" w:space="0" w:color="000000"/>
              <w:bottom w:val="single" w:sz="4" w:space="0" w:color="000000"/>
            </w:tcBorders>
            <w:shd w:val="clear" w:color="auto" w:fill="auto"/>
          </w:tcPr>
          <w:p w14:paraId="2D82A101" w14:textId="00F9B6F3" w:rsidR="005D2CEA" w:rsidRPr="00973863" w:rsidRDefault="005D2CEA" w:rsidP="00BA35B3">
            <w:pPr>
              <w:pStyle w:val="a3"/>
              <w:spacing w:line="240" w:lineRule="auto"/>
              <w:ind w:firstLine="0"/>
              <w:jc w:val="center"/>
              <w:rPr>
                <w:color w:val="FF0000"/>
                <w:sz w:val="20"/>
                <w:szCs w:val="20"/>
              </w:rPr>
            </w:pPr>
            <w:r w:rsidRPr="00A64E69">
              <w:rPr>
                <w:sz w:val="20"/>
                <w:szCs w:val="20"/>
              </w:rPr>
              <w:t>3</w:t>
            </w:r>
            <w:r w:rsidR="009D44E7">
              <w:rPr>
                <w:sz w:val="20"/>
                <w:szCs w:val="20"/>
              </w:rPr>
              <w:t> </w:t>
            </w:r>
            <w:r w:rsidRPr="00A64E69">
              <w:rPr>
                <w:sz w:val="20"/>
                <w:szCs w:val="20"/>
              </w:rPr>
              <w:t>940</w:t>
            </w:r>
            <w:r w:rsidR="009D44E7">
              <w:rPr>
                <w:sz w:val="20"/>
                <w:szCs w:val="20"/>
              </w:rPr>
              <w:t>,00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701394B9" w14:textId="77777777" w:rsidR="005D2CEA" w:rsidRPr="00BA35B3" w:rsidRDefault="005D2CEA" w:rsidP="001A4305">
            <w:pPr>
              <w:pStyle w:val="a3"/>
              <w:spacing w:line="240" w:lineRule="auto"/>
              <w:ind w:firstLine="0"/>
              <w:jc w:val="center"/>
              <w:rPr>
                <w:sz w:val="20"/>
                <w:szCs w:val="20"/>
              </w:rPr>
            </w:pPr>
            <w:r w:rsidRPr="00BA35B3">
              <w:rPr>
                <w:sz w:val="20"/>
                <w:szCs w:val="20"/>
              </w:rPr>
              <w:t>аренда, сроком</w:t>
            </w:r>
          </w:p>
          <w:p w14:paraId="2480B080" w14:textId="3A3D7D7C" w:rsidR="005D2CEA" w:rsidRPr="00973863" w:rsidRDefault="005D2CEA" w:rsidP="00BA35B3">
            <w:pPr>
              <w:pStyle w:val="a3"/>
              <w:spacing w:line="240" w:lineRule="auto"/>
              <w:ind w:firstLine="0"/>
              <w:jc w:val="center"/>
              <w:rPr>
                <w:color w:val="FF0000"/>
                <w:sz w:val="20"/>
                <w:szCs w:val="20"/>
              </w:rPr>
            </w:pPr>
            <w:r w:rsidRPr="00BA35B3">
              <w:rPr>
                <w:sz w:val="20"/>
                <w:szCs w:val="20"/>
              </w:rPr>
              <w:t>10 лет</w:t>
            </w:r>
          </w:p>
        </w:tc>
      </w:tr>
      <w:tr w:rsidR="00973863" w:rsidRPr="00437E77" w14:paraId="1F1466A2"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50062034" w14:textId="751B6EAB" w:rsidR="00973863" w:rsidRDefault="0001655E" w:rsidP="00BA35B3">
            <w:pPr>
              <w:pStyle w:val="a3"/>
              <w:spacing w:line="240" w:lineRule="auto"/>
              <w:ind w:firstLine="0"/>
              <w:rPr>
                <w:sz w:val="20"/>
                <w:szCs w:val="20"/>
              </w:rPr>
            </w:pPr>
            <w:r>
              <w:rPr>
                <w:sz w:val="20"/>
                <w:szCs w:val="20"/>
              </w:rPr>
              <w:t>2</w:t>
            </w:r>
          </w:p>
        </w:tc>
        <w:tc>
          <w:tcPr>
            <w:tcW w:w="3685" w:type="dxa"/>
            <w:tcBorders>
              <w:top w:val="single" w:sz="4" w:space="0" w:color="000000"/>
              <w:left w:val="single" w:sz="4" w:space="0" w:color="000000"/>
              <w:bottom w:val="single" w:sz="4" w:space="0" w:color="000000"/>
            </w:tcBorders>
            <w:shd w:val="clear" w:color="auto" w:fill="auto"/>
          </w:tcPr>
          <w:p w14:paraId="160E40E9" w14:textId="3B812CA3" w:rsidR="00973863" w:rsidRPr="00396B5F" w:rsidRDefault="00973863" w:rsidP="005E4935">
            <w:pPr>
              <w:pStyle w:val="a3"/>
              <w:spacing w:line="240" w:lineRule="auto"/>
              <w:ind w:firstLine="0"/>
              <w:jc w:val="center"/>
              <w:rPr>
                <w:sz w:val="20"/>
                <w:szCs w:val="20"/>
              </w:rPr>
            </w:pPr>
            <w:r w:rsidRPr="00E91F04">
              <w:rPr>
                <w:sz w:val="20"/>
                <w:szCs w:val="20"/>
              </w:rPr>
              <w:t>Чувашская Республика, Чебоксарский район, Ишлейское сельское поселение,  (земли сельскохозяйственного назначения)</w:t>
            </w:r>
          </w:p>
        </w:tc>
        <w:tc>
          <w:tcPr>
            <w:tcW w:w="2127" w:type="dxa"/>
            <w:tcBorders>
              <w:top w:val="single" w:sz="4" w:space="0" w:color="000000"/>
              <w:left w:val="single" w:sz="4" w:space="0" w:color="000000"/>
              <w:bottom w:val="single" w:sz="4" w:space="0" w:color="000000"/>
            </w:tcBorders>
            <w:shd w:val="clear" w:color="auto" w:fill="auto"/>
          </w:tcPr>
          <w:p w14:paraId="6767C026" w14:textId="77777777" w:rsidR="00973863" w:rsidRPr="00E91F04" w:rsidRDefault="00973863" w:rsidP="001A4305">
            <w:pPr>
              <w:jc w:val="center"/>
              <w:rPr>
                <w:sz w:val="20"/>
                <w:szCs w:val="20"/>
              </w:rPr>
            </w:pPr>
            <w:r w:rsidRPr="00E91F04">
              <w:rPr>
                <w:sz w:val="20"/>
                <w:szCs w:val="20"/>
              </w:rPr>
              <w:t>«ведения личного подсобного хозяйства на полевых участках»</w:t>
            </w:r>
          </w:p>
          <w:p w14:paraId="3BDCF234" w14:textId="12435490" w:rsidR="00973863" w:rsidRPr="00E91F04" w:rsidRDefault="00973863" w:rsidP="00BA35B3">
            <w:pPr>
              <w:jc w:val="center"/>
              <w:rPr>
                <w:sz w:val="20"/>
                <w:szCs w:val="20"/>
              </w:rPr>
            </w:pPr>
            <w:r w:rsidRPr="00E91F04">
              <w:rPr>
                <w:sz w:val="20"/>
                <w:szCs w:val="20"/>
              </w:rPr>
              <w:t>21:21:240101:3863</w:t>
            </w:r>
          </w:p>
        </w:tc>
        <w:tc>
          <w:tcPr>
            <w:tcW w:w="1052" w:type="dxa"/>
            <w:tcBorders>
              <w:top w:val="single" w:sz="4" w:space="0" w:color="000000"/>
              <w:left w:val="single" w:sz="4" w:space="0" w:color="000000"/>
              <w:bottom w:val="single" w:sz="4" w:space="0" w:color="000000"/>
            </w:tcBorders>
            <w:shd w:val="clear" w:color="auto" w:fill="auto"/>
          </w:tcPr>
          <w:p w14:paraId="26447A47" w14:textId="4759FB6A" w:rsidR="00973863" w:rsidRDefault="00973863" w:rsidP="00BA35B3">
            <w:pPr>
              <w:pStyle w:val="a3"/>
              <w:spacing w:line="240" w:lineRule="auto"/>
              <w:ind w:firstLine="0"/>
              <w:jc w:val="center"/>
              <w:rPr>
                <w:sz w:val="20"/>
                <w:szCs w:val="20"/>
              </w:rPr>
            </w:pPr>
            <w:r>
              <w:rPr>
                <w:sz w:val="20"/>
                <w:szCs w:val="20"/>
              </w:rPr>
              <w:t>1500</w:t>
            </w:r>
          </w:p>
        </w:tc>
        <w:tc>
          <w:tcPr>
            <w:tcW w:w="1275" w:type="dxa"/>
            <w:tcBorders>
              <w:top w:val="single" w:sz="4" w:space="0" w:color="000000"/>
              <w:left w:val="single" w:sz="4" w:space="0" w:color="000000"/>
              <w:bottom w:val="single" w:sz="4" w:space="0" w:color="000000"/>
            </w:tcBorders>
            <w:shd w:val="clear" w:color="auto" w:fill="auto"/>
          </w:tcPr>
          <w:p w14:paraId="2C13B0EA" w14:textId="70989050" w:rsidR="00973863" w:rsidRDefault="00973863" w:rsidP="00BA35B3">
            <w:pPr>
              <w:pStyle w:val="a3"/>
              <w:spacing w:line="240" w:lineRule="auto"/>
              <w:ind w:firstLine="0"/>
              <w:jc w:val="center"/>
              <w:rPr>
                <w:sz w:val="20"/>
                <w:szCs w:val="20"/>
              </w:rPr>
            </w:pPr>
            <w:r w:rsidRPr="00117093">
              <w:rPr>
                <w:sz w:val="20"/>
                <w:szCs w:val="20"/>
              </w:rPr>
              <w:t>37 800,00</w:t>
            </w:r>
          </w:p>
        </w:tc>
        <w:tc>
          <w:tcPr>
            <w:tcW w:w="1216" w:type="dxa"/>
            <w:tcBorders>
              <w:top w:val="single" w:sz="4" w:space="0" w:color="000000"/>
              <w:left w:val="single" w:sz="4" w:space="0" w:color="000000"/>
              <w:bottom w:val="single" w:sz="4" w:space="0" w:color="000000"/>
            </w:tcBorders>
            <w:shd w:val="clear" w:color="auto" w:fill="auto"/>
          </w:tcPr>
          <w:p w14:paraId="0A76C08D" w14:textId="2139CDD1" w:rsidR="00973863" w:rsidRDefault="00973863" w:rsidP="00BA35B3">
            <w:pPr>
              <w:pStyle w:val="a3"/>
              <w:spacing w:line="240" w:lineRule="auto"/>
              <w:ind w:firstLine="0"/>
              <w:jc w:val="center"/>
              <w:rPr>
                <w:sz w:val="20"/>
                <w:szCs w:val="20"/>
              </w:rPr>
            </w:pPr>
            <w:r w:rsidRPr="00117093">
              <w:rPr>
                <w:sz w:val="20"/>
                <w:szCs w:val="20"/>
              </w:rPr>
              <w:t>37 800,00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3B02CB07" w14:textId="77777777" w:rsidR="00973863" w:rsidRPr="00437E77" w:rsidRDefault="00973863" w:rsidP="001A4305">
            <w:pPr>
              <w:pStyle w:val="a3"/>
              <w:spacing w:line="240" w:lineRule="auto"/>
              <w:ind w:firstLine="0"/>
              <w:jc w:val="center"/>
              <w:rPr>
                <w:sz w:val="20"/>
                <w:szCs w:val="20"/>
              </w:rPr>
            </w:pPr>
            <w:r w:rsidRPr="00437E77">
              <w:rPr>
                <w:sz w:val="20"/>
                <w:szCs w:val="20"/>
              </w:rPr>
              <w:t>аренда, сроком</w:t>
            </w:r>
          </w:p>
          <w:p w14:paraId="08C595E7" w14:textId="75339904" w:rsidR="00973863" w:rsidRPr="00437E77" w:rsidRDefault="00973863" w:rsidP="005E4935">
            <w:pPr>
              <w:pStyle w:val="a3"/>
              <w:spacing w:line="240" w:lineRule="auto"/>
              <w:ind w:firstLine="0"/>
              <w:jc w:val="center"/>
              <w:rPr>
                <w:sz w:val="20"/>
                <w:szCs w:val="20"/>
              </w:rPr>
            </w:pPr>
            <w:r w:rsidRPr="00437E77">
              <w:rPr>
                <w:sz w:val="20"/>
                <w:szCs w:val="20"/>
              </w:rPr>
              <w:t>10 лет</w:t>
            </w:r>
          </w:p>
        </w:tc>
      </w:tr>
      <w:tr w:rsidR="00973863" w:rsidRPr="00437E77" w14:paraId="35848023"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76F43C34" w14:textId="77D4A901" w:rsidR="00973863" w:rsidRDefault="0001655E" w:rsidP="00BA35B3">
            <w:pPr>
              <w:pStyle w:val="a3"/>
              <w:spacing w:line="240" w:lineRule="auto"/>
              <w:ind w:firstLine="0"/>
              <w:rPr>
                <w:sz w:val="20"/>
                <w:szCs w:val="20"/>
              </w:rPr>
            </w:pPr>
            <w:r>
              <w:rPr>
                <w:sz w:val="20"/>
                <w:szCs w:val="20"/>
              </w:rPr>
              <w:t>3</w:t>
            </w:r>
          </w:p>
        </w:tc>
        <w:tc>
          <w:tcPr>
            <w:tcW w:w="3685" w:type="dxa"/>
            <w:tcBorders>
              <w:top w:val="single" w:sz="4" w:space="0" w:color="000000"/>
              <w:left w:val="single" w:sz="4" w:space="0" w:color="000000"/>
              <w:bottom w:val="single" w:sz="4" w:space="0" w:color="000000"/>
            </w:tcBorders>
            <w:shd w:val="clear" w:color="auto" w:fill="auto"/>
          </w:tcPr>
          <w:p w14:paraId="12B682CA" w14:textId="373680EF" w:rsidR="00973863" w:rsidRPr="00E91F04" w:rsidRDefault="00973863" w:rsidP="005E4935">
            <w:pPr>
              <w:pStyle w:val="a3"/>
              <w:spacing w:line="240" w:lineRule="auto"/>
              <w:ind w:firstLine="0"/>
              <w:jc w:val="center"/>
              <w:rPr>
                <w:sz w:val="20"/>
                <w:szCs w:val="20"/>
              </w:rPr>
            </w:pPr>
            <w:r w:rsidRPr="00E91F04">
              <w:rPr>
                <w:sz w:val="20"/>
                <w:szCs w:val="20"/>
              </w:rPr>
              <w:t>Чувашская Республика, Чебоксарский район, Ишлейское сельское поселение,  (земли сельскохозяйственного назначения)</w:t>
            </w:r>
          </w:p>
        </w:tc>
        <w:tc>
          <w:tcPr>
            <w:tcW w:w="2127" w:type="dxa"/>
            <w:tcBorders>
              <w:top w:val="single" w:sz="4" w:space="0" w:color="000000"/>
              <w:left w:val="single" w:sz="4" w:space="0" w:color="000000"/>
              <w:bottom w:val="single" w:sz="4" w:space="0" w:color="000000"/>
            </w:tcBorders>
            <w:shd w:val="clear" w:color="auto" w:fill="auto"/>
          </w:tcPr>
          <w:p w14:paraId="4CE45BB6" w14:textId="77777777" w:rsidR="00973863" w:rsidRPr="00E91F04" w:rsidRDefault="00973863" w:rsidP="001A4305">
            <w:pPr>
              <w:jc w:val="center"/>
              <w:rPr>
                <w:sz w:val="20"/>
                <w:szCs w:val="20"/>
              </w:rPr>
            </w:pPr>
            <w:r w:rsidRPr="00E91F04">
              <w:rPr>
                <w:sz w:val="20"/>
                <w:szCs w:val="20"/>
              </w:rPr>
              <w:t>«ведения личного подсобного хозяйства на полевых участках»</w:t>
            </w:r>
          </w:p>
          <w:p w14:paraId="7EC4486F" w14:textId="6F9F395E" w:rsidR="00973863" w:rsidRPr="00E91F04" w:rsidRDefault="00973863" w:rsidP="00D65C33">
            <w:pPr>
              <w:jc w:val="center"/>
              <w:rPr>
                <w:sz w:val="20"/>
                <w:szCs w:val="20"/>
              </w:rPr>
            </w:pPr>
            <w:r w:rsidRPr="00E91F04">
              <w:rPr>
                <w:sz w:val="20"/>
                <w:szCs w:val="20"/>
              </w:rPr>
              <w:t>21:21:240101:3864</w:t>
            </w:r>
          </w:p>
        </w:tc>
        <w:tc>
          <w:tcPr>
            <w:tcW w:w="1052" w:type="dxa"/>
            <w:tcBorders>
              <w:top w:val="single" w:sz="4" w:space="0" w:color="000000"/>
              <w:left w:val="single" w:sz="4" w:space="0" w:color="000000"/>
              <w:bottom w:val="single" w:sz="4" w:space="0" w:color="000000"/>
            </w:tcBorders>
            <w:shd w:val="clear" w:color="auto" w:fill="auto"/>
          </w:tcPr>
          <w:p w14:paraId="4B1BCE59" w14:textId="3181CB1E" w:rsidR="00973863" w:rsidRDefault="00973863" w:rsidP="00BA35B3">
            <w:pPr>
              <w:pStyle w:val="a3"/>
              <w:spacing w:line="240" w:lineRule="auto"/>
              <w:ind w:firstLine="0"/>
              <w:jc w:val="center"/>
              <w:rPr>
                <w:sz w:val="20"/>
                <w:szCs w:val="20"/>
              </w:rPr>
            </w:pPr>
            <w:r>
              <w:rPr>
                <w:sz w:val="20"/>
                <w:szCs w:val="20"/>
              </w:rPr>
              <w:t>1500</w:t>
            </w:r>
          </w:p>
        </w:tc>
        <w:tc>
          <w:tcPr>
            <w:tcW w:w="1275" w:type="dxa"/>
            <w:tcBorders>
              <w:top w:val="single" w:sz="4" w:space="0" w:color="000000"/>
              <w:left w:val="single" w:sz="4" w:space="0" w:color="000000"/>
              <w:bottom w:val="single" w:sz="4" w:space="0" w:color="000000"/>
            </w:tcBorders>
            <w:shd w:val="clear" w:color="auto" w:fill="auto"/>
          </w:tcPr>
          <w:p w14:paraId="04C80846" w14:textId="25E991E6" w:rsidR="00973863" w:rsidRPr="00117093" w:rsidRDefault="00973863" w:rsidP="00BA35B3">
            <w:pPr>
              <w:pStyle w:val="a3"/>
              <w:spacing w:line="240" w:lineRule="auto"/>
              <w:ind w:firstLine="0"/>
              <w:jc w:val="center"/>
              <w:rPr>
                <w:sz w:val="20"/>
                <w:szCs w:val="20"/>
              </w:rPr>
            </w:pPr>
            <w:r w:rsidRPr="00117093">
              <w:rPr>
                <w:sz w:val="20"/>
                <w:szCs w:val="20"/>
              </w:rPr>
              <w:t>37 800,00</w:t>
            </w:r>
          </w:p>
        </w:tc>
        <w:tc>
          <w:tcPr>
            <w:tcW w:w="1216" w:type="dxa"/>
            <w:tcBorders>
              <w:top w:val="single" w:sz="4" w:space="0" w:color="000000"/>
              <w:left w:val="single" w:sz="4" w:space="0" w:color="000000"/>
              <w:bottom w:val="single" w:sz="4" w:space="0" w:color="000000"/>
            </w:tcBorders>
            <w:shd w:val="clear" w:color="auto" w:fill="auto"/>
          </w:tcPr>
          <w:p w14:paraId="08F2140A" w14:textId="64B3DB02" w:rsidR="00973863" w:rsidRPr="00117093" w:rsidRDefault="00973863" w:rsidP="00BA35B3">
            <w:pPr>
              <w:pStyle w:val="a3"/>
              <w:spacing w:line="240" w:lineRule="auto"/>
              <w:ind w:firstLine="0"/>
              <w:jc w:val="center"/>
              <w:rPr>
                <w:sz w:val="20"/>
                <w:szCs w:val="20"/>
              </w:rPr>
            </w:pPr>
            <w:r w:rsidRPr="00117093">
              <w:rPr>
                <w:sz w:val="20"/>
                <w:szCs w:val="20"/>
              </w:rPr>
              <w:t>37 800,00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4788A90" w14:textId="77777777" w:rsidR="00973863" w:rsidRPr="00437E77" w:rsidRDefault="00973863" w:rsidP="001A4305">
            <w:pPr>
              <w:pStyle w:val="a3"/>
              <w:spacing w:line="240" w:lineRule="auto"/>
              <w:ind w:firstLine="0"/>
              <w:jc w:val="center"/>
              <w:rPr>
                <w:sz w:val="20"/>
                <w:szCs w:val="20"/>
              </w:rPr>
            </w:pPr>
            <w:r w:rsidRPr="00437E77">
              <w:rPr>
                <w:sz w:val="20"/>
                <w:szCs w:val="20"/>
              </w:rPr>
              <w:t>аренда, сроком</w:t>
            </w:r>
          </w:p>
          <w:p w14:paraId="49F7765C" w14:textId="3F686D4F" w:rsidR="00973863" w:rsidRPr="00437E77" w:rsidRDefault="00973863" w:rsidP="00D65C33">
            <w:pPr>
              <w:pStyle w:val="a3"/>
              <w:spacing w:line="240" w:lineRule="auto"/>
              <w:ind w:firstLine="0"/>
              <w:jc w:val="center"/>
              <w:rPr>
                <w:sz w:val="20"/>
                <w:szCs w:val="20"/>
              </w:rPr>
            </w:pPr>
            <w:r w:rsidRPr="00437E77">
              <w:rPr>
                <w:sz w:val="20"/>
                <w:szCs w:val="20"/>
              </w:rPr>
              <w:t>10 лет</w:t>
            </w:r>
          </w:p>
        </w:tc>
      </w:tr>
      <w:tr w:rsidR="00084E0A" w:rsidRPr="00437E77" w14:paraId="4BE78E17"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302633F2" w14:textId="0E14C4FA" w:rsidR="00084E0A" w:rsidRPr="00C338DF" w:rsidRDefault="0001655E" w:rsidP="00BA35B3">
            <w:pPr>
              <w:pStyle w:val="a3"/>
              <w:spacing w:line="240" w:lineRule="auto"/>
              <w:ind w:firstLine="0"/>
              <w:rPr>
                <w:sz w:val="20"/>
                <w:szCs w:val="20"/>
              </w:rPr>
            </w:pPr>
            <w:r>
              <w:rPr>
                <w:sz w:val="20"/>
                <w:szCs w:val="20"/>
              </w:rPr>
              <w:t>4</w:t>
            </w:r>
          </w:p>
        </w:tc>
        <w:tc>
          <w:tcPr>
            <w:tcW w:w="3685" w:type="dxa"/>
            <w:tcBorders>
              <w:top w:val="single" w:sz="4" w:space="0" w:color="000000"/>
              <w:left w:val="single" w:sz="4" w:space="0" w:color="000000"/>
              <w:bottom w:val="single" w:sz="4" w:space="0" w:color="000000"/>
            </w:tcBorders>
            <w:shd w:val="clear" w:color="auto" w:fill="auto"/>
          </w:tcPr>
          <w:p w14:paraId="44A38549" w14:textId="2D2AEE8F" w:rsidR="00084E0A" w:rsidRPr="00C338DF" w:rsidRDefault="00084E0A" w:rsidP="000A2531">
            <w:pPr>
              <w:pStyle w:val="a3"/>
              <w:spacing w:line="240" w:lineRule="auto"/>
              <w:ind w:firstLine="0"/>
              <w:jc w:val="center"/>
              <w:rPr>
                <w:sz w:val="20"/>
                <w:szCs w:val="20"/>
              </w:rPr>
            </w:pPr>
            <w:r w:rsidRPr="00C338DF">
              <w:rPr>
                <w:sz w:val="20"/>
                <w:szCs w:val="20"/>
              </w:rPr>
              <w:t>Чувашская Республик</w:t>
            </w:r>
            <w:r w:rsidR="00C338DF" w:rsidRPr="00C338DF">
              <w:rPr>
                <w:sz w:val="20"/>
                <w:szCs w:val="20"/>
              </w:rPr>
              <w:t>а, Чебоксарский район, Синьяльское</w:t>
            </w:r>
            <w:r w:rsidR="00F2261F">
              <w:rPr>
                <w:sz w:val="20"/>
                <w:szCs w:val="20"/>
              </w:rPr>
              <w:t xml:space="preserve"> сельское поселение</w:t>
            </w:r>
            <w:r w:rsidR="000A2531">
              <w:rPr>
                <w:sz w:val="20"/>
                <w:szCs w:val="20"/>
              </w:rPr>
              <w:t>,</w:t>
            </w:r>
            <w:r w:rsidR="000A2531">
              <w:t xml:space="preserve"> </w:t>
            </w:r>
            <w:r w:rsidR="000A2531" w:rsidRPr="000A2531">
              <w:rPr>
                <w:sz w:val="20"/>
                <w:szCs w:val="20"/>
              </w:rPr>
              <w:t>д</w:t>
            </w:r>
            <w:r w:rsidR="000A2531">
              <w:rPr>
                <w:sz w:val="20"/>
                <w:szCs w:val="20"/>
              </w:rPr>
              <w:t xml:space="preserve">. </w:t>
            </w:r>
            <w:proofErr w:type="spellStart"/>
            <w:r w:rsidR="000A2531" w:rsidRPr="000A2531">
              <w:rPr>
                <w:sz w:val="20"/>
                <w:szCs w:val="20"/>
              </w:rPr>
              <w:t>Аркасы</w:t>
            </w:r>
            <w:proofErr w:type="spellEnd"/>
            <w:r w:rsidR="000A2531" w:rsidRPr="000A2531">
              <w:rPr>
                <w:sz w:val="20"/>
                <w:szCs w:val="20"/>
              </w:rPr>
              <w:t>, ул</w:t>
            </w:r>
            <w:r w:rsidR="000A2531">
              <w:rPr>
                <w:sz w:val="20"/>
                <w:szCs w:val="20"/>
              </w:rPr>
              <w:t xml:space="preserve">. </w:t>
            </w:r>
            <w:r w:rsidR="000A2531" w:rsidRPr="000A2531">
              <w:rPr>
                <w:sz w:val="20"/>
                <w:szCs w:val="20"/>
              </w:rPr>
              <w:t>Садовая, д</w:t>
            </w:r>
            <w:r w:rsidR="000A2531">
              <w:rPr>
                <w:sz w:val="20"/>
                <w:szCs w:val="20"/>
              </w:rPr>
              <w:t>.</w:t>
            </w:r>
            <w:r w:rsidR="000A2531" w:rsidRPr="000A2531">
              <w:rPr>
                <w:sz w:val="20"/>
                <w:szCs w:val="20"/>
              </w:rPr>
              <w:t>35</w:t>
            </w:r>
            <w:proofErr w:type="gramStart"/>
            <w:r w:rsidR="000A2531" w:rsidRPr="000A2531">
              <w:rPr>
                <w:sz w:val="20"/>
                <w:szCs w:val="20"/>
              </w:rPr>
              <w:t xml:space="preserve"> Б</w:t>
            </w:r>
            <w:proofErr w:type="gramEnd"/>
            <w:r w:rsidR="00F2261F">
              <w:rPr>
                <w:sz w:val="20"/>
                <w:szCs w:val="20"/>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127" w:type="dxa"/>
            <w:tcBorders>
              <w:top w:val="single" w:sz="4" w:space="0" w:color="000000"/>
              <w:left w:val="single" w:sz="4" w:space="0" w:color="000000"/>
              <w:bottom w:val="single" w:sz="4" w:space="0" w:color="000000"/>
            </w:tcBorders>
            <w:shd w:val="clear" w:color="auto" w:fill="auto"/>
          </w:tcPr>
          <w:p w14:paraId="6CCEAACB" w14:textId="54565381" w:rsidR="00084E0A" w:rsidRPr="00C338DF" w:rsidRDefault="00084E0A" w:rsidP="00D65C33">
            <w:pPr>
              <w:jc w:val="center"/>
              <w:rPr>
                <w:sz w:val="20"/>
                <w:szCs w:val="20"/>
              </w:rPr>
            </w:pPr>
            <w:r w:rsidRPr="00C338DF">
              <w:rPr>
                <w:sz w:val="20"/>
                <w:szCs w:val="20"/>
              </w:rPr>
              <w:t>«</w:t>
            </w:r>
            <w:r w:rsidR="00C338DF" w:rsidRPr="00C338DF">
              <w:rPr>
                <w:sz w:val="20"/>
                <w:szCs w:val="20"/>
              </w:rPr>
              <w:t>хранение автотранспорта</w:t>
            </w:r>
            <w:r w:rsidRPr="00C338DF">
              <w:rPr>
                <w:sz w:val="20"/>
                <w:szCs w:val="20"/>
              </w:rPr>
              <w:t>»</w:t>
            </w:r>
          </w:p>
          <w:p w14:paraId="503D081A" w14:textId="6D3B0EE1" w:rsidR="00084E0A" w:rsidRPr="00C338DF" w:rsidRDefault="00C338DF" w:rsidP="00D65C33">
            <w:pPr>
              <w:jc w:val="center"/>
              <w:rPr>
                <w:sz w:val="20"/>
                <w:szCs w:val="20"/>
              </w:rPr>
            </w:pPr>
            <w:r w:rsidRPr="00C338DF">
              <w:rPr>
                <w:sz w:val="20"/>
                <w:szCs w:val="20"/>
              </w:rPr>
              <w:t>21:21:076442:276</w:t>
            </w:r>
          </w:p>
        </w:tc>
        <w:tc>
          <w:tcPr>
            <w:tcW w:w="1052" w:type="dxa"/>
            <w:tcBorders>
              <w:top w:val="single" w:sz="4" w:space="0" w:color="000000"/>
              <w:left w:val="single" w:sz="4" w:space="0" w:color="000000"/>
              <w:bottom w:val="single" w:sz="4" w:space="0" w:color="000000"/>
            </w:tcBorders>
            <w:shd w:val="clear" w:color="auto" w:fill="auto"/>
          </w:tcPr>
          <w:p w14:paraId="506CAB54" w14:textId="2F69763F" w:rsidR="00084E0A" w:rsidRPr="00C338DF" w:rsidRDefault="00C338DF" w:rsidP="00BA35B3">
            <w:pPr>
              <w:pStyle w:val="a3"/>
              <w:spacing w:line="240" w:lineRule="auto"/>
              <w:ind w:firstLine="0"/>
              <w:jc w:val="center"/>
              <w:rPr>
                <w:sz w:val="20"/>
                <w:szCs w:val="20"/>
              </w:rPr>
            </w:pPr>
            <w:r w:rsidRPr="00C338DF">
              <w:rPr>
                <w:sz w:val="20"/>
                <w:szCs w:val="20"/>
              </w:rPr>
              <w:t>316</w:t>
            </w:r>
          </w:p>
        </w:tc>
        <w:tc>
          <w:tcPr>
            <w:tcW w:w="1275" w:type="dxa"/>
            <w:tcBorders>
              <w:top w:val="single" w:sz="4" w:space="0" w:color="000000"/>
              <w:left w:val="single" w:sz="4" w:space="0" w:color="000000"/>
              <w:bottom w:val="single" w:sz="4" w:space="0" w:color="000000"/>
            </w:tcBorders>
            <w:shd w:val="clear" w:color="auto" w:fill="auto"/>
          </w:tcPr>
          <w:p w14:paraId="73F5A634" w14:textId="329DA675" w:rsidR="00084E0A" w:rsidRPr="00C338DF" w:rsidRDefault="00C338DF" w:rsidP="00BA35B3">
            <w:pPr>
              <w:pStyle w:val="a3"/>
              <w:spacing w:line="240" w:lineRule="auto"/>
              <w:ind w:firstLine="0"/>
              <w:jc w:val="center"/>
              <w:rPr>
                <w:sz w:val="20"/>
                <w:szCs w:val="20"/>
              </w:rPr>
            </w:pPr>
            <w:r w:rsidRPr="00C338DF">
              <w:rPr>
                <w:sz w:val="20"/>
                <w:szCs w:val="20"/>
              </w:rPr>
              <w:t>38 960</w:t>
            </w:r>
            <w:r w:rsidR="00084E0A" w:rsidRPr="00C338DF">
              <w:rPr>
                <w:sz w:val="20"/>
                <w:szCs w:val="20"/>
              </w:rPr>
              <w:t>,00</w:t>
            </w:r>
          </w:p>
        </w:tc>
        <w:tc>
          <w:tcPr>
            <w:tcW w:w="1216" w:type="dxa"/>
            <w:tcBorders>
              <w:top w:val="single" w:sz="4" w:space="0" w:color="000000"/>
              <w:left w:val="single" w:sz="4" w:space="0" w:color="000000"/>
              <w:bottom w:val="single" w:sz="4" w:space="0" w:color="000000"/>
            </w:tcBorders>
            <w:shd w:val="clear" w:color="auto" w:fill="auto"/>
          </w:tcPr>
          <w:p w14:paraId="31F6204A" w14:textId="5F71748C" w:rsidR="00084E0A" w:rsidRPr="00C338DF" w:rsidRDefault="00C338DF" w:rsidP="00BA35B3">
            <w:pPr>
              <w:pStyle w:val="a3"/>
              <w:spacing w:line="240" w:lineRule="auto"/>
              <w:ind w:firstLine="0"/>
              <w:jc w:val="center"/>
              <w:rPr>
                <w:sz w:val="20"/>
                <w:szCs w:val="20"/>
              </w:rPr>
            </w:pPr>
            <w:r w:rsidRPr="00C338DF">
              <w:rPr>
                <w:sz w:val="20"/>
                <w:szCs w:val="20"/>
              </w:rPr>
              <w:t>38 960,00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23B98009" w14:textId="77777777" w:rsidR="00084E0A" w:rsidRPr="00C338DF" w:rsidRDefault="00084E0A" w:rsidP="00D65C33">
            <w:pPr>
              <w:pStyle w:val="a3"/>
              <w:spacing w:line="240" w:lineRule="auto"/>
              <w:ind w:firstLine="0"/>
              <w:jc w:val="center"/>
              <w:rPr>
                <w:sz w:val="20"/>
                <w:szCs w:val="20"/>
              </w:rPr>
            </w:pPr>
            <w:r w:rsidRPr="00C338DF">
              <w:rPr>
                <w:sz w:val="20"/>
                <w:szCs w:val="20"/>
              </w:rPr>
              <w:t>аренда, сроком</w:t>
            </w:r>
          </w:p>
          <w:p w14:paraId="4A41730D" w14:textId="1E71A506" w:rsidR="00084E0A" w:rsidRPr="00C338DF" w:rsidRDefault="00084E0A" w:rsidP="00D65C33">
            <w:pPr>
              <w:pStyle w:val="a3"/>
              <w:spacing w:line="240" w:lineRule="auto"/>
              <w:ind w:firstLine="0"/>
              <w:jc w:val="center"/>
              <w:rPr>
                <w:sz w:val="20"/>
                <w:szCs w:val="20"/>
              </w:rPr>
            </w:pPr>
            <w:r w:rsidRPr="00C338DF">
              <w:rPr>
                <w:sz w:val="20"/>
                <w:szCs w:val="20"/>
              </w:rPr>
              <w:t>10 лет</w:t>
            </w:r>
          </w:p>
        </w:tc>
      </w:tr>
      <w:tr w:rsidR="00084E0A" w:rsidRPr="00437E77" w14:paraId="79EDF24D" w14:textId="77777777" w:rsidTr="000A2531">
        <w:trPr>
          <w:trHeight w:val="996"/>
          <w:jc w:val="center"/>
        </w:trPr>
        <w:tc>
          <w:tcPr>
            <w:tcW w:w="524" w:type="dxa"/>
            <w:tcBorders>
              <w:top w:val="single" w:sz="4" w:space="0" w:color="000000"/>
              <w:left w:val="single" w:sz="4" w:space="0" w:color="000000"/>
              <w:bottom w:val="single" w:sz="4" w:space="0" w:color="000000"/>
            </w:tcBorders>
            <w:shd w:val="clear" w:color="auto" w:fill="auto"/>
          </w:tcPr>
          <w:p w14:paraId="682D731E" w14:textId="10835946" w:rsidR="00084E0A" w:rsidRDefault="0001655E" w:rsidP="00BA35B3">
            <w:pPr>
              <w:pStyle w:val="a3"/>
              <w:spacing w:line="240" w:lineRule="auto"/>
              <w:ind w:firstLine="0"/>
              <w:rPr>
                <w:sz w:val="20"/>
                <w:szCs w:val="20"/>
              </w:rPr>
            </w:pPr>
            <w:r>
              <w:rPr>
                <w:sz w:val="20"/>
                <w:szCs w:val="20"/>
              </w:rPr>
              <w:t>5</w:t>
            </w:r>
          </w:p>
        </w:tc>
        <w:tc>
          <w:tcPr>
            <w:tcW w:w="3685" w:type="dxa"/>
            <w:tcBorders>
              <w:top w:val="single" w:sz="4" w:space="0" w:color="000000"/>
              <w:left w:val="single" w:sz="4" w:space="0" w:color="000000"/>
              <w:bottom w:val="single" w:sz="4" w:space="0" w:color="000000"/>
            </w:tcBorders>
            <w:shd w:val="clear" w:color="auto" w:fill="auto"/>
          </w:tcPr>
          <w:p w14:paraId="32A621D7" w14:textId="7E5293A0" w:rsidR="00084E0A" w:rsidRPr="00332B9C" w:rsidRDefault="00084E0A" w:rsidP="00082CA8">
            <w:pPr>
              <w:pStyle w:val="a3"/>
              <w:spacing w:line="240" w:lineRule="auto"/>
              <w:ind w:firstLine="0"/>
              <w:jc w:val="center"/>
              <w:rPr>
                <w:sz w:val="20"/>
                <w:szCs w:val="20"/>
              </w:rPr>
            </w:pPr>
            <w:r w:rsidRPr="00332B9C">
              <w:rPr>
                <w:sz w:val="20"/>
                <w:szCs w:val="20"/>
              </w:rPr>
              <w:t xml:space="preserve">Чувашская Республика, </w:t>
            </w:r>
            <w:r w:rsidR="00082CA8" w:rsidRPr="00332B9C">
              <w:rPr>
                <w:sz w:val="20"/>
                <w:szCs w:val="20"/>
              </w:rPr>
              <w:t>Чебоксарский район, Синьяльское</w:t>
            </w:r>
            <w:r w:rsidRPr="00332B9C">
              <w:rPr>
                <w:sz w:val="20"/>
                <w:szCs w:val="20"/>
              </w:rPr>
              <w:t xml:space="preserve"> сельское поселение,  (земли </w:t>
            </w:r>
            <w:r w:rsidR="00082CA8" w:rsidRPr="00332B9C">
              <w:rPr>
                <w:sz w:val="20"/>
                <w:szCs w:val="20"/>
              </w:rPr>
              <w:t>населенных пунктов</w:t>
            </w:r>
            <w:r w:rsidRPr="00332B9C">
              <w:rPr>
                <w:sz w:val="20"/>
                <w:szCs w:val="20"/>
              </w:rPr>
              <w:t>)</w:t>
            </w:r>
          </w:p>
        </w:tc>
        <w:tc>
          <w:tcPr>
            <w:tcW w:w="2127" w:type="dxa"/>
            <w:tcBorders>
              <w:top w:val="single" w:sz="4" w:space="0" w:color="000000"/>
              <w:left w:val="single" w:sz="4" w:space="0" w:color="000000"/>
              <w:bottom w:val="single" w:sz="4" w:space="0" w:color="000000"/>
            </w:tcBorders>
            <w:shd w:val="clear" w:color="auto" w:fill="auto"/>
          </w:tcPr>
          <w:p w14:paraId="1BFFD329" w14:textId="43A80BCD" w:rsidR="00084E0A" w:rsidRPr="00332B9C" w:rsidRDefault="00084E0A" w:rsidP="00D65C33">
            <w:pPr>
              <w:jc w:val="center"/>
              <w:rPr>
                <w:sz w:val="20"/>
                <w:szCs w:val="20"/>
              </w:rPr>
            </w:pPr>
            <w:r w:rsidRPr="00332B9C">
              <w:rPr>
                <w:sz w:val="20"/>
                <w:szCs w:val="20"/>
              </w:rPr>
              <w:t>«</w:t>
            </w:r>
            <w:r w:rsidR="00082CA8" w:rsidRPr="00332B9C">
              <w:rPr>
                <w:sz w:val="20"/>
                <w:szCs w:val="20"/>
              </w:rPr>
              <w:t>бытовое обслуживание</w:t>
            </w:r>
            <w:r w:rsidRPr="00332B9C">
              <w:rPr>
                <w:sz w:val="20"/>
                <w:szCs w:val="20"/>
              </w:rPr>
              <w:t>»</w:t>
            </w:r>
          </w:p>
          <w:p w14:paraId="2A6CFAB7" w14:textId="26D4E182" w:rsidR="00084E0A" w:rsidRPr="00332B9C" w:rsidRDefault="00082CA8" w:rsidP="00D65C33">
            <w:pPr>
              <w:jc w:val="center"/>
              <w:rPr>
                <w:sz w:val="20"/>
                <w:szCs w:val="20"/>
              </w:rPr>
            </w:pPr>
            <w:r w:rsidRPr="00332B9C">
              <w:rPr>
                <w:sz w:val="20"/>
                <w:szCs w:val="20"/>
              </w:rPr>
              <w:t>21:21:070505:665</w:t>
            </w:r>
          </w:p>
        </w:tc>
        <w:tc>
          <w:tcPr>
            <w:tcW w:w="1052" w:type="dxa"/>
            <w:tcBorders>
              <w:top w:val="single" w:sz="4" w:space="0" w:color="000000"/>
              <w:left w:val="single" w:sz="4" w:space="0" w:color="000000"/>
              <w:bottom w:val="single" w:sz="4" w:space="0" w:color="000000"/>
            </w:tcBorders>
            <w:shd w:val="clear" w:color="auto" w:fill="auto"/>
          </w:tcPr>
          <w:p w14:paraId="31DB0E81" w14:textId="0358ED44" w:rsidR="00084E0A" w:rsidRPr="00332B9C" w:rsidRDefault="00082CA8" w:rsidP="00BA35B3">
            <w:pPr>
              <w:pStyle w:val="a3"/>
              <w:spacing w:line="240" w:lineRule="auto"/>
              <w:ind w:firstLine="0"/>
              <w:jc w:val="center"/>
              <w:rPr>
                <w:sz w:val="20"/>
                <w:szCs w:val="20"/>
              </w:rPr>
            </w:pPr>
            <w:r w:rsidRPr="00332B9C">
              <w:rPr>
                <w:sz w:val="20"/>
                <w:szCs w:val="20"/>
              </w:rPr>
              <w:t>162</w:t>
            </w:r>
          </w:p>
        </w:tc>
        <w:tc>
          <w:tcPr>
            <w:tcW w:w="1275" w:type="dxa"/>
            <w:tcBorders>
              <w:top w:val="single" w:sz="4" w:space="0" w:color="000000"/>
              <w:left w:val="single" w:sz="4" w:space="0" w:color="000000"/>
              <w:bottom w:val="single" w:sz="4" w:space="0" w:color="000000"/>
            </w:tcBorders>
            <w:shd w:val="clear" w:color="auto" w:fill="auto"/>
          </w:tcPr>
          <w:p w14:paraId="3BC84467" w14:textId="00FB3831" w:rsidR="00084E0A" w:rsidRPr="00332B9C" w:rsidRDefault="00082CA8" w:rsidP="00BA35B3">
            <w:pPr>
              <w:pStyle w:val="a3"/>
              <w:spacing w:line="240" w:lineRule="auto"/>
              <w:ind w:firstLine="0"/>
              <w:jc w:val="center"/>
              <w:rPr>
                <w:sz w:val="20"/>
                <w:szCs w:val="20"/>
              </w:rPr>
            </w:pPr>
            <w:r w:rsidRPr="00332B9C">
              <w:rPr>
                <w:sz w:val="20"/>
                <w:szCs w:val="20"/>
              </w:rPr>
              <w:t>29 6</w:t>
            </w:r>
            <w:r w:rsidR="00084E0A" w:rsidRPr="00332B9C">
              <w:rPr>
                <w:sz w:val="20"/>
                <w:szCs w:val="20"/>
              </w:rPr>
              <w:t>00,00</w:t>
            </w:r>
          </w:p>
        </w:tc>
        <w:tc>
          <w:tcPr>
            <w:tcW w:w="1216" w:type="dxa"/>
            <w:tcBorders>
              <w:top w:val="single" w:sz="4" w:space="0" w:color="000000"/>
              <w:left w:val="single" w:sz="4" w:space="0" w:color="000000"/>
              <w:bottom w:val="single" w:sz="4" w:space="0" w:color="000000"/>
            </w:tcBorders>
            <w:shd w:val="clear" w:color="auto" w:fill="auto"/>
          </w:tcPr>
          <w:p w14:paraId="0CF4FF95" w14:textId="68C9182C" w:rsidR="00084E0A" w:rsidRPr="00332B9C" w:rsidRDefault="00082CA8" w:rsidP="00BA35B3">
            <w:pPr>
              <w:pStyle w:val="a3"/>
              <w:spacing w:line="240" w:lineRule="auto"/>
              <w:ind w:firstLine="0"/>
              <w:jc w:val="center"/>
              <w:rPr>
                <w:sz w:val="20"/>
                <w:szCs w:val="20"/>
              </w:rPr>
            </w:pPr>
            <w:r w:rsidRPr="00332B9C">
              <w:rPr>
                <w:sz w:val="20"/>
                <w:szCs w:val="20"/>
              </w:rPr>
              <w:t>29 6</w:t>
            </w:r>
            <w:r w:rsidR="00084E0A" w:rsidRPr="00332B9C">
              <w:rPr>
                <w:sz w:val="20"/>
                <w:szCs w:val="20"/>
              </w:rPr>
              <w:t>00,00</w:t>
            </w:r>
          </w:p>
        </w:tc>
        <w:tc>
          <w:tcPr>
            <w:tcW w:w="948" w:type="dxa"/>
            <w:tcBorders>
              <w:top w:val="single" w:sz="4" w:space="0" w:color="000000"/>
              <w:left w:val="single" w:sz="4" w:space="0" w:color="000000"/>
              <w:bottom w:val="single" w:sz="4" w:space="0" w:color="000000"/>
              <w:right w:val="single" w:sz="4" w:space="0" w:color="000000"/>
            </w:tcBorders>
            <w:shd w:val="clear" w:color="auto" w:fill="auto"/>
          </w:tcPr>
          <w:p w14:paraId="0F7C2AC6" w14:textId="77777777" w:rsidR="00084E0A" w:rsidRPr="00332B9C" w:rsidRDefault="00084E0A" w:rsidP="00D65C33">
            <w:pPr>
              <w:pStyle w:val="a3"/>
              <w:spacing w:line="240" w:lineRule="auto"/>
              <w:ind w:firstLine="0"/>
              <w:jc w:val="center"/>
              <w:rPr>
                <w:sz w:val="20"/>
                <w:szCs w:val="20"/>
              </w:rPr>
            </w:pPr>
            <w:r w:rsidRPr="00332B9C">
              <w:rPr>
                <w:sz w:val="20"/>
                <w:szCs w:val="20"/>
              </w:rPr>
              <w:t>аренда, сроком</w:t>
            </w:r>
          </w:p>
          <w:p w14:paraId="2DFDBAA4" w14:textId="13057391" w:rsidR="00084E0A" w:rsidRPr="00332B9C" w:rsidRDefault="00C338DF" w:rsidP="00D65C33">
            <w:pPr>
              <w:pStyle w:val="a3"/>
              <w:spacing w:line="240" w:lineRule="auto"/>
              <w:ind w:firstLine="0"/>
              <w:jc w:val="center"/>
              <w:rPr>
                <w:sz w:val="20"/>
                <w:szCs w:val="20"/>
              </w:rPr>
            </w:pPr>
            <w:r w:rsidRPr="00332B9C">
              <w:rPr>
                <w:sz w:val="20"/>
                <w:szCs w:val="20"/>
              </w:rPr>
              <w:t>3 года</w:t>
            </w:r>
          </w:p>
        </w:tc>
      </w:tr>
    </w:tbl>
    <w:p w14:paraId="36473525" w14:textId="77777777" w:rsidR="002835CA" w:rsidRDefault="002835CA" w:rsidP="00BA35B3">
      <w:pPr>
        <w:widowControl w:val="0"/>
        <w:ind w:firstLine="567"/>
        <w:jc w:val="both"/>
        <w:rPr>
          <w:b/>
          <w:bCs/>
        </w:rPr>
      </w:pPr>
    </w:p>
    <w:p w14:paraId="2E4F2705" w14:textId="77777777" w:rsidR="00BA35B3" w:rsidRPr="00BA35B3" w:rsidRDefault="00BA35B3" w:rsidP="00BA35B3">
      <w:pPr>
        <w:widowControl w:val="0"/>
        <w:ind w:firstLine="567"/>
        <w:jc w:val="both"/>
        <w:rPr>
          <w:b/>
          <w:bCs/>
        </w:rPr>
      </w:pPr>
      <w:r w:rsidRPr="00BA35B3">
        <w:rPr>
          <w:b/>
          <w:bCs/>
        </w:rPr>
        <w:t xml:space="preserve">Сведения о зарегистрированных ограничениях (обременениях): </w:t>
      </w:r>
    </w:p>
    <w:p w14:paraId="1C0E8D4B" w14:textId="4166928A" w:rsidR="0064033B" w:rsidRDefault="00084E0A" w:rsidP="0046705D">
      <w:pPr>
        <w:autoSpaceDE w:val="0"/>
        <w:autoSpaceDN w:val="0"/>
        <w:adjustRightInd w:val="0"/>
        <w:ind w:firstLine="567"/>
        <w:jc w:val="both"/>
        <w:rPr>
          <w:b/>
        </w:rPr>
      </w:pPr>
      <w:r w:rsidRPr="00BA35B3">
        <w:rPr>
          <w:b/>
        </w:rPr>
        <w:t>по лоту №</w:t>
      </w:r>
      <w:r w:rsidR="0064033B">
        <w:rPr>
          <w:b/>
        </w:rPr>
        <w:t>1</w:t>
      </w:r>
      <w:r w:rsidR="004D46BA">
        <w:t>-отсутсуют.</w:t>
      </w:r>
      <w:r>
        <w:rPr>
          <w:b/>
        </w:rPr>
        <w:t xml:space="preserve"> </w:t>
      </w:r>
    </w:p>
    <w:p w14:paraId="685D90D1" w14:textId="77777777" w:rsidR="0001655E" w:rsidRDefault="0064033B" w:rsidP="0001655E">
      <w:pPr>
        <w:autoSpaceDE w:val="0"/>
        <w:autoSpaceDN w:val="0"/>
        <w:adjustRightInd w:val="0"/>
        <w:ind w:firstLine="567"/>
        <w:jc w:val="both"/>
      </w:pPr>
      <w:r w:rsidRPr="00BA35B3">
        <w:rPr>
          <w:b/>
        </w:rPr>
        <w:t>по лоту №</w:t>
      </w:r>
      <w:r>
        <w:rPr>
          <w:b/>
        </w:rPr>
        <w:t>2</w:t>
      </w:r>
      <w:r w:rsidRPr="00BA35B3">
        <w:t xml:space="preserve"> - </w:t>
      </w:r>
      <w:r w:rsidR="0001655E">
        <w:t xml:space="preserve">Земельный участок полностью расположен в границах зоны с реестровым номером 21:00-6.65 от 23.04.2014, ограничение использования земельного участка в пределах зоны: статья 65 Водного Кодекса, вид/наименование: </w:t>
      </w:r>
      <w:proofErr w:type="spellStart"/>
      <w:r w:rsidR="0001655E">
        <w:t>Водоохранная</w:t>
      </w:r>
      <w:proofErr w:type="spellEnd"/>
      <w:r w:rsidR="0001655E">
        <w:t xml:space="preserve"> зона р. </w:t>
      </w:r>
      <w:proofErr w:type="spellStart"/>
      <w:r w:rsidR="0001655E">
        <w:t>Унга</w:t>
      </w:r>
      <w:proofErr w:type="spellEnd"/>
      <w:r w:rsidR="0001655E">
        <w:t xml:space="preserve">, тип: </w:t>
      </w:r>
      <w:proofErr w:type="spellStart"/>
      <w:r w:rsidR="0001655E">
        <w:t>Водоохранная</w:t>
      </w:r>
      <w:proofErr w:type="spellEnd"/>
      <w:r w:rsidR="0001655E">
        <w:t xml:space="preserve"> зона, номер: 2, решения:1. дата решения: 18.12.2013, номер решения: 21/401/14-1773, наименование ОГВ/ОМСУ: -2. дата решения: 03.06.2006, номер решения: ст. 65, наименование ОГВ/ОМСУ</w:t>
      </w:r>
      <w:proofErr w:type="gramStart"/>
      <w:r w:rsidR="0001655E">
        <w:t>: -</w:t>
      </w:r>
      <w:r w:rsidR="0001655E" w:rsidRPr="00445A2A">
        <w:t>.</w:t>
      </w:r>
      <w:proofErr w:type="gramEnd"/>
    </w:p>
    <w:p w14:paraId="68898CB2" w14:textId="77777777" w:rsidR="0001655E" w:rsidRDefault="0001655E" w:rsidP="0001655E">
      <w:pPr>
        <w:autoSpaceDE w:val="0"/>
        <w:autoSpaceDN w:val="0"/>
        <w:adjustRightInd w:val="0"/>
        <w:ind w:firstLine="567"/>
        <w:jc w:val="both"/>
      </w:pPr>
      <w:r>
        <w:t>Сведения об ограничениях права на объект недвижимости, обременениях данного объекта, не</w:t>
      </w:r>
    </w:p>
    <w:p w14:paraId="7FE782A5" w14:textId="77777777" w:rsidR="0001655E" w:rsidRDefault="0001655E" w:rsidP="0001655E">
      <w:pPr>
        <w:autoSpaceDE w:val="0"/>
        <w:autoSpaceDN w:val="0"/>
        <w:adjustRightInd w:val="0"/>
        <w:jc w:val="both"/>
      </w:pPr>
      <w:r>
        <w:lastRenderedPageBreak/>
        <w:t>зарегистрированных в реестре прав, ограничений прав и обременений недвижимого имущества: вид</w:t>
      </w:r>
    </w:p>
    <w:p w14:paraId="6F8BE90D" w14:textId="77777777" w:rsidR="0001655E" w:rsidRDefault="0001655E" w:rsidP="0001655E">
      <w:pPr>
        <w:autoSpaceDE w:val="0"/>
        <w:autoSpaceDN w:val="0"/>
        <w:adjustRightInd w:val="0"/>
        <w:jc w:val="both"/>
      </w:pPr>
      <w:r>
        <w:t>ограничения (обременения): ограничения прав на земельный участок, предусмотренные статьей 56</w:t>
      </w:r>
    </w:p>
    <w:p w14:paraId="46B414A5" w14:textId="574FD413" w:rsidR="0064033B" w:rsidRDefault="0001655E" w:rsidP="0001655E">
      <w:pPr>
        <w:autoSpaceDE w:val="0"/>
        <w:autoSpaceDN w:val="0"/>
        <w:adjustRightInd w:val="0"/>
        <w:jc w:val="both"/>
      </w:pPr>
      <w:proofErr w:type="gramStart"/>
      <w:r>
        <w:t xml:space="preserve">Земельного кодекса Российской Федерации; срок действия: c 04.04.2022; реквизиты документа-основания: </w:t>
      </w:r>
      <w:proofErr w:type="spellStart"/>
      <w:r>
        <w:t>кАРТА</w:t>
      </w:r>
      <w:proofErr w:type="spellEnd"/>
      <w:r>
        <w:t xml:space="preserve"> (ПЛАН) от 18.12.2013 № 21/401/14-1773 выдан: -; водный Кодекс РФ от 03.06.2006 № ст. 65 выдан: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roofErr w:type="gramEnd"/>
      <w:r>
        <w:t xml:space="preserve"> Сведения, необходимые для заполнения разделов: 2 - Сведения о зарегистрированных правах; 4 - Сведения о частях земельного участка, отсутствуют. </w:t>
      </w:r>
    </w:p>
    <w:p w14:paraId="2B6248FF" w14:textId="77777777" w:rsidR="0001655E" w:rsidRDefault="0064033B" w:rsidP="0001655E">
      <w:pPr>
        <w:autoSpaceDE w:val="0"/>
        <w:autoSpaceDN w:val="0"/>
        <w:adjustRightInd w:val="0"/>
        <w:ind w:firstLine="567"/>
        <w:jc w:val="both"/>
      </w:pPr>
      <w:r w:rsidRPr="00BA35B3">
        <w:rPr>
          <w:b/>
        </w:rPr>
        <w:t>по лоту №</w:t>
      </w:r>
      <w:r>
        <w:rPr>
          <w:b/>
        </w:rPr>
        <w:t>3</w:t>
      </w:r>
      <w:r w:rsidRPr="00BA35B3">
        <w:t xml:space="preserve"> - </w:t>
      </w:r>
      <w:r w:rsidR="0001655E">
        <w:t xml:space="preserve">Земельный участок полностью расположен в границах зоны с реестровым номером 21:00-6.65 от 23.04.2014, ограничение использования земельного участка в пределах зоны: статья 65 Водного Кодекса, вид/наименование: </w:t>
      </w:r>
      <w:proofErr w:type="spellStart"/>
      <w:r w:rsidR="0001655E">
        <w:t>Водоохранная</w:t>
      </w:r>
      <w:proofErr w:type="spellEnd"/>
      <w:r w:rsidR="0001655E">
        <w:t xml:space="preserve"> зона р. </w:t>
      </w:r>
      <w:proofErr w:type="spellStart"/>
      <w:r w:rsidR="0001655E">
        <w:t>Унга</w:t>
      </w:r>
      <w:proofErr w:type="spellEnd"/>
      <w:r w:rsidR="0001655E">
        <w:t xml:space="preserve">, тип: </w:t>
      </w:r>
      <w:proofErr w:type="spellStart"/>
      <w:r w:rsidR="0001655E">
        <w:t>Водоохранная</w:t>
      </w:r>
      <w:proofErr w:type="spellEnd"/>
      <w:r w:rsidR="0001655E">
        <w:t xml:space="preserve"> зона, номер: 2, решения: 1. дата решения: 18.12.2013, номер решения: 21/401/14-1773, наименование ОГВ/ОМСУ: -2. дата решения: 03.06.2006, номер решения: ст. 65, наименование ОГВ/ОМСУ: -</w:t>
      </w:r>
    </w:p>
    <w:p w14:paraId="74971A94" w14:textId="77777777" w:rsidR="0001655E" w:rsidRDefault="0001655E" w:rsidP="0001655E">
      <w:pPr>
        <w:autoSpaceDE w:val="0"/>
        <w:autoSpaceDN w:val="0"/>
        <w:adjustRightInd w:val="0"/>
        <w:jc w:val="both"/>
      </w:pPr>
      <w: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w:t>
      </w:r>
    </w:p>
    <w:p w14:paraId="63E38597" w14:textId="77777777" w:rsidR="0001655E" w:rsidRDefault="0001655E" w:rsidP="0001655E">
      <w:pPr>
        <w:autoSpaceDE w:val="0"/>
        <w:autoSpaceDN w:val="0"/>
        <w:adjustRightInd w:val="0"/>
        <w:jc w:val="both"/>
      </w:pPr>
      <w:r>
        <w:t>ограничения (обременения): ограничения прав на земельный участок, предусмотренные статьей 56</w:t>
      </w:r>
    </w:p>
    <w:p w14:paraId="2A88EC5D" w14:textId="77777777" w:rsidR="0001655E" w:rsidRDefault="0001655E" w:rsidP="0001655E">
      <w:pPr>
        <w:autoSpaceDE w:val="0"/>
        <w:autoSpaceDN w:val="0"/>
        <w:adjustRightInd w:val="0"/>
        <w:jc w:val="both"/>
      </w:pPr>
      <w:proofErr w:type="gramStart"/>
      <w:r>
        <w:t xml:space="preserve">Земельного кодекса Российской Федерации; срок действия: c 04.04.2022; реквизиты документа-основания: </w:t>
      </w:r>
      <w:proofErr w:type="spellStart"/>
      <w:r>
        <w:t>кАРТА</w:t>
      </w:r>
      <w:proofErr w:type="spellEnd"/>
      <w:r>
        <w:t xml:space="preserve"> (ПЛАН) от 18.12.2013 № 21/401/14-1773 выдан: -; водный Кодекс РФ от 03.06.2006 № ст. 65 выдан: -.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roofErr w:type="gramEnd"/>
      <w:r>
        <w:t xml:space="preserve"> Сведения, необходимые для заполнения разделов: 2 - Сведения о зарегистрированных правах; 4 - Сведения о частях земельного участка, отсутствуют.</w:t>
      </w:r>
    </w:p>
    <w:p w14:paraId="2D2605E7" w14:textId="77777777" w:rsidR="0001655E" w:rsidRDefault="0064033B" w:rsidP="0001655E">
      <w:pPr>
        <w:autoSpaceDE w:val="0"/>
        <w:autoSpaceDN w:val="0"/>
        <w:adjustRightInd w:val="0"/>
        <w:ind w:firstLine="567"/>
        <w:jc w:val="both"/>
      </w:pPr>
      <w:r w:rsidRPr="00BA35B3">
        <w:rPr>
          <w:b/>
        </w:rPr>
        <w:t>по лоту №</w:t>
      </w:r>
      <w:r>
        <w:rPr>
          <w:b/>
        </w:rPr>
        <w:t>4</w:t>
      </w:r>
      <w:r w:rsidRPr="00BA35B3">
        <w:t xml:space="preserve"> - </w:t>
      </w:r>
      <w:r w:rsidR="0001655E">
        <w:t>Граница земельного участка состоит из 2 контуров. Учетные номера контуров и их площади: 1 -</w:t>
      </w:r>
      <w:proofErr w:type="spellStart"/>
      <w:r w:rsidR="0001655E">
        <w:t>кв</w:t>
      </w:r>
      <w:proofErr w:type="gramStart"/>
      <w:r w:rsidR="0001655E">
        <w:t>.м</w:t>
      </w:r>
      <w:proofErr w:type="spellEnd"/>
      <w:proofErr w:type="gramEnd"/>
      <w:r w:rsidR="0001655E">
        <w:t xml:space="preserve">, 2 - </w:t>
      </w:r>
      <w:proofErr w:type="spellStart"/>
      <w:r w:rsidR="0001655E">
        <w:t>кв.м</w:t>
      </w:r>
      <w:proofErr w:type="spellEnd"/>
      <w:r w:rsidR="0001655E">
        <w:t>. Сведения о вещных правах на объект недвижимости, не зарегистрированных в реестре прав, ограничений прав и обременений недвижимого имущества: Вид права: Собственность.</w:t>
      </w:r>
      <w:r w:rsidR="0001655E" w:rsidRPr="00B31DD6">
        <w:t xml:space="preserve"> </w:t>
      </w:r>
      <w:r w:rsidR="0001655E">
        <w:t>Сведения, необходимые для заполнения разделов: 2 - Сведения о зарегистрированных правах; 4 -Сведения о частях земельного участка, отсутствуют.</w:t>
      </w:r>
    </w:p>
    <w:p w14:paraId="1B3C63AD" w14:textId="77777777" w:rsidR="0001655E" w:rsidRDefault="0064033B" w:rsidP="00B31DD6">
      <w:pPr>
        <w:autoSpaceDE w:val="0"/>
        <w:autoSpaceDN w:val="0"/>
        <w:adjustRightInd w:val="0"/>
        <w:ind w:firstLine="567"/>
        <w:jc w:val="both"/>
        <w:rPr>
          <w:bCs/>
        </w:rPr>
      </w:pPr>
      <w:r w:rsidRPr="00BA35B3">
        <w:rPr>
          <w:b/>
        </w:rPr>
        <w:t>по лоту №</w:t>
      </w:r>
      <w:r>
        <w:rPr>
          <w:b/>
        </w:rPr>
        <w:t xml:space="preserve">5 - </w:t>
      </w:r>
      <w:r w:rsidR="0001655E" w:rsidRPr="00B31DD6">
        <w:rPr>
          <w:bCs/>
        </w:rPr>
        <w:t>Земельный участок подлежит снятию с государственного кадастрового учета по истечении пяти лет</w:t>
      </w:r>
      <w:r w:rsidR="0001655E">
        <w:rPr>
          <w:bCs/>
        </w:rPr>
        <w:t xml:space="preserve"> </w:t>
      </w:r>
      <w:r w:rsidR="0001655E" w:rsidRPr="00B31DD6">
        <w:rPr>
          <w:bCs/>
        </w:rPr>
        <w:t>со дня его государственного кадастрового учета, если на него не будут зарегистрированы права.</w:t>
      </w:r>
      <w:r w:rsidR="0001655E">
        <w:rPr>
          <w:bCs/>
        </w:rPr>
        <w:t xml:space="preserve"> </w:t>
      </w:r>
      <w:r w:rsidR="0001655E" w:rsidRPr="00B31DD6">
        <w:rPr>
          <w:bCs/>
        </w:rPr>
        <w:t>Сведения, необходимые для заполнения разделов: 2 - Сведения о зарегистрированных правах; 4 -.</w:t>
      </w:r>
      <w:r w:rsidR="0001655E" w:rsidRPr="00B31DD6">
        <w:t xml:space="preserve"> </w:t>
      </w:r>
      <w:r w:rsidR="0001655E" w:rsidRPr="00B31DD6">
        <w:rPr>
          <w:bCs/>
        </w:rPr>
        <w:t>Сведения о частях земельного участка, отсутствуют.</w:t>
      </w:r>
    </w:p>
    <w:p w14:paraId="172D92D9" w14:textId="2FD3BE38" w:rsidR="00DE0294" w:rsidRDefault="009E65DE" w:rsidP="00DA0AE0">
      <w:pPr>
        <w:autoSpaceDE w:val="0"/>
        <w:autoSpaceDN w:val="0"/>
        <w:adjustRightInd w:val="0"/>
        <w:ind w:firstLine="567"/>
        <w:jc w:val="both"/>
        <w:rPr>
          <w:b/>
          <w:bCs/>
        </w:rPr>
      </w:pPr>
      <w:r w:rsidRPr="009E65DE">
        <w:rPr>
          <w:b/>
          <w:bCs/>
        </w:rPr>
        <w:t>Территориальная зона</w:t>
      </w:r>
    </w:p>
    <w:p w14:paraId="3B547AF9" w14:textId="77777777" w:rsidR="00E13C93" w:rsidRDefault="00E13C93" w:rsidP="00E13C93">
      <w:pPr>
        <w:pStyle w:val="a3"/>
        <w:spacing w:line="240" w:lineRule="auto"/>
        <w:ind w:firstLine="567"/>
        <w:rPr>
          <w:color w:val="000000" w:themeColor="text1"/>
        </w:rPr>
      </w:pPr>
      <w:bookmarkStart w:id="2" w:name="_Hlk133387522"/>
      <w:r w:rsidRPr="009E65DE">
        <w:rPr>
          <w:color w:val="000000" w:themeColor="text1"/>
        </w:rPr>
        <w:t>Земельны</w:t>
      </w:r>
      <w:r>
        <w:rPr>
          <w:color w:val="000000" w:themeColor="text1"/>
        </w:rPr>
        <w:t>й</w:t>
      </w:r>
      <w:r w:rsidRPr="009E65DE">
        <w:rPr>
          <w:color w:val="000000" w:themeColor="text1"/>
        </w:rPr>
        <w:t xml:space="preserve"> участ</w:t>
      </w:r>
      <w:r>
        <w:rPr>
          <w:color w:val="000000" w:themeColor="text1"/>
        </w:rPr>
        <w:t>ок</w:t>
      </w:r>
      <w:r w:rsidRPr="009E65DE">
        <w:rPr>
          <w:color w:val="000000" w:themeColor="text1"/>
        </w:rPr>
        <w:t xml:space="preserve"> по лот</w:t>
      </w:r>
      <w:r>
        <w:rPr>
          <w:color w:val="000000" w:themeColor="text1"/>
        </w:rPr>
        <w:t>у</w:t>
      </w:r>
      <w:r w:rsidRPr="009E65DE">
        <w:rPr>
          <w:color w:val="000000" w:themeColor="text1"/>
        </w:rPr>
        <w:t xml:space="preserve"> №</w:t>
      </w:r>
      <w:r>
        <w:rPr>
          <w:color w:val="000000" w:themeColor="text1"/>
        </w:rPr>
        <w:t xml:space="preserve">1, </w:t>
      </w:r>
      <w:r w:rsidRPr="009E65DE">
        <w:rPr>
          <w:color w:val="000000" w:themeColor="text1"/>
        </w:rPr>
        <w:t xml:space="preserve">согласно Правилам землепользования и застройки </w:t>
      </w:r>
      <w:r>
        <w:rPr>
          <w:color w:val="000000" w:themeColor="text1"/>
        </w:rPr>
        <w:t>Кшаушского</w:t>
      </w:r>
      <w:r w:rsidRPr="009E65DE">
        <w:rPr>
          <w:color w:val="000000" w:themeColor="text1"/>
        </w:rPr>
        <w:t xml:space="preserve"> сельск</w:t>
      </w:r>
      <w:r>
        <w:rPr>
          <w:color w:val="000000" w:themeColor="text1"/>
        </w:rPr>
        <w:t>их</w:t>
      </w:r>
      <w:r w:rsidRPr="009E65DE">
        <w:rPr>
          <w:color w:val="000000" w:themeColor="text1"/>
        </w:rPr>
        <w:t xml:space="preserve"> поселени</w:t>
      </w:r>
      <w:r>
        <w:rPr>
          <w:color w:val="000000" w:themeColor="text1"/>
        </w:rPr>
        <w:t>й</w:t>
      </w:r>
      <w:r w:rsidRPr="009E65DE">
        <w:rPr>
          <w:color w:val="000000" w:themeColor="text1"/>
        </w:rPr>
        <w:t xml:space="preserve"> Чебоксарского района расположен в территориальной зоне </w:t>
      </w:r>
      <w:r w:rsidRPr="007C3DCD">
        <w:rPr>
          <w:b/>
          <w:color w:val="000000" w:themeColor="text1"/>
        </w:rPr>
        <w:t>Ж-1</w:t>
      </w:r>
      <w:r w:rsidRPr="009E65DE">
        <w:rPr>
          <w:color w:val="000000" w:themeColor="text1"/>
        </w:rPr>
        <w:t xml:space="preserve">(зона </w:t>
      </w:r>
      <w:r>
        <w:rPr>
          <w:color w:val="000000" w:themeColor="text1"/>
        </w:rPr>
        <w:t>застройки малоэтажными и средне этажными жилыми домами</w:t>
      </w:r>
      <w:r w:rsidRPr="009E65DE">
        <w:rPr>
          <w:color w:val="000000" w:themeColor="text1"/>
        </w:rPr>
        <w:t>);</w:t>
      </w:r>
    </w:p>
    <w:p w14:paraId="210B581A" w14:textId="6989214B" w:rsidR="008C3FD4" w:rsidRDefault="008C3FD4" w:rsidP="008C3FD4">
      <w:pPr>
        <w:pStyle w:val="a3"/>
        <w:spacing w:line="240" w:lineRule="auto"/>
        <w:ind w:firstLine="567"/>
        <w:rPr>
          <w:color w:val="000000" w:themeColor="text1"/>
        </w:rPr>
      </w:pPr>
      <w:r w:rsidRPr="009E65DE">
        <w:rPr>
          <w:color w:val="000000" w:themeColor="text1"/>
        </w:rPr>
        <w:t>Земельны</w:t>
      </w:r>
      <w:r>
        <w:rPr>
          <w:color w:val="000000" w:themeColor="text1"/>
        </w:rPr>
        <w:t>й</w:t>
      </w:r>
      <w:r w:rsidRPr="009E65DE">
        <w:rPr>
          <w:color w:val="000000" w:themeColor="text1"/>
        </w:rPr>
        <w:t xml:space="preserve"> участ</w:t>
      </w:r>
      <w:r>
        <w:rPr>
          <w:color w:val="000000" w:themeColor="text1"/>
        </w:rPr>
        <w:t>ок</w:t>
      </w:r>
      <w:r w:rsidRPr="009E65DE">
        <w:rPr>
          <w:color w:val="000000" w:themeColor="text1"/>
        </w:rPr>
        <w:t xml:space="preserve"> по лот</w:t>
      </w:r>
      <w:r>
        <w:rPr>
          <w:color w:val="000000" w:themeColor="text1"/>
        </w:rPr>
        <w:t>у</w:t>
      </w:r>
      <w:r w:rsidRPr="009E65DE">
        <w:rPr>
          <w:color w:val="000000" w:themeColor="text1"/>
        </w:rPr>
        <w:t xml:space="preserve"> №</w:t>
      </w:r>
      <w:r w:rsidR="00E124B1">
        <w:rPr>
          <w:color w:val="000000" w:themeColor="text1"/>
        </w:rPr>
        <w:t>2</w:t>
      </w:r>
      <w:r w:rsidRPr="009E65DE">
        <w:rPr>
          <w:color w:val="000000" w:themeColor="text1"/>
        </w:rPr>
        <w:t xml:space="preserve">, согласно Правилам землепользования и застройки </w:t>
      </w:r>
      <w:r>
        <w:rPr>
          <w:color w:val="000000" w:themeColor="text1"/>
        </w:rPr>
        <w:t xml:space="preserve">Абашевского </w:t>
      </w:r>
      <w:r w:rsidRPr="009E65DE">
        <w:rPr>
          <w:color w:val="000000" w:themeColor="text1"/>
        </w:rPr>
        <w:t xml:space="preserve"> сельск</w:t>
      </w:r>
      <w:r>
        <w:rPr>
          <w:color w:val="000000" w:themeColor="text1"/>
        </w:rPr>
        <w:t>ого</w:t>
      </w:r>
      <w:r w:rsidRPr="009E65DE">
        <w:rPr>
          <w:color w:val="000000" w:themeColor="text1"/>
        </w:rPr>
        <w:t xml:space="preserve"> поселени</w:t>
      </w:r>
      <w:r>
        <w:rPr>
          <w:color w:val="000000" w:themeColor="text1"/>
        </w:rPr>
        <w:t>я</w:t>
      </w:r>
      <w:r w:rsidRPr="009E65DE">
        <w:rPr>
          <w:color w:val="000000" w:themeColor="text1"/>
        </w:rPr>
        <w:t xml:space="preserve"> Чебоксарского района расположен в территориальной зоне </w:t>
      </w:r>
      <w:r w:rsidRPr="007C3DCD">
        <w:rPr>
          <w:b/>
          <w:color w:val="000000" w:themeColor="text1"/>
        </w:rPr>
        <w:t>СХ-1</w:t>
      </w:r>
      <w:r w:rsidRPr="009E65DE">
        <w:rPr>
          <w:color w:val="000000" w:themeColor="text1"/>
        </w:rPr>
        <w:t xml:space="preserve"> (зона </w:t>
      </w:r>
      <w:r>
        <w:rPr>
          <w:color w:val="000000" w:themeColor="text1"/>
        </w:rPr>
        <w:t>сельскохозяйственных угодий из состава земель сельскохозяйственного назначения).</w:t>
      </w:r>
    </w:p>
    <w:p w14:paraId="3F97A42E" w14:textId="795F24FC" w:rsidR="00D65C33" w:rsidRPr="009E65DE" w:rsidRDefault="0001655E" w:rsidP="00D65C33">
      <w:pPr>
        <w:pStyle w:val="a3"/>
        <w:spacing w:line="240" w:lineRule="auto"/>
        <w:ind w:firstLine="567"/>
        <w:rPr>
          <w:color w:val="000000" w:themeColor="text1"/>
        </w:rPr>
      </w:pPr>
      <w:r>
        <w:rPr>
          <w:color w:val="000000" w:themeColor="text1"/>
        </w:rPr>
        <w:t>Земельные участки по лотам №2</w:t>
      </w:r>
      <w:r w:rsidR="00E124B1">
        <w:rPr>
          <w:color w:val="000000" w:themeColor="text1"/>
        </w:rPr>
        <w:t>, 3</w:t>
      </w:r>
      <w:r w:rsidR="00D65C33" w:rsidRPr="009E65DE">
        <w:rPr>
          <w:color w:val="000000" w:themeColor="text1"/>
        </w:rPr>
        <w:t xml:space="preserve">, , согласно Правилам землепользования и застройки </w:t>
      </w:r>
      <w:proofErr w:type="spellStart"/>
      <w:r w:rsidR="00A653F8">
        <w:rPr>
          <w:color w:val="000000" w:themeColor="text1"/>
        </w:rPr>
        <w:t>Ишлейского</w:t>
      </w:r>
      <w:proofErr w:type="spellEnd"/>
      <w:r w:rsidR="003C29A0">
        <w:rPr>
          <w:color w:val="000000" w:themeColor="text1"/>
        </w:rPr>
        <w:t xml:space="preserve"> </w:t>
      </w:r>
      <w:r w:rsidR="00D65C33" w:rsidRPr="009E65DE">
        <w:rPr>
          <w:color w:val="000000" w:themeColor="text1"/>
        </w:rPr>
        <w:t>сельск</w:t>
      </w:r>
      <w:r w:rsidR="003C29A0">
        <w:rPr>
          <w:color w:val="000000" w:themeColor="text1"/>
        </w:rPr>
        <w:t xml:space="preserve">ого </w:t>
      </w:r>
      <w:r w:rsidR="00D65C33" w:rsidRPr="009E65DE">
        <w:rPr>
          <w:color w:val="000000" w:themeColor="text1"/>
        </w:rPr>
        <w:t>поселени</w:t>
      </w:r>
      <w:r w:rsidR="003C29A0">
        <w:rPr>
          <w:color w:val="000000" w:themeColor="text1"/>
        </w:rPr>
        <w:t>я</w:t>
      </w:r>
      <w:r w:rsidR="00D65C33" w:rsidRPr="009E65DE">
        <w:rPr>
          <w:color w:val="000000" w:themeColor="text1"/>
        </w:rPr>
        <w:t xml:space="preserve"> Чебоксарского района расположены в территориальной зоне СХ-1 (зона сельскохозяйственных угодий из состава земель сельскохозяйственного назначения);</w:t>
      </w:r>
    </w:p>
    <w:p w14:paraId="3939E771" w14:textId="6209E968" w:rsidR="00D65C33" w:rsidRDefault="00D65C33" w:rsidP="00D65C33">
      <w:pPr>
        <w:pStyle w:val="a3"/>
        <w:spacing w:line="240" w:lineRule="auto"/>
        <w:ind w:firstLine="567"/>
        <w:rPr>
          <w:color w:val="000000" w:themeColor="text1"/>
        </w:rPr>
      </w:pPr>
      <w:r w:rsidRPr="009E65DE">
        <w:rPr>
          <w:color w:val="000000" w:themeColor="text1"/>
        </w:rPr>
        <w:t>Земельны</w:t>
      </w:r>
      <w:r>
        <w:rPr>
          <w:color w:val="000000" w:themeColor="text1"/>
        </w:rPr>
        <w:t>й</w:t>
      </w:r>
      <w:r w:rsidRPr="009E65DE">
        <w:rPr>
          <w:color w:val="000000" w:themeColor="text1"/>
        </w:rPr>
        <w:t xml:space="preserve"> участ</w:t>
      </w:r>
      <w:r>
        <w:rPr>
          <w:color w:val="000000" w:themeColor="text1"/>
        </w:rPr>
        <w:t>ок</w:t>
      </w:r>
      <w:r w:rsidRPr="009E65DE">
        <w:rPr>
          <w:color w:val="000000" w:themeColor="text1"/>
        </w:rPr>
        <w:t xml:space="preserve"> по лот</w:t>
      </w:r>
      <w:r>
        <w:rPr>
          <w:color w:val="000000" w:themeColor="text1"/>
        </w:rPr>
        <w:t>у</w:t>
      </w:r>
      <w:r w:rsidRPr="009E65DE">
        <w:rPr>
          <w:color w:val="000000" w:themeColor="text1"/>
        </w:rPr>
        <w:t xml:space="preserve"> №</w:t>
      </w:r>
      <w:r w:rsidR="0001655E">
        <w:rPr>
          <w:color w:val="000000" w:themeColor="text1"/>
        </w:rPr>
        <w:t>4</w:t>
      </w:r>
      <w:r w:rsidRPr="009E65DE">
        <w:rPr>
          <w:color w:val="000000" w:themeColor="text1"/>
        </w:rPr>
        <w:t xml:space="preserve">,  согласно Правилам землепользования и застройки </w:t>
      </w:r>
      <w:r w:rsidR="003C29A0">
        <w:rPr>
          <w:color w:val="000000" w:themeColor="text1"/>
        </w:rPr>
        <w:t>Синьяльск</w:t>
      </w:r>
      <w:r w:rsidRPr="009E65DE">
        <w:rPr>
          <w:color w:val="000000" w:themeColor="text1"/>
        </w:rPr>
        <w:t xml:space="preserve">ого сельского поселения  Чебоксарского района </w:t>
      </w:r>
      <w:r>
        <w:rPr>
          <w:color w:val="000000" w:themeColor="text1"/>
        </w:rPr>
        <w:t xml:space="preserve"> </w:t>
      </w:r>
      <w:r w:rsidRPr="009E65DE">
        <w:rPr>
          <w:color w:val="000000" w:themeColor="text1"/>
        </w:rPr>
        <w:t xml:space="preserve">расположен в </w:t>
      </w:r>
      <w:r>
        <w:rPr>
          <w:color w:val="000000" w:themeColor="text1"/>
        </w:rPr>
        <w:t xml:space="preserve"> </w:t>
      </w:r>
      <w:r w:rsidRPr="009E65DE">
        <w:rPr>
          <w:color w:val="000000" w:themeColor="text1"/>
        </w:rPr>
        <w:t>территориальной зоне – П</w:t>
      </w:r>
      <w:r>
        <w:rPr>
          <w:color w:val="000000" w:themeColor="text1"/>
        </w:rPr>
        <w:t>-</w:t>
      </w:r>
      <w:r w:rsidR="003C29A0">
        <w:rPr>
          <w:color w:val="000000" w:themeColor="text1"/>
        </w:rPr>
        <w:t>1</w:t>
      </w:r>
      <w:r w:rsidRPr="009E65DE">
        <w:rPr>
          <w:color w:val="000000" w:themeColor="text1"/>
        </w:rPr>
        <w:t xml:space="preserve"> </w:t>
      </w:r>
      <w:r>
        <w:rPr>
          <w:color w:val="000000" w:themeColor="text1"/>
        </w:rPr>
        <w:t>(</w:t>
      </w:r>
      <w:r w:rsidR="003C29A0">
        <w:rPr>
          <w:color w:val="000000" w:themeColor="text1"/>
        </w:rPr>
        <w:t xml:space="preserve">зона </w:t>
      </w:r>
      <w:r w:rsidRPr="009E65DE">
        <w:rPr>
          <w:color w:val="000000" w:themeColor="text1"/>
        </w:rPr>
        <w:t>производственн</w:t>
      </w:r>
      <w:r w:rsidR="003C29A0">
        <w:rPr>
          <w:color w:val="000000" w:themeColor="text1"/>
        </w:rPr>
        <w:t>ых объектов</w:t>
      </w:r>
      <w:r w:rsidRPr="009E65DE">
        <w:rPr>
          <w:color w:val="000000" w:themeColor="text1"/>
        </w:rPr>
        <w:t>)</w:t>
      </w:r>
      <w:r w:rsidR="00E10DA2">
        <w:rPr>
          <w:color w:val="000000" w:themeColor="text1"/>
        </w:rPr>
        <w:t>,</w:t>
      </w:r>
      <w:r w:rsidRPr="009E65DE">
        <w:rPr>
          <w:color w:val="000000" w:themeColor="text1"/>
        </w:rPr>
        <w:t xml:space="preserve"> </w:t>
      </w:r>
      <w:r w:rsidR="003C29A0" w:rsidRPr="003C29A0">
        <w:rPr>
          <w:color w:val="000000" w:themeColor="text1"/>
        </w:rPr>
        <w:t>в соответствии с видом разрешенного использования земельного участка «</w:t>
      </w:r>
      <w:r w:rsidR="003C29A0">
        <w:rPr>
          <w:color w:val="000000" w:themeColor="text1"/>
        </w:rPr>
        <w:t>хранение автотранспорта</w:t>
      </w:r>
      <w:r w:rsidR="003C29A0" w:rsidRPr="003C29A0">
        <w:rPr>
          <w:color w:val="000000" w:themeColor="text1"/>
        </w:rPr>
        <w:t xml:space="preserve">» имеются следующие параметры разрешенного строительства:  Предельная этажность зданий, строений, сооружений: - </w:t>
      </w:r>
      <w:r w:rsidR="003C29A0">
        <w:rPr>
          <w:color w:val="000000" w:themeColor="text1"/>
        </w:rPr>
        <w:t>2</w:t>
      </w:r>
      <w:r w:rsidR="003C29A0" w:rsidRPr="003C29A0">
        <w:rPr>
          <w:color w:val="000000" w:themeColor="text1"/>
        </w:rPr>
        <w:t xml:space="preserve"> этажа; Предельные размеры земельных участков: - мин. 0,</w:t>
      </w:r>
      <w:r w:rsidR="003C29A0">
        <w:rPr>
          <w:color w:val="000000" w:themeColor="text1"/>
        </w:rPr>
        <w:t>00</w:t>
      </w:r>
      <w:r w:rsidR="003C29A0" w:rsidRPr="003C29A0">
        <w:rPr>
          <w:color w:val="000000" w:themeColor="text1"/>
        </w:rPr>
        <w:t xml:space="preserve">2 га; Максимальный процент застройки: - </w:t>
      </w:r>
      <w:r w:rsidR="003C29A0">
        <w:rPr>
          <w:color w:val="000000" w:themeColor="text1"/>
        </w:rPr>
        <w:t>100</w:t>
      </w:r>
      <w:r w:rsidR="003C29A0" w:rsidRPr="003C29A0">
        <w:rPr>
          <w:color w:val="000000" w:themeColor="text1"/>
        </w:rPr>
        <w:t xml:space="preserve"> %; Минимальные отступы до границ смежного земельного участка: - </w:t>
      </w:r>
      <w:r w:rsidR="003C29A0">
        <w:rPr>
          <w:color w:val="000000" w:themeColor="text1"/>
        </w:rPr>
        <w:t>1,0</w:t>
      </w:r>
      <w:r w:rsidR="003C29A0" w:rsidRPr="003C29A0">
        <w:rPr>
          <w:color w:val="000000" w:themeColor="text1"/>
        </w:rPr>
        <w:t xml:space="preserve"> м.</w:t>
      </w:r>
    </w:p>
    <w:p w14:paraId="57C6B367" w14:textId="73FF30E9" w:rsidR="00E10DA2" w:rsidRDefault="00E10DA2" w:rsidP="00E10DA2">
      <w:pPr>
        <w:pStyle w:val="a3"/>
        <w:spacing w:line="240" w:lineRule="auto"/>
        <w:ind w:firstLine="567"/>
        <w:rPr>
          <w:color w:val="000000" w:themeColor="text1"/>
        </w:rPr>
      </w:pPr>
      <w:r w:rsidRPr="009E65DE">
        <w:rPr>
          <w:color w:val="000000" w:themeColor="text1"/>
        </w:rPr>
        <w:t>Земельны</w:t>
      </w:r>
      <w:r>
        <w:rPr>
          <w:color w:val="000000" w:themeColor="text1"/>
        </w:rPr>
        <w:t>й</w:t>
      </w:r>
      <w:r w:rsidRPr="009E65DE">
        <w:rPr>
          <w:color w:val="000000" w:themeColor="text1"/>
        </w:rPr>
        <w:t xml:space="preserve"> участ</w:t>
      </w:r>
      <w:r>
        <w:rPr>
          <w:color w:val="000000" w:themeColor="text1"/>
        </w:rPr>
        <w:t>ок</w:t>
      </w:r>
      <w:r w:rsidRPr="009E65DE">
        <w:rPr>
          <w:color w:val="000000" w:themeColor="text1"/>
        </w:rPr>
        <w:t xml:space="preserve"> по лот</w:t>
      </w:r>
      <w:r>
        <w:rPr>
          <w:color w:val="000000" w:themeColor="text1"/>
        </w:rPr>
        <w:t>у</w:t>
      </w:r>
      <w:r w:rsidRPr="009E65DE">
        <w:rPr>
          <w:color w:val="000000" w:themeColor="text1"/>
        </w:rPr>
        <w:t xml:space="preserve"> №</w:t>
      </w:r>
      <w:r w:rsidR="0001655E">
        <w:rPr>
          <w:color w:val="000000" w:themeColor="text1"/>
        </w:rPr>
        <w:t>5</w:t>
      </w:r>
      <w:r w:rsidRPr="009E65DE">
        <w:rPr>
          <w:color w:val="000000" w:themeColor="text1"/>
        </w:rPr>
        <w:t xml:space="preserve">,  согласно Правилам землепользования и застройки </w:t>
      </w:r>
      <w:r>
        <w:rPr>
          <w:color w:val="000000" w:themeColor="text1"/>
        </w:rPr>
        <w:t>Синьяльск</w:t>
      </w:r>
      <w:r w:rsidRPr="009E65DE">
        <w:rPr>
          <w:color w:val="000000" w:themeColor="text1"/>
        </w:rPr>
        <w:t xml:space="preserve">ого сельского поселения  Чебоксарского района </w:t>
      </w:r>
      <w:r>
        <w:rPr>
          <w:color w:val="000000" w:themeColor="text1"/>
        </w:rPr>
        <w:t xml:space="preserve"> </w:t>
      </w:r>
      <w:r w:rsidRPr="009E65DE">
        <w:rPr>
          <w:color w:val="000000" w:themeColor="text1"/>
        </w:rPr>
        <w:t xml:space="preserve">расположен в </w:t>
      </w:r>
      <w:r>
        <w:rPr>
          <w:color w:val="000000" w:themeColor="text1"/>
        </w:rPr>
        <w:t xml:space="preserve"> </w:t>
      </w:r>
      <w:r w:rsidRPr="009E65DE">
        <w:rPr>
          <w:color w:val="000000" w:themeColor="text1"/>
        </w:rPr>
        <w:t xml:space="preserve">территориальной зоне – </w:t>
      </w:r>
      <w:r>
        <w:rPr>
          <w:color w:val="000000" w:themeColor="text1"/>
        </w:rPr>
        <w:t>Ж-1</w:t>
      </w:r>
      <w:r w:rsidRPr="009E65DE">
        <w:rPr>
          <w:color w:val="000000" w:themeColor="text1"/>
        </w:rPr>
        <w:t xml:space="preserve"> </w:t>
      </w:r>
      <w:r>
        <w:rPr>
          <w:color w:val="000000" w:themeColor="text1"/>
        </w:rPr>
        <w:t>(зона застройки индивидуальными жилыми домами</w:t>
      </w:r>
      <w:r w:rsidRPr="009E65DE">
        <w:rPr>
          <w:color w:val="000000" w:themeColor="text1"/>
        </w:rPr>
        <w:t>)</w:t>
      </w:r>
      <w:r>
        <w:rPr>
          <w:color w:val="000000" w:themeColor="text1"/>
        </w:rPr>
        <w:t>,</w:t>
      </w:r>
      <w:r w:rsidRPr="009E65DE">
        <w:rPr>
          <w:color w:val="000000" w:themeColor="text1"/>
        </w:rPr>
        <w:t xml:space="preserve"> </w:t>
      </w:r>
      <w:r w:rsidRPr="003C29A0">
        <w:rPr>
          <w:color w:val="000000" w:themeColor="text1"/>
        </w:rPr>
        <w:t>в соответствии с видом разрешенного использования земельного участка «</w:t>
      </w:r>
      <w:r>
        <w:rPr>
          <w:color w:val="000000" w:themeColor="text1"/>
        </w:rPr>
        <w:t>бытовое обслуживание</w:t>
      </w:r>
      <w:r w:rsidRPr="003C29A0">
        <w:rPr>
          <w:color w:val="000000" w:themeColor="text1"/>
        </w:rPr>
        <w:t xml:space="preserve">» имеются следующие параметры разрешенного строительства:  Предельная этажность зданий, строений, сооружений: - </w:t>
      </w:r>
      <w:r>
        <w:rPr>
          <w:color w:val="000000" w:themeColor="text1"/>
        </w:rPr>
        <w:t>2</w:t>
      </w:r>
      <w:r w:rsidRPr="003C29A0">
        <w:rPr>
          <w:color w:val="000000" w:themeColor="text1"/>
        </w:rPr>
        <w:t xml:space="preserve"> этажа; Предельные размеры земельных участков: - мин. 0,</w:t>
      </w:r>
      <w:r>
        <w:rPr>
          <w:color w:val="000000" w:themeColor="text1"/>
        </w:rPr>
        <w:t>01</w:t>
      </w:r>
      <w:r w:rsidRPr="003C29A0">
        <w:rPr>
          <w:color w:val="000000" w:themeColor="text1"/>
        </w:rPr>
        <w:t xml:space="preserve"> га; Максимальный процент застройки</w:t>
      </w:r>
      <w:proofErr w:type="gramStart"/>
      <w:r w:rsidRPr="003C29A0">
        <w:rPr>
          <w:color w:val="000000" w:themeColor="text1"/>
        </w:rPr>
        <w:t xml:space="preserve">: -  %; </w:t>
      </w:r>
      <w:proofErr w:type="gramEnd"/>
      <w:r w:rsidRPr="003C29A0">
        <w:rPr>
          <w:color w:val="000000" w:themeColor="text1"/>
        </w:rPr>
        <w:t xml:space="preserve">Минимальные отступы до границ смежного земельного участка: - </w:t>
      </w:r>
      <w:r>
        <w:rPr>
          <w:color w:val="000000" w:themeColor="text1"/>
        </w:rPr>
        <w:t>1,0</w:t>
      </w:r>
      <w:r w:rsidRPr="003C29A0">
        <w:rPr>
          <w:color w:val="000000" w:themeColor="text1"/>
        </w:rPr>
        <w:t xml:space="preserve"> м.</w:t>
      </w:r>
    </w:p>
    <w:p w14:paraId="4A97105E" w14:textId="79968D74" w:rsidR="00822F03" w:rsidRDefault="00822F03" w:rsidP="00D65C33">
      <w:pPr>
        <w:pStyle w:val="a3"/>
        <w:spacing w:line="240" w:lineRule="auto"/>
        <w:ind w:firstLine="567"/>
        <w:rPr>
          <w:bCs/>
          <w:iCs/>
        </w:rPr>
      </w:pPr>
      <w:r w:rsidRPr="00BA35B3">
        <w:rPr>
          <w:b/>
        </w:rPr>
        <w:lastRenderedPageBreak/>
        <w:t>Технические условия подключения (технологического присоединения):</w:t>
      </w:r>
    </w:p>
    <w:p w14:paraId="05545998" w14:textId="77777777" w:rsidR="00E10DA2" w:rsidRDefault="00822F03" w:rsidP="00822F03">
      <w:pPr>
        <w:ind w:firstLine="567"/>
        <w:jc w:val="both"/>
        <w:rPr>
          <w:b/>
          <w:u w:val="single"/>
        </w:rPr>
      </w:pPr>
      <w:r w:rsidRPr="003E4F50">
        <w:rPr>
          <w:b/>
          <w:u w:val="single"/>
        </w:rPr>
        <w:t>по лоту №</w:t>
      </w:r>
      <w:r w:rsidR="00E10DA2">
        <w:rPr>
          <w:b/>
          <w:u w:val="single"/>
        </w:rPr>
        <w:t>1</w:t>
      </w:r>
    </w:p>
    <w:p w14:paraId="3E089988" w14:textId="4C48917F" w:rsidR="00E10DA2" w:rsidRDefault="00E10DA2" w:rsidP="00E10DA2">
      <w:pPr>
        <w:ind w:firstLine="567"/>
        <w:jc w:val="both"/>
        <w:rPr>
          <w:u w:val="single"/>
        </w:rPr>
      </w:pPr>
      <w:r w:rsidRPr="00EE4046">
        <w:rPr>
          <w:b/>
          <w:i/>
          <w:u w:val="single"/>
        </w:rPr>
        <w:t>Технические условия для присоединения к электрическим сетям</w:t>
      </w:r>
      <w:r w:rsidRPr="00795F88">
        <w:t xml:space="preserve"> </w:t>
      </w:r>
      <w:r w:rsidRPr="005D586F">
        <w:rPr>
          <w:b/>
        </w:rPr>
        <w:t>№</w:t>
      </w:r>
      <w:r>
        <w:rPr>
          <w:b/>
        </w:rPr>
        <w:t>2220-006424</w:t>
      </w:r>
      <w:r>
        <w:t xml:space="preserve"> ,</w:t>
      </w:r>
      <w:r w:rsidRPr="00795F88">
        <w:t xml:space="preserve"> выданн</w:t>
      </w:r>
      <w:r>
        <w:t>ый</w:t>
      </w:r>
      <w:r w:rsidRPr="00795F88">
        <w:t xml:space="preserve"> </w:t>
      </w:r>
      <w:r>
        <w:t>Филиалом ПАО «</w:t>
      </w:r>
      <w:proofErr w:type="spellStart"/>
      <w:r>
        <w:t>Россети</w:t>
      </w:r>
      <w:proofErr w:type="spellEnd"/>
      <w:r>
        <w:t xml:space="preserve"> Волга» - «</w:t>
      </w:r>
      <w:proofErr w:type="spellStart"/>
      <w:r>
        <w:t>Чувашэнерго</w:t>
      </w:r>
      <w:proofErr w:type="spellEnd"/>
      <w:r>
        <w:t>»</w:t>
      </w:r>
      <w:r w:rsidRPr="00795F88">
        <w:t>: имеются возможности подключени</w:t>
      </w:r>
      <w:r w:rsidR="00B64370">
        <w:t xml:space="preserve">я </w:t>
      </w:r>
      <w:proofErr w:type="spellStart"/>
      <w:r w:rsidR="00B64370">
        <w:t>энергопринимающих</w:t>
      </w:r>
      <w:proofErr w:type="spellEnd"/>
      <w:r w:rsidR="00B64370">
        <w:t xml:space="preserve"> устройств -</w:t>
      </w:r>
      <w:r>
        <w:t xml:space="preserve"> </w:t>
      </w:r>
      <w:proofErr w:type="spellStart"/>
      <w:r w:rsidRPr="00795F88">
        <w:t>электроприемники</w:t>
      </w:r>
      <w:proofErr w:type="spellEnd"/>
      <w:r w:rsidRPr="00795F88">
        <w:t xml:space="preserve"> </w:t>
      </w:r>
      <w:r>
        <w:t>гаража:</w:t>
      </w:r>
      <w:r w:rsidRPr="00795F88">
        <w:t xml:space="preserve"> максимальная мощность присоединяемых энергопринимающих устройств – 10,0 (кВт); категория надежности </w:t>
      </w:r>
      <w:r w:rsidRPr="00795F88">
        <w:rPr>
          <w:lang w:val="en-US"/>
        </w:rPr>
        <w:t>III</w:t>
      </w:r>
      <w:r w:rsidRPr="00795F88">
        <w:t>; класс напряжения электрических сетей – 0,4 (</w:t>
      </w:r>
      <w:proofErr w:type="spellStart"/>
      <w:r w:rsidRPr="00795F88">
        <w:t>кВ</w:t>
      </w:r>
      <w:proofErr w:type="spellEnd"/>
      <w:r w:rsidRPr="00795F88">
        <w:t xml:space="preserve">). </w:t>
      </w:r>
      <w:proofErr w:type="gramStart"/>
      <w:r>
        <w:t xml:space="preserve">Точки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опора № (проектируемая) ВЛ-0,4 </w:t>
      </w:r>
      <w:proofErr w:type="spellStart"/>
      <w:r>
        <w:t>кВ</w:t>
      </w:r>
      <w:proofErr w:type="spellEnd"/>
      <w:r>
        <w:t xml:space="preserve"> №5 от КТП-10/0,4 </w:t>
      </w:r>
      <w:proofErr w:type="spellStart"/>
      <w:r>
        <w:t>кВ</w:t>
      </w:r>
      <w:proofErr w:type="spellEnd"/>
      <w:r>
        <w:t xml:space="preserve">  №133/400 </w:t>
      </w:r>
      <w:proofErr w:type="spellStart"/>
      <w:r>
        <w:t>кВА</w:t>
      </w:r>
      <w:proofErr w:type="spellEnd"/>
      <w:r>
        <w:t xml:space="preserve"> по ВЛ-10 </w:t>
      </w:r>
      <w:proofErr w:type="spellStart"/>
      <w:r>
        <w:t>кВ</w:t>
      </w:r>
      <w:proofErr w:type="spellEnd"/>
      <w:r>
        <w:t xml:space="preserve"> №27 от ПС 110 </w:t>
      </w:r>
      <w:proofErr w:type="spellStart"/>
      <w:r>
        <w:t>кВ</w:t>
      </w:r>
      <w:proofErr w:type="spellEnd"/>
      <w:r>
        <w:t xml:space="preserve"> </w:t>
      </w:r>
      <w:proofErr w:type="spellStart"/>
      <w:r>
        <w:t>Лапсары</w:t>
      </w:r>
      <w:proofErr w:type="spellEnd"/>
      <w:r>
        <w:t>, предполагаемая к расположению на расстоянии не далее 15 метров во внешнюю сторону от границы участка заявителя -10,0 кВт.</w:t>
      </w:r>
      <w:proofErr w:type="gramEnd"/>
      <w:r>
        <w:t xml:space="preserve"> Основной источник питания: ПС 110 </w:t>
      </w:r>
      <w:proofErr w:type="spellStart"/>
      <w:r>
        <w:t>кВ</w:t>
      </w:r>
      <w:proofErr w:type="spellEnd"/>
      <w:r>
        <w:t xml:space="preserve"> </w:t>
      </w:r>
      <w:proofErr w:type="spellStart"/>
      <w:r>
        <w:t>Лапсары</w:t>
      </w:r>
      <w:proofErr w:type="spellEnd"/>
      <w:r>
        <w:t xml:space="preserve">. </w:t>
      </w:r>
      <w:r w:rsidRPr="00795F88">
        <w:t>Технические условия действуют в течение 2-х лет со дня заключения договора об осуществлении технологического присоединения к электрическим сетям.</w:t>
      </w:r>
    </w:p>
    <w:p w14:paraId="6AF6C42E" w14:textId="77777777" w:rsidR="00E10DA2" w:rsidRDefault="00E10DA2" w:rsidP="00E10DA2">
      <w:pPr>
        <w:ind w:firstLine="567"/>
        <w:jc w:val="both"/>
        <w:rPr>
          <w:u w:val="single"/>
        </w:rPr>
      </w:pPr>
      <w:r w:rsidRPr="007B216D">
        <w:rPr>
          <w:b/>
        </w:rPr>
        <w:t xml:space="preserve">Технические условия на подключение </w:t>
      </w:r>
      <w:r w:rsidRPr="007B216D">
        <w:rPr>
          <w:b/>
          <w:u w:val="single"/>
        </w:rPr>
        <w:t>к сетям водоснабжения и водоотведения</w:t>
      </w:r>
      <w:r w:rsidRPr="00795F88">
        <w:rPr>
          <w:u w:val="single"/>
        </w:rPr>
        <w:t>:</w:t>
      </w:r>
    </w:p>
    <w:p w14:paraId="17D10762" w14:textId="77777777" w:rsidR="00E10DA2" w:rsidRDefault="00E10DA2" w:rsidP="00E10DA2">
      <w:pPr>
        <w:ind w:firstLine="567"/>
        <w:jc w:val="both"/>
      </w:pPr>
      <w:r>
        <w:rPr>
          <w:u w:val="single"/>
        </w:rPr>
        <w:t>Для обеспечения водоотведения</w:t>
      </w:r>
      <w:r>
        <w:t xml:space="preserve"> осуществить прокладку канализации на глубине не менее 180 см. Место присоединения: выгребная яма. В</w:t>
      </w:r>
      <w:r w:rsidRPr="00F6221A">
        <w:t>ыгребную яму изготовить из ЖБ колец, обработав снаружи битумными составами</w:t>
      </w:r>
      <w:r>
        <w:t>.</w:t>
      </w:r>
    </w:p>
    <w:p w14:paraId="28A7491C" w14:textId="17029A38" w:rsidR="00E10DA2" w:rsidRPr="00B64370" w:rsidRDefault="00E10DA2" w:rsidP="00B64370">
      <w:pPr>
        <w:ind w:firstLine="567"/>
        <w:jc w:val="both"/>
        <w:rPr>
          <w:u w:val="single"/>
        </w:rPr>
      </w:pPr>
      <w:r>
        <w:rPr>
          <w:u w:val="single"/>
        </w:rPr>
        <w:t>Для обеспечения водоснабжения</w:t>
      </w:r>
      <w:r>
        <w:t xml:space="preserve"> осуществить прокладку водопровода на глубине не менее 180 см. Место присоединения:  точка присоединения водопровода к ПЭ: водопровод диаметром Д=110 мм по </w:t>
      </w:r>
      <w:proofErr w:type="spellStart"/>
      <w:proofErr w:type="gramStart"/>
      <w:r>
        <w:t>ул</w:t>
      </w:r>
      <w:proofErr w:type="spellEnd"/>
      <w:proofErr w:type="gramEnd"/>
      <w:r>
        <w:t xml:space="preserve"> Школьная, с. </w:t>
      </w:r>
      <w:proofErr w:type="spellStart"/>
      <w:r>
        <w:t>Янгильдино</w:t>
      </w:r>
      <w:proofErr w:type="spellEnd"/>
      <w:r>
        <w:t>, Чебоксарского района. При вводе на водопроводную трубу установить прибор учета (счетчик воды).</w:t>
      </w:r>
    </w:p>
    <w:p w14:paraId="5A5DFC1B" w14:textId="77777777" w:rsidR="00E10DA2" w:rsidRDefault="00E10DA2" w:rsidP="00822F03">
      <w:pPr>
        <w:ind w:firstLine="567"/>
        <w:jc w:val="both"/>
        <w:rPr>
          <w:b/>
          <w:u w:val="single"/>
        </w:rPr>
      </w:pPr>
    </w:p>
    <w:p w14:paraId="3904F812" w14:textId="0700F92B" w:rsidR="00822F03" w:rsidRPr="009E65DE" w:rsidRDefault="00CB7535" w:rsidP="00822F03">
      <w:pPr>
        <w:ind w:firstLine="567"/>
        <w:jc w:val="both"/>
        <w:rPr>
          <w:highlight w:val="yellow"/>
          <w:u w:val="single"/>
        </w:rPr>
      </w:pPr>
      <w:bookmarkStart w:id="3" w:name="_Hlk143527434"/>
      <w:r>
        <w:rPr>
          <w:b/>
          <w:u w:val="single"/>
        </w:rPr>
        <w:t>по лот №4</w:t>
      </w:r>
      <w:proofErr w:type="gramStart"/>
      <w:r w:rsidR="00E10DA2">
        <w:rPr>
          <w:b/>
          <w:u w:val="single"/>
        </w:rPr>
        <w:t xml:space="preserve"> </w:t>
      </w:r>
      <w:r w:rsidR="00822F03" w:rsidRPr="003E4F50">
        <w:rPr>
          <w:b/>
          <w:u w:val="single"/>
        </w:rPr>
        <w:t xml:space="preserve"> </w:t>
      </w:r>
      <w:r w:rsidR="00822F03" w:rsidRPr="003E4F50">
        <w:rPr>
          <w:u w:val="single"/>
        </w:rPr>
        <w:t>:</w:t>
      </w:r>
      <w:proofErr w:type="gramEnd"/>
    </w:p>
    <w:p w14:paraId="0EAD94A5" w14:textId="77777777" w:rsidR="00822F03" w:rsidRPr="00A97CD3" w:rsidRDefault="00822F03" w:rsidP="00822F03">
      <w:pPr>
        <w:ind w:firstLine="709"/>
        <w:jc w:val="both"/>
      </w:pPr>
      <w:r w:rsidRPr="00A97CD3">
        <w:t>1) Технические условия о возможности технологического присоединения к электрическим сетям имеется:</w:t>
      </w:r>
    </w:p>
    <w:p w14:paraId="342C4A12" w14:textId="4940A9AE" w:rsidR="00822F03" w:rsidRPr="00A97CD3" w:rsidRDefault="00822F03" w:rsidP="00822F03">
      <w:pPr>
        <w:autoSpaceDE w:val="0"/>
        <w:ind w:firstLine="720"/>
        <w:jc w:val="both"/>
      </w:pPr>
      <w:r w:rsidRPr="005A73E9">
        <w:rPr>
          <w:b/>
        </w:rPr>
        <w:t xml:space="preserve">Наименование </w:t>
      </w:r>
      <w:proofErr w:type="spellStart"/>
      <w:r w:rsidRPr="005A73E9">
        <w:rPr>
          <w:b/>
        </w:rPr>
        <w:t>энергопринимающих</w:t>
      </w:r>
      <w:proofErr w:type="spellEnd"/>
      <w:r w:rsidRPr="005A73E9">
        <w:rPr>
          <w:b/>
        </w:rPr>
        <w:t xml:space="preserve"> устройств</w:t>
      </w:r>
      <w:r w:rsidRPr="00A97CD3">
        <w:t>:</w:t>
      </w:r>
      <w:r>
        <w:t xml:space="preserve"> </w:t>
      </w:r>
      <w:proofErr w:type="spellStart"/>
      <w:r w:rsidRPr="00A97CD3">
        <w:t>электроприемники</w:t>
      </w:r>
      <w:proofErr w:type="spellEnd"/>
      <w:r w:rsidR="001A4305">
        <w:t xml:space="preserve"> гаража</w:t>
      </w:r>
      <w:r w:rsidR="008E3238">
        <w:t>.</w:t>
      </w:r>
    </w:p>
    <w:p w14:paraId="22225CFF" w14:textId="14732A9C" w:rsidR="00822F03" w:rsidRPr="00A97CD3" w:rsidRDefault="00822F03" w:rsidP="00822F03">
      <w:pPr>
        <w:autoSpaceDE w:val="0"/>
        <w:ind w:firstLine="720"/>
        <w:jc w:val="both"/>
      </w:pPr>
      <w:r w:rsidRPr="00772D7E">
        <w:rPr>
          <w:b/>
        </w:rPr>
        <w:t>Наименование и местонахождения объектов, в целях электроснабжения</w:t>
      </w:r>
      <w:r w:rsidRPr="00A97CD3">
        <w:t>: Чувашск</w:t>
      </w:r>
      <w:r w:rsidR="001A4305">
        <w:t xml:space="preserve">ая Республика, Чебоксарский муниципальный округ, д. </w:t>
      </w:r>
      <w:proofErr w:type="spellStart"/>
      <w:r w:rsidR="001A4305">
        <w:t>Аркасы</w:t>
      </w:r>
      <w:proofErr w:type="spellEnd"/>
      <w:r w:rsidRPr="00A97CD3">
        <w:t>,</w:t>
      </w:r>
      <w:r w:rsidR="001A4305">
        <w:t xml:space="preserve"> ул. Садовая, д. 35Б,</w:t>
      </w:r>
      <w:r w:rsidRPr="00A97CD3">
        <w:t xml:space="preserve"> зем</w:t>
      </w:r>
      <w:r w:rsidR="001A4305">
        <w:t>ельный участок с КН №21:21:076442:276</w:t>
      </w:r>
      <w:r w:rsidRPr="00A97CD3">
        <w:t xml:space="preserve"> </w:t>
      </w:r>
    </w:p>
    <w:p w14:paraId="1B566EEB" w14:textId="77777777" w:rsidR="00822F03" w:rsidRPr="00A97CD3" w:rsidRDefault="00822F03" w:rsidP="00822F03">
      <w:pPr>
        <w:autoSpaceDE w:val="0"/>
        <w:ind w:firstLine="720"/>
        <w:jc w:val="both"/>
      </w:pPr>
      <w:r w:rsidRPr="00772D7E">
        <w:rPr>
          <w:b/>
        </w:rPr>
        <w:t>Максимальная мощность присоединяемых энергопринимающих устройств составляет</w:t>
      </w:r>
      <w:r w:rsidRPr="00A97CD3">
        <w:t xml:space="preserve"> – 10 кВт.</w:t>
      </w:r>
    </w:p>
    <w:p w14:paraId="5DE9DD66" w14:textId="77777777" w:rsidR="00822F03" w:rsidRPr="00A97CD3" w:rsidRDefault="00822F03" w:rsidP="00822F03">
      <w:pPr>
        <w:autoSpaceDE w:val="0"/>
        <w:ind w:firstLine="720"/>
        <w:jc w:val="both"/>
      </w:pPr>
      <w:r w:rsidRPr="00772D7E">
        <w:rPr>
          <w:b/>
        </w:rPr>
        <w:t xml:space="preserve">Категория по обеспечению надежности электроснабжения </w:t>
      </w:r>
      <w:r w:rsidRPr="00A97CD3">
        <w:t xml:space="preserve">– третья. </w:t>
      </w:r>
    </w:p>
    <w:p w14:paraId="6FDF7C73" w14:textId="77777777" w:rsidR="00822F03" w:rsidRPr="00A97CD3" w:rsidRDefault="00822F03" w:rsidP="00822F03">
      <w:pPr>
        <w:autoSpaceDE w:val="0"/>
        <w:ind w:firstLine="720"/>
        <w:jc w:val="both"/>
      </w:pPr>
      <w:r w:rsidRPr="00772D7E">
        <w:rPr>
          <w:b/>
        </w:rPr>
        <w:t>Класс напряжения электрических сете</w:t>
      </w:r>
      <w:r w:rsidRPr="00A97CD3">
        <w:t xml:space="preserve">й, к которым осуществляется технологическое присоединение – 0,4 </w:t>
      </w:r>
      <w:proofErr w:type="spellStart"/>
      <w:r w:rsidRPr="00A97CD3">
        <w:t>кВ.</w:t>
      </w:r>
      <w:proofErr w:type="spellEnd"/>
    </w:p>
    <w:p w14:paraId="21366609" w14:textId="34C36FE8" w:rsidR="001A4305" w:rsidRDefault="00822F03" w:rsidP="00822F03">
      <w:pPr>
        <w:autoSpaceDE w:val="0"/>
        <w:ind w:firstLine="709"/>
        <w:jc w:val="both"/>
      </w:pPr>
      <w:proofErr w:type="gramStart"/>
      <w:r w:rsidRPr="005A73E9">
        <w:rPr>
          <w:b/>
        </w:rPr>
        <w:t>Точки присоединения и максимальная мощность энергопринимающих устройств по кажд</w:t>
      </w:r>
      <w:r w:rsidR="001A4305" w:rsidRPr="005A73E9">
        <w:rPr>
          <w:b/>
        </w:rPr>
        <w:t>ой точке присоединен</w:t>
      </w:r>
      <w:r w:rsidR="001A4305">
        <w:t>ия: опора № (проектируемая)</w:t>
      </w:r>
      <w:r>
        <w:t xml:space="preserve"> ВЛИ-0,4 </w:t>
      </w:r>
      <w:proofErr w:type="spellStart"/>
      <w:r>
        <w:t>кВ</w:t>
      </w:r>
      <w:proofErr w:type="spellEnd"/>
      <w:r>
        <w:t xml:space="preserve"> от КТП-10</w:t>
      </w:r>
      <w:r w:rsidRPr="00083E86">
        <w:t>/</w:t>
      </w:r>
      <w:r>
        <w:t xml:space="preserve">0,4 </w:t>
      </w:r>
      <w:proofErr w:type="spellStart"/>
      <w:r>
        <w:t>кВ</w:t>
      </w:r>
      <w:proofErr w:type="spellEnd"/>
      <w:r>
        <w:t xml:space="preserve"> </w:t>
      </w:r>
      <w:r w:rsidR="001A4305">
        <w:t>№570/25</w:t>
      </w:r>
      <w:r>
        <w:t xml:space="preserve">0 </w:t>
      </w:r>
      <w:proofErr w:type="spellStart"/>
      <w:r>
        <w:t>кВА</w:t>
      </w:r>
      <w:proofErr w:type="spellEnd"/>
      <w:r w:rsidR="001A4305">
        <w:t xml:space="preserve"> по ВЛ-10 </w:t>
      </w:r>
      <w:proofErr w:type="spellStart"/>
      <w:r w:rsidR="001A4305">
        <w:t>кВ</w:t>
      </w:r>
      <w:proofErr w:type="spellEnd"/>
      <w:r w:rsidR="001A4305">
        <w:t xml:space="preserve"> №105</w:t>
      </w:r>
      <w:r w:rsidR="00DA6A4B">
        <w:t xml:space="preserve"> от РП 10 </w:t>
      </w:r>
      <w:proofErr w:type="spellStart"/>
      <w:r w:rsidR="00DA6A4B">
        <w:t>кВ</w:t>
      </w:r>
      <w:proofErr w:type="spellEnd"/>
      <w:r w:rsidR="00DA6A4B">
        <w:t xml:space="preserve"> </w:t>
      </w:r>
      <w:proofErr w:type="spellStart"/>
      <w:r w:rsidR="00DA6A4B">
        <w:t>Ильбеши</w:t>
      </w:r>
      <w:proofErr w:type="spellEnd"/>
      <w:r w:rsidR="00DA6A4B">
        <w:t xml:space="preserve"> (ПС 110 </w:t>
      </w:r>
      <w:proofErr w:type="spellStart"/>
      <w:r w:rsidR="00DA6A4B">
        <w:t>кВ</w:t>
      </w:r>
      <w:proofErr w:type="spellEnd"/>
      <w:r w:rsidR="00DA6A4B">
        <w:t xml:space="preserve"> Луч)</w:t>
      </w:r>
      <w:r>
        <w:t>, предполагаемая к расположению на расстоянии не далее 15 метров во внешнюю сторону от границы участка</w:t>
      </w:r>
      <w:r w:rsidR="00DA6A4B">
        <w:t xml:space="preserve"> заявителя</w:t>
      </w:r>
      <w:r>
        <w:t xml:space="preserve"> -10,0 кВт. </w:t>
      </w:r>
      <w:proofErr w:type="gramEnd"/>
    </w:p>
    <w:p w14:paraId="6BB64548" w14:textId="3EF5260F" w:rsidR="00822F03" w:rsidRPr="00AA7135" w:rsidRDefault="00822F03" w:rsidP="00822F03">
      <w:pPr>
        <w:autoSpaceDE w:val="0"/>
        <w:ind w:firstLine="709"/>
        <w:jc w:val="both"/>
      </w:pPr>
      <w:r w:rsidRPr="00AA7135">
        <w:t>Технические условия действуют в течение 2-х лет со дня заключения договора об осуществлении технологического присоединения к электрическим сетям.</w:t>
      </w:r>
    </w:p>
    <w:p w14:paraId="35E7424F" w14:textId="77777777" w:rsidR="00772D7E" w:rsidRDefault="00822F03" w:rsidP="00822F03">
      <w:pPr>
        <w:ind w:firstLine="567"/>
        <w:jc w:val="both"/>
      </w:pPr>
      <w:r w:rsidRPr="005A73E9">
        <w:rPr>
          <w:b/>
        </w:rPr>
        <w:t xml:space="preserve">Технические условия на подключение </w:t>
      </w:r>
      <w:r w:rsidRPr="005A73E9">
        <w:rPr>
          <w:b/>
          <w:u w:val="single"/>
        </w:rPr>
        <w:t>к сетям водоснабжения и водоотведения</w:t>
      </w:r>
      <w:r w:rsidRPr="00291907">
        <w:rPr>
          <w:u w:val="single"/>
        </w:rPr>
        <w:t>:</w:t>
      </w:r>
      <w:r w:rsidRPr="00291907">
        <w:t xml:space="preserve"> </w:t>
      </w:r>
      <w:r w:rsidR="00772D7E">
        <w:t xml:space="preserve">Ближайшая точка присоединения к централизованной системе холодного водоснабжения и водоотведения объекта: «Земельный участок 21:21:076442:276», </w:t>
      </w:r>
      <w:proofErr w:type="gramStart"/>
      <w:r w:rsidR="00772D7E">
        <w:t>расположенного</w:t>
      </w:r>
      <w:proofErr w:type="gramEnd"/>
      <w:r w:rsidR="00772D7E">
        <w:t xml:space="preserve"> по адресу: Чувашская Республика – Чувашия, Чебоксарский район, Синьяльское с/п, д. </w:t>
      </w:r>
      <w:proofErr w:type="spellStart"/>
      <w:r w:rsidR="00772D7E">
        <w:t>Аркасы</w:t>
      </w:r>
      <w:proofErr w:type="spellEnd"/>
      <w:r w:rsidR="00772D7E">
        <w:t>, ул. Садовая, д. 35</w:t>
      </w:r>
      <w:proofErr w:type="gramStart"/>
      <w:r w:rsidR="00772D7E">
        <w:t xml:space="preserve"> Б</w:t>
      </w:r>
      <w:proofErr w:type="gramEnd"/>
      <w:r w:rsidR="00772D7E">
        <w:t xml:space="preserve"> (адрес или описание местоположения точки или номер колодца или камеры):</w:t>
      </w:r>
    </w:p>
    <w:p w14:paraId="4A8CBE96" w14:textId="6F3AC34E" w:rsidR="00822F03" w:rsidRDefault="00772D7E" w:rsidP="00822F03">
      <w:pPr>
        <w:ind w:firstLine="567"/>
        <w:jc w:val="both"/>
      </w:pPr>
      <w:r>
        <w:t xml:space="preserve">- от водопроводной сети Д-273 мм, проходящей по нечетной стороне ул. </w:t>
      </w:r>
      <w:proofErr w:type="gramStart"/>
      <w:r>
        <w:t>Южная</w:t>
      </w:r>
      <w:proofErr w:type="gramEnd"/>
      <w:r>
        <w:t>, г. Новочебоксарск. Место присоединения определить проектом.</w:t>
      </w:r>
    </w:p>
    <w:p w14:paraId="2447BD6D" w14:textId="13B4686E" w:rsidR="00772D7E" w:rsidRDefault="00772D7E" w:rsidP="00822F03">
      <w:pPr>
        <w:ind w:firstLine="567"/>
        <w:jc w:val="both"/>
      </w:pPr>
      <w:proofErr w:type="gramStart"/>
      <w:r>
        <w:t>- в канализационную сеть Д-350 мм, проходящую по нечетной стороне ул. Южная.</w:t>
      </w:r>
      <w:proofErr w:type="gramEnd"/>
      <w:r>
        <w:t xml:space="preserve"> Г. Новочебоксарск. Место присоединения определить проектом.</w:t>
      </w:r>
    </w:p>
    <w:p w14:paraId="0B16F6D7" w14:textId="4231428F" w:rsidR="00772D7E" w:rsidRDefault="00772D7E" w:rsidP="00822F03">
      <w:pPr>
        <w:ind w:firstLine="567"/>
        <w:jc w:val="both"/>
      </w:pPr>
      <w:r>
        <w:t>Согласно Постановлению Государственной службы</w:t>
      </w:r>
      <w:r w:rsidR="00425EA5">
        <w:t xml:space="preserve"> Чувашской Республики по конкурентной политике и тарифам № 20-11/</w:t>
      </w:r>
      <w:proofErr w:type="spellStart"/>
      <w:r w:rsidR="00425EA5">
        <w:t>тп</w:t>
      </w:r>
      <w:proofErr w:type="spellEnd"/>
      <w:r w:rsidR="00425EA5">
        <w:t xml:space="preserve"> от 28.10.2022 г. плата за подключение с 01.01.2023 г. по 31.12.2023г.</w:t>
      </w:r>
    </w:p>
    <w:p w14:paraId="18EB60A5" w14:textId="4BE8D2BD" w:rsidR="007F5DA0" w:rsidRDefault="00822F03" w:rsidP="00822F03">
      <w:pPr>
        <w:ind w:firstLine="567"/>
        <w:jc w:val="both"/>
      </w:pPr>
      <w:r w:rsidRPr="00772D7E">
        <w:rPr>
          <w:b/>
        </w:rPr>
        <w:t>Газоснабжение:</w:t>
      </w:r>
      <w:r w:rsidRPr="00AC4EB5">
        <w:t xml:space="preserve"> </w:t>
      </w:r>
      <w:r w:rsidR="00425EA5">
        <w:t xml:space="preserve">на расстоянии 25 м от вышеуказанного земельного участка по ул. </w:t>
      </w:r>
      <w:proofErr w:type="gramStart"/>
      <w:r w:rsidR="00425EA5">
        <w:t>Южная</w:t>
      </w:r>
      <w:proofErr w:type="gramEnd"/>
      <w:r w:rsidR="00425EA5">
        <w:t xml:space="preserve">, г. Новочебоксарск, проложен подземный газопровод низкого давления Д160ПЭ, для кольцевания </w:t>
      </w:r>
      <w:r w:rsidR="00425EA5">
        <w:lastRenderedPageBreak/>
        <w:t>газопроводов низкого давления по ул. Южная и ул. Первомайская, г. Новочебоксарск. Газопровод принадлежит АО «Газпром газораспределение Чебоксары».</w:t>
      </w:r>
    </w:p>
    <w:p w14:paraId="144F93E1" w14:textId="6446F2D5" w:rsidR="00425EA5" w:rsidRDefault="00425EA5" w:rsidP="00822F03">
      <w:pPr>
        <w:ind w:firstLine="567"/>
        <w:jc w:val="both"/>
      </w:pPr>
      <w:proofErr w:type="gramStart"/>
      <w:r>
        <w:t>Так же сообщаем</w:t>
      </w:r>
      <w:r w:rsidR="001226FA">
        <w:t>, что филиалом все технические условия по объектам подключаемые к газораспределительным сетям города, в целях обеспечения подачи газа потребителям города требуемых параметров и в необходимом объеме, выдаются в соответствии с утверждённой постановлением администрации города Новочебоксарск от 17.11.2016 №1958 (с изменениями от 08.06.2022 №710) Генеральной схемой газификации города (далее – Схема).</w:t>
      </w:r>
      <w:proofErr w:type="gramEnd"/>
    </w:p>
    <w:p w14:paraId="2C26B6FE" w14:textId="78376B52" w:rsidR="001226FA" w:rsidRDefault="001226FA" w:rsidP="00822F03">
      <w:pPr>
        <w:ind w:firstLine="567"/>
        <w:jc w:val="both"/>
      </w:pPr>
      <w:r>
        <w:t>В данной Схеме представлены результаты гидравлических расчетов газораспределительных сетей города с учётом существующих и перспективных потребителей.</w:t>
      </w:r>
      <w:r w:rsidR="0048593C">
        <w:t xml:space="preserve"> Согласно гидравлическим расчетам, выполненным разработчиком Схемы ООО «</w:t>
      </w:r>
      <w:proofErr w:type="spellStart"/>
      <w:r w:rsidR="0048593C">
        <w:t>Газсервис</w:t>
      </w:r>
      <w:proofErr w:type="spellEnd"/>
      <w:r w:rsidR="0048593C">
        <w:t>», система распределительных газопроводов города не позволяет обеспечить дополнительные объемы газа для новых потребителей.</w:t>
      </w:r>
    </w:p>
    <w:p w14:paraId="72245E02" w14:textId="011D234D" w:rsidR="0048593C" w:rsidRDefault="0048593C" w:rsidP="00822F03">
      <w:pPr>
        <w:ind w:firstLine="567"/>
        <w:jc w:val="both"/>
      </w:pPr>
      <w:r>
        <w:t>Следовательно, вышеуказанный объект необходимо включить в корректировку актуализированной Схемы, чтобы определить наличие мероприятий, необходимых для подключения данного объекта.</w:t>
      </w:r>
    </w:p>
    <w:p w14:paraId="78E0134D" w14:textId="77777777" w:rsidR="00E10DA2" w:rsidRPr="00AC4EB5" w:rsidRDefault="00E10DA2" w:rsidP="00822F03">
      <w:pPr>
        <w:ind w:firstLine="567"/>
        <w:jc w:val="both"/>
      </w:pPr>
    </w:p>
    <w:bookmarkEnd w:id="3"/>
    <w:p w14:paraId="1B8CAEFD" w14:textId="071CA95B" w:rsidR="00E10DA2" w:rsidRPr="009E65DE" w:rsidRDefault="00CB7535" w:rsidP="00E10DA2">
      <w:pPr>
        <w:ind w:firstLine="567"/>
        <w:jc w:val="both"/>
        <w:rPr>
          <w:highlight w:val="yellow"/>
          <w:u w:val="single"/>
        </w:rPr>
      </w:pPr>
      <w:r>
        <w:rPr>
          <w:b/>
          <w:u w:val="single"/>
        </w:rPr>
        <w:t>по лот №5</w:t>
      </w:r>
      <w:r w:rsidR="00E10DA2">
        <w:rPr>
          <w:b/>
          <w:u w:val="single"/>
        </w:rPr>
        <w:t xml:space="preserve"> </w:t>
      </w:r>
      <w:r w:rsidR="00E10DA2" w:rsidRPr="003E4F50">
        <w:rPr>
          <w:b/>
          <w:u w:val="single"/>
        </w:rPr>
        <w:t xml:space="preserve"> </w:t>
      </w:r>
      <w:r w:rsidR="00E10DA2" w:rsidRPr="003E4F50">
        <w:rPr>
          <w:u w:val="single"/>
        </w:rPr>
        <w:t>:</w:t>
      </w:r>
    </w:p>
    <w:p w14:paraId="7F21EA16" w14:textId="77777777" w:rsidR="00E10DA2" w:rsidRPr="00A97CD3" w:rsidRDefault="00E10DA2" w:rsidP="00E10DA2">
      <w:pPr>
        <w:ind w:firstLine="709"/>
        <w:jc w:val="both"/>
      </w:pPr>
      <w:r w:rsidRPr="00A97CD3">
        <w:t>1) Технические условия о возможности технологического присоединения к электрическим сетям имеется:</w:t>
      </w:r>
    </w:p>
    <w:p w14:paraId="531E4773" w14:textId="1A73B3E8" w:rsidR="00E10DA2" w:rsidRPr="00A97CD3" w:rsidRDefault="00E10DA2" w:rsidP="00E10DA2">
      <w:pPr>
        <w:autoSpaceDE w:val="0"/>
        <w:ind w:firstLine="720"/>
        <w:jc w:val="both"/>
      </w:pPr>
      <w:r w:rsidRPr="00BD40A4">
        <w:rPr>
          <w:b/>
        </w:rPr>
        <w:t xml:space="preserve">Наименование </w:t>
      </w:r>
      <w:proofErr w:type="spellStart"/>
      <w:r w:rsidRPr="00BD40A4">
        <w:rPr>
          <w:b/>
        </w:rPr>
        <w:t>энергопринимающих</w:t>
      </w:r>
      <w:proofErr w:type="spellEnd"/>
      <w:r w:rsidRPr="00BD40A4">
        <w:rPr>
          <w:b/>
        </w:rPr>
        <w:t xml:space="preserve"> устройств</w:t>
      </w:r>
      <w:r w:rsidRPr="00A97CD3">
        <w:t>:</w:t>
      </w:r>
      <w:r>
        <w:t xml:space="preserve"> </w:t>
      </w:r>
      <w:proofErr w:type="spellStart"/>
      <w:r w:rsidRPr="00A97CD3">
        <w:t>электроприемники</w:t>
      </w:r>
      <w:proofErr w:type="spellEnd"/>
      <w:r w:rsidR="00BD40A4">
        <w:t xml:space="preserve"> административного (офисного) здания</w:t>
      </w:r>
      <w:r>
        <w:t>.</w:t>
      </w:r>
    </w:p>
    <w:p w14:paraId="4BA7F18D" w14:textId="50D8FE8B" w:rsidR="00E10DA2" w:rsidRPr="00A97CD3" w:rsidRDefault="00E10DA2" w:rsidP="00E10DA2">
      <w:pPr>
        <w:autoSpaceDE w:val="0"/>
        <w:ind w:firstLine="720"/>
        <w:jc w:val="both"/>
      </w:pPr>
      <w:r w:rsidRPr="00BD40A4">
        <w:rPr>
          <w:b/>
        </w:rPr>
        <w:t>Наименование и местонахождения объектов, в целях электроснабжения</w:t>
      </w:r>
      <w:r w:rsidRPr="00A97CD3">
        <w:t>: Чувашска</w:t>
      </w:r>
      <w:r w:rsidR="00BD40A4">
        <w:t xml:space="preserve">я Республика, Чебоксарский муниципальный округ, с. </w:t>
      </w:r>
      <w:proofErr w:type="spellStart"/>
      <w:r w:rsidR="00BD40A4">
        <w:t>Чемурша</w:t>
      </w:r>
      <w:proofErr w:type="spellEnd"/>
      <w:r w:rsidRPr="00A97CD3">
        <w:t>,</w:t>
      </w:r>
      <w:r w:rsidR="00BD40A4">
        <w:t xml:space="preserve"> ул. Магазинная,</w:t>
      </w:r>
      <w:r w:rsidRPr="00A97CD3">
        <w:t xml:space="preserve"> земе</w:t>
      </w:r>
      <w:r w:rsidR="00BD40A4">
        <w:t>льный участок с КН №21:21:070505:665.</w:t>
      </w:r>
      <w:r w:rsidRPr="00A97CD3">
        <w:t xml:space="preserve"> </w:t>
      </w:r>
    </w:p>
    <w:p w14:paraId="04EA81D9" w14:textId="77777777" w:rsidR="00E10DA2" w:rsidRPr="00A97CD3" w:rsidRDefault="00E10DA2" w:rsidP="00E10DA2">
      <w:pPr>
        <w:autoSpaceDE w:val="0"/>
        <w:ind w:firstLine="720"/>
        <w:jc w:val="both"/>
      </w:pPr>
      <w:r w:rsidRPr="00BD40A4">
        <w:rPr>
          <w:b/>
        </w:rPr>
        <w:t>Максимальная мощность присоединяемых энергопринимающих устройств составляет</w:t>
      </w:r>
      <w:r w:rsidRPr="00A97CD3">
        <w:t xml:space="preserve"> – 10 кВт.</w:t>
      </w:r>
    </w:p>
    <w:p w14:paraId="33840A38" w14:textId="77777777" w:rsidR="00E10DA2" w:rsidRPr="00A97CD3" w:rsidRDefault="00E10DA2" w:rsidP="00E10DA2">
      <w:pPr>
        <w:autoSpaceDE w:val="0"/>
        <w:ind w:firstLine="720"/>
        <w:jc w:val="both"/>
      </w:pPr>
      <w:r w:rsidRPr="00A97CD3">
        <w:t xml:space="preserve">Категория по обеспечению надежности электроснабжения – третья. </w:t>
      </w:r>
    </w:p>
    <w:p w14:paraId="6B88DC82" w14:textId="77777777" w:rsidR="00E10DA2" w:rsidRPr="00A97CD3" w:rsidRDefault="00E10DA2" w:rsidP="00E10DA2">
      <w:pPr>
        <w:autoSpaceDE w:val="0"/>
        <w:ind w:firstLine="720"/>
        <w:jc w:val="both"/>
      </w:pPr>
      <w:r w:rsidRPr="00A97CD3">
        <w:t xml:space="preserve">Класс напряжения электрических сетей, к которым осуществляется технологическое присоединение – 0,4 </w:t>
      </w:r>
      <w:proofErr w:type="spellStart"/>
      <w:r w:rsidRPr="00A97CD3">
        <w:t>кВ.</w:t>
      </w:r>
      <w:proofErr w:type="spellEnd"/>
    </w:p>
    <w:p w14:paraId="7C806314" w14:textId="793A57A3" w:rsidR="00E10DA2" w:rsidRPr="00AA7135" w:rsidRDefault="00E10DA2" w:rsidP="00E10DA2">
      <w:pPr>
        <w:autoSpaceDE w:val="0"/>
        <w:ind w:firstLine="709"/>
        <w:jc w:val="both"/>
      </w:pPr>
      <w:proofErr w:type="gramStart"/>
      <w:r w:rsidRPr="000364DC">
        <w:rPr>
          <w:b/>
        </w:rPr>
        <w:t>Точки присоединения и максимальная мощность энергопринимающих устройств по каждой точке присоединения:</w:t>
      </w:r>
      <w:r w:rsidR="000364DC">
        <w:t xml:space="preserve"> опора №10/1</w:t>
      </w:r>
      <w:r>
        <w:t xml:space="preserve"> ВЛИ-0,4 </w:t>
      </w:r>
      <w:proofErr w:type="spellStart"/>
      <w:r>
        <w:t>кВ</w:t>
      </w:r>
      <w:proofErr w:type="spellEnd"/>
      <w:r>
        <w:t xml:space="preserve"> </w:t>
      </w:r>
      <w:r w:rsidR="000364DC">
        <w:t xml:space="preserve">№2 </w:t>
      </w:r>
      <w:r>
        <w:t>от КТП-10</w:t>
      </w:r>
      <w:r w:rsidRPr="00083E86">
        <w:t>/</w:t>
      </w:r>
      <w:r>
        <w:t xml:space="preserve">0,4 </w:t>
      </w:r>
      <w:proofErr w:type="spellStart"/>
      <w:r>
        <w:t>кВ</w:t>
      </w:r>
      <w:proofErr w:type="spellEnd"/>
      <w:r w:rsidR="000364DC">
        <w:t xml:space="preserve"> №259/160</w:t>
      </w:r>
      <w:r>
        <w:t xml:space="preserve"> </w:t>
      </w:r>
      <w:proofErr w:type="spellStart"/>
      <w:r>
        <w:t>кВА</w:t>
      </w:r>
      <w:proofErr w:type="spellEnd"/>
      <w:r w:rsidR="00F64B69">
        <w:t xml:space="preserve"> по ВЛ-10 </w:t>
      </w:r>
      <w:proofErr w:type="spellStart"/>
      <w:r w:rsidR="00F64B69">
        <w:t>кВ</w:t>
      </w:r>
      <w:proofErr w:type="spellEnd"/>
      <w:r w:rsidR="00F64B69">
        <w:t xml:space="preserve"> №205 от РП 10 </w:t>
      </w:r>
      <w:proofErr w:type="spellStart"/>
      <w:r w:rsidR="00F64B69">
        <w:t>кВ</w:t>
      </w:r>
      <w:proofErr w:type="spellEnd"/>
      <w:r w:rsidR="00F64B69">
        <w:t xml:space="preserve"> </w:t>
      </w:r>
      <w:proofErr w:type="spellStart"/>
      <w:r w:rsidR="00F64B69">
        <w:t>Ильбеши</w:t>
      </w:r>
      <w:proofErr w:type="spellEnd"/>
      <w:r w:rsidR="00F64B69">
        <w:t xml:space="preserve"> (ПС 110 </w:t>
      </w:r>
      <w:proofErr w:type="spellStart"/>
      <w:r w:rsidR="00F64B69">
        <w:t>кВ</w:t>
      </w:r>
      <w:proofErr w:type="spellEnd"/>
      <w:r w:rsidR="00F64B69">
        <w:t xml:space="preserve"> Кугеси)</w:t>
      </w:r>
      <w:r>
        <w:t xml:space="preserve">, </w:t>
      </w:r>
      <w:r w:rsidR="00F64B69">
        <w:t>расположенная</w:t>
      </w:r>
      <w:r>
        <w:t xml:space="preserve"> на расстоянии не далее 15 метров во внешнюю сторону от границы участка </w:t>
      </w:r>
      <w:r w:rsidR="00F64B69">
        <w:t xml:space="preserve">заявителя </w:t>
      </w:r>
      <w:r>
        <w:t>-10,0 кВт.</w:t>
      </w:r>
      <w:proofErr w:type="gramEnd"/>
      <w:r>
        <w:t xml:space="preserve"> </w:t>
      </w:r>
      <w:r w:rsidRPr="00AA7135">
        <w:t>Технические условия действуют в течение 2-х лет со дня заключения договора об осуществлении технологического присоединения к электрическим сетям.</w:t>
      </w:r>
    </w:p>
    <w:p w14:paraId="64660035" w14:textId="19BB83B8" w:rsidR="00E10DA2" w:rsidRDefault="00E10DA2" w:rsidP="00E10DA2">
      <w:pPr>
        <w:ind w:firstLine="567"/>
        <w:jc w:val="both"/>
      </w:pPr>
      <w:r w:rsidRPr="00F64B69">
        <w:rPr>
          <w:b/>
        </w:rPr>
        <w:t xml:space="preserve">Технические условия на подключение </w:t>
      </w:r>
      <w:r w:rsidRPr="00F64B69">
        <w:rPr>
          <w:b/>
          <w:u w:val="single"/>
        </w:rPr>
        <w:t>к сетям водоснабжения и водоотведения</w:t>
      </w:r>
      <w:r w:rsidRPr="00291907">
        <w:rPr>
          <w:u w:val="single"/>
        </w:rPr>
        <w:t>:</w:t>
      </w:r>
      <w:r w:rsidRPr="00291907">
        <w:t xml:space="preserve"> </w:t>
      </w:r>
      <w:r w:rsidR="00191AD0">
        <w:t xml:space="preserve">водоснабжение возможно производить согласно СНиП питьевое водоснабжение от существующей сети диаметром 50 мм (полиэтиленовая труба) по ул. Магазинная, с. </w:t>
      </w:r>
      <w:proofErr w:type="spellStart"/>
      <w:r w:rsidR="00191AD0">
        <w:t>Чемурша</w:t>
      </w:r>
      <w:proofErr w:type="spellEnd"/>
      <w:r w:rsidR="00191AD0">
        <w:t>. Режим водопотребления: круглосуточный.</w:t>
      </w:r>
    </w:p>
    <w:p w14:paraId="28A69554" w14:textId="3B893EDE" w:rsidR="00191AD0" w:rsidRDefault="00191AD0" w:rsidP="00E10DA2">
      <w:pPr>
        <w:ind w:firstLine="567"/>
        <w:jc w:val="both"/>
      </w:pPr>
      <w:r>
        <w:t>Свободный напор в существующей сети в месте подключения (технологического присоединения): гарантируемый – не менее 15 м водяного столба.</w:t>
      </w:r>
    </w:p>
    <w:p w14:paraId="447879D5" w14:textId="0A6868CE" w:rsidR="00191AD0" w:rsidRDefault="00191AD0" w:rsidP="00E10DA2">
      <w:pPr>
        <w:ind w:firstLine="567"/>
        <w:jc w:val="both"/>
      </w:pPr>
      <w:r>
        <w:t>Наружные сети водоснабжения предусмотреть при диаметре до</w:t>
      </w:r>
      <w:proofErr w:type="gramStart"/>
      <w:r>
        <w:t xml:space="preserve"> Д</w:t>
      </w:r>
      <w:proofErr w:type="gramEnd"/>
      <w:r>
        <w:t xml:space="preserve">=50 мм включительно из полиэтиленовых труб для питьевого водоснабжения ПЭ 100 </w:t>
      </w:r>
      <w:r>
        <w:rPr>
          <w:lang w:val="en-US"/>
        </w:rPr>
        <w:t>SDR</w:t>
      </w:r>
      <w:r>
        <w:t xml:space="preserve"> – 17.6.</w:t>
      </w:r>
    </w:p>
    <w:p w14:paraId="632B2CF4" w14:textId="007F8AB6" w:rsidR="00191AD0" w:rsidRDefault="00191AD0" w:rsidP="00E10DA2">
      <w:pPr>
        <w:ind w:firstLine="567"/>
        <w:jc w:val="both"/>
      </w:pPr>
      <w:r>
        <w:t xml:space="preserve">Прокладку водопровода производить согласно требованиям природно-климатических условий среднего Поволжья. Трубы водопровода и арматура должны иметь сертификат питьевой воды. </w:t>
      </w:r>
    </w:p>
    <w:p w14:paraId="4CC1A50F" w14:textId="54714B0A" w:rsidR="00191AD0" w:rsidRDefault="00191AD0" w:rsidP="00E10DA2">
      <w:pPr>
        <w:ind w:firstLine="567"/>
        <w:jc w:val="both"/>
      </w:pPr>
      <w:r>
        <w:t>Водоотведение</w:t>
      </w:r>
      <w:r w:rsidR="00402CB2">
        <w:t xml:space="preserve"> возможно производить согласно СНиП «Наружные сети и сооружения водоснабжения и канализации» и СП «Свод правил. Канализация».</w:t>
      </w:r>
    </w:p>
    <w:p w14:paraId="206678CB" w14:textId="0005E3DF" w:rsidR="00402CB2" w:rsidRDefault="00402CB2" w:rsidP="00E10DA2">
      <w:pPr>
        <w:ind w:firstLine="567"/>
        <w:jc w:val="both"/>
      </w:pPr>
      <w:r>
        <w:t xml:space="preserve">Прокладку канализации производить на глубине не менее 150 см, согласно требованиям природно-климатических условий среднего Поволжья. Трубы водоотведения и арматура на усмотрение заказчика, но без протеканий и дефектов. </w:t>
      </w:r>
    </w:p>
    <w:p w14:paraId="3445EFC9" w14:textId="1634BE91" w:rsidR="00402CB2" w:rsidRPr="00191AD0" w:rsidRDefault="00402CB2" w:rsidP="00E10DA2">
      <w:pPr>
        <w:ind w:firstLine="567"/>
        <w:jc w:val="both"/>
      </w:pPr>
      <w:r>
        <w:t>Земляные работы не выполнять без ордера на земляные работы. При вводе на водопроводную трубу установить группу учета (счетчик воды).</w:t>
      </w:r>
    </w:p>
    <w:p w14:paraId="3822DA87" w14:textId="1091D3AC" w:rsidR="00E10DA2" w:rsidRPr="00AC4EB5" w:rsidRDefault="00E10DA2" w:rsidP="00E10DA2">
      <w:pPr>
        <w:ind w:firstLine="567"/>
        <w:jc w:val="both"/>
      </w:pPr>
      <w:r w:rsidRPr="00F64B69">
        <w:rPr>
          <w:b/>
        </w:rPr>
        <w:t>Газоснабжение:</w:t>
      </w:r>
      <w:r w:rsidRPr="00AC4EB5">
        <w:t xml:space="preserve"> техническая возможность подключения данного объекта к газораспределительным сетям имеется. Возможной точкой присоедине</w:t>
      </w:r>
      <w:r w:rsidR="00F64B69">
        <w:t>ния является газопровод низкого</w:t>
      </w:r>
      <w:r w:rsidRPr="00AC4EB5">
        <w:t xml:space="preserve"> давления</w:t>
      </w:r>
      <w:r w:rsidR="00F64B69">
        <w:t xml:space="preserve"> </w:t>
      </w:r>
      <w:proofErr w:type="gramStart"/>
      <w:r w:rsidR="00F64B69">
        <w:t>Р</w:t>
      </w:r>
      <w:proofErr w:type="gramEnd"/>
      <w:r w:rsidR="00F64B69">
        <w:t xml:space="preserve">≤0,003 Мпа </w:t>
      </w:r>
      <w:r w:rsidR="00151F9A">
        <w:t xml:space="preserve">Ø 110 мм, проложенный по ул. Магазинная в с. </w:t>
      </w:r>
      <w:proofErr w:type="spellStart"/>
      <w:r w:rsidR="00151F9A">
        <w:t>Чемурша</w:t>
      </w:r>
      <w:proofErr w:type="spellEnd"/>
      <w:r w:rsidR="00151F9A">
        <w:t xml:space="preserve">. </w:t>
      </w:r>
      <w:r w:rsidR="00151F9A">
        <w:lastRenderedPageBreak/>
        <w:t>Газопровод п</w:t>
      </w:r>
      <w:r w:rsidRPr="00AC4EB5">
        <w:t xml:space="preserve">ринадлежит </w:t>
      </w:r>
      <w:r w:rsidR="00151F9A">
        <w:t>Министерству экономического развития и имущественных отношений Чувашской Республики</w:t>
      </w:r>
      <w:r w:rsidRPr="00AC4EB5">
        <w:t xml:space="preserve">, ориентировочное расстояние до ближайшей границы </w:t>
      </w:r>
      <w:r w:rsidR="007440A4">
        <w:t xml:space="preserve"> земельного участка составляет 2</w:t>
      </w:r>
      <w:r w:rsidRPr="00AC4EB5">
        <w:t>,0 км.</w:t>
      </w:r>
    </w:p>
    <w:p w14:paraId="6867BDF6" w14:textId="77777777" w:rsidR="00822F03" w:rsidRDefault="00822F03" w:rsidP="00822F03">
      <w:pPr>
        <w:ind w:firstLine="567"/>
        <w:jc w:val="both"/>
        <w:rPr>
          <w:u w:val="single"/>
        </w:rPr>
      </w:pPr>
    </w:p>
    <w:bookmarkEnd w:id="2"/>
    <w:p w14:paraId="77B064C9" w14:textId="77777777" w:rsidR="00697AAD" w:rsidRDefault="00697AAD" w:rsidP="00697AAD">
      <w:pPr>
        <w:pStyle w:val="a5"/>
        <w:ind w:firstLine="709"/>
        <w:jc w:val="both"/>
      </w:pPr>
      <w:proofErr w:type="gramStart"/>
      <w:r w:rsidRPr="009E49DB">
        <w:rPr>
          <w:b/>
          <w:color w:val="000000"/>
        </w:rPr>
        <w:t xml:space="preserve">Дата и время осмотра </w:t>
      </w:r>
      <w:r w:rsidRPr="009E49DB">
        <w:rPr>
          <w:b/>
        </w:rPr>
        <w:t>земельных участков</w:t>
      </w:r>
      <w:r w:rsidRPr="009E49DB">
        <w:rPr>
          <w:color w:val="000000"/>
        </w:rPr>
        <w:t xml:space="preserve">: </w:t>
      </w:r>
      <w:r w:rsidRPr="009E49DB">
        <w:t>осмотр земельного участка осуществляется заявителями самостоятельно</w:t>
      </w:r>
      <w:r w:rsidRPr="009E49DB">
        <w:rPr>
          <w:bCs/>
        </w:rPr>
        <w:t xml:space="preserve"> с даты опубликования извещения о проведении аукциона в любое время</w:t>
      </w:r>
      <w:r w:rsidRPr="009E49DB">
        <w:t>.</w:t>
      </w:r>
      <w:proofErr w:type="gramEnd"/>
    </w:p>
    <w:p w14:paraId="74C4E9B5" w14:textId="1B485016" w:rsidR="00187012" w:rsidRPr="008047DF" w:rsidRDefault="00BA35B3" w:rsidP="00375EDD">
      <w:pPr>
        <w:ind w:firstLine="567"/>
        <w:jc w:val="both"/>
        <w:rPr>
          <w:b/>
        </w:rPr>
      </w:pPr>
      <w:r w:rsidRPr="00BA35B3">
        <w:t xml:space="preserve"> </w:t>
      </w:r>
      <w:r w:rsidR="00187012" w:rsidRPr="008047DF">
        <w:rPr>
          <w:b/>
        </w:rPr>
        <w:t>Сроки подачи заявок, дата, время проведения аукциона</w:t>
      </w:r>
      <w:r w:rsidR="00187012">
        <w:rPr>
          <w:b/>
        </w:rPr>
        <w:t>.</w:t>
      </w:r>
    </w:p>
    <w:p w14:paraId="013659B1" w14:textId="77777777" w:rsidR="00BA35B3" w:rsidRDefault="00BA35B3" w:rsidP="00187012">
      <w:pPr>
        <w:pStyle w:val="a8"/>
        <w:ind w:firstLine="567"/>
        <w:jc w:val="both"/>
      </w:pPr>
      <w:r>
        <w:t>Указанное в настоящем информационном сообщении время – московское.</w:t>
      </w:r>
    </w:p>
    <w:p w14:paraId="697282CC" w14:textId="41087270" w:rsidR="00BA35B3" w:rsidRDefault="00BA35B3" w:rsidP="00187012">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4146C734" w14:textId="4053BBFE" w:rsidR="00187012" w:rsidRPr="006C194C" w:rsidRDefault="00187012" w:rsidP="00187012">
      <w:pPr>
        <w:pStyle w:val="a8"/>
        <w:ind w:firstLine="567"/>
        <w:jc w:val="both"/>
      </w:pPr>
      <w:r w:rsidRPr="006C194C">
        <w:t xml:space="preserve">1. </w:t>
      </w:r>
      <w:r w:rsidRPr="00857652">
        <w:rPr>
          <w:b/>
          <w:bCs/>
        </w:rPr>
        <w:t xml:space="preserve">Начало </w:t>
      </w:r>
      <w:r w:rsidR="00BA35B3" w:rsidRPr="00857652">
        <w:rPr>
          <w:b/>
          <w:bCs/>
        </w:rPr>
        <w:t>приема заявок</w:t>
      </w:r>
      <w:r w:rsidR="00857652">
        <w:rPr>
          <w:b/>
          <w:bCs/>
        </w:rPr>
        <w:t xml:space="preserve"> </w:t>
      </w:r>
      <w:r w:rsidR="00857652" w:rsidRPr="00857652">
        <w:t>на участие в аукционе</w:t>
      </w:r>
      <w:r w:rsidR="00BA35B3" w:rsidRPr="00BA35B3">
        <w:t xml:space="preserve">: </w:t>
      </w:r>
      <w:r w:rsidR="00973344">
        <w:rPr>
          <w:b/>
          <w:bCs/>
        </w:rPr>
        <w:t>29 августа</w:t>
      </w:r>
      <w:r w:rsidR="00BA35B3" w:rsidRPr="00857652">
        <w:rPr>
          <w:b/>
          <w:bCs/>
        </w:rPr>
        <w:t xml:space="preserve"> 2023 года с 8</w:t>
      </w:r>
      <w:r w:rsidR="00601DF6">
        <w:rPr>
          <w:b/>
          <w:bCs/>
        </w:rPr>
        <w:t>:</w:t>
      </w:r>
      <w:r w:rsidR="00601DF6" w:rsidRPr="00857652">
        <w:rPr>
          <w:b/>
          <w:bCs/>
        </w:rPr>
        <w:t>00</w:t>
      </w:r>
      <w:r w:rsidR="00601DF6">
        <w:rPr>
          <w:b/>
          <w:bCs/>
        </w:rPr>
        <w:t xml:space="preserve"> </w:t>
      </w:r>
      <w:r w:rsidR="00BA35B3" w:rsidRPr="00857652">
        <w:rPr>
          <w:b/>
          <w:bCs/>
        </w:rPr>
        <w:t>час</w:t>
      </w:r>
      <w:r w:rsidR="00601DF6">
        <w:rPr>
          <w:b/>
          <w:bCs/>
        </w:rPr>
        <w:t>ов.</w:t>
      </w:r>
    </w:p>
    <w:p w14:paraId="5354F8DF" w14:textId="628945AC" w:rsidR="00187012" w:rsidRPr="006C194C" w:rsidRDefault="00187012" w:rsidP="00187012">
      <w:pPr>
        <w:pStyle w:val="a8"/>
        <w:ind w:firstLine="567"/>
        <w:jc w:val="both"/>
      </w:pPr>
      <w:r w:rsidRPr="006C194C">
        <w:t xml:space="preserve">2. </w:t>
      </w:r>
      <w:r w:rsidRPr="00601DF6">
        <w:rPr>
          <w:b/>
          <w:bCs/>
        </w:rPr>
        <w:t xml:space="preserve">Окончание </w:t>
      </w:r>
      <w:r w:rsidR="00601DF6" w:rsidRPr="00601DF6">
        <w:rPr>
          <w:b/>
          <w:bCs/>
        </w:rPr>
        <w:t>приема</w:t>
      </w:r>
      <w:r w:rsidRPr="00601DF6">
        <w:rPr>
          <w:b/>
          <w:bCs/>
        </w:rPr>
        <w:t xml:space="preserve"> заявок</w:t>
      </w:r>
      <w:r w:rsidRPr="006C194C">
        <w:t xml:space="preserve"> на </w:t>
      </w:r>
      <w:r w:rsidR="00601DF6" w:rsidRPr="00857652">
        <w:t>участие в аукционе</w:t>
      </w:r>
      <w:r w:rsidR="00601DF6">
        <w:t xml:space="preserve">: </w:t>
      </w:r>
      <w:r w:rsidR="00973344">
        <w:rPr>
          <w:b/>
          <w:bCs/>
        </w:rPr>
        <w:t>27 сентября</w:t>
      </w:r>
      <w:r w:rsidR="00601DF6" w:rsidRPr="00601DF6">
        <w:rPr>
          <w:b/>
          <w:bCs/>
        </w:rPr>
        <w:t xml:space="preserve"> 2023 года </w:t>
      </w:r>
      <w:r w:rsidR="00601DF6">
        <w:rPr>
          <w:b/>
          <w:bCs/>
        </w:rPr>
        <w:t>в</w:t>
      </w:r>
      <w:r w:rsidR="00601DF6" w:rsidRPr="00601DF6">
        <w:rPr>
          <w:b/>
          <w:bCs/>
        </w:rPr>
        <w:t xml:space="preserve"> 17</w:t>
      </w:r>
      <w:r w:rsidR="00601DF6">
        <w:rPr>
          <w:b/>
          <w:bCs/>
        </w:rPr>
        <w:t>:00</w:t>
      </w:r>
      <w:r w:rsidR="00601DF6" w:rsidRPr="00601DF6">
        <w:rPr>
          <w:b/>
          <w:bCs/>
        </w:rPr>
        <w:t xml:space="preserve"> час</w:t>
      </w:r>
      <w:r w:rsidR="00601DF6">
        <w:rPr>
          <w:b/>
          <w:bCs/>
        </w:rPr>
        <w:t>ов</w:t>
      </w:r>
      <w:r w:rsidRPr="00601DF6">
        <w:rPr>
          <w:b/>
          <w:bCs/>
        </w:rPr>
        <w:t>.</w:t>
      </w:r>
    </w:p>
    <w:p w14:paraId="7DDC5AD3" w14:textId="66AA7707" w:rsidR="00721428" w:rsidRDefault="00187012" w:rsidP="00187012">
      <w:pPr>
        <w:pStyle w:val="a8"/>
        <w:ind w:firstLine="567"/>
        <w:jc w:val="both"/>
      </w:pPr>
      <w:r w:rsidRPr="006C194C">
        <w:t xml:space="preserve">3. </w:t>
      </w:r>
      <w:r w:rsidRPr="00601DF6">
        <w:rPr>
          <w:b/>
          <w:bCs/>
        </w:rPr>
        <w:t xml:space="preserve">Дата </w:t>
      </w:r>
      <w:r w:rsidR="00601DF6" w:rsidRPr="00601DF6">
        <w:rPr>
          <w:b/>
          <w:bCs/>
        </w:rPr>
        <w:t>определения участников аукциона</w:t>
      </w:r>
      <w:r w:rsidR="00601DF6">
        <w:t xml:space="preserve"> (</w:t>
      </w:r>
      <w:r w:rsidR="00721428">
        <w:t>рассмотрения заявок</w:t>
      </w:r>
      <w:r w:rsidR="00601DF6">
        <w:t xml:space="preserve">): </w:t>
      </w:r>
      <w:r w:rsidR="00973344">
        <w:rPr>
          <w:b/>
          <w:bCs/>
        </w:rPr>
        <w:t xml:space="preserve">28 сентября </w:t>
      </w:r>
      <w:r w:rsidR="00601DF6" w:rsidRPr="00601DF6">
        <w:rPr>
          <w:b/>
          <w:bCs/>
        </w:rPr>
        <w:t xml:space="preserve"> 2023 года</w:t>
      </w:r>
      <w:r w:rsidR="00721428">
        <w:t>.</w:t>
      </w:r>
    </w:p>
    <w:p w14:paraId="09954C5D" w14:textId="416DF21A" w:rsidR="00187012" w:rsidRPr="006C194C" w:rsidRDefault="00187012" w:rsidP="00187012">
      <w:pPr>
        <w:pStyle w:val="a8"/>
        <w:ind w:firstLine="567"/>
        <w:jc w:val="both"/>
      </w:pPr>
      <w:r w:rsidRPr="006C194C">
        <w:t xml:space="preserve">4. </w:t>
      </w:r>
      <w:r w:rsidRPr="00601DF6">
        <w:rPr>
          <w:b/>
          <w:bCs/>
        </w:rPr>
        <w:t>Проведение аукциона</w:t>
      </w:r>
      <w:r w:rsidRPr="006C194C">
        <w:t xml:space="preserve"> (дата, время начала приема предложений по цене от участников аукциона) </w:t>
      </w:r>
      <w:r w:rsidRPr="00973344">
        <w:rPr>
          <w:b/>
          <w:bCs/>
        </w:rPr>
        <w:t xml:space="preserve">– </w:t>
      </w:r>
      <w:r w:rsidR="00973344">
        <w:rPr>
          <w:b/>
          <w:bCs/>
        </w:rPr>
        <w:t xml:space="preserve">02 октября </w:t>
      </w:r>
      <w:r w:rsidR="00601DF6">
        <w:rPr>
          <w:b/>
          <w:bCs/>
        </w:rPr>
        <w:t xml:space="preserve"> </w:t>
      </w:r>
      <w:r w:rsidR="00601DF6" w:rsidRPr="00601DF6">
        <w:rPr>
          <w:b/>
          <w:bCs/>
        </w:rPr>
        <w:t>2023 года в 09</w:t>
      </w:r>
      <w:r w:rsidR="00601DF6">
        <w:rPr>
          <w:b/>
          <w:bCs/>
        </w:rPr>
        <w:t>:</w:t>
      </w:r>
      <w:r w:rsidR="00601DF6" w:rsidRPr="00601DF6">
        <w:rPr>
          <w:b/>
          <w:bCs/>
        </w:rPr>
        <w:t>00 часов</w:t>
      </w:r>
      <w:r w:rsidRPr="006C194C">
        <w:t xml:space="preserve">. </w:t>
      </w:r>
    </w:p>
    <w:p w14:paraId="5AA9C641" w14:textId="77777777" w:rsidR="00187012" w:rsidRDefault="00187012" w:rsidP="00187012">
      <w:pPr>
        <w:pStyle w:val="a8"/>
        <w:ind w:firstLine="567"/>
        <w:jc w:val="both"/>
      </w:pPr>
      <w:r>
        <w:rPr>
          <w:b/>
        </w:rPr>
        <w:t>Подведение итогов аукциона</w:t>
      </w:r>
      <w:r>
        <w:t>: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14:paraId="39530E26" w14:textId="77777777" w:rsidR="009E65DE" w:rsidRDefault="009E65DE" w:rsidP="00187012">
      <w:pPr>
        <w:pStyle w:val="a8"/>
        <w:ind w:firstLine="567"/>
        <w:jc w:val="center"/>
        <w:rPr>
          <w:b/>
        </w:rPr>
      </w:pPr>
    </w:p>
    <w:p w14:paraId="0D8E0090" w14:textId="77777777" w:rsidR="00CA21D8" w:rsidRDefault="00CA21D8" w:rsidP="00187012">
      <w:pPr>
        <w:pStyle w:val="a8"/>
        <w:ind w:firstLine="567"/>
        <w:jc w:val="center"/>
        <w:rPr>
          <w:b/>
        </w:rPr>
      </w:pPr>
    </w:p>
    <w:p w14:paraId="0D3D448F" w14:textId="5D4EF67D" w:rsidR="00187012" w:rsidRDefault="00187012" w:rsidP="00187012">
      <w:pPr>
        <w:pStyle w:val="a8"/>
        <w:ind w:firstLine="567"/>
        <w:jc w:val="center"/>
        <w:rPr>
          <w:b/>
        </w:rPr>
      </w:pPr>
      <w:r>
        <w:rPr>
          <w:b/>
        </w:rPr>
        <w:t>Условия участия в аукционе</w:t>
      </w:r>
    </w:p>
    <w:p w14:paraId="027BCCBD" w14:textId="45598F29" w:rsidR="00187012" w:rsidRDefault="00187012" w:rsidP="00187012">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w:t>
      </w:r>
      <w:r w:rsidR="009E65DE">
        <w:t xml:space="preserve">в аренду </w:t>
      </w:r>
      <w:r>
        <w:t xml:space="preserve">выставляемое на аукцион (далее – Претендент), обязано осуществить </w:t>
      </w:r>
      <w:r w:rsidRPr="00601DF6">
        <w:rPr>
          <w:b/>
          <w:bCs/>
        </w:rPr>
        <w:t>следующие действия</w:t>
      </w:r>
      <w:r>
        <w:t>:</w:t>
      </w:r>
    </w:p>
    <w:p w14:paraId="626A1745" w14:textId="1777A088" w:rsidR="00187012" w:rsidRDefault="00187012" w:rsidP="00187012">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14:paraId="1B0B9D25" w14:textId="3208B08D" w:rsidR="00187012" w:rsidRDefault="00187012" w:rsidP="00187012">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B4667" w:rsidRPr="00813482">
        <w:t>)</w:t>
      </w:r>
      <w:r w:rsidRPr="00813482">
        <w:t>;</w:t>
      </w:r>
    </w:p>
    <w:p w14:paraId="27984E37" w14:textId="77777777" w:rsidR="00187012" w:rsidRDefault="00187012" w:rsidP="00187012">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14:paraId="3F8AC01D" w14:textId="158E3252" w:rsidR="00187012" w:rsidRDefault="005F52F2" w:rsidP="005F52F2">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14:paraId="48F8FE70" w14:textId="16DED98D" w:rsidR="00187012" w:rsidRDefault="00187012" w:rsidP="00187012">
      <w:pPr>
        <w:ind w:firstLine="567"/>
        <w:jc w:val="both"/>
      </w:pPr>
      <w:r>
        <w:t>Обязанность доказать свое право на участие в продаже возлагается на Претендента.</w:t>
      </w:r>
    </w:p>
    <w:p w14:paraId="7E4CB29D" w14:textId="0412B205" w:rsidR="00305EF3" w:rsidRDefault="00305EF3" w:rsidP="00187012">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xml:space="preserve">: </w:t>
      </w:r>
      <w:bookmarkStart w:id="4" w:name="_Hlk133925010"/>
      <w:r>
        <w:t>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bookmarkEnd w:id="4"/>
    <w:p w14:paraId="1345E9BA" w14:textId="77777777" w:rsidR="00187012" w:rsidRDefault="00187012" w:rsidP="00187012">
      <w:pPr>
        <w:pStyle w:val="a3"/>
        <w:tabs>
          <w:tab w:val="left" w:pos="709"/>
        </w:tabs>
        <w:spacing w:line="240" w:lineRule="auto"/>
        <w:ind w:firstLine="567"/>
        <w:jc w:val="center"/>
        <w:rPr>
          <w:b/>
        </w:rPr>
      </w:pPr>
    </w:p>
    <w:p w14:paraId="7C2452A4" w14:textId="77777777" w:rsidR="00187012" w:rsidRDefault="00187012" w:rsidP="00187012">
      <w:pPr>
        <w:pStyle w:val="a3"/>
        <w:tabs>
          <w:tab w:val="left" w:pos="709"/>
        </w:tabs>
        <w:spacing w:line="240" w:lineRule="auto"/>
        <w:ind w:firstLine="567"/>
        <w:jc w:val="center"/>
        <w:rPr>
          <w:b/>
        </w:rPr>
      </w:pPr>
      <w:r>
        <w:rPr>
          <w:b/>
        </w:rPr>
        <w:t>Порядок регистрации на электронной площадке</w:t>
      </w:r>
    </w:p>
    <w:p w14:paraId="18836820" w14:textId="77777777" w:rsidR="00187012" w:rsidRDefault="00187012" w:rsidP="00187012">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14:paraId="043E418F" w14:textId="77777777" w:rsidR="00187012" w:rsidRDefault="00187012" w:rsidP="00187012">
      <w:pPr>
        <w:pStyle w:val="a3"/>
        <w:tabs>
          <w:tab w:val="left" w:pos="709"/>
        </w:tabs>
        <w:spacing w:line="240" w:lineRule="auto"/>
        <w:ind w:firstLine="567"/>
      </w:pPr>
      <w:r>
        <w:t>Регистрация на электронной площадке осуществляется без взимания платы.</w:t>
      </w:r>
    </w:p>
    <w:p w14:paraId="6365CBAF" w14:textId="77777777" w:rsidR="00187012" w:rsidRDefault="00187012" w:rsidP="00187012">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5343F661" w14:textId="77777777" w:rsidR="00187012" w:rsidRDefault="00187012" w:rsidP="00187012">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14:paraId="6A9845DA" w14:textId="77777777" w:rsidR="00982D75" w:rsidRDefault="00982D75" w:rsidP="00187012">
      <w:pPr>
        <w:pStyle w:val="a3"/>
        <w:tabs>
          <w:tab w:val="left" w:pos="709"/>
        </w:tabs>
        <w:spacing w:line="240" w:lineRule="auto"/>
        <w:ind w:firstLine="567"/>
        <w:jc w:val="center"/>
        <w:rPr>
          <w:b/>
        </w:rPr>
      </w:pPr>
    </w:p>
    <w:p w14:paraId="1B898F9F" w14:textId="5CE57A78" w:rsidR="00187012" w:rsidRDefault="00187012" w:rsidP="00187012">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14:paraId="07578914" w14:textId="3639C84E" w:rsidR="00187012" w:rsidRDefault="00187012" w:rsidP="00187012">
      <w:pPr>
        <w:ind w:firstLine="567"/>
        <w:jc w:val="both"/>
      </w:pPr>
      <w:r>
        <w:rPr>
          <w:bCs/>
        </w:rPr>
        <w:t>Информационное сообщение о проведен</w:t>
      </w:r>
      <w:proofErr w:type="gramStart"/>
      <w:r>
        <w:rPr>
          <w:bCs/>
        </w:rPr>
        <w:t>ии ау</w:t>
      </w:r>
      <w:proofErr w:type="gramEnd"/>
      <w:r>
        <w:rPr>
          <w:bCs/>
        </w:rPr>
        <w:t xml:space="preserve">кциона </w:t>
      </w:r>
      <w:r>
        <w:t xml:space="preserve">размещается на официальном сайте Российской Федерации </w:t>
      </w:r>
      <w:bookmarkStart w:id="5" w:name="_Hlk128643057"/>
      <w:r>
        <w:t xml:space="preserve">для размещения информации о проведении торгов </w:t>
      </w:r>
      <w:hyperlink r:id="rId12" w:history="1">
        <w:r>
          <w:rPr>
            <w:rStyle w:val="a7"/>
          </w:rPr>
          <w:t>www.torgi.gov.ru</w:t>
        </w:r>
      </w:hyperlink>
      <w:r>
        <w:t xml:space="preserve">, официальном сайте Продавца – администрации </w:t>
      </w:r>
      <w:r w:rsidR="005D126A">
        <w:t>Чебоксарского муниципального округа</w:t>
      </w:r>
      <w:r>
        <w:t xml:space="preserve"> Чувашской Республики, на сайте электронной площадке https:// www.roseltorg.ru.</w:t>
      </w:r>
    </w:p>
    <w:bookmarkEnd w:id="5"/>
    <w:p w14:paraId="44326E3A" w14:textId="4FC11AA7" w:rsidR="00187012" w:rsidRDefault="00187012" w:rsidP="00187012">
      <w:pPr>
        <w:tabs>
          <w:tab w:val="left" w:pos="0"/>
        </w:tabs>
        <w:autoSpaceDE w:val="0"/>
        <w:autoSpaceDN w:val="0"/>
        <w:adjustRightInd w:val="0"/>
        <w:ind w:firstLine="567"/>
        <w:jc w:val="both"/>
      </w:pPr>
      <w:r>
        <w:lastRenderedPageBreak/>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6" w:name="_Hlk128573962"/>
      <w:r>
        <w:t>О</w:t>
      </w:r>
      <w:r w:rsidR="005D126A">
        <w:t xml:space="preserve">ператора электронной площадки </w:t>
      </w:r>
      <w:bookmarkEnd w:id="6"/>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14:paraId="5DBB761E" w14:textId="77777777" w:rsidR="00187012" w:rsidRDefault="00187012" w:rsidP="00187012">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14:paraId="7BAF4EF0" w14:textId="4A117855" w:rsidR="00187012" w:rsidRDefault="00187012" w:rsidP="00187012">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14:paraId="0F743890" w14:textId="434CBD1E" w:rsidR="00187012" w:rsidRDefault="00187012" w:rsidP="00187012">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proofErr w:type="spellStart"/>
      <w:r w:rsidR="005D126A">
        <w:rPr>
          <w:lang w:val="en-US"/>
        </w:rPr>
        <w:t>checonom</w:t>
      </w:r>
      <w:proofErr w:type="spellEnd"/>
      <w:r w:rsidR="005D126A" w:rsidRPr="005D126A">
        <w:t>@</w:t>
      </w:r>
      <w:r w:rsidR="005D126A">
        <w:rPr>
          <w:lang w:val="en-US"/>
        </w:rPr>
        <w:t>cap</w:t>
      </w:r>
      <w:r w:rsidR="005D126A" w:rsidRPr="005D126A">
        <w:t>.</w:t>
      </w:r>
      <w:proofErr w:type="spellStart"/>
      <w:r w:rsidR="005D126A">
        <w:rPr>
          <w:lang w:val="en-US"/>
        </w:rPr>
        <w:t>ru</w:t>
      </w:r>
      <w:proofErr w:type="spellEnd"/>
      <w:r>
        <w:t>.</w:t>
      </w:r>
    </w:p>
    <w:p w14:paraId="78AAAB06" w14:textId="77777777" w:rsidR="00187012" w:rsidRDefault="00187012" w:rsidP="00187012">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467006A8" w14:textId="077A032B" w:rsidR="00187012" w:rsidRDefault="00187012" w:rsidP="00187012">
      <w:pPr>
        <w:pStyle w:val="3"/>
        <w:tabs>
          <w:tab w:val="left" w:pos="0"/>
        </w:tabs>
        <w:spacing w:after="0"/>
        <w:ind w:left="0" w:firstLine="567"/>
        <w:jc w:val="both"/>
        <w:outlineLvl w:val="0"/>
        <w:rPr>
          <w:sz w:val="24"/>
        </w:rPr>
      </w:pPr>
      <w:proofErr w:type="gramStart"/>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roofErr w:type="gramEnd"/>
    </w:p>
    <w:p w14:paraId="6ED84CE1" w14:textId="77777777" w:rsidR="00F40789" w:rsidRDefault="00F40789" w:rsidP="00187012">
      <w:pPr>
        <w:pStyle w:val="3"/>
        <w:tabs>
          <w:tab w:val="left" w:pos="0"/>
        </w:tabs>
        <w:spacing w:after="0"/>
        <w:ind w:left="0" w:firstLine="567"/>
        <w:jc w:val="both"/>
        <w:outlineLvl w:val="0"/>
        <w:rPr>
          <w:sz w:val="24"/>
          <w:szCs w:val="24"/>
        </w:rPr>
      </w:pPr>
    </w:p>
    <w:p w14:paraId="1BB84A30" w14:textId="77777777" w:rsidR="00CA21D8" w:rsidRDefault="00CA21D8" w:rsidP="00187012">
      <w:pPr>
        <w:pStyle w:val="a8"/>
        <w:ind w:firstLine="709"/>
        <w:jc w:val="center"/>
        <w:rPr>
          <w:b/>
        </w:rPr>
      </w:pPr>
    </w:p>
    <w:p w14:paraId="306B5A24" w14:textId="65BA3A16" w:rsidR="00187012" w:rsidRDefault="00187012" w:rsidP="00187012">
      <w:pPr>
        <w:pStyle w:val="a8"/>
        <w:ind w:firstLine="709"/>
        <w:jc w:val="center"/>
        <w:rPr>
          <w:b/>
        </w:rPr>
      </w:pPr>
      <w:r>
        <w:rPr>
          <w:b/>
        </w:rPr>
        <w:t>Порядок, форма подачи заявок и срок отзыва заявок на участие в аукционе</w:t>
      </w:r>
    </w:p>
    <w:p w14:paraId="34533F7A" w14:textId="6074CBD5" w:rsidR="00896682" w:rsidRPr="00896682" w:rsidRDefault="00896682" w:rsidP="00896682">
      <w:pPr>
        <w:pStyle w:val="a8"/>
        <w:ind w:firstLine="709"/>
        <w:jc w:val="both"/>
        <w:rPr>
          <w:bCs/>
        </w:rPr>
      </w:pPr>
      <w:r>
        <w:rPr>
          <w:bCs/>
        </w:rPr>
        <w:t>Для участия в аукционе претенденты подают следующие документы:</w:t>
      </w:r>
    </w:p>
    <w:p w14:paraId="0D5A4B9A" w14:textId="0C61A00B" w:rsidR="00982D75" w:rsidRDefault="00982D75" w:rsidP="00982D75">
      <w:pPr>
        <w:autoSpaceDE w:val="0"/>
        <w:autoSpaceDN w:val="0"/>
        <w:adjustRightInd w:val="0"/>
        <w:ind w:firstLine="540"/>
        <w:jc w:val="both"/>
      </w:pPr>
      <w:r>
        <w:t xml:space="preserve">1) Для участия в </w:t>
      </w:r>
      <w:proofErr w:type="gramStart"/>
      <w:r>
        <w:t>аукционе</w:t>
      </w:r>
      <w:proofErr w:type="gramEnd"/>
      <w:r>
        <w:t xml:space="preserve"> заявители представляют в установленный в извещении  о проведении аукциона срок следующие документы:</w:t>
      </w:r>
    </w:p>
    <w:p w14:paraId="5C130692" w14:textId="77777777" w:rsidR="00982D75" w:rsidRDefault="00982D75" w:rsidP="00982D75">
      <w:pPr>
        <w:autoSpaceDE w:val="0"/>
        <w:autoSpaceDN w:val="0"/>
        <w:adjustRightInd w:val="0"/>
        <w:ind w:firstLine="540"/>
        <w:jc w:val="both"/>
      </w:pPr>
      <w:proofErr w:type="gramStart"/>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Pr>
          <w:rFonts w:cs="Calibri"/>
        </w:rPr>
        <w:t>з</w:t>
      </w:r>
      <w:r w:rsidRPr="00654D35">
        <w:rPr>
          <w:rFonts w:cs="Calibri"/>
        </w:rPr>
        <w:t>аявка подается путем з</w:t>
      </w:r>
      <w:r>
        <w:rPr>
          <w:rFonts w:cs="Calibri"/>
        </w:rPr>
        <w:t>аполнения ее электронной формы П</w:t>
      </w:r>
      <w:r w:rsidRPr="00654D35">
        <w:rPr>
          <w:rFonts w:cs="Calibri"/>
        </w:rPr>
        <w:t>риложен</w:t>
      </w:r>
      <w:r>
        <w:rPr>
          <w:rFonts w:cs="Calibri"/>
        </w:rPr>
        <w:t>ие 1 к извещению)</w:t>
      </w:r>
      <w:r>
        <w:t xml:space="preserve">; </w:t>
      </w:r>
      <w:proofErr w:type="gramEnd"/>
    </w:p>
    <w:p w14:paraId="60EFEEA5" w14:textId="77777777" w:rsidR="00982D75" w:rsidRDefault="00982D75" w:rsidP="00982D75">
      <w:pPr>
        <w:autoSpaceDE w:val="0"/>
        <w:autoSpaceDN w:val="0"/>
        <w:adjustRightInd w:val="0"/>
        <w:ind w:firstLine="540"/>
        <w:jc w:val="both"/>
      </w:pPr>
      <w:r>
        <w:t>2. копии документов, удостоверяющих личность заявителя (для граждан);</w:t>
      </w:r>
    </w:p>
    <w:p w14:paraId="6FA32773" w14:textId="77777777" w:rsidR="00982D75" w:rsidRDefault="00982D75" w:rsidP="00982D75">
      <w:pPr>
        <w:autoSpaceDE w:val="0"/>
        <w:autoSpaceDN w:val="0"/>
        <w:adjustRightInd w:val="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12D5C1D" w14:textId="77777777" w:rsidR="00982D75" w:rsidRDefault="00982D75" w:rsidP="00982D75">
      <w:pPr>
        <w:autoSpaceDE w:val="0"/>
        <w:autoSpaceDN w:val="0"/>
        <w:adjustRightInd w:val="0"/>
        <w:ind w:firstLine="540"/>
        <w:jc w:val="both"/>
      </w:pPr>
      <w: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14:paraId="1A46199F" w14:textId="77777777" w:rsidR="00187012" w:rsidRPr="00B5496F" w:rsidRDefault="00187012" w:rsidP="00187012">
      <w:pPr>
        <w:pStyle w:val="a8"/>
        <w:ind w:firstLine="709"/>
      </w:pPr>
      <w:r>
        <w:t>- юридические лица:</w:t>
      </w:r>
    </w:p>
    <w:p w14:paraId="0E51B99D" w14:textId="77777777" w:rsidR="00187012" w:rsidRDefault="00187012" w:rsidP="00187012">
      <w:pPr>
        <w:pStyle w:val="a8"/>
        <w:ind w:firstLine="709"/>
      </w:pPr>
      <w:r>
        <w:t xml:space="preserve">1) копии учредительных документов; </w:t>
      </w:r>
    </w:p>
    <w:p w14:paraId="704A6F22" w14:textId="77777777" w:rsidR="00187012" w:rsidRDefault="00187012" w:rsidP="002864CE">
      <w:pPr>
        <w:pStyle w:val="a8"/>
        <w:ind w:firstLine="709"/>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14:paraId="729666E8" w14:textId="77777777" w:rsidR="00187012" w:rsidRDefault="00187012" w:rsidP="002864CE">
      <w:pPr>
        <w:pStyle w:val="a8"/>
        <w:ind w:firstLine="709"/>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0EF6C05B" w14:textId="77777777" w:rsidR="00187012" w:rsidRDefault="00187012" w:rsidP="00187012">
      <w:pPr>
        <w:pStyle w:val="a8"/>
        <w:ind w:firstLine="709"/>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B3E1018" w14:textId="77777777" w:rsidR="00187012" w:rsidRDefault="00187012" w:rsidP="00187012">
      <w:pPr>
        <w:pStyle w:val="a8"/>
        <w:ind w:firstLine="709"/>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14:paraId="06FC2291" w14:textId="47FE55CD" w:rsidR="00187012" w:rsidRDefault="00187012" w:rsidP="00187012">
      <w:pPr>
        <w:pStyle w:val="a8"/>
        <w:ind w:firstLine="709"/>
      </w:pPr>
      <w:r>
        <w:t xml:space="preserve">Одно лицо имеет право подать только одну заявку </w:t>
      </w:r>
      <w:r w:rsidR="00896682">
        <w:t>по каждому лоту.</w:t>
      </w:r>
    </w:p>
    <w:p w14:paraId="11C6D0D9" w14:textId="77777777" w:rsidR="00187012" w:rsidRDefault="00187012" w:rsidP="00187012">
      <w:pPr>
        <w:pStyle w:val="a8"/>
        <w:ind w:firstLine="709"/>
        <w:jc w:val="both"/>
      </w:pPr>
      <w:r>
        <w:t xml:space="preserve">2. 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t>сообщении</w:t>
      </w:r>
      <w:proofErr w:type="gramEnd"/>
      <w:r>
        <w:t>.</w:t>
      </w:r>
    </w:p>
    <w:p w14:paraId="1346C2D7" w14:textId="77777777" w:rsidR="00187012" w:rsidRDefault="00187012" w:rsidP="00187012">
      <w:pPr>
        <w:pStyle w:val="a8"/>
        <w:ind w:firstLine="709"/>
        <w:jc w:val="both"/>
      </w:pPr>
      <w:r>
        <w:lastRenderedPageBreak/>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1CAD79D0" w14:textId="77777777" w:rsidR="00187012" w:rsidRDefault="00187012" w:rsidP="00187012">
      <w:pPr>
        <w:pStyle w:val="a8"/>
        <w:ind w:firstLine="709"/>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14:paraId="4626F3E2" w14:textId="77777777" w:rsidR="00187012" w:rsidRDefault="00187012" w:rsidP="00187012">
      <w:pPr>
        <w:pStyle w:val="a8"/>
        <w:ind w:firstLine="709"/>
        <w:jc w:val="both"/>
      </w:pPr>
      <w:proofErr w:type="gramStart"/>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roofErr w:type="gramEnd"/>
    </w:p>
    <w:p w14:paraId="5F66FE57" w14:textId="77777777" w:rsidR="00187012" w:rsidRDefault="00187012" w:rsidP="00187012">
      <w:pPr>
        <w:pStyle w:val="a8"/>
        <w:ind w:firstLine="709"/>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D383643" w14:textId="77777777" w:rsidR="00187012" w:rsidRDefault="00187012" w:rsidP="00187012">
      <w:pPr>
        <w:pStyle w:val="a8"/>
        <w:ind w:firstLine="709"/>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08655F9" w14:textId="77777777" w:rsidR="00187012" w:rsidRDefault="00187012" w:rsidP="00187012">
      <w:pPr>
        <w:pStyle w:val="a8"/>
        <w:ind w:firstLine="709"/>
        <w:jc w:val="both"/>
      </w:pPr>
      <w:r>
        <w:t xml:space="preserve">6. Изменение заявки допускается только путем подачи Претендентом новой заявки в установленные в информационном </w:t>
      </w:r>
      <w:proofErr w:type="gramStart"/>
      <w:r>
        <w:t>сообщении</w:t>
      </w:r>
      <w:proofErr w:type="gramEnd"/>
      <w:r>
        <w:t xml:space="preserve"> сроки о проведении аукциона, при этом первоначальная заявка должна быть отозвана.</w:t>
      </w:r>
    </w:p>
    <w:p w14:paraId="7C9CFCAF" w14:textId="4101841F" w:rsidR="00187012" w:rsidRDefault="00187012" w:rsidP="00187012">
      <w:pPr>
        <w:pStyle w:val="a8"/>
        <w:ind w:firstLine="709"/>
      </w:pPr>
    </w:p>
    <w:p w14:paraId="0802DDEC" w14:textId="77777777" w:rsidR="00CA21D8" w:rsidRDefault="00CA21D8" w:rsidP="001E1E0E">
      <w:pPr>
        <w:pStyle w:val="a8"/>
        <w:ind w:firstLine="709"/>
        <w:jc w:val="center"/>
        <w:rPr>
          <w:b/>
        </w:rPr>
      </w:pPr>
    </w:p>
    <w:p w14:paraId="2E68F86E" w14:textId="77777777" w:rsidR="001E1E0E" w:rsidRDefault="001E1E0E" w:rsidP="001E1E0E">
      <w:pPr>
        <w:pStyle w:val="a8"/>
        <w:ind w:firstLine="709"/>
        <w:jc w:val="center"/>
        <w:rPr>
          <w:b/>
        </w:rPr>
      </w:pPr>
      <w:r>
        <w:rPr>
          <w:b/>
        </w:rPr>
        <w:t>Порядок внесения и возврата задатка</w:t>
      </w:r>
    </w:p>
    <w:p w14:paraId="0C0F51A1" w14:textId="782B3988" w:rsidR="001E1E0E" w:rsidRDefault="001E1E0E" w:rsidP="001E1E0E">
      <w:pPr>
        <w:pStyle w:val="a8"/>
        <w:ind w:firstLine="709"/>
        <w:jc w:val="both"/>
      </w:pPr>
      <w:r>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14:paraId="42BB53C5" w14:textId="79D28951" w:rsidR="001E1E0E" w:rsidRDefault="001E1E0E" w:rsidP="001E1E0E">
      <w:pPr>
        <w:pStyle w:val="a8"/>
        <w:ind w:firstLine="709"/>
        <w:jc w:val="both"/>
      </w:pPr>
      <w:r>
        <w:t xml:space="preserve">Задаток для участия в аукционе служит обеспечением исполнения обязательства победителя аукциона по заключению </w:t>
      </w:r>
      <w:r w:rsidRPr="00301651">
        <w:t xml:space="preserve">договора </w:t>
      </w:r>
      <w:r w:rsidR="00670195" w:rsidRPr="00301651">
        <w:t>аренды</w:t>
      </w:r>
      <w:r w:rsidRPr="00301651">
        <w:t>, вносится единым платежом на расчетный счет Организатора для учета операций со средствами</w:t>
      </w:r>
      <w:r w:rsidR="00301651">
        <w:t>:</w:t>
      </w:r>
    </w:p>
    <w:p w14:paraId="278994F1" w14:textId="77777777" w:rsidR="001E1E0E" w:rsidRDefault="001E1E0E" w:rsidP="001E1E0E">
      <w:pPr>
        <w:pStyle w:val="a8"/>
        <w:ind w:firstLine="709"/>
        <w:jc w:val="both"/>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6423BC5D" w14:textId="689AA00F" w:rsidR="001E1E0E" w:rsidRDefault="001E1E0E" w:rsidP="001E1E0E">
      <w:pPr>
        <w:pStyle w:val="a8"/>
        <w:ind w:firstLine="709"/>
        <w:jc w:val="both"/>
      </w:pPr>
      <w:r>
        <w:t>Задаток, внесенный победителем аукциона, засчитывается в счет исполнения обязательств</w:t>
      </w:r>
      <w:r w:rsidRPr="001E1E0E">
        <w:t xml:space="preserve"> в счет арендной платы по договору аренды</w:t>
      </w:r>
      <w:r>
        <w:t xml:space="preserve">.   </w:t>
      </w:r>
    </w:p>
    <w:p w14:paraId="49FE1B52" w14:textId="77777777" w:rsidR="001E1E0E" w:rsidRDefault="001E1E0E" w:rsidP="001E1E0E">
      <w:pPr>
        <w:pStyle w:val="a8"/>
        <w:ind w:firstLine="709"/>
        <w:jc w:val="both"/>
      </w:pPr>
      <w: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346AE2F8" w14:textId="77777777" w:rsidR="001E1E0E" w:rsidRDefault="001E1E0E" w:rsidP="001E1E0E">
      <w:pPr>
        <w:pStyle w:val="a8"/>
        <w:ind w:firstLine="709"/>
        <w:jc w:val="both"/>
      </w:pPr>
      <w:r>
        <w:t>3. Порядок возвращения задатка:</w:t>
      </w:r>
    </w:p>
    <w:p w14:paraId="03921731" w14:textId="77777777" w:rsidR="001E1E0E" w:rsidRDefault="001E1E0E" w:rsidP="001E1E0E">
      <w:pPr>
        <w:pStyle w:val="a8"/>
        <w:ind w:firstLine="709"/>
        <w:jc w:val="both"/>
      </w:pPr>
      <w:bookmarkStart w:id="7" w:name="_Hlk137538776"/>
      <w:r>
        <w:t>- участникам аукциона, за исключением его победителя, в течение 3 календарных дней со дня подведения итогов аукциона;</w:t>
      </w:r>
    </w:p>
    <w:p w14:paraId="16907723" w14:textId="77777777" w:rsidR="001E1E0E" w:rsidRDefault="001E1E0E" w:rsidP="001E1E0E">
      <w:pPr>
        <w:pStyle w:val="a8"/>
        <w:ind w:firstLine="709"/>
        <w:jc w:val="both"/>
      </w:pPr>
      <w: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bookmarkEnd w:id="7"/>
    <w:p w14:paraId="3F37465E" w14:textId="4C926C7D" w:rsidR="001E1E0E" w:rsidRDefault="001E1E0E" w:rsidP="001E1E0E">
      <w:pPr>
        <w:pStyle w:val="a8"/>
        <w:ind w:firstLine="709"/>
        <w:jc w:val="both"/>
      </w:pPr>
      <w:r w:rsidRPr="009E0DBD">
        <w:t xml:space="preserve">4.  При уклонении или отказе победителя аукциона от заключения в установленный срок договора </w:t>
      </w:r>
      <w:r w:rsidR="00670195" w:rsidRPr="009E0DBD">
        <w:t>аренды</w:t>
      </w:r>
      <w:r w:rsidRPr="009E0DBD">
        <w:t>, задаток ему не возвращается.</w:t>
      </w:r>
    </w:p>
    <w:p w14:paraId="6A742331" w14:textId="0EFB42CF" w:rsidR="009E0DBD" w:rsidRDefault="009E0DBD" w:rsidP="009E0DBD">
      <w:pPr>
        <w:spacing w:line="200" w:lineRule="atLeast"/>
        <w:ind w:firstLine="708"/>
        <w:jc w:val="both"/>
        <w:rPr>
          <w:rFonts w:cs="Calibri"/>
        </w:rPr>
      </w:pPr>
      <w:r>
        <w:rPr>
          <w:rFonts w:cs="Calibri"/>
        </w:rPr>
        <w:t xml:space="preserve">5.Плательщиком задатка может быть только претендент. Не допускается перечисление задатка иными лицами. </w:t>
      </w:r>
    </w:p>
    <w:p w14:paraId="72367665" w14:textId="77777777" w:rsidR="001E1E0E" w:rsidRDefault="001E1E0E" w:rsidP="00187012">
      <w:pPr>
        <w:pStyle w:val="a8"/>
        <w:ind w:firstLine="709"/>
      </w:pPr>
    </w:p>
    <w:p w14:paraId="2D96AD80" w14:textId="77777777" w:rsidR="00187012" w:rsidRDefault="00187012" w:rsidP="00187012">
      <w:pPr>
        <w:pStyle w:val="a8"/>
        <w:ind w:firstLine="709"/>
        <w:jc w:val="center"/>
        <w:rPr>
          <w:b/>
        </w:rPr>
      </w:pPr>
      <w:r>
        <w:rPr>
          <w:b/>
        </w:rPr>
        <w:t>Условия допуска и отказа в допуске к участию в аукционе</w:t>
      </w:r>
    </w:p>
    <w:p w14:paraId="088ADEF2" w14:textId="77777777" w:rsidR="004B4667" w:rsidRDefault="00187012" w:rsidP="00187012">
      <w:pPr>
        <w:pStyle w:val="a8"/>
        <w:ind w:firstLine="709"/>
        <w:jc w:val="both"/>
      </w:pPr>
      <w:r>
        <w:t xml:space="preserve">1. К участию в процедуре продажи </w:t>
      </w:r>
      <w:r w:rsidR="004B4667">
        <w:t xml:space="preserve">права аренды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14:paraId="52979C6A" w14:textId="77777777" w:rsidR="00187012" w:rsidRDefault="00187012" w:rsidP="00187012">
      <w:pPr>
        <w:pStyle w:val="a8"/>
        <w:ind w:firstLine="709"/>
        <w:jc w:val="both"/>
      </w:pPr>
      <w:r>
        <w:t>2. Претендент не допускается к участию в аукционе по следующим основаниям:</w:t>
      </w:r>
    </w:p>
    <w:p w14:paraId="0270D0F1" w14:textId="77777777" w:rsidR="001E1E0E" w:rsidRDefault="001E1E0E" w:rsidP="001E1E0E">
      <w:pPr>
        <w:pStyle w:val="a8"/>
        <w:ind w:firstLine="709"/>
        <w:jc w:val="both"/>
      </w:pPr>
      <w:r>
        <w:t xml:space="preserve">1) непредставление необходимых для участия в аукционе документов или представление недостоверных сведений; </w:t>
      </w:r>
    </w:p>
    <w:p w14:paraId="3D0C6D9D" w14:textId="77777777" w:rsidR="001E1E0E" w:rsidRDefault="001E1E0E" w:rsidP="001E1E0E">
      <w:pPr>
        <w:pStyle w:val="a8"/>
        <w:ind w:firstLine="709"/>
        <w:jc w:val="both"/>
      </w:pPr>
      <w:r>
        <w:t xml:space="preserve">2) непоступление задатка на дату рассмотрения заявок на участие в аукционе; </w:t>
      </w:r>
    </w:p>
    <w:p w14:paraId="20D6057E" w14:textId="7B0A3FC8" w:rsidR="001E1E0E" w:rsidRDefault="001E1E0E" w:rsidP="001E1E0E">
      <w:pPr>
        <w:pStyle w:val="a8"/>
        <w:ind w:firstLine="709"/>
        <w:jc w:val="both"/>
      </w:pPr>
      <w:r>
        <w:lastRenderedPageBreak/>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14:paraId="56D7A8D6" w14:textId="77777777" w:rsidR="001E1E0E" w:rsidRDefault="001E1E0E" w:rsidP="001E1E0E">
      <w:pPr>
        <w:pStyle w:val="a8"/>
        <w:ind w:firstLine="709"/>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5C14B4CC" w14:textId="3115E9E8" w:rsidR="00187012" w:rsidRDefault="00187012" w:rsidP="00187012">
      <w:pPr>
        <w:pStyle w:val="a8"/>
        <w:ind w:firstLine="709"/>
        <w:jc w:val="both"/>
      </w:pPr>
      <w:r>
        <w:t>Перечень указанных оснований отказа Претенденту в участии в аукционе является исчерпывающим.</w:t>
      </w:r>
    </w:p>
    <w:p w14:paraId="30BB3735" w14:textId="6A4A22F0" w:rsidR="001E1E0E" w:rsidRDefault="001E1E0E" w:rsidP="00187012">
      <w:pPr>
        <w:pStyle w:val="a8"/>
        <w:ind w:firstLine="709"/>
        <w:jc w:val="both"/>
      </w:pPr>
      <w:r w:rsidRPr="001E1E0E">
        <w:t>Решения о допуске или не допуске Заявителя к участию в аукционе в электронной форме принимает аукционная комиссия.</w:t>
      </w:r>
    </w:p>
    <w:p w14:paraId="2168E515" w14:textId="42BCADB7" w:rsidR="00187012" w:rsidRDefault="00187012" w:rsidP="00187012">
      <w:pPr>
        <w:pStyle w:val="a8"/>
        <w:ind w:firstLine="709"/>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14:paraId="5B611A4C" w14:textId="77777777" w:rsidR="001E1E0E" w:rsidRDefault="001E1E0E" w:rsidP="00187012">
      <w:pPr>
        <w:pStyle w:val="a8"/>
        <w:ind w:firstLine="709"/>
        <w:jc w:val="both"/>
      </w:pPr>
    </w:p>
    <w:p w14:paraId="0FF3A6ED" w14:textId="77777777" w:rsidR="001E1E0E" w:rsidRDefault="001E1E0E" w:rsidP="001E1E0E">
      <w:pPr>
        <w:pStyle w:val="a8"/>
        <w:ind w:firstLine="709"/>
        <w:jc w:val="center"/>
        <w:rPr>
          <w:b/>
        </w:rPr>
      </w:pPr>
      <w:r>
        <w:rPr>
          <w:b/>
        </w:rPr>
        <w:t>Рассмотрение заявок</w:t>
      </w:r>
    </w:p>
    <w:p w14:paraId="11579995" w14:textId="5A528FA7" w:rsidR="001E1E0E" w:rsidRDefault="001E1E0E" w:rsidP="001E1E0E">
      <w:pPr>
        <w:pStyle w:val="a8"/>
        <w:ind w:firstLine="709"/>
        <w:jc w:val="both"/>
      </w:pPr>
      <w:r>
        <w:t xml:space="preserve">1.  </w:t>
      </w:r>
      <w:proofErr w:type="gramStart"/>
      <w:r>
        <w:t>Для участия в аукционе Претенденты перечисляют задаток в размере 100 процентов начальной цены предмета аукциона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roofErr w:type="gramEnd"/>
    </w:p>
    <w:p w14:paraId="68ABA78B" w14:textId="17D5E3CD" w:rsidR="001E1E0E" w:rsidRDefault="001E1E0E" w:rsidP="001E1E0E">
      <w:pPr>
        <w:pStyle w:val="a8"/>
        <w:ind w:firstLine="709"/>
        <w:jc w:val="both"/>
      </w:pPr>
      <w:r>
        <w:t>2. </w:t>
      </w:r>
      <w:proofErr w:type="gramStart"/>
      <w:r>
        <w:t xml:space="preserve">В день определения участников аукциона, указанный в информационном сообщении о проведении аукциона </w:t>
      </w:r>
      <w:r w:rsidRPr="001E1E0E">
        <w:t xml:space="preserve">на право заключения договоров аренды земельных участков </w:t>
      </w:r>
      <w:r>
        <w:t>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roofErr w:type="gramEnd"/>
    </w:p>
    <w:p w14:paraId="1C47651A" w14:textId="77777777" w:rsidR="001E1E0E" w:rsidRDefault="001E1E0E" w:rsidP="001E1E0E">
      <w:pPr>
        <w:pStyle w:val="a8"/>
        <w:ind w:firstLine="709"/>
        <w:jc w:val="both"/>
      </w:pPr>
      <w:r>
        <w:t>3. </w:t>
      </w:r>
      <w:proofErr w:type="gramStart"/>
      <w: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14:paraId="79FE559B" w14:textId="77777777" w:rsidR="001E1E0E" w:rsidRDefault="001E1E0E" w:rsidP="001E1E0E">
      <w:pPr>
        <w:pStyle w:val="a8"/>
        <w:ind w:firstLine="709"/>
        <w:jc w:val="both"/>
      </w:pPr>
      <w:r>
        <w:t>4. Претендент приобретает статус участника аукциона с момента подписания протокола о признании Претендентов участниками аукциона.</w:t>
      </w:r>
    </w:p>
    <w:p w14:paraId="2D27203C" w14:textId="77777777" w:rsidR="001E1E0E" w:rsidRDefault="001E1E0E" w:rsidP="001E1E0E">
      <w:pPr>
        <w:pStyle w:val="a8"/>
        <w:ind w:firstLine="709"/>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10C5A43" w14:textId="77777777" w:rsidR="001E1E0E" w:rsidRDefault="001E1E0E" w:rsidP="001E1E0E">
      <w:pPr>
        <w:pStyle w:val="a8"/>
        <w:ind w:firstLine="709"/>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14:paraId="43F4C4BC" w14:textId="1269D005" w:rsidR="001C2059" w:rsidRDefault="001E1E0E" w:rsidP="00A97CD3">
      <w:pPr>
        <w:pStyle w:val="a8"/>
        <w:ind w:firstLine="709"/>
        <w:jc w:val="both"/>
        <w:rPr>
          <w:b/>
        </w:rPr>
      </w:pPr>
      <w:r>
        <w:t xml:space="preserve">6. Проведение процедуры аукциона должно состояться не позднее пятого рабочего дня со дня определения участников, указанного в информационном </w:t>
      </w:r>
      <w:proofErr w:type="gramStart"/>
      <w:r>
        <w:t>сообщении</w:t>
      </w:r>
      <w:proofErr w:type="gramEnd"/>
      <w:r>
        <w:t xml:space="preserve"> о проведении аукциона в электронной форме.</w:t>
      </w:r>
    </w:p>
    <w:p w14:paraId="0DC1A5E0" w14:textId="77777777" w:rsidR="001E1E0E" w:rsidRDefault="001E1E0E" w:rsidP="001E1E0E">
      <w:pPr>
        <w:pStyle w:val="a8"/>
        <w:ind w:firstLine="709"/>
        <w:jc w:val="center"/>
        <w:rPr>
          <w:b/>
        </w:rPr>
      </w:pPr>
      <w:r>
        <w:rPr>
          <w:b/>
        </w:rPr>
        <w:t>Порядок проведения аукциона</w:t>
      </w:r>
    </w:p>
    <w:p w14:paraId="590537F3" w14:textId="42BCB30D" w:rsidR="001E1E0E" w:rsidRDefault="001E1E0E" w:rsidP="001E1E0E">
      <w:pPr>
        <w:pStyle w:val="a8"/>
        <w:ind w:firstLine="709"/>
        <w:jc w:val="both"/>
      </w:pPr>
      <w:r>
        <w:t xml:space="preserve">1. Электронный аукцион проводится в указанные в информационном </w:t>
      </w:r>
      <w:proofErr w:type="gramStart"/>
      <w:r>
        <w:t>сообщении</w:t>
      </w:r>
      <w:proofErr w:type="gramEnd"/>
      <w:r>
        <w:t xml:space="preserve">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14:paraId="38403A3F" w14:textId="176E6293" w:rsidR="001E1E0E" w:rsidRDefault="001E1E0E" w:rsidP="001E1E0E">
      <w:pPr>
        <w:pStyle w:val="a8"/>
        <w:ind w:firstLine="709"/>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14:paraId="13075BFB" w14:textId="6C5185C1" w:rsidR="001E1E0E" w:rsidRDefault="001E1E0E" w:rsidP="001E1E0E">
      <w:pPr>
        <w:pStyle w:val="a8"/>
        <w:ind w:firstLine="709"/>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14:paraId="1C605E8A" w14:textId="50ABC4E7" w:rsidR="001E1E0E" w:rsidRDefault="001E1E0E" w:rsidP="001E1E0E">
      <w:pPr>
        <w:pStyle w:val="a8"/>
        <w:ind w:firstLine="709"/>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14:paraId="38178A02" w14:textId="3712854B" w:rsidR="001E1E0E" w:rsidRDefault="001E1E0E" w:rsidP="001E1E0E">
      <w:pPr>
        <w:pStyle w:val="a8"/>
        <w:ind w:firstLine="709"/>
        <w:jc w:val="both"/>
      </w:pPr>
      <w:r>
        <w:lastRenderedPageBreak/>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14:paraId="7A163934" w14:textId="4D5742EC" w:rsidR="001E1E0E" w:rsidRDefault="001E1E0E" w:rsidP="001E1E0E">
      <w:pPr>
        <w:pStyle w:val="a8"/>
        <w:ind w:firstLine="709"/>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14:paraId="419D6EDC" w14:textId="4F57BE52" w:rsidR="001E1E0E" w:rsidRDefault="001E1E0E" w:rsidP="001E1E0E">
      <w:pPr>
        <w:pStyle w:val="a8"/>
        <w:ind w:firstLine="709"/>
        <w:jc w:val="both"/>
      </w:pPr>
      <w:r>
        <w:t>3. В течение одного часа со времени начала проведения процедуры аукциона участникам предлагается заявить о приобретении</w:t>
      </w:r>
      <w:r w:rsidR="00AE53BE">
        <w:t>/заключении договора аренды</w:t>
      </w:r>
      <w:r>
        <w:t xml:space="preserve"> земельного участка по начальной цене. В случае</w:t>
      </w:r>
      <w:proofErr w:type="gramStart"/>
      <w:r>
        <w:t>,</w:t>
      </w:r>
      <w:proofErr w:type="gramEnd"/>
      <w:r>
        <w:t xml:space="preserve"> если в течение указанного времени:</w:t>
      </w:r>
    </w:p>
    <w:p w14:paraId="4FB2C836" w14:textId="51398050" w:rsidR="001E1E0E" w:rsidRDefault="001E1E0E" w:rsidP="001E1E0E">
      <w:pPr>
        <w:pStyle w:val="a8"/>
        <w:ind w:firstLine="709"/>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14:paraId="18B794BD" w14:textId="310670FC" w:rsidR="001E1E0E" w:rsidRDefault="001E1E0E" w:rsidP="001E1E0E">
      <w:pPr>
        <w:pStyle w:val="a8"/>
        <w:ind w:firstLine="709"/>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14:paraId="55D1D753" w14:textId="77777777" w:rsidR="001E1E0E" w:rsidRDefault="001E1E0E" w:rsidP="001E1E0E">
      <w:pPr>
        <w:pStyle w:val="a8"/>
        <w:ind w:firstLine="709"/>
        <w:jc w:val="both"/>
      </w:pPr>
      <w:r>
        <w:t>4. Во время проведения процедуры аукциона программными средствами электронной площадки обеспечивается:</w:t>
      </w:r>
    </w:p>
    <w:p w14:paraId="6E3E5B9F" w14:textId="5B77ED92" w:rsidR="001E1E0E" w:rsidRDefault="001E1E0E" w:rsidP="001E1E0E">
      <w:pPr>
        <w:pStyle w:val="a8"/>
        <w:ind w:firstLine="709"/>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14:paraId="694DE61C" w14:textId="5AA84210" w:rsidR="001E1E0E" w:rsidRDefault="001E1E0E" w:rsidP="001E1E0E">
      <w:pPr>
        <w:pStyle w:val="a8"/>
        <w:ind w:firstLine="709"/>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14:paraId="6C81AA0B" w14:textId="7BE83701" w:rsidR="001E1E0E" w:rsidRDefault="001E1E0E" w:rsidP="001E1E0E">
      <w:pPr>
        <w:pStyle w:val="a8"/>
        <w:ind w:firstLine="709"/>
        <w:jc w:val="both"/>
      </w:pPr>
      <w:r>
        <w:t xml:space="preserve">5. Победителем аукциона признается участник, предложивший наибольшую цену </w:t>
      </w:r>
      <w:r w:rsidR="00AE53BE">
        <w:t>предмета аукциона</w:t>
      </w:r>
      <w:r>
        <w:t>.</w:t>
      </w:r>
    </w:p>
    <w:p w14:paraId="45655B16" w14:textId="2C5DE797" w:rsidR="001E1E0E" w:rsidRDefault="001E1E0E" w:rsidP="001E1E0E">
      <w:pPr>
        <w:pStyle w:val="a8"/>
        <w:ind w:firstLine="709"/>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AE53BE">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14:paraId="5C6434D4" w14:textId="77777777" w:rsidR="001E1E0E" w:rsidRDefault="001E1E0E" w:rsidP="001E1E0E">
      <w:pPr>
        <w:pStyle w:val="a8"/>
        <w:ind w:firstLine="709"/>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14:paraId="0B4BA10E" w14:textId="77777777" w:rsidR="001E1E0E" w:rsidRDefault="001E1E0E" w:rsidP="001E1E0E">
      <w:pPr>
        <w:pStyle w:val="a8"/>
        <w:ind w:firstLine="709"/>
        <w:jc w:val="both"/>
      </w:pPr>
      <w:r>
        <w:t>8. Аукцион признается несостоявшимся в следующих случаях:</w:t>
      </w:r>
    </w:p>
    <w:p w14:paraId="6F6E491C" w14:textId="356C57DC" w:rsidR="001E1E0E" w:rsidRDefault="001E1E0E" w:rsidP="001E1E0E">
      <w:pPr>
        <w:pStyle w:val="a8"/>
        <w:ind w:firstLine="709"/>
        <w:jc w:val="both"/>
      </w:pPr>
      <w:r>
        <w:t>- не было подано ни одной заявки на участие либо ни один из Претендентов не признан участником;</w:t>
      </w:r>
    </w:p>
    <w:p w14:paraId="1873584F" w14:textId="4A55C6F0" w:rsidR="00AE53BE" w:rsidRDefault="00AE53BE" w:rsidP="001E1E0E">
      <w:pPr>
        <w:pStyle w:val="a8"/>
        <w:ind w:firstLine="709"/>
        <w:jc w:val="both"/>
      </w:pPr>
      <w:r>
        <w:t>- отказа лица, признанного единственным участником аукциона, от заключения договора аренды/купли-продажи;</w:t>
      </w:r>
    </w:p>
    <w:p w14:paraId="74F7ABC2" w14:textId="77777777" w:rsidR="001E1E0E" w:rsidRDefault="001E1E0E" w:rsidP="001E1E0E">
      <w:pPr>
        <w:pStyle w:val="a8"/>
        <w:ind w:firstLine="709"/>
        <w:jc w:val="both"/>
      </w:pPr>
      <w:r>
        <w:t>- принято решение о признании только одного Претендента участником;</w:t>
      </w:r>
    </w:p>
    <w:p w14:paraId="5C852397" w14:textId="07B492B1" w:rsidR="001E1E0E" w:rsidRDefault="001E1E0E" w:rsidP="001E1E0E">
      <w:pPr>
        <w:pStyle w:val="a8"/>
        <w:ind w:firstLine="709"/>
        <w:jc w:val="both"/>
      </w:pPr>
      <w:r>
        <w:t xml:space="preserve">- ни один из участников не сделал предложение о начальной цене </w:t>
      </w:r>
      <w:r w:rsidR="00AE53BE">
        <w:t>предмета аукциона</w:t>
      </w:r>
      <w:r>
        <w:t>.</w:t>
      </w:r>
    </w:p>
    <w:p w14:paraId="7AB34A45" w14:textId="77777777" w:rsidR="001E1E0E" w:rsidRDefault="001E1E0E" w:rsidP="001E1E0E">
      <w:pPr>
        <w:pStyle w:val="a8"/>
        <w:ind w:firstLine="709"/>
        <w:jc w:val="both"/>
      </w:pPr>
      <w:r>
        <w:t>9. Решение о признан</w:t>
      </w:r>
      <w:proofErr w:type="gramStart"/>
      <w:r>
        <w:t>ии ау</w:t>
      </w:r>
      <w:proofErr w:type="gramEnd"/>
      <w:r>
        <w:t>кциона несостоявшимся оформляется протоколом об итогах аукциона.</w:t>
      </w:r>
    </w:p>
    <w:p w14:paraId="4B3520EB" w14:textId="77777777" w:rsidR="001E1E0E" w:rsidRDefault="001E1E0E" w:rsidP="001E1E0E">
      <w:pPr>
        <w:pStyle w:val="a8"/>
        <w:ind w:firstLine="709"/>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503CA7EB" w14:textId="46862C94" w:rsidR="001E1E0E" w:rsidRDefault="001E1E0E" w:rsidP="001E1E0E">
      <w:pPr>
        <w:pStyle w:val="a8"/>
        <w:ind w:firstLine="709"/>
        <w:jc w:val="both"/>
      </w:pPr>
      <w:r>
        <w:t xml:space="preserve">- наименование </w:t>
      </w:r>
      <w:r w:rsidR="00893956">
        <w:t>предмета аукциона</w:t>
      </w:r>
      <w:r>
        <w:t xml:space="preserve"> и иные позволяющие его индивидуализировать сведения;</w:t>
      </w:r>
    </w:p>
    <w:p w14:paraId="4202C653" w14:textId="5F08E6E3" w:rsidR="001E1E0E" w:rsidRDefault="001E1E0E" w:rsidP="001E1E0E">
      <w:pPr>
        <w:pStyle w:val="a8"/>
        <w:ind w:firstLine="709"/>
        <w:jc w:val="both"/>
      </w:pPr>
      <w:r>
        <w:t>- цена</w:t>
      </w:r>
      <w:r w:rsidR="00893956">
        <w:t>, установленная в результате аукциона</w:t>
      </w:r>
      <w:proofErr w:type="gramStart"/>
      <w:r w:rsidR="00893956">
        <w:t xml:space="preserve"> </w:t>
      </w:r>
      <w:r>
        <w:t>;</w:t>
      </w:r>
      <w:proofErr w:type="gramEnd"/>
    </w:p>
    <w:p w14:paraId="7F7F43D4" w14:textId="77777777" w:rsidR="001E1E0E" w:rsidRDefault="001E1E0E" w:rsidP="001E1E0E">
      <w:pPr>
        <w:pStyle w:val="a8"/>
        <w:ind w:firstLine="709"/>
        <w:jc w:val="both"/>
      </w:pPr>
      <w:r>
        <w:t xml:space="preserve">- фамилия, имя, отчество физического лица или </w:t>
      </w:r>
      <w:proofErr w:type="gramStart"/>
      <w:r>
        <w:t>наименовании</w:t>
      </w:r>
      <w:proofErr w:type="gramEnd"/>
      <w:r>
        <w:t xml:space="preserve"> юридического лица – Победителя торгов.</w:t>
      </w:r>
    </w:p>
    <w:p w14:paraId="747A2A9C" w14:textId="77777777" w:rsidR="001E1E0E" w:rsidRDefault="001E1E0E" w:rsidP="00187012">
      <w:pPr>
        <w:pStyle w:val="a8"/>
        <w:ind w:firstLine="709"/>
        <w:jc w:val="center"/>
        <w:rPr>
          <w:b/>
        </w:rPr>
      </w:pPr>
    </w:p>
    <w:p w14:paraId="5183DED5" w14:textId="77777777" w:rsidR="00187012" w:rsidRDefault="00187012" w:rsidP="00187012">
      <w:pPr>
        <w:pStyle w:val="a8"/>
        <w:ind w:firstLine="709"/>
        <w:jc w:val="center"/>
        <w:rPr>
          <w:b/>
        </w:rPr>
      </w:pPr>
      <w:r>
        <w:rPr>
          <w:b/>
        </w:rPr>
        <w:lastRenderedPageBreak/>
        <w:t>Отмена и приостановление аукциона</w:t>
      </w:r>
    </w:p>
    <w:p w14:paraId="4B087C87" w14:textId="298A513E" w:rsidR="00187012" w:rsidRDefault="00187012" w:rsidP="00187012">
      <w:pPr>
        <w:pStyle w:val="a8"/>
        <w:ind w:firstLine="709"/>
        <w:jc w:val="both"/>
      </w:pPr>
      <w:r>
        <w:t xml:space="preserve">1. Продавец вправе отменить аукцион </w:t>
      </w:r>
      <w:r w:rsidR="00697AAD">
        <w:t xml:space="preserve">любое </w:t>
      </w:r>
      <w:proofErr w:type="gramStart"/>
      <w:r w:rsidR="00697AAD">
        <w:t>время</w:t>
      </w:r>
      <w:proofErr w:type="gramEnd"/>
      <w:r w:rsidR="00697AAD">
        <w:t xml:space="preserve"> но </w:t>
      </w:r>
      <w:r>
        <w:t>не позднее чем за 3 (три) дня до даты проведения аукциона.</w:t>
      </w:r>
    </w:p>
    <w:p w14:paraId="1F9E1725" w14:textId="1D41AF75" w:rsidR="00187012" w:rsidRDefault="00187012" w:rsidP="00187012">
      <w:pPr>
        <w:pStyle w:val="a8"/>
        <w:ind w:firstLine="709"/>
        <w:jc w:val="both"/>
      </w:pPr>
      <w:r>
        <w:t xml:space="preserve">2. </w:t>
      </w:r>
      <w:proofErr w:type="gramStart"/>
      <w: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7"/>
          </w:rPr>
          <w:t>www.torgi.gov.ru</w:t>
        </w:r>
      </w:hyperlink>
      <w:r>
        <w:t xml:space="preserve">, на официальном сайте Продавца – Администрации </w:t>
      </w:r>
      <w:r w:rsidR="001E1E0E">
        <w:t>Чебоксарского 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roofErr w:type="gramEnd"/>
    </w:p>
    <w:p w14:paraId="0EEAA097" w14:textId="04E73BB9" w:rsidR="00187012" w:rsidRDefault="00187012" w:rsidP="00187012">
      <w:pPr>
        <w:pStyle w:val="a8"/>
        <w:ind w:firstLine="709"/>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14:paraId="5A1F7288" w14:textId="2BCA741D" w:rsidR="00187012" w:rsidRDefault="00187012" w:rsidP="00187012">
      <w:pPr>
        <w:pStyle w:val="a8"/>
        <w:ind w:firstLine="709"/>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893956">
        <w:t>е</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14:paraId="0379B5A9" w14:textId="46AEBE38" w:rsidR="00187012" w:rsidRDefault="00187012" w:rsidP="00187012">
      <w:pPr>
        <w:pStyle w:val="a8"/>
        <w:ind w:firstLine="709"/>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14:paraId="36A70AF8" w14:textId="77777777" w:rsidR="00187012" w:rsidRDefault="00187012" w:rsidP="00187012">
      <w:pPr>
        <w:pStyle w:val="a8"/>
        <w:ind w:firstLine="709"/>
      </w:pPr>
    </w:p>
    <w:p w14:paraId="710848F9" w14:textId="77777777" w:rsidR="00CA21D8" w:rsidRDefault="00CA21D8" w:rsidP="00187012">
      <w:pPr>
        <w:pStyle w:val="a8"/>
        <w:ind w:firstLine="709"/>
        <w:jc w:val="center"/>
        <w:rPr>
          <w:b/>
        </w:rPr>
      </w:pPr>
    </w:p>
    <w:p w14:paraId="415CAF13" w14:textId="185A3135" w:rsidR="00187012" w:rsidRDefault="00187012" w:rsidP="00187012">
      <w:pPr>
        <w:pStyle w:val="a8"/>
        <w:ind w:firstLine="709"/>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14:paraId="1BB543B9" w14:textId="6149E37B" w:rsidR="0071336D" w:rsidRPr="00BB06A6" w:rsidRDefault="0071336D" w:rsidP="0071336D">
      <w:pPr>
        <w:spacing w:before="1"/>
        <w:ind w:left="120" w:right="303" w:firstLine="600"/>
        <w:jc w:val="both"/>
      </w:pPr>
      <w:r w:rsidRPr="004B037E">
        <w:rPr>
          <w:color w:val="000000" w:themeColor="text1"/>
        </w:rPr>
        <w:t xml:space="preserve">1. Заключение договора </w:t>
      </w:r>
      <w:r>
        <w:rPr>
          <w:color w:val="000000" w:themeColor="text1"/>
        </w:rPr>
        <w:t>аренды</w:t>
      </w:r>
      <w:r w:rsidRPr="004B037E">
        <w:rPr>
          <w:color w:val="000000" w:themeColor="text1"/>
        </w:rPr>
        <w:t xml:space="preserve"> земельного участка </w:t>
      </w:r>
      <w:r w:rsidRPr="000B79EA">
        <w:rPr>
          <w:color w:val="000000" w:themeColor="text1"/>
        </w:rPr>
        <w:t xml:space="preserve">(приложение </w:t>
      </w:r>
      <w:r w:rsidR="00670195" w:rsidRPr="000B79EA">
        <w:rPr>
          <w:color w:val="000000" w:themeColor="text1"/>
        </w:rPr>
        <w:t>2</w:t>
      </w:r>
      <w:r w:rsidRPr="000B79EA">
        <w:rPr>
          <w:color w:val="000000" w:themeColor="text1"/>
        </w:rPr>
        <w:t>)</w:t>
      </w:r>
      <w:r w:rsidRPr="00FF7765">
        <w:rPr>
          <w:color w:val="FF0000"/>
        </w:rPr>
        <w:t xml:space="preserve"> </w:t>
      </w:r>
      <w:r w:rsidRPr="00BB06A6">
        <w:t>осуществляется в порядке, предусмотренном Гражданским кодексом Российской Федерации, Земельным кодексом Российской Федерации.</w:t>
      </w:r>
    </w:p>
    <w:p w14:paraId="13F3BF31" w14:textId="7B0E3873" w:rsidR="0071336D" w:rsidRPr="00BB06A6" w:rsidRDefault="0071336D" w:rsidP="0071336D">
      <w:pPr>
        <w:spacing w:before="1"/>
        <w:ind w:left="120" w:right="303" w:firstLine="600"/>
        <w:jc w:val="both"/>
      </w:pPr>
      <w:r>
        <w:t>2. Арендатор</w:t>
      </w:r>
      <w:r w:rsidRPr="00BB06A6">
        <w:t xml:space="preserve"> направляет Победителю аукциона </w:t>
      </w:r>
      <w:r w:rsidR="000B79EA">
        <w:t>2</w:t>
      </w:r>
      <w:r w:rsidRPr="00BB06A6">
        <w:t xml:space="preserve"> (</w:t>
      </w:r>
      <w:r w:rsidR="000B79EA">
        <w:t>два</w:t>
      </w:r>
      <w:r w:rsidRPr="00BB06A6">
        <w:t xml:space="preserve">) экземпляра подписанного проекта договора </w:t>
      </w:r>
      <w:r>
        <w:t>аренды</w:t>
      </w:r>
      <w:r w:rsidRPr="00BB06A6">
        <w:t xml:space="preserve"> земельного участка в десятидневный срок со дня составления (подписания) Протокола о результатах аукциона. При этом договор </w:t>
      </w:r>
      <w:r>
        <w:t>аренды</w:t>
      </w:r>
      <w:r w:rsidRPr="00BB06A6">
        <w:t xml:space="preserve"> земельного участка заключается по цене, предложенной Победителем аукциона.</w:t>
      </w:r>
    </w:p>
    <w:p w14:paraId="08FA6A02" w14:textId="0F9707D0" w:rsidR="0071336D" w:rsidRDefault="0071336D" w:rsidP="0071336D">
      <w:pPr>
        <w:spacing w:before="1"/>
        <w:ind w:left="120" w:right="303" w:firstLine="600"/>
        <w:jc w:val="both"/>
      </w:pPr>
      <w:r>
        <w:t xml:space="preserve">3. </w:t>
      </w:r>
      <w:r w:rsidRPr="00BB06A6">
        <w:t xml:space="preserve">Договор </w:t>
      </w:r>
      <w:r>
        <w:t xml:space="preserve">аренды </w:t>
      </w:r>
      <w:r w:rsidRPr="00BB06A6">
        <w:t>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14:paraId="28F2B4B1" w14:textId="4F57B2F3" w:rsidR="001B1ACE" w:rsidRPr="00BB06A6" w:rsidRDefault="001B1ACE" w:rsidP="0071336D">
      <w:pPr>
        <w:spacing w:before="1"/>
        <w:ind w:left="120" w:right="303" w:firstLine="600"/>
        <w:jc w:val="both"/>
      </w:pPr>
      <w:r>
        <w:t xml:space="preserve">4. </w:t>
      </w:r>
      <w:proofErr w:type="gramStart"/>
      <w:r w:rsidRPr="001B1ACE">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выше перечисленным порядком, засчитывается в оплату приобретаемого земельного участка.</w:t>
      </w:r>
      <w:proofErr w:type="gramEnd"/>
      <w:r w:rsidRPr="001B1ACE">
        <w:t xml:space="preserve">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14:paraId="09C192D7" w14:textId="026C199F" w:rsidR="0071336D" w:rsidRPr="00BB06A6" w:rsidRDefault="0071336D" w:rsidP="0071336D">
      <w:pPr>
        <w:spacing w:before="1"/>
        <w:ind w:left="120" w:right="303" w:firstLine="600"/>
        <w:jc w:val="both"/>
      </w:pPr>
      <w:r>
        <w:t xml:space="preserve">4. </w:t>
      </w:r>
      <w:r w:rsidRPr="00BB06A6">
        <w:t xml:space="preserve">Если договор </w:t>
      </w:r>
      <w:r>
        <w:t>аренды</w:t>
      </w:r>
      <w:r w:rsidRPr="00BB06A6">
        <w:t xml:space="preserve"> земельного участка в течение 30 (тридцати) дней со дня направления проекта договора </w:t>
      </w:r>
      <w:r>
        <w:t>аренды</w:t>
      </w:r>
      <w:r w:rsidR="00B70EE4">
        <w:t xml:space="preserve"> </w:t>
      </w:r>
      <w:r w:rsidRPr="00BB06A6">
        <w:t xml:space="preserve">земельного участка Победителю аукциона не был им </w:t>
      </w:r>
      <w:proofErr w:type="gramStart"/>
      <w:r w:rsidRPr="00BB06A6">
        <w:t>подписан и представлен</w:t>
      </w:r>
      <w:proofErr w:type="gramEnd"/>
      <w:r w:rsidRPr="00BB06A6">
        <w:t xml:space="preserve"> </w:t>
      </w:r>
      <w:r>
        <w:t>Арендатору</w:t>
      </w:r>
      <w:r w:rsidRPr="00BB06A6">
        <w:t xml:space="preserve">, </w:t>
      </w:r>
      <w:r>
        <w:t>Арендатор</w:t>
      </w:r>
      <w:r w:rsidRPr="00BB06A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r w:rsidR="001B1ACE">
        <w:t xml:space="preserve"> </w:t>
      </w:r>
    </w:p>
    <w:p w14:paraId="622AF9DA" w14:textId="05E5F4A1" w:rsidR="0071336D" w:rsidRPr="00BB06A6" w:rsidRDefault="0071336D" w:rsidP="0071336D">
      <w:pPr>
        <w:spacing w:before="1"/>
        <w:ind w:left="120" w:right="303" w:firstLine="600"/>
        <w:jc w:val="both"/>
      </w:pPr>
      <w:r>
        <w:t xml:space="preserve">5. </w:t>
      </w:r>
      <w:r w:rsidRPr="00BB06A6">
        <w:t>В случае</w:t>
      </w:r>
      <w:proofErr w:type="gramStart"/>
      <w:r w:rsidRPr="00BB06A6">
        <w:t>,</w:t>
      </w:r>
      <w:proofErr w:type="gramEnd"/>
      <w:r w:rsidRPr="00BB06A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w:t>
      </w:r>
      <w:r>
        <w:t>аренды зе</w:t>
      </w:r>
      <w:r w:rsidRPr="00BB06A6">
        <w:t xml:space="preserve">мельного участка, этот Участник не представил </w:t>
      </w:r>
      <w:r>
        <w:t>Покупателю</w:t>
      </w:r>
      <w:r w:rsidRPr="00BB06A6">
        <w:t xml:space="preserve"> подписанные им договоры, </w:t>
      </w:r>
      <w:r>
        <w:t>Арендатор</w:t>
      </w:r>
      <w:r w:rsidRPr="00BB06A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5BFFF6E" w14:textId="77777777" w:rsidR="0071336D" w:rsidRPr="00BB06A6" w:rsidRDefault="0071336D" w:rsidP="0071336D">
      <w:pPr>
        <w:spacing w:before="1"/>
        <w:ind w:left="120" w:right="303" w:firstLine="600"/>
        <w:jc w:val="both"/>
      </w:pPr>
      <w:r w:rsidRPr="000B79EA">
        <w:t>6. В</w:t>
      </w:r>
      <w:r w:rsidRPr="00BB06A6">
        <w:t xml:space="preserve"> случае объявления о проведении нового аукциона </w:t>
      </w:r>
      <w:r>
        <w:t>Арендатор</w:t>
      </w:r>
      <w:r w:rsidRPr="00BB06A6">
        <w:t>/ Организатор вправе изменить условия аукциона.</w:t>
      </w:r>
    </w:p>
    <w:p w14:paraId="51B6F3A1" w14:textId="1855B3A6" w:rsidR="0071336D" w:rsidRPr="00BB06A6" w:rsidRDefault="0071336D" w:rsidP="0071336D">
      <w:pPr>
        <w:spacing w:before="1"/>
        <w:ind w:left="120" w:right="303" w:firstLine="600"/>
        <w:jc w:val="both"/>
      </w:pPr>
      <w:r>
        <w:t xml:space="preserve">7. </w:t>
      </w:r>
      <w:r w:rsidRPr="00BB06A6">
        <w:t>В случае</w:t>
      </w:r>
      <w:proofErr w:type="gramStart"/>
      <w:r w:rsidRPr="00BB06A6">
        <w:t>,</w:t>
      </w:r>
      <w:proofErr w:type="gramEnd"/>
      <w:r w:rsidRPr="00BB06A6">
        <w:t xml:space="preserve"> если Победитель аукциона в течение 30 (тридцати) дней со дня направления </w:t>
      </w:r>
      <w:r>
        <w:t>Арендатором</w:t>
      </w:r>
      <w:r w:rsidRPr="00BB06A6">
        <w:t xml:space="preserve"> проекта указанного договора </w:t>
      </w:r>
      <w:r>
        <w:t>аренды</w:t>
      </w:r>
      <w:r w:rsidR="001B1ACE">
        <w:rPr>
          <w:color w:val="000000" w:themeColor="text1"/>
        </w:rPr>
        <w:t>/купли-продажи</w:t>
      </w:r>
      <w:r w:rsidRPr="00BB06A6">
        <w:t xml:space="preserve">, не подписал и не представил </w:t>
      </w:r>
      <w:r>
        <w:t>Арендатору</w:t>
      </w:r>
      <w:r w:rsidRPr="00BB06A6">
        <w:t xml:space="preserve"> у</w:t>
      </w:r>
      <w:r>
        <w:t>казанный договор, Арендатор/</w:t>
      </w:r>
      <w:r w:rsidRPr="00BB06A6">
        <w:t xml:space="preserve">Организатор аукциона в течение 5 </w:t>
      </w:r>
      <w:r w:rsidRPr="00BB06A6">
        <w:lastRenderedPageBreak/>
        <w:t xml:space="preserve">(пяти) рабочих дней со дня истечения этого срока направляет сведения в Управление Федеральной антимонопольной службы по </w:t>
      </w:r>
      <w:r>
        <w:t>Чувашской Республике</w:t>
      </w:r>
      <w:r w:rsidRPr="00BB06A6">
        <w:t xml:space="preserve"> (в соответствии с постановлением Правительства Российской Федерации от 02.03.2015 № </w:t>
      </w:r>
      <w:proofErr w:type="gramStart"/>
      <w:r w:rsidRPr="00BB06A6">
        <w:t>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14:paraId="72AD4B11" w14:textId="4805717C" w:rsidR="0071336D" w:rsidRPr="00BB06A6" w:rsidRDefault="0071336D" w:rsidP="0071336D">
      <w:pPr>
        <w:spacing w:before="1"/>
        <w:ind w:left="120" w:right="303" w:firstLine="600"/>
        <w:jc w:val="both"/>
      </w:pPr>
      <w:r>
        <w:t xml:space="preserve">8. </w:t>
      </w:r>
      <w:r w:rsidRPr="00BB06A6">
        <w:t xml:space="preserve">Победитель аукциона или иное лицо, с которым заключается договор </w:t>
      </w:r>
      <w:r>
        <w:t>аренды</w:t>
      </w:r>
      <w:r w:rsidR="00670195">
        <w:t xml:space="preserve">, </w:t>
      </w:r>
      <w:r w:rsidRPr="00BB06A6">
        <w:t xml:space="preserve">передает </w:t>
      </w:r>
      <w:r>
        <w:t>Арендатору</w:t>
      </w:r>
      <w:r w:rsidRPr="00BB06A6">
        <w:t xml:space="preserve"> комплект документов, необходимых для регистрации договора </w:t>
      </w:r>
      <w:r>
        <w:t>аренды</w:t>
      </w:r>
      <w:r w:rsidRPr="00BB06A6">
        <w:t xml:space="preserve"> земельного участка в срок, отведенный для подписания такого договора.</w:t>
      </w:r>
    </w:p>
    <w:p w14:paraId="42843E18" w14:textId="56C8DF9D" w:rsidR="005A6059" w:rsidRDefault="005A6059" w:rsidP="005A6059">
      <w:pPr>
        <w:pStyle w:val="a5"/>
        <w:spacing w:line="200" w:lineRule="atLeast"/>
        <w:ind w:firstLine="720"/>
        <w:jc w:val="center"/>
        <w:rPr>
          <w:rFonts w:cs="Calibri"/>
          <w:bCs/>
          <w:iCs/>
          <w:color w:val="FF0000"/>
        </w:rPr>
      </w:pPr>
      <w:r>
        <w:rPr>
          <w:rFonts w:cs="Calibri"/>
          <w:b/>
          <w:bCs/>
          <w:iCs/>
        </w:rPr>
        <w:t>Заключительные положения</w:t>
      </w:r>
    </w:p>
    <w:p w14:paraId="2A85A19D" w14:textId="762D6CC2" w:rsidR="00596FCC" w:rsidRPr="00B64370" w:rsidRDefault="005A6059" w:rsidP="00B64370">
      <w:pPr>
        <w:pStyle w:val="a5"/>
        <w:spacing w:line="200" w:lineRule="atLeast"/>
        <w:jc w:val="both"/>
        <w:rPr>
          <w:color w:val="FF0000"/>
        </w:rPr>
      </w:pPr>
      <w:r>
        <w:rPr>
          <w:rFonts w:cs="Calibri"/>
          <w:bCs/>
          <w:iCs/>
          <w:color w:val="FF0000"/>
        </w:rPr>
        <w:tab/>
      </w:r>
      <w:r>
        <w:rPr>
          <w:rFonts w:cs="Calibri"/>
          <w:bCs/>
          <w:iCs/>
          <w:color w:val="333333"/>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14:paraId="48D71A3C" w14:textId="77777777" w:rsidR="00201C22" w:rsidRDefault="00201C22" w:rsidP="00C76C86">
      <w:pPr>
        <w:pStyle w:val="a8"/>
        <w:ind w:firstLine="709"/>
        <w:jc w:val="right"/>
        <w:rPr>
          <w:sz w:val="20"/>
          <w:szCs w:val="20"/>
        </w:rPr>
        <w:sectPr w:rsidR="00201C22" w:rsidSect="00916200">
          <w:pgSz w:w="11906" w:h="16838"/>
          <w:pgMar w:top="709" w:right="566" w:bottom="709" w:left="993" w:header="720" w:footer="720" w:gutter="0"/>
          <w:pgNumType w:start="2"/>
          <w:cols w:space="720"/>
          <w:docGrid w:linePitch="326"/>
        </w:sectPr>
      </w:pPr>
    </w:p>
    <w:p w14:paraId="6E20A917" w14:textId="0FDA6811" w:rsidR="00C76C86" w:rsidRPr="00596FCC" w:rsidRDefault="00C76C86" w:rsidP="00C76C86">
      <w:pPr>
        <w:pStyle w:val="a8"/>
        <w:ind w:firstLine="709"/>
        <w:jc w:val="right"/>
        <w:rPr>
          <w:sz w:val="20"/>
          <w:szCs w:val="20"/>
        </w:rPr>
      </w:pPr>
      <w:r w:rsidRPr="00596FCC">
        <w:rPr>
          <w:sz w:val="20"/>
          <w:szCs w:val="20"/>
        </w:rPr>
        <w:lastRenderedPageBreak/>
        <w:t>Приложение 1</w:t>
      </w:r>
    </w:p>
    <w:p w14:paraId="7603C5DF" w14:textId="77777777" w:rsidR="00C76C86" w:rsidRDefault="00C76C86" w:rsidP="00C76C86">
      <w:pPr>
        <w:pStyle w:val="a8"/>
        <w:ind w:firstLine="709"/>
        <w:jc w:val="right"/>
        <w:rPr>
          <w:sz w:val="20"/>
          <w:szCs w:val="20"/>
        </w:rPr>
      </w:pPr>
      <w:r w:rsidRPr="00596FCC">
        <w:rPr>
          <w:sz w:val="20"/>
          <w:szCs w:val="20"/>
        </w:rPr>
        <w:t>к аукционной документации</w:t>
      </w:r>
    </w:p>
    <w:p w14:paraId="09CAF938" w14:textId="77777777" w:rsidR="00C76C86" w:rsidRDefault="00C76C86" w:rsidP="00C76C86">
      <w:pPr>
        <w:pStyle w:val="a8"/>
        <w:ind w:firstLine="709"/>
        <w:jc w:val="right"/>
        <w:rPr>
          <w:sz w:val="20"/>
          <w:szCs w:val="20"/>
        </w:rPr>
      </w:pPr>
    </w:p>
    <w:p w14:paraId="4AC7A0E6" w14:textId="77777777" w:rsidR="00C76C86" w:rsidRPr="00596FCC" w:rsidRDefault="00C76C86" w:rsidP="00C76C86">
      <w:pPr>
        <w:pStyle w:val="a8"/>
        <w:ind w:firstLine="709"/>
        <w:jc w:val="right"/>
        <w:rPr>
          <w:sz w:val="20"/>
          <w:szCs w:val="20"/>
        </w:rPr>
      </w:pPr>
    </w:p>
    <w:p w14:paraId="6774834D" w14:textId="77777777" w:rsidR="00C76C86" w:rsidRPr="00361381" w:rsidRDefault="00C76C86" w:rsidP="00C76C86">
      <w:pPr>
        <w:jc w:val="center"/>
        <w:rPr>
          <w:b/>
        </w:rPr>
      </w:pPr>
      <w:r w:rsidRPr="00361381">
        <w:rPr>
          <w:b/>
        </w:rPr>
        <w:t xml:space="preserve">Заявка на участие в </w:t>
      </w:r>
      <w:r>
        <w:rPr>
          <w:b/>
        </w:rPr>
        <w:t xml:space="preserve">электронном </w:t>
      </w:r>
      <w:r w:rsidRPr="00361381">
        <w:rPr>
          <w:b/>
        </w:rPr>
        <w:t>аукционе</w:t>
      </w:r>
      <w:r w:rsidRPr="00E528E7">
        <w:t xml:space="preserve"> </w:t>
      </w:r>
      <w:r w:rsidRPr="00E528E7">
        <w:rPr>
          <w:b/>
        </w:rPr>
        <w:t>на право заключения договора аренды земельного участка</w:t>
      </w:r>
    </w:p>
    <w:p w14:paraId="7BDE0273" w14:textId="77777777" w:rsidR="00C76C86" w:rsidRPr="00361381" w:rsidRDefault="00C76C86" w:rsidP="00C76C86">
      <w:pPr>
        <w:jc w:val="center"/>
        <w:rPr>
          <w:b/>
        </w:rPr>
      </w:pPr>
    </w:p>
    <w:p w14:paraId="0F11020C" w14:textId="77777777" w:rsidR="00C76C86" w:rsidRPr="00361381" w:rsidRDefault="00C76C86" w:rsidP="00C76C86">
      <w:pPr>
        <w:jc w:val="center"/>
        <w:rPr>
          <w:b/>
        </w:rPr>
      </w:pPr>
      <w:r w:rsidRPr="00361381">
        <w:t>от</w:t>
      </w:r>
      <w:r w:rsidRPr="00361381">
        <w:rPr>
          <w:b/>
        </w:rPr>
        <w:t>___________________________________________________</w:t>
      </w:r>
    </w:p>
    <w:p w14:paraId="1A883B09" w14:textId="77777777" w:rsidR="00C76C86" w:rsidRPr="002661C2" w:rsidRDefault="00C76C86" w:rsidP="00C76C86">
      <w:pPr>
        <w:jc w:val="center"/>
        <w:rPr>
          <w:sz w:val="20"/>
          <w:szCs w:val="20"/>
        </w:rPr>
      </w:pPr>
      <w:r w:rsidRPr="002661C2">
        <w:rPr>
          <w:sz w:val="20"/>
          <w:szCs w:val="20"/>
        </w:rPr>
        <w:t>(</w:t>
      </w:r>
      <w:r>
        <w:rPr>
          <w:sz w:val="20"/>
          <w:szCs w:val="20"/>
        </w:rPr>
        <w:t>ФИО</w:t>
      </w:r>
      <w:r w:rsidRPr="002661C2">
        <w:rPr>
          <w:sz w:val="20"/>
          <w:szCs w:val="20"/>
        </w:rPr>
        <w:t xml:space="preserve"> лица подавшего заявку)</w:t>
      </w:r>
    </w:p>
    <w:p w14:paraId="774D9657" w14:textId="77777777" w:rsidR="00C76C86" w:rsidRPr="00361381" w:rsidRDefault="00C76C86" w:rsidP="00C76C86">
      <w:pPr>
        <w:ind w:firstLine="709"/>
        <w:jc w:val="both"/>
      </w:pPr>
      <w:r>
        <w:t>1</w:t>
      </w:r>
      <w:r w:rsidRPr="00361381">
        <w:t xml:space="preserve">. </w:t>
      </w:r>
      <w:r>
        <w:t>А</w:t>
      </w:r>
      <w:r w:rsidRPr="00361381">
        <w:t>дрес заявителя: _________________________________________________</w:t>
      </w:r>
    </w:p>
    <w:p w14:paraId="768D9225" w14:textId="77777777" w:rsidR="00C76C86" w:rsidRPr="00361381" w:rsidRDefault="00C76C86" w:rsidP="00C76C86">
      <w:pPr>
        <w:jc w:val="both"/>
      </w:pPr>
      <w:r w:rsidRPr="00361381">
        <w:t>_________________________________________________________________________________</w:t>
      </w:r>
    </w:p>
    <w:p w14:paraId="302C901A" w14:textId="77777777" w:rsidR="00C76C86" w:rsidRPr="00361381" w:rsidRDefault="00C76C86" w:rsidP="00C76C86">
      <w:pPr>
        <w:jc w:val="both"/>
      </w:pPr>
      <w:r w:rsidRPr="00361381">
        <w:t>_________________________________________________________________________________</w:t>
      </w:r>
    </w:p>
    <w:p w14:paraId="38A0F642" w14:textId="77777777" w:rsidR="00C76C86" w:rsidRPr="00361381" w:rsidRDefault="00C76C86" w:rsidP="00C76C86">
      <w:pPr>
        <w:ind w:firstLine="709"/>
        <w:jc w:val="both"/>
      </w:pPr>
      <w:r>
        <w:t>2</w:t>
      </w:r>
      <w:r w:rsidRPr="00361381">
        <w:t>. Паспорт серии __________ № _____________ выданный ________________________</w:t>
      </w:r>
    </w:p>
    <w:p w14:paraId="12142064" w14:textId="77777777" w:rsidR="00C76C86" w:rsidRPr="00361381" w:rsidRDefault="00C76C86" w:rsidP="00C76C86">
      <w:pPr>
        <w:jc w:val="both"/>
      </w:pPr>
      <w:r w:rsidRPr="00361381">
        <w:t>________________________________________________ от ________________________</w:t>
      </w:r>
      <w:r>
        <w:t>______</w:t>
      </w:r>
    </w:p>
    <w:p w14:paraId="292B4AB6" w14:textId="77777777" w:rsidR="00C76C86" w:rsidRPr="00361381" w:rsidRDefault="00C76C86" w:rsidP="00C76C86">
      <w:pPr>
        <w:ind w:firstLine="709"/>
        <w:jc w:val="both"/>
      </w:pPr>
      <w:r>
        <w:t>3</w:t>
      </w:r>
      <w:r w:rsidRPr="00361381">
        <w:t>. Платежные реквизиты, счет в банке,_________________________________</w:t>
      </w:r>
      <w:r>
        <w:t>____________</w:t>
      </w:r>
      <w:r w:rsidRPr="00361381">
        <w:t xml:space="preserve"> ___________________________________________________________________________</w:t>
      </w:r>
    </w:p>
    <w:p w14:paraId="7CDDEC4C" w14:textId="77777777" w:rsidR="00C76C86" w:rsidRDefault="00C76C86" w:rsidP="00C76C86">
      <w:pPr>
        <w:ind w:firstLine="709"/>
        <w:jc w:val="both"/>
      </w:pPr>
      <w:r>
        <w:t>ИНН</w:t>
      </w:r>
      <w:proofErr w:type="gramStart"/>
      <w:r>
        <w:t xml:space="preserve">: ______________________;         </w:t>
      </w:r>
      <w:proofErr w:type="gramEnd"/>
      <w:r>
        <w:t>Тел.:_______________________</w:t>
      </w:r>
    </w:p>
    <w:p w14:paraId="68BF2B0C" w14:textId="77777777" w:rsidR="00C76C86" w:rsidRDefault="00C76C86" w:rsidP="00C76C86">
      <w:pPr>
        <w:ind w:firstLine="709"/>
        <w:jc w:val="both"/>
      </w:pPr>
    </w:p>
    <w:p w14:paraId="08E36CEA" w14:textId="77777777" w:rsidR="00C76C86" w:rsidRPr="00361381" w:rsidRDefault="00C76C86" w:rsidP="00C76C86">
      <w:pPr>
        <w:ind w:firstLine="709"/>
        <w:jc w:val="both"/>
      </w:pPr>
      <w:r>
        <w:t xml:space="preserve">2. </w:t>
      </w:r>
      <w:r w:rsidRPr="00361381">
        <w:t>Изучив данные информационного сообщения</w:t>
      </w:r>
      <w:r>
        <w:t xml:space="preserve">, </w:t>
      </w:r>
      <w:r w:rsidRPr="00B300C6">
        <w:t xml:space="preserve">изъявляю желание </w:t>
      </w:r>
      <w:r>
        <w:t xml:space="preserve">участвовать в электронном аукционе </w:t>
      </w:r>
      <w:r w:rsidRPr="00435ECA">
        <w:t>на право заключения</w:t>
      </w:r>
      <w:r w:rsidRPr="00B300C6">
        <w:t xml:space="preserve"> </w:t>
      </w:r>
      <w:r>
        <w:t>договора аренды земельного участка,</w:t>
      </w:r>
      <w:r w:rsidRPr="00361381">
        <w:t xml:space="preserve"> площадью _______ </w:t>
      </w:r>
      <w:r>
        <w:t>кв.м.</w:t>
      </w:r>
      <w:r w:rsidRPr="00361381">
        <w:t xml:space="preserve"> с кадастровым номером ___________________________, </w:t>
      </w:r>
      <w:proofErr w:type="gramStart"/>
      <w:r w:rsidRPr="00361381">
        <w:t>расположенный</w:t>
      </w:r>
      <w:proofErr w:type="gramEnd"/>
      <w:r w:rsidRPr="00361381">
        <w:t xml:space="preserve"> по адресу: Чувашская Республика, Чебоксарский </w:t>
      </w:r>
      <w:r>
        <w:t>муниципальный округ</w:t>
      </w:r>
      <w:r w:rsidRPr="00361381">
        <w:t>, _________________________________________________</w:t>
      </w:r>
      <w:r>
        <w:t>__________________________________</w:t>
      </w:r>
    </w:p>
    <w:p w14:paraId="17D602A9" w14:textId="77777777" w:rsidR="00C76C86" w:rsidRDefault="00C76C86" w:rsidP="00C76C86">
      <w:pPr>
        <w:jc w:val="both"/>
      </w:pPr>
      <w:r w:rsidRPr="00361381">
        <w:t xml:space="preserve">(лот № ___), </w:t>
      </w:r>
      <w:proofErr w:type="gramStart"/>
      <w:r w:rsidRPr="00361381">
        <w:t>для</w:t>
      </w:r>
      <w:proofErr w:type="gramEnd"/>
      <w:r w:rsidRPr="00361381">
        <w:t xml:space="preserve"> ____________________________________________________________</w:t>
      </w:r>
      <w:r>
        <w:t>_________</w:t>
      </w:r>
    </w:p>
    <w:p w14:paraId="0830C2F9" w14:textId="77777777" w:rsidR="00C76C86" w:rsidRDefault="00C76C86" w:rsidP="00C76C86">
      <w:pPr>
        <w:keepNext/>
        <w:keepLines/>
        <w:suppressLineNumbers/>
        <w:tabs>
          <w:tab w:val="left" w:pos="567"/>
        </w:tabs>
        <w:suppressAutoHyphens/>
        <w:jc w:val="both"/>
      </w:pPr>
      <w:r w:rsidRPr="0020691B">
        <w:t>размещенным:</w:t>
      </w:r>
    </w:p>
    <w:p w14:paraId="51B47910" w14:textId="77777777" w:rsidR="00C76C86" w:rsidRDefault="00C76C86" w:rsidP="00C76C86">
      <w:pPr>
        <w:ind w:firstLine="567"/>
        <w:jc w:val="both"/>
      </w:pPr>
      <w:r w:rsidRPr="0020691B">
        <w:t xml:space="preserve">- в информационно-телекоммуникационной </w:t>
      </w:r>
      <w:r w:rsidRPr="00813482">
        <w:t xml:space="preserve"> сети «Интернет» </w:t>
      </w:r>
      <w:r w:rsidRPr="0020691B">
        <w:t>на официальн</w:t>
      </w:r>
      <w:r>
        <w:t>ых</w:t>
      </w:r>
      <w:r w:rsidRPr="0020691B">
        <w:t xml:space="preserve"> сайт</w:t>
      </w:r>
      <w:r>
        <w:t>ах</w:t>
      </w:r>
      <w:r w:rsidRPr="0020691B">
        <w:t xml:space="preserve"> Российской Федерации для размещения информации о проведении торгов</w:t>
      </w:r>
      <w:r>
        <w:t xml:space="preserve"> </w:t>
      </w:r>
      <w:hyperlink r:id="rId14" w:history="1">
        <w:r w:rsidRPr="006A0389">
          <w:rPr>
            <w:rStyle w:val="a7"/>
          </w:rPr>
          <w:t>http://torgi.gov.ru</w:t>
        </w:r>
      </w:hyperlink>
      <w:r>
        <w:rPr>
          <w:color w:val="000000"/>
        </w:rPr>
        <w:t xml:space="preserve">, </w:t>
      </w:r>
      <w:r w:rsidRPr="00813482">
        <w:t xml:space="preserve">на сайте администрации Чебоксарского муниципального округа Чувашской Республики http://chebs.cap.ru, на электронной площадке </w:t>
      </w:r>
      <w:hyperlink r:id="rId15" w:history="1">
        <w:r w:rsidRPr="006A0389">
          <w:rPr>
            <w:rStyle w:val="a7"/>
          </w:rPr>
          <w:t>https://roseltorg.ru</w:t>
        </w:r>
      </w:hyperlink>
      <w:r>
        <w:t>.</w:t>
      </w:r>
    </w:p>
    <w:p w14:paraId="139533E8" w14:textId="77777777" w:rsidR="00C76C86" w:rsidRPr="0020691B" w:rsidRDefault="00C76C86" w:rsidP="00C76C86">
      <w:pPr>
        <w:ind w:firstLine="708"/>
        <w:jc w:val="both"/>
      </w:pPr>
      <w:proofErr w:type="gramStart"/>
      <w:r w:rsidRPr="0020691B">
        <w:t>Заявитель подтверждает, что он располагает данными об организаторе аукциона, предмете аукциона, начально</w:t>
      </w:r>
      <w:r>
        <w:t>м</w:t>
      </w:r>
      <w:r w:rsidRPr="0020691B">
        <w:t xml:space="preserve"> </w:t>
      </w:r>
      <w:r>
        <w:t>размере права аренды предмета аукциона</w:t>
      </w:r>
      <w:r w:rsidRPr="0020691B">
        <w:t xml:space="preserve">,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w:t>
      </w:r>
      <w:r>
        <w:t>аренды</w:t>
      </w:r>
      <w:r w:rsidRPr="0020691B">
        <w:t xml:space="preserve"> и его условиях, в том числе по оплате </w:t>
      </w:r>
      <w:r>
        <w:t>размера годовой арендной платы земельного участка</w:t>
      </w:r>
      <w:r w:rsidRPr="0020691B">
        <w:t>, последствиях</w:t>
      </w:r>
      <w:proofErr w:type="gramEnd"/>
      <w:r w:rsidRPr="0020691B">
        <w:t xml:space="preserve"> уклонения или отказа от подписания протокола о результатах аукциона, договора </w:t>
      </w:r>
      <w:r>
        <w:t>аренды земельного у</w:t>
      </w:r>
      <w:r w:rsidRPr="0020691B">
        <w:t>частка.</w:t>
      </w:r>
    </w:p>
    <w:p w14:paraId="5DF4FDA2" w14:textId="77777777" w:rsidR="00C76C86" w:rsidRPr="0020691B" w:rsidRDefault="00C76C86" w:rsidP="00C76C86">
      <w:pPr>
        <w:ind w:firstLine="708"/>
        <w:jc w:val="both"/>
      </w:pPr>
      <w:r w:rsidRPr="0020691B">
        <w:t xml:space="preserve">Заявитель подтверждает, что на дату подписания настоящей заявки он ознакомлен с условиями освоения </w:t>
      </w:r>
      <w:r>
        <w:t>земельного у</w:t>
      </w:r>
      <w:r w:rsidRPr="0020691B">
        <w:t xml:space="preserve">частка, указанного в </w:t>
      </w:r>
      <w:proofErr w:type="gramStart"/>
      <w:r w:rsidRPr="0020691B">
        <w:t>извещении</w:t>
      </w:r>
      <w:proofErr w:type="gramEnd"/>
      <w:r w:rsidRPr="0020691B">
        <w:t xml:space="preserve"> о проведении аукциона.</w:t>
      </w:r>
    </w:p>
    <w:p w14:paraId="1AB30C17"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14:paraId="61E398D5" w14:textId="77777777" w:rsidR="00C76C86" w:rsidRPr="0020691B" w:rsidRDefault="00C76C86" w:rsidP="00C76C86">
      <w:pPr>
        <w:ind w:firstLine="708"/>
        <w:jc w:val="both"/>
      </w:pPr>
      <w:r w:rsidRPr="0020691B">
        <w:t>Подавая настоящую заявку на участие в аукционе, Заявитель обязуется соблюдать условия его проведения, содержащиеся в извещении.</w:t>
      </w:r>
    </w:p>
    <w:p w14:paraId="736B1258" w14:textId="77777777" w:rsidR="00C76C86" w:rsidRPr="0020691B" w:rsidRDefault="00C76C86" w:rsidP="00C76C86">
      <w:pPr>
        <w:ind w:firstLine="708"/>
        <w:jc w:val="both"/>
      </w:pPr>
      <w:r w:rsidRPr="0020691B">
        <w:t>Заявитель подтверждает, что на дату подписания настоящей заявки он ознакомлен с документами, содержащими сведения о</w:t>
      </w:r>
      <w:r>
        <w:t xml:space="preserve"> земельном у</w:t>
      </w:r>
      <w:r w:rsidRPr="0020691B">
        <w:t xml:space="preserve">частке, а также ему была предоставлена возможность ознакомиться с состоянием </w:t>
      </w:r>
      <w:r>
        <w:t>земельного у</w:t>
      </w:r>
      <w:r w:rsidRPr="0020691B">
        <w:t>частка в результате осмотра, который Заявитель мог осуществить самостоятельно и  претензий не имеет.</w:t>
      </w:r>
    </w:p>
    <w:p w14:paraId="6DABBA8B" w14:textId="77777777" w:rsidR="00C76C86" w:rsidRPr="0020691B" w:rsidRDefault="00C76C86" w:rsidP="00C76C86">
      <w:pPr>
        <w:ind w:firstLine="708"/>
        <w:jc w:val="both"/>
      </w:pPr>
      <w:r w:rsidRPr="0020691B">
        <w:t>Заявитель согласен на участие в аукционе на указанных условиях.</w:t>
      </w:r>
    </w:p>
    <w:p w14:paraId="70205B02" w14:textId="77777777" w:rsidR="00C76C86" w:rsidRPr="0020691B" w:rsidRDefault="00C76C86" w:rsidP="00C76C86">
      <w:pPr>
        <w:ind w:firstLine="708"/>
        <w:jc w:val="both"/>
      </w:pPr>
      <w:r w:rsidRPr="0020691B">
        <w:t>В случае признания победителем аукциона Заявитель обязуется:</w:t>
      </w:r>
    </w:p>
    <w:p w14:paraId="245046F3" w14:textId="77777777" w:rsidR="00C76C86" w:rsidRPr="0020691B" w:rsidRDefault="00C76C86" w:rsidP="00C76C86">
      <w:pPr>
        <w:ind w:firstLine="708"/>
        <w:jc w:val="both"/>
      </w:pPr>
      <w:r w:rsidRPr="0020691B">
        <w:t>– подписать протокол о результатах аукциона</w:t>
      </w:r>
      <w:r>
        <w:t xml:space="preserve"> в день его проведения</w:t>
      </w:r>
      <w:r w:rsidRPr="0020691B">
        <w:t>;</w:t>
      </w:r>
    </w:p>
    <w:p w14:paraId="36BEAF6B" w14:textId="77777777" w:rsidR="00C76C86" w:rsidRPr="0020691B" w:rsidRDefault="00C76C86" w:rsidP="00C76C86">
      <w:pPr>
        <w:ind w:firstLine="708"/>
        <w:jc w:val="both"/>
      </w:pPr>
      <w:r w:rsidRPr="0020691B">
        <w:t>– представить документы, необх</w:t>
      </w:r>
      <w:r>
        <w:t>одимые для заключения договора аренды земельного участка</w:t>
      </w:r>
      <w:r w:rsidRPr="0020691B">
        <w:t>;</w:t>
      </w:r>
    </w:p>
    <w:p w14:paraId="4C5C7F3A" w14:textId="77777777" w:rsidR="00C76C86" w:rsidRPr="0020691B" w:rsidRDefault="00C76C86" w:rsidP="00C76C86">
      <w:pPr>
        <w:ind w:firstLine="709"/>
        <w:jc w:val="both"/>
      </w:pPr>
      <w:r w:rsidRPr="0020691B">
        <w:t>– заключит</w:t>
      </w:r>
      <w:r>
        <w:t>ь в тридцатидневный срок со дня подписания протокола о результатах аукциона договор аренды земельного участка</w:t>
      </w:r>
      <w:r w:rsidRPr="0020691B">
        <w:t xml:space="preserve">, принять </w:t>
      </w:r>
      <w:r>
        <w:t>земельный участок по акту приема-передачи</w:t>
      </w:r>
      <w:r w:rsidRPr="0020691B">
        <w:t xml:space="preserve">;  </w:t>
      </w:r>
    </w:p>
    <w:p w14:paraId="1389A85E" w14:textId="77777777" w:rsidR="00C76C86" w:rsidRPr="0020691B" w:rsidRDefault="00C76C86" w:rsidP="00C76C86">
      <w:pPr>
        <w:ind w:firstLine="708"/>
        <w:jc w:val="both"/>
      </w:pPr>
      <w:r>
        <w:t>Заявитель п</w:t>
      </w:r>
      <w:r w:rsidRPr="0020691B">
        <w:t xml:space="preserve">редварительно согласен на использование организатором аукциона персональных данных согласно ст. 3 Федерального закона от 27 июля 2006 г. № 152-ФЗ «О </w:t>
      </w:r>
      <w:r w:rsidRPr="0020691B">
        <w:lastRenderedPageBreak/>
        <w:t xml:space="preserve">персональных данных» в целях, определенных п. 15, 16 ст. 39.12 Земельного кодекса Российской Федерации.   </w:t>
      </w:r>
    </w:p>
    <w:p w14:paraId="230CDEE3" w14:textId="77777777" w:rsidR="00C76C86" w:rsidRDefault="00C76C86" w:rsidP="00C76C86">
      <w:pPr>
        <w:ind w:firstLine="708"/>
        <w:jc w:val="both"/>
      </w:pPr>
      <w:r w:rsidRPr="0020691B">
        <w:t>Заявитель осведомлен о том, что он вправе отозвать настоящую заявку в порядке, установленном в документации об аукционе.</w:t>
      </w:r>
    </w:p>
    <w:p w14:paraId="3FCF81E8" w14:textId="77777777" w:rsidR="00C76C86" w:rsidRPr="00361381" w:rsidRDefault="00C76C86" w:rsidP="00C76C86">
      <w:pPr>
        <w:ind w:firstLine="709"/>
        <w:jc w:val="both"/>
      </w:pPr>
      <w:r>
        <w:t xml:space="preserve">3. </w:t>
      </w:r>
      <w:proofErr w:type="gramStart"/>
      <w:r>
        <w:t xml:space="preserve">Заявитель </w:t>
      </w:r>
      <w:r w:rsidRPr="00361381">
        <w:t xml:space="preserve">согласен с тем, что в случае </w:t>
      </w:r>
      <w:r>
        <w:t xml:space="preserve">его </w:t>
      </w:r>
      <w:r w:rsidRPr="00361381">
        <w:t>признания победителем аукцион</w:t>
      </w:r>
      <w:r>
        <w:t>а и его отказа от заключения д</w:t>
      </w:r>
      <w:r w:rsidRPr="00361381">
        <w:t>оговора</w:t>
      </w:r>
      <w:r>
        <w:t xml:space="preserve"> аренды</w:t>
      </w:r>
      <w:r w:rsidRPr="00361381">
        <w:t xml:space="preserve"> земельного участка либо не внесения в срок установленной суммы платежа, сумма внесенного </w:t>
      </w:r>
      <w:r>
        <w:t>им</w:t>
      </w:r>
      <w:r w:rsidRPr="00361381">
        <w:t xml:space="preserve"> задатка остаётся в распоряжении </w:t>
      </w:r>
      <w:r>
        <w:t>организатора аукциона</w:t>
      </w:r>
      <w:r w:rsidRPr="00361381">
        <w:t>.</w:t>
      </w:r>
      <w:proofErr w:type="gramEnd"/>
    </w:p>
    <w:p w14:paraId="16B77A26" w14:textId="77777777" w:rsidR="00C76C86" w:rsidRPr="00361381" w:rsidRDefault="00C76C86" w:rsidP="00C76C86">
      <w:pPr>
        <w:ind w:firstLine="709"/>
        <w:jc w:val="both"/>
      </w:pPr>
      <w:r>
        <w:t>4</w:t>
      </w:r>
      <w:r w:rsidRPr="00361381">
        <w:t xml:space="preserve">. До подписания договора </w:t>
      </w:r>
      <w:r>
        <w:t xml:space="preserve">аренды </w:t>
      </w:r>
      <w:r w:rsidRPr="00361381">
        <w:t>земельного участка настоящая заявка вместе с протоколом будет считаться имеющ</w:t>
      </w:r>
      <w:r>
        <w:t>е</w:t>
      </w:r>
      <w:r w:rsidRPr="00361381">
        <w:t xml:space="preserve">й силу договора между </w:t>
      </w:r>
      <w:r>
        <w:t>Заявителем и организатором аукциона</w:t>
      </w:r>
      <w:r w:rsidRPr="00361381">
        <w:t>.</w:t>
      </w:r>
    </w:p>
    <w:p w14:paraId="17D5C79E" w14:textId="77777777" w:rsidR="00C76C86" w:rsidRDefault="00C76C86" w:rsidP="00C76C86">
      <w:pPr>
        <w:spacing w:after="200" w:line="276" w:lineRule="auto"/>
      </w:pPr>
      <w:r>
        <w:br w:type="page"/>
      </w:r>
    </w:p>
    <w:p w14:paraId="7F5C6993" w14:textId="2101570E" w:rsidR="00454212" w:rsidRPr="00454212" w:rsidRDefault="00454212" w:rsidP="00454212">
      <w:pPr>
        <w:keepNext/>
        <w:tabs>
          <w:tab w:val="left" w:pos="4536"/>
        </w:tabs>
        <w:jc w:val="right"/>
        <w:outlineLvl w:val="1"/>
        <w:rPr>
          <w:bCs/>
          <w:sz w:val="20"/>
          <w:szCs w:val="20"/>
        </w:rPr>
      </w:pPr>
      <w:r w:rsidRPr="00454212">
        <w:rPr>
          <w:bCs/>
          <w:sz w:val="20"/>
          <w:szCs w:val="20"/>
        </w:rPr>
        <w:lastRenderedPageBreak/>
        <w:t xml:space="preserve">Приложение </w:t>
      </w:r>
      <w:r w:rsidR="00040324">
        <w:rPr>
          <w:bCs/>
          <w:sz w:val="20"/>
          <w:szCs w:val="20"/>
        </w:rPr>
        <w:t>2</w:t>
      </w:r>
    </w:p>
    <w:p w14:paraId="086D01E5" w14:textId="4E47848E" w:rsidR="00454212" w:rsidRDefault="00454212" w:rsidP="00454212">
      <w:pPr>
        <w:keepNext/>
        <w:tabs>
          <w:tab w:val="left" w:pos="4536"/>
        </w:tabs>
        <w:jc w:val="right"/>
        <w:outlineLvl w:val="1"/>
        <w:rPr>
          <w:bCs/>
          <w:sz w:val="20"/>
          <w:szCs w:val="20"/>
        </w:rPr>
      </w:pPr>
      <w:r w:rsidRPr="00454212">
        <w:rPr>
          <w:bCs/>
          <w:sz w:val="20"/>
          <w:szCs w:val="20"/>
        </w:rPr>
        <w:t>к аукционной документации</w:t>
      </w:r>
    </w:p>
    <w:p w14:paraId="28B5271C" w14:textId="77777777" w:rsidR="00454212" w:rsidRPr="00454212" w:rsidRDefault="00454212" w:rsidP="00454212">
      <w:pPr>
        <w:keepNext/>
        <w:tabs>
          <w:tab w:val="left" w:pos="4536"/>
        </w:tabs>
        <w:jc w:val="right"/>
        <w:outlineLvl w:val="1"/>
        <w:rPr>
          <w:bCs/>
          <w:sz w:val="20"/>
          <w:szCs w:val="20"/>
        </w:rPr>
      </w:pPr>
    </w:p>
    <w:p w14:paraId="030FEC49" w14:textId="0A4B5E4A" w:rsidR="00454212" w:rsidRPr="00454212" w:rsidRDefault="00454212" w:rsidP="00454212">
      <w:pPr>
        <w:keepNext/>
        <w:tabs>
          <w:tab w:val="left" w:pos="4536"/>
        </w:tabs>
        <w:jc w:val="center"/>
        <w:outlineLvl w:val="1"/>
        <w:rPr>
          <w:b/>
          <w:color w:val="FF0000"/>
          <w:sz w:val="20"/>
          <w:szCs w:val="20"/>
        </w:rPr>
      </w:pPr>
      <w:r w:rsidRPr="00454212">
        <w:rPr>
          <w:b/>
          <w:sz w:val="20"/>
          <w:szCs w:val="20"/>
        </w:rPr>
        <w:t>Проект ДОГОВОРА №___</w:t>
      </w:r>
    </w:p>
    <w:p w14:paraId="14E86EAF" w14:textId="77777777" w:rsidR="00454212" w:rsidRPr="00454212" w:rsidRDefault="00454212" w:rsidP="00454212">
      <w:pPr>
        <w:tabs>
          <w:tab w:val="left" w:pos="4536"/>
        </w:tabs>
        <w:jc w:val="center"/>
        <w:rPr>
          <w:rFonts w:eastAsia="Batang"/>
          <w:b/>
          <w:sz w:val="20"/>
          <w:szCs w:val="20"/>
          <w:lang w:eastAsia="ko-KR"/>
        </w:rPr>
      </w:pPr>
      <w:r w:rsidRPr="00454212">
        <w:rPr>
          <w:b/>
          <w:sz w:val="20"/>
          <w:szCs w:val="20"/>
        </w:rPr>
        <w:t xml:space="preserve">аренды земельного участка </w:t>
      </w:r>
    </w:p>
    <w:p w14:paraId="33EAF1F7" w14:textId="77777777" w:rsidR="00454212" w:rsidRPr="00454212" w:rsidRDefault="00454212" w:rsidP="00454212">
      <w:pPr>
        <w:tabs>
          <w:tab w:val="left" w:pos="4536"/>
        </w:tabs>
        <w:jc w:val="right"/>
        <w:rPr>
          <w:rFonts w:eastAsia="Batang"/>
          <w:b/>
          <w:sz w:val="20"/>
          <w:szCs w:val="20"/>
          <w:lang w:eastAsia="ko-KR"/>
        </w:rPr>
      </w:pPr>
    </w:p>
    <w:p w14:paraId="66C3339E" w14:textId="65E47908" w:rsidR="00454212" w:rsidRPr="00454212" w:rsidRDefault="00454212" w:rsidP="00454212">
      <w:pPr>
        <w:tabs>
          <w:tab w:val="left" w:pos="4536"/>
        </w:tabs>
        <w:spacing w:line="240" w:lineRule="exact"/>
        <w:jc w:val="both"/>
        <w:rPr>
          <w:sz w:val="20"/>
          <w:szCs w:val="20"/>
        </w:rPr>
      </w:pPr>
      <w:r w:rsidRPr="00454212">
        <w:rPr>
          <w:sz w:val="20"/>
          <w:szCs w:val="20"/>
        </w:rPr>
        <w:t xml:space="preserve">пос. Кугеси </w:t>
      </w:r>
      <w:r w:rsidRPr="00454212">
        <w:rPr>
          <w:sz w:val="20"/>
          <w:szCs w:val="20"/>
        </w:rPr>
        <w:tab/>
      </w:r>
      <w:r w:rsidRPr="00454212">
        <w:rPr>
          <w:sz w:val="20"/>
          <w:szCs w:val="20"/>
        </w:rPr>
        <w:tab/>
      </w:r>
      <w:r w:rsidRPr="00454212">
        <w:rPr>
          <w:sz w:val="20"/>
          <w:szCs w:val="20"/>
        </w:rPr>
        <w:tab/>
      </w:r>
      <w:r w:rsidRPr="00454212">
        <w:rPr>
          <w:sz w:val="20"/>
          <w:szCs w:val="20"/>
        </w:rPr>
        <w:tab/>
      </w:r>
      <w:r w:rsidR="00CA21D8">
        <w:rPr>
          <w:sz w:val="20"/>
          <w:szCs w:val="20"/>
        </w:rPr>
        <w:t xml:space="preserve">                        </w:t>
      </w:r>
      <w:r w:rsidRPr="00454212">
        <w:rPr>
          <w:sz w:val="20"/>
          <w:szCs w:val="20"/>
        </w:rPr>
        <w:t>«___»_____________ 202</w:t>
      </w:r>
      <w:r>
        <w:rPr>
          <w:sz w:val="20"/>
          <w:szCs w:val="20"/>
        </w:rPr>
        <w:t>3</w:t>
      </w:r>
      <w:r w:rsidRPr="00454212">
        <w:rPr>
          <w:sz w:val="20"/>
          <w:szCs w:val="20"/>
        </w:rPr>
        <w:t xml:space="preserve"> года</w:t>
      </w:r>
    </w:p>
    <w:p w14:paraId="69A027A3"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401D7FFE" w14:textId="11852459"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w:t>
      </w:r>
      <w:r w:rsidRPr="00454212">
        <w:rPr>
          <w:sz w:val="20"/>
          <w:szCs w:val="20"/>
        </w:rPr>
        <w:t xml:space="preserve"> Чувашской Республики,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46C3FCB4" w14:textId="3BD0296C" w:rsidR="00454212" w:rsidRPr="00454212" w:rsidRDefault="00454212" w:rsidP="00454212">
      <w:pPr>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67C25F87" w14:textId="77777777" w:rsidR="00454212" w:rsidRPr="00454212" w:rsidRDefault="00454212" w:rsidP="00454212">
      <w:pPr>
        <w:spacing w:line="240" w:lineRule="exact"/>
        <w:ind w:firstLine="709"/>
        <w:jc w:val="both"/>
        <w:rPr>
          <w:rFonts w:eastAsia="Batang"/>
          <w:color w:val="000000"/>
          <w:sz w:val="20"/>
          <w:szCs w:val="20"/>
          <w:lang w:eastAsia="ko-KR"/>
        </w:rPr>
      </w:pPr>
    </w:p>
    <w:p w14:paraId="26D7AB97" w14:textId="77777777" w:rsidR="00454212" w:rsidRPr="00454212" w:rsidRDefault="00454212" w:rsidP="00454212">
      <w:pPr>
        <w:numPr>
          <w:ilvl w:val="0"/>
          <w:numId w:val="5"/>
        </w:numPr>
        <w:tabs>
          <w:tab w:val="num" w:pos="426"/>
        </w:tabs>
        <w:spacing w:line="240" w:lineRule="exact"/>
        <w:ind w:left="0" w:firstLine="0"/>
        <w:jc w:val="center"/>
        <w:rPr>
          <w:rFonts w:eastAsia="Batang"/>
          <w:b/>
          <w:color w:val="000000"/>
          <w:sz w:val="20"/>
          <w:szCs w:val="20"/>
          <w:lang w:eastAsia="ko-KR"/>
        </w:rPr>
      </w:pPr>
      <w:r w:rsidRPr="00454212">
        <w:rPr>
          <w:b/>
          <w:color w:val="000000"/>
          <w:sz w:val="20"/>
          <w:szCs w:val="20"/>
        </w:rPr>
        <w:t>ПРЕДМЕТ ДОГОВОРА</w:t>
      </w:r>
    </w:p>
    <w:p w14:paraId="3ADE88C3" w14:textId="7F50E473"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proofErr w:type="gramStart"/>
      <w:r w:rsidRPr="00454212">
        <w:rPr>
          <w:sz w:val="20"/>
          <w:szCs w:val="20"/>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454212">
        <w:rPr>
          <w:sz w:val="20"/>
          <w:szCs w:val="20"/>
          <w:lang w:eastAsia="ar-SA"/>
        </w:rPr>
        <w:t xml:space="preserve"> 39.12 Земельного кодекса Российской Федерации, на основании Протокола о результатах торгов № __ от «__»______ 202</w:t>
      </w:r>
      <w:r>
        <w:rPr>
          <w:sz w:val="20"/>
          <w:szCs w:val="20"/>
          <w:lang w:eastAsia="ar-SA"/>
        </w:rPr>
        <w:t>3</w:t>
      </w:r>
      <w:r w:rsidRPr="00454212">
        <w:rPr>
          <w:sz w:val="20"/>
          <w:szCs w:val="20"/>
          <w:lang w:eastAsia="ar-SA"/>
        </w:rPr>
        <w:t xml:space="preserve"> года,</w:t>
      </w:r>
      <w:r w:rsidRPr="00454212">
        <w:rPr>
          <w:bCs/>
          <w:sz w:val="20"/>
          <w:szCs w:val="20"/>
          <w:lang w:eastAsia="ar-SA"/>
        </w:rPr>
        <w:t xml:space="preserve"> </w:t>
      </w:r>
      <w:r w:rsidRPr="00454212">
        <w:rPr>
          <w:sz w:val="20"/>
          <w:szCs w:val="20"/>
          <w:lang w:eastAsia="ar-SA"/>
        </w:rPr>
        <w:t xml:space="preserve"> Арендодатель предоставляет Арендатору во временное владение и пользование земельный участок </w:t>
      </w:r>
      <w:r w:rsidRPr="00454212">
        <w:rPr>
          <w:color w:val="000000"/>
          <w:sz w:val="20"/>
          <w:szCs w:val="20"/>
        </w:rPr>
        <w:t xml:space="preserve">из земель населенных пунктов </w:t>
      </w:r>
      <w:r w:rsidRPr="00454212">
        <w:rPr>
          <w:sz w:val="20"/>
          <w:szCs w:val="20"/>
        </w:rPr>
        <w:t>площадью ____ кв.м. с кадастровым номером 21:21:______:____, расположенный по</w:t>
      </w:r>
      <w:proofErr w:type="gramEnd"/>
      <w:r w:rsidRPr="00454212">
        <w:rPr>
          <w:sz w:val="20"/>
          <w:szCs w:val="20"/>
        </w:rPr>
        <w:t xml:space="preserve"> адресу: Чувашская Республика, Чебоксарский район, ________________ сельское поселение, с видом разрешенного использования «_________________» </w:t>
      </w:r>
      <w:r w:rsidRPr="00454212">
        <w:rPr>
          <w:sz w:val="20"/>
          <w:szCs w:val="20"/>
          <w:lang w:eastAsia="ar-SA"/>
        </w:rPr>
        <w:t xml:space="preserve">(далее – Участок), в </w:t>
      </w:r>
      <w:proofErr w:type="gramStart"/>
      <w:r w:rsidRPr="00454212">
        <w:rPr>
          <w:sz w:val="20"/>
          <w:szCs w:val="20"/>
          <w:lang w:eastAsia="ar-SA"/>
        </w:rPr>
        <w:t>границах</w:t>
      </w:r>
      <w:proofErr w:type="gramEnd"/>
      <w:r w:rsidRPr="00454212">
        <w:rPr>
          <w:sz w:val="20"/>
          <w:szCs w:val="20"/>
          <w:lang w:eastAsia="ar-SA"/>
        </w:rPr>
        <w:t>, указанных в выписке из Единого государственного реестра недвижимости от _______ года №_________.</w:t>
      </w:r>
    </w:p>
    <w:p w14:paraId="06317091" w14:textId="77777777" w:rsidR="00454212" w:rsidRPr="00454212" w:rsidRDefault="00454212" w:rsidP="00454212">
      <w:pPr>
        <w:ind w:firstLine="709"/>
        <w:jc w:val="both"/>
        <w:rPr>
          <w:sz w:val="20"/>
          <w:szCs w:val="20"/>
          <w:lang w:eastAsia="ar-SA"/>
        </w:rPr>
      </w:pPr>
      <w:r w:rsidRPr="00454212">
        <w:rPr>
          <w:sz w:val="20"/>
          <w:szCs w:val="20"/>
          <w:lang w:eastAsia="ar-SA"/>
        </w:rPr>
        <w:t>Сведения о зарегистрированных ограничениях и обременениях:______________________________.</w:t>
      </w:r>
    </w:p>
    <w:p w14:paraId="31B82858" w14:textId="77777777" w:rsidR="00454212" w:rsidRPr="00454212" w:rsidRDefault="00454212" w:rsidP="00454212">
      <w:pPr>
        <w:numPr>
          <w:ilvl w:val="1"/>
          <w:numId w:val="8"/>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00F07E41" w14:textId="77777777" w:rsidR="00454212" w:rsidRDefault="00454212" w:rsidP="00454212">
      <w:pPr>
        <w:numPr>
          <w:ilvl w:val="1"/>
          <w:numId w:val="8"/>
        </w:numPr>
        <w:tabs>
          <w:tab w:val="clear" w:pos="1069"/>
          <w:tab w:val="num" w:pos="1134"/>
          <w:tab w:val="left" w:pos="4536"/>
          <w:tab w:val="left" w:pos="4820"/>
        </w:tabs>
        <w:suppressAutoHyphens/>
        <w:ind w:left="0" w:firstLine="709"/>
        <w:jc w:val="both"/>
        <w:rPr>
          <w:sz w:val="20"/>
          <w:szCs w:val="20"/>
          <w:lang w:eastAsia="ar-SA"/>
        </w:rPr>
      </w:pPr>
      <w:r w:rsidRPr="00454212">
        <w:rPr>
          <w:sz w:val="20"/>
          <w:szCs w:val="20"/>
          <w:lang w:eastAsia="ar-SA"/>
        </w:rPr>
        <w:t xml:space="preserve">Передача Участка производится по Акту приема-передачи, который подписывается Арендодателем и Арендатором. </w:t>
      </w:r>
    </w:p>
    <w:p w14:paraId="1CF91EDB" w14:textId="77777777" w:rsidR="00040324" w:rsidRPr="00454212" w:rsidRDefault="00040324" w:rsidP="000B79EA">
      <w:pPr>
        <w:tabs>
          <w:tab w:val="left" w:pos="4536"/>
          <w:tab w:val="left" w:pos="4820"/>
        </w:tabs>
        <w:suppressAutoHyphens/>
        <w:jc w:val="both"/>
        <w:rPr>
          <w:sz w:val="20"/>
          <w:szCs w:val="20"/>
          <w:lang w:eastAsia="ar-SA"/>
        </w:rPr>
      </w:pPr>
    </w:p>
    <w:p w14:paraId="252845A1" w14:textId="77777777" w:rsidR="00454212" w:rsidRPr="00454212" w:rsidRDefault="00454212" w:rsidP="00454212">
      <w:pPr>
        <w:tabs>
          <w:tab w:val="left" w:pos="4536"/>
          <w:tab w:val="left" w:pos="4820"/>
        </w:tabs>
        <w:suppressAutoHyphens/>
        <w:ind w:left="1080"/>
        <w:jc w:val="both"/>
        <w:rPr>
          <w:rFonts w:eastAsia="Batang"/>
          <w:sz w:val="20"/>
          <w:szCs w:val="20"/>
          <w:lang w:eastAsia="ar-SA"/>
        </w:rPr>
      </w:pPr>
    </w:p>
    <w:p w14:paraId="1503E5F1" w14:textId="77777777" w:rsidR="00454212" w:rsidRPr="00454212" w:rsidRDefault="00454212" w:rsidP="00454212">
      <w:pPr>
        <w:numPr>
          <w:ilvl w:val="0"/>
          <w:numId w:val="6"/>
        </w:numPr>
        <w:tabs>
          <w:tab w:val="left" w:pos="426"/>
          <w:tab w:val="left" w:pos="4536"/>
        </w:tabs>
        <w:spacing w:line="240" w:lineRule="exact"/>
        <w:ind w:left="0" w:firstLine="0"/>
        <w:jc w:val="center"/>
        <w:rPr>
          <w:rFonts w:eastAsia="Batang"/>
          <w:b/>
          <w:color w:val="000000"/>
          <w:sz w:val="20"/>
          <w:szCs w:val="20"/>
          <w:lang w:eastAsia="ko-KR"/>
        </w:rPr>
      </w:pPr>
      <w:r w:rsidRPr="00454212">
        <w:rPr>
          <w:rFonts w:eastAsia="Batang"/>
          <w:b/>
          <w:color w:val="000000"/>
          <w:sz w:val="20"/>
          <w:szCs w:val="20"/>
          <w:lang w:eastAsia="ko-KR"/>
        </w:rPr>
        <w:t>СРОК ДОГОВОРА</w:t>
      </w:r>
    </w:p>
    <w:p w14:paraId="51991339" w14:textId="3DFD53F7" w:rsidR="00454212" w:rsidRPr="00454212" w:rsidRDefault="00454212" w:rsidP="00454212">
      <w:pPr>
        <w:tabs>
          <w:tab w:val="left" w:pos="4536"/>
          <w:tab w:val="left" w:pos="4820"/>
        </w:tabs>
        <w:spacing w:line="240" w:lineRule="exact"/>
        <w:ind w:firstLine="709"/>
        <w:jc w:val="both"/>
        <w:rPr>
          <w:rFonts w:eastAsia="Batang"/>
          <w:sz w:val="20"/>
          <w:szCs w:val="20"/>
          <w:lang w:eastAsia="ko-KR"/>
        </w:rPr>
      </w:pPr>
      <w:r w:rsidRPr="00454212">
        <w:rPr>
          <w:color w:val="000000"/>
          <w:sz w:val="20"/>
          <w:szCs w:val="20"/>
        </w:rPr>
        <w:t xml:space="preserve">2.1. Срок аренды земельного участка: </w:t>
      </w:r>
      <w:r w:rsidRPr="00454212">
        <w:rPr>
          <w:sz w:val="20"/>
          <w:szCs w:val="20"/>
        </w:rPr>
        <w:t>с «__»_______202</w:t>
      </w:r>
      <w:r>
        <w:rPr>
          <w:sz w:val="20"/>
          <w:szCs w:val="20"/>
        </w:rPr>
        <w:t>3</w:t>
      </w:r>
      <w:r w:rsidRPr="00454212">
        <w:rPr>
          <w:sz w:val="20"/>
          <w:szCs w:val="20"/>
        </w:rPr>
        <w:t xml:space="preserve"> года по «__»______20__ года.</w:t>
      </w:r>
    </w:p>
    <w:p w14:paraId="78834A88" w14:textId="77777777" w:rsidR="00454212" w:rsidRPr="00454212" w:rsidRDefault="00454212" w:rsidP="00454212">
      <w:pPr>
        <w:tabs>
          <w:tab w:val="left" w:pos="4820"/>
        </w:tabs>
        <w:spacing w:line="240" w:lineRule="exact"/>
        <w:ind w:firstLine="709"/>
        <w:jc w:val="both"/>
        <w:rPr>
          <w:sz w:val="20"/>
          <w:szCs w:val="20"/>
        </w:rPr>
      </w:pPr>
      <w:r w:rsidRPr="00454212">
        <w:rPr>
          <w:color w:val="000000"/>
          <w:sz w:val="20"/>
          <w:szCs w:val="20"/>
        </w:rPr>
        <w:t xml:space="preserve">2.2. </w:t>
      </w:r>
      <w:r w:rsidRPr="00454212">
        <w:rPr>
          <w:sz w:val="20"/>
          <w:szCs w:val="20"/>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5FCF3D3D" w14:textId="77777777" w:rsidR="00454212" w:rsidRPr="00454212" w:rsidRDefault="00454212" w:rsidP="00454212">
      <w:pPr>
        <w:tabs>
          <w:tab w:val="left" w:pos="4820"/>
        </w:tabs>
        <w:spacing w:line="240" w:lineRule="exact"/>
        <w:ind w:firstLine="709"/>
        <w:jc w:val="both"/>
        <w:rPr>
          <w:rFonts w:eastAsia="Batang"/>
          <w:sz w:val="20"/>
          <w:szCs w:val="20"/>
          <w:lang w:eastAsia="ko-KR"/>
        </w:rPr>
      </w:pPr>
      <w:r w:rsidRPr="00454212">
        <w:rPr>
          <w:sz w:val="20"/>
          <w:szCs w:val="20"/>
        </w:rPr>
        <w:t>2.3. Правоотношения по договору между Арендодателем и Арендатором возникают с момента подписания настоящего Договора.</w:t>
      </w:r>
    </w:p>
    <w:p w14:paraId="2C6D347D" w14:textId="77777777" w:rsidR="00454212" w:rsidRPr="00454212" w:rsidRDefault="00454212" w:rsidP="00454212">
      <w:pPr>
        <w:tabs>
          <w:tab w:val="left" w:pos="4536"/>
        </w:tabs>
        <w:spacing w:line="240" w:lineRule="exact"/>
        <w:ind w:firstLine="709"/>
        <w:jc w:val="both"/>
        <w:rPr>
          <w:color w:val="000000"/>
          <w:sz w:val="20"/>
          <w:szCs w:val="20"/>
        </w:rPr>
      </w:pPr>
    </w:p>
    <w:p w14:paraId="74836564" w14:textId="77777777" w:rsidR="00454212" w:rsidRPr="00454212" w:rsidRDefault="00454212" w:rsidP="00454212">
      <w:pPr>
        <w:tabs>
          <w:tab w:val="left" w:pos="993"/>
          <w:tab w:val="left" w:pos="4536"/>
        </w:tabs>
        <w:spacing w:line="240" w:lineRule="exact"/>
        <w:ind w:firstLine="709"/>
        <w:jc w:val="both"/>
        <w:rPr>
          <w:rFonts w:eastAsia="Batang"/>
          <w:b/>
          <w:color w:val="000000"/>
          <w:sz w:val="20"/>
          <w:szCs w:val="20"/>
          <w:lang w:eastAsia="ko-KR"/>
        </w:rPr>
      </w:pPr>
      <w:r w:rsidRPr="00454212">
        <w:rPr>
          <w:color w:val="000000"/>
          <w:sz w:val="20"/>
          <w:szCs w:val="20"/>
        </w:rPr>
        <w:t xml:space="preserve">                                                               </w:t>
      </w:r>
      <w:r w:rsidRPr="00454212">
        <w:rPr>
          <w:b/>
          <w:color w:val="000000"/>
          <w:sz w:val="20"/>
          <w:szCs w:val="20"/>
        </w:rPr>
        <w:t>3.</w:t>
      </w:r>
      <w:r w:rsidRPr="00454212">
        <w:rPr>
          <w:color w:val="000000"/>
          <w:sz w:val="20"/>
          <w:szCs w:val="20"/>
        </w:rPr>
        <w:t xml:space="preserve">     </w:t>
      </w:r>
      <w:r w:rsidRPr="00454212">
        <w:rPr>
          <w:b/>
          <w:color w:val="000000"/>
          <w:sz w:val="20"/>
          <w:szCs w:val="20"/>
        </w:rPr>
        <w:t>АРЕНДНАЯ ПЛАТА</w:t>
      </w:r>
    </w:p>
    <w:p w14:paraId="6FD5A031" w14:textId="77777777" w:rsidR="00454212" w:rsidRPr="00454212" w:rsidRDefault="00454212" w:rsidP="00454212">
      <w:pPr>
        <w:tabs>
          <w:tab w:val="left" w:pos="4536"/>
        </w:tabs>
        <w:spacing w:line="240" w:lineRule="exact"/>
        <w:ind w:firstLine="709"/>
        <w:jc w:val="both"/>
        <w:rPr>
          <w:sz w:val="20"/>
          <w:szCs w:val="20"/>
        </w:rPr>
      </w:pPr>
      <w:r w:rsidRPr="00454212">
        <w:rPr>
          <w:color w:val="000000"/>
          <w:sz w:val="20"/>
          <w:szCs w:val="20"/>
        </w:rPr>
        <w:t>3.1. Размер годовой арендной платы за Участок составляет</w:t>
      </w:r>
      <w:proofErr w:type="gramStart"/>
      <w:r w:rsidRPr="00454212">
        <w:rPr>
          <w:color w:val="000000"/>
          <w:sz w:val="20"/>
          <w:szCs w:val="20"/>
        </w:rPr>
        <w:t xml:space="preserve"> _________ (___________) </w:t>
      </w:r>
      <w:proofErr w:type="gramEnd"/>
      <w:r w:rsidRPr="00454212">
        <w:rPr>
          <w:color w:val="000000"/>
          <w:sz w:val="20"/>
          <w:szCs w:val="20"/>
        </w:rPr>
        <w:t>рублей __ копеек. Размер ежемесячной арендной платы составляет</w:t>
      </w:r>
      <w:proofErr w:type="gramStart"/>
      <w:r w:rsidRPr="00454212">
        <w:rPr>
          <w:color w:val="000000"/>
          <w:sz w:val="20"/>
          <w:szCs w:val="20"/>
        </w:rPr>
        <w:t xml:space="preserve"> </w:t>
      </w:r>
      <w:r w:rsidRPr="00454212">
        <w:rPr>
          <w:sz w:val="20"/>
          <w:szCs w:val="20"/>
        </w:rPr>
        <w:t xml:space="preserve">_____ (___________) </w:t>
      </w:r>
      <w:proofErr w:type="gramEnd"/>
      <w:r w:rsidRPr="00454212">
        <w:rPr>
          <w:sz w:val="20"/>
          <w:szCs w:val="20"/>
        </w:rPr>
        <w:t>рублей __ копеек.</w:t>
      </w:r>
    </w:p>
    <w:p w14:paraId="716F632C" w14:textId="77777777" w:rsidR="00454212" w:rsidRPr="00454212" w:rsidRDefault="00454212" w:rsidP="00454212">
      <w:pPr>
        <w:ind w:firstLine="709"/>
        <w:jc w:val="both"/>
        <w:rPr>
          <w:color w:val="000000"/>
          <w:sz w:val="20"/>
          <w:szCs w:val="20"/>
        </w:rPr>
      </w:pPr>
      <w:r w:rsidRPr="00454212">
        <w:rPr>
          <w:color w:val="000000"/>
          <w:sz w:val="20"/>
          <w:szCs w:val="20"/>
        </w:rPr>
        <w:t xml:space="preserve">3.2. </w:t>
      </w:r>
      <w:r w:rsidRPr="00454212">
        <w:rPr>
          <w:sz w:val="20"/>
          <w:szCs w:val="20"/>
        </w:rPr>
        <w:t xml:space="preserve">В счет арендной платы за первый год аренды засчитывается сумма внесенного Арендатором задатка в </w:t>
      </w:r>
      <w:proofErr w:type="gramStart"/>
      <w:r w:rsidRPr="00454212">
        <w:rPr>
          <w:sz w:val="20"/>
          <w:szCs w:val="20"/>
        </w:rPr>
        <w:t>размере</w:t>
      </w:r>
      <w:proofErr w:type="gramEnd"/>
      <w:r w:rsidRPr="00454212">
        <w:rPr>
          <w:sz w:val="20"/>
          <w:szCs w:val="20"/>
        </w:rPr>
        <w:t xml:space="preserve"> ________</w:t>
      </w:r>
      <w:r w:rsidRPr="00454212">
        <w:rPr>
          <w:color w:val="000000"/>
          <w:sz w:val="20"/>
          <w:szCs w:val="20"/>
        </w:rPr>
        <w:t xml:space="preserve"> (______________) рублей _____ копеек.</w:t>
      </w:r>
    </w:p>
    <w:p w14:paraId="593C7410" w14:textId="2A80FCE0" w:rsidR="00454212" w:rsidRPr="00454212" w:rsidRDefault="00454212" w:rsidP="00454212">
      <w:pPr>
        <w:suppressAutoHyphens/>
        <w:ind w:firstLine="709"/>
        <w:jc w:val="both"/>
        <w:rPr>
          <w:sz w:val="20"/>
          <w:szCs w:val="20"/>
          <w:lang w:eastAsia="ar-SA"/>
        </w:rPr>
      </w:pPr>
      <w:r w:rsidRPr="00454212">
        <w:rPr>
          <w:color w:val="000000"/>
          <w:sz w:val="20"/>
          <w:szCs w:val="20"/>
          <w:lang w:eastAsia="ar-SA"/>
        </w:rPr>
        <w:t xml:space="preserve">3.3. </w:t>
      </w:r>
      <w:proofErr w:type="gramStart"/>
      <w:r w:rsidRPr="00454212">
        <w:rPr>
          <w:color w:val="000000"/>
          <w:sz w:val="20"/>
          <w:szCs w:val="20"/>
          <w:lang w:eastAsia="ar-SA"/>
        </w:rPr>
        <w:t>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w:t>
      </w:r>
      <w:r w:rsidRPr="00454212">
        <w:rPr>
          <w:sz w:val="20"/>
          <w:szCs w:val="20"/>
          <w:lang w:eastAsia="ar-SA"/>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w:t>
      </w:r>
      <w:proofErr w:type="gramEnd"/>
      <w:r w:rsidRPr="00454212">
        <w:rPr>
          <w:sz w:val="20"/>
          <w:szCs w:val="20"/>
          <w:lang w:eastAsia="ar-SA"/>
        </w:rPr>
        <w:t xml:space="preserve"> счет 40102810945370000084, ИНН 2100003030, КПП 210001001, ОКТМО 97 544 000, по коду 903 111 050</w:t>
      </w:r>
      <w:r w:rsidR="003567F5">
        <w:rPr>
          <w:sz w:val="20"/>
          <w:szCs w:val="20"/>
          <w:lang w:eastAsia="ar-SA"/>
        </w:rPr>
        <w:t>12</w:t>
      </w:r>
      <w:r w:rsidRPr="00454212">
        <w:rPr>
          <w:sz w:val="20"/>
          <w:szCs w:val="20"/>
          <w:lang w:eastAsia="ar-SA"/>
        </w:rPr>
        <w:t xml:space="preserve"> 14 0000120 «Арендная плата за земельный участок».</w:t>
      </w:r>
    </w:p>
    <w:p w14:paraId="6D268806" w14:textId="542903AD" w:rsidR="00454212" w:rsidRPr="00454212" w:rsidRDefault="00454212" w:rsidP="003567F5">
      <w:pPr>
        <w:tabs>
          <w:tab w:val="left" w:pos="4536"/>
        </w:tabs>
        <w:spacing w:line="240" w:lineRule="exact"/>
        <w:ind w:firstLine="709"/>
        <w:jc w:val="both"/>
        <w:rPr>
          <w:sz w:val="20"/>
          <w:szCs w:val="20"/>
        </w:rPr>
      </w:pPr>
      <w:r w:rsidRPr="00454212">
        <w:rPr>
          <w:bCs/>
          <w:color w:val="000000"/>
          <w:sz w:val="20"/>
          <w:szCs w:val="20"/>
        </w:rPr>
        <w:t xml:space="preserve">3.4. </w:t>
      </w:r>
      <w:r w:rsidRPr="00454212">
        <w:rPr>
          <w:sz w:val="20"/>
          <w:szCs w:val="20"/>
        </w:rPr>
        <w:t>Арендодатель имеет право зачислять текущие платежи в счет погашения предыдущей задолженности без согласования с Арендатором.</w:t>
      </w:r>
    </w:p>
    <w:p w14:paraId="7A3D4995" w14:textId="52929488" w:rsidR="00454212" w:rsidRPr="00454212" w:rsidRDefault="00454212" w:rsidP="00454212">
      <w:pPr>
        <w:ind w:firstLine="709"/>
        <w:jc w:val="both"/>
        <w:rPr>
          <w:sz w:val="20"/>
          <w:szCs w:val="20"/>
        </w:rPr>
      </w:pPr>
      <w:r w:rsidRPr="00454212">
        <w:rPr>
          <w:sz w:val="20"/>
          <w:szCs w:val="20"/>
        </w:rPr>
        <w:t>3.</w:t>
      </w:r>
      <w:r w:rsidR="003567F5">
        <w:rPr>
          <w:sz w:val="20"/>
          <w:szCs w:val="20"/>
        </w:rPr>
        <w:t>5</w:t>
      </w:r>
      <w:r w:rsidRPr="00454212">
        <w:rPr>
          <w:sz w:val="20"/>
          <w:szCs w:val="20"/>
        </w:rPr>
        <w:t xml:space="preserve">. Не использование Участка Арендатором не может служить основанием </w:t>
      </w:r>
      <w:proofErr w:type="gramStart"/>
      <w:r w:rsidRPr="00454212">
        <w:rPr>
          <w:sz w:val="20"/>
          <w:szCs w:val="20"/>
        </w:rPr>
        <w:t>не внесения</w:t>
      </w:r>
      <w:proofErr w:type="gramEnd"/>
      <w:r w:rsidRPr="00454212">
        <w:rPr>
          <w:sz w:val="20"/>
          <w:szCs w:val="20"/>
        </w:rPr>
        <w:t xml:space="preserve"> им арендной платы.</w:t>
      </w:r>
    </w:p>
    <w:p w14:paraId="1C3CDFA1" w14:textId="4BA2278C" w:rsidR="00454212" w:rsidRDefault="00454212" w:rsidP="00454212">
      <w:pPr>
        <w:tabs>
          <w:tab w:val="left" w:pos="709"/>
        </w:tabs>
        <w:suppressAutoHyphens/>
        <w:ind w:firstLine="709"/>
        <w:jc w:val="both"/>
        <w:rPr>
          <w:rFonts w:eastAsia="Batang"/>
          <w:sz w:val="20"/>
          <w:szCs w:val="20"/>
          <w:lang w:eastAsia="ar-SA"/>
        </w:rPr>
      </w:pPr>
      <w:r w:rsidRPr="00454212">
        <w:rPr>
          <w:sz w:val="20"/>
          <w:szCs w:val="20"/>
        </w:rPr>
        <w:t>3.</w:t>
      </w:r>
      <w:r w:rsidR="003567F5">
        <w:rPr>
          <w:sz w:val="20"/>
          <w:szCs w:val="20"/>
        </w:rPr>
        <w:t>6</w:t>
      </w:r>
      <w:r w:rsidRPr="00454212">
        <w:rPr>
          <w:sz w:val="20"/>
          <w:szCs w:val="20"/>
        </w:rPr>
        <w:t xml:space="preserve">. </w:t>
      </w:r>
      <w:r w:rsidRPr="00454212">
        <w:rPr>
          <w:rFonts w:eastAsia="Batang"/>
          <w:sz w:val="20"/>
          <w:szCs w:val="20"/>
          <w:lang w:eastAsia="ar-SA"/>
        </w:rPr>
        <w:t>В случае</w:t>
      </w:r>
      <w:proofErr w:type="gramStart"/>
      <w:r w:rsidRPr="00454212">
        <w:rPr>
          <w:rFonts w:eastAsia="Batang"/>
          <w:sz w:val="20"/>
          <w:szCs w:val="20"/>
          <w:lang w:eastAsia="ar-SA"/>
        </w:rPr>
        <w:t>,</w:t>
      </w:r>
      <w:proofErr w:type="gramEnd"/>
      <w:r w:rsidRPr="00454212">
        <w:rPr>
          <w:rFonts w:eastAsia="Batang"/>
          <w:sz w:val="20"/>
          <w:szCs w:val="20"/>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7DE5A78C" w14:textId="2DDB6EE3" w:rsidR="000B79EA" w:rsidRPr="000B79EA" w:rsidRDefault="000B79EA" w:rsidP="000B79EA">
      <w:pPr>
        <w:widowControl w:val="0"/>
        <w:tabs>
          <w:tab w:val="left" w:pos="567"/>
        </w:tabs>
        <w:spacing w:line="240" w:lineRule="exact"/>
        <w:ind w:left="-142" w:firstLine="709"/>
        <w:jc w:val="both"/>
        <w:rPr>
          <w:sz w:val="20"/>
          <w:szCs w:val="20"/>
        </w:rPr>
      </w:pPr>
      <w:r>
        <w:rPr>
          <w:sz w:val="20"/>
          <w:szCs w:val="20"/>
        </w:rPr>
        <w:t xml:space="preserve">   </w:t>
      </w:r>
      <w:r w:rsidRPr="000B79EA">
        <w:rPr>
          <w:sz w:val="20"/>
          <w:szCs w:val="20"/>
        </w:rPr>
        <w:t>3.7. Арендатор вправе внести подлежащую сумму досрочно.</w:t>
      </w:r>
    </w:p>
    <w:p w14:paraId="26D40F96" w14:textId="77777777" w:rsidR="003567F5" w:rsidRPr="00454212" w:rsidRDefault="003567F5" w:rsidP="00454212">
      <w:pPr>
        <w:tabs>
          <w:tab w:val="left" w:pos="709"/>
        </w:tabs>
        <w:suppressAutoHyphens/>
        <w:ind w:firstLine="709"/>
        <w:jc w:val="both"/>
        <w:rPr>
          <w:rFonts w:eastAsia="Batang"/>
          <w:sz w:val="20"/>
          <w:szCs w:val="20"/>
          <w:lang w:eastAsia="ar-SA"/>
        </w:rPr>
      </w:pPr>
    </w:p>
    <w:p w14:paraId="6C97904C"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ПРАВА И ОБЯЗАННОСТИ СТОРОН</w:t>
      </w:r>
    </w:p>
    <w:p w14:paraId="0D879D3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 Арендодатель имеет право:</w:t>
      </w:r>
    </w:p>
    <w:p w14:paraId="26A5EB5E" w14:textId="77777777" w:rsidR="00454212" w:rsidRPr="00454212" w:rsidRDefault="00454212" w:rsidP="00454212">
      <w:pPr>
        <w:ind w:firstLine="709"/>
        <w:jc w:val="both"/>
        <w:rPr>
          <w:sz w:val="20"/>
          <w:szCs w:val="20"/>
        </w:rPr>
      </w:pPr>
      <w:r w:rsidRPr="00454212">
        <w:rPr>
          <w:sz w:val="20"/>
          <w:szCs w:val="20"/>
        </w:rPr>
        <w:t>4.1.1. Расторгнуть досрочно, в установленном законодательством порядке, в случае нарушения Арендатором условий Договора, в том числе:</w:t>
      </w:r>
    </w:p>
    <w:p w14:paraId="46434014" w14:textId="77777777" w:rsidR="00454212" w:rsidRPr="00454212" w:rsidRDefault="00454212" w:rsidP="00454212">
      <w:pPr>
        <w:ind w:firstLine="709"/>
        <w:jc w:val="both"/>
        <w:rPr>
          <w:sz w:val="20"/>
          <w:szCs w:val="20"/>
        </w:rPr>
      </w:pPr>
      <w:proofErr w:type="gramStart"/>
      <w:r w:rsidRPr="00454212">
        <w:rPr>
          <w:sz w:val="20"/>
          <w:szCs w:val="20"/>
        </w:rPr>
        <w:t>не внесения</w:t>
      </w:r>
      <w:proofErr w:type="gramEnd"/>
      <w:r w:rsidRPr="00454212">
        <w:rPr>
          <w:sz w:val="20"/>
          <w:szCs w:val="20"/>
        </w:rPr>
        <w:t xml:space="preserve"> арендной платы в течение сроков, указанных в п.3.2, 3.3. настоящего Договора;</w:t>
      </w:r>
    </w:p>
    <w:p w14:paraId="1CFE0B52" w14:textId="77777777" w:rsidR="00454212" w:rsidRPr="00454212" w:rsidRDefault="00454212" w:rsidP="00454212">
      <w:pPr>
        <w:ind w:firstLine="709"/>
        <w:jc w:val="both"/>
        <w:rPr>
          <w:sz w:val="20"/>
          <w:szCs w:val="20"/>
        </w:rPr>
      </w:pPr>
      <w:r w:rsidRPr="00454212">
        <w:rPr>
          <w:sz w:val="20"/>
          <w:szCs w:val="20"/>
        </w:rPr>
        <w:t>неисполнения и (или) ненадлежащего исполнения условий раздела 3 Договора;</w:t>
      </w:r>
    </w:p>
    <w:p w14:paraId="59050A46" w14:textId="77777777" w:rsidR="00454212" w:rsidRPr="00454212" w:rsidRDefault="00454212" w:rsidP="00454212">
      <w:pPr>
        <w:ind w:firstLine="709"/>
        <w:jc w:val="both"/>
        <w:rPr>
          <w:sz w:val="20"/>
          <w:szCs w:val="20"/>
        </w:rPr>
      </w:pPr>
      <w:r w:rsidRPr="00454212">
        <w:rPr>
          <w:sz w:val="20"/>
          <w:szCs w:val="20"/>
        </w:rPr>
        <w:lastRenderedPageBreak/>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31681631" w14:textId="77777777" w:rsidR="00454212" w:rsidRPr="00454212" w:rsidRDefault="00454212" w:rsidP="00454212">
      <w:pPr>
        <w:ind w:firstLine="709"/>
        <w:jc w:val="both"/>
        <w:rPr>
          <w:sz w:val="20"/>
          <w:szCs w:val="20"/>
        </w:rPr>
      </w:pPr>
      <w:r w:rsidRPr="00454212">
        <w:rPr>
          <w:sz w:val="20"/>
          <w:szCs w:val="20"/>
        </w:rPr>
        <w:t>не освоения или не использования Участка в течение одного года или иных сроков, установленных градостроительной документацией;</w:t>
      </w:r>
    </w:p>
    <w:p w14:paraId="01282BD3" w14:textId="77777777" w:rsidR="00454212" w:rsidRPr="00454212" w:rsidRDefault="00454212" w:rsidP="00454212">
      <w:pPr>
        <w:ind w:right="-2" w:firstLine="709"/>
        <w:jc w:val="both"/>
        <w:rPr>
          <w:sz w:val="20"/>
          <w:szCs w:val="20"/>
        </w:rPr>
      </w:pPr>
      <w:r w:rsidRPr="00454212">
        <w:rPr>
          <w:sz w:val="20"/>
          <w:szCs w:val="20"/>
        </w:rPr>
        <w:t>использования Участка способами, запрещенными законодательством Российской Федерации.</w:t>
      </w:r>
    </w:p>
    <w:p w14:paraId="7D25DED8" w14:textId="77777777" w:rsidR="00454212" w:rsidRPr="00454212" w:rsidRDefault="00454212" w:rsidP="00454212">
      <w:pPr>
        <w:spacing w:line="240" w:lineRule="exact"/>
        <w:ind w:firstLine="709"/>
        <w:jc w:val="both"/>
        <w:rPr>
          <w:sz w:val="20"/>
          <w:szCs w:val="20"/>
        </w:rPr>
      </w:pPr>
      <w:r w:rsidRPr="00454212">
        <w:rPr>
          <w:bCs/>
          <w:sz w:val="20"/>
          <w:szCs w:val="20"/>
        </w:rPr>
        <w:t>4.1.2.</w:t>
      </w:r>
      <w:r w:rsidRPr="00454212">
        <w:rPr>
          <w:sz w:val="20"/>
          <w:szCs w:val="20"/>
        </w:rPr>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30E2F038" w14:textId="77777777" w:rsidR="00454212" w:rsidRPr="00454212" w:rsidRDefault="00454212" w:rsidP="00454212">
      <w:pPr>
        <w:tabs>
          <w:tab w:val="left" w:pos="4536"/>
        </w:tabs>
        <w:ind w:firstLine="709"/>
        <w:jc w:val="both"/>
        <w:rPr>
          <w:sz w:val="20"/>
          <w:szCs w:val="20"/>
        </w:rPr>
      </w:pPr>
      <w:r w:rsidRPr="00454212">
        <w:rPr>
          <w:bCs/>
          <w:sz w:val="20"/>
          <w:szCs w:val="20"/>
        </w:rPr>
        <w:t>4.1.3.</w:t>
      </w:r>
      <w:r w:rsidRPr="00454212">
        <w:rPr>
          <w:sz w:val="20"/>
          <w:szCs w:val="20"/>
        </w:rPr>
        <w:t xml:space="preserve">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течении 2-х месяцев со дня подписания настоящего Договора. </w:t>
      </w:r>
    </w:p>
    <w:p w14:paraId="0D265B01" w14:textId="77777777" w:rsidR="00454212" w:rsidRPr="00454212" w:rsidRDefault="00454212" w:rsidP="00454212">
      <w:pPr>
        <w:tabs>
          <w:tab w:val="left" w:pos="4536"/>
        </w:tabs>
        <w:ind w:firstLine="709"/>
        <w:jc w:val="both"/>
        <w:rPr>
          <w:sz w:val="20"/>
          <w:szCs w:val="20"/>
        </w:rPr>
      </w:pPr>
      <w:r w:rsidRPr="00454212">
        <w:rPr>
          <w:sz w:val="20"/>
          <w:szCs w:val="20"/>
        </w:rPr>
        <w:t>4.1.4. На беспрепятственный доступ на территорию арендуемого земельного участка с целью его осмотра на предмет соблюдения условий договора.</w:t>
      </w:r>
    </w:p>
    <w:p w14:paraId="137DF3DB" w14:textId="2E01D55C"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4.1.5. Осуществлять контроль за использованием  и охраной земель, предоставленных в аренду.</w:t>
      </w:r>
    </w:p>
    <w:p w14:paraId="6200DEC4"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4.1.6.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566EE69C" w14:textId="77777777" w:rsidR="00454212" w:rsidRPr="00454212" w:rsidRDefault="00454212" w:rsidP="00454212">
      <w:pPr>
        <w:tabs>
          <w:tab w:val="left" w:pos="4536"/>
        </w:tabs>
        <w:ind w:firstLine="709"/>
        <w:jc w:val="both"/>
        <w:rPr>
          <w:sz w:val="20"/>
          <w:szCs w:val="20"/>
        </w:rPr>
      </w:pPr>
      <w:r w:rsidRPr="00454212">
        <w:rPr>
          <w:sz w:val="20"/>
          <w:szCs w:val="20"/>
        </w:rPr>
        <w:t>4.1.7. Требовать через суд выполнения Арендатором всех условий договора.</w:t>
      </w:r>
    </w:p>
    <w:p w14:paraId="7791CD9A" w14:textId="77777777" w:rsidR="00454212" w:rsidRPr="00454212" w:rsidRDefault="00454212" w:rsidP="00454212">
      <w:pPr>
        <w:tabs>
          <w:tab w:val="left" w:pos="4536"/>
        </w:tabs>
        <w:ind w:firstLine="709"/>
        <w:jc w:val="both"/>
        <w:rPr>
          <w:sz w:val="20"/>
          <w:szCs w:val="20"/>
        </w:rPr>
      </w:pPr>
      <w:r w:rsidRPr="00454212">
        <w:rPr>
          <w:sz w:val="20"/>
          <w:szCs w:val="20"/>
        </w:rPr>
        <w:t>4.1.8. Требовать от Арендатора устранения выявленных Арендодателем нарушений условий договора.</w:t>
      </w:r>
    </w:p>
    <w:p w14:paraId="2F899278" w14:textId="77777777" w:rsidR="00454212" w:rsidRPr="00454212" w:rsidRDefault="00454212" w:rsidP="00454212">
      <w:pPr>
        <w:tabs>
          <w:tab w:val="left" w:pos="4536"/>
        </w:tabs>
        <w:ind w:firstLine="709"/>
        <w:jc w:val="both"/>
        <w:rPr>
          <w:sz w:val="20"/>
          <w:szCs w:val="20"/>
        </w:rPr>
      </w:pPr>
      <w:r w:rsidRPr="00454212">
        <w:rPr>
          <w:sz w:val="20"/>
          <w:szCs w:val="20"/>
        </w:rPr>
        <w:t>4.1.9. Требовать в случае неоднократной либо длительной задержки (более двух месяцев подряд) внесения арендной платы за два месяца вперед.</w:t>
      </w:r>
    </w:p>
    <w:p w14:paraId="4BC4D372"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 Арендодатель обязан:</w:t>
      </w:r>
    </w:p>
    <w:p w14:paraId="58F08BB0"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4.2.1. Выполнять в полном объеме все условия договора.</w:t>
      </w:r>
    </w:p>
    <w:p w14:paraId="1F2BBF86"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4.2.2. Передать Арендатору земельный участок в состоянии, соответствующем условиям договора по акту приема-передачи.</w:t>
      </w:r>
    </w:p>
    <w:p w14:paraId="6C5F3053"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 xml:space="preserve">4.2.3. Не вмешиваться в хозяйственную деятельность Арендатора, если она не противоречит условиям </w:t>
      </w:r>
    </w:p>
    <w:p w14:paraId="1ACDC648" w14:textId="77777777" w:rsidR="00454212" w:rsidRPr="00454212" w:rsidRDefault="00454212" w:rsidP="00454212">
      <w:pPr>
        <w:tabs>
          <w:tab w:val="left" w:pos="4536"/>
        </w:tabs>
        <w:ind w:firstLine="709"/>
        <w:jc w:val="both"/>
        <w:rPr>
          <w:sz w:val="20"/>
          <w:szCs w:val="20"/>
        </w:rPr>
      </w:pPr>
      <w:r w:rsidRPr="00454212">
        <w:rPr>
          <w:sz w:val="20"/>
          <w:szCs w:val="20"/>
        </w:rPr>
        <w:t>договора и земельному законодательству Российской Федерации и Чувашской Республики.</w:t>
      </w:r>
    </w:p>
    <w:p w14:paraId="633C81CF" w14:textId="77777777" w:rsidR="00454212" w:rsidRPr="00454212" w:rsidRDefault="00454212" w:rsidP="00454212">
      <w:pPr>
        <w:tabs>
          <w:tab w:val="left" w:pos="4536"/>
        </w:tabs>
        <w:ind w:firstLine="709"/>
        <w:jc w:val="both"/>
        <w:rPr>
          <w:sz w:val="20"/>
          <w:szCs w:val="20"/>
        </w:rPr>
      </w:pPr>
      <w:r w:rsidRPr="00454212">
        <w:rPr>
          <w:sz w:val="20"/>
          <w:szCs w:val="20"/>
        </w:rPr>
        <w:t>4.2.4. Письменно в десятидневный срок уведомить Арендатора об изменении номеров счетов для перечисления арендной платы, указанных в п. 3.2.</w:t>
      </w:r>
    </w:p>
    <w:p w14:paraId="234CD13F" w14:textId="77777777" w:rsidR="00454212" w:rsidRPr="00454212" w:rsidRDefault="00454212" w:rsidP="00454212">
      <w:pPr>
        <w:tabs>
          <w:tab w:val="left" w:pos="4536"/>
        </w:tabs>
        <w:ind w:firstLine="709"/>
        <w:jc w:val="both"/>
        <w:rPr>
          <w:sz w:val="20"/>
          <w:szCs w:val="20"/>
        </w:rPr>
      </w:pPr>
      <w:r w:rsidRPr="00454212">
        <w:rPr>
          <w:sz w:val="20"/>
          <w:szCs w:val="20"/>
        </w:rPr>
        <w:t>4.2.5. Своевременно производить перерасчет арендной платы и своевременно информировать об этом Арендатора</w:t>
      </w:r>
    </w:p>
    <w:p w14:paraId="550418B4" w14:textId="77777777" w:rsidR="00454212" w:rsidRPr="00454212" w:rsidRDefault="00454212" w:rsidP="00454212">
      <w:pPr>
        <w:ind w:firstLine="709"/>
        <w:jc w:val="both"/>
        <w:rPr>
          <w:sz w:val="20"/>
          <w:szCs w:val="20"/>
        </w:rPr>
      </w:pPr>
      <w:r w:rsidRPr="00454212">
        <w:rPr>
          <w:sz w:val="20"/>
          <w:szCs w:val="20"/>
        </w:rPr>
        <w:t xml:space="preserve">4.2.6. В месячный срок с даты подписания настоящего договора зарегистрировать его в </w:t>
      </w:r>
      <w:proofErr w:type="gramStart"/>
      <w:r w:rsidRPr="00454212">
        <w:rPr>
          <w:sz w:val="20"/>
          <w:szCs w:val="20"/>
        </w:rPr>
        <w:t>органе</w:t>
      </w:r>
      <w:proofErr w:type="gramEnd"/>
      <w:r w:rsidRPr="00454212">
        <w:rPr>
          <w:sz w:val="20"/>
          <w:szCs w:val="20"/>
        </w:rPr>
        <w:t>,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1934A1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4.3. Арендатор имеет право:</w:t>
      </w:r>
    </w:p>
    <w:p w14:paraId="132F612E" w14:textId="77777777" w:rsidR="00454212" w:rsidRDefault="00454212" w:rsidP="00454212">
      <w:pPr>
        <w:tabs>
          <w:tab w:val="left" w:pos="4536"/>
        </w:tabs>
        <w:ind w:firstLine="709"/>
        <w:jc w:val="both"/>
        <w:rPr>
          <w:sz w:val="20"/>
          <w:szCs w:val="20"/>
        </w:rPr>
      </w:pPr>
      <w:r w:rsidRPr="00454212">
        <w:rPr>
          <w:sz w:val="20"/>
          <w:szCs w:val="20"/>
        </w:rPr>
        <w:t>4.3.1. Использовать Участок на условиях, установленных настоящим договором и в соответствии с действующим законодательством.</w:t>
      </w:r>
    </w:p>
    <w:p w14:paraId="2EDAD94B" w14:textId="38CD58E9" w:rsidR="008C0D2F" w:rsidRPr="00454212" w:rsidRDefault="008C0D2F" w:rsidP="00454212">
      <w:pPr>
        <w:tabs>
          <w:tab w:val="left" w:pos="4536"/>
        </w:tabs>
        <w:ind w:firstLine="709"/>
        <w:jc w:val="both"/>
        <w:rPr>
          <w:sz w:val="20"/>
          <w:szCs w:val="20"/>
        </w:rPr>
      </w:pPr>
      <w:r>
        <w:rPr>
          <w:sz w:val="20"/>
          <w:szCs w:val="20"/>
        </w:rPr>
        <w:t>4.3.2.</w:t>
      </w:r>
      <w:r w:rsidRPr="008C0D2F">
        <w:t xml:space="preserve"> </w:t>
      </w:r>
      <w:r w:rsidRPr="008C0D2F">
        <w:rPr>
          <w:sz w:val="20"/>
          <w:szCs w:val="20"/>
        </w:rPr>
        <w:t xml:space="preserve">С письменного согласия Арендодателя </w:t>
      </w:r>
      <w:r>
        <w:rPr>
          <w:sz w:val="20"/>
          <w:szCs w:val="20"/>
        </w:rPr>
        <w:t xml:space="preserve">предоставлять земельный участок в аренду </w:t>
      </w:r>
      <w:r w:rsidRPr="008C0D2F">
        <w:rPr>
          <w:sz w:val="20"/>
          <w:szCs w:val="20"/>
        </w:rPr>
        <w:t xml:space="preserve">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w:t>
      </w:r>
      <w:r>
        <w:rPr>
          <w:sz w:val="20"/>
          <w:szCs w:val="20"/>
        </w:rPr>
        <w:t>(в случае предоставления земельного участка сроком на 5 лет).</w:t>
      </w:r>
    </w:p>
    <w:p w14:paraId="475558C9"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 Арендатор обязан:</w:t>
      </w:r>
    </w:p>
    <w:p w14:paraId="303BF0EF" w14:textId="77777777" w:rsidR="00454212" w:rsidRPr="00454212" w:rsidRDefault="00454212" w:rsidP="00454212">
      <w:pPr>
        <w:tabs>
          <w:tab w:val="left" w:pos="4536"/>
        </w:tabs>
        <w:ind w:firstLine="709"/>
        <w:jc w:val="both"/>
        <w:rPr>
          <w:sz w:val="20"/>
          <w:szCs w:val="20"/>
        </w:rPr>
      </w:pPr>
      <w:r w:rsidRPr="00454212">
        <w:rPr>
          <w:sz w:val="20"/>
          <w:szCs w:val="20"/>
        </w:rPr>
        <w:t>4.4.1. Выполнять в полном объеме все условия настоящего договора.</w:t>
      </w:r>
    </w:p>
    <w:p w14:paraId="0696D978" w14:textId="5A84C00E" w:rsidR="00454212" w:rsidRPr="005D58AA" w:rsidRDefault="00454212" w:rsidP="00454212">
      <w:pPr>
        <w:tabs>
          <w:tab w:val="left" w:pos="4536"/>
        </w:tabs>
        <w:ind w:firstLine="709"/>
        <w:jc w:val="both"/>
        <w:rPr>
          <w:sz w:val="20"/>
          <w:szCs w:val="20"/>
        </w:rPr>
      </w:pPr>
      <w:r w:rsidRPr="00454212">
        <w:rPr>
          <w:sz w:val="20"/>
          <w:szCs w:val="20"/>
        </w:rPr>
        <w:t xml:space="preserve">4.4.2. Использовать Участок в соответствии с целевым назначением и разрешенным видом использования. </w:t>
      </w:r>
      <w:proofErr w:type="gramStart"/>
      <w:r w:rsidRPr="00454212">
        <w:rPr>
          <w:sz w:val="20"/>
          <w:szCs w:val="20"/>
        </w:rPr>
        <w:t>Обеспечить освоение Участка в соответствии с его целевым назначением не позднее, чем в течение одного года с момента приобретения его в аренду</w:t>
      </w:r>
      <w:r w:rsidR="003567F5">
        <w:rPr>
          <w:sz w:val="20"/>
          <w:szCs w:val="20"/>
        </w:rPr>
        <w:t xml:space="preserve"> и с учетом обеспечения максимального процента </w:t>
      </w:r>
      <w:r w:rsidR="003567F5" w:rsidRPr="005D58AA">
        <w:rPr>
          <w:sz w:val="20"/>
          <w:szCs w:val="20"/>
        </w:rPr>
        <w:t>застройки</w:t>
      </w:r>
      <w:r w:rsidR="005D58AA" w:rsidRPr="005D58AA">
        <w:rPr>
          <w:sz w:val="20"/>
          <w:szCs w:val="20"/>
        </w:rPr>
        <w:t>, указанных в Правилах землепользования и застройки соответствующего сельского поселения Чебоксарского муниципального округа Чувашской Республики</w:t>
      </w:r>
      <w:r w:rsidRPr="005D58AA">
        <w:rPr>
          <w:sz w:val="20"/>
          <w:szCs w:val="20"/>
        </w:rPr>
        <w:t>.</w:t>
      </w:r>
      <w:proofErr w:type="gramEnd"/>
    </w:p>
    <w:p w14:paraId="64217F7F" w14:textId="77777777" w:rsidR="00454212" w:rsidRPr="00454212" w:rsidRDefault="00454212" w:rsidP="00454212">
      <w:pPr>
        <w:tabs>
          <w:tab w:val="left" w:pos="4536"/>
        </w:tabs>
        <w:ind w:firstLine="709"/>
        <w:jc w:val="both"/>
        <w:rPr>
          <w:sz w:val="20"/>
          <w:szCs w:val="20"/>
        </w:rPr>
      </w:pPr>
      <w:r w:rsidRPr="00454212">
        <w:rPr>
          <w:sz w:val="20"/>
          <w:szCs w:val="20"/>
        </w:rPr>
        <w:t xml:space="preserve">4.4.3. Своевременно уплачивать Арендодателю арендную плату в размере и порядке, предусмотренном настоящим договором. </w:t>
      </w:r>
      <w:r w:rsidRPr="00454212">
        <w:rPr>
          <w:noProof/>
          <w:sz w:val="20"/>
          <w:szCs w:val="20"/>
        </w:rPr>
        <w:t>По требованию Арендодателя представлять подлинники платежных документов</w:t>
      </w:r>
      <w:r w:rsidRPr="00454212">
        <w:rPr>
          <w:sz w:val="20"/>
          <w:szCs w:val="20"/>
        </w:rPr>
        <w:t>.</w:t>
      </w:r>
    </w:p>
    <w:p w14:paraId="74252019" w14:textId="77777777" w:rsidR="00454212" w:rsidRPr="00454212" w:rsidRDefault="00454212" w:rsidP="00454212">
      <w:pPr>
        <w:tabs>
          <w:tab w:val="left" w:pos="4536"/>
        </w:tabs>
        <w:ind w:firstLine="709"/>
        <w:jc w:val="both"/>
        <w:rPr>
          <w:sz w:val="20"/>
          <w:szCs w:val="20"/>
        </w:rPr>
      </w:pPr>
      <w:r w:rsidRPr="00454212">
        <w:rPr>
          <w:sz w:val="20"/>
          <w:szCs w:val="20"/>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4F4D4DAD" w14:textId="77777777" w:rsidR="00454212" w:rsidRPr="00454212" w:rsidRDefault="00454212" w:rsidP="00454212">
      <w:pPr>
        <w:tabs>
          <w:tab w:val="left" w:pos="4536"/>
        </w:tabs>
        <w:ind w:firstLine="709"/>
        <w:jc w:val="both"/>
        <w:rPr>
          <w:sz w:val="20"/>
          <w:szCs w:val="20"/>
        </w:rPr>
      </w:pPr>
      <w:r w:rsidRPr="00454212">
        <w:rPr>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63A9C395" w14:textId="77777777" w:rsidR="00454212" w:rsidRPr="00454212" w:rsidRDefault="00454212" w:rsidP="00454212">
      <w:pPr>
        <w:tabs>
          <w:tab w:val="left" w:pos="4536"/>
        </w:tabs>
        <w:ind w:firstLine="709"/>
        <w:jc w:val="both"/>
        <w:rPr>
          <w:sz w:val="20"/>
          <w:szCs w:val="20"/>
        </w:rPr>
      </w:pPr>
      <w:r w:rsidRPr="00454212">
        <w:rPr>
          <w:sz w:val="20"/>
          <w:szCs w:val="2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02C10DE3" w14:textId="77777777" w:rsidR="00454212" w:rsidRPr="00454212" w:rsidRDefault="00454212" w:rsidP="00454212">
      <w:pPr>
        <w:tabs>
          <w:tab w:val="left" w:pos="4536"/>
        </w:tabs>
        <w:ind w:firstLine="709"/>
        <w:jc w:val="both"/>
        <w:rPr>
          <w:sz w:val="20"/>
          <w:szCs w:val="20"/>
        </w:rPr>
      </w:pPr>
      <w:r w:rsidRPr="00454212">
        <w:rPr>
          <w:sz w:val="20"/>
          <w:szCs w:val="20"/>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433E8060" w14:textId="77777777" w:rsidR="00454212" w:rsidRPr="00454212" w:rsidRDefault="00454212" w:rsidP="00454212">
      <w:pPr>
        <w:tabs>
          <w:tab w:val="left" w:pos="4536"/>
        </w:tabs>
        <w:ind w:firstLine="709"/>
        <w:jc w:val="both"/>
        <w:rPr>
          <w:sz w:val="20"/>
          <w:szCs w:val="20"/>
        </w:rPr>
      </w:pPr>
      <w:r w:rsidRPr="00454212">
        <w:rPr>
          <w:sz w:val="20"/>
          <w:szCs w:val="20"/>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4FCFC495" w14:textId="77777777" w:rsidR="00454212" w:rsidRPr="00454212" w:rsidRDefault="00454212" w:rsidP="00454212">
      <w:pPr>
        <w:tabs>
          <w:tab w:val="left" w:pos="4536"/>
        </w:tabs>
        <w:ind w:firstLine="709"/>
        <w:jc w:val="both"/>
        <w:rPr>
          <w:rFonts w:eastAsia="Batang"/>
          <w:sz w:val="20"/>
          <w:szCs w:val="20"/>
          <w:lang w:eastAsia="ko-KR"/>
        </w:rPr>
      </w:pPr>
      <w:r w:rsidRPr="00454212">
        <w:rPr>
          <w:sz w:val="20"/>
          <w:szCs w:val="20"/>
        </w:rP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70B57393" w14:textId="77777777" w:rsidR="00454212" w:rsidRPr="00454212" w:rsidRDefault="00454212" w:rsidP="00454212">
      <w:pPr>
        <w:tabs>
          <w:tab w:val="left" w:pos="4536"/>
        </w:tabs>
        <w:ind w:firstLine="709"/>
        <w:jc w:val="both"/>
        <w:rPr>
          <w:sz w:val="20"/>
          <w:szCs w:val="20"/>
        </w:rPr>
      </w:pPr>
      <w:r w:rsidRPr="00454212">
        <w:rPr>
          <w:rFonts w:eastAsia="Batang"/>
          <w:sz w:val="20"/>
          <w:szCs w:val="20"/>
          <w:lang w:eastAsia="ko-KR"/>
        </w:rPr>
        <w:t>4.4.10</w:t>
      </w:r>
      <w:r w:rsidRPr="00454212">
        <w:rPr>
          <w:sz w:val="20"/>
          <w:szCs w:val="20"/>
        </w:rPr>
        <w:t>. Не нарушать права ограниченного пользования земельным участком другими землепользователями.</w:t>
      </w:r>
    </w:p>
    <w:p w14:paraId="7C1FBA5F" w14:textId="77777777" w:rsidR="00454212" w:rsidRPr="00454212" w:rsidRDefault="00454212" w:rsidP="00454212">
      <w:pPr>
        <w:tabs>
          <w:tab w:val="left" w:pos="4536"/>
        </w:tabs>
        <w:ind w:firstLine="709"/>
        <w:jc w:val="both"/>
        <w:rPr>
          <w:sz w:val="20"/>
          <w:szCs w:val="20"/>
        </w:rPr>
      </w:pPr>
      <w:r w:rsidRPr="00454212">
        <w:rPr>
          <w:sz w:val="20"/>
          <w:szCs w:val="20"/>
        </w:rPr>
        <w:lastRenderedPageBreak/>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683DC4F9" w14:textId="77777777" w:rsidR="00454212" w:rsidRPr="00454212" w:rsidRDefault="00454212" w:rsidP="00454212">
      <w:pPr>
        <w:tabs>
          <w:tab w:val="left" w:pos="4536"/>
        </w:tabs>
        <w:ind w:firstLine="709"/>
        <w:jc w:val="both"/>
        <w:rPr>
          <w:sz w:val="20"/>
          <w:szCs w:val="20"/>
        </w:rPr>
      </w:pPr>
      <w:r w:rsidRPr="00454212">
        <w:rPr>
          <w:sz w:val="20"/>
          <w:szCs w:val="20"/>
        </w:rPr>
        <w:t>4.4.12. В случае досрочного расторжения договора привести Участок в состояние, пригодное для дальнейшего целевого использования.</w:t>
      </w:r>
    </w:p>
    <w:p w14:paraId="215B9566" w14:textId="77777777" w:rsidR="005D58AA" w:rsidRDefault="00454212" w:rsidP="005D58AA">
      <w:pPr>
        <w:ind w:firstLine="709"/>
        <w:jc w:val="both"/>
        <w:rPr>
          <w:sz w:val="20"/>
          <w:szCs w:val="20"/>
        </w:rPr>
      </w:pPr>
      <w:r w:rsidRPr="00454212">
        <w:rPr>
          <w:sz w:val="20"/>
          <w:szCs w:val="20"/>
        </w:rPr>
        <w:t>4.4.13. Исполнять иные обязанности, предусмотренные законодательством Российской Федерации.</w:t>
      </w:r>
    </w:p>
    <w:p w14:paraId="1DC30FA5" w14:textId="302BF4D0" w:rsidR="00454212" w:rsidRDefault="00454212" w:rsidP="005D58AA">
      <w:pPr>
        <w:ind w:firstLine="709"/>
        <w:jc w:val="both"/>
        <w:rPr>
          <w:sz w:val="20"/>
          <w:szCs w:val="20"/>
        </w:rPr>
      </w:pPr>
      <w:r w:rsidRPr="00454212">
        <w:rPr>
          <w:sz w:val="20"/>
          <w:szCs w:val="20"/>
        </w:rPr>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0B4236FA" w14:textId="76AAD476" w:rsidR="007E6E28" w:rsidRPr="007E6E28" w:rsidRDefault="007E6E28" w:rsidP="007E6E28">
      <w:pPr>
        <w:ind w:firstLine="709"/>
        <w:jc w:val="both"/>
        <w:rPr>
          <w:sz w:val="20"/>
          <w:szCs w:val="20"/>
        </w:rPr>
      </w:pPr>
      <w:r>
        <w:rPr>
          <w:sz w:val="20"/>
          <w:szCs w:val="20"/>
        </w:rPr>
        <w:t>4.4.15.</w:t>
      </w:r>
      <w:r w:rsidRPr="007E6E28">
        <w:t xml:space="preserve"> </w:t>
      </w:r>
      <w:r w:rsidRPr="007E6E28">
        <w:rPr>
          <w:sz w:val="20"/>
          <w:szCs w:val="20"/>
        </w:rPr>
        <w:t>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14:paraId="07633DF6" w14:textId="7188C337" w:rsidR="007E6E28" w:rsidRDefault="007E6E28" w:rsidP="007E6E28">
      <w:pPr>
        <w:ind w:firstLine="709"/>
        <w:jc w:val="both"/>
        <w:rPr>
          <w:sz w:val="20"/>
          <w:szCs w:val="20"/>
        </w:rPr>
      </w:pPr>
      <w:r w:rsidRPr="007E6E28">
        <w:rPr>
          <w:sz w:val="20"/>
          <w:szCs w:val="20"/>
        </w:rPr>
        <w:t>4.4.1</w:t>
      </w:r>
      <w:r>
        <w:rPr>
          <w:sz w:val="20"/>
          <w:szCs w:val="20"/>
        </w:rPr>
        <w:t>6</w:t>
      </w:r>
      <w:r w:rsidRPr="007E6E28">
        <w:rPr>
          <w:sz w:val="20"/>
          <w:szCs w:val="20"/>
        </w:rPr>
        <w:t>.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14:paraId="0DD5AD03" w14:textId="6398EB2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7</w:t>
      </w:r>
      <w:r w:rsidRPr="007E6E28">
        <w:rPr>
          <w:sz w:val="20"/>
          <w:szCs w:val="20"/>
        </w:rPr>
        <w:t>. Обеспечить противопожарную безопасность и выполнять правила противопо</w:t>
      </w:r>
      <w:r>
        <w:rPr>
          <w:sz w:val="20"/>
          <w:szCs w:val="20"/>
        </w:rPr>
        <w:t>7</w:t>
      </w:r>
      <w:r w:rsidRPr="007E6E28">
        <w:rPr>
          <w:sz w:val="20"/>
          <w:szCs w:val="20"/>
        </w:rPr>
        <w:t>-жарного режима. Несоблюдение противопожарной безопасности, повлекшее причинение ущерба, является основанием для расторжения Договора.</w:t>
      </w:r>
    </w:p>
    <w:p w14:paraId="595AFA9E" w14:textId="2F83D048" w:rsidR="007E6E28" w:rsidRPr="007E6E28" w:rsidRDefault="007E6E28" w:rsidP="007E6E28">
      <w:pPr>
        <w:tabs>
          <w:tab w:val="left" w:pos="4536"/>
        </w:tabs>
        <w:spacing w:line="240" w:lineRule="exact"/>
        <w:ind w:firstLine="709"/>
        <w:jc w:val="both"/>
        <w:rPr>
          <w:sz w:val="20"/>
          <w:szCs w:val="20"/>
        </w:rPr>
      </w:pPr>
      <w:r w:rsidRPr="007E6E28">
        <w:rPr>
          <w:sz w:val="20"/>
          <w:szCs w:val="20"/>
        </w:rPr>
        <w:t>4.4.1</w:t>
      </w:r>
      <w:r>
        <w:rPr>
          <w:sz w:val="20"/>
          <w:szCs w:val="20"/>
        </w:rPr>
        <w:t>8</w:t>
      </w:r>
      <w:r w:rsidRPr="007E6E28">
        <w:rPr>
          <w:sz w:val="20"/>
          <w:szCs w:val="20"/>
        </w:rPr>
        <w:t>.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14:paraId="6ABA4E60" w14:textId="0F5B6728"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19</w:t>
      </w:r>
      <w:r w:rsidRPr="007E6E28">
        <w:rPr>
          <w:sz w:val="20"/>
          <w:szCs w:val="20"/>
        </w:rPr>
        <w:t>. Повышать плодородие почв в результате своей хозяйственной деятельности.</w:t>
      </w:r>
    </w:p>
    <w:p w14:paraId="085D981D" w14:textId="177B213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0</w:t>
      </w:r>
      <w:r w:rsidRPr="007E6E28">
        <w:rPr>
          <w:sz w:val="20"/>
          <w:szCs w:val="20"/>
        </w:rPr>
        <w:t>.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14:paraId="09A13ED8" w14:textId="711704A8"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1</w:t>
      </w:r>
      <w:r w:rsidRPr="007E6E28">
        <w:rPr>
          <w:sz w:val="20"/>
          <w:szCs w:val="20"/>
        </w:rPr>
        <w:t>. Не допускать ухудшения плодородия почв на земле.</w:t>
      </w:r>
    </w:p>
    <w:p w14:paraId="5FDFFDAF" w14:textId="17AC93B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2</w:t>
      </w:r>
      <w:r w:rsidRPr="007E6E28">
        <w:rPr>
          <w:sz w:val="20"/>
          <w:szCs w:val="20"/>
        </w:rPr>
        <w:t>. Не нарушать права других смежных землепользователей и природопользователей.</w:t>
      </w:r>
    </w:p>
    <w:p w14:paraId="2F14173D" w14:textId="7199B614"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3</w:t>
      </w:r>
      <w:r w:rsidRPr="007E6E28">
        <w:rPr>
          <w:sz w:val="20"/>
          <w:szCs w:val="20"/>
        </w:rPr>
        <w:t>.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14:paraId="30CC51E2" w14:textId="47D06B2A"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4</w:t>
      </w:r>
      <w:r w:rsidRPr="007E6E28">
        <w:rPr>
          <w:sz w:val="20"/>
          <w:szCs w:val="20"/>
        </w:rPr>
        <w:t xml:space="preserve">. Не чинить препятствия лицам, осуществляющим на основании </w:t>
      </w:r>
      <w:proofErr w:type="gramStart"/>
      <w:r w:rsidRPr="007E6E28">
        <w:rPr>
          <w:sz w:val="20"/>
          <w:szCs w:val="20"/>
        </w:rPr>
        <w:t>соответствующе-го</w:t>
      </w:r>
      <w:proofErr w:type="gramEnd"/>
      <w:r w:rsidRPr="007E6E28">
        <w:rPr>
          <w:sz w:val="20"/>
          <w:szCs w:val="20"/>
        </w:rPr>
        <w:t xml:space="preserve"> решения уполномоченных органом или Арендодателя геодезические, землеустроительные и другие изыскательные работы на Участке.</w:t>
      </w:r>
    </w:p>
    <w:p w14:paraId="296E12F6" w14:textId="1B64772D" w:rsidR="007E6E28" w:rsidRPr="007E6E28" w:rsidRDefault="007E6E28" w:rsidP="007E6E28">
      <w:pPr>
        <w:tabs>
          <w:tab w:val="left" w:pos="4536"/>
        </w:tabs>
        <w:spacing w:line="240" w:lineRule="exact"/>
        <w:ind w:firstLine="709"/>
        <w:jc w:val="both"/>
        <w:rPr>
          <w:sz w:val="20"/>
          <w:szCs w:val="20"/>
        </w:rPr>
      </w:pPr>
      <w:r w:rsidRPr="007E6E28">
        <w:rPr>
          <w:sz w:val="20"/>
          <w:szCs w:val="20"/>
        </w:rPr>
        <w:t>4.4.2</w:t>
      </w:r>
      <w:r>
        <w:rPr>
          <w:sz w:val="20"/>
          <w:szCs w:val="20"/>
        </w:rPr>
        <w:t>5</w:t>
      </w:r>
      <w:r w:rsidRPr="007E6E28">
        <w:rPr>
          <w:sz w:val="20"/>
          <w:szCs w:val="20"/>
        </w:rPr>
        <w:t>. Выполнять предписания и иные законные требования контрольно-надзорных органов.</w:t>
      </w:r>
    </w:p>
    <w:p w14:paraId="7EDA2242" w14:textId="7D8C1501"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26</w:t>
      </w:r>
      <w:r w:rsidRPr="007E6E28">
        <w:rPr>
          <w:sz w:val="20"/>
          <w:szCs w:val="20"/>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14:paraId="59480BB8" w14:textId="5766F219" w:rsidR="007E6E28" w:rsidRPr="007E6E28" w:rsidRDefault="007E6E28" w:rsidP="007E6E28">
      <w:pPr>
        <w:tabs>
          <w:tab w:val="left" w:pos="4536"/>
        </w:tabs>
        <w:spacing w:line="240" w:lineRule="exact"/>
        <w:ind w:firstLine="709"/>
        <w:jc w:val="both"/>
        <w:rPr>
          <w:sz w:val="20"/>
          <w:szCs w:val="20"/>
        </w:rPr>
      </w:pPr>
      <w:r w:rsidRPr="007E6E28">
        <w:rPr>
          <w:sz w:val="20"/>
          <w:szCs w:val="20"/>
        </w:rPr>
        <w:t>4.4.</w:t>
      </w:r>
      <w:r>
        <w:rPr>
          <w:sz w:val="20"/>
          <w:szCs w:val="20"/>
        </w:rPr>
        <w:t>27</w:t>
      </w:r>
      <w:r w:rsidRPr="007E6E28">
        <w:rPr>
          <w:sz w:val="20"/>
          <w:szCs w:val="20"/>
        </w:rPr>
        <w:t xml:space="preserve">. Не сдавать земельный участок </w:t>
      </w:r>
      <w:r>
        <w:rPr>
          <w:sz w:val="20"/>
          <w:szCs w:val="20"/>
        </w:rPr>
        <w:t xml:space="preserve">без письменного согласия Арендодателя </w:t>
      </w:r>
      <w:r w:rsidRPr="007E6E28">
        <w:rPr>
          <w:sz w:val="20"/>
          <w:szCs w:val="20"/>
        </w:rPr>
        <w:t>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земельного участка на срок более 5 лет);</w:t>
      </w:r>
    </w:p>
    <w:p w14:paraId="5F3BECB4" w14:textId="77777777" w:rsidR="00454212" w:rsidRPr="00454212" w:rsidRDefault="00454212" w:rsidP="00454212">
      <w:pPr>
        <w:tabs>
          <w:tab w:val="left" w:pos="4536"/>
        </w:tabs>
        <w:spacing w:line="240" w:lineRule="exact"/>
        <w:ind w:firstLine="709"/>
        <w:jc w:val="both"/>
        <w:rPr>
          <w:sz w:val="20"/>
          <w:szCs w:val="20"/>
        </w:rPr>
      </w:pPr>
    </w:p>
    <w:p w14:paraId="18F4A556" w14:textId="77777777" w:rsidR="00454212" w:rsidRPr="00454212" w:rsidRDefault="00454212" w:rsidP="00454212">
      <w:pPr>
        <w:numPr>
          <w:ilvl w:val="0"/>
          <w:numId w:val="7"/>
        </w:numPr>
        <w:tabs>
          <w:tab w:val="left" w:pos="4536"/>
        </w:tabs>
        <w:spacing w:line="240" w:lineRule="exact"/>
        <w:jc w:val="center"/>
        <w:rPr>
          <w:rFonts w:eastAsia="Batang"/>
          <w:b/>
          <w:sz w:val="20"/>
          <w:szCs w:val="20"/>
          <w:lang w:eastAsia="ko-KR"/>
        </w:rPr>
      </w:pPr>
      <w:r w:rsidRPr="00454212">
        <w:rPr>
          <w:b/>
          <w:sz w:val="20"/>
          <w:szCs w:val="20"/>
        </w:rPr>
        <w:t>ОТВЕТСТВЕННОСТЬ СТОРОН</w:t>
      </w:r>
    </w:p>
    <w:p w14:paraId="7C7795F3" w14:textId="77777777" w:rsidR="00454212" w:rsidRPr="00454212" w:rsidRDefault="00454212" w:rsidP="00454212">
      <w:pPr>
        <w:ind w:firstLine="709"/>
        <w:jc w:val="both"/>
        <w:rPr>
          <w:sz w:val="20"/>
          <w:szCs w:val="20"/>
        </w:rPr>
      </w:pPr>
      <w:r w:rsidRPr="00454212">
        <w:rPr>
          <w:sz w:val="20"/>
          <w:szCs w:val="20"/>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12C096F2" w14:textId="77777777" w:rsidR="00454212" w:rsidRPr="00454212" w:rsidRDefault="00454212" w:rsidP="00454212">
      <w:pPr>
        <w:ind w:firstLine="709"/>
        <w:jc w:val="both"/>
        <w:rPr>
          <w:sz w:val="20"/>
          <w:szCs w:val="20"/>
        </w:rPr>
      </w:pPr>
      <w:r w:rsidRPr="00454212">
        <w:rPr>
          <w:sz w:val="20"/>
          <w:szCs w:val="20"/>
        </w:rPr>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016B8B93" w14:textId="77777777" w:rsidR="00454212" w:rsidRPr="00454212" w:rsidRDefault="00454212" w:rsidP="00454212">
      <w:pPr>
        <w:ind w:firstLine="709"/>
        <w:jc w:val="both"/>
        <w:rPr>
          <w:sz w:val="20"/>
          <w:szCs w:val="20"/>
        </w:rPr>
      </w:pPr>
      <w:r w:rsidRPr="00454212">
        <w:rPr>
          <w:sz w:val="20"/>
          <w:szCs w:val="20"/>
        </w:rPr>
        <w:t>5.3. Уплата пени, установленная Договором, не освобождает Арендатора от выполнения обязательств по Договору.</w:t>
      </w:r>
    </w:p>
    <w:p w14:paraId="15D628B9" w14:textId="29018261" w:rsidR="00454212" w:rsidRPr="00454212" w:rsidRDefault="00454212" w:rsidP="00454212">
      <w:pPr>
        <w:ind w:firstLine="709"/>
        <w:jc w:val="both"/>
        <w:rPr>
          <w:sz w:val="20"/>
          <w:szCs w:val="20"/>
        </w:rPr>
      </w:pPr>
      <w:r w:rsidRPr="00454212">
        <w:rPr>
          <w:sz w:val="20"/>
          <w:szCs w:val="20"/>
        </w:rPr>
        <w:t xml:space="preserve">5.4. </w:t>
      </w:r>
      <w:proofErr w:type="gramStart"/>
      <w:r w:rsidRPr="00454212">
        <w:rPr>
          <w:sz w:val="20"/>
          <w:szCs w:val="20"/>
        </w:rPr>
        <w:t>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w:t>
      </w:r>
      <w:proofErr w:type="gramEnd"/>
      <w:r w:rsidRPr="00454212">
        <w:rPr>
          <w:sz w:val="20"/>
          <w:szCs w:val="20"/>
        </w:rPr>
        <w:t xml:space="preserve"> </w:t>
      </w:r>
      <w:proofErr w:type="gramStart"/>
      <w:r w:rsidRPr="00454212">
        <w:rPr>
          <w:sz w:val="20"/>
          <w:szCs w:val="20"/>
        </w:rPr>
        <w:t>размере</w:t>
      </w:r>
      <w:proofErr w:type="gramEnd"/>
      <w:r w:rsidRPr="00454212">
        <w:rPr>
          <w:sz w:val="20"/>
          <w:szCs w:val="20"/>
        </w:rPr>
        <w:t xml:space="preserve"> годовой арендной платы, предусмотренной по настоящему договору.</w:t>
      </w:r>
    </w:p>
    <w:p w14:paraId="53E4FC07" w14:textId="77777777" w:rsidR="00454212" w:rsidRPr="00454212" w:rsidRDefault="00454212" w:rsidP="00454212">
      <w:pPr>
        <w:ind w:firstLine="709"/>
        <w:jc w:val="both"/>
        <w:rPr>
          <w:sz w:val="20"/>
          <w:szCs w:val="20"/>
        </w:rPr>
      </w:pPr>
      <w:r w:rsidRPr="00454212">
        <w:rPr>
          <w:sz w:val="20"/>
          <w:szCs w:val="20"/>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12A56E14" w14:textId="77777777" w:rsidR="00454212" w:rsidRPr="00454212" w:rsidRDefault="00454212" w:rsidP="00454212">
      <w:pPr>
        <w:ind w:firstLine="709"/>
        <w:jc w:val="both"/>
        <w:rPr>
          <w:sz w:val="20"/>
          <w:szCs w:val="20"/>
        </w:rPr>
      </w:pPr>
      <w:r w:rsidRPr="00454212">
        <w:rPr>
          <w:sz w:val="20"/>
          <w:szCs w:val="20"/>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6F7CA2AB" w14:textId="77777777" w:rsidR="00454212" w:rsidRDefault="00454212" w:rsidP="00454212">
      <w:pPr>
        <w:ind w:firstLine="709"/>
        <w:jc w:val="both"/>
        <w:rPr>
          <w:sz w:val="20"/>
          <w:szCs w:val="20"/>
        </w:rPr>
      </w:pPr>
      <w:r w:rsidRPr="00454212">
        <w:rPr>
          <w:sz w:val="20"/>
          <w:szCs w:val="20"/>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03BCEED2" w14:textId="0362E7E0" w:rsidR="007E6E28" w:rsidRPr="007E6E28" w:rsidRDefault="007E6E28" w:rsidP="007E6E28">
      <w:pPr>
        <w:ind w:firstLine="709"/>
        <w:jc w:val="both"/>
        <w:rPr>
          <w:sz w:val="20"/>
          <w:szCs w:val="20"/>
        </w:rPr>
      </w:pPr>
      <w:r>
        <w:rPr>
          <w:sz w:val="20"/>
          <w:szCs w:val="20"/>
        </w:rPr>
        <w:t xml:space="preserve">5.8. </w:t>
      </w:r>
      <w:r w:rsidRPr="007E6E28">
        <w:rPr>
          <w:sz w:val="20"/>
          <w:szCs w:val="20"/>
        </w:rPr>
        <w:t>Убытки, возникшие в связи с неисполнением условия договора, взыскиваются в полной сумме сверх неустойки.</w:t>
      </w:r>
    </w:p>
    <w:p w14:paraId="15CC8355" w14:textId="55CD4E78" w:rsidR="007E6E28" w:rsidRPr="00454212" w:rsidRDefault="007E6E28" w:rsidP="007E6E28">
      <w:pPr>
        <w:ind w:firstLine="709"/>
        <w:jc w:val="both"/>
        <w:rPr>
          <w:sz w:val="20"/>
          <w:szCs w:val="20"/>
        </w:rPr>
      </w:pPr>
      <w:r w:rsidRPr="007E6E28">
        <w:rPr>
          <w:sz w:val="20"/>
          <w:szCs w:val="20"/>
        </w:rPr>
        <w:t>5.</w:t>
      </w:r>
      <w:r>
        <w:rPr>
          <w:sz w:val="20"/>
          <w:szCs w:val="20"/>
        </w:rPr>
        <w:t>9</w:t>
      </w:r>
      <w:r w:rsidRPr="007E6E28">
        <w:rPr>
          <w:sz w:val="20"/>
          <w:szCs w:val="20"/>
        </w:rPr>
        <w:t>.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14:paraId="1B797D2C" w14:textId="77777777" w:rsidR="00454212" w:rsidRPr="00454212" w:rsidRDefault="00454212" w:rsidP="00454212">
      <w:pPr>
        <w:tabs>
          <w:tab w:val="left" w:pos="4536"/>
        </w:tabs>
        <w:spacing w:line="240" w:lineRule="exact"/>
        <w:ind w:firstLine="709"/>
        <w:jc w:val="both"/>
        <w:rPr>
          <w:sz w:val="20"/>
          <w:szCs w:val="20"/>
        </w:rPr>
      </w:pPr>
    </w:p>
    <w:p w14:paraId="1EC3CEFD" w14:textId="77777777" w:rsidR="00454212" w:rsidRPr="00454212" w:rsidRDefault="00454212" w:rsidP="00454212">
      <w:pPr>
        <w:jc w:val="center"/>
        <w:rPr>
          <w:b/>
          <w:sz w:val="20"/>
          <w:szCs w:val="20"/>
        </w:rPr>
      </w:pPr>
      <w:r w:rsidRPr="00454212">
        <w:rPr>
          <w:b/>
          <w:sz w:val="20"/>
          <w:szCs w:val="20"/>
        </w:rPr>
        <w:t>6. ИЗМЕНЕНИЕ, РАСТОРЖЕНИЕ И ПРЕКРАЩЕНИЕ ДОГОВОРА</w:t>
      </w:r>
    </w:p>
    <w:p w14:paraId="58E876C2" w14:textId="62AE19FE" w:rsidR="00454212" w:rsidRPr="00454212" w:rsidRDefault="00454212" w:rsidP="002A11B6">
      <w:pPr>
        <w:ind w:firstLine="709"/>
        <w:rPr>
          <w:sz w:val="20"/>
          <w:szCs w:val="20"/>
        </w:rPr>
      </w:pPr>
      <w:r w:rsidRPr="00454212">
        <w:rPr>
          <w:sz w:val="20"/>
          <w:szCs w:val="20"/>
        </w:rPr>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6920C8D1" w14:textId="77777777" w:rsidR="00454212" w:rsidRPr="00454212" w:rsidRDefault="00454212" w:rsidP="00454212">
      <w:pPr>
        <w:ind w:firstLine="709"/>
        <w:jc w:val="both"/>
        <w:rPr>
          <w:sz w:val="20"/>
          <w:szCs w:val="20"/>
        </w:rPr>
      </w:pPr>
      <w:r w:rsidRPr="00454212">
        <w:rPr>
          <w:sz w:val="20"/>
          <w:szCs w:val="20"/>
        </w:rPr>
        <w:t>6.2. Все изменения и (или) дополнения к Договору оформляются Сторонами в письменной форме.</w:t>
      </w:r>
    </w:p>
    <w:p w14:paraId="29C4D9B0" w14:textId="77777777" w:rsidR="00454212" w:rsidRPr="00454212" w:rsidRDefault="00454212" w:rsidP="00454212">
      <w:pPr>
        <w:ind w:firstLine="709"/>
        <w:jc w:val="both"/>
        <w:rPr>
          <w:sz w:val="20"/>
          <w:szCs w:val="20"/>
        </w:rPr>
      </w:pPr>
      <w:r w:rsidRPr="00454212">
        <w:rPr>
          <w:sz w:val="20"/>
          <w:szCs w:val="20"/>
        </w:rPr>
        <w:lastRenderedPageBreak/>
        <w:t xml:space="preserve">6.3. </w:t>
      </w:r>
      <w:proofErr w:type="gramStart"/>
      <w:r w:rsidRPr="00454212">
        <w:rPr>
          <w:sz w:val="20"/>
          <w:szCs w:val="20"/>
        </w:rPr>
        <w:t>Договор</w:t>
      </w:r>
      <w:proofErr w:type="gramEnd"/>
      <w:r w:rsidRPr="00454212">
        <w:rPr>
          <w:sz w:val="20"/>
          <w:szCs w:val="20"/>
        </w:rPr>
        <w:t xml:space="preserve"> может быть расторгнут Арендодателем в одностороннем порядке в случаях, указанных в п.4.1.1, 4.1.2 Договора.</w:t>
      </w:r>
    </w:p>
    <w:p w14:paraId="774B5141" w14:textId="77777777" w:rsidR="007E3C84" w:rsidRDefault="00454212" w:rsidP="007E6E28">
      <w:pPr>
        <w:ind w:firstLine="709"/>
        <w:jc w:val="both"/>
        <w:rPr>
          <w:sz w:val="20"/>
          <w:szCs w:val="20"/>
        </w:rPr>
      </w:pPr>
      <w:r w:rsidRPr="00454212">
        <w:rPr>
          <w:sz w:val="20"/>
          <w:szCs w:val="20"/>
        </w:rPr>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14:paraId="77017C36" w14:textId="1F791730" w:rsidR="007E6E28" w:rsidRPr="007E6E28" w:rsidRDefault="00454212" w:rsidP="007E6E28">
      <w:pPr>
        <w:ind w:firstLine="709"/>
        <w:jc w:val="both"/>
        <w:rPr>
          <w:sz w:val="20"/>
          <w:szCs w:val="20"/>
        </w:rPr>
      </w:pPr>
      <w:r w:rsidRPr="00454212">
        <w:rPr>
          <w:sz w:val="20"/>
          <w:szCs w:val="20"/>
        </w:rPr>
        <w:t>Договор считаетс</w:t>
      </w:r>
      <w:r w:rsidR="007E6E28">
        <w:rPr>
          <w:sz w:val="20"/>
          <w:szCs w:val="20"/>
        </w:rPr>
        <w:t>я</w:t>
      </w:r>
      <w:r w:rsidR="007E6E28" w:rsidRPr="007E6E28">
        <w:t xml:space="preserve"> </w:t>
      </w:r>
      <w:r w:rsidR="007E6E28" w:rsidRPr="007E6E28">
        <w:rPr>
          <w:sz w:val="20"/>
          <w:szCs w:val="20"/>
        </w:rPr>
        <w:t>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14:paraId="7FDFEDA8" w14:textId="416DAE73" w:rsidR="00454212" w:rsidRDefault="007E6E28" w:rsidP="007E6E28">
      <w:pPr>
        <w:ind w:firstLine="709"/>
        <w:jc w:val="both"/>
        <w:rPr>
          <w:sz w:val="20"/>
          <w:szCs w:val="20"/>
        </w:rPr>
      </w:pPr>
      <w:r w:rsidRPr="007E6E28">
        <w:rPr>
          <w:sz w:val="20"/>
          <w:szCs w:val="20"/>
        </w:rPr>
        <w:t xml:space="preserve">Досрочно </w:t>
      </w:r>
      <w:proofErr w:type="gramStart"/>
      <w:r w:rsidRPr="007E6E28">
        <w:rPr>
          <w:sz w:val="20"/>
          <w:szCs w:val="20"/>
        </w:rPr>
        <w:t>Договор</w:t>
      </w:r>
      <w:proofErr w:type="gramEnd"/>
      <w:r w:rsidRPr="007E6E28">
        <w:rPr>
          <w:sz w:val="20"/>
          <w:szCs w:val="20"/>
        </w:rPr>
        <w:t xml:space="preserve"> может быть расторгнут в судебном порядке по основаниям, предусмотренным Гражданским кодексом Российской  Федерации.</w:t>
      </w:r>
    </w:p>
    <w:p w14:paraId="59C2C38B" w14:textId="1FD4929A" w:rsidR="007E3C84" w:rsidRPr="007E3C84" w:rsidRDefault="007E3C84" w:rsidP="007E3C84">
      <w:pPr>
        <w:ind w:firstLine="709"/>
        <w:jc w:val="both"/>
        <w:rPr>
          <w:sz w:val="20"/>
          <w:szCs w:val="20"/>
        </w:rPr>
      </w:pPr>
      <w:r w:rsidRPr="007E3C84">
        <w:rPr>
          <w:sz w:val="20"/>
          <w:szCs w:val="20"/>
        </w:rPr>
        <w:t xml:space="preserve">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w:t>
      </w:r>
      <w:proofErr w:type="gramStart"/>
      <w:r w:rsidRPr="007E3C84">
        <w:rPr>
          <w:sz w:val="20"/>
          <w:szCs w:val="20"/>
        </w:rPr>
        <w:t>ссы-</w:t>
      </w:r>
      <w:proofErr w:type="spellStart"/>
      <w:r w:rsidRPr="007E3C84">
        <w:rPr>
          <w:sz w:val="20"/>
          <w:szCs w:val="20"/>
        </w:rPr>
        <w:t>латься</w:t>
      </w:r>
      <w:proofErr w:type="spellEnd"/>
      <w:proofErr w:type="gramEnd"/>
      <w:r w:rsidRPr="007E3C84">
        <w:rPr>
          <w:sz w:val="20"/>
          <w:szCs w:val="20"/>
        </w:rPr>
        <w:t xml:space="preserve"> на убытки, причиненные ему в связи с предоставлением Участка другому Арендатору. </w:t>
      </w:r>
    </w:p>
    <w:p w14:paraId="4CAD3320" w14:textId="196FAC39" w:rsidR="00454212" w:rsidRPr="00454212" w:rsidRDefault="00454212" w:rsidP="00454212">
      <w:pPr>
        <w:ind w:firstLine="709"/>
        <w:jc w:val="both"/>
        <w:rPr>
          <w:sz w:val="20"/>
          <w:szCs w:val="20"/>
        </w:rPr>
      </w:pPr>
      <w:r w:rsidRPr="00454212">
        <w:rPr>
          <w:sz w:val="20"/>
          <w:szCs w:val="20"/>
        </w:rPr>
        <w:t xml:space="preserve"> Порядок возврата арендуемого земельного участка Арендодателю</w:t>
      </w:r>
      <w:r w:rsidR="005D58AA">
        <w:rPr>
          <w:sz w:val="20"/>
          <w:szCs w:val="20"/>
        </w:rPr>
        <w:t>, в</w:t>
      </w:r>
      <w:r w:rsidR="005D58AA" w:rsidRPr="005D58AA">
        <w:rPr>
          <w:sz w:val="20"/>
          <w:szCs w:val="20"/>
        </w:rPr>
        <w:t xml:space="preserve"> </w:t>
      </w:r>
      <w:r w:rsidR="005D58AA" w:rsidRPr="00454212">
        <w:rPr>
          <w:sz w:val="20"/>
          <w:szCs w:val="20"/>
        </w:rPr>
        <w:t>случае одностороннего отказа от Договора</w:t>
      </w:r>
      <w:r w:rsidRPr="00454212">
        <w:rPr>
          <w:sz w:val="20"/>
          <w:szCs w:val="20"/>
        </w:rPr>
        <w:t>:</w:t>
      </w:r>
    </w:p>
    <w:p w14:paraId="2B8F3E73" w14:textId="060607D7" w:rsidR="00454212" w:rsidRPr="00454212" w:rsidRDefault="00454212" w:rsidP="00454212">
      <w:pPr>
        <w:ind w:firstLine="709"/>
        <w:jc w:val="both"/>
        <w:rPr>
          <w:sz w:val="20"/>
          <w:szCs w:val="20"/>
        </w:rPr>
      </w:pPr>
      <w:r w:rsidRPr="00454212">
        <w:rPr>
          <w:sz w:val="20"/>
          <w:szCs w:val="20"/>
        </w:rPr>
        <w:t xml:space="preserve">6.4.1. Возврат арендуемого земельного участка Арендодателю осуществляется </w:t>
      </w:r>
      <w:r w:rsidR="005D58AA">
        <w:rPr>
          <w:sz w:val="20"/>
          <w:szCs w:val="20"/>
        </w:rPr>
        <w:t xml:space="preserve">с участием </w:t>
      </w:r>
      <w:proofErr w:type="spellStart"/>
      <w:r w:rsidR="005D58AA">
        <w:rPr>
          <w:sz w:val="20"/>
          <w:szCs w:val="20"/>
        </w:rPr>
        <w:t>представитедя</w:t>
      </w:r>
      <w:proofErr w:type="spellEnd"/>
      <w:r w:rsidR="005D58AA">
        <w:rPr>
          <w:sz w:val="20"/>
          <w:szCs w:val="20"/>
        </w:rPr>
        <w:t xml:space="preserve"> арендодателя и арендатора</w:t>
      </w:r>
      <w:r w:rsidRPr="00454212">
        <w:rPr>
          <w:sz w:val="20"/>
          <w:szCs w:val="20"/>
        </w:rPr>
        <w:t>.</w:t>
      </w:r>
    </w:p>
    <w:p w14:paraId="315B83DE" w14:textId="6B670688" w:rsidR="00454212" w:rsidRPr="00454212" w:rsidRDefault="00454212" w:rsidP="007E3C58">
      <w:pPr>
        <w:ind w:firstLine="709"/>
        <w:jc w:val="both"/>
        <w:rPr>
          <w:sz w:val="20"/>
          <w:szCs w:val="20"/>
        </w:rPr>
      </w:pPr>
      <w:r w:rsidRPr="00454212">
        <w:rPr>
          <w:sz w:val="20"/>
          <w:szCs w:val="20"/>
        </w:rPr>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1EDE9712" w14:textId="77777777" w:rsidR="00454212" w:rsidRPr="00454212" w:rsidRDefault="00454212" w:rsidP="00454212">
      <w:pPr>
        <w:ind w:firstLine="709"/>
        <w:jc w:val="both"/>
        <w:rPr>
          <w:sz w:val="20"/>
          <w:szCs w:val="20"/>
        </w:rPr>
      </w:pPr>
      <w:r w:rsidRPr="00454212">
        <w:rPr>
          <w:sz w:val="20"/>
          <w:szCs w:val="20"/>
        </w:rPr>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5C564296" w14:textId="77777777" w:rsidR="00454212" w:rsidRPr="00454212" w:rsidRDefault="00454212" w:rsidP="00454212">
      <w:pPr>
        <w:ind w:firstLine="709"/>
        <w:jc w:val="both"/>
        <w:rPr>
          <w:sz w:val="20"/>
          <w:szCs w:val="20"/>
        </w:rPr>
      </w:pPr>
      <w:r w:rsidRPr="00454212">
        <w:rPr>
          <w:sz w:val="20"/>
          <w:szCs w:val="20"/>
        </w:rPr>
        <w:t>6.4.4. При передаче арендуемого земельного участка составляется Акт приема-передачи,</w:t>
      </w:r>
    </w:p>
    <w:p w14:paraId="74456568" w14:textId="77777777" w:rsidR="00454212" w:rsidRDefault="00454212" w:rsidP="00454212">
      <w:pPr>
        <w:ind w:firstLine="709"/>
        <w:jc w:val="both"/>
        <w:rPr>
          <w:sz w:val="20"/>
          <w:szCs w:val="20"/>
        </w:rPr>
      </w:pPr>
      <w:r w:rsidRPr="00454212">
        <w:rPr>
          <w:sz w:val="20"/>
          <w:szCs w:val="20"/>
        </w:rPr>
        <w:t>6.4.5. Арендуемый земельный участок считается фактически переданным Арендодателю с момента подписания Акта приема-передачи.</w:t>
      </w:r>
    </w:p>
    <w:p w14:paraId="09041C6C" w14:textId="77777777" w:rsidR="00CA21D8" w:rsidRPr="00454212" w:rsidRDefault="00CA21D8" w:rsidP="00454212">
      <w:pPr>
        <w:ind w:firstLine="709"/>
        <w:jc w:val="both"/>
        <w:rPr>
          <w:sz w:val="20"/>
          <w:szCs w:val="20"/>
        </w:rPr>
      </w:pPr>
    </w:p>
    <w:p w14:paraId="25503CB8" w14:textId="77777777" w:rsidR="00454212" w:rsidRPr="00454212" w:rsidRDefault="00454212" w:rsidP="00454212">
      <w:pPr>
        <w:jc w:val="both"/>
        <w:rPr>
          <w:b/>
          <w:sz w:val="20"/>
          <w:szCs w:val="20"/>
        </w:rPr>
      </w:pPr>
    </w:p>
    <w:p w14:paraId="12363517" w14:textId="77777777" w:rsidR="00454212" w:rsidRPr="00454212" w:rsidRDefault="00454212" w:rsidP="00454212">
      <w:pPr>
        <w:numPr>
          <w:ilvl w:val="0"/>
          <w:numId w:val="10"/>
        </w:numPr>
        <w:jc w:val="center"/>
        <w:rPr>
          <w:b/>
          <w:sz w:val="20"/>
          <w:szCs w:val="20"/>
        </w:rPr>
      </w:pPr>
      <w:r w:rsidRPr="00454212">
        <w:rPr>
          <w:b/>
          <w:sz w:val="20"/>
          <w:szCs w:val="20"/>
        </w:rPr>
        <w:t>РАССМОТРЕНИЕ И УРЕГУЛИРОВАНИЕ СПОРОВ</w:t>
      </w:r>
    </w:p>
    <w:p w14:paraId="449F6974" w14:textId="77777777" w:rsidR="00454212" w:rsidRPr="00454212" w:rsidRDefault="00454212" w:rsidP="00454212">
      <w:pPr>
        <w:ind w:firstLine="709"/>
        <w:jc w:val="both"/>
        <w:rPr>
          <w:sz w:val="20"/>
          <w:szCs w:val="20"/>
        </w:rPr>
      </w:pPr>
      <w:r w:rsidRPr="00454212">
        <w:rPr>
          <w:sz w:val="20"/>
          <w:szCs w:val="20"/>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329D6687" w14:textId="77777777" w:rsidR="00454212" w:rsidRPr="00454212" w:rsidRDefault="00454212" w:rsidP="00454212">
      <w:pPr>
        <w:ind w:firstLine="709"/>
        <w:jc w:val="both"/>
        <w:rPr>
          <w:sz w:val="20"/>
          <w:szCs w:val="20"/>
        </w:rPr>
      </w:pPr>
      <w:r w:rsidRPr="00454212">
        <w:rPr>
          <w:sz w:val="20"/>
          <w:szCs w:val="20"/>
        </w:rPr>
        <w:t>Уведомление предъявляется в письменной форме.</w:t>
      </w:r>
    </w:p>
    <w:p w14:paraId="5B730549" w14:textId="77777777" w:rsidR="00454212" w:rsidRPr="00454212" w:rsidRDefault="00454212" w:rsidP="00454212">
      <w:pPr>
        <w:ind w:firstLine="709"/>
        <w:jc w:val="both"/>
        <w:rPr>
          <w:sz w:val="20"/>
          <w:szCs w:val="20"/>
        </w:rPr>
      </w:pPr>
      <w:r w:rsidRPr="00454212">
        <w:rPr>
          <w:sz w:val="20"/>
          <w:szCs w:val="20"/>
        </w:rPr>
        <w:t>Для устранения допущенных нарушений предоставляется 1 (один) месяц со дня отправки уведомления.</w:t>
      </w:r>
    </w:p>
    <w:p w14:paraId="669E9CDB" w14:textId="77777777" w:rsidR="00454212" w:rsidRDefault="00454212" w:rsidP="00454212">
      <w:pPr>
        <w:ind w:firstLine="709"/>
        <w:jc w:val="both"/>
        <w:rPr>
          <w:sz w:val="20"/>
          <w:szCs w:val="20"/>
        </w:rPr>
      </w:pPr>
      <w:r w:rsidRPr="00454212">
        <w:rPr>
          <w:sz w:val="20"/>
          <w:szCs w:val="20"/>
        </w:rP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7DC32004" w14:textId="77777777" w:rsidR="00CA21D8" w:rsidRPr="00454212" w:rsidRDefault="00CA21D8" w:rsidP="00454212">
      <w:pPr>
        <w:ind w:firstLine="709"/>
        <w:jc w:val="both"/>
        <w:rPr>
          <w:sz w:val="20"/>
          <w:szCs w:val="20"/>
        </w:rPr>
      </w:pPr>
    </w:p>
    <w:p w14:paraId="6DF46781" w14:textId="77777777" w:rsidR="00454212" w:rsidRPr="00454212" w:rsidRDefault="00454212" w:rsidP="00454212">
      <w:pPr>
        <w:jc w:val="center"/>
        <w:rPr>
          <w:b/>
          <w:sz w:val="20"/>
          <w:szCs w:val="20"/>
        </w:rPr>
      </w:pPr>
    </w:p>
    <w:p w14:paraId="5A386963" w14:textId="77777777" w:rsidR="00CA21D8" w:rsidRDefault="00CA21D8" w:rsidP="00454212">
      <w:pPr>
        <w:jc w:val="center"/>
        <w:rPr>
          <w:b/>
          <w:sz w:val="20"/>
          <w:szCs w:val="20"/>
        </w:rPr>
      </w:pPr>
    </w:p>
    <w:p w14:paraId="5433B9EC" w14:textId="77777777" w:rsidR="00454212" w:rsidRPr="00454212" w:rsidRDefault="00454212" w:rsidP="00454212">
      <w:pPr>
        <w:jc w:val="center"/>
        <w:rPr>
          <w:b/>
          <w:sz w:val="20"/>
          <w:szCs w:val="20"/>
        </w:rPr>
      </w:pPr>
      <w:r w:rsidRPr="00454212">
        <w:rPr>
          <w:b/>
          <w:sz w:val="20"/>
          <w:szCs w:val="20"/>
        </w:rPr>
        <w:t>8.  ДОПОЛНИТЕЛЬНЫЕ УСЛОВИЯ ДОГОВОРА</w:t>
      </w:r>
    </w:p>
    <w:p w14:paraId="5F706887" w14:textId="77777777" w:rsidR="00454212" w:rsidRPr="00454212" w:rsidRDefault="00454212" w:rsidP="00454212">
      <w:pPr>
        <w:ind w:firstLine="709"/>
        <w:jc w:val="both"/>
        <w:rPr>
          <w:sz w:val="20"/>
          <w:szCs w:val="20"/>
        </w:rPr>
      </w:pPr>
      <w:r w:rsidRPr="00454212">
        <w:rPr>
          <w:sz w:val="20"/>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7666DC0E" w14:textId="77777777" w:rsidR="00454212" w:rsidRPr="00454212" w:rsidRDefault="00454212" w:rsidP="00454212">
      <w:pPr>
        <w:ind w:firstLine="709"/>
        <w:jc w:val="both"/>
        <w:rPr>
          <w:sz w:val="20"/>
          <w:szCs w:val="20"/>
        </w:rPr>
      </w:pPr>
      <w:r w:rsidRPr="00454212">
        <w:rPr>
          <w:sz w:val="20"/>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6314FD32" w14:textId="77777777" w:rsidR="00454212" w:rsidRPr="00454212" w:rsidRDefault="00454212" w:rsidP="00454212">
      <w:pPr>
        <w:ind w:firstLine="709"/>
        <w:jc w:val="both"/>
        <w:rPr>
          <w:sz w:val="20"/>
          <w:szCs w:val="20"/>
        </w:rPr>
      </w:pPr>
      <w:r w:rsidRPr="00454212">
        <w:rPr>
          <w:sz w:val="20"/>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37424799" w14:textId="77777777" w:rsidR="00454212" w:rsidRDefault="00454212" w:rsidP="00454212">
      <w:pPr>
        <w:jc w:val="center"/>
        <w:rPr>
          <w:b/>
          <w:sz w:val="20"/>
          <w:szCs w:val="20"/>
        </w:rPr>
      </w:pPr>
    </w:p>
    <w:p w14:paraId="412FF0FA" w14:textId="77777777" w:rsidR="00CA21D8" w:rsidRPr="00454212" w:rsidRDefault="00CA21D8" w:rsidP="00454212">
      <w:pPr>
        <w:jc w:val="center"/>
        <w:rPr>
          <w:b/>
          <w:sz w:val="20"/>
          <w:szCs w:val="20"/>
        </w:rPr>
      </w:pPr>
    </w:p>
    <w:p w14:paraId="04C189A9" w14:textId="77777777" w:rsidR="00454212" w:rsidRPr="00454212" w:rsidRDefault="00454212" w:rsidP="00454212">
      <w:pPr>
        <w:numPr>
          <w:ilvl w:val="0"/>
          <w:numId w:val="9"/>
        </w:numPr>
        <w:jc w:val="center"/>
        <w:rPr>
          <w:b/>
          <w:sz w:val="20"/>
          <w:szCs w:val="20"/>
        </w:rPr>
      </w:pPr>
      <w:r w:rsidRPr="00454212">
        <w:rPr>
          <w:b/>
          <w:sz w:val="20"/>
          <w:szCs w:val="20"/>
        </w:rPr>
        <w:t>ПРОЧИЕ УСЛОВИЯ</w:t>
      </w:r>
    </w:p>
    <w:p w14:paraId="0FCABA0A" w14:textId="77777777" w:rsidR="00454212" w:rsidRPr="00454212" w:rsidRDefault="00454212" w:rsidP="00454212">
      <w:pPr>
        <w:ind w:firstLine="709"/>
        <w:jc w:val="both"/>
        <w:rPr>
          <w:bCs/>
          <w:sz w:val="20"/>
          <w:szCs w:val="20"/>
        </w:rPr>
      </w:pPr>
      <w:r w:rsidRPr="00454212">
        <w:rPr>
          <w:sz w:val="20"/>
          <w:szCs w:val="20"/>
        </w:rPr>
        <w:t xml:space="preserve">9.1. </w:t>
      </w:r>
      <w:r w:rsidRPr="00454212">
        <w:rPr>
          <w:bCs/>
          <w:sz w:val="20"/>
          <w:szCs w:val="20"/>
        </w:rPr>
        <w:t>Срок действия договора субаренды не может превышать срок действия договора.</w:t>
      </w:r>
    </w:p>
    <w:p w14:paraId="6F4FDA76" w14:textId="77777777" w:rsidR="00454212" w:rsidRPr="00454212" w:rsidRDefault="00454212" w:rsidP="00454212">
      <w:pPr>
        <w:ind w:firstLine="709"/>
        <w:jc w:val="both"/>
        <w:rPr>
          <w:bCs/>
          <w:sz w:val="20"/>
          <w:szCs w:val="20"/>
        </w:rPr>
      </w:pPr>
      <w:r w:rsidRPr="00454212">
        <w:rPr>
          <w:sz w:val="20"/>
          <w:szCs w:val="20"/>
        </w:rPr>
        <w:t xml:space="preserve">9.2. </w:t>
      </w:r>
      <w:r w:rsidRPr="00454212">
        <w:rPr>
          <w:bCs/>
          <w:sz w:val="20"/>
          <w:szCs w:val="20"/>
        </w:rPr>
        <w:t xml:space="preserve">При досрочном расторжении Договора договор субаренды земельного участка прекращает свое действие. </w:t>
      </w:r>
    </w:p>
    <w:p w14:paraId="657CCFFC" w14:textId="77777777" w:rsidR="00454212" w:rsidRPr="00454212" w:rsidRDefault="00454212" w:rsidP="00454212">
      <w:pPr>
        <w:ind w:firstLine="709"/>
        <w:jc w:val="both"/>
        <w:rPr>
          <w:sz w:val="20"/>
          <w:szCs w:val="20"/>
        </w:rPr>
      </w:pPr>
      <w:r w:rsidRPr="00454212">
        <w:rPr>
          <w:sz w:val="20"/>
          <w:szCs w:val="20"/>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0043DEC7" w14:textId="77777777" w:rsidR="00454212" w:rsidRPr="00454212" w:rsidRDefault="00454212" w:rsidP="00454212">
      <w:pPr>
        <w:ind w:firstLine="709"/>
        <w:jc w:val="both"/>
        <w:rPr>
          <w:sz w:val="20"/>
          <w:szCs w:val="20"/>
        </w:rPr>
      </w:pPr>
      <w:r w:rsidRPr="00454212">
        <w:rPr>
          <w:sz w:val="20"/>
          <w:szCs w:val="20"/>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46C61ECE" w14:textId="68E9C129" w:rsidR="00454212" w:rsidRPr="00454212" w:rsidRDefault="00454212" w:rsidP="00454212">
      <w:pPr>
        <w:ind w:firstLine="709"/>
        <w:jc w:val="both"/>
        <w:rPr>
          <w:rFonts w:eastAsia="Batang"/>
          <w:sz w:val="20"/>
          <w:szCs w:val="20"/>
          <w:lang w:eastAsia="ko-KR"/>
        </w:rPr>
      </w:pPr>
      <w:r w:rsidRPr="00454212">
        <w:rPr>
          <w:bCs/>
          <w:sz w:val="20"/>
          <w:szCs w:val="20"/>
        </w:rPr>
        <w:t>9.5.</w:t>
      </w:r>
      <w:r w:rsidRPr="00454212">
        <w:rPr>
          <w:sz w:val="20"/>
          <w:szCs w:val="20"/>
        </w:rPr>
        <w:t xml:space="preserve"> Договор составлен в 3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673C83E1" w14:textId="179C3F82" w:rsidR="00CA21D8" w:rsidRDefault="00454212" w:rsidP="00CA21D8">
      <w:pPr>
        <w:tabs>
          <w:tab w:val="left" w:pos="4536"/>
        </w:tabs>
        <w:spacing w:line="240" w:lineRule="exact"/>
        <w:ind w:firstLine="709"/>
        <w:rPr>
          <w:rFonts w:eastAsia="Batang"/>
          <w:b/>
          <w:sz w:val="20"/>
          <w:szCs w:val="20"/>
          <w:lang w:eastAsia="ko-KR"/>
        </w:rPr>
      </w:pPr>
      <w:r w:rsidRPr="00454212">
        <w:rPr>
          <w:rFonts w:eastAsia="Batang"/>
          <w:b/>
          <w:sz w:val="20"/>
          <w:szCs w:val="20"/>
          <w:lang w:eastAsia="ko-KR"/>
        </w:rPr>
        <w:t xml:space="preserve">                                             </w:t>
      </w:r>
    </w:p>
    <w:p w14:paraId="3122DADA"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2132B28A" w14:textId="77777777" w:rsidR="00454212" w:rsidRPr="00454212" w:rsidRDefault="00454212" w:rsidP="00454212">
      <w:pPr>
        <w:tabs>
          <w:tab w:val="left" w:pos="4536"/>
        </w:tabs>
        <w:spacing w:line="240" w:lineRule="exact"/>
        <w:ind w:firstLine="709"/>
        <w:jc w:val="center"/>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1DB20A9D" w14:textId="77777777" w:rsidTr="0017338E">
        <w:tc>
          <w:tcPr>
            <w:tcW w:w="4928" w:type="dxa"/>
          </w:tcPr>
          <w:p w14:paraId="30F82DB4"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3BFE1680"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35C34AF2" w14:textId="77777777" w:rsidTr="0017338E">
        <w:tc>
          <w:tcPr>
            <w:tcW w:w="4928" w:type="dxa"/>
          </w:tcPr>
          <w:p w14:paraId="1389B10D" w14:textId="77777777" w:rsidR="008863F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Администрация Чебоксарского </w:t>
            </w:r>
          </w:p>
          <w:p w14:paraId="524DE1E8" w14:textId="2A622DF4" w:rsidR="00454212" w:rsidRPr="00454212" w:rsidRDefault="008863F8" w:rsidP="00454212">
            <w:pPr>
              <w:tabs>
                <w:tab w:val="left" w:pos="708"/>
                <w:tab w:val="left" w:pos="4536"/>
                <w:tab w:val="right" w:pos="9072"/>
              </w:tabs>
              <w:spacing w:line="240" w:lineRule="exact"/>
              <w:ind w:right="-1333"/>
              <w:jc w:val="both"/>
              <w:rPr>
                <w:sz w:val="20"/>
                <w:szCs w:val="20"/>
              </w:rPr>
            </w:pPr>
            <w:r>
              <w:rPr>
                <w:sz w:val="20"/>
                <w:szCs w:val="20"/>
              </w:rPr>
              <w:t>муниципального округа Чувашской Республики</w:t>
            </w:r>
          </w:p>
          <w:p w14:paraId="10E055F4" w14:textId="712781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 xml:space="preserve">Адрес: Чувашская Республика, </w:t>
            </w:r>
          </w:p>
          <w:p w14:paraId="094E2EDC" w14:textId="6B1DFA3F"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п.</w:t>
            </w:r>
            <w:r w:rsidR="008863F8">
              <w:rPr>
                <w:sz w:val="20"/>
                <w:szCs w:val="20"/>
              </w:rPr>
              <w:t xml:space="preserve"> </w:t>
            </w:r>
            <w:r w:rsidRPr="00454212">
              <w:rPr>
                <w:sz w:val="20"/>
                <w:szCs w:val="20"/>
              </w:rPr>
              <w:t>Кугеси, ул.</w:t>
            </w:r>
            <w:r w:rsidR="008863F8">
              <w:rPr>
                <w:sz w:val="20"/>
                <w:szCs w:val="20"/>
              </w:rPr>
              <w:t xml:space="preserve"> </w:t>
            </w:r>
            <w:proofErr w:type="gramStart"/>
            <w:r w:rsidRPr="00454212">
              <w:rPr>
                <w:sz w:val="20"/>
                <w:szCs w:val="20"/>
              </w:rPr>
              <w:t>Шоссейная</w:t>
            </w:r>
            <w:proofErr w:type="gramEnd"/>
            <w:r w:rsidRPr="00454212">
              <w:rPr>
                <w:sz w:val="20"/>
                <w:szCs w:val="20"/>
              </w:rPr>
              <w:t>, д.15</w:t>
            </w:r>
          </w:p>
          <w:p w14:paraId="176870C3" w14:textId="77777777" w:rsidR="00454212" w:rsidRPr="00454212" w:rsidRDefault="00454212" w:rsidP="00454212">
            <w:pPr>
              <w:tabs>
                <w:tab w:val="left" w:pos="708"/>
                <w:tab w:val="left" w:pos="4536"/>
                <w:tab w:val="right" w:pos="9072"/>
              </w:tabs>
              <w:spacing w:line="240" w:lineRule="exact"/>
              <w:ind w:right="-1333"/>
              <w:jc w:val="both"/>
              <w:rPr>
                <w:sz w:val="20"/>
                <w:szCs w:val="20"/>
              </w:rPr>
            </w:pPr>
            <w:proofErr w:type="gramStart"/>
            <w:r w:rsidRPr="00454212">
              <w:rPr>
                <w:sz w:val="20"/>
                <w:szCs w:val="20"/>
              </w:rPr>
              <w:t>р</w:t>
            </w:r>
            <w:proofErr w:type="gramEnd"/>
            <w:r w:rsidRPr="00454212">
              <w:rPr>
                <w:sz w:val="20"/>
                <w:szCs w:val="20"/>
              </w:rPr>
              <w:t>/с №40101810900000010005</w:t>
            </w:r>
          </w:p>
          <w:p w14:paraId="1CBA9D38"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в ГРКЦ НБ ЧР г.Чебоксары</w:t>
            </w:r>
          </w:p>
          <w:p w14:paraId="3E2E1F8C" w14:textId="35FCC700"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lastRenderedPageBreak/>
              <w:t xml:space="preserve">ИНН </w:t>
            </w:r>
            <w:r w:rsidR="002A11B6" w:rsidRPr="00454212">
              <w:rPr>
                <w:sz w:val="20"/>
                <w:szCs w:val="20"/>
                <w:lang w:eastAsia="ar-SA"/>
              </w:rPr>
              <w:t>2100003030</w:t>
            </w:r>
            <w:r w:rsidRPr="00454212">
              <w:rPr>
                <w:sz w:val="20"/>
                <w:szCs w:val="20"/>
              </w:rPr>
              <w:t>, ОКАТО 97244000000</w:t>
            </w:r>
          </w:p>
          <w:p w14:paraId="0A7D0C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УФК по ЧР /Администрация </w:t>
            </w:r>
          </w:p>
          <w:p w14:paraId="34359513" w14:textId="77777777" w:rsidR="007E3C58"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Чебоксарского </w:t>
            </w:r>
            <w:r w:rsidR="007E3C58">
              <w:rPr>
                <w:sz w:val="20"/>
                <w:szCs w:val="20"/>
              </w:rPr>
              <w:t xml:space="preserve">муниципального округа </w:t>
            </w:r>
          </w:p>
          <w:p w14:paraId="7A48539D" w14:textId="1B7A0C46" w:rsidR="00454212" w:rsidRPr="00454212" w:rsidRDefault="007E3C58" w:rsidP="00454212">
            <w:pPr>
              <w:tabs>
                <w:tab w:val="left" w:pos="708"/>
                <w:tab w:val="left" w:pos="4536"/>
                <w:tab w:val="right" w:pos="9072"/>
              </w:tabs>
              <w:spacing w:line="240" w:lineRule="exact"/>
              <w:ind w:right="-1333"/>
              <w:jc w:val="both"/>
              <w:rPr>
                <w:sz w:val="20"/>
                <w:szCs w:val="20"/>
              </w:rPr>
            </w:pPr>
            <w:r>
              <w:rPr>
                <w:sz w:val="20"/>
                <w:szCs w:val="20"/>
              </w:rPr>
              <w:t>Чувашской Республики</w:t>
            </w:r>
            <w:r w:rsidR="00454212" w:rsidRPr="00454212">
              <w:rPr>
                <w:sz w:val="20"/>
                <w:szCs w:val="20"/>
              </w:rPr>
              <w:t>/</w:t>
            </w:r>
            <w:r w:rsidR="00454212" w:rsidRPr="00454212">
              <w:rPr>
                <w:sz w:val="20"/>
                <w:szCs w:val="20"/>
              </w:rPr>
              <w:tab/>
            </w:r>
          </w:p>
        </w:tc>
        <w:tc>
          <w:tcPr>
            <w:tcW w:w="4252" w:type="dxa"/>
          </w:tcPr>
          <w:p w14:paraId="43BC9C41" w14:textId="77777777" w:rsidR="00454212" w:rsidRPr="00454212" w:rsidRDefault="00454212" w:rsidP="00454212">
            <w:pPr>
              <w:tabs>
                <w:tab w:val="left" w:pos="4536"/>
              </w:tabs>
              <w:spacing w:line="240" w:lineRule="exact"/>
              <w:ind w:right="33"/>
              <w:rPr>
                <w:sz w:val="20"/>
                <w:szCs w:val="20"/>
              </w:rPr>
            </w:pPr>
            <w:r w:rsidRPr="00454212">
              <w:rPr>
                <w:sz w:val="20"/>
                <w:szCs w:val="20"/>
              </w:rPr>
              <w:lastRenderedPageBreak/>
              <w:t>________________________________________________________________________________________________________________________________________________________________</w:t>
            </w:r>
          </w:p>
        </w:tc>
      </w:tr>
      <w:tr w:rsidR="00454212" w:rsidRPr="00454212" w14:paraId="0BAFD609" w14:textId="77777777" w:rsidTr="0017338E">
        <w:tc>
          <w:tcPr>
            <w:tcW w:w="4928" w:type="dxa"/>
          </w:tcPr>
          <w:p w14:paraId="201EFDE2"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FFE8404"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21B8125"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w:t>
            </w:r>
          </w:p>
          <w:p w14:paraId="34362D4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1D74BA0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2211EE0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24E50E3C"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025FD42A"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 /_____________/                (подпись)</w:t>
            </w:r>
          </w:p>
          <w:p w14:paraId="315B03DC" w14:textId="77777777" w:rsidR="00454212" w:rsidRPr="00454212" w:rsidRDefault="00454212" w:rsidP="00454212">
            <w:pPr>
              <w:tabs>
                <w:tab w:val="left" w:pos="4536"/>
              </w:tabs>
              <w:spacing w:line="240" w:lineRule="exact"/>
              <w:rPr>
                <w:sz w:val="20"/>
                <w:szCs w:val="20"/>
              </w:rPr>
            </w:pPr>
          </w:p>
        </w:tc>
      </w:tr>
    </w:tbl>
    <w:p w14:paraId="73B2C9D8" w14:textId="77777777" w:rsidR="00454212" w:rsidRPr="00454212" w:rsidRDefault="00454212" w:rsidP="00454212">
      <w:pPr>
        <w:tabs>
          <w:tab w:val="left" w:pos="4536"/>
        </w:tabs>
        <w:rPr>
          <w:sz w:val="20"/>
          <w:szCs w:val="20"/>
          <w:lang w:eastAsia="ko-KR"/>
        </w:rPr>
        <w:sectPr w:rsidR="00454212" w:rsidRPr="00454212" w:rsidSect="00916200">
          <w:pgSz w:w="11906" w:h="16838"/>
          <w:pgMar w:top="709" w:right="566" w:bottom="709" w:left="993" w:header="720" w:footer="720" w:gutter="0"/>
          <w:pgNumType w:start="2"/>
          <w:cols w:space="720"/>
          <w:docGrid w:linePitch="326"/>
        </w:sectPr>
      </w:pPr>
    </w:p>
    <w:p w14:paraId="2CF6549D" w14:textId="77777777" w:rsidR="00454212" w:rsidRPr="00454212" w:rsidRDefault="00454212" w:rsidP="00454212">
      <w:pPr>
        <w:tabs>
          <w:tab w:val="left" w:pos="708"/>
          <w:tab w:val="left" w:pos="4536"/>
          <w:tab w:val="right" w:pos="9072"/>
        </w:tabs>
        <w:jc w:val="center"/>
        <w:rPr>
          <w:b/>
          <w:sz w:val="20"/>
          <w:szCs w:val="20"/>
        </w:rPr>
      </w:pPr>
      <w:r w:rsidRPr="00454212">
        <w:rPr>
          <w:b/>
          <w:sz w:val="20"/>
          <w:szCs w:val="20"/>
        </w:rPr>
        <w:lastRenderedPageBreak/>
        <w:t>Акт приема-передачи</w:t>
      </w:r>
    </w:p>
    <w:p w14:paraId="0118C94E" w14:textId="77777777" w:rsidR="00454212" w:rsidRPr="00454212" w:rsidRDefault="00454212" w:rsidP="00454212">
      <w:pPr>
        <w:tabs>
          <w:tab w:val="left" w:pos="708"/>
          <w:tab w:val="left" w:pos="4536"/>
          <w:tab w:val="right" w:pos="9072"/>
        </w:tabs>
        <w:jc w:val="center"/>
        <w:rPr>
          <w:b/>
          <w:sz w:val="20"/>
          <w:szCs w:val="20"/>
        </w:rPr>
      </w:pPr>
    </w:p>
    <w:p w14:paraId="2EEF66A4" w14:textId="603D1FDD" w:rsidR="00454212" w:rsidRPr="00454212" w:rsidRDefault="00454212" w:rsidP="00454212">
      <w:pPr>
        <w:tabs>
          <w:tab w:val="left" w:pos="4536"/>
        </w:tabs>
        <w:spacing w:line="240" w:lineRule="exact"/>
        <w:jc w:val="both"/>
        <w:rPr>
          <w:sz w:val="20"/>
          <w:szCs w:val="20"/>
        </w:rPr>
      </w:pPr>
      <w:r w:rsidRPr="00454212">
        <w:rPr>
          <w:sz w:val="20"/>
          <w:szCs w:val="20"/>
        </w:rPr>
        <w:t>пос.</w:t>
      </w:r>
      <w:r w:rsidR="008863F8">
        <w:rPr>
          <w:sz w:val="20"/>
          <w:szCs w:val="20"/>
        </w:rPr>
        <w:t xml:space="preserve"> </w:t>
      </w:r>
      <w:r w:rsidRPr="00454212">
        <w:rPr>
          <w:sz w:val="20"/>
          <w:szCs w:val="20"/>
        </w:rPr>
        <w:t xml:space="preserve">Кугеси </w:t>
      </w:r>
      <w:r w:rsidRPr="00454212">
        <w:rPr>
          <w:sz w:val="20"/>
          <w:szCs w:val="20"/>
        </w:rPr>
        <w:tab/>
      </w:r>
      <w:r w:rsidRPr="00454212">
        <w:rPr>
          <w:sz w:val="20"/>
          <w:szCs w:val="20"/>
        </w:rPr>
        <w:tab/>
      </w:r>
      <w:r w:rsidRPr="00454212">
        <w:rPr>
          <w:sz w:val="20"/>
          <w:szCs w:val="20"/>
        </w:rPr>
        <w:tab/>
      </w:r>
      <w:r w:rsidRPr="00454212">
        <w:rPr>
          <w:sz w:val="20"/>
          <w:szCs w:val="20"/>
        </w:rPr>
        <w:tab/>
      </w:r>
      <w:r w:rsidR="00CA21D8">
        <w:rPr>
          <w:sz w:val="20"/>
          <w:szCs w:val="20"/>
        </w:rPr>
        <w:t xml:space="preserve">                  </w:t>
      </w:r>
      <w:r w:rsidRPr="00454212">
        <w:rPr>
          <w:sz w:val="20"/>
          <w:szCs w:val="20"/>
        </w:rPr>
        <w:t>«___»_____________ 202</w:t>
      </w:r>
      <w:r w:rsidR="008863F8">
        <w:rPr>
          <w:sz w:val="20"/>
          <w:szCs w:val="20"/>
        </w:rPr>
        <w:t>3</w:t>
      </w:r>
      <w:r w:rsidRPr="00454212">
        <w:rPr>
          <w:sz w:val="20"/>
          <w:szCs w:val="20"/>
        </w:rPr>
        <w:t xml:space="preserve"> года</w:t>
      </w:r>
    </w:p>
    <w:p w14:paraId="314168FD"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356574DC" w14:textId="1F4A4718"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sidR="008863F8">
        <w:rPr>
          <w:sz w:val="20"/>
          <w:szCs w:val="20"/>
        </w:rPr>
        <w:t>муниципального округа Чувашской Республики</w:t>
      </w:r>
      <w:r w:rsidRPr="00454212">
        <w:rPr>
          <w:sz w:val="20"/>
          <w:szCs w:val="20"/>
        </w:rPr>
        <w:t>,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1040EDEF" w14:textId="77777777" w:rsidR="00454212" w:rsidRPr="00454212" w:rsidRDefault="00454212" w:rsidP="00454212">
      <w:pPr>
        <w:tabs>
          <w:tab w:val="left" w:pos="4536"/>
        </w:tabs>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14:paraId="25F4A911" w14:textId="308D97A1" w:rsidR="00454212" w:rsidRPr="00454212" w:rsidRDefault="00454212" w:rsidP="002A11B6">
      <w:pPr>
        <w:tabs>
          <w:tab w:val="left" w:pos="4536"/>
          <w:tab w:val="left" w:pos="4820"/>
        </w:tabs>
        <w:suppressAutoHyphens/>
        <w:ind w:firstLine="709"/>
        <w:jc w:val="both"/>
        <w:rPr>
          <w:color w:val="FF0000"/>
          <w:sz w:val="20"/>
          <w:szCs w:val="20"/>
          <w:lang w:eastAsia="ar-SA"/>
        </w:rPr>
      </w:pPr>
      <w:r w:rsidRPr="00454212">
        <w:rPr>
          <w:sz w:val="20"/>
          <w:szCs w:val="20"/>
        </w:rPr>
        <w:t>1. Арендодатель в соответствии с договором аренды земельного участка № __  от «__»_______202</w:t>
      </w:r>
      <w:r w:rsidR="008863F8">
        <w:rPr>
          <w:sz w:val="20"/>
          <w:szCs w:val="20"/>
        </w:rPr>
        <w:t>3</w:t>
      </w:r>
      <w:r w:rsidRPr="00454212">
        <w:rPr>
          <w:sz w:val="20"/>
          <w:szCs w:val="20"/>
        </w:rPr>
        <w:t xml:space="preserve"> года сдает, а Арендатор принимает в аренду земельный участок </w:t>
      </w:r>
      <w:r w:rsidRPr="00454212">
        <w:rPr>
          <w:color w:val="000000"/>
          <w:sz w:val="20"/>
          <w:szCs w:val="20"/>
        </w:rPr>
        <w:t xml:space="preserve">из земель ______________, </w:t>
      </w:r>
      <w:r w:rsidRPr="00454212">
        <w:rPr>
          <w:sz w:val="20"/>
          <w:szCs w:val="20"/>
        </w:rPr>
        <w:t>площадью ______ кв.м. с кадастровым номером 21:21:________:___, расположенный по адресу: Чувашская Республика, Чебоксарский район, __________ сельское поселение, с видом разрешенного использования «_______________________»</w:t>
      </w:r>
      <w:r w:rsidRPr="00454212">
        <w:rPr>
          <w:sz w:val="20"/>
          <w:szCs w:val="20"/>
          <w:lang w:eastAsia="ar-SA"/>
        </w:rPr>
        <w:t>.</w:t>
      </w:r>
    </w:p>
    <w:p w14:paraId="3606B057" w14:textId="77777777" w:rsidR="00454212" w:rsidRPr="00454212" w:rsidRDefault="00454212" w:rsidP="00454212">
      <w:pPr>
        <w:tabs>
          <w:tab w:val="left" w:pos="4536"/>
          <w:tab w:val="left" w:pos="4820"/>
        </w:tabs>
        <w:ind w:firstLine="709"/>
        <w:jc w:val="both"/>
        <w:rPr>
          <w:sz w:val="20"/>
          <w:szCs w:val="20"/>
          <w:lang w:eastAsia="ko-KR"/>
        </w:rPr>
      </w:pPr>
      <w:r w:rsidRPr="00454212">
        <w:rPr>
          <w:sz w:val="20"/>
          <w:szCs w:val="20"/>
        </w:rPr>
        <w:t>2. Претензий у Арендатора к Арендодателю по передаваемому земельному участку не имеется.</w:t>
      </w:r>
    </w:p>
    <w:p w14:paraId="39A7D82A" w14:textId="77777777" w:rsidR="00454212" w:rsidRPr="00454212" w:rsidRDefault="00454212" w:rsidP="00454212">
      <w:pPr>
        <w:tabs>
          <w:tab w:val="left" w:pos="708"/>
          <w:tab w:val="left" w:pos="4536"/>
          <w:tab w:val="right" w:pos="9072"/>
        </w:tabs>
        <w:ind w:firstLine="709"/>
        <w:jc w:val="both"/>
        <w:rPr>
          <w:sz w:val="20"/>
          <w:szCs w:val="20"/>
          <w:lang w:eastAsia="ko-KR"/>
        </w:rPr>
      </w:pPr>
      <w:r w:rsidRPr="00454212">
        <w:rPr>
          <w:sz w:val="20"/>
          <w:szCs w:val="20"/>
        </w:rPr>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771CA5EF" w14:textId="2ACA4D25" w:rsidR="00454212" w:rsidRPr="00454212" w:rsidRDefault="00454212" w:rsidP="00454212">
      <w:pPr>
        <w:ind w:firstLine="709"/>
        <w:jc w:val="both"/>
        <w:rPr>
          <w:sz w:val="20"/>
          <w:szCs w:val="20"/>
        </w:rPr>
      </w:pPr>
      <w:r w:rsidRPr="00454212">
        <w:rPr>
          <w:sz w:val="20"/>
          <w:szCs w:val="20"/>
        </w:rPr>
        <w:t xml:space="preserve">4. Настоящий передаточный акт составлен в </w:t>
      </w:r>
      <w:r w:rsidR="008863F8">
        <w:rPr>
          <w:sz w:val="20"/>
          <w:szCs w:val="20"/>
        </w:rPr>
        <w:t>трех</w:t>
      </w:r>
      <w:r w:rsidRPr="00454212">
        <w:rPr>
          <w:sz w:val="20"/>
          <w:szCs w:val="20"/>
        </w:rPr>
        <w:t xml:space="preserve"> экземплярах, </w:t>
      </w:r>
      <w:r w:rsidR="008863F8">
        <w:rPr>
          <w:color w:val="000000"/>
          <w:sz w:val="20"/>
          <w:szCs w:val="20"/>
        </w:rPr>
        <w:t>2 (два)</w:t>
      </w:r>
      <w:r w:rsidRPr="00454212">
        <w:rPr>
          <w:color w:val="000000"/>
          <w:sz w:val="20"/>
          <w:szCs w:val="20"/>
        </w:rPr>
        <w:t xml:space="preserve"> из которых</w:t>
      </w:r>
      <w:r w:rsidRPr="00454212">
        <w:rPr>
          <w:sz w:val="20"/>
          <w:szCs w:val="20"/>
        </w:rPr>
        <w:t xml:space="preserve"> хран</w:t>
      </w:r>
      <w:r w:rsidR="008863F8">
        <w:rPr>
          <w:sz w:val="20"/>
          <w:szCs w:val="20"/>
        </w:rPr>
        <w:t>я</w:t>
      </w:r>
      <w:r w:rsidRPr="00454212">
        <w:rPr>
          <w:sz w:val="20"/>
          <w:szCs w:val="20"/>
        </w:rPr>
        <w:t xml:space="preserve">тся у Арендодателя, </w:t>
      </w:r>
      <w:r w:rsidR="008863F8">
        <w:rPr>
          <w:sz w:val="20"/>
          <w:szCs w:val="20"/>
        </w:rPr>
        <w:t>3 (третий)</w:t>
      </w:r>
      <w:r w:rsidRPr="00454212">
        <w:rPr>
          <w:sz w:val="20"/>
          <w:szCs w:val="20"/>
        </w:rPr>
        <w:t xml:space="preserve"> - у Арендатора.</w:t>
      </w:r>
    </w:p>
    <w:p w14:paraId="2116CA7F" w14:textId="77777777" w:rsidR="00454212" w:rsidRPr="00454212" w:rsidRDefault="00454212" w:rsidP="00454212">
      <w:pPr>
        <w:ind w:firstLine="709"/>
        <w:jc w:val="both"/>
        <w:rPr>
          <w:rFonts w:eastAsia="Batang"/>
          <w:sz w:val="20"/>
          <w:szCs w:val="20"/>
          <w:lang w:eastAsia="ko-KR"/>
        </w:rPr>
      </w:pPr>
    </w:p>
    <w:p w14:paraId="0263299B" w14:textId="77777777" w:rsidR="00454212" w:rsidRPr="00454212" w:rsidRDefault="00454212" w:rsidP="00454212">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313FCD04" w14:textId="77777777" w:rsidR="00454212" w:rsidRPr="00454212" w:rsidRDefault="00454212" w:rsidP="00454212">
      <w:pPr>
        <w:tabs>
          <w:tab w:val="left" w:pos="4536"/>
          <w:tab w:val="left" w:pos="8100"/>
        </w:tabs>
        <w:spacing w:line="240" w:lineRule="exact"/>
        <w:ind w:firstLine="709"/>
        <w:jc w:val="both"/>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454212" w:rsidRPr="00454212" w14:paraId="5642BA49" w14:textId="77777777" w:rsidTr="0017338E">
        <w:tc>
          <w:tcPr>
            <w:tcW w:w="4928" w:type="dxa"/>
          </w:tcPr>
          <w:p w14:paraId="77A8E4A6" w14:textId="77777777" w:rsidR="00454212" w:rsidRPr="00454212" w:rsidRDefault="00454212" w:rsidP="00454212">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2558AF1D" w14:textId="77777777" w:rsidR="00454212" w:rsidRPr="00454212" w:rsidRDefault="00454212" w:rsidP="00454212">
            <w:pPr>
              <w:tabs>
                <w:tab w:val="left" w:pos="4536"/>
                <w:tab w:val="right" w:pos="9072"/>
              </w:tabs>
              <w:spacing w:line="240" w:lineRule="exact"/>
              <w:ind w:right="-108"/>
              <w:jc w:val="center"/>
              <w:rPr>
                <w:b/>
                <w:sz w:val="20"/>
                <w:szCs w:val="20"/>
              </w:rPr>
            </w:pPr>
            <w:r w:rsidRPr="00454212">
              <w:rPr>
                <w:b/>
                <w:sz w:val="20"/>
                <w:szCs w:val="20"/>
              </w:rPr>
              <w:t>Арендатор</w:t>
            </w:r>
          </w:p>
        </w:tc>
      </w:tr>
      <w:tr w:rsidR="00454212" w:rsidRPr="00454212" w14:paraId="190454C9" w14:textId="77777777" w:rsidTr="0017338E">
        <w:tc>
          <w:tcPr>
            <w:tcW w:w="4928" w:type="dxa"/>
          </w:tcPr>
          <w:p w14:paraId="53BE29F9" w14:textId="77777777" w:rsidR="008863F8" w:rsidRPr="00460B57" w:rsidRDefault="008863F8" w:rsidP="008863F8">
            <w:pPr>
              <w:tabs>
                <w:tab w:val="left" w:pos="708"/>
                <w:tab w:val="left" w:pos="4536"/>
                <w:tab w:val="right" w:pos="9072"/>
              </w:tabs>
              <w:spacing w:line="240" w:lineRule="exact"/>
              <w:ind w:right="-1333"/>
              <w:jc w:val="both"/>
              <w:rPr>
                <w:b/>
                <w:bCs/>
                <w:sz w:val="20"/>
                <w:szCs w:val="20"/>
              </w:rPr>
            </w:pPr>
            <w:r w:rsidRPr="00454212">
              <w:rPr>
                <w:b/>
                <w:bCs/>
                <w:sz w:val="20"/>
                <w:szCs w:val="20"/>
              </w:rPr>
              <w:t xml:space="preserve">Администрация Чебоксарского </w:t>
            </w:r>
          </w:p>
          <w:p w14:paraId="415D1DE8" w14:textId="77777777" w:rsidR="008863F8" w:rsidRPr="00454212" w:rsidRDefault="008863F8" w:rsidP="008863F8">
            <w:pPr>
              <w:tabs>
                <w:tab w:val="left" w:pos="708"/>
                <w:tab w:val="left" w:pos="4536"/>
                <w:tab w:val="right" w:pos="9072"/>
              </w:tabs>
              <w:spacing w:line="240" w:lineRule="exact"/>
              <w:ind w:right="-1333"/>
              <w:jc w:val="both"/>
              <w:rPr>
                <w:b/>
                <w:bCs/>
                <w:sz w:val="20"/>
                <w:szCs w:val="20"/>
              </w:rPr>
            </w:pPr>
            <w:r w:rsidRPr="00460B57">
              <w:rPr>
                <w:b/>
                <w:bCs/>
                <w:sz w:val="20"/>
                <w:szCs w:val="20"/>
              </w:rPr>
              <w:t>муниципального округа Чувашской Республики</w:t>
            </w:r>
          </w:p>
          <w:p w14:paraId="2C512F10"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Чебоксарский район, </w:t>
            </w:r>
          </w:p>
          <w:p w14:paraId="4187543A" w14:textId="77777777" w:rsidR="008863F8" w:rsidRPr="00454212" w:rsidRDefault="008863F8" w:rsidP="008863F8">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proofErr w:type="gramStart"/>
            <w:r w:rsidRPr="00454212">
              <w:rPr>
                <w:sz w:val="20"/>
                <w:szCs w:val="20"/>
              </w:rPr>
              <w:t>Шоссейная</w:t>
            </w:r>
            <w:proofErr w:type="gramEnd"/>
            <w:r w:rsidRPr="00454212">
              <w:rPr>
                <w:sz w:val="20"/>
                <w:szCs w:val="20"/>
              </w:rPr>
              <w:t>, д.15</w:t>
            </w:r>
          </w:p>
          <w:p w14:paraId="1ED2A5B0" w14:textId="37778390" w:rsidR="00454212" w:rsidRPr="00454212" w:rsidRDefault="00454212" w:rsidP="008863F8">
            <w:pPr>
              <w:tabs>
                <w:tab w:val="left" w:pos="708"/>
                <w:tab w:val="left" w:pos="4536"/>
                <w:tab w:val="right" w:pos="9072"/>
              </w:tabs>
              <w:spacing w:line="240" w:lineRule="exact"/>
              <w:ind w:right="-1333"/>
              <w:jc w:val="both"/>
              <w:rPr>
                <w:sz w:val="20"/>
                <w:szCs w:val="20"/>
              </w:rPr>
            </w:pPr>
            <w:r w:rsidRPr="00454212">
              <w:rPr>
                <w:sz w:val="20"/>
                <w:szCs w:val="20"/>
              </w:rPr>
              <w:tab/>
            </w:r>
          </w:p>
        </w:tc>
        <w:tc>
          <w:tcPr>
            <w:tcW w:w="4252" w:type="dxa"/>
          </w:tcPr>
          <w:p w14:paraId="122B0FA8" w14:textId="77777777" w:rsidR="00454212" w:rsidRPr="00454212" w:rsidRDefault="00454212" w:rsidP="00454212">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454212" w:rsidRPr="00454212" w14:paraId="31301189" w14:textId="77777777" w:rsidTr="0017338E">
        <w:tc>
          <w:tcPr>
            <w:tcW w:w="4928" w:type="dxa"/>
          </w:tcPr>
          <w:p w14:paraId="563551B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68C2016"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58B7C096"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_______________________/______________/</w:t>
            </w:r>
          </w:p>
          <w:p w14:paraId="1C64171B"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46D72DC4"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48039291"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4C1AA0C3" w14:textId="77777777" w:rsidR="00454212" w:rsidRPr="00454212" w:rsidRDefault="00454212" w:rsidP="00454212">
            <w:pPr>
              <w:tabs>
                <w:tab w:val="left" w:pos="708"/>
                <w:tab w:val="left" w:pos="4536"/>
                <w:tab w:val="right" w:pos="9072"/>
              </w:tabs>
              <w:spacing w:line="240" w:lineRule="exact"/>
              <w:ind w:right="-1333"/>
              <w:jc w:val="both"/>
              <w:rPr>
                <w:sz w:val="20"/>
                <w:szCs w:val="20"/>
              </w:rPr>
            </w:pPr>
          </w:p>
          <w:p w14:paraId="34963BBF"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/_______________/ </w:t>
            </w:r>
          </w:p>
          <w:p w14:paraId="027EDF3D" w14:textId="77777777" w:rsidR="00454212" w:rsidRPr="00454212" w:rsidRDefault="00454212" w:rsidP="00454212">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5846DA43" w14:textId="77777777" w:rsidR="00454212" w:rsidRPr="00454212" w:rsidRDefault="00454212" w:rsidP="00454212">
            <w:pPr>
              <w:tabs>
                <w:tab w:val="left" w:pos="4536"/>
              </w:tabs>
              <w:spacing w:line="240" w:lineRule="exact"/>
              <w:rPr>
                <w:sz w:val="20"/>
                <w:szCs w:val="20"/>
              </w:rPr>
            </w:pPr>
          </w:p>
        </w:tc>
      </w:tr>
    </w:tbl>
    <w:p w14:paraId="1C1D9368" w14:textId="77777777" w:rsidR="00454212" w:rsidRPr="00454212" w:rsidRDefault="00454212" w:rsidP="00454212">
      <w:pPr>
        <w:tabs>
          <w:tab w:val="left" w:pos="4536"/>
        </w:tabs>
        <w:rPr>
          <w:sz w:val="20"/>
          <w:szCs w:val="20"/>
        </w:rPr>
      </w:pPr>
    </w:p>
    <w:p w14:paraId="35ACC011" w14:textId="77777777" w:rsidR="00454212" w:rsidRPr="00454212" w:rsidRDefault="00454212" w:rsidP="00454212">
      <w:pPr>
        <w:rPr>
          <w:sz w:val="20"/>
          <w:szCs w:val="20"/>
        </w:rPr>
      </w:pPr>
    </w:p>
    <w:p w14:paraId="3F512A5C" w14:textId="77777777" w:rsidR="00454212" w:rsidRPr="00454212" w:rsidRDefault="00454212" w:rsidP="00454212">
      <w:pPr>
        <w:rPr>
          <w:sz w:val="20"/>
          <w:szCs w:val="20"/>
        </w:rPr>
      </w:pPr>
    </w:p>
    <w:p w14:paraId="27D2F1A0" w14:textId="23FC3F9F" w:rsidR="008863F8" w:rsidRDefault="008863F8" w:rsidP="005E44EE">
      <w:pPr>
        <w:keepNext/>
        <w:tabs>
          <w:tab w:val="left" w:pos="4536"/>
        </w:tabs>
        <w:jc w:val="right"/>
        <w:outlineLvl w:val="1"/>
        <w:rPr>
          <w:sz w:val="20"/>
          <w:szCs w:val="20"/>
        </w:rPr>
      </w:pPr>
    </w:p>
    <w:sectPr w:rsidR="008863F8" w:rsidSect="001C2059">
      <w:footerReference w:type="default" r:id="rId16"/>
      <w:pgSz w:w="11906" w:h="16838"/>
      <w:pgMar w:top="709" w:right="707" w:bottom="851"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CE06D" w14:textId="77777777" w:rsidR="000A2531" w:rsidRDefault="000A2531" w:rsidP="00BA35B3">
      <w:r>
        <w:separator/>
      </w:r>
    </w:p>
  </w:endnote>
  <w:endnote w:type="continuationSeparator" w:id="0">
    <w:p w14:paraId="6F7E18E5" w14:textId="77777777" w:rsidR="000A2531" w:rsidRDefault="000A2531"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2F7B0" w14:textId="2B5B5CB7" w:rsidR="000A2531" w:rsidRDefault="000A2531"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3189F" w14:textId="77777777" w:rsidR="000A2531" w:rsidRDefault="000A2531" w:rsidP="00BA35B3">
      <w:r>
        <w:separator/>
      </w:r>
    </w:p>
  </w:footnote>
  <w:footnote w:type="continuationSeparator" w:id="0">
    <w:p w14:paraId="3AE3E3F5" w14:textId="77777777" w:rsidR="000A2531" w:rsidRDefault="000A2531"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B2A570"/>
    <w:lvl w:ilvl="0">
      <w:start w:val="1"/>
      <w:numFmt w:val="bullet"/>
      <w:lvlText w:val=""/>
      <w:lvlJc w:val="left"/>
      <w:pPr>
        <w:tabs>
          <w:tab w:val="num" w:pos="720"/>
        </w:tabs>
        <w:ind w:left="720" w:hanging="360"/>
      </w:pPr>
      <w:rPr>
        <w:rFonts w:ascii="Symbol" w:hAnsi="Symbol" w:cs="OpenSymbol"/>
        <w:color w:val="FFFFFF"/>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6">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8">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9">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10">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1"/>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12"/>
    <w:rsid w:val="0001285C"/>
    <w:rsid w:val="00012FFB"/>
    <w:rsid w:val="00015D68"/>
    <w:rsid w:val="0001655E"/>
    <w:rsid w:val="0001712B"/>
    <w:rsid w:val="000363CD"/>
    <w:rsid w:val="000364DC"/>
    <w:rsid w:val="00040324"/>
    <w:rsid w:val="00041AAD"/>
    <w:rsid w:val="000475FB"/>
    <w:rsid w:val="00050F93"/>
    <w:rsid w:val="00063786"/>
    <w:rsid w:val="000669EE"/>
    <w:rsid w:val="00080C94"/>
    <w:rsid w:val="00082CA8"/>
    <w:rsid w:val="00083E86"/>
    <w:rsid w:val="00084E0A"/>
    <w:rsid w:val="000A2531"/>
    <w:rsid w:val="000B05A2"/>
    <w:rsid w:val="000B79EA"/>
    <w:rsid w:val="000C48AC"/>
    <w:rsid w:val="000D090B"/>
    <w:rsid w:val="000D40D8"/>
    <w:rsid w:val="000E40C2"/>
    <w:rsid w:val="000E5108"/>
    <w:rsid w:val="000F1982"/>
    <w:rsid w:val="00116DCD"/>
    <w:rsid w:val="00117093"/>
    <w:rsid w:val="001226FA"/>
    <w:rsid w:val="001368F9"/>
    <w:rsid w:val="00151F9A"/>
    <w:rsid w:val="00154984"/>
    <w:rsid w:val="001602CD"/>
    <w:rsid w:val="0017338E"/>
    <w:rsid w:val="00181EC0"/>
    <w:rsid w:val="0018294F"/>
    <w:rsid w:val="00187012"/>
    <w:rsid w:val="00191AD0"/>
    <w:rsid w:val="00192F6D"/>
    <w:rsid w:val="00197677"/>
    <w:rsid w:val="001A4305"/>
    <w:rsid w:val="001A71FC"/>
    <w:rsid w:val="001B1ACE"/>
    <w:rsid w:val="001C0F67"/>
    <w:rsid w:val="001C2059"/>
    <w:rsid w:val="001C20A1"/>
    <w:rsid w:val="001C7B7A"/>
    <w:rsid w:val="001E1E0E"/>
    <w:rsid w:val="001E241A"/>
    <w:rsid w:val="001F0B02"/>
    <w:rsid w:val="00201C22"/>
    <w:rsid w:val="00212FE1"/>
    <w:rsid w:val="002368BE"/>
    <w:rsid w:val="00253FB1"/>
    <w:rsid w:val="002661C2"/>
    <w:rsid w:val="00272603"/>
    <w:rsid w:val="002835CA"/>
    <w:rsid w:val="002864CE"/>
    <w:rsid w:val="00291907"/>
    <w:rsid w:val="002A11B6"/>
    <w:rsid w:val="002A67D9"/>
    <w:rsid w:val="002B23CF"/>
    <w:rsid w:val="002C11BA"/>
    <w:rsid w:val="002E65F9"/>
    <w:rsid w:val="002F2652"/>
    <w:rsid w:val="00301651"/>
    <w:rsid w:val="00305EF3"/>
    <w:rsid w:val="003116F1"/>
    <w:rsid w:val="00311E49"/>
    <w:rsid w:val="00313F8D"/>
    <w:rsid w:val="003249D5"/>
    <w:rsid w:val="00327BB2"/>
    <w:rsid w:val="003324E6"/>
    <w:rsid w:val="00332B9C"/>
    <w:rsid w:val="003567F5"/>
    <w:rsid w:val="0036470A"/>
    <w:rsid w:val="0037025A"/>
    <w:rsid w:val="00375EDD"/>
    <w:rsid w:val="003805E3"/>
    <w:rsid w:val="00383D93"/>
    <w:rsid w:val="00384854"/>
    <w:rsid w:val="00396B5F"/>
    <w:rsid w:val="003A4021"/>
    <w:rsid w:val="003B63AC"/>
    <w:rsid w:val="003C26A3"/>
    <w:rsid w:val="003C29A0"/>
    <w:rsid w:val="003C32A0"/>
    <w:rsid w:val="003C4512"/>
    <w:rsid w:val="003E009C"/>
    <w:rsid w:val="003E449C"/>
    <w:rsid w:val="003E4F50"/>
    <w:rsid w:val="003F455F"/>
    <w:rsid w:val="00402CB2"/>
    <w:rsid w:val="00405BC8"/>
    <w:rsid w:val="00425529"/>
    <w:rsid w:val="00425EA5"/>
    <w:rsid w:val="004269BC"/>
    <w:rsid w:val="00435ECA"/>
    <w:rsid w:val="004373B9"/>
    <w:rsid w:val="00437E77"/>
    <w:rsid w:val="00445A2A"/>
    <w:rsid w:val="00454212"/>
    <w:rsid w:val="00460B57"/>
    <w:rsid w:val="0046705D"/>
    <w:rsid w:val="00470945"/>
    <w:rsid w:val="00475D52"/>
    <w:rsid w:val="00477BDC"/>
    <w:rsid w:val="004812F6"/>
    <w:rsid w:val="0048593C"/>
    <w:rsid w:val="004A3C73"/>
    <w:rsid w:val="004B4595"/>
    <w:rsid w:val="004B4667"/>
    <w:rsid w:val="004D46BA"/>
    <w:rsid w:val="004E2C40"/>
    <w:rsid w:val="004E3FF6"/>
    <w:rsid w:val="004E6963"/>
    <w:rsid w:val="004F15FA"/>
    <w:rsid w:val="00504E8B"/>
    <w:rsid w:val="0050533E"/>
    <w:rsid w:val="00506998"/>
    <w:rsid w:val="0052436A"/>
    <w:rsid w:val="00532D3C"/>
    <w:rsid w:val="00534326"/>
    <w:rsid w:val="00536A48"/>
    <w:rsid w:val="00541F56"/>
    <w:rsid w:val="0054406A"/>
    <w:rsid w:val="00546874"/>
    <w:rsid w:val="00584EA9"/>
    <w:rsid w:val="0059370C"/>
    <w:rsid w:val="00596FCC"/>
    <w:rsid w:val="005A6059"/>
    <w:rsid w:val="005A73E9"/>
    <w:rsid w:val="005C46CD"/>
    <w:rsid w:val="005D126A"/>
    <w:rsid w:val="005D1A42"/>
    <w:rsid w:val="005D2CEA"/>
    <w:rsid w:val="005D586F"/>
    <w:rsid w:val="005D58AA"/>
    <w:rsid w:val="005D76E2"/>
    <w:rsid w:val="005E44EE"/>
    <w:rsid w:val="005E4935"/>
    <w:rsid w:val="005F2E09"/>
    <w:rsid w:val="005F3583"/>
    <w:rsid w:val="005F52F2"/>
    <w:rsid w:val="00601DF6"/>
    <w:rsid w:val="006230F1"/>
    <w:rsid w:val="0062736A"/>
    <w:rsid w:val="006331FA"/>
    <w:rsid w:val="00635F66"/>
    <w:rsid w:val="0064033B"/>
    <w:rsid w:val="00647171"/>
    <w:rsid w:val="00647583"/>
    <w:rsid w:val="0065122A"/>
    <w:rsid w:val="00651E21"/>
    <w:rsid w:val="006661D9"/>
    <w:rsid w:val="00670195"/>
    <w:rsid w:val="00671224"/>
    <w:rsid w:val="00671F9B"/>
    <w:rsid w:val="00673C4D"/>
    <w:rsid w:val="00674A41"/>
    <w:rsid w:val="00680207"/>
    <w:rsid w:val="00680D2D"/>
    <w:rsid w:val="00687454"/>
    <w:rsid w:val="00693092"/>
    <w:rsid w:val="00697AAD"/>
    <w:rsid w:val="006A4561"/>
    <w:rsid w:val="006C614B"/>
    <w:rsid w:val="006C7B77"/>
    <w:rsid w:val="006D3928"/>
    <w:rsid w:val="006E7A2A"/>
    <w:rsid w:val="006F6E83"/>
    <w:rsid w:val="0071336D"/>
    <w:rsid w:val="00713FE8"/>
    <w:rsid w:val="00721428"/>
    <w:rsid w:val="00732FC8"/>
    <w:rsid w:val="00736A61"/>
    <w:rsid w:val="007440A4"/>
    <w:rsid w:val="0075318A"/>
    <w:rsid w:val="00754107"/>
    <w:rsid w:val="00766D84"/>
    <w:rsid w:val="00772D7E"/>
    <w:rsid w:val="007829DD"/>
    <w:rsid w:val="0078562E"/>
    <w:rsid w:val="007908B9"/>
    <w:rsid w:val="00795F88"/>
    <w:rsid w:val="007A02F9"/>
    <w:rsid w:val="007A087C"/>
    <w:rsid w:val="007A31CC"/>
    <w:rsid w:val="007A3B0C"/>
    <w:rsid w:val="007A7844"/>
    <w:rsid w:val="007B216D"/>
    <w:rsid w:val="007C3DCD"/>
    <w:rsid w:val="007C4CD2"/>
    <w:rsid w:val="007D3FF1"/>
    <w:rsid w:val="007E3C58"/>
    <w:rsid w:val="007E3C84"/>
    <w:rsid w:val="007E4554"/>
    <w:rsid w:val="007E6E28"/>
    <w:rsid w:val="007F5DA0"/>
    <w:rsid w:val="00806BE5"/>
    <w:rsid w:val="00813482"/>
    <w:rsid w:val="00822F03"/>
    <w:rsid w:val="00827C26"/>
    <w:rsid w:val="00827C62"/>
    <w:rsid w:val="008503B1"/>
    <w:rsid w:val="00855DB1"/>
    <w:rsid w:val="00857652"/>
    <w:rsid w:val="0086273E"/>
    <w:rsid w:val="008652BA"/>
    <w:rsid w:val="00883F8B"/>
    <w:rsid w:val="008863F8"/>
    <w:rsid w:val="00893956"/>
    <w:rsid w:val="00896682"/>
    <w:rsid w:val="008B56A7"/>
    <w:rsid w:val="008B70B2"/>
    <w:rsid w:val="008B7921"/>
    <w:rsid w:val="008C0D2F"/>
    <w:rsid w:val="008C3FD4"/>
    <w:rsid w:val="008D432A"/>
    <w:rsid w:val="008D5087"/>
    <w:rsid w:val="008D7EBB"/>
    <w:rsid w:val="008E3238"/>
    <w:rsid w:val="008E3A40"/>
    <w:rsid w:val="00901AED"/>
    <w:rsid w:val="00912BFA"/>
    <w:rsid w:val="00914937"/>
    <w:rsid w:val="00916200"/>
    <w:rsid w:val="00916F13"/>
    <w:rsid w:val="0092256E"/>
    <w:rsid w:val="00926038"/>
    <w:rsid w:val="00926CAF"/>
    <w:rsid w:val="00932DE3"/>
    <w:rsid w:val="00943C87"/>
    <w:rsid w:val="00950C30"/>
    <w:rsid w:val="00960CBE"/>
    <w:rsid w:val="00960D51"/>
    <w:rsid w:val="009643B1"/>
    <w:rsid w:val="00973344"/>
    <w:rsid w:val="00973570"/>
    <w:rsid w:val="00973863"/>
    <w:rsid w:val="00981026"/>
    <w:rsid w:val="00982D75"/>
    <w:rsid w:val="009856DD"/>
    <w:rsid w:val="009949FB"/>
    <w:rsid w:val="00994EB3"/>
    <w:rsid w:val="00995C75"/>
    <w:rsid w:val="009A07E2"/>
    <w:rsid w:val="009A4459"/>
    <w:rsid w:val="009C31BE"/>
    <w:rsid w:val="009D02AB"/>
    <w:rsid w:val="009D44E7"/>
    <w:rsid w:val="009E0DBD"/>
    <w:rsid w:val="009E65DE"/>
    <w:rsid w:val="009F035A"/>
    <w:rsid w:val="00A115DB"/>
    <w:rsid w:val="00A24BEA"/>
    <w:rsid w:val="00A24DA8"/>
    <w:rsid w:val="00A443DA"/>
    <w:rsid w:val="00A50708"/>
    <w:rsid w:val="00A50AFA"/>
    <w:rsid w:val="00A53C6C"/>
    <w:rsid w:val="00A64E69"/>
    <w:rsid w:val="00A653F8"/>
    <w:rsid w:val="00A67F4A"/>
    <w:rsid w:val="00A72EFB"/>
    <w:rsid w:val="00A77023"/>
    <w:rsid w:val="00A97CD3"/>
    <w:rsid w:val="00AA4407"/>
    <w:rsid w:val="00AA7135"/>
    <w:rsid w:val="00AB1FD2"/>
    <w:rsid w:val="00AB29C7"/>
    <w:rsid w:val="00AB53CF"/>
    <w:rsid w:val="00AC4EB5"/>
    <w:rsid w:val="00AC51BF"/>
    <w:rsid w:val="00AC63C4"/>
    <w:rsid w:val="00AE53BE"/>
    <w:rsid w:val="00AF3F07"/>
    <w:rsid w:val="00AF770D"/>
    <w:rsid w:val="00B120C0"/>
    <w:rsid w:val="00B240C8"/>
    <w:rsid w:val="00B31DD6"/>
    <w:rsid w:val="00B40F44"/>
    <w:rsid w:val="00B50261"/>
    <w:rsid w:val="00B5496F"/>
    <w:rsid w:val="00B62450"/>
    <w:rsid w:val="00B64370"/>
    <w:rsid w:val="00B65AF7"/>
    <w:rsid w:val="00B66670"/>
    <w:rsid w:val="00B70351"/>
    <w:rsid w:val="00B70EE4"/>
    <w:rsid w:val="00B80802"/>
    <w:rsid w:val="00B8346A"/>
    <w:rsid w:val="00B860B9"/>
    <w:rsid w:val="00B968D4"/>
    <w:rsid w:val="00B96F81"/>
    <w:rsid w:val="00BA35B3"/>
    <w:rsid w:val="00BB44E4"/>
    <w:rsid w:val="00BB5C7E"/>
    <w:rsid w:val="00BD40A4"/>
    <w:rsid w:val="00BE6A7E"/>
    <w:rsid w:val="00BF03BB"/>
    <w:rsid w:val="00BF7601"/>
    <w:rsid w:val="00C07463"/>
    <w:rsid w:val="00C17EA6"/>
    <w:rsid w:val="00C338DF"/>
    <w:rsid w:val="00C35112"/>
    <w:rsid w:val="00C36334"/>
    <w:rsid w:val="00C5247C"/>
    <w:rsid w:val="00C573F5"/>
    <w:rsid w:val="00C657DD"/>
    <w:rsid w:val="00C76C86"/>
    <w:rsid w:val="00C86B23"/>
    <w:rsid w:val="00C943B2"/>
    <w:rsid w:val="00C97F07"/>
    <w:rsid w:val="00CA0173"/>
    <w:rsid w:val="00CA21D8"/>
    <w:rsid w:val="00CA4A0A"/>
    <w:rsid w:val="00CB7535"/>
    <w:rsid w:val="00CC2E83"/>
    <w:rsid w:val="00CC3A79"/>
    <w:rsid w:val="00CC3BEF"/>
    <w:rsid w:val="00CC7AC0"/>
    <w:rsid w:val="00CD25EA"/>
    <w:rsid w:val="00CD570E"/>
    <w:rsid w:val="00CE7F85"/>
    <w:rsid w:val="00CF13C2"/>
    <w:rsid w:val="00CF42FF"/>
    <w:rsid w:val="00CF497E"/>
    <w:rsid w:val="00CF7341"/>
    <w:rsid w:val="00D01E69"/>
    <w:rsid w:val="00D02054"/>
    <w:rsid w:val="00D047A3"/>
    <w:rsid w:val="00D320E1"/>
    <w:rsid w:val="00D33C7F"/>
    <w:rsid w:val="00D561F2"/>
    <w:rsid w:val="00D60762"/>
    <w:rsid w:val="00D61CBD"/>
    <w:rsid w:val="00D65C33"/>
    <w:rsid w:val="00D734F4"/>
    <w:rsid w:val="00D75DF2"/>
    <w:rsid w:val="00D7701F"/>
    <w:rsid w:val="00D8283A"/>
    <w:rsid w:val="00D861D4"/>
    <w:rsid w:val="00D861EA"/>
    <w:rsid w:val="00D937ED"/>
    <w:rsid w:val="00DA0AE0"/>
    <w:rsid w:val="00DA6A4B"/>
    <w:rsid w:val="00DB1313"/>
    <w:rsid w:val="00DB4852"/>
    <w:rsid w:val="00DD1A7E"/>
    <w:rsid w:val="00DD6A97"/>
    <w:rsid w:val="00DE0294"/>
    <w:rsid w:val="00DF52AA"/>
    <w:rsid w:val="00E0329F"/>
    <w:rsid w:val="00E10DA2"/>
    <w:rsid w:val="00E10EAA"/>
    <w:rsid w:val="00E124B1"/>
    <w:rsid w:val="00E13C93"/>
    <w:rsid w:val="00E13DB3"/>
    <w:rsid w:val="00E23580"/>
    <w:rsid w:val="00E269C2"/>
    <w:rsid w:val="00E36585"/>
    <w:rsid w:val="00E44A4B"/>
    <w:rsid w:val="00E44F39"/>
    <w:rsid w:val="00E528E7"/>
    <w:rsid w:val="00E60BCC"/>
    <w:rsid w:val="00E64DDE"/>
    <w:rsid w:val="00E91F04"/>
    <w:rsid w:val="00E958A4"/>
    <w:rsid w:val="00EB2106"/>
    <w:rsid w:val="00EB3ABE"/>
    <w:rsid w:val="00ED3A88"/>
    <w:rsid w:val="00EE3FE8"/>
    <w:rsid w:val="00EE4046"/>
    <w:rsid w:val="00F116E3"/>
    <w:rsid w:val="00F2261F"/>
    <w:rsid w:val="00F263E8"/>
    <w:rsid w:val="00F279A3"/>
    <w:rsid w:val="00F354EB"/>
    <w:rsid w:val="00F40789"/>
    <w:rsid w:val="00F46691"/>
    <w:rsid w:val="00F51E7C"/>
    <w:rsid w:val="00F6035C"/>
    <w:rsid w:val="00F613CA"/>
    <w:rsid w:val="00F6221A"/>
    <w:rsid w:val="00F6292E"/>
    <w:rsid w:val="00F64B69"/>
    <w:rsid w:val="00F6777B"/>
    <w:rsid w:val="00F7134C"/>
    <w:rsid w:val="00F722D0"/>
    <w:rsid w:val="00F87164"/>
    <w:rsid w:val="00FB126F"/>
    <w:rsid w:val="00FB14DD"/>
    <w:rsid w:val="00FC0183"/>
    <w:rsid w:val="00FD0E60"/>
    <w:rsid w:val="00FD1062"/>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73F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10" Type="http://schemas.openxmlformats.org/officeDocument/2006/relationships/hyperlink" Target="mailto:info@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957-0A49-492C-B3B1-816CE6F8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22</Pages>
  <Words>10438</Words>
  <Characters>59499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Чеб. р-н Ерофеева Е.Н.</cp:lastModifiedBy>
  <cp:revision>33</cp:revision>
  <cp:lastPrinted>2023-07-03T06:22:00Z</cp:lastPrinted>
  <dcterms:created xsi:type="dcterms:W3CDTF">2023-08-21T08:39:00Z</dcterms:created>
  <dcterms:modified xsi:type="dcterms:W3CDTF">2023-08-23T12:16:00Z</dcterms:modified>
</cp:coreProperties>
</file>