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0B" w:rsidRDefault="00D8090B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3F7652" w:rsidRPr="003F7652" w:rsidTr="00EE46EA">
        <w:trPr>
          <w:cantSplit/>
          <w:trHeight w:val="1975"/>
        </w:trPr>
        <w:tc>
          <w:tcPr>
            <w:tcW w:w="4195" w:type="dxa"/>
          </w:tcPr>
          <w:p w:rsidR="00F9635F" w:rsidRDefault="00F9635F" w:rsidP="00F15507">
            <w:pPr>
              <w:spacing w:line="192" w:lineRule="auto"/>
              <w:rPr>
                <w:b/>
                <w:bCs/>
                <w:noProof/>
              </w:rPr>
            </w:pPr>
          </w:p>
          <w:p w:rsidR="00F15507" w:rsidRPr="00F15507" w:rsidRDefault="00F15507" w:rsidP="00F15507">
            <w:pPr>
              <w:spacing w:line="192" w:lineRule="auto"/>
              <w:rPr>
                <w:b/>
                <w:bCs/>
                <w:noProof/>
              </w:rPr>
            </w:pPr>
          </w:p>
          <w:p w:rsidR="00F9635F" w:rsidRPr="003F7652" w:rsidRDefault="00F9635F" w:rsidP="00EE46EA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3F7652">
              <w:rPr>
                <w:b/>
                <w:bCs/>
                <w:noProof/>
              </w:rPr>
              <w:t>ЧĂВАШ РЕСПУБЛИКИН</w:t>
            </w:r>
          </w:p>
          <w:p w:rsidR="00F9635F" w:rsidRPr="003F7652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3F7652">
              <w:rPr>
                <w:b/>
                <w:bCs/>
                <w:noProof/>
              </w:rPr>
              <w:t xml:space="preserve">КАНАШ </w:t>
            </w:r>
          </w:p>
          <w:p w:rsidR="00F9635F" w:rsidRPr="003F7652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3F7652">
              <w:rPr>
                <w:b/>
                <w:bCs/>
                <w:noProof/>
              </w:rPr>
              <w:t>МУНИЦИПАЛЛĂ ОКРУГĚН</w:t>
            </w:r>
          </w:p>
          <w:p w:rsidR="00F9635F" w:rsidRPr="003F7652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3F7652">
              <w:rPr>
                <w:b/>
                <w:bCs/>
                <w:noProof/>
              </w:rPr>
              <w:t>АДМИНИСТРАЦИЙĚ</w:t>
            </w:r>
          </w:p>
          <w:p w:rsidR="00F9635F" w:rsidRPr="003F7652" w:rsidRDefault="00F9635F" w:rsidP="00EE46EA"/>
          <w:p w:rsidR="00F9635F" w:rsidRPr="003F7652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3F7652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ЙЫШĂНУ</w:t>
            </w:r>
          </w:p>
          <w:p w:rsidR="00F9635F" w:rsidRPr="003F7652" w:rsidRDefault="00F9635F" w:rsidP="00EE46EA"/>
          <w:p w:rsidR="00F9635F" w:rsidRPr="003F7652" w:rsidRDefault="00310FA8" w:rsidP="003F765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08.07.2</w:t>
            </w:r>
            <w:r w:rsidR="00F9635F" w:rsidRPr="003F7652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  <w:r w:rsidR="003D584E" w:rsidRPr="003F7652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F9635F" w:rsidRPr="003F76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1021</w:t>
            </w:r>
            <w:r w:rsidR="00F9635F" w:rsidRPr="003F76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</w:p>
          <w:p w:rsidR="00F9635F" w:rsidRPr="003F7652" w:rsidRDefault="00F9635F" w:rsidP="00EE46EA">
            <w:pPr>
              <w:jc w:val="center"/>
              <w:rPr>
                <w:noProof/>
              </w:rPr>
            </w:pPr>
            <w:r w:rsidRPr="003F7652">
              <w:rPr>
                <w:noProof/>
              </w:rPr>
              <w:t>Канаш хули</w:t>
            </w:r>
          </w:p>
        </w:tc>
        <w:tc>
          <w:tcPr>
            <w:tcW w:w="1360" w:type="dxa"/>
          </w:tcPr>
          <w:p w:rsidR="00F9635F" w:rsidRPr="003F7652" w:rsidRDefault="00F9635F" w:rsidP="00EE46EA">
            <w:pPr>
              <w:spacing w:before="120"/>
              <w:jc w:val="center"/>
            </w:pPr>
            <w:r w:rsidRPr="003F765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AA7AB9" wp14:editId="6132C9F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Pr="003F7652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9635F" w:rsidRPr="003F7652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F76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F9635F" w:rsidRPr="003F7652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76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МУНИЦИПАЛЬНОГО ОКРУГА</w:t>
            </w:r>
          </w:p>
          <w:p w:rsidR="00F9635F" w:rsidRPr="003F7652" w:rsidRDefault="00F9635F" w:rsidP="00EE46EA">
            <w:pPr>
              <w:jc w:val="center"/>
            </w:pPr>
            <w:r w:rsidRPr="003F7652">
              <w:rPr>
                <w:b/>
                <w:bCs/>
                <w:noProof/>
              </w:rPr>
              <w:t>ЧУВАШСКОЙ РЕСПУБЛИКИ</w:t>
            </w:r>
          </w:p>
          <w:p w:rsidR="00F9635F" w:rsidRPr="003F7652" w:rsidRDefault="00F9635F" w:rsidP="00EE46EA"/>
          <w:p w:rsidR="00F9635F" w:rsidRPr="003F7652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3F7652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F9635F" w:rsidRPr="003F7652" w:rsidRDefault="00F9635F" w:rsidP="00EE46EA"/>
          <w:p w:rsidR="00F9635F" w:rsidRPr="003F7652" w:rsidRDefault="00310FA8" w:rsidP="003F7652">
            <w:pPr>
              <w:pStyle w:val="a3"/>
              <w:ind w:left="292"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08.07.</w:t>
            </w:r>
            <w:r w:rsidR="00F9635F" w:rsidRPr="003F7652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3D584E" w:rsidRPr="003F7652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F9635F" w:rsidRPr="003F76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 w:rsidR="00A20134" w:rsidRPr="003F76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1021</w:t>
            </w:r>
            <w:r w:rsidR="00A20134" w:rsidRPr="003F765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</w:t>
            </w:r>
            <w:r w:rsidR="00F9635F" w:rsidRPr="003F76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9635F" w:rsidRPr="003F7652" w:rsidRDefault="00F9635F" w:rsidP="00EE46EA">
            <w:pPr>
              <w:jc w:val="center"/>
              <w:rPr>
                <w:noProof/>
              </w:rPr>
            </w:pPr>
            <w:r w:rsidRPr="003F7652">
              <w:rPr>
                <w:noProof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0F38" w:rsidRPr="003F7652" w:rsidRDefault="00A40F38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3F7652" w:rsidRPr="003F7652" w:rsidTr="00A870B0">
        <w:trPr>
          <w:trHeight w:val="511"/>
        </w:trPr>
        <w:tc>
          <w:tcPr>
            <w:tcW w:w="4644" w:type="dxa"/>
            <w:shd w:val="clear" w:color="auto" w:fill="auto"/>
          </w:tcPr>
          <w:p w:rsidR="00F9635F" w:rsidRPr="003F7652" w:rsidRDefault="00A61347" w:rsidP="00A870B0">
            <w:pPr>
              <w:ind w:right="-108"/>
              <w:jc w:val="both"/>
              <w:rPr>
                <w:b/>
              </w:rPr>
            </w:pPr>
            <w:bookmarkStart w:id="0" w:name="_GoBack"/>
            <w:r w:rsidRPr="003F7652">
              <w:rPr>
                <w:b/>
              </w:rPr>
              <w:t xml:space="preserve">Об утверждении Положения о формировании и использовании кадрового резерва администрации Канашского </w:t>
            </w:r>
            <w:r w:rsidR="00A870B0">
              <w:rPr>
                <w:b/>
              </w:rPr>
              <w:t>муниципального округа</w:t>
            </w:r>
            <w:r w:rsidRPr="003F7652">
              <w:rPr>
                <w:b/>
              </w:rPr>
              <w:t xml:space="preserve"> Чувашской Республики</w:t>
            </w:r>
            <w:bookmarkEnd w:id="0"/>
          </w:p>
        </w:tc>
      </w:tr>
    </w:tbl>
    <w:p w:rsidR="005E0FA9" w:rsidRPr="003F7652" w:rsidRDefault="005E0FA9" w:rsidP="005E0FA9"/>
    <w:p w:rsidR="00A61347" w:rsidRPr="003F7652" w:rsidRDefault="00A61347" w:rsidP="005E0FA9"/>
    <w:p w:rsidR="00A61347" w:rsidRPr="003F7652" w:rsidRDefault="00A61347" w:rsidP="00A6134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proofErr w:type="gramStart"/>
      <w:r w:rsidRPr="003F7652">
        <w:rPr>
          <w:rFonts w:eastAsiaTheme="minorEastAsia"/>
        </w:rPr>
        <w:t>В соответствии с Федеральным законом от 2 марта 2007 года № 25-ФЗ «О муниципальной службе в Российской Федерации»</w:t>
      </w:r>
      <w:r w:rsidR="00A870B0">
        <w:rPr>
          <w:rFonts w:eastAsiaTheme="minorEastAsia"/>
        </w:rPr>
        <w:t xml:space="preserve">, Законом </w:t>
      </w:r>
      <w:r w:rsidR="00A870B0" w:rsidRPr="00A870B0">
        <w:rPr>
          <w:rFonts w:eastAsiaTheme="minorEastAsia"/>
        </w:rPr>
        <w:t xml:space="preserve">Чувашской Республики от 5 октября 2007 года </w:t>
      </w:r>
      <w:r w:rsidR="00A870B0">
        <w:rPr>
          <w:rFonts w:eastAsiaTheme="minorEastAsia"/>
        </w:rPr>
        <w:t>№ 62 «</w:t>
      </w:r>
      <w:r w:rsidR="00A870B0" w:rsidRPr="00A870B0">
        <w:rPr>
          <w:rFonts w:eastAsiaTheme="minorEastAsia"/>
        </w:rPr>
        <w:t>О муниципально</w:t>
      </w:r>
      <w:r w:rsidR="00A870B0">
        <w:rPr>
          <w:rFonts w:eastAsiaTheme="minorEastAsia"/>
        </w:rPr>
        <w:t>й службе в Чувашской Республике»</w:t>
      </w:r>
      <w:r w:rsidRPr="003F7652">
        <w:rPr>
          <w:rFonts w:eastAsiaTheme="minorEastAsia"/>
        </w:rPr>
        <w:t xml:space="preserve"> и в целях формирования кадрового резерва для замещения вакантных должностей муниципальной службы </w:t>
      </w:r>
      <w:r w:rsidR="00A870B0">
        <w:rPr>
          <w:rFonts w:eastAsiaTheme="minorEastAsia"/>
        </w:rPr>
        <w:t xml:space="preserve">в </w:t>
      </w:r>
      <w:r w:rsidRPr="003F7652">
        <w:rPr>
          <w:rFonts w:eastAsiaTheme="minorEastAsia"/>
        </w:rPr>
        <w:t xml:space="preserve">администрации Канашского муниципального округа Чувашской Республики, </w:t>
      </w:r>
      <w:r w:rsidRPr="003F7652">
        <w:rPr>
          <w:rFonts w:eastAsiaTheme="minorEastAsia"/>
          <w:b/>
        </w:rPr>
        <w:t>Администрация Канашского муниципального округа Чувашской Республики постановляет</w:t>
      </w:r>
      <w:r w:rsidRPr="003F7652">
        <w:rPr>
          <w:rFonts w:eastAsiaTheme="minorEastAsia"/>
        </w:rPr>
        <w:t>:</w:t>
      </w:r>
      <w:proofErr w:type="gramEnd"/>
    </w:p>
    <w:p w:rsidR="00A61347" w:rsidRPr="003F7652" w:rsidRDefault="00A61347" w:rsidP="00A6134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61347" w:rsidRPr="003F7652" w:rsidRDefault="00A61347" w:rsidP="00A6134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3F7652">
        <w:rPr>
          <w:rFonts w:eastAsiaTheme="minorEastAsia"/>
        </w:rPr>
        <w:t xml:space="preserve">1. Утвердить прилагаемое </w:t>
      </w:r>
      <w:r w:rsidR="00A870B0" w:rsidRPr="00A870B0">
        <w:rPr>
          <w:rFonts w:eastAsiaTheme="minorEastAsia"/>
        </w:rPr>
        <w:t>Положени</w:t>
      </w:r>
      <w:r w:rsidR="00A870B0">
        <w:rPr>
          <w:rFonts w:eastAsiaTheme="minorEastAsia"/>
        </w:rPr>
        <w:t>е</w:t>
      </w:r>
      <w:r w:rsidR="00A870B0" w:rsidRPr="00A870B0">
        <w:rPr>
          <w:rFonts w:eastAsiaTheme="minorEastAsia"/>
        </w:rPr>
        <w:t xml:space="preserve"> о формировании и использовании кадрового резерва администрации Канашского муниципального округа Чувашской Республики</w:t>
      </w:r>
      <w:r w:rsidRPr="003F7652">
        <w:rPr>
          <w:rFonts w:eastAsiaTheme="minorEastAsia"/>
        </w:rPr>
        <w:t>.</w:t>
      </w:r>
      <w:r w:rsidR="008E4683" w:rsidRPr="003F7652">
        <w:rPr>
          <w:rFonts w:eastAsiaTheme="minorEastAsia"/>
        </w:rPr>
        <w:t xml:space="preserve"> </w:t>
      </w:r>
    </w:p>
    <w:p w:rsidR="00A61347" w:rsidRPr="003F7652" w:rsidRDefault="00A61347" w:rsidP="00A6134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3F7652">
        <w:rPr>
          <w:rFonts w:eastAsiaTheme="minorEastAsia"/>
        </w:rPr>
        <w:t xml:space="preserve">2. Назначить ответственным лицом за формирование кадрового резерва администрации Канашского </w:t>
      </w:r>
      <w:r w:rsidR="008E4683" w:rsidRPr="003F7652">
        <w:rPr>
          <w:rFonts w:eastAsiaTheme="minorEastAsia"/>
        </w:rPr>
        <w:t>муниципального округа</w:t>
      </w:r>
      <w:r w:rsidRPr="003F7652">
        <w:rPr>
          <w:rFonts w:eastAsiaTheme="minorEastAsia"/>
        </w:rPr>
        <w:t xml:space="preserve"> Чувашской Республики </w:t>
      </w:r>
      <w:r w:rsidR="00623B9D">
        <w:rPr>
          <w:rFonts w:eastAsiaTheme="minorEastAsia"/>
        </w:rPr>
        <w:t xml:space="preserve">         </w:t>
      </w:r>
      <w:r w:rsidRPr="003F7652">
        <w:rPr>
          <w:rFonts w:eastAsiaTheme="minorEastAsia"/>
        </w:rPr>
        <w:t>Павлову С.А.</w:t>
      </w:r>
      <w:r w:rsidR="00A870B0">
        <w:rPr>
          <w:rFonts w:eastAsiaTheme="minorEastAsia"/>
        </w:rPr>
        <w:t xml:space="preserve">, </w:t>
      </w:r>
      <w:r w:rsidR="00A870B0" w:rsidRPr="00A870B0">
        <w:rPr>
          <w:rFonts w:eastAsiaTheme="minorEastAsia"/>
        </w:rPr>
        <w:t xml:space="preserve">начальника отдела организационно-контрольной и кадровой работы  </w:t>
      </w:r>
      <w:r w:rsidRPr="003F7652">
        <w:rPr>
          <w:rFonts w:eastAsiaTheme="minorEastAsia"/>
        </w:rPr>
        <w:t xml:space="preserve">администрации </w:t>
      </w:r>
      <w:r w:rsidR="00A870B0" w:rsidRPr="00A870B0">
        <w:rPr>
          <w:rFonts w:eastAsiaTheme="minorEastAsia"/>
        </w:rPr>
        <w:t>Канашского муниципального округа Чувашской Республики</w:t>
      </w:r>
      <w:r w:rsidRPr="003F7652">
        <w:rPr>
          <w:rFonts w:eastAsiaTheme="minorEastAsia"/>
        </w:rPr>
        <w:t>.</w:t>
      </w:r>
      <w:r w:rsidR="008E4683" w:rsidRPr="003F7652">
        <w:rPr>
          <w:rFonts w:eastAsiaTheme="minorEastAsia"/>
        </w:rPr>
        <w:t xml:space="preserve"> </w:t>
      </w:r>
    </w:p>
    <w:p w:rsidR="00A61347" w:rsidRPr="003F7652" w:rsidRDefault="00A61347" w:rsidP="00A6134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3F7652">
        <w:rPr>
          <w:rFonts w:eastAsiaTheme="minorEastAsia"/>
        </w:rPr>
        <w:t xml:space="preserve">3. Признать утратившим силу постановление администрации Канашского района Чувашской Республики от </w:t>
      </w:r>
      <w:r w:rsidR="00623B9D">
        <w:rPr>
          <w:rFonts w:eastAsiaTheme="minorEastAsia"/>
        </w:rPr>
        <w:t>1</w:t>
      </w:r>
      <w:r w:rsidRPr="003F7652">
        <w:rPr>
          <w:rFonts w:eastAsiaTheme="minorEastAsia"/>
        </w:rPr>
        <w:t xml:space="preserve">5 </w:t>
      </w:r>
      <w:r w:rsidR="00623B9D">
        <w:rPr>
          <w:rFonts w:eastAsiaTheme="minorEastAsia"/>
        </w:rPr>
        <w:t>октября</w:t>
      </w:r>
      <w:r w:rsidRPr="003F7652">
        <w:rPr>
          <w:rFonts w:eastAsiaTheme="minorEastAsia"/>
        </w:rPr>
        <w:t xml:space="preserve"> 201</w:t>
      </w:r>
      <w:r w:rsidR="00623B9D">
        <w:rPr>
          <w:rFonts w:eastAsiaTheme="minorEastAsia"/>
        </w:rPr>
        <w:t>3</w:t>
      </w:r>
      <w:r w:rsidRPr="003F7652">
        <w:rPr>
          <w:rFonts w:eastAsiaTheme="minorEastAsia"/>
        </w:rPr>
        <w:t xml:space="preserve"> года </w:t>
      </w:r>
      <w:r w:rsidR="00623B9D">
        <w:rPr>
          <w:rFonts w:eastAsiaTheme="minorEastAsia"/>
        </w:rPr>
        <w:t>№</w:t>
      </w:r>
      <w:r w:rsidRPr="003F7652">
        <w:rPr>
          <w:rFonts w:eastAsiaTheme="minorEastAsia"/>
        </w:rPr>
        <w:t xml:space="preserve"> </w:t>
      </w:r>
      <w:r w:rsidR="00623B9D">
        <w:rPr>
          <w:rFonts w:eastAsiaTheme="minorEastAsia"/>
        </w:rPr>
        <w:t>548 «</w:t>
      </w:r>
      <w:r w:rsidRPr="003F7652">
        <w:rPr>
          <w:rFonts w:eastAsiaTheme="minorEastAsia"/>
        </w:rPr>
        <w:t xml:space="preserve">Об утверждении Положения </w:t>
      </w:r>
      <w:r w:rsidR="00623B9D" w:rsidRPr="00623B9D">
        <w:rPr>
          <w:rFonts w:eastAsiaTheme="minorEastAsia"/>
        </w:rPr>
        <w:t xml:space="preserve">о формировании и использовании кадрового резерва администрации Канашского </w:t>
      </w:r>
      <w:r w:rsidR="00623B9D">
        <w:rPr>
          <w:rFonts w:eastAsiaTheme="minorEastAsia"/>
        </w:rPr>
        <w:t>района</w:t>
      </w:r>
      <w:r w:rsidR="00623B9D" w:rsidRPr="00623B9D">
        <w:rPr>
          <w:rFonts w:eastAsiaTheme="minorEastAsia"/>
        </w:rPr>
        <w:t xml:space="preserve"> Чувашской Республики</w:t>
      </w:r>
      <w:r w:rsidR="00623B9D">
        <w:rPr>
          <w:rFonts w:eastAsiaTheme="minorEastAsia"/>
        </w:rPr>
        <w:t>»</w:t>
      </w:r>
      <w:r w:rsidRPr="003F7652">
        <w:rPr>
          <w:rFonts w:eastAsiaTheme="minorEastAsia"/>
        </w:rPr>
        <w:t>.</w:t>
      </w:r>
    </w:p>
    <w:p w:rsidR="005E0FA9" w:rsidRPr="003F7652" w:rsidRDefault="008E4683" w:rsidP="00A6134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3F7652">
        <w:rPr>
          <w:rFonts w:eastAsiaTheme="minorEastAsia"/>
        </w:rPr>
        <w:t>4</w:t>
      </w:r>
      <w:r w:rsidR="00B1361A" w:rsidRPr="003F7652">
        <w:rPr>
          <w:rFonts w:eastAsiaTheme="minorEastAsia"/>
        </w:rPr>
        <w:t>. Настоящее постановление вступает в силу после его официального опубликования.</w:t>
      </w:r>
    </w:p>
    <w:p w:rsidR="00D84487" w:rsidRPr="003F7652" w:rsidRDefault="00D84487" w:rsidP="003202C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A3C3D" w:rsidRDefault="009A3C3D" w:rsidP="003202C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82063" w:rsidRPr="003F7652" w:rsidRDefault="00182063" w:rsidP="003202C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14397" w:rsidRPr="003F7652" w:rsidRDefault="00314397" w:rsidP="003202C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14397" w:rsidRPr="003F7652" w:rsidRDefault="004F47FC" w:rsidP="00314397">
      <w:pPr>
        <w:tabs>
          <w:tab w:val="num" w:pos="0"/>
        </w:tabs>
        <w:jc w:val="both"/>
      </w:pPr>
      <w:r w:rsidRPr="003F7652">
        <w:t xml:space="preserve">Глава </w:t>
      </w:r>
      <w:r w:rsidR="00C00012" w:rsidRPr="003F7652">
        <w:t>муниципального округа</w:t>
      </w:r>
      <w:r w:rsidR="00C00012" w:rsidRPr="003F7652">
        <w:tab/>
      </w:r>
      <w:r w:rsidR="00C00012" w:rsidRPr="003F7652">
        <w:tab/>
      </w:r>
      <w:r w:rsidR="00C00012" w:rsidRPr="003F7652">
        <w:tab/>
      </w:r>
      <w:r w:rsidR="00C00012" w:rsidRPr="003F7652">
        <w:tab/>
      </w:r>
      <w:r w:rsidRPr="003F7652">
        <w:tab/>
        <w:t xml:space="preserve">           </w:t>
      </w:r>
      <w:r w:rsidRPr="003F7652">
        <w:tab/>
        <w:t xml:space="preserve">          </w:t>
      </w:r>
      <w:r w:rsidR="00C00012" w:rsidRPr="003F7652">
        <w:t xml:space="preserve"> С.Н. Михайлов</w:t>
      </w:r>
    </w:p>
    <w:p w:rsidR="0003647B" w:rsidRPr="003F7652" w:rsidRDefault="0003647B" w:rsidP="00363DE3">
      <w:pPr>
        <w:ind w:left="5670"/>
      </w:pPr>
    </w:p>
    <w:p w:rsidR="0003647B" w:rsidRPr="003F7652" w:rsidRDefault="0003647B" w:rsidP="00363DE3">
      <w:pPr>
        <w:ind w:left="5670"/>
      </w:pPr>
    </w:p>
    <w:p w:rsidR="0003647B" w:rsidRPr="003F7652" w:rsidRDefault="0003647B" w:rsidP="00363DE3">
      <w:pPr>
        <w:ind w:left="5670"/>
      </w:pPr>
    </w:p>
    <w:p w:rsidR="0003647B" w:rsidRPr="003F7652" w:rsidRDefault="0003647B" w:rsidP="00363DE3">
      <w:pPr>
        <w:ind w:left="5670"/>
      </w:pPr>
    </w:p>
    <w:p w:rsidR="0003647B" w:rsidRPr="003F7652" w:rsidRDefault="0003647B" w:rsidP="00363DE3">
      <w:pPr>
        <w:ind w:left="5670"/>
      </w:pPr>
    </w:p>
    <w:p w:rsidR="003F7652" w:rsidRDefault="003F7652" w:rsidP="0077303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</w:rPr>
      </w:pPr>
      <w:bookmarkStart w:id="1" w:name="sub_1000"/>
    </w:p>
    <w:p w:rsidR="001E69F4" w:rsidRDefault="001E69F4" w:rsidP="0077303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</w:rPr>
      </w:pPr>
    </w:p>
    <w:p w:rsidR="008A40E3" w:rsidRDefault="008A40E3" w:rsidP="003F7652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</w:rPr>
      </w:pPr>
    </w:p>
    <w:p w:rsidR="003F7652" w:rsidRDefault="00952B5E" w:rsidP="003F7652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</w:rPr>
      </w:pPr>
      <w:r w:rsidRPr="003F7652">
        <w:rPr>
          <w:rFonts w:ascii="Times New Roman CYR" w:eastAsiaTheme="minorEastAsia" w:hAnsi="Times New Roman CYR" w:cs="Times New Roman CYR"/>
          <w:bCs/>
        </w:rPr>
        <w:t>Утверждено</w:t>
      </w:r>
      <w:r w:rsidRPr="003F7652">
        <w:rPr>
          <w:rFonts w:ascii="Times New Roman CYR" w:eastAsiaTheme="minorEastAsia" w:hAnsi="Times New Roman CYR" w:cs="Times New Roman CYR"/>
          <w:bCs/>
        </w:rPr>
        <w:br/>
      </w:r>
      <w:hyperlink w:anchor="sub_0" w:history="1">
        <w:r w:rsidRPr="003F7652">
          <w:rPr>
            <w:rFonts w:ascii="Times New Roman CYR" w:eastAsiaTheme="minorEastAsia" w:hAnsi="Times New Roman CYR" w:cs="Times New Roman CYR"/>
          </w:rPr>
          <w:t>постановлением</w:t>
        </w:r>
      </w:hyperlink>
      <w:r w:rsidR="003F7652" w:rsidRPr="003F7652">
        <w:t xml:space="preserve"> </w:t>
      </w:r>
      <w:r w:rsidR="003F7652">
        <w:rPr>
          <w:rFonts w:ascii="Times New Roman CYR" w:eastAsiaTheme="minorEastAsia" w:hAnsi="Times New Roman CYR" w:cs="Times New Roman CYR"/>
          <w:bCs/>
        </w:rPr>
        <w:t>а</w:t>
      </w:r>
      <w:r w:rsidR="003F7652" w:rsidRPr="003F7652">
        <w:rPr>
          <w:rFonts w:ascii="Times New Roman CYR" w:eastAsiaTheme="minorEastAsia" w:hAnsi="Times New Roman CYR" w:cs="Times New Roman CYR"/>
          <w:bCs/>
        </w:rPr>
        <w:t>дминистраци</w:t>
      </w:r>
      <w:r w:rsidR="003F7652">
        <w:rPr>
          <w:rFonts w:ascii="Times New Roman CYR" w:eastAsiaTheme="minorEastAsia" w:hAnsi="Times New Roman CYR" w:cs="Times New Roman CYR"/>
          <w:bCs/>
        </w:rPr>
        <w:t>и</w:t>
      </w:r>
      <w:r w:rsidR="003F7652" w:rsidRPr="003F7652">
        <w:rPr>
          <w:rFonts w:ascii="Times New Roman CYR" w:eastAsiaTheme="minorEastAsia" w:hAnsi="Times New Roman CYR" w:cs="Times New Roman CYR"/>
          <w:bCs/>
        </w:rPr>
        <w:t xml:space="preserve"> </w:t>
      </w:r>
    </w:p>
    <w:p w:rsidR="003F7652" w:rsidRDefault="003F7652" w:rsidP="003F7652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</w:rPr>
      </w:pPr>
      <w:r>
        <w:rPr>
          <w:rFonts w:ascii="Times New Roman CYR" w:eastAsiaTheme="minorEastAsia" w:hAnsi="Times New Roman CYR" w:cs="Times New Roman CYR"/>
          <w:bCs/>
        </w:rPr>
        <w:t>К</w:t>
      </w:r>
      <w:r w:rsidRPr="003F7652">
        <w:rPr>
          <w:rFonts w:ascii="Times New Roman CYR" w:eastAsiaTheme="minorEastAsia" w:hAnsi="Times New Roman CYR" w:cs="Times New Roman CYR"/>
          <w:bCs/>
        </w:rPr>
        <w:t xml:space="preserve">анашского муниципального округа </w:t>
      </w:r>
    </w:p>
    <w:p w:rsidR="00952B5E" w:rsidRDefault="003F7652" w:rsidP="003F7652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</w:rPr>
      </w:pPr>
      <w:r w:rsidRPr="003F7652">
        <w:rPr>
          <w:rFonts w:ascii="Times New Roman CYR" w:eastAsiaTheme="minorEastAsia" w:hAnsi="Times New Roman CYR" w:cs="Times New Roman CYR"/>
          <w:bCs/>
        </w:rPr>
        <w:t>Чувашской Республики</w:t>
      </w:r>
      <w:r w:rsidR="00952B5E" w:rsidRPr="003F7652">
        <w:rPr>
          <w:rFonts w:ascii="Times New Roman CYR" w:eastAsiaTheme="minorEastAsia" w:hAnsi="Times New Roman CYR" w:cs="Times New Roman CYR"/>
          <w:bCs/>
        </w:rPr>
        <w:t xml:space="preserve"> </w:t>
      </w:r>
    </w:p>
    <w:p w:rsidR="003F7652" w:rsidRPr="00952B5E" w:rsidRDefault="003F7652" w:rsidP="003F7652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bCs/>
        </w:rPr>
        <w:t xml:space="preserve">от </w:t>
      </w:r>
      <w:r w:rsidR="00310FA8">
        <w:rPr>
          <w:rFonts w:ascii="Times New Roman CYR" w:eastAsiaTheme="minorEastAsia" w:hAnsi="Times New Roman CYR" w:cs="Times New Roman CYR"/>
          <w:bCs/>
        </w:rPr>
        <w:t xml:space="preserve">08.07.2024 </w:t>
      </w:r>
      <w:r>
        <w:rPr>
          <w:rFonts w:ascii="Times New Roman CYR" w:eastAsiaTheme="minorEastAsia" w:hAnsi="Times New Roman CYR" w:cs="Times New Roman CYR"/>
          <w:bCs/>
        </w:rPr>
        <w:t xml:space="preserve"> № </w:t>
      </w:r>
      <w:r w:rsidR="00310FA8">
        <w:rPr>
          <w:rFonts w:ascii="Times New Roman CYR" w:eastAsiaTheme="minorEastAsia" w:hAnsi="Times New Roman CYR" w:cs="Times New Roman CYR"/>
          <w:bCs/>
        </w:rPr>
        <w:t>1021</w:t>
      </w:r>
    </w:p>
    <w:bookmarkEnd w:id="1"/>
    <w:p w:rsidR="00952B5E" w:rsidRPr="00952B5E" w:rsidRDefault="00952B5E" w:rsidP="0077303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6F201A" w:rsidRDefault="00773036" w:rsidP="006F20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773036">
        <w:rPr>
          <w:rFonts w:ascii="Times New Roman CYR" w:eastAsiaTheme="minorEastAsia" w:hAnsi="Times New Roman CYR" w:cs="Times New Roman CYR"/>
          <w:b/>
          <w:bCs/>
        </w:rPr>
        <w:t>Положение</w:t>
      </w:r>
      <w:r w:rsidR="006F201A">
        <w:rPr>
          <w:rFonts w:ascii="Times New Roman CYR" w:eastAsiaTheme="minorEastAsia" w:hAnsi="Times New Roman CYR" w:cs="Times New Roman CYR"/>
          <w:b/>
          <w:bCs/>
        </w:rPr>
        <w:t xml:space="preserve"> </w:t>
      </w:r>
    </w:p>
    <w:p w:rsidR="006F201A" w:rsidRDefault="00773036" w:rsidP="006F20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773036">
        <w:rPr>
          <w:rFonts w:ascii="Times New Roman CYR" w:eastAsiaTheme="minorEastAsia" w:hAnsi="Times New Roman CYR" w:cs="Times New Roman CYR"/>
          <w:b/>
          <w:bCs/>
        </w:rPr>
        <w:t>о формировании и использовании кадрового</w:t>
      </w:r>
      <w:r w:rsidR="006F201A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773036">
        <w:rPr>
          <w:rFonts w:ascii="Times New Roman CYR" w:eastAsiaTheme="minorEastAsia" w:hAnsi="Times New Roman CYR" w:cs="Times New Roman CYR"/>
          <w:b/>
          <w:bCs/>
        </w:rPr>
        <w:t>резерва администрации</w:t>
      </w:r>
    </w:p>
    <w:p w:rsidR="00773036" w:rsidRDefault="00773036" w:rsidP="00A6326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  <w:r w:rsidRPr="00773036">
        <w:rPr>
          <w:rFonts w:ascii="Times New Roman CYR" w:eastAsiaTheme="minorEastAsia" w:hAnsi="Times New Roman CYR" w:cs="Times New Roman CYR"/>
          <w:b/>
          <w:bCs/>
        </w:rPr>
        <w:t xml:space="preserve"> Канашского муниципального округа Чувашской Республики</w:t>
      </w:r>
      <w:bookmarkStart w:id="2" w:name="sub_1001"/>
    </w:p>
    <w:p w:rsidR="00A6326D" w:rsidRPr="00A6326D" w:rsidRDefault="00A6326D" w:rsidP="00A6326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952B5E" w:rsidRPr="00952B5E" w:rsidRDefault="00952B5E" w:rsidP="002A34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952B5E">
        <w:rPr>
          <w:rFonts w:ascii="Times New Roman CYR" w:eastAsiaTheme="minorEastAsia" w:hAnsi="Times New Roman CYR" w:cs="Times New Roman CYR"/>
          <w:b/>
          <w:bCs/>
        </w:rPr>
        <w:t>1. Общие положения</w:t>
      </w:r>
    </w:p>
    <w:bookmarkEnd w:id="2"/>
    <w:p w:rsidR="00952B5E" w:rsidRPr="00952B5E" w:rsidRDefault="00773036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 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1"/>
      <w:r w:rsidRPr="00952B5E">
        <w:rPr>
          <w:rFonts w:ascii="Times New Roman CYR" w:eastAsiaTheme="minorEastAsia" w:hAnsi="Times New Roman CYR" w:cs="Times New Roman CYR"/>
        </w:rPr>
        <w:t xml:space="preserve">1.1. </w:t>
      </w:r>
      <w:proofErr w:type="gramStart"/>
      <w:r w:rsidRPr="00952B5E">
        <w:rPr>
          <w:rFonts w:ascii="Times New Roman CYR" w:eastAsiaTheme="minorEastAsia" w:hAnsi="Times New Roman CYR" w:cs="Times New Roman CYR"/>
        </w:rPr>
        <w:t xml:space="preserve">Настоящее </w:t>
      </w:r>
      <w:r w:rsidR="00773036" w:rsidRPr="00773036">
        <w:rPr>
          <w:rFonts w:ascii="Times New Roman CYR" w:eastAsiaTheme="minorEastAsia" w:hAnsi="Times New Roman CYR" w:cs="Times New Roman CYR"/>
        </w:rPr>
        <w:t xml:space="preserve">Положение о формировании и использовании кадрового резерва администрации Канашского муниципального округа Чувашской Республики </w:t>
      </w:r>
      <w:r w:rsidRPr="00952B5E">
        <w:rPr>
          <w:rFonts w:ascii="Times New Roman CYR" w:eastAsiaTheme="minorEastAsia" w:hAnsi="Times New Roman CYR" w:cs="Times New Roman CYR"/>
        </w:rPr>
        <w:t>(далее - администрация) определяет порядок формирования кадрового резерва администрации (далее - кадровый резерв) и его подготовки для замещения главной, ведущей, старшей, младшей групп должностей муниципальной службы администрации с целью установления единых принципов формирования кадрового резерва и работы с ним, включая профессиональную переподготовку, повышение квалификации и стажировку, совершенствование деятельности</w:t>
      </w:r>
      <w:proofErr w:type="gramEnd"/>
      <w:r w:rsidRPr="00952B5E">
        <w:rPr>
          <w:rFonts w:ascii="Times New Roman CYR" w:eastAsiaTheme="minorEastAsia" w:hAnsi="Times New Roman CYR" w:cs="Times New Roman CYR"/>
        </w:rPr>
        <w:t xml:space="preserve"> по отбору и расстановке муниципальных служащих, обеспечение обновления и плановой ротации кадрового состава, его эффективного использования для повышения уровня качества исполнения муниципальными служащими должностных обязанностей.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2"/>
      <w:bookmarkEnd w:id="3"/>
      <w:r w:rsidRPr="00952B5E">
        <w:rPr>
          <w:rFonts w:ascii="Times New Roman CYR" w:eastAsiaTheme="minorEastAsia" w:hAnsi="Times New Roman CYR" w:cs="Times New Roman CYR"/>
        </w:rPr>
        <w:t xml:space="preserve">1.2. Деятельность по подготовке и формированию кадрового резерва осуществляется в соответствии с </w:t>
      </w:r>
      <w:hyperlink r:id="rId10" w:history="1">
        <w:r w:rsidRPr="003F7652">
          <w:rPr>
            <w:rFonts w:ascii="Times New Roman CYR" w:eastAsiaTheme="minorEastAsia" w:hAnsi="Times New Roman CYR" w:cs="Times New Roman CYR"/>
          </w:rPr>
          <w:t>Конституцией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Российской Федерации, </w:t>
      </w:r>
      <w:hyperlink r:id="rId11" w:history="1">
        <w:r w:rsidRPr="003F7652">
          <w:rPr>
            <w:rFonts w:ascii="Times New Roman CYR" w:eastAsiaTheme="minorEastAsia" w:hAnsi="Times New Roman CYR" w:cs="Times New Roman CYR"/>
          </w:rPr>
          <w:t>Федеральным законом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от 2 марта 2007 года </w:t>
      </w:r>
      <w:r w:rsidR="00302A78">
        <w:rPr>
          <w:rFonts w:ascii="Times New Roman CYR" w:eastAsiaTheme="minorEastAsia" w:hAnsi="Times New Roman CYR" w:cs="Times New Roman CYR"/>
        </w:rPr>
        <w:t>№ 25-ФЗ «</w:t>
      </w:r>
      <w:r w:rsidRPr="00952B5E">
        <w:rPr>
          <w:rFonts w:ascii="Times New Roman CYR" w:eastAsiaTheme="minorEastAsia" w:hAnsi="Times New Roman CYR" w:cs="Times New Roman CYR"/>
        </w:rPr>
        <w:t>О муниципальной службе в Российской Федерации</w:t>
      </w:r>
      <w:r w:rsidR="00302A78">
        <w:rPr>
          <w:rFonts w:ascii="Times New Roman CYR" w:eastAsiaTheme="minorEastAsia" w:hAnsi="Times New Roman CYR" w:cs="Times New Roman CYR"/>
        </w:rPr>
        <w:t>»</w:t>
      </w:r>
      <w:r w:rsidRPr="00952B5E">
        <w:rPr>
          <w:rFonts w:ascii="Times New Roman CYR" w:eastAsiaTheme="minorEastAsia" w:hAnsi="Times New Roman CYR" w:cs="Times New Roman CYR"/>
        </w:rPr>
        <w:t xml:space="preserve">, </w:t>
      </w:r>
      <w:hyperlink r:id="rId12" w:history="1">
        <w:r w:rsidRPr="003F7652">
          <w:rPr>
            <w:rFonts w:ascii="Times New Roman CYR" w:eastAsiaTheme="minorEastAsia" w:hAnsi="Times New Roman CYR" w:cs="Times New Roman CYR"/>
          </w:rPr>
          <w:t>Законом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Чувашской Рес</w:t>
      </w:r>
      <w:r w:rsidR="00302A78">
        <w:rPr>
          <w:rFonts w:ascii="Times New Roman CYR" w:eastAsiaTheme="minorEastAsia" w:hAnsi="Times New Roman CYR" w:cs="Times New Roman CYR"/>
        </w:rPr>
        <w:t>публики от 5 октября 2007 года № 62 «</w:t>
      </w:r>
      <w:r w:rsidRPr="00952B5E">
        <w:rPr>
          <w:rFonts w:ascii="Times New Roman CYR" w:eastAsiaTheme="minorEastAsia" w:hAnsi="Times New Roman CYR" w:cs="Times New Roman CYR"/>
        </w:rPr>
        <w:t>О муниципально</w:t>
      </w:r>
      <w:r w:rsidR="00302A78">
        <w:rPr>
          <w:rFonts w:ascii="Times New Roman CYR" w:eastAsiaTheme="minorEastAsia" w:hAnsi="Times New Roman CYR" w:cs="Times New Roman CYR"/>
        </w:rPr>
        <w:t>й службе в Чувашской Республике»</w:t>
      </w:r>
      <w:r w:rsidRPr="00952B5E">
        <w:rPr>
          <w:rFonts w:ascii="Times New Roman CYR" w:eastAsiaTheme="minorEastAsia" w:hAnsi="Times New Roman CYR" w:cs="Times New Roman CYR"/>
        </w:rPr>
        <w:t xml:space="preserve">, </w:t>
      </w:r>
      <w:hyperlink r:id="rId13" w:history="1">
        <w:r w:rsidRPr="003F7652">
          <w:rPr>
            <w:rFonts w:ascii="Times New Roman CYR" w:eastAsiaTheme="minorEastAsia" w:hAnsi="Times New Roman CYR" w:cs="Times New Roman CYR"/>
          </w:rPr>
          <w:t>Уставом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Канашского </w:t>
      </w:r>
      <w:r w:rsidR="00302A78">
        <w:rPr>
          <w:rFonts w:ascii="Times New Roman CYR" w:eastAsiaTheme="minorEastAsia" w:hAnsi="Times New Roman CYR" w:cs="Times New Roman CYR"/>
        </w:rPr>
        <w:t>муниципального округа</w:t>
      </w:r>
      <w:r w:rsidRPr="00952B5E">
        <w:rPr>
          <w:rFonts w:ascii="Times New Roman CYR" w:eastAsiaTheme="minorEastAsia" w:hAnsi="Times New Roman CYR" w:cs="Times New Roman CYR"/>
        </w:rPr>
        <w:t xml:space="preserve"> Чувашской Республики.</w:t>
      </w:r>
      <w:r w:rsidR="00BF75C5">
        <w:rPr>
          <w:rFonts w:ascii="Times New Roman CYR" w:eastAsiaTheme="minorEastAsia" w:hAnsi="Times New Roman CYR" w:cs="Times New Roman CYR"/>
        </w:rPr>
        <w:t xml:space="preserve"> 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3"/>
      <w:bookmarkEnd w:id="4"/>
      <w:r w:rsidRPr="00952B5E">
        <w:rPr>
          <w:rFonts w:ascii="Times New Roman CYR" w:eastAsiaTheme="minorEastAsia" w:hAnsi="Times New Roman CYR" w:cs="Times New Roman CYR"/>
        </w:rPr>
        <w:t xml:space="preserve">1.3. </w:t>
      </w:r>
      <w:proofErr w:type="gramStart"/>
      <w:r w:rsidRPr="00952B5E">
        <w:rPr>
          <w:rFonts w:ascii="Times New Roman CYR" w:eastAsiaTheme="minorEastAsia" w:hAnsi="Times New Roman CYR" w:cs="Times New Roman CYR"/>
        </w:rPr>
        <w:t>Кадровый резерв формируется на конкурсной основе с учетом поступивших заявлений муниципальных служащих (граждан) и представляет собой список муниципальных служащих и лиц, не состоящих на муниципальной службе, отвечающих квалификационным требованиям, предъявляемым к соответствующим должностям, обладающих потенциальными способностями, необходимой профессиональной компетентностью для замещения вакантных или вновь образуемых должностей муниципальной службы, замещаемых без ограничения срока полномочий.</w:t>
      </w:r>
      <w:proofErr w:type="gramEnd"/>
    </w:p>
    <w:bookmarkEnd w:id="5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6" w:name="sub_1002"/>
      <w:r w:rsidRPr="00952B5E">
        <w:rPr>
          <w:rFonts w:ascii="Times New Roman CYR" w:eastAsiaTheme="minorEastAsia" w:hAnsi="Times New Roman CYR" w:cs="Times New Roman CYR"/>
          <w:b/>
          <w:bCs/>
        </w:rPr>
        <w:t>2. Основные принципы формирования кадрового резерва</w:t>
      </w:r>
    </w:p>
    <w:bookmarkEnd w:id="6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21"/>
      <w:r w:rsidRPr="00952B5E">
        <w:rPr>
          <w:rFonts w:ascii="Times New Roman CYR" w:eastAsiaTheme="minorEastAsia" w:hAnsi="Times New Roman CYR" w:cs="Times New Roman CYR"/>
        </w:rPr>
        <w:t>2.1. Формирование кадрового резерва осуществляется на основе следующих основных принципов:</w:t>
      </w:r>
    </w:p>
    <w:bookmarkEnd w:id="7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- гласность при формировании кадрового резерва;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- добровольность участия в конкурсе для включения в кадровый резерв для замещения вакантной или вновь образуемой должностей муниципальной службы;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- объективность оценки профессиональных, деловых и личностных качеств муниципальных служащих (граждан), результатов их служебной (трудовой) деятельности;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- содействие должностному росту муниципальных служащих;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- единства требований, предъявляемых к лицам, зачисляемым в резерв кадров;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- профессионализма и компетентности лиц, зачисляемых в резерв.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22"/>
      <w:r w:rsidRPr="00952B5E">
        <w:rPr>
          <w:rFonts w:ascii="Times New Roman CYR" w:eastAsiaTheme="minorEastAsia" w:hAnsi="Times New Roman CYR" w:cs="Times New Roman CYR"/>
        </w:rPr>
        <w:t>2.2. Структура кадрового резерва строится по группам должностей муниципальной службы, для замещения которых создается резерв.</w:t>
      </w:r>
    </w:p>
    <w:bookmarkEnd w:id="8"/>
    <w:p w:rsidR="00952B5E" w:rsidRPr="00952B5E" w:rsidRDefault="00952B5E" w:rsidP="002A349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lastRenderedPageBreak/>
        <w:t>В кадровый резерв на каждую должность включается не менее одной кандидатуры.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9" w:name="sub_1003"/>
      <w:r w:rsidRPr="00952B5E">
        <w:rPr>
          <w:rFonts w:ascii="Times New Roman CYR" w:eastAsiaTheme="minorEastAsia" w:hAnsi="Times New Roman CYR" w:cs="Times New Roman CYR"/>
          <w:b/>
          <w:bCs/>
        </w:rPr>
        <w:t>3. Конкурсная комиссия по формированию кадрового резерва</w:t>
      </w:r>
    </w:p>
    <w:bookmarkEnd w:id="9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31"/>
      <w:r w:rsidRPr="00952B5E">
        <w:rPr>
          <w:rFonts w:ascii="Times New Roman CYR" w:eastAsiaTheme="minorEastAsia" w:hAnsi="Times New Roman CYR" w:cs="Times New Roman CYR"/>
        </w:rPr>
        <w:t>3.1. Для проведения конкурса по формированию кадрового резерва создается конкурсная комиссия, действующая на постоянной основе (далее - комиссия). Комиссия создается распоряжением администрации, в количестве не менее 5 человек.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32"/>
      <w:bookmarkEnd w:id="10"/>
      <w:r w:rsidRPr="00952B5E">
        <w:rPr>
          <w:rFonts w:ascii="Times New Roman CYR" w:eastAsiaTheme="minorEastAsia" w:hAnsi="Times New Roman CYR" w:cs="Times New Roman CYR"/>
        </w:rPr>
        <w:t xml:space="preserve">3.2. Комиссия руководствуется в своей деятельности </w:t>
      </w:r>
      <w:hyperlink r:id="rId14" w:history="1">
        <w:r w:rsidRPr="003F7652">
          <w:rPr>
            <w:rFonts w:ascii="Times New Roman CYR" w:eastAsiaTheme="minorEastAsia" w:hAnsi="Times New Roman CYR" w:cs="Times New Roman CYR"/>
          </w:rPr>
          <w:t>Конституцией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Российской Федерации, федеральными законами, законами Чувашской Республики, </w:t>
      </w:r>
      <w:hyperlink r:id="rId15" w:history="1">
        <w:r w:rsidRPr="003F7652">
          <w:rPr>
            <w:rFonts w:ascii="Times New Roman CYR" w:eastAsiaTheme="minorEastAsia" w:hAnsi="Times New Roman CYR" w:cs="Times New Roman CYR"/>
          </w:rPr>
          <w:t>Уставом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Канашского </w:t>
      </w:r>
      <w:r w:rsidR="00DA7B95" w:rsidRPr="00DA7B95">
        <w:rPr>
          <w:rFonts w:ascii="Times New Roman CYR" w:eastAsiaTheme="minorEastAsia" w:hAnsi="Times New Roman CYR" w:cs="Times New Roman CYR"/>
        </w:rPr>
        <w:t>муниципального округа</w:t>
      </w:r>
      <w:r w:rsidRPr="00952B5E">
        <w:rPr>
          <w:rFonts w:ascii="Times New Roman CYR" w:eastAsiaTheme="minorEastAsia" w:hAnsi="Times New Roman CYR" w:cs="Times New Roman CYR"/>
        </w:rPr>
        <w:t xml:space="preserve"> Чувашской Республики, нормативными правовыми актами Канашского </w:t>
      </w:r>
      <w:r w:rsidR="00DA7B95" w:rsidRPr="00DA7B95">
        <w:rPr>
          <w:rFonts w:ascii="Times New Roman CYR" w:eastAsiaTheme="minorEastAsia" w:hAnsi="Times New Roman CYR" w:cs="Times New Roman CYR"/>
        </w:rPr>
        <w:t>муниципального округа</w:t>
      </w:r>
      <w:r w:rsidR="002A3495">
        <w:rPr>
          <w:rFonts w:ascii="Times New Roman CYR" w:eastAsiaTheme="minorEastAsia" w:hAnsi="Times New Roman CYR" w:cs="Times New Roman CYR"/>
        </w:rPr>
        <w:t xml:space="preserve"> </w:t>
      </w:r>
      <w:r w:rsidR="002A3495" w:rsidRPr="002A3495">
        <w:rPr>
          <w:rFonts w:ascii="Times New Roman CYR" w:eastAsiaTheme="minorEastAsia" w:hAnsi="Times New Roman CYR" w:cs="Times New Roman CYR"/>
        </w:rPr>
        <w:t>Чувашской Республики</w:t>
      </w:r>
      <w:r w:rsidRPr="00952B5E">
        <w:rPr>
          <w:rFonts w:ascii="Times New Roman CYR" w:eastAsiaTheme="minorEastAsia" w:hAnsi="Times New Roman CYR" w:cs="Times New Roman CYR"/>
        </w:rPr>
        <w:t>, а также настоящим Положением.</w:t>
      </w:r>
      <w:r w:rsidR="00DA7B95">
        <w:rPr>
          <w:rFonts w:ascii="Times New Roman CYR" w:eastAsiaTheme="minorEastAsia" w:hAnsi="Times New Roman CYR" w:cs="Times New Roman CYR"/>
        </w:rPr>
        <w:t xml:space="preserve">  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33"/>
      <w:bookmarkEnd w:id="11"/>
      <w:r w:rsidRPr="00952B5E">
        <w:rPr>
          <w:rFonts w:ascii="Times New Roman CYR" w:eastAsiaTheme="minorEastAsia" w:hAnsi="Times New Roman CYR" w:cs="Times New Roman CYR"/>
        </w:rPr>
        <w:t>3.3. Основной задачей комиссии является обеспечение равного доступа гражданам на участие в отборе в кадровый резерв администрации.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34"/>
      <w:bookmarkEnd w:id="12"/>
      <w:r w:rsidRPr="00952B5E">
        <w:rPr>
          <w:rFonts w:ascii="Times New Roman CYR" w:eastAsiaTheme="minorEastAsia" w:hAnsi="Times New Roman CYR" w:cs="Times New Roman CYR"/>
        </w:rPr>
        <w:t>3.4. Комиссия осуществляет следующие функции:</w:t>
      </w:r>
    </w:p>
    <w:bookmarkEnd w:id="13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проведение отбора лиц, претендующих на включение в кадровый резерв администрации (далее - претенденты);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определение соответствия претендентов квалификационным и иным требованиям к должностям, на которые формируется резерв;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оценка профессиональных и деловых каче</w:t>
      </w:r>
      <w:proofErr w:type="gramStart"/>
      <w:r w:rsidRPr="00952B5E">
        <w:rPr>
          <w:rFonts w:ascii="Times New Roman CYR" w:eastAsiaTheme="minorEastAsia" w:hAnsi="Times New Roman CYR" w:cs="Times New Roman CYR"/>
        </w:rPr>
        <w:t>ств пр</w:t>
      </w:r>
      <w:proofErr w:type="gramEnd"/>
      <w:r w:rsidRPr="00952B5E">
        <w:rPr>
          <w:rFonts w:ascii="Times New Roman CYR" w:eastAsiaTheme="minorEastAsia" w:hAnsi="Times New Roman CYR" w:cs="Times New Roman CYR"/>
        </w:rPr>
        <w:t>етендентов на основании представленных документов на основе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тестирование, проведение групповых дискуссий, написание реферата или выполнение практических заданий;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подготовка предложений об исключении из резерва лиц, включенных в резерв (далее - кандидаты).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35"/>
      <w:r w:rsidRPr="00952B5E">
        <w:rPr>
          <w:rFonts w:ascii="Times New Roman CYR" w:eastAsiaTheme="minorEastAsia" w:hAnsi="Times New Roman CYR" w:cs="Times New Roman CYR"/>
        </w:rPr>
        <w:t>3.5. Комиссия для решения возложенных на нее основных задач имеет право:</w:t>
      </w:r>
    </w:p>
    <w:bookmarkEnd w:id="14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запрашивать и получать в установленном порядке необходимую информацию от претендентов;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 xml:space="preserve">приглашать на свои заседания депутатов Собрания депутатов Канашского </w:t>
      </w:r>
      <w:r w:rsidR="00DA7B95" w:rsidRPr="00DA7B95">
        <w:rPr>
          <w:rFonts w:ascii="Times New Roman CYR" w:eastAsiaTheme="minorEastAsia" w:hAnsi="Times New Roman CYR" w:cs="Times New Roman CYR"/>
        </w:rPr>
        <w:t>муниципального округа</w:t>
      </w:r>
      <w:r w:rsidR="0037784A" w:rsidRPr="0037784A">
        <w:t xml:space="preserve"> </w:t>
      </w:r>
      <w:r w:rsidR="0037784A" w:rsidRPr="0037784A">
        <w:rPr>
          <w:rFonts w:ascii="Times New Roman CYR" w:eastAsiaTheme="minorEastAsia" w:hAnsi="Times New Roman CYR" w:cs="Times New Roman CYR"/>
        </w:rPr>
        <w:t>Чувашской Республики</w:t>
      </w:r>
      <w:r w:rsidRPr="00952B5E">
        <w:rPr>
          <w:rFonts w:ascii="Times New Roman CYR" w:eastAsiaTheme="minorEastAsia" w:hAnsi="Times New Roman CYR" w:cs="Times New Roman CYR"/>
        </w:rPr>
        <w:t>, независимых экспертов.</w:t>
      </w:r>
      <w:r w:rsidR="00DA7B95">
        <w:rPr>
          <w:rFonts w:ascii="Times New Roman CYR" w:eastAsiaTheme="minorEastAsia" w:hAnsi="Times New Roman CYR" w:cs="Times New Roman CYR"/>
        </w:rPr>
        <w:t xml:space="preserve"> </w:t>
      </w:r>
      <w:r w:rsidR="0037784A">
        <w:rPr>
          <w:rFonts w:ascii="Times New Roman CYR" w:eastAsiaTheme="minorEastAsia" w:hAnsi="Times New Roman CYR" w:cs="Times New Roman CYR"/>
        </w:rPr>
        <w:t xml:space="preserve"> 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36"/>
      <w:r w:rsidRPr="00952B5E">
        <w:rPr>
          <w:rFonts w:ascii="Times New Roman CYR" w:eastAsiaTheme="minorEastAsia" w:hAnsi="Times New Roman CYR" w:cs="Times New Roman CYR"/>
        </w:rPr>
        <w:t>3.6. Количественный и персональный состав комиссии утверждаются распоряжением администрации.</w:t>
      </w:r>
    </w:p>
    <w:bookmarkEnd w:id="15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Комиссия состоит из председателя, заместителя председателя, секретаря и членов комиссии.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37"/>
      <w:r w:rsidRPr="00952B5E">
        <w:rPr>
          <w:rFonts w:ascii="Times New Roman CYR" w:eastAsiaTheme="minorEastAsia" w:hAnsi="Times New Roman CYR" w:cs="Times New Roman CYR"/>
        </w:rPr>
        <w:t>3.7. Заседания комиссии проводятся по мере необходимости.</w:t>
      </w:r>
    </w:p>
    <w:bookmarkEnd w:id="16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Заседание комиссии считается правомочным, если на нем присутствуют более половины ее членов.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 xml:space="preserve">Члены комиссии участвуют в ее заседаниях без права замены. В </w:t>
      </w:r>
      <w:proofErr w:type="gramStart"/>
      <w:r w:rsidRPr="00952B5E">
        <w:rPr>
          <w:rFonts w:ascii="Times New Roman CYR" w:eastAsiaTheme="minorEastAsia" w:hAnsi="Times New Roman CYR" w:cs="Times New Roman CYR"/>
        </w:rPr>
        <w:t>случае</w:t>
      </w:r>
      <w:proofErr w:type="gramEnd"/>
      <w:r w:rsidRPr="00952B5E">
        <w:rPr>
          <w:rFonts w:ascii="Times New Roman CYR" w:eastAsiaTheme="minorEastAsia" w:hAnsi="Times New Roman CYR" w:cs="Times New Roman CYR"/>
        </w:rPr>
        <w:t xml:space="preserve"> отсутствия члена комиссии на заседании комиссии он имеет право представить свое мнение по рассматриваемым вопросам в письменной форме.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38"/>
      <w:r w:rsidRPr="00952B5E">
        <w:rPr>
          <w:rFonts w:ascii="Times New Roman CYR" w:eastAsiaTheme="minorEastAsia" w:hAnsi="Times New Roman CYR" w:cs="Times New Roman CYR"/>
        </w:rPr>
        <w:t>3.8. Председатель комиссии:</w:t>
      </w:r>
    </w:p>
    <w:bookmarkEnd w:id="17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руководит работой комиссии;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определяет место и время проведения заседаний комиссии, утверждает повестку дня;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председательствует на заседаниях комиссии;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дает поручения членам комиссии;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подписывает документы комиссии;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lastRenderedPageBreak/>
        <w:t>координирует деятельность постоянных или временных рабочих групп комиссии, дает им поручения и контролирует их исполнение.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39"/>
      <w:r w:rsidRPr="00952B5E">
        <w:rPr>
          <w:rFonts w:ascii="Times New Roman CYR" w:eastAsiaTheme="minorEastAsia" w:hAnsi="Times New Roman CYR" w:cs="Times New Roman CYR"/>
        </w:rPr>
        <w:t>3.9. Секретарь комиссии:</w:t>
      </w:r>
    </w:p>
    <w:bookmarkEnd w:id="18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формирует повестку дня заседаний комиссии, организует подготовку материалов к ее заседаниям;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информирует членов комиссии о месте и времени проведения заседания комиссии, обеспечивает их необходимыми материалами;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оформляет и подписывает протоколы заседаний комиссии;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контролирует выполнение решений комиссии.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9" w:name="sub_310"/>
      <w:r w:rsidRPr="00952B5E">
        <w:rPr>
          <w:rFonts w:ascii="Times New Roman CYR" w:eastAsiaTheme="minorEastAsia" w:hAnsi="Times New Roman CYR" w:cs="Times New Roman CYR"/>
        </w:rPr>
        <w:t>3.10. В отсутствие председателя комиссии на заседаниях комиссии председательствует заместитель председателя комиссии.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0" w:name="sub_311"/>
      <w:bookmarkEnd w:id="19"/>
      <w:r w:rsidRPr="00952B5E">
        <w:rPr>
          <w:rFonts w:ascii="Times New Roman CYR" w:eastAsiaTheme="minorEastAsia" w:hAnsi="Times New Roman CYR" w:cs="Times New Roman CYR"/>
        </w:rPr>
        <w:t>3.11. Решения комиссии принимаются простым большинством голосов присутствующих на заседании членов комиссии.</w:t>
      </w:r>
    </w:p>
    <w:bookmarkEnd w:id="20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 xml:space="preserve">В </w:t>
      </w:r>
      <w:proofErr w:type="gramStart"/>
      <w:r w:rsidRPr="00952B5E">
        <w:rPr>
          <w:rFonts w:ascii="Times New Roman CYR" w:eastAsiaTheme="minorEastAsia" w:hAnsi="Times New Roman CYR" w:cs="Times New Roman CYR"/>
        </w:rPr>
        <w:t>случае</w:t>
      </w:r>
      <w:proofErr w:type="gramEnd"/>
      <w:r w:rsidRPr="00952B5E">
        <w:rPr>
          <w:rFonts w:ascii="Times New Roman CYR" w:eastAsiaTheme="minorEastAsia" w:hAnsi="Times New Roman CYR" w:cs="Times New Roman CYR"/>
        </w:rPr>
        <w:t xml:space="preserve"> равенства голосов решающим является голос председательствующего на заседании комиссии.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Решения, принимаемые на заседаниях комиссии, оформляются протоколами, которые подписывают председательствующий на заседании комиссии и секретарь комиссии.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312"/>
      <w:r w:rsidRPr="00952B5E">
        <w:rPr>
          <w:rFonts w:ascii="Times New Roman CYR" w:eastAsiaTheme="minorEastAsia" w:hAnsi="Times New Roman CYR" w:cs="Times New Roman CYR"/>
        </w:rPr>
        <w:t>3.12. Включение муниципального служащего (гражданина) в кадровый резерв оформляется распоряжением администрации на основании решения конкурсной комиссии.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2" w:name="sub_313"/>
      <w:bookmarkEnd w:id="21"/>
      <w:r w:rsidRPr="00952B5E">
        <w:rPr>
          <w:rFonts w:ascii="Times New Roman CYR" w:eastAsiaTheme="minorEastAsia" w:hAnsi="Times New Roman CYR" w:cs="Times New Roman CYR"/>
        </w:rPr>
        <w:t xml:space="preserve">3.13. В </w:t>
      </w:r>
      <w:proofErr w:type="gramStart"/>
      <w:r w:rsidRPr="00952B5E">
        <w:rPr>
          <w:rFonts w:ascii="Times New Roman CYR" w:eastAsiaTheme="minorEastAsia" w:hAnsi="Times New Roman CYR" w:cs="Times New Roman CYR"/>
        </w:rPr>
        <w:t>случае</w:t>
      </w:r>
      <w:proofErr w:type="gramEnd"/>
      <w:r w:rsidRPr="00952B5E">
        <w:rPr>
          <w:rFonts w:ascii="Times New Roman CYR" w:eastAsiaTheme="minorEastAsia" w:hAnsi="Times New Roman CYR" w:cs="Times New Roman CYR"/>
        </w:rPr>
        <w:t xml:space="preserve"> если претендент не согласен с решением комиссии, он имеет право обжаловать данное решение в соответствии с действующим законодательством.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3" w:name="sub_314"/>
      <w:bookmarkEnd w:id="22"/>
      <w:r w:rsidRPr="00952B5E">
        <w:rPr>
          <w:rFonts w:ascii="Times New Roman CYR" w:eastAsiaTheme="minorEastAsia" w:hAnsi="Times New Roman CYR" w:cs="Times New Roman CYR"/>
        </w:rPr>
        <w:t>3.14. Организационное и техническое обеспечение деятельности комиссии осуществляет администрация.</w:t>
      </w:r>
    </w:p>
    <w:bookmarkEnd w:id="23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24" w:name="sub_1004"/>
      <w:r w:rsidRPr="00952B5E">
        <w:rPr>
          <w:rFonts w:ascii="Times New Roman CYR" w:eastAsiaTheme="minorEastAsia" w:hAnsi="Times New Roman CYR" w:cs="Times New Roman CYR"/>
          <w:b/>
          <w:bCs/>
        </w:rPr>
        <w:t>4. Порядок формирования кадрового резерва</w:t>
      </w:r>
    </w:p>
    <w:bookmarkEnd w:id="24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5" w:name="sub_41"/>
      <w:r w:rsidRPr="00952B5E">
        <w:rPr>
          <w:rFonts w:ascii="Times New Roman CYR" w:eastAsiaTheme="minorEastAsia" w:hAnsi="Times New Roman CYR" w:cs="Times New Roman CYR"/>
        </w:rPr>
        <w:t>4.1. Включение в кадровый резерв производится: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6" w:name="sub_411"/>
      <w:bookmarkEnd w:id="25"/>
      <w:r w:rsidRPr="00952B5E">
        <w:rPr>
          <w:rFonts w:ascii="Times New Roman CYR" w:eastAsiaTheme="minorEastAsia" w:hAnsi="Times New Roman CYR" w:cs="Times New Roman CYR"/>
        </w:rPr>
        <w:t>1) граждан - по результатам конкурса на включение в кадровый резерв;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7" w:name="sub_412"/>
      <w:bookmarkEnd w:id="26"/>
      <w:r w:rsidRPr="00952B5E">
        <w:rPr>
          <w:rFonts w:ascii="Times New Roman CYR" w:eastAsiaTheme="minorEastAsia" w:hAnsi="Times New Roman CYR" w:cs="Times New Roman CYR"/>
        </w:rPr>
        <w:t>2) граждан - по результатам конкурса на замещение вакантной должности муниципальной службы с согласия указанных граждан;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8" w:name="sub_413"/>
      <w:bookmarkEnd w:id="27"/>
      <w:r w:rsidRPr="00952B5E">
        <w:rPr>
          <w:rFonts w:ascii="Times New Roman CYR" w:eastAsiaTheme="minorEastAsia" w:hAnsi="Times New Roman CYR" w:cs="Times New Roman CYR"/>
        </w:rPr>
        <w:t>3) 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9" w:name="sub_414"/>
      <w:bookmarkEnd w:id="28"/>
      <w:r w:rsidRPr="00952B5E">
        <w:rPr>
          <w:rFonts w:ascii="Times New Roman CYR" w:eastAsiaTheme="minorEastAsia" w:hAnsi="Times New Roman CYR" w:cs="Times New Roman CYR"/>
        </w:rPr>
        <w:t>4) 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0" w:name="sub_415"/>
      <w:bookmarkEnd w:id="29"/>
      <w:r w:rsidRPr="00952B5E">
        <w:rPr>
          <w:rFonts w:ascii="Times New Roman CYR" w:eastAsiaTheme="minorEastAsia" w:hAnsi="Times New Roman CYR" w:cs="Times New Roman CYR"/>
        </w:rPr>
        <w:t>5) муниципальных служащих для замещения вакантной должности муниципальной службы в порядке должностного роста - по результатам аттестации с согласия указанных муниципальных служащих;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1" w:name="sub_416"/>
      <w:bookmarkEnd w:id="30"/>
      <w:r w:rsidRPr="00952B5E">
        <w:rPr>
          <w:rFonts w:ascii="Times New Roman CYR" w:eastAsiaTheme="minorEastAsia" w:hAnsi="Times New Roman CYR" w:cs="Times New Roman CYR"/>
        </w:rPr>
        <w:t>6) муниципальных служащих, уволенных с муниципальной службы при ликвидации и реорганизации органов местного самоуправления или сокращении численности и штата работников с согласия указанных муниципальных служащих;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2" w:name="sub_417"/>
      <w:bookmarkEnd w:id="31"/>
      <w:r w:rsidRPr="00952B5E">
        <w:rPr>
          <w:rFonts w:ascii="Times New Roman CYR" w:eastAsiaTheme="minorEastAsia" w:hAnsi="Times New Roman CYR" w:cs="Times New Roman CYR"/>
        </w:rPr>
        <w:t>7) муниципальных служащих, увольняемых с муниципальных службы по обстоятельствам, не зависящим от воли сторон с согласия указанных муниципальных служащих.</w:t>
      </w:r>
    </w:p>
    <w:bookmarkEnd w:id="32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 xml:space="preserve">Включение в кадровый резерв муниципальных служащих в соответствии с </w:t>
      </w:r>
      <w:hyperlink w:anchor="sub_416" w:history="1">
        <w:r w:rsidRPr="003F7652">
          <w:rPr>
            <w:rFonts w:ascii="Times New Roman CYR" w:eastAsiaTheme="minorEastAsia" w:hAnsi="Times New Roman CYR" w:cs="Times New Roman CYR"/>
          </w:rPr>
          <w:t>подпунктами 6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и </w:t>
      </w:r>
      <w:hyperlink w:anchor="sub_417" w:history="1">
        <w:r w:rsidRPr="003F7652">
          <w:rPr>
            <w:rFonts w:ascii="Times New Roman CYR" w:eastAsiaTheme="minorEastAsia" w:hAnsi="Times New Roman CYR" w:cs="Times New Roman CYR"/>
          </w:rPr>
          <w:t>7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настоящего пункта производится для замещения должностей муниципальной службы той же группы должностей муниципальной службы, к которой относится последняя замещаемая муниципальным служащим должность муниципальной службы.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3" w:name="sub_42"/>
      <w:r w:rsidRPr="00952B5E">
        <w:rPr>
          <w:rFonts w:ascii="Times New Roman CYR" w:eastAsiaTheme="minorEastAsia" w:hAnsi="Times New Roman CYR" w:cs="Times New Roman CYR"/>
        </w:rPr>
        <w:lastRenderedPageBreak/>
        <w:t xml:space="preserve">4.2. Порядок проведения конкурса регулируется действующим </w:t>
      </w:r>
      <w:hyperlink r:id="rId16" w:history="1">
        <w:r w:rsidRPr="003F7652">
          <w:rPr>
            <w:rFonts w:ascii="Times New Roman CYR" w:eastAsiaTheme="minorEastAsia" w:hAnsi="Times New Roman CYR" w:cs="Times New Roman CYR"/>
          </w:rPr>
          <w:t>законодательством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о муниципальной службе и Положением о проведении конкурса на замещение вакантной должности муниципальной службы в администрации Канашского </w:t>
      </w:r>
      <w:r w:rsidR="00DA7B95" w:rsidRPr="00DA7B95">
        <w:rPr>
          <w:rFonts w:ascii="Times New Roman CYR" w:eastAsiaTheme="minorEastAsia" w:hAnsi="Times New Roman CYR" w:cs="Times New Roman CYR"/>
        </w:rPr>
        <w:t>муниципального округа</w:t>
      </w:r>
      <w:r w:rsidRPr="00952B5E">
        <w:rPr>
          <w:rFonts w:ascii="Times New Roman CYR" w:eastAsiaTheme="minorEastAsia" w:hAnsi="Times New Roman CYR" w:cs="Times New Roman CYR"/>
        </w:rPr>
        <w:t xml:space="preserve"> Чувашской Республики.</w:t>
      </w:r>
      <w:r w:rsidR="00DA7B95">
        <w:rPr>
          <w:rFonts w:ascii="Times New Roman CYR" w:eastAsiaTheme="minorEastAsia" w:hAnsi="Times New Roman CYR" w:cs="Times New Roman CYR"/>
        </w:rPr>
        <w:t xml:space="preserve"> 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4" w:name="sub_43"/>
      <w:bookmarkEnd w:id="33"/>
      <w:r w:rsidRPr="00952B5E">
        <w:rPr>
          <w:rFonts w:ascii="Times New Roman CYR" w:eastAsiaTheme="minorEastAsia" w:hAnsi="Times New Roman CYR" w:cs="Times New Roman CYR"/>
        </w:rPr>
        <w:t>4.3. Включение муниципального служащего (гражданина) в кадровый резерв оформляется распоряжением администрации на основании решения конкурсной комиссии.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5" w:name="sub_44"/>
      <w:bookmarkEnd w:id="34"/>
      <w:r w:rsidRPr="00952B5E">
        <w:rPr>
          <w:rFonts w:ascii="Times New Roman CYR" w:eastAsiaTheme="minorEastAsia" w:hAnsi="Times New Roman CYR" w:cs="Times New Roman CYR"/>
        </w:rPr>
        <w:t xml:space="preserve">4.4. По результатам проведения конкурса для включения муниципального служащего (гражданина) в кадровый резерв формируется список лиц, включенных в кадровый резерв (далее - список кадрового резерва), по форме согласно </w:t>
      </w:r>
      <w:hyperlink w:anchor="sub_1100" w:history="1">
        <w:r w:rsidRPr="003F7652">
          <w:rPr>
            <w:rFonts w:ascii="Times New Roman CYR" w:eastAsiaTheme="minorEastAsia" w:hAnsi="Times New Roman CYR" w:cs="Times New Roman CYR"/>
          </w:rPr>
          <w:t xml:space="preserve">приложению </w:t>
        </w:r>
        <w:r w:rsidR="00DA7B95">
          <w:rPr>
            <w:rFonts w:ascii="Times New Roman CYR" w:eastAsiaTheme="minorEastAsia" w:hAnsi="Times New Roman CYR" w:cs="Times New Roman CYR"/>
          </w:rPr>
          <w:t>№</w:t>
        </w:r>
        <w:r w:rsidRPr="003F7652">
          <w:rPr>
            <w:rFonts w:ascii="Times New Roman CYR" w:eastAsiaTheme="minorEastAsia" w:hAnsi="Times New Roman CYR" w:cs="Times New Roman CYR"/>
          </w:rPr>
          <w:t> 1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к настоящему Положению и вносит в него сведения о муниципальном служащем (гражданине).</w:t>
      </w:r>
    </w:p>
    <w:bookmarkEnd w:id="35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 xml:space="preserve">К списку кадрового резерва прилагаются учетные карточки муниципальных служащих администрации (граждан), составленные по форме согласно </w:t>
      </w:r>
      <w:hyperlink w:anchor="sub_1200" w:history="1">
        <w:r w:rsidRPr="003F7652">
          <w:rPr>
            <w:rFonts w:ascii="Times New Roman CYR" w:eastAsiaTheme="minorEastAsia" w:hAnsi="Times New Roman CYR" w:cs="Times New Roman CYR"/>
          </w:rPr>
          <w:t xml:space="preserve">приложению </w:t>
        </w:r>
        <w:r w:rsidR="00DA7B95">
          <w:rPr>
            <w:rFonts w:ascii="Times New Roman CYR" w:eastAsiaTheme="minorEastAsia" w:hAnsi="Times New Roman CYR" w:cs="Times New Roman CYR"/>
          </w:rPr>
          <w:t>№</w:t>
        </w:r>
        <w:r w:rsidRPr="003F7652">
          <w:rPr>
            <w:rFonts w:ascii="Times New Roman CYR" w:eastAsiaTheme="minorEastAsia" w:hAnsi="Times New Roman CYR" w:cs="Times New Roman CYR"/>
          </w:rPr>
          <w:t> 2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</w:t>
      </w:r>
      <w:r w:rsidR="00DA7B95">
        <w:rPr>
          <w:rFonts w:ascii="Times New Roman CYR" w:eastAsiaTheme="minorEastAsia" w:hAnsi="Times New Roman CYR" w:cs="Times New Roman CYR"/>
        </w:rPr>
        <w:t xml:space="preserve">к </w:t>
      </w:r>
      <w:r w:rsidRPr="00952B5E">
        <w:rPr>
          <w:rFonts w:ascii="Times New Roman CYR" w:eastAsiaTheme="minorEastAsia" w:hAnsi="Times New Roman CYR" w:cs="Times New Roman CYR"/>
        </w:rPr>
        <w:t>настоящему Положению (далее - учетные карточки).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36" w:name="sub_1005"/>
      <w:r w:rsidRPr="00952B5E">
        <w:rPr>
          <w:rFonts w:ascii="Times New Roman CYR" w:eastAsiaTheme="minorEastAsia" w:hAnsi="Times New Roman CYR" w:cs="Times New Roman CYR"/>
          <w:b/>
          <w:bCs/>
        </w:rPr>
        <w:t>5. Система работы с кадровым резервом</w:t>
      </w:r>
    </w:p>
    <w:bookmarkEnd w:id="36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7" w:name="sub_51"/>
      <w:r w:rsidRPr="00952B5E">
        <w:rPr>
          <w:rFonts w:ascii="Times New Roman CYR" w:eastAsiaTheme="minorEastAsia" w:hAnsi="Times New Roman CYR" w:cs="Times New Roman CYR"/>
        </w:rPr>
        <w:t>5.1. Работа с кадровым резервом носит целенаправленный, системный и плановый характер. Организация такой работы направлена на обеспечение качественной и интенсивной подготовки каждого претендента, включенного в кадровый резерв. Различия структуры и состава кадрового резерва, а также исходной подготовленности претендента обуславливают принцип индивидуального подхода при выборе форм и методов работы с кадровым резервом, их очередности и продолжительности.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8" w:name="sub_52"/>
      <w:bookmarkEnd w:id="37"/>
      <w:r w:rsidRPr="00952B5E">
        <w:rPr>
          <w:rFonts w:ascii="Times New Roman CYR" w:eastAsiaTheme="minorEastAsia" w:hAnsi="Times New Roman CYR" w:cs="Times New Roman CYR"/>
        </w:rPr>
        <w:t>5.2. Непосредственную работу с кадровым резервом осуществляет ответственное лицо, за формирование кадрового резерва:</w:t>
      </w:r>
    </w:p>
    <w:bookmarkEnd w:id="38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 xml:space="preserve">- составляет список кадрового резерва, вносит в него записи о включении и исключении, заверенные подписью главы Канашского </w:t>
      </w:r>
      <w:r w:rsidR="00432914" w:rsidRPr="00432914">
        <w:rPr>
          <w:rFonts w:ascii="Times New Roman CYR" w:eastAsiaTheme="minorEastAsia" w:hAnsi="Times New Roman CYR" w:cs="Times New Roman CYR"/>
        </w:rPr>
        <w:t>муниципального округа</w:t>
      </w:r>
      <w:r w:rsidR="00C27B2D">
        <w:rPr>
          <w:rFonts w:ascii="Times New Roman CYR" w:eastAsiaTheme="minorEastAsia" w:hAnsi="Times New Roman CYR" w:cs="Times New Roman CYR"/>
        </w:rPr>
        <w:t xml:space="preserve"> Чувашской Респ</w:t>
      </w:r>
      <w:r w:rsidR="00432914">
        <w:rPr>
          <w:rFonts w:ascii="Times New Roman CYR" w:eastAsiaTheme="minorEastAsia" w:hAnsi="Times New Roman CYR" w:cs="Times New Roman CYR"/>
        </w:rPr>
        <w:t>ублики</w:t>
      </w:r>
      <w:r w:rsidRPr="00952B5E">
        <w:rPr>
          <w:rFonts w:ascii="Times New Roman CYR" w:eastAsiaTheme="minorEastAsia" w:hAnsi="Times New Roman CYR" w:cs="Times New Roman CYR"/>
        </w:rPr>
        <w:t>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- ведет работу по учету и накоплению данных о кадровом резерве;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- ведет информационную (электронную) базу данных лиц (список), состоящих в кадровом резерве;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- организует учебу в системе повышения квалификации с отрывом и без отрыва от службы;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- осуществляет стажировки в должности, на которую зачислен претендент в резерв кадров;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52B5E">
        <w:rPr>
          <w:rFonts w:ascii="Times New Roman CYR" w:eastAsiaTheme="minorEastAsia" w:hAnsi="Times New Roman CYR" w:cs="Times New Roman CYR"/>
        </w:rPr>
        <w:t>- организует выезды в другие учреждения, организации с целью изучения положительного опыта.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39" w:name="sub_1006"/>
      <w:r w:rsidRPr="00952B5E">
        <w:rPr>
          <w:rFonts w:ascii="Times New Roman CYR" w:eastAsiaTheme="minorEastAsia" w:hAnsi="Times New Roman CYR" w:cs="Times New Roman CYR"/>
          <w:b/>
          <w:bCs/>
        </w:rPr>
        <w:t>6. Включение, пребывание и исключение из кадрового резерва</w:t>
      </w:r>
    </w:p>
    <w:bookmarkEnd w:id="39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0" w:name="sub_61"/>
      <w:r w:rsidRPr="00952B5E">
        <w:rPr>
          <w:rFonts w:ascii="Times New Roman CYR" w:eastAsiaTheme="minorEastAsia" w:hAnsi="Times New Roman CYR" w:cs="Times New Roman CYR"/>
        </w:rPr>
        <w:t>6.1. Выписка из распоряжения администрации о включении в кадровый резерв кандидатам, участвовавшим в конкурсе, сообщается в письменной форме в течение месяца со дня его завершения.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1" w:name="sub_62"/>
      <w:bookmarkEnd w:id="40"/>
      <w:r w:rsidRPr="00952B5E">
        <w:rPr>
          <w:rFonts w:ascii="Times New Roman CYR" w:eastAsiaTheme="minorEastAsia" w:hAnsi="Times New Roman CYR" w:cs="Times New Roman CYR"/>
        </w:rPr>
        <w:t>6.2. Выписка из распоряжения администрации о включении в кадровый резерв муниципального служащего администрации вносится в его личное дело.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2" w:name="sub_63"/>
      <w:bookmarkEnd w:id="41"/>
      <w:r w:rsidRPr="00952B5E">
        <w:rPr>
          <w:rFonts w:ascii="Times New Roman CYR" w:eastAsiaTheme="minorEastAsia" w:hAnsi="Times New Roman CYR" w:cs="Times New Roman CYR"/>
        </w:rPr>
        <w:t>6.3. Муниципальный служащий администрации (гражданин) может состоять в кадровом резерве в течение трех лет. По истечении данного срока в установленном порядке принимается решение об оставлении муниципального служащего администрации (гражданина) в кадровом резерве или об исключении из кадрового резерва.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3" w:name="sub_64"/>
      <w:bookmarkEnd w:id="42"/>
      <w:r w:rsidRPr="00952B5E">
        <w:rPr>
          <w:rFonts w:ascii="Times New Roman CYR" w:eastAsiaTheme="minorEastAsia" w:hAnsi="Times New Roman CYR" w:cs="Times New Roman CYR"/>
        </w:rPr>
        <w:t xml:space="preserve">6.4. Муниципальный служащий администрации (гражданин), включенный в </w:t>
      </w:r>
      <w:r w:rsidRPr="00952B5E">
        <w:rPr>
          <w:rFonts w:ascii="Times New Roman CYR" w:eastAsiaTheme="minorEastAsia" w:hAnsi="Times New Roman CYR" w:cs="Times New Roman CYR"/>
        </w:rPr>
        <w:lastRenderedPageBreak/>
        <w:t>кадровый резерв, может быть назначен на иные вакантные должности муниципальной службы при условии его соответствия предъявляемым квалификационным требованиям.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4" w:name="sub_65"/>
      <w:bookmarkEnd w:id="43"/>
      <w:r w:rsidRPr="00952B5E">
        <w:rPr>
          <w:rFonts w:ascii="Times New Roman CYR" w:eastAsiaTheme="minorEastAsia" w:hAnsi="Times New Roman CYR" w:cs="Times New Roman CYR"/>
        </w:rPr>
        <w:t xml:space="preserve">6.5. </w:t>
      </w:r>
      <w:proofErr w:type="gramStart"/>
      <w:r w:rsidRPr="00952B5E">
        <w:rPr>
          <w:rFonts w:ascii="Times New Roman CYR" w:eastAsiaTheme="minorEastAsia" w:hAnsi="Times New Roman CYR" w:cs="Times New Roman CYR"/>
        </w:rPr>
        <w:t xml:space="preserve">При отсутствии в кадровом резерве муниципального служащего администрации (гражданина), отвечающего квалификационным требованиям к вакантной должности муниципальной службы, а также в случае его отказа от предложенной должности муниципальной службы вакантная должность муниципальной службы замещается в порядке, предусмотренном </w:t>
      </w:r>
      <w:hyperlink r:id="rId17" w:history="1">
        <w:r w:rsidRPr="003F7652">
          <w:rPr>
            <w:rFonts w:ascii="Times New Roman CYR" w:eastAsiaTheme="minorEastAsia" w:hAnsi="Times New Roman CYR" w:cs="Times New Roman CYR"/>
          </w:rPr>
          <w:t>статьей 17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Федерального закона от 2 марта 2007 года </w:t>
      </w:r>
      <w:r w:rsidR="00DB0802">
        <w:rPr>
          <w:rFonts w:ascii="Times New Roman CYR" w:eastAsiaTheme="minorEastAsia" w:hAnsi="Times New Roman CYR" w:cs="Times New Roman CYR"/>
        </w:rPr>
        <w:t>№ 25-ФЗ «</w:t>
      </w:r>
      <w:r w:rsidRPr="00952B5E">
        <w:rPr>
          <w:rFonts w:ascii="Times New Roman CYR" w:eastAsiaTheme="minorEastAsia" w:hAnsi="Times New Roman CYR" w:cs="Times New Roman CYR"/>
        </w:rPr>
        <w:t>О муниципально</w:t>
      </w:r>
      <w:r w:rsidR="00DB0802">
        <w:rPr>
          <w:rFonts w:ascii="Times New Roman CYR" w:eastAsiaTheme="minorEastAsia" w:hAnsi="Times New Roman CYR" w:cs="Times New Roman CYR"/>
        </w:rPr>
        <w:t>й службе в Российской Федерации»</w:t>
      </w:r>
      <w:r w:rsidRPr="00952B5E">
        <w:rPr>
          <w:rFonts w:ascii="Times New Roman CYR" w:eastAsiaTheme="minorEastAsia" w:hAnsi="Times New Roman CYR" w:cs="Times New Roman CYR"/>
        </w:rPr>
        <w:t>.</w:t>
      </w:r>
      <w:proofErr w:type="gramEnd"/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5" w:name="sub_66"/>
      <w:bookmarkEnd w:id="44"/>
      <w:r w:rsidRPr="00952B5E">
        <w:rPr>
          <w:rFonts w:ascii="Times New Roman CYR" w:eastAsiaTheme="minorEastAsia" w:hAnsi="Times New Roman CYR" w:cs="Times New Roman CYR"/>
        </w:rPr>
        <w:t>6.6. Основанием для исключения муниципального служащего администрации, гражданина из кадрового резерва являются: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6" w:name="sub_661"/>
      <w:bookmarkEnd w:id="45"/>
      <w:r w:rsidRPr="00952B5E">
        <w:rPr>
          <w:rFonts w:ascii="Times New Roman CYR" w:eastAsiaTheme="minorEastAsia" w:hAnsi="Times New Roman CYR" w:cs="Times New Roman CYR"/>
        </w:rPr>
        <w:t>а) поступление на муниципальную службу или назначение на должность муниципальной службы в порядке должностного роста;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7" w:name="sub_662"/>
      <w:bookmarkEnd w:id="46"/>
      <w:r w:rsidRPr="00952B5E">
        <w:rPr>
          <w:rFonts w:ascii="Times New Roman CYR" w:eastAsiaTheme="minorEastAsia" w:hAnsi="Times New Roman CYR" w:cs="Times New Roman CYR"/>
        </w:rPr>
        <w:t>б) несоответствие квалификационным требованиям по вышестоящей должности муниципальной службы;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8" w:name="sub_663"/>
      <w:bookmarkEnd w:id="47"/>
      <w:r w:rsidRPr="00952B5E">
        <w:rPr>
          <w:rFonts w:ascii="Times New Roman CYR" w:eastAsiaTheme="minorEastAsia" w:hAnsi="Times New Roman CYR" w:cs="Times New Roman CYR"/>
        </w:rPr>
        <w:t>в) снижение показателей эффективности и результативности профессиональной служебной деятельности;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9" w:name="sub_664"/>
      <w:bookmarkEnd w:id="48"/>
      <w:r w:rsidRPr="00952B5E">
        <w:rPr>
          <w:rFonts w:ascii="Times New Roman CYR" w:eastAsiaTheme="minorEastAsia" w:hAnsi="Times New Roman CYR" w:cs="Times New Roman CYR"/>
        </w:rPr>
        <w:t>г) повторный отказ от предложения по замещению вакантной должности муниципальной службы;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0" w:name="sub_665"/>
      <w:bookmarkEnd w:id="49"/>
      <w:r w:rsidRPr="00952B5E">
        <w:rPr>
          <w:rFonts w:ascii="Times New Roman CYR" w:eastAsiaTheme="minorEastAsia" w:hAnsi="Times New Roman CYR" w:cs="Times New Roman CYR"/>
        </w:rPr>
        <w:t>д) личное заявление муниципального служащего администрации Канашского района (гражданина);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1" w:name="sub_666"/>
      <w:bookmarkEnd w:id="50"/>
      <w:r w:rsidRPr="00952B5E">
        <w:rPr>
          <w:rFonts w:ascii="Times New Roman CYR" w:eastAsiaTheme="minorEastAsia" w:hAnsi="Times New Roman CYR" w:cs="Times New Roman CYR"/>
        </w:rPr>
        <w:t xml:space="preserve">е) расторжение трудового договора и увольнение с муниципальной службы по основаниям, предусмотренным </w:t>
      </w:r>
      <w:hyperlink r:id="rId18" w:history="1">
        <w:r w:rsidRPr="003F7652">
          <w:rPr>
            <w:rFonts w:ascii="Times New Roman CYR" w:eastAsiaTheme="minorEastAsia" w:hAnsi="Times New Roman CYR" w:cs="Times New Roman CYR"/>
          </w:rPr>
          <w:t>статьей 19</w:t>
        </w:r>
      </w:hyperlink>
      <w:r w:rsidRPr="00952B5E">
        <w:rPr>
          <w:rFonts w:ascii="Times New Roman CYR" w:eastAsiaTheme="minorEastAsia" w:hAnsi="Times New Roman CYR" w:cs="Times New Roman CYR"/>
        </w:rPr>
        <w:t xml:space="preserve"> Федерально</w:t>
      </w:r>
      <w:r w:rsidR="00182B54">
        <w:rPr>
          <w:rFonts w:ascii="Times New Roman CYR" w:eastAsiaTheme="minorEastAsia" w:hAnsi="Times New Roman CYR" w:cs="Times New Roman CYR"/>
        </w:rPr>
        <w:t>го закона от 2 марта 2007 года № 25-ФЗ «</w:t>
      </w:r>
      <w:r w:rsidRPr="00952B5E">
        <w:rPr>
          <w:rFonts w:ascii="Times New Roman CYR" w:eastAsiaTheme="minorEastAsia" w:hAnsi="Times New Roman CYR" w:cs="Times New Roman CYR"/>
        </w:rPr>
        <w:t>О муниципально</w:t>
      </w:r>
      <w:r w:rsidR="00182B54">
        <w:rPr>
          <w:rFonts w:ascii="Times New Roman CYR" w:eastAsiaTheme="minorEastAsia" w:hAnsi="Times New Roman CYR" w:cs="Times New Roman CYR"/>
        </w:rPr>
        <w:t>й службе в Российской Федерации»</w:t>
      </w:r>
      <w:r w:rsidRPr="00952B5E">
        <w:rPr>
          <w:rFonts w:ascii="Times New Roman CYR" w:eastAsiaTheme="minorEastAsia" w:hAnsi="Times New Roman CYR" w:cs="Times New Roman CYR"/>
        </w:rPr>
        <w:t>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2" w:name="sub_667"/>
      <w:bookmarkEnd w:id="51"/>
      <w:r w:rsidRPr="00952B5E">
        <w:rPr>
          <w:rFonts w:ascii="Times New Roman CYR" w:eastAsiaTheme="minorEastAsia" w:hAnsi="Times New Roman CYR" w:cs="Times New Roman CYR"/>
        </w:rPr>
        <w:t>ж) вынесение аттестационной комиссией по результатам аттестации решения о несоответствии замещаемой должности муниципальной службы вследствие недостаточной квалификации и отказа муниципального служащего администрации от профессиональной переподготовки или повышения квалификации;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3" w:name="sub_668"/>
      <w:bookmarkEnd w:id="52"/>
      <w:proofErr w:type="gramStart"/>
      <w:r w:rsidRPr="00952B5E">
        <w:rPr>
          <w:rFonts w:ascii="Times New Roman CYR" w:eastAsiaTheme="minorEastAsia" w:hAnsi="Times New Roman CYR" w:cs="Times New Roman CYR"/>
        </w:rPr>
        <w:t>з) смерть (гибель) муниципального служащего администрации, гражданина либо признание его безвестно отсутствующим, или объявление умершим решением суда, вступившим в законную силу, признание его недееспособным или ограниченно дееспособным решением суда, вступившим в законную силу;</w:t>
      </w:r>
      <w:proofErr w:type="gramEnd"/>
    </w:p>
    <w:bookmarkEnd w:id="53"/>
    <w:p w:rsidR="00952B5E" w:rsidRPr="00952B5E" w:rsidRDefault="007059D5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и</w:t>
      </w:r>
      <w:r w:rsidR="00952B5E" w:rsidRPr="00952B5E">
        <w:rPr>
          <w:rFonts w:ascii="Times New Roman CYR" w:eastAsiaTheme="minorEastAsia" w:hAnsi="Times New Roman CYR" w:cs="Times New Roman CYR"/>
        </w:rPr>
        <w:t>) лишения его права занимать должности муниципальной службы в течение определенного срока установленного решением суда, вступившим в законную силу;</w:t>
      </w:r>
    </w:p>
    <w:p w:rsidR="00952B5E" w:rsidRPr="00952B5E" w:rsidRDefault="007059D5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4" w:name="sub_6610"/>
      <w:r>
        <w:rPr>
          <w:rFonts w:ascii="Times New Roman CYR" w:eastAsiaTheme="minorEastAsia" w:hAnsi="Times New Roman CYR" w:cs="Times New Roman CYR"/>
        </w:rPr>
        <w:t>к</w:t>
      </w:r>
      <w:r w:rsidR="00952B5E" w:rsidRPr="00952B5E">
        <w:rPr>
          <w:rFonts w:ascii="Times New Roman CYR" w:eastAsiaTheme="minorEastAsia" w:hAnsi="Times New Roman CYR" w:cs="Times New Roman CYR"/>
        </w:rPr>
        <w:t>) наличия подтвержденного заключением медицинского учреждения заболевания, препятствующего исполнению им должностных обязанностей муниципального служащего.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5" w:name="sub_67"/>
      <w:bookmarkEnd w:id="54"/>
      <w:r w:rsidRPr="00952B5E">
        <w:rPr>
          <w:rFonts w:ascii="Times New Roman CYR" w:eastAsiaTheme="minorEastAsia" w:hAnsi="Times New Roman CYR" w:cs="Times New Roman CYR"/>
        </w:rPr>
        <w:t>6.7. Решение об исключении муниципального служащего администрации (гражданина) из кадрового резерва принимается конкурсной комиссией и оформляется распоряжением администрации. Исключение муниципального служащего администрации из кадрового резерва подтверждается внесением соответствующей записи в личное дело муниципального служащего администрации и письменным уведомлением муниципального служащего администрации (гражданина).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6" w:name="sub_68"/>
      <w:bookmarkEnd w:id="55"/>
      <w:r w:rsidRPr="00952B5E">
        <w:rPr>
          <w:rFonts w:ascii="Times New Roman CYR" w:eastAsiaTheme="minorEastAsia" w:hAnsi="Times New Roman CYR" w:cs="Times New Roman CYR"/>
        </w:rPr>
        <w:t>6.8. Муниципальный служащий администрации (гражданин) вправе обжаловать решения, принятые по вопросам, связанным с кадровым резервом администрации, в соответствии с законодательством Российской Федерации.</w:t>
      </w:r>
    </w:p>
    <w:bookmarkEnd w:id="56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52B5E" w:rsidRPr="003F7652" w:rsidRDefault="00952B5E" w:rsidP="00952B5E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/>
          <w:bCs/>
        </w:rPr>
      </w:pPr>
      <w:bookmarkStart w:id="57" w:name="sub_1100"/>
    </w:p>
    <w:p w:rsidR="00952B5E" w:rsidRPr="003F7652" w:rsidRDefault="00952B5E" w:rsidP="00952B5E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:rsidR="00952B5E" w:rsidRDefault="00952B5E" w:rsidP="00952B5E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:rsidR="00C90EB9" w:rsidRDefault="00C90EB9" w:rsidP="00952B5E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:rsidR="00C90EB9" w:rsidRDefault="00C90EB9" w:rsidP="00952B5E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:rsidR="00952B5E" w:rsidRDefault="00952B5E" w:rsidP="00952B5E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:rsidR="00C90EB9" w:rsidRDefault="00C90EB9" w:rsidP="00952B5E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:rsidR="00195EBC" w:rsidRPr="00BF4BFA" w:rsidRDefault="00952B5E" w:rsidP="00195EBC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Приложение </w:t>
      </w:r>
      <w:r w:rsidR="00195EBC"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t>№</w:t>
      </w:r>
      <w:r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t> 1</w:t>
      </w:r>
      <w:r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br/>
      </w:r>
      <w:r w:rsidR="00195EBC"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t>к Положению о формировании и использовании</w:t>
      </w:r>
    </w:p>
    <w:p w:rsidR="00195EBC" w:rsidRPr="00BF4BFA" w:rsidRDefault="00195EBC" w:rsidP="00195EBC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кадрового резерва администрации </w:t>
      </w:r>
    </w:p>
    <w:p w:rsidR="00195EBC" w:rsidRPr="00BF4BFA" w:rsidRDefault="00195EBC" w:rsidP="00195EBC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Канашского муниципального округа </w:t>
      </w:r>
    </w:p>
    <w:p w:rsidR="00952B5E" w:rsidRPr="00952B5E" w:rsidRDefault="00195EBC" w:rsidP="00952B5E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  <w:r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t>Чувашской Республики</w:t>
      </w:r>
    </w:p>
    <w:bookmarkEnd w:id="57"/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80F11" w:rsidRDefault="00952B5E" w:rsidP="00B80F1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952B5E">
        <w:rPr>
          <w:rFonts w:ascii="Times New Roman CYR" w:eastAsiaTheme="minorEastAsia" w:hAnsi="Times New Roman CYR" w:cs="Times New Roman CYR"/>
          <w:b/>
          <w:bCs/>
        </w:rPr>
        <w:t>Список</w:t>
      </w:r>
      <w:r w:rsidRPr="00952B5E">
        <w:rPr>
          <w:rFonts w:ascii="Times New Roman CYR" w:eastAsiaTheme="minorEastAsia" w:hAnsi="Times New Roman CYR" w:cs="Times New Roman CYR"/>
          <w:b/>
          <w:bCs/>
        </w:rPr>
        <w:br/>
        <w:t xml:space="preserve">лиц, включенных в кадровый резерв администрации </w:t>
      </w:r>
    </w:p>
    <w:p w:rsidR="00952B5E" w:rsidRPr="00952B5E" w:rsidRDefault="00952B5E" w:rsidP="00B80F1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952B5E">
        <w:rPr>
          <w:rFonts w:ascii="Times New Roman CYR" w:eastAsiaTheme="minorEastAsia" w:hAnsi="Times New Roman CYR" w:cs="Times New Roman CYR"/>
          <w:b/>
          <w:bCs/>
        </w:rPr>
        <w:t xml:space="preserve">Канашского </w:t>
      </w:r>
      <w:r w:rsidR="00B80F11" w:rsidRPr="00B80F11">
        <w:rPr>
          <w:rFonts w:ascii="Times New Roman CYR" w:eastAsiaTheme="minorEastAsia" w:hAnsi="Times New Roman CYR" w:cs="Times New Roman CYR"/>
          <w:b/>
          <w:bCs/>
        </w:rPr>
        <w:t>муниципального округа</w:t>
      </w:r>
      <w:r w:rsidRPr="00952B5E">
        <w:rPr>
          <w:rFonts w:ascii="Times New Roman CYR" w:eastAsiaTheme="minorEastAsia" w:hAnsi="Times New Roman CYR" w:cs="Times New Roman CYR"/>
          <w:b/>
          <w:bCs/>
        </w:rPr>
        <w:t xml:space="preserve"> Чувашской Республики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126"/>
        <w:gridCol w:w="3261"/>
        <w:gridCol w:w="1559"/>
      </w:tblGrid>
      <w:tr w:rsidR="003F7652" w:rsidRPr="00B80F11" w:rsidTr="00B80F11">
        <w:trPr>
          <w:trHeight w:val="16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11" w:rsidRDefault="00B80F11" w:rsidP="0095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80F11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  <w:r w:rsidR="00952B5E" w:rsidRPr="00952B5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</w:t>
            </w:r>
          </w:p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 w:rsidRPr="00952B5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</w:t>
            </w:r>
            <w:proofErr w:type="gramEnd"/>
            <w:r w:rsidRPr="00952B5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2B5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2B5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Наименование должности муниципальной службы администрации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2B5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Основания исключения муниципального служащего (гражданина) из кадрового резерва (в том числе указываются дата и номер распоряжения администрации об исключении из кадрового резерва)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B80F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2B5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Примечание</w:t>
            </w:r>
            <w:hyperlink w:anchor="sub_1111" w:history="1">
              <w:r w:rsidRPr="00B80F11">
                <w:rPr>
                  <w:rFonts w:ascii="Times New Roman CYR" w:eastAsiaTheme="minorEastAsia" w:hAnsi="Times New Roman CYR" w:cs="Times New Roman CYR"/>
                  <w:sz w:val="22"/>
                  <w:szCs w:val="22"/>
                </w:rPr>
                <w:t>*</w:t>
              </w:r>
            </w:hyperlink>
          </w:p>
        </w:tc>
      </w:tr>
      <w:tr w:rsidR="003F7652" w:rsidRPr="00B80F11" w:rsidTr="00B80F11">
        <w:trPr>
          <w:trHeight w:val="2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2B5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2B5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2B5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2B5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2B5E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5</w:t>
            </w:r>
          </w:p>
        </w:tc>
      </w:tr>
    </w:tbl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8393A" w:rsidRDefault="00A8393A" w:rsidP="00952B5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8393A" w:rsidRDefault="00A8393A" w:rsidP="00952B5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52B5E">
        <w:rPr>
          <w:rFonts w:eastAsiaTheme="minorEastAsia"/>
        </w:rPr>
        <w:t xml:space="preserve">Глава </w:t>
      </w:r>
      <w:r w:rsidR="009D37F2">
        <w:rPr>
          <w:rFonts w:eastAsiaTheme="minorEastAsia"/>
        </w:rPr>
        <w:t>муниципального округа</w:t>
      </w:r>
      <w:r w:rsidR="00BF4BFA">
        <w:rPr>
          <w:rFonts w:eastAsiaTheme="minorEastAsia"/>
        </w:rPr>
        <w:t xml:space="preserve">        </w:t>
      </w:r>
      <w:r w:rsidRPr="00952B5E">
        <w:rPr>
          <w:rFonts w:eastAsiaTheme="minorEastAsia"/>
        </w:rPr>
        <w:t>__________________   _____________________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52B5E">
        <w:rPr>
          <w:rFonts w:eastAsiaTheme="minorEastAsia"/>
        </w:rPr>
        <w:t xml:space="preserve">                                  </w:t>
      </w:r>
      <w:r w:rsidR="00BF4BFA">
        <w:rPr>
          <w:rFonts w:eastAsiaTheme="minorEastAsia"/>
        </w:rPr>
        <w:t xml:space="preserve">                                    </w:t>
      </w:r>
      <w:r w:rsidRPr="00952B5E">
        <w:rPr>
          <w:rFonts w:eastAsiaTheme="minorEastAsia"/>
        </w:rPr>
        <w:t xml:space="preserve">  (подпись)     </w:t>
      </w:r>
      <w:r w:rsidR="00BF4BFA">
        <w:rPr>
          <w:rFonts w:eastAsiaTheme="minorEastAsia"/>
        </w:rPr>
        <w:t xml:space="preserve">      </w:t>
      </w:r>
      <w:r w:rsidRPr="00952B5E">
        <w:rPr>
          <w:rFonts w:eastAsiaTheme="minorEastAsia"/>
        </w:rPr>
        <w:t xml:space="preserve">  (расшифровка подписи)</w:t>
      </w:r>
    </w:p>
    <w:p w:rsidR="00BF4BFA" w:rsidRDefault="00BF4BFA" w:rsidP="00952B5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52B5E">
        <w:rPr>
          <w:rFonts w:eastAsiaTheme="minorEastAsia"/>
        </w:rPr>
        <w:t>М.П.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52B5E">
        <w:rPr>
          <w:rFonts w:eastAsiaTheme="minorEastAsia"/>
        </w:rPr>
        <w:t>_____________________________________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52B5E">
        <w:rPr>
          <w:rFonts w:eastAsiaTheme="minorEastAsia"/>
        </w:rPr>
        <w:t>(Ф.И.О., подпись ответственного лица)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52B5E">
        <w:rPr>
          <w:rFonts w:eastAsiaTheme="minorEastAsia"/>
        </w:rPr>
        <w:t>──────────────────────────────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8" w:name="sub_1111"/>
      <w:r w:rsidRPr="00952B5E">
        <w:rPr>
          <w:rFonts w:ascii="Times New Roman CYR" w:eastAsiaTheme="minorEastAsia" w:hAnsi="Times New Roman CYR" w:cs="Times New Roman CYR"/>
        </w:rPr>
        <w:t xml:space="preserve">* В указанной графе также проставляется отметка об отказе от замещения вакантной должности муниципальной службы Канашского </w:t>
      </w:r>
      <w:r w:rsidR="00BF4BFA">
        <w:rPr>
          <w:rFonts w:ascii="Times New Roman CYR" w:eastAsiaTheme="minorEastAsia" w:hAnsi="Times New Roman CYR" w:cs="Times New Roman CYR"/>
        </w:rPr>
        <w:t>муниципального округа</w:t>
      </w:r>
      <w:r w:rsidRPr="00952B5E">
        <w:rPr>
          <w:rFonts w:ascii="Times New Roman CYR" w:eastAsiaTheme="minorEastAsia" w:hAnsi="Times New Roman CYR" w:cs="Times New Roman CYR"/>
        </w:rPr>
        <w:t xml:space="preserve"> Чувашской Республики с указанием причины.</w:t>
      </w:r>
    </w:p>
    <w:bookmarkEnd w:id="58"/>
    <w:p w:rsidR="00952B5E" w:rsidRPr="003F7652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3F7652" w:rsidRDefault="003F7652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7652" w:rsidRPr="00952B5E" w:rsidRDefault="003F7652" w:rsidP="00347FB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C621B6" w:rsidRDefault="00BF4BFA" w:rsidP="00BF4BFA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t>Приложение № </w:t>
      </w:r>
      <w:r>
        <w:rPr>
          <w:rFonts w:ascii="Times New Roman CYR" w:eastAsiaTheme="minorEastAsia" w:hAnsi="Times New Roman CYR" w:cs="Times New Roman CYR"/>
          <w:bCs/>
          <w:sz w:val="20"/>
          <w:szCs w:val="20"/>
        </w:rPr>
        <w:t>2</w:t>
      </w:r>
    </w:p>
    <w:p w:rsidR="00BF4BFA" w:rsidRPr="00BF4BFA" w:rsidRDefault="00BF4BFA" w:rsidP="00BF4BFA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t>к Положению о формировании и использовании</w:t>
      </w:r>
    </w:p>
    <w:p w:rsidR="00BF4BFA" w:rsidRPr="00BF4BFA" w:rsidRDefault="00BF4BFA" w:rsidP="00BF4BFA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кадрового резерва администрации </w:t>
      </w:r>
    </w:p>
    <w:p w:rsidR="00BF4BFA" w:rsidRPr="00BF4BFA" w:rsidRDefault="00BF4BFA" w:rsidP="00BF4BFA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Канашского муниципального округа </w:t>
      </w:r>
    </w:p>
    <w:p w:rsidR="00952B5E" w:rsidRDefault="00BF4BFA" w:rsidP="00BF4B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BF4BFA">
        <w:rPr>
          <w:rFonts w:ascii="Times New Roman CYR" w:eastAsiaTheme="minorEastAsia" w:hAnsi="Times New Roman CYR" w:cs="Times New Roman CYR"/>
          <w:bCs/>
          <w:sz w:val="20"/>
          <w:szCs w:val="20"/>
        </w:rPr>
        <w:t>Чувашской Республики</w:t>
      </w:r>
    </w:p>
    <w:p w:rsidR="00347FB7" w:rsidRPr="00347FB7" w:rsidRDefault="00347FB7" w:rsidP="00347F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pPr w:leftFromText="180" w:rightFromText="180" w:vertAnchor="text" w:tblpX="7395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8"/>
      </w:tblGrid>
      <w:tr w:rsidR="00347FB7" w:rsidTr="00902B5D">
        <w:trPr>
          <w:trHeight w:val="2117"/>
        </w:trPr>
        <w:tc>
          <w:tcPr>
            <w:tcW w:w="2018" w:type="dxa"/>
          </w:tcPr>
          <w:p w:rsidR="00347FB7" w:rsidRDefault="00347FB7" w:rsidP="00902B5D">
            <w:pPr>
              <w:widowControl w:val="0"/>
              <w:autoSpaceDE w:val="0"/>
              <w:autoSpaceDN w:val="0"/>
              <w:adjustRightInd w:val="0"/>
              <w:ind w:left="1985" w:right="-1123" w:hanging="1134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47FB7" w:rsidRDefault="00347FB7" w:rsidP="00902B5D">
            <w:pPr>
              <w:rPr>
                <w:rFonts w:ascii="Times New Roman CYR" w:eastAsiaTheme="minorEastAsia" w:hAnsi="Times New Roman CYR" w:cs="Times New Roman CYR"/>
              </w:rPr>
            </w:pPr>
          </w:p>
          <w:p w:rsidR="00347FB7" w:rsidRPr="00347FB7" w:rsidRDefault="00347FB7" w:rsidP="00902B5D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347FB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Место для</w:t>
            </w:r>
          </w:p>
          <w:p w:rsidR="00347FB7" w:rsidRPr="00347FB7" w:rsidRDefault="00347FB7" w:rsidP="00902B5D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7FB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фотографии</w:t>
            </w:r>
          </w:p>
        </w:tc>
      </w:tr>
    </w:tbl>
    <w:p w:rsid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47FB7" w:rsidRDefault="00347FB7" w:rsidP="00347FB7">
      <w:pPr>
        <w:widowControl w:val="0"/>
        <w:tabs>
          <w:tab w:val="left" w:pos="7175"/>
        </w:tabs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ab/>
      </w:r>
    </w:p>
    <w:p w:rsidR="00347FB7" w:rsidRDefault="00347FB7" w:rsidP="00347FB7">
      <w:pPr>
        <w:widowControl w:val="0"/>
        <w:autoSpaceDE w:val="0"/>
        <w:autoSpaceDN w:val="0"/>
        <w:adjustRightInd w:val="0"/>
        <w:ind w:right="3118"/>
        <w:jc w:val="center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Учетная карточка</w:t>
      </w:r>
    </w:p>
    <w:p w:rsidR="00347FB7" w:rsidRDefault="00347FB7" w:rsidP="00347FB7">
      <w:pPr>
        <w:widowControl w:val="0"/>
        <w:autoSpaceDE w:val="0"/>
        <w:autoSpaceDN w:val="0"/>
        <w:adjustRightInd w:val="0"/>
        <w:ind w:right="3118"/>
        <w:jc w:val="center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муниципального служащего администрации Канашского     </w:t>
      </w:r>
    </w:p>
    <w:p w:rsidR="00347FB7" w:rsidRDefault="00347FB7" w:rsidP="00347FB7">
      <w:pPr>
        <w:widowControl w:val="0"/>
        <w:autoSpaceDE w:val="0"/>
        <w:autoSpaceDN w:val="0"/>
        <w:adjustRightInd w:val="0"/>
        <w:ind w:right="3118"/>
        <w:jc w:val="center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муниципального округа Чувашской Республики (гражданина), включенного в кадровый резерв администрации</w:t>
      </w:r>
    </w:p>
    <w:p w:rsidR="00347FB7" w:rsidRPr="00952B5E" w:rsidRDefault="00347FB7" w:rsidP="00347FB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1E0632" w:rsidRDefault="001E0632" w:rsidP="00952B5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952B5E" w:rsidRPr="00C621B6" w:rsidRDefault="00C621B6" w:rsidP="00952B5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C621B6">
        <w:rPr>
          <w:rFonts w:eastAsiaTheme="minorEastAsia"/>
          <w:sz w:val="20"/>
          <w:szCs w:val="20"/>
        </w:rPr>
        <w:t>на должность</w:t>
      </w:r>
      <w:r w:rsidR="00952B5E" w:rsidRPr="00952B5E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eastAsiaTheme="minorEastAsia"/>
          <w:sz w:val="20"/>
          <w:szCs w:val="20"/>
        </w:rPr>
        <w:t>,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621B6" w:rsidRPr="00C621B6" w:rsidRDefault="00C621B6" w:rsidP="00952B5E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  <w:u w:val="single"/>
        </w:rPr>
      </w:pP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  <w:r>
        <w:rPr>
          <w:rFonts w:ascii="Courier New" w:eastAsiaTheme="minorEastAsia" w:hAnsi="Courier New" w:cs="Courier New"/>
          <w:sz w:val="20"/>
          <w:szCs w:val="20"/>
          <w:u w:val="single"/>
        </w:rPr>
        <w:tab/>
      </w:r>
    </w:p>
    <w:p w:rsidR="00952B5E" w:rsidRPr="00C621B6" w:rsidRDefault="00952B5E" w:rsidP="00C621B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C621B6">
        <w:rPr>
          <w:rFonts w:eastAsiaTheme="minorEastAsia"/>
          <w:sz w:val="20"/>
          <w:szCs w:val="20"/>
        </w:rPr>
        <w:t>(Ф.И.О.)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4036"/>
      </w:tblGrid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Число, месяц и год рождения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Данные об образовании: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специальность по диплому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квалификация по диплому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номера дипломов, даты их выдачи и наименования учебных заведений, выдавших дипломы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сведения об ученой степени, ученом звании (наименование, номер диплома (аттестата) и дата присвоения)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сведения за последние три года о профессиональной переподготовке, повышении квалификации или стажировке (наименование и номер документа о подготовке, профессиональной переподготовке, повышении квалификации или стажировке)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Сведения о прохождении государственной (муниципальной) службы или иной трудовой деятельности: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замещаемая должность (государственной, муниципальной службы Чувашской Республики) с указанием даты, номера правового акта о назначении и органа, издавшего его, занимаемая должность и наименование организации, где в настоящее время осуществляется трудовая деятельность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сведения о классном чине, дипломатическом ранге, воинском звании, специальном звании (наименование, дата присвоения и наименование органа, присвоившего классный чин, дипломатический ранг, воинское звание, специальное звание)</w:t>
            </w:r>
          </w:p>
          <w:p w:rsidR="006C7931" w:rsidRPr="00952B5E" w:rsidRDefault="006C7931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lastRenderedPageBreak/>
              <w:t>данные о стаже государственной (муниципальной) службы, стаже работы по специальности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наличие государственных наград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Основание включения в кадровый резерв, дата и номер правового акта органа местного самоуправления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Основания исключения из кадрового резерва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3F7652" w:rsidRPr="00952B5E" w:rsidTr="00952B5E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E" w:rsidRPr="00952B5E" w:rsidRDefault="00952B5E" w:rsidP="001E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52B5E">
              <w:rPr>
                <w:rFonts w:ascii="Times New Roman CYR" w:eastAsiaTheme="minorEastAsia" w:hAnsi="Times New Roman CYR" w:cs="Times New Roman CYR"/>
              </w:rPr>
              <w:t>Контактный телефон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5E" w:rsidRPr="00952B5E" w:rsidRDefault="00952B5E" w:rsidP="00952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52B5E" w:rsidRPr="00952B5E" w:rsidRDefault="00952B5E" w:rsidP="00952B5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952B5E">
        <w:rPr>
          <w:rFonts w:eastAsiaTheme="minorEastAsia"/>
          <w:sz w:val="20"/>
          <w:szCs w:val="20"/>
        </w:rPr>
        <w:t xml:space="preserve">Дата _________________      </w:t>
      </w:r>
      <w:r w:rsidR="006C7931">
        <w:rPr>
          <w:rFonts w:eastAsiaTheme="minorEastAsia"/>
          <w:sz w:val="20"/>
          <w:szCs w:val="20"/>
        </w:rPr>
        <w:t xml:space="preserve">                       </w:t>
      </w:r>
      <w:r w:rsidRPr="00952B5E">
        <w:rPr>
          <w:rFonts w:eastAsiaTheme="minorEastAsia"/>
          <w:sz w:val="20"/>
          <w:szCs w:val="20"/>
        </w:rPr>
        <w:t xml:space="preserve"> ____________________________________________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952B5E">
        <w:rPr>
          <w:rFonts w:eastAsiaTheme="minorEastAsia"/>
          <w:sz w:val="20"/>
          <w:szCs w:val="20"/>
        </w:rPr>
        <w:t xml:space="preserve">                                </w:t>
      </w:r>
      <w:r w:rsidR="006C7931">
        <w:rPr>
          <w:rFonts w:eastAsiaTheme="minorEastAsia"/>
          <w:sz w:val="20"/>
          <w:szCs w:val="20"/>
        </w:rPr>
        <w:t xml:space="preserve">                                                  </w:t>
      </w:r>
      <w:r w:rsidRPr="00952B5E">
        <w:rPr>
          <w:rFonts w:eastAsiaTheme="minorEastAsia"/>
          <w:sz w:val="20"/>
          <w:szCs w:val="20"/>
        </w:rPr>
        <w:t xml:space="preserve"> (Ф.И.О., подпись ответственного лица)</w:t>
      </w:r>
    </w:p>
    <w:p w:rsidR="00952B5E" w:rsidRPr="00952B5E" w:rsidRDefault="00952B5E" w:rsidP="00952B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Pr="003F7652" w:rsidRDefault="006063CF" w:rsidP="00952B5E">
      <w:pPr>
        <w:ind w:left="5670"/>
      </w:pPr>
    </w:p>
    <w:sectPr w:rsidR="006063CF" w:rsidRPr="003F7652" w:rsidSect="009A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46" w:rsidRDefault="00AC3246" w:rsidP="009A3C3D">
      <w:r>
        <w:separator/>
      </w:r>
    </w:p>
  </w:endnote>
  <w:endnote w:type="continuationSeparator" w:id="0">
    <w:p w:rsidR="00AC3246" w:rsidRDefault="00AC3246" w:rsidP="009A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46" w:rsidRDefault="00AC3246" w:rsidP="009A3C3D">
      <w:r>
        <w:separator/>
      </w:r>
    </w:p>
  </w:footnote>
  <w:footnote w:type="continuationSeparator" w:id="0">
    <w:p w:rsidR="00AC3246" w:rsidRDefault="00AC3246" w:rsidP="009A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1033"/>
    <w:rsid w:val="0000623C"/>
    <w:rsid w:val="000104F1"/>
    <w:rsid w:val="00015225"/>
    <w:rsid w:val="00026AC8"/>
    <w:rsid w:val="0003433A"/>
    <w:rsid w:val="00034D50"/>
    <w:rsid w:val="0003647B"/>
    <w:rsid w:val="000420CF"/>
    <w:rsid w:val="0005334E"/>
    <w:rsid w:val="0005652E"/>
    <w:rsid w:val="000738A6"/>
    <w:rsid w:val="000809AD"/>
    <w:rsid w:val="00080F11"/>
    <w:rsid w:val="00081EFE"/>
    <w:rsid w:val="00083EB1"/>
    <w:rsid w:val="00096A4B"/>
    <w:rsid w:val="000B2A84"/>
    <w:rsid w:val="000C2360"/>
    <w:rsid w:val="000C41BB"/>
    <w:rsid w:val="000D63BD"/>
    <w:rsid w:val="000E0305"/>
    <w:rsid w:val="00103FE6"/>
    <w:rsid w:val="00107FDE"/>
    <w:rsid w:val="00116EE3"/>
    <w:rsid w:val="00122C35"/>
    <w:rsid w:val="0013766C"/>
    <w:rsid w:val="0014581A"/>
    <w:rsid w:val="00181F39"/>
    <w:rsid w:val="00182063"/>
    <w:rsid w:val="00182B54"/>
    <w:rsid w:val="00195EBC"/>
    <w:rsid w:val="001B5875"/>
    <w:rsid w:val="001D0D74"/>
    <w:rsid w:val="001D4B4B"/>
    <w:rsid w:val="001E0632"/>
    <w:rsid w:val="001E5AF9"/>
    <w:rsid w:val="001E69F4"/>
    <w:rsid w:val="00214A5A"/>
    <w:rsid w:val="00221512"/>
    <w:rsid w:val="00235A2F"/>
    <w:rsid w:val="00253A33"/>
    <w:rsid w:val="0028624B"/>
    <w:rsid w:val="00292ACE"/>
    <w:rsid w:val="00294256"/>
    <w:rsid w:val="002A20B9"/>
    <w:rsid w:val="002A3495"/>
    <w:rsid w:val="002B5B5C"/>
    <w:rsid w:val="002C10CF"/>
    <w:rsid w:val="002F1880"/>
    <w:rsid w:val="00302A78"/>
    <w:rsid w:val="00310FA8"/>
    <w:rsid w:val="00314397"/>
    <w:rsid w:val="003202CE"/>
    <w:rsid w:val="00347FB7"/>
    <w:rsid w:val="00356F90"/>
    <w:rsid w:val="00361AF6"/>
    <w:rsid w:val="00363DE3"/>
    <w:rsid w:val="00373D49"/>
    <w:rsid w:val="0037784A"/>
    <w:rsid w:val="00381F82"/>
    <w:rsid w:val="003B44D3"/>
    <w:rsid w:val="003B777E"/>
    <w:rsid w:val="003D584E"/>
    <w:rsid w:val="003E0FCF"/>
    <w:rsid w:val="003E646C"/>
    <w:rsid w:val="003F01E2"/>
    <w:rsid w:val="003F7652"/>
    <w:rsid w:val="00420C23"/>
    <w:rsid w:val="00432914"/>
    <w:rsid w:val="00432E49"/>
    <w:rsid w:val="004615FC"/>
    <w:rsid w:val="00490B0C"/>
    <w:rsid w:val="00495078"/>
    <w:rsid w:val="00495CE7"/>
    <w:rsid w:val="004C4A47"/>
    <w:rsid w:val="004F47FC"/>
    <w:rsid w:val="00515135"/>
    <w:rsid w:val="00526CB9"/>
    <w:rsid w:val="00574F55"/>
    <w:rsid w:val="00597C35"/>
    <w:rsid w:val="005A43D4"/>
    <w:rsid w:val="005B68CE"/>
    <w:rsid w:val="005C03F1"/>
    <w:rsid w:val="005D351A"/>
    <w:rsid w:val="005E0FA9"/>
    <w:rsid w:val="005E28E4"/>
    <w:rsid w:val="005F4557"/>
    <w:rsid w:val="006063CF"/>
    <w:rsid w:val="00615A85"/>
    <w:rsid w:val="00616EDB"/>
    <w:rsid w:val="00623B9D"/>
    <w:rsid w:val="00654638"/>
    <w:rsid w:val="006558EA"/>
    <w:rsid w:val="006667FF"/>
    <w:rsid w:val="00697750"/>
    <w:rsid w:val="006B52FB"/>
    <w:rsid w:val="006C7931"/>
    <w:rsid w:val="006E737B"/>
    <w:rsid w:val="006F201A"/>
    <w:rsid w:val="006F4936"/>
    <w:rsid w:val="00702C53"/>
    <w:rsid w:val="007059D5"/>
    <w:rsid w:val="00771240"/>
    <w:rsid w:val="00773036"/>
    <w:rsid w:val="0079363D"/>
    <w:rsid w:val="00795D62"/>
    <w:rsid w:val="007B2C35"/>
    <w:rsid w:val="007C6A9D"/>
    <w:rsid w:val="007D07D8"/>
    <w:rsid w:val="00800D67"/>
    <w:rsid w:val="00803692"/>
    <w:rsid w:val="00806292"/>
    <w:rsid w:val="00817449"/>
    <w:rsid w:val="00835E4E"/>
    <w:rsid w:val="00865A1A"/>
    <w:rsid w:val="00883B22"/>
    <w:rsid w:val="008A40E3"/>
    <w:rsid w:val="008C62AD"/>
    <w:rsid w:val="008C7DF3"/>
    <w:rsid w:val="008E4683"/>
    <w:rsid w:val="008F6028"/>
    <w:rsid w:val="00902B5D"/>
    <w:rsid w:val="009362A6"/>
    <w:rsid w:val="00952B5E"/>
    <w:rsid w:val="00962521"/>
    <w:rsid w:val="00976FCE"/>
    <w:rsid w:val="0099398F"/>
    <w:rsid w:val="009A07C9"/>
    <w:rsid w:val="009A3C3D"/>
    <w:rsid w:val="009B71B6"/>
    <w:rsid w:val="009C3BBA"/>
    <w:rsid w:val="009D37F2"/>
    <w:rsid w:val="00A20134"/>
    <w:rsid w:val="00A40F38"/>
    <w:rsid w:val="00A60FFE"/>
    <w:rsid w:val="00A61347"/>
    <w:rsid w:val="00A6326D"/>
    <w:rsid w:val="00A764AC"/>
    <w:rsid w:val="00A8393A"/>
    <w:rsid w:val="00A8440B"/>
    <w:rsid w:val="00A86D7A"/>
    <w:rsid w:val="00A870B0"/>
    <w:rsid w:val="00AA662B"/>
    <w:rsid w:val="00AC3246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361A"/>
    <w:rsid w:val="00B331D5"/>
    <w:rsid w:val="00B352AE"/>
    <w:rsid w:val="00B370D4"/>
    <w:rsid w:val="00B560FC"/>
    <w:rsid w:val="00B63BEA"/>
    <w:rsid w:val="00B80F11"/>
    <w:rsid w:val="00BC06B7"/>
    <w:rsid w:val="00BC1A5E"/>
    <w:rsid w:val="00BD0FF5"/>
    <w:rsid w:val="00BD65C8"/>
    <w:rsid w:val="00BF4BFA"/>
    <w:rsid w:val="00BF75C5"/>
    <w:rsid w:val="00C00012"/>
    <w:rsid w:val="00C17779"/>
    <w:rsid w:val="00C27B2D"/>
    <w:rsid w:val="00C565AB"/>
    <w:rsid w:val="00C60741"/>
    <w:rsid w:val="00C621B6"/>
    <w:rsid w:val="00C8377C"/>
    <w:rsid w:val="00C90EB9"/>
    <w:rsid w:val="00C950D1"/>
    <w:rsid w:val="00CB2673"/>
    <w:rsid w:val="00D20917"/>
    <w:rsid w:val="00D23350"/>
    <w:rsid w:val="00D43207"/>
    <w:rsid w:val="00D52596"/>
    <w:rsid w:val="00D8090B"/>
    <w:rsid w:val="00D84487"/>
    <w:rsid w:val="00D94C80"/>
    <w:rsid w:val="00DA7B95"/>
    <w:rsid w:val="00DB0802"/>
    <w:rsid w:val="00DC4F09"/>
    <w:rsid w:val="00E16929"/>
    <w:rsid w:val="00EA1F19"/>
    <w:rsid w:val="00EF6529"/>
    <w:rsid w:val="00F15507"/>
    <w:rsid w:val="00F22894"/>
    <w:rsid w:val="00F308C9"/>
    <w:rsid w:val="00F40939"/>
    <w:rsid w:val="00F4300C"/>
    <w:rsid w:val="00F452A4"/>
    <w:rsid w:val="00F46BE9"/>
    <w:rsid w:val="00F9635F"/>
    <w:rsid w:val="00FE197D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26686420/0" TargetMode="External"/><Relationship Id="rId18" Type="http://schemas.openxmlformats.org/officeDocument/2006/relationships/hyperlink" Target="https://internet.garant.ru/document/redirect/12152272/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624649/0" TargetMode="External"/><Relationship Id="rId17" Type="http://schemas.openxmlformats.org/officeDocument/2006/relationships/hyperlink" Target="https://internet.garant.ru/document/redirect/12152272/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52272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52272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26686420/0" TargetMode="External"/><Relationship Id="rId10" Type="http://schemas.openxmlformats.org/officeDocument/2006/relationships/hyperlink" Target="https://internet.garant.ru/document/redirect/10103000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3B53-B413-485A-A0D3-C4D97AAE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Андреева</dc:creator>
  <cp:lastModifiedBy>Ирина</cp:lastModifiedBy>
  <cp:revision>8</cp:revision>
  <cp:lastPrinted>2024-08-01T05:44:00Z</cp:lastPrinted>
  <dcterms:created xsi:type="dcterms:W3CDTF">2024-07-08T11:48:00Z</dcterms:created>
  <dcterms:modified xsi:type="dcterms:W3CDTF">2024-08-07T06:43:00Z</dcterms:modified>
</cp:coreProperties>
</file>