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2EF" w:rsidRPr="002C7EEA" w:rsidRDefault="005D52EF" w:rsidP="005D52EF">
      <w:pPr>
        <w:widowControl w:val="0"/>
        <w:autoSpaceDE w:val="0"/>
        <w:autoSpaceDN w:val="0"/>
        <w:spacing w:before="240" w:after="60"/>
        <w:ind w:firstLine="0"/>
        <w:jc w:val="left"/>
        <w:rPr>
          <w:rFonts w:eastAsia="Andale Sans UI" w:cs="Tahoma"/>
          <w:kern w:val="3"/>
          <w:lang w:val="de-DE" w:eastAsia="ja-JP" w:bidi="fa-IR"/>
        </w:rPr>
      </w:pP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CBC9259" wp14:editId="69476986">
            <wp:extent cx="923928" cy="981078"/>
            <wp:effectExtent l="0" t="0" r="9522" b="9522"/>
            <wp:docPr id="2" name="Рисунок 2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8" cy="981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val="de-DE" w:eastAsia="ja-JP"/>
        </w:rPr>
        <w:t xml:space="preserve"> </w:t>
      </w:r>
    </w:p>
    <w:p w:rsidR="005D52EF" w:rsidRPr="002C7EEA" w:rsidRDefault="005D52EF" w:rsidP="005D52EF">
      <w:pPr>
        <w:autoSpaceDE w:val="0"/>
        <w:autoSpaceDN w:val="0"/>
        <w:spacing w:line="1267" w:lineRule="exact"/>
        <w:ind w:firstLine="0"/>
        <w:jc w:val="left"/>
        <w:rPr>
          <w:rFonts w:eastAsia="Andale Sans UI" w:cs="Tahoma"/>
          <w:kern w:val="3"/>
          <w:lang w:val="de-DE" w:eastAsia="ja-JP" w:bidi="fa-IR"/>
        </w:rPr>
      </w:pPr>
      <w:r w:rsidRPr="002C7EEA">
        <w:rPr>
          <w:rFonts w:eastAsia="Andale Sans UI" w:cs="Tahoma"/>
          <w:noProof/>
          <w:kern w:val="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829FF" wp14:editId="15600032">
                <wp:simplePos x="0" y="0"/>
                <wp:positionH relativeFrom="page">
                  <wp:posOffset>8153400</wp:posOffset>
                </wp:positionH>
                <wp:positionV relativeFrom="paragraph">
                  <wp:posOffset>34290</wp:posOffset>
                </wp:positionV>
                <wp:extent cx="1592580" cy="571500"/>
                <wp:effectExtent l="0" t="0" r="0" b="0"/>
                <wp:wrapSquare wrapText="bothSides"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5715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5D52EF" w:rsidRPr="002A1992" w:rsidRDefault="005D52EF" w:rsidP="005D52EF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16</w:t>
                            </w:r>
                            <w:r w:rsidR="00F06A7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:rsidR="005D52EF" w:rsidRPr="0075478C" w:rsidRDefault="002A1992" w:rsidP="005D52EF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0</w:t>
                            </w:r>
                            <w:r w:rsidR="00F06A7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06A7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августа</w:t>
                            </w:r>
                            <w:r w:rsidR="005D52EF" w:rsidRPr="0075478C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642pt;margin-top:2.7pt;width:125.4pt;height:4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" filled="f" stroked="f">
                <v:textbox inset="0,0,0,0">
                  <w:txbxContent>
                    <w:p w:rsidR="005D52EF" w:rsidRPr="002A1992" w:rsidRDefault="005D52EF" w:rsidP="005D52EF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16</w:t>
                      </w:r>
                      <w:r w:rsidR="00F06A7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5</w:t>
                      </w:r>
                    </w:p>
                    <w:p w:rsidR="005D52EF" w:rsidRPr="0075478C" w:rsidRDefault="002A1992" w:rsidP="005D52EF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0</w:t>
                      </w:r>
                      <w:r w:rsidR="00F06A7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06A7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августа</w:t>
                      </w:r>
                      <w:r w:rsidR="005D52EF" w:rsidRPr="0075478C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2026 г.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C7EEA">
        <w:rPr>
          <w:b/>
          <w:bCs/>
          <w:i/>
          <w:iCs/>
          <w:color w:val="000000"/>
          <w:spacing w:val="-20"/>
          <w:position w:val="-17"/>
          <w:sz w:val="170"/>
          <w:szCs w:val="170"/>
        </w:rPr>
        <w:t>ВЕСТНИК</w:t>
      </w:r>
      <w:r w:rsidRPr="002C7EEA">
        <w:rPr>
          <w:rFonts w:ascii="Journal Chv" w:hAnsi="Journal Chv"/>
          <w:b/>
          <w:bCs/>
          <w:i/>
          <w:iCs/>
          <w:color w:val="000000"/>
          <w:spacing w:val="-20"/>
          <w:position w:val="-17"/>
          <w:sz w:val="170"/>
          <w:szCs w:val="170"/>
        </w:rPr>
        <w:t xml:space="preserve"> </w:t>
      </w:r>
    </w:p>
    <w:p w:rsidR="005D52EF" w:rsidRPr="002C7EEA" w:rsidRDefault="005D52EF" w:rsidP="005D52EF">
      <w:pPr>
        <w:autoSpaceDE w:val="0"/>
        <w:autoSpaceDN w:val="0"/>
        <w:spacing w:line="1051" w:lineRule="exact"/>
        <w:ind w:firstLine="0"/>
        <w:rPr>
          <w:rFonts w:eastAsia="Andale Sans UI" w:cs="Tahoma"/>
          <w:kern w:val="3"/>
          <w:lang w:val="de-DE" w:eastAsia="ja-JP" w:bidi="fa-IR"/>
        </w:rPr>
      </w:pPr>
      <w:proofErr w:type="spellStart"/>
      <w:r w:rsidRPr="002C7EEA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>Вурнарского</w:t>
      </w:r>
      <w:proofErr w:type="spellEnd"/>
      <w:r w:rsidRPr="002C7EEA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 xml:space="preserve"> муниципального округа</w:t>
      </w:r>
    </w:p>
    <w:p w:rsidR="005D52EF" w:rsidRPr="002C7EEA" w:rsidRDefault="005D52EF" w:rsidP="005D52EF">
      <w:pPr>
        <w:autoSpaceDE w:val="0"/>
        <w:autoSpaceDN w:val="0"/>
        <w:ind w:left="9499" w:firstLine="0"/>
        <w:rPr>
          <w:rFonts w:eastAsia="Andale Sans UI" w:cs="Tahoma"/>
          <w:kern w:val="3"/>
          <w:lang w:val="de-DE" w:eastAsia="ja-JP" w:bidi="fa-IR"/>
        </w:rPr>
      </w:pP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www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vurnar</w:t>
      </w:r>
      <w:proofErr w:type="spellEnd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cap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ru</w:t>
      </w:r>
      <w:proofErr w:type="spellEnd"/>
    </w:p>
    <w:p w:rsidR="005D52EF" w:rsidRPr="00F06A73" w:rsidRDefault="005D52EF">
      <w:pPr>
        <w:rPr>
          <w:sz w:val="19"/>
          <w:szCs w:val="19"/>
          <w:lang w:val="de-DE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302"/>
        <w:gridCol w:w="1942"/>
        <w:gridCol w:w="4112"/>
      </w:tblGrid>
      <w:tr w:rsidR="00F06A73" w:rsidRPr="00F06A73" w:rsidTr="00F06A73">
        <w:trPr>
          <w:trHeight w:val="2013"/>
        </w:trPr>
        <w:tc>
          <w:tcPr>
            <w:tcW w:w="3302" w:type="dxa"/>
          </w:tcPr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b/>
                <w:bCs/>
                <w:sz w:val="19"/>
                <w:szCs w:val="19"/>
              </w:rPr>
              <w:t>Чă</w:t>
            </w:r>
            <w:proofErr w:type="gramStart"/>
            <w:r w:rsidRPr="00F06A73">
              <w:rPr>
                <w:b/>
                <w:bCs/>
                <w:sz w:val="19"/>
                <w:szCs w:val="19"/>
              </w:rPr>
              <w:t>ваш</w:t>
            </w:r>
            <w:proofErr w:type="spellEnd"/>
            <w:proofErr w:type="gramEnd"/>
            <w:r w:rsidRPr="00F06A73">
              <w:rPr>
                <w:b/>
                <w:bCs/>
                <w:sz w:val="19"/>
                <w:szCs w:val="19"/>
              </w:rPr>
              <w:t xml:space="preserve"> Республики</w:t>
            </w:r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b/>
                <w:bCs/>
                <w:sz w:val="19"/>
                <w:szCs w:val="19"/>
              </w:rPr>
              <w:t>Вăрнар</w:t>
            </w:r>
            <w:proofErr w:type="spellEnd"/>
            <w:r w:rsidRPr="00F06A73"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b/>
                <w:bCs/>
                <w:sz w:val="19"/>
                <w:szCs w:val="19"/>
              </w:rPr>
              <w:t>муниципаллă</w:t>
            </w:r>
            <w:proofErr w:type="spellEnd"/>
            <w:r w:rsidRPr="00F06A73"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b/>
                <w:bCs/>
                <w:sz w:val="19"/>
                <w:szCs w:val="19"/>
              </w:rPr>
              <w:t>округĕ</w:t>
            </w:r>
            <w:proofErr w:type="gramStart"/>
            <w:r w:rsidRPr="00F06A73">
              <w:rPr>
                <w:b/>
                <w:bCs/>
                <w:sz w:val="19"/>
                <w:szCs w:val="19"/>
              </w:rPr>
              <w:t>н</w:t>
            </w:r>
            <w:proofErr w:type="spellEnd"/>
            <w:proofErr w:type="gramEnd"/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b/>
                <w:bCs/>
                <w:sz w:val="19"/>
                <w:szCs w:val="19"/>
              </w:rPr>
              <w:t>администрацийĕ</w:t>
            </w:r>
            <w:proofErr w:type="spellEnd"/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keepNext/>
              <w:ind w:right="519" w:firstLine="0"/>
              <w:jc w:val="center"/>
              <w:outlineLvl w:val="0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ЙЫШ</w:t>
            </w:r>
            <w:r w:rsidRPr="00F06A73">
              <w:rPr>
                <w:b/>
                <w:sz w:val="19"/>
                <w:szCs w:val="19"/>
              </w:rPr>
              <w:t>Ă</w:t>
            </w:r>
            <w:r w:rsidRPr="00F06A73">
              <w:rPr>
                <w:b/>
                <w:bCs/>
                <w:sz w:val="19"/>
                <w:szCs w:val="19"/>
              </w:rPr>
              <w:t>НУ</w:t>
            </w:r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tabs>
                <w:tab w:val="left" w:pos="3363"/>
              </w:tabs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05.08</w:t>
            </w:r>
            <w:r w:rsidRPr="00F06A73">
              <w:rPr>
                <w:b/>
                <w:bCs/>
                <w:sz w:val="19"/>
                <w:szCs w:val="19"/>
              </w:rPr>
              <w:t xml:space="preserve">_.2026 ҫ. № </w:t>
            </w:r>
            <w:r w:rsidRPr="00F06A73">
              <w:rPr>
                <w:b/>
                <w:bCs/>
                <w:sz w:val="19"/>
                <w:szCs w:val="19"/>
              </w:rPr>
              <w:t>1058</w:t>
            </w:r>
          </w:p>
          <w:p w:rsidR="00F06A73" w:rsidRPr="00F06A73" w:rsidRDefault="00F06A73" w:rsidP="00F06A73">
            <w:pPr>
              <w:tabs>
                <w:tab w:val="left" w:pos="3255"/>
              </w:tabs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keepNext/>
              <w:tabs>
                <w:tab w:val="left" w:pos="3255"/>
              </w:tabs>
              <w:ind w:right="519" w:firstLine="0"/>
              <w:jc w:val="center"/>
              <w:outlineLvl w:val="1"/>
              <w:rPr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b/>
                <w:bCs/>
                <w:sz w:val="19"/>
                <w:szCs w:val="19"/>
              </w:rPr>
              <w:t>Вăрнар</w:t>
            </w:r>
            <w:proofErr w:type="spellEnd"/>
            <w:r w:rsidRPr="00F06A73"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b/>
                <w:bCs/>
                <w:sz w:val="19"/>
                <w:szCs w:val="19"/>
              </w:rPr>
              <w:t>поселокĕ</w:t>
            </w:r>
            <w:proofErr w:type="spellEnd"/>
          </w:p>
          <w:p w:rsidR="00F06A73" w:rsidRPr="00F06A73" w:rsidRDefault="00F06A73" w:rsidP="00F06A73">
            <w:pPr>
              <w:ind w:firstLine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942" w:type="dxa"/>
          </w:tcPr>
          <w:p w:rsidR="00F06A73" w:rsidRPr="00F06A73" w:rsidRDefault="00F06A73" w:rsidP="00F06A73">
            <w:pPr>
              <w:ind w:left="63" w:firstLine="0"/>
              <w:jc w:val="center"/>
              <w:rPr>
                <w:b/>
                <w:sz w:val="19"/>
                <w:szCs w:val="19"/>
              </w:rPr>
            </w:pPr>
            <w:r w:rsidRPr="00F06A73">
              <w:rPr>
                <w:b/>
                <w:noProof/>
                <w:sz w:val="19"/>
                <w:szCs w:val="19"/>
              </w:rPr>
              <w:drawing>
                <wp:inline distT="0" distB="0" distL="0" distR="0" wp14:anchorId="21D55197" wp14:editId="0FA7CD19">
                  <wp:extent cx="752475" cy="7620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F06A73" w:rsidRPr="00F06A73" w:rsidRDefault="00F06A73" w:rsidP="00F06A73">
            <w:pPr>
              <w:keepNext/>
              <w:ind w:right="633" w:firstLine="0"/>
              <w:jc w:val="center"/>
              <w:outlineLvl w:val="1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Чувашская Республика</w:t>
            </w: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Администрация</w:t>
            </w: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b/>
                <w:bCs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b/>
                <w:bCs/>
                <w:sz w:val="19"/>
                <w:szCs w:val="19"/>
              </w:rPr>
              <w:t xml:space="preserve"> муниципального округа</w:t>
            </w: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keepNext/>
              <w:ind w:right="633" w:firstLine="0"/>
              <w:jc w:val="center"/>
              <w:outlineLvl w:val="2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ПОСТАНОВЛЕНИЕ</w:t>
            </w: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05.08.</w:t>
            </w:r>
            <w:r w:rsidRPr="00F06A73">
              <w:rPr>
                <w:b/>
                <w:bCs/>
                <w:sz w:val="19"/>
                <w:szCs w:val="19"/>
              </w:rPr>
              <w:t xml:space="preserve">2026 г. № </w:t>
            </w:r>
            <w:r w:rsidRPr="00F06A73">
              <w:rPr>
                <w:b/>
                <w:bCs/>
                <w:sz w:val="19"/>
                <w:szCs w:val="19"/>
              </w:rPr>
              <w:t>1058</w:t>
            </w: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ind w:right="633" w:firstLine="0"/>
              <w:jc w:val="center"/>
              <w:rPr>
                <w:b/>
                <w:bCs/>
                <w:sz w:val="19"/>
                <w:szCs w:val="19"/>
              </w:rPr>
            </w:pPr>
            <w:r w:rsidRPr="00F06A73">
              <w:rPr>
                <w:b/>
                <w:bCs/>
                <w:sz w:val="19"/>
                <w:szCs w:val="19"/>
              </w:rPr>
              <w:t>п. Вурнары</w:t>
            </w:r>
          </w:p>
          <w:p w:rsidR="00F06A73" w:rsidRPr="00F06A73" w:rsidRDefault="00F06A73" w:rsidP="00F06A73">
            <w:pPr>
              <w:ind w:firstLine="63"/>
              <w:jc w:val="center"/>
              <w:rPr>
                <w:b/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3302" w:type="dxa"/>
          </w:tcPr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ind w:right="519" w:firstLine="0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942" w:type="dxa"/>
          </w:tcPr>
          <w:p w:rsidR="00F06A73" w:rsidRPr="00F06A73" w:rsidRDefault="00F06A73" w:rsidP="00F06A73">
            <w:pPr>
              <w:ind w:left="63" w:firstLine="0"/>
              <w:jc w:val="center"/>
              <w:rPr>
                <w:b/>
                <w:noProof/>
                <w:sz w:val="19"/>
                <w:szCs w:val="19"/>
              </w:rPr>
            </w:pPr>
          </w:p>
        </w:tc>
        <w:tc>
          <w:tcPr>
            <w:tcW w:w="4112" w:type="dxa"/>
          </w:tcPr>
          <w:p w:rsidR="00F06A73" w:rsidRPr="00F06A73" w:rsidRDefault="00F06A73" w:rsidP="00F06A73">
            <w:pPr>
              <w:keepNext/>
              <w:ind w:right="633" w:firstLine="0"/>
              <w:jc w:val="center"/>
              <w:outlineLvl w:val="1"/>
              <w:rPr>
                <w:b/>
                <w:bCs/>
                <w:sz w:val="19"/>
                <w:szCs w:val="19"/>
              </w:rPr>
            </w:pPr>
          </w:p>
        </w:tc>
      </w:tr>
    </w:tbl>
    <w:p w:rsidR="00F06A73" w:rsidRPr="00F06A73" w:rsidRDefault="00F06A73" w:rsidP="00F06A73">
      <w:pPr>
        <w:ind w:right="3685" w:firstLine="0"/>
        <w:rPr>
          <w:bCs/>
          <w:color w:val="000000"/>
          <w:sz w:val="19"/>
          <w:szCs w:val="19"/>
        </w:rPr>
      </w:pPr>
      <w:r w:rsidRPr="00F06A73">
        <w:rPr>
          <w:sz w:val="19"/>
          <w:szCs w:val="19"/>
        </w:rPr>
        <w:t>О внесении изменения в п</w:t>
      </w:r>
      <w:r w:rsidRPr="00F06A73">
        <w:rPr>
          <w:bCs/>
          <w:color w:val="000000"/>
          <w:sz w:val="19"/>
          <w:szCs w:val="19"/>
        </w:rPr>
        <w:t xml:space="preserve">остановление администрации </w:t>
      </w:r>
      <w:proofErr w:type="spellStart"/>
      <w:r w:rsidRPr="00F06A73">
        <w:rPr>
          <w:bCs/>
          <w:color w:val="000000"/>
          <w:sz w:val="19"/>
          <w:szCs w:val="19"/>
        </w:rPr>
        <w:t>Вурнарского</w:t>
      </w:r>
      <w:proofErr w:type="spellEnd"/>
      <w:r w:rsidRPr="00F06A73">
        <w:rPr>
          <w:bCs/>
          <w:color w:val="000000"/>
          <w:sz w:val="19"/>
          <w:szCs w:val="19"/>
        </w:rPr>
        <w:t xml:space="preserve"> муниципального округа Чувашской Республики от 14 июля 2023 г. № 973 «О контроле в сфере закупок товаров, работ, услуг для обеспечения муниципальных нужд </w:t>
      </w:r>
      <w:proofErr w:type="spellStart"/>
      <w:r w:rsidRPr="00F06A73">
        <w:rPr>
          <w:bCs/>
          <w:color w:val="000000"/>
          <w:sz w:val="19"/>
          <w:szCs w:val="19"/>
        </w:rPr>
        <w:t>Вурнарского</w:t>
      </w:r>
      <w:proofErr w:type="spellEnd"/>
      <w:r w:rsidRPr="00F06A73">
        <w:rPr>
          <w:bCs/>
          <w:color w:val="000000"/>
          <w:sz w:val="19"/>
          <w:szCs w:val="19"/>
        </w:rPr>
        <w:t xml:space="preserve"> муниципального округа Чувашской Республики»</w:t>
      </w:r>
    </w:p>
    <w:p w:rsidR="00F06A73" w:rsidRPr="00F06A73" w:rsidRDefault="00F06A73" w:rsidP="00F06A73">
      <w:pPr>
        <w:ind w:firstLine="0"/>
        <w:jc w:val="left"/>
        <w:rPr>
          <w:bCs/>
          <w:color w:val="000000"/>
          <w:sz w:val="19"/>
          <w:szCs w:val="19"/>
        </w:rPr>
      </w:pPr>
    </w:p>
    <w:p w:rsidR="00F06A73" w:rsidRPr="00F06A73" w:rsidRDefault="00F06A73" w:rsidP="00F06A73">
      <w:pPr>
        <w:ind w:firstLine="0"/>
        <w:jc w:val="left"/>
        <w:rPr>
          <w:bCs/>
          <w:color w:val="106BBE"/>
          <w:sz w:val="19"/>
          <w:szCs w:val="19"/>
        </w:rPr>
      </w:pPr>
    </w:p>
    <w:p w:rsidR="00F06A73" w:rsidRPr="00F06A73" w:rsidRDefault="00F06A73" w:rsidP="00F06A73">
      <w:pPr>
        <w:ind w:firstLine="708"/>
        <w:rPr>
          <w:sz w:val="19"/>
          <w:szCs w:val="19"/>
        </w:rPr>
      </w:pPr>
      <w:proofErr w:type="gramStart"/>
      <w:r w:rsidRPr="00F06A73">
        <w:rPr>
          <w:sz w:val="19"/>
          <w:szCs w:val="19"/>
        </w:rPr>
        <w:lastRenderedPageBreak/>
        <w:t xml:space="preserve">В соответствии со </w:t>
      </w:r>
      <w:r w:rsidRPr="00F06A73">
        <w:rPr>
          <w:color w:val="106BBE"/>
          <w:sz w:val="19"/>
          <w:szCs w:val="19"/>
        </w:rPr>
        <w:t>статьей 99</w:t>
      </w:r>
      <w:r w:rsidRPr="00F06A73">
        <w:rPr>
          <w:sz w:val="19"/>
          <w:szCs w:val="19"/>
        </w:rPr>
        <w:t xml:space="preserve"> Федерального закона от 05 апреля 2013 г. № 44-ФЗ «О контрактной системе в сфере закупок товаров, работ, услуг для обеспечения государственных и муниципальных нужд», </w:t>
      </w:r>
      <w:r w:rsidRPr="00F06A73">
        <w:rPr>
          <w:color w:val="22272F"/>
          <w:sz w:val="19"/>
          <w:szCs w:val="19"/>
          <w:shd w:val="clear" w:color="auto" w:fill="FFFFFF"/>
        </w:rPr>
        <w:t>Постановлением Правительства Российской Федерации от</w:t>
      </w:r>
      <w:r w:rsidRPr="00F06A73">
        <w:rPr>
          <w:i/>
          <w:color w:val="22272F"/>
          <w:sz w:val="19"/>
          <w:szCs w:val="19"/>
          <w:shd w:val="clear" w:color="auto" w:fill="FFFFFF"/>
        </w:rPr>
        <w:t> </w:t>
      </w:r>
      <w:r w:rsidRPr="00F06A73">
        <w:rPr>
          <w:iCs/>
          <w:color w:val="22272F"/>
          <w:sz w:val="19"/>
          <w:szCs w:val="19"/>
          <w:shd w:val="clear" w:color="auto" w:fill="FFFFFF"/>
        </w:rPr>
        <w:t>1</w:t>
      </w:r>
      <w:r w:rsidRPr="00F06A73">
        <w:rPr>
          <w:i/>
          <w:color w:val="22272F"/>
          <w:sz w:val="19"/>
          <w:szCs w:val="19"/>
          <w:shd w:val="clear" w:color="auto" w:fill="FFFFFF"/>
        </w:rPr>
        <w:t> </w:t>
      </w:r>
      <w:r w:rsidRPr="00F06A73">
        <w:rPr>
          <w:iCs/>
          <w:color w:val="22272F"/>
          <w:sz w:val="19"/>
          <w:szCs w:val="19"/>
          <w:shd w:val="clear" w:color="auto" w:fill="FFFFFF"/>
        </w:rPr>
        <w:t>октября</w:t>
      </w:r>
      <w:r w:rsidRPr="00F06A73">
        <w:rPr>
          <w:i/>
          <w:color w:val="22272F"/>
          <w:sz w:val="19"/>
          <w:szCs w:val="19"/>
          <w:shd w:val="clear" w:color="auto" w:fill="FFFFFF"/>
        </w:rPr>
        <w:t> </w:t>
      </w:r>
      <w:r w:rsidRPr="00F06A73">
        <w:rPr>
          <w:iCs/>
          <w:color w:val="22272F"/>
          <w:sz w:val="19"/>
          <w:szCs w:val="19"/>
          <w:shd w:val="clear" w:color="auto" w:fill="FFFFFF"/>
        </w:rPr>
        <w:t>2020</w:t>
      </w:r>
      <w:r w:rsidRPr="00F06A73">
        <w:rPr>
          <w:i/>
          <w:color w:val="22272F"/>
          <w:sz w:val="19"/>
          <w:szCs w:val="19"/>
          <w:shd w:val="clear" w:color="auto" w:fill="FFFFFF"/>
        </w:rPr>
        <w:t xml:space="preserve"> г. </w:t>
      </w:r>
      <w:r w:rsidRPr="00F06A73">
        <w:rPr>
          <w:color w:val="22272F"/>
          <w:sz w:val="19"/>
          <w:szCs w:val="19"/>
          <w:shd w:val="clear" w:color="auto" w:fill="FFFFFF"/>
        </w:rPr>
        <w:t>№ </w:t>
      </w:r>
      <w:r w:rsidRPr="00F06A73">
        <w:rPr>
          <w:iCs/>
          <w:color w:val="22272F"/>
          <w:sz w:val="19"/>
          <w:szCs w:val="19"/>
          <w:shd w:val="clear" w:color="auto" w:fill="FFFFFF"/>
        </w:rPr>
        <w:t>1576</w:t>
      </w:r>
      <w:r w:rsidRPr="00F06A73">
        <w:rPr>
          <w:i/>
          <w:iCs/>
          <w:color w:val="22272F"/>
          <w:sz w:val="19"/>
          <w:szCs w:val="19"/>
          <w:shd w:val="clear" w:color="auto" w:fill="FFFFFF"/>
        </w:rPr>
        <w:t xml:space="preserve"> «</w:t>
      </w:r>
      <w:r w:rsidRPr="00F06A73">
        <w:rPr>
          <w:color w:val="22272F"/>
          <w:sz w:val="19"/>
          <w:szCs w:val="19"/>
          <w:shd w:val="clear" w:color="auto" w:fill="FFFFFF"/>
        </w:rPr>
        <w:t>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</w:t>
      </w:r>
      <w:proofErr w:type="gramEnd"/>
      <w:r w:rsidRPr="00F06A73">
        <w:rPr>
          <w:color w:val="22272F"/>
          <w:sz w:val="19"/>
          <w:szCs w:val="19"/>
          <w:shd w:val="clear" w:color="auto" w:fill="FFFFFF"/>
        </w:rPr>
        <w:t xml:space="preserve">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«ВЭБ</w:t>
      </w:r>
      <w:proofErr w:type="gramStart"/>
      <w:r w:rsidRPr="00F06A73">
        <w:rPr>
          <w:color w:val="22272F"/>
          <w:sz w:val="19"/>
          <w:szCs w:val="19"/>
          <w:shd w:val="clear" w:color="auto" w:fill="FFFFFF"/>
        </w:rPr>
        <w:t>.Р</w:t>
      </w:r>
      <w:proofErr w:type="gramEnd"/>
      <w:r w:rsidRPr="00F06A73">
        <w:rPr>
          <w:color w:val="22272F"/>
          <w:sz w:val="19"/>
          <w:szCs w:val="19"/>
          <w:shd w:val="clear" w:color="auto" w:fill="FFFFFF"/>
        </w:rPr>
        <w:t xml:space="preserve">Ф», региональных гарантийных организаций и о внесении изменений в Правила ведения реестра жалоб, плановых и внеплановых проверок, принятых по ним решений и выданных предписаний, представлений», </w:t>
      </w:r>
      <w:r w:rsidRPr="00F06A73">
        <w:rPr>
          <w:color w:val="106BBE"/>
          <w:sz w:val="19"/>
          <w:szCs w:val="19"/>
        </w:rPr>
        <w:t>Уставом</w:t>
      </w:r>
      <w:r w:rsidRPr="00F06A73">
        <w:rPr>
          <w:sz w:val="19"/>
          <w:szCs w:val="19"/>
        </w:rPr>
        <w:t xml:space="preserve"> </w:t>
      </w:r>
      <w:proofErr w:type="spellStart"/>
      <w:r w:rsidRPr="00F06A73">
        <w:rPr>
          <w:sz w:val="19"/>
          <w:szCs w:val="19"/>
        </w:rPr>
        <w:t>Вурнарского</w:t>
      </w:r>
      <w:proofErr w:type="spellEnd"/>
      <w:r w:rsidRPr="00F06A73">
        <w:rPr>
          <w:sz w:val="19"/>
          <w:szCs w:val="19"/>
        </w:rPr>
        <w:t xml:space="preserve"> муниципального округа Чувашской Республики</w:t>
      </w:r>
    </w:p>
    <w:p w:rsidR="00F06A73" w:rsidRPr="00F06A73" w:rsidRDefault="00F06A73" w:rsidP="00F06A73">
      <w:pPr>
        <w:ind w:firstLine="708"/>
        <w:rPr>
          <w:sz w:val="19"/>
          <w:szCs w:val="19"/>
        </w:rPr>
      </w:pPr>
      <w:r w:rsidRPr="00F06A73">
        <w:rPr>
          <w:sz w:val="19"/>
          <w:szCs w:val="19"/>
        </w:rPr>
        <w:t xml:space="preserve">администрация </w:t>
      </w:r>
      <w:proofErr w:type="spellStart"/>
      <w:r w:rsidRPr="00F06A73">
        <w:rPr>
          <w:sz w:val="19"/>
          <w:szCs w:val="19"/>
        </w:rPr>
        <w:t>Вурнарского</w:t>
      </w:r>
      <w:proofErr w:type="spellEnd"/>
      <w:r w:rsidRPr="00F06A73">
        <w:rPr>
          <w:sz w:val="19"/>
          <w:szCs w:val="19"/>
        </w:rPr>
        <w:t xml:space="preserve"> муниципального округа Чувашской Республики постановляет:</w:t>
      </w:r>
    </w:p>
    <w:p w:rsidR="00F06A73" w:rsidRPr="00F06A73" w:rsidRDefault="00F06A73" w:rsidP="00F06A73">
      <w:pPr>
        <w:numPr>
          <w:ilvl w:val="0"/>
          <w:numId w:val="3"/>
        </w:numPr>
        <w:ind w:left="0" w:firstLine="709"/>
        <w:contextualSpacing/>
        <w:jc w:val="left"/>
        <w:rPr>
          <w:rFonts w:eastAsia="Calibri"/>
          <w:bCs/>
          <w:color w:val="000000"/>
          <w:sz w:val="19"/>
          <w:szCs w:val="19"/>
          <w:lang w:eastAsia="en-US"/>
        </w:rPr>
      </w:pPr>
      <w:r w:rsidRPr="00F06A73">
        <w:rPr>
          <w:rFonts w:eastAsia="Calibri"/>
          <w:color w:val="000000"/>
          <w:sz w:val="19"/>
          <w:szCs w:val="19"/>
          <w:lang w:eastAsia="en-US"/>
        </w:rPr>
        <w:t xml:space="preserve">Приложение № 2 к 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t xml:space="preserve">Постановлению администрации </w:t>
      </w:r>
      <w:proofErr w:type="spellStart"/>
      <w:r w:rsidRPr="00F06A73">
        <w:rPr>
          <w:rFonts w:eastAsia="Calibri"/>
          <w:bCs/>
          <w:color w:val="000000"/>
          <w:sz w:val="19"/>
          <w:szCs w:val="19"/>
          <w:lang w:eastAsia="en-US"/>
        </w:rPr>
        <w:t>Вурнарского</w:t>
      </w:r>
      <w:proofErr w:type="spellEnd"/>
      <w:r w:rsidRPr="00F06A73">
        <w:rPr>
          <w:rFonts w:eastAsia="Calibri"/>
          <w:bCs/>
          <w:color w:val="000000"/>
          <w:sz w:val="19"/>
          <w:szCs w:val="19"/>
          <w:lang w:eastAsia="en-US"/>
        </w:rPr>
        <w:t xml:space="preserve"> муниципального округа Чувашской Республики от 14 июля 2023 г. № 973 «О контроле в сфере закупок товаров, работ, услуг для обеспечения муниципальных нужд </w:t>
      </w:r>
      <w:proofErr w:type="spellStart"/>
      <w:r w:rsidRPr="00F06A73">
        <w:rPr>
          <w:rFonts w:eastAsia="Calibri"/>
          <w:bCs/>
          <w:color w:val="000000"/>
          <w:sz w:val="19"/>
          <w:szCs w:val="19"/>
          <w:lang w:eastAsia="en-US"/>
        </w:rPr>
        <w:t>Вурнарского</w:t>
      </w:r>
      <w:proofErr w:type="spellEnd"/>
      <w:r w:rsidRPr="00F06A73">
        <w:rPr>
          <w:rFonts w:eastAsia="Calibri"/>
          <w:bCs/>
          <w:color w:val="000000"/>
          <w:sz w:val="19"/>
          <w:szCs w:val="19"/>
          <w:lang w:eastAsia="en-US"/>
        </w:rPr>
        <w:t xml:space="preserve"> муниципального округа Чувашской Республики» изложить в следующей редакции:</w:t>
      </w:r>
    </w:p>
    <w:p w:rsidR="00F06A73" w:rsidRPr="00F06A73" w:rsidRDefault="00F06A73" w:rsidP="00F06A73">
      <w:pPr>
        <w:ind w:left="1068" w:firstLine="0"/>
        <w:contextualSpacing/>
        <w:jc w:val="right"/>
        <w:rPr>
          <w:rFonts w:eastAsia="Calibri"/>
          <w:bCs/>
          <w:color w:val="26282F"/>
          <w:sz w:val="19"/>
          <w:szCs w:val="19"/>
          <w:lang w:eastAsia="en-US"/>
        </w:rPr>
      </w:pPr>
      <w:bookmarkStart w:id="0" w:name="sub_2000"/>
      <w:r w:rsidRPr="00F06A73">
        <w:rPr>
          <w:rFonts w:eastAsia="Calibri"/>
          <w:bCs/>
          <w:color w:val="000000"/>
          <w:sz w:val="19"/>
          <w:szCs w:val="19"/>
          <w:lang w:eastAsia="en-US"/>
        </w:rPr>
        <w:t>«Приложение № 2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br/>
        <w:t xml:space="preserve">к </w:t>
      </w:r>
      <w:hyperlink w:anchor="sub_0" w:history="1">
        <w:r w:rsidRPr="00F06A73">
          <w:rPr>
            <w:rFonts w:eastAsia="Calibri"/>
            <w:color w:val="000000"/>
            <w:sz w:val="19"/>
            <w:szCs w:val="19"/>
            <w:lang w:eastAsia="en-US"/>
          </w:rPr>
          <w:t>постановлению</w:t>
        </w:r>
      </w:hyperlink>
      <w:r w:rsidRPr="00F06A73">
        <w:rPr>
          <w:rFonts w:eastAsia="Calibri"/>
          <w:b/>
          <w:bCs/>
          <w:color w:val="000000"/>
          <w:sz w:val="19"/>
          <w:szCs w:val="19"/>
          <w:lang w:eastAsia="en-US"/>
        </w:rPr>
        <w:t xml:space="preserve"> 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t>администрации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br/>
      </w:r>
      <w:proofErr w:type="spellStart"/>
      <w:r w:rsidRPr="00F06A73">
        <w:rPr>
          <w:rFonts w:eastAsia="Calibri"/>
          <w:bCs/>
          <w:color w:val="000000"/>
          <w:sz w:val="19"/>
          <w:szCs w:val="19"/>
          <w:lang w:eastAsia="en-US"/>
        </w:rPr>
        <w:t>Вурнарского</w:t>
      </w:r>
      <w:proofErr w:type="spellEnd"/>
      <w:r w:rsidRPr="00F06A73">
        <w:rPr>
          <w:rFonts w:eastAsia="Calibri"/>
          <w:bCs/>
          <w:color w:val="000000"/>
          <w:sz w:val="19"/>
          <w:szCs w:val="19"/>
          <w:lang w:eastAsia="en-US"/>
        </w:rPr>
        <w:t xml:space="preserve"> муниципального округа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br/>
        <w:t>Чувашской Республики</w:t>
      </w:r>
      <w:r w:rsidRPr="00F06A73">
        <w:rPr>
          <w:rFonts w:eastAsia="Calibri"/>
          <w:bCs/>
          <w:color w:val="000000"/>
          <w:sz w:val="19"/>
          <w:szCs w:val="19"/>
          <w:lang w:eastAsia="en-US"/>
        </w:rPr>
        <w:br/>
      </w:r>
      <w:r w:rsidRPr="00F06A73">
        <w:rPr>
          <w:rFonts w:eastAsia="Calibri"/>
          <w:bCs/>
          <w:color w:val="26282F"/>
          <w:sz w:val="19"/>
          <w:szCs w:val="19"/>
          <w:lang w:eastAsia="en-US"/>
        </w:rPr>
        <w:t>от 14.07.2023 № 973</w:t>
      </w:r>
    </w:p>
    <w:p w:rsidR="00F06A73" w:rsidRPr="00F06A73" w:rsidRDefault="00F06A73" w:rsidP="00F06A73">
      <w:pPr>
        <w:ind w:left="1068" w:firstLine="0"/>
        <w:contextualSpacing/>
        <w:jc w:val="right"/>
        <w:rPr>
          <w:rFonts w:eastAsia="Calibri"/>
          <w:bCs/>
          <w:color w:val="26282F"/>
          <w:sz w:val="19"/>
          <w:szCs w:val="19"/>
          <w:lang w:eastAsia="en-US"/>
        </w:rPr>
      </w:pPr>
    </w:p>
    <w:bookmarkEnd w:id="0"/>
    <w:p w:rsidR="00F06A73" w:rsidRPr="00F06A73" w:rsidRDefault="00F06A73" w:rsidP="00F06A73">
      <w:pPr>
        <w:keepNext/>
        <w:ind w:left="708" w:firstLine="0"/>
        <w:jc w:val="center"/>
        <w:outlineLvl w:val="0"/>
        <w:rPr>
          <w:bCs/>
          <w:sz w:val="19"/>
          <w:szCs w:val="19"/>
        </w:rPr>
      </w:pPr>
      <w:proofErr w:type="gramStart"/>
      <w:r w:rsidRPr="00F06A73">
        <w:rPr>
          <w:bCs/>
          <w:sz w:val="19"/>
          <w:szCs w:val="19"/>
        </w:rPr>
        <w:t>Состав</w:t>
      </w:r>
      <w:r w:rsidRPr="00F06A73">
        <w:rPr>
          <w:bCs/>
          <w:sz w:val="19"/>
          <w:szCs w:val="19"/>
        </w:rPr>
        <w:br/>
        <w:t xml:space="preserve">контрольной комиссии, уполномоченной на осуществление контроля в сфере закупок товаров, работ, услуг путем проведения плановых и внеплановых проверок в отношении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 при осуществлении закупок товаров, работ, услуг для обеспечения муниципальных нужд </w:t>
      </w:r>
      <w:proofErr w:type="spellStart"/>
      <w:r w:rsidRPr="00F06A73">
        <w:rPr>
          <w:bCs/>
          <w:sz w:val="19"/>
          <w:szCs w:val="19"/>
        </w:rPr>
        <w:t>Вурнарского</w:t>
      </w:r>
      <w:proofErr w:type="spellEnd"/>
      <w:r w:rsidRPr="00F06A73">
        <w:rPr>
          <w:bCs/>
          <w:sz w:val="19"/>
          <w:szCs w:val="19"/>
        </w:rPr>
        <w:t xml:space="preserve"> муниципального округа Чувашской Республики</w:t>
      </w:r>
      <w:proofErr w:type="gramEnd"/>
    </w:p>
    <w:p w:rsidR="00F06A73" w:rsidRPr="00F06A73" w:rsidRDefault="00F06A73" w:rsidP="00F06A73">
      <w:pPr>
        <w:ind w:left="1068" w:firstLine="0"/>
        <w:contextualSpacing/>
        <w:jc w:val="left"/>
        <w:rPr>
          <w:rFonts w:eastAsia="Calibri"/>
          <w:sz w:val="19"/>
          <w:szCs w:val="19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6136"/>
      </w:tblGrid>
      <w:tr w:rsidR="00F06A73" w:rsidRPr="00F06A73" w:rsidTr="009D2BFA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Салахова 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proofErr w:type="spellStart"/>
            <w:r w:rsidRPr="00F06A73">
              <w:rPr>
                <w:sz w:val="19"/>
                <w:szCs w:val="19"/>
              </w:rPr>
              <w:t>Гузалия</w:t>
            </w:r>
            <w:proofErr w:type="spellEnd"/>
            <w:r w:rsidRPr="00F06A73">
              <w:rPr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sz w:val="19"/>
                <w:szCs w:val="19"/>
              </w:rPr>
              <w:t>Шамдиновна</w:t>
            </w:r>
            <w:proofErr w:type="spellEnd"/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Начальник финансового отдела администрации </w:t>
            </w:r>
            <w:proofErr w:type="spellStart"/>
            <w:r w:rsidRPr="00F06A73">
              <w:rPr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sz w:val="19"/>
                <w:szCs w:val="19"/>
              </w:rPr>
              <w:t xml:space="preserve"> муниципального округа, председатель комиссии;</w:t>
            </w:r>
          </w:p>
        </w:tc>
      </w:tr>
      <w:tr w:rsidR="00F06A73" w:rsidRPr="00F06A73" w:rsidTr="009D2BFA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proofErr w:type="spellStart"/>
            <w:r w:rsidRPr="00F06A73">
              <w:rPr>
                <w:sz w:val="19"/>
                <w:szCs w:val="19"/>
              </w:rPr>
              <w:t>Шашкарова</w:t>
            </w:r>
            <w:proofErr w:type="spellEnd"/>
            <w:r w:rsidRPr="00F06A73">
              <w:rPr>
                <w:sz w:val="19"/>
                <w:szCs w:val="19"/>
              </w:rPr>
              <w:t xml:space="preserve"> 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>Светлана Николаевна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A73" w:rsidRPr="00F06A73" w:rsidRDefault="00F06A73" w:rsidP="00F06A73">
            <w:pPr>
              <w:keepNext/>
              <w:spacing w:after="60"/>
              <w:ind w:firstLine="0"/>
              <w:outlineLvl w:val="1"/>
              <w:rPr>
                <w:bCs/>
                <w:iCs/>
                <w:sz w:val="19"/>
                <w:szCs w:val="19"/>
              </w:rPr>
            </w:pPr>
            <w:r w:rsidRPr="00F06A73">
              <w:rPr>
                <w:bCs/>
                <w:iCs/>
                <w:sz w:val="19"/>
                <w:szCs w:val="19"/>
              </w:rPr>
              <w:t xml:space="preserve">Заместитель главы администрации МО - начальник отдела экономики, инвестиционной деятельности, земельных и имущественных отношений администрации </w:t>
            </w:r>
            <w:proofErr w:type="spellStart"/>
            <w:r w:rsidRPr="00F06A73">
              <w:rPr>
                <w:bCs/>
                <w:iCs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bCs/>
                <w:iCs/>
                <w:sz w:val="19"/>
                <w:szCs w:val="19"/>
              </w:rPr>
              <w:t xml:space="preserve"> муниципального округа, заместитель председателя комиссии;</w:t>
            </w:r>
          </w:p>
        </w:tc>
      </w:tr>
      <w:tr w:rsidR="00F06A73" w:rsidRPr="00F06A73" w:rsidTr="009D2BFA">
        <w:trPr>
          <w:trHeight w:val="1414"/>
        </w:trPr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Фирсов 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>Алексей Николаевич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A73" w:rsidRPr="00F06A73" w:rsidRDefault="00F06A73" w:rsidP="00F06A73">
            <w:pPr>
              <w:keepNext/>
              <w:spacing w:after="60"/>
              <w:ind w:firstLine="0"/>
              <w:outlineLvl w:val="1"/>
              <w:rPr>
                <w:bCs/>
                <w:iCs/>
                <w:sz w:val="19"/>
                <w:szCs w:val="19"/>
              </w:rPr>
            </w:pPr>
            <w:r w:rsidRPr="00F06A73">
              <w:rPr>
                <w:bCs/>
                <w:iCs/>
                <w:sz w:val="19"/>
                <w:szCs w:val="19"/>
              </w:rPr>
              <w:t xml:space="preserve">Заместитель главы администрации МО - начальник отдела организационной, кадровой и юридической работы администрации </w:t>
            </w:r>
            <w:proofErr w:type="spellStart"/>
            <w:r w:rsidRPr="00F06A73">
              <w:rPr>
                <w:bCs/>
                <w:iCs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bCs/>
                <w:iCs/>
                <w:sz w:val="19"/>
                <w:szCs w:val="19"/>
              </w:rPr>
              <w:t xml:space="preserve"> муниципального округа, член комиссии;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Егоров 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>Игорь Вениаминович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A73" w:rsidRPr="00F06A73" w:rsidRDefault="00F06A73" w:rsidP="00F06A73">
            <w:pPr>
              <w:keepNext/>
              <w:spacing w:after="60"/>
              <w:ind w:firstLine="0"/>
              <w:jc w:val="left"/>
              <w:outlineLvl w:val="1"/>
              <w:rPr>
                <w:bCs/>
                <w:iCs/>
                <w:sz w:val="19"/>
                <w:szCs w:val="19"/>
              </w:rPr>
            </w:pPr>
            <w:r w:rsidRPr="00F06A73">
              <w:rPr>
                <w:bCs/>
                <w:iCs/>
                <w:sz w:val="19"/>
                <w:szCs w:val="19"/>
              </w:rPr>
              <w:t xml:space="preserve">Начальник отдела сельского хозяйства и экологии администрации </w:t>
            </w:r>
            <w:proofErr w:type="spellStart"/>
            <w:r w:rsidRPr="00F06A73">
              <w:rPr>
                <w:bCs/>
                <w:iCs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bCs/>
                <w:iCs/>
                <w:sz w:val="19"/>
                <w:szCs w:val="19"/>
              </w:rPr>
              <w:t xml:space="preserve"> муниципального округа, член комиссии;</w:t>
            </w:r>
            <w:r w:rsidRPr="00F06A73"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>Иванов</w:t>
            </w:r>
          </w:p>
          <w:p w:rsidR="00F06A73" w:rsidRPr="00F06A73" w:rsidRDefault="00F06A73" w:rsidP="00F06A73">
            <w:pPr>
              <w:ind w:firstLine="0"/>
              <w:jc w:val="left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Анатолий </w:t>
            </w:r>
            <w:proofErr w:type="spellStart"/>
            <w:r w:rsidRPr="00F06A73">
              <w:rPr>
                <w:sz w:val="19"/>
                <w:szCs w:val="19"/>
              </w:rPr>
              <w:t>Корнилович</w:t>
            </w:r>
            <w:proofErr w:type="spellEnd"/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Начальник отдела строительства, архитектуры, дорожного и жилищно-коммунального хозяйства Управления по благоустройству и развитию территорий администрации </w:t>
            </w:r>
            <w:proofErr w:type="spellStart"/>
            <w:r w:rsidRPr="00F06A73">
              <w:rPr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sz w:val="19"/>
                <w:szCs w:val="19"/>
              </w:rPr>
              <w:t xml:space="preserve"> муниципального округа, </w:t>
            </w:r>
            <w:r w:rsidRPr="00F06A73">
              <w:rPr>
                <w:sz w:val="19"/>
                <w:szCs w:val="19"/>
              </w:rPr>
              <w:lastRenderedPageBreak/>
              <w:t>секретарь комиссии.</w:t>
            </w:r>
          </w:p>
        </w:tc>
      </w:tr>
    </w:tbl>
    <w:p w:rsidR="00F06A73" w:rsidRPr="00F06A73" w:rsidRDefault="00F06A73" w:rsidP="00F06A73">
      <w:pPr>
        <w:ind w:left="1065" w:firstLine="0"/>
        <w:contextualSpacing/>
        <w:jc w:val="left"/>
        <w:rPr>
          <w:rFonts w:eastAsia="Calibri"/>
          <w:sz w:val="19"/>
          <w:szCs w:val="19"/>
          <w:lang w:eastAsia="en-US"/>
        </w:rPr>
      </w:pPr>
      <w:r w:rsidRPr="00F06A73">
        <w:rPr>
          <w:rFonts w:eastAsia="Calibri"/>
          <w:sz w:val="19"/>
          <w:szCs w:val="19"/>
          <w:lang w:eastAsia="en-US"/>
        </w:rPr>
        <w:lastRenderedPageBreak/>
        <w:t>»</w:t>
      </w:r>
    </w:p>
    <w:p w:rsidR="00F06A73" w:rsidRPr="00F06A73" w:rsidRDefault="00F06A73" w:rsidP="00F06A73">
      <w:pPr>
        <w:ind w:left="1065" w:firstLine="0"/>
        <w:contextualSpacing/>
        <w:jc w:val="left"/>
        <w:rPr>
          <w:rFonts w:eastAsia="Calibri"/>
          <w:sz w:val="19"/>
          <w:szCs w:val="19"/>
          <w:lang w:eastAsia="en-US"/>
        </w:rPr>
      </w:pPr>
    </w:p>
    <w:p w:rsidR="00F06A73" w:rsidRPr="00F06A73" w:rsidRDefault="00F06A73" w:rsidP="00F06A73">
      <w:pPr>
        <w:tabs>
          <w:tab w:val="left" w:pos="7066"/>
        </w:tabs>
        <w:ind w:firstLine="0"/>
        <w:jc w:val="left"/>
        <w:rPr>
          <w:sz w:val="19"/>
          <w:szCs w:val="19"/>
        </w:rPr>
      </w:pPr>
    </w:p>
    <w:p w:rsidR="00F06A73" w:rsidRPr="00F06A73" w:rsidRDefault="00F06A73" w:rsidP="00F06A73">
      <w:pPr>
        <w:tabs>
          <w:tab w:val="left" w:pos="7066"/>
        </w:tabs>
        <w:ind w:firstLine="0"/>
        <w:jc w:val="left"/>
        <w:rPr>
          <w:sz w:val="19"/>
          <w:szCs w:val="19"/>
        </w:rPr>
      </w:pPr>
      <w:r w:rsidRPr="00F06A73">
        <w:rPr>
          <w:sz w:val="19"/>
          <w:szCs w:val="19"/>
        </w:rPr>
        <w:t xml:space="preserve">Глава </w:t>
      </w:r>
      <w:proofErr w:type="spellStart"/>
      <w:r w:rsidRPr="00F06A73">
        <w:rPr>
          <w:sz w:val="19"/>
          <w:szCs w:val="19"/>
        </w:rPr>
        <w:t>Вурнарского</w:t>
      </w:r>
      <w:proofErr w:type="spellEnd"/>
    </w:p>
    <w:p w:rsidR="00F06A73" w:rsidRPr="00F06A73" w:rsidRDefault="00F06A73" w:rsidP="00F06A73">
      <w:pPr>
        <w:tabs>
          <w:tab w:val="left" w:pos="7066"/>
        </w:tabs>
        <w:ind w:firstLine="0"/>
        <w:jc w:val="left"/>
        <w:rPr>
          <w:sz w:val="19"/>
          <w:szCs w:val="19"/>
        </w:rPr>
      </w:pPr>
      <w:r w:rsidRPr="00F06A73">
        <w:rPr>
          <w:sz w:val="19"/>
          <w:szCs w:val="19"/>
        </w:rPr>
        <w:t>муниципального округа                                                                     Н.В. Никандрова</w:t>
      </w:r>
    </w:p>
    <w:p w:rsidR="00F06A73" w:rsidRPr="00F06A73" w:rsidRDefault="00F06A73" w:rsidP="00F06A73">
      <w:pPr>
        <w:tabs>
          <w:tab w:val="left" w:pos="7066"/>
        </w:tabs>
        <w:ind w:firstLine="540"/>
        <w:jc w:val="left"/>
        <w:rPr>
          <w:sz w:val="19"/>
          <w:szCs w:val="19"/>
        </w:rPr>
      </w:pPr>
    </w:p>
    <w:p w:rsidR="00F06A73" w:rsidRPr="00F06A73" w:rsidRDefault="00F06A73" w:rsidP="00F06A73">
      <w:pPr>
        <w:tabs>
          <w:tab w:val="left" w:pos="7066"/>
        </w:tabs>
        <w:ind w:firstLine="540"/>
        <w:jc w:val="left"/>
        <w:rPr>
          <w:sz w:val="19"/>
          <w:szCs w:val="19"/>
        </w:rPr>
      </w:pPr>
    </w:p>
    <w:p w:rsidR="00F06A73" w:rsidRPr="00F06A73" w:rsidRDefault="00F06A73" w:rsidP="00F06A73">
      <w:pPr>
        <w:ind w:firstLine="0"/>
        <w:jc w:val="left"/>
        <w:rPr>
          <w:sz w:val="19"/>
          <w:szCs w:val="19"/>
        </w:rPr>
      </w:pPr>
      <w:proofErr w:type="spellStart"/>
      <w:r w:rsidRPr="00F06A73">
        <w:rPr>
          <w:sz w:val="19"/>
          <w:szCs w:val="19"/>
        </w:rPr>
        <w:t>Соланова</w:t>
      </w:r>
      <w:proofErr w:type="spellEnd"/>
      <w:r w:rsidRPr="00F06A73">
        <w:rPr>
          <w:sz w:val="19"/>
          <w:szCs w:val="19"/>
        </w:rPr>
        <w:t xml:space="preserve"> Н.Н.,</w:t>
      </w:r>
    </w:p>
    <w:p w:rsidR="00F06A73" w:rsidRPr="00F06A73" w:rsidRDefault="00F06A73" w:rsidP="00F06A73">
      <w:pPr>
        <w:ind w:firstLine="0"/>
        <w:jc w:val="left"/>
        <w:rPr>
          <w:sz w:val="19"/>
          <w:szCs w:val="19"/>
        </w:rPr>
      </w:pPr>
      <w:r w:rsidRPr="00F06A73">
        <w:rPr>
          <w:sz w:val="19"/>
          <w:szCs w:val="19"/>
        </w:rPr>
        <w:t>Константинова А.Н.</w:t>
      </w:r>
    </w:p>
    <w:p w:rsidR="00F06A73" w:rsidRPr="00F06A73" w:rsidRDefault="00F06A73" w:rsidP="00F06A73">
      <w:pPr>
        <w:ind w:firstLine="0"/>
        <w:jc w:val="left"/>
        <w:rPr>
          <w:sz w:val="19"/>
          <w:szCs w:val="19"/>
        </w:rPr>
      </w:pPr>
      <w:r w:rsidRPr="00F06A73">
        <w:rPr>
          <w:sz w:val="19"/>
          <w:szCs w:val="19"/>
        </w:rPr>
        <w:t xml:space="preserve">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F06A73" w:rsidRPr="00F06A73" w:rsidTr="009D2BFA">
        <w:tc>
          <w:tcPr>
            <w:tcW w:w="3471" w:type="dxa"/>
          </w:tcPr>
          <w:p w:rsidR="00F06A73" w:rsidRPr="00F06A73" w:rsidRDefault="00F06A73" w:rsidP="00F06A73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Чăваш</w:t>
            </w:r>
            <w:proofErr w:type="spellEnd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Республикин</w:t>
            </w:r>
            <w:proofErr w:type="spellEnd"/>
          </w:p>
          <w:p w:rsidR="00F06A73" w:rsidRPr="00F06A73" w:rsidRDefault="00F06A73" w:rsidP="00F06A73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Вăрнар</w:t>
            </w:r>
            <w:proofErr w:type="spellEnd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муниципаллă</w:t>
            </w:r>
            <w:proofErr w:type="spellEnd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округĕ</w:t>
            </w:r>
            <w:proofErr w:type="gram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н</w:t>
            </w:r>
            <w:proofErr w:type="spellEnd"/>
            <w:proofErr w:type="gramEnd"/>
          </w:p>
          <w:p w:rsidR="00F06A73" w:rsidRPr="00F06A73" w:rsidRDefault="00F06A73" w:rsidP="00F06A73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proofErr w:type="spellStart"/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администрацийĕ</w:t>
            </w:r>
            <w:proofErr w:type="spellEnd"/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</w:pPr>
            <w:r w:rsidRPr="00F06A73"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  <w:t>ЙЫШЁНУ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 xml:space="preserve">06.08.2026 </w:t>
            </w:r>
            <w:r w:rsidRPr="00F06A73"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  <w:t>=</w:t>
            </w:r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. № 1059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proofErr w:type="spellStart"/>
            <w:r w:rsidRPr="00F06A73"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  <w:t>Вёрнар</w:t>
            </w:r>
            <w:proofErr w:type="spellEnd"/>
            <w:r w:rsidRPr="00F06A73">
              <w:rPr>
                <w:rFonts w:ascii="Arial Cyr Chuv" w:eastAsiaTheme="minorEastAsia" w:hAnsi="Arial Cyr Chuv" w:cs="Times New Roman CYR"/>
                <w:b/>
                <w:bCs/>
                <w:sz w:val="19"/>
                <w:szCs w:val="19"/>
              </w:rPr>
              <w:t xml:space="preserve"> поселок.</w:t>
            </w:r>
          </w:p>
        </w:tc>
        <w:tc>
          <w:tcPr>
            <w:tcW w:w="2052" w:type="dxa"/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F06A73">
              <w:rPr>
                <w:rFonts w:ascii="Times New Roman CYR" w:eastAsiaTheme="minorEastAsia" w:hAnsi="Times New Roman CYR" w:cs="Times New Roman CYR"/>
                <w:noProof/>
                <w:sz w:val="19"/>
                <w:szCs w:val="19"/>
              </w:rPr>
              <w:drawing>
                <wp:inline distT="0" distB="0" distL="0" distR="0" wp14:anchorId="0FD3BC60" wp14:editId="48EE7575">
                  <wp:extent cx="810895" cy="803275"/>
                  <wp:effectExtent l="0" t="0" r="8255" b="0"/>
                  <wp:docPr id="5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F06A73" w:rsidRPr="00F06A73" w:rsidRDefault="00F06A73" w:rsidP="00F06A73">
            <w:pPr>
              <w:keepNext/>
              <w:keepLines/>
              <w:widowControl w:val="0"/>
              <w:autoSpaceDE w:val="0"/>
              <w:autoSpaceDN w:val="0"/>
              <w:adjustRightInd w:val="0"/>
              <w:ind w:right="-3" w:firstLine="0"/>
              <w:jc w:val="center"/>
              <w:outlineLvl w:val="1"/>
              <w:rPr>
                <w:rFonts w:eastAsiaTheme="majorEastAsia" w:cstheme="majorBidi"/>
                <w:sz w:val="19"/>
                <w:szCs w:val="19"/>
              </w:rPr>
            </w:pPr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>Чувашская Республика</w:t>
            </w:r>
          </w:p>
          <w:p w:rsidR="00F06A73" w:rsidRPr="00F06A73" w:rsidRDefault="00F06A73" w:rsidP="00F06A73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keepNext/>
              <w:keepLines/>
              <w:widowControl w:val="0"/>
              <w:autoSpaceDE w:val="0"/>
              <w:autoSpaceDN w:val="0"/>
              <w:adjustRightInd w:val="0"/>
              <w:ind w:right="-3" w:firstLine="0"/>
              <w:jc w:val="center"/>
              <w:outlineLvl w:val="1"/>
              <w:rPr>
                <w:rFonts w:eastAsiaTheme="majorEastAsia" w:cstheme="majorBidi"/>
                <w:sz w:val="19"/>
                <w:szCs w:val="19"/>
              </w:rPr>
            </w:pPr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 xml:space="preserve">Администрация </w:t>
            </w:r>
            <w:proofErr w:type="spellStart"/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 xml:space="preserve"> </w:t>
            </w:r>
            <w:proofErr w:type="gramStart"/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>муниципального</w:t>
            </w:r>
            <w:proofErr w:type="gramEnd"/>
          </w:p>
          <w:p w:rsidR="00F06A73" w:rsidRPr="00F06A73" w:rsidRDefault="00F06A73" w:rsidP="00F06A73">
            <w:pPr>
              <w:keepNext/>
              <w:keepLines/>
              <w:widowControl w:val="0"/>
              <w:autoSpaceDE w:val="0"/>
              <w:autoSpaceDN w:val="0"/>
              <w:adjustRightInd w:val="0"/>
              <w:ind w:right="-3" w:firstLine="0"/>
              <w:jc w:val="center"/>
              <w:outlineLvl w:val="1"/>
              <w:rPr>
                <w:rFonts w:eastAsiaTheme="majorEastAsia" w:cstheme="majorBidi"/>
                <w:sz w:val="19"/>
                <w:szCs w:val="19"/>
              </w:rPr>
            </w:pPr>
            <w:r w:rsidRPr="00F06A73">
              <w:rPr>
                <w:rFonts w:eastAsiaTheme="majorEastAsia" w:cstheme="majorBidi"/>
                <w:b/>
                <w:bCs/>
                <w:sz w:val="19"/>
                <w:szCs w:val="19"/>
              </w:rPr>
              <w:t>округа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ПОСТАНОВЛЕНИЕ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06.08.2026 г. № 1059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</w:pP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  <w:r w:rsidRPr="00F06A73">
              <w:rPr>
                <w:rFonts w:ascii="Times New Roman CYR" w:eastAsiaTheme="minorEastAsia" w:hAnsi="Times New Roman CYR" w:cs="Times New Roman CYR"/>
                <w:b/>
                <w:bCs/>
                <w:sz w:val="19"/>
                <w:szCs w:val="19"/>
              </w:rPr>
              <w:t>п. Вурнары</w:t>
            </w:r>
          </w:p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Theme="minorEastAsia" w:hAnsi="Times New Roman CYR" w:cs="Times New Roman CYR"/>
                <w:sz w:val="19"/>
                <w:szCs w:val="19"/>
              </w:rPr>
            </w:pPr>
          </w:p>
        </w:tc>
      </w:tr>
    </w:tbl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</w:rPr>
      </w:pPr>
    </w:p>
    <w:tbl>
      <w:tblPr>
        <w:tblStyle w:val="ad"/>
        <w:tblW w:w="13858" w:type="dxa"/>
        <w:tblLook w:val="04A0" w:firstRow="1" w:lastRow="0" w:firstColumn="1" w:lastColumn="0" w:noHBand="0" w:noVBand="1"/>
      </w:tblPr>
      <w:tblGrid>
        <w:gridCol w:w="9889"/>
        <w:gridCol w:w="3969"/>
      </w:tblGrid>
      <w:tr w:rsidR="00F06A73" w:rsidRPr="00F06A73" w:rsidTr="00F06A73">
        <w:trPr>
          <w:trHeight w:val="1204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</w:pPr>
            <w:r w:rsidRPr="00F06A73"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  <w:t xml:space="preserve">О внесении изменений в постановление администрации </w:t>
            </w:r>
            <w:proofErr w:type="spellStart"/>
            <w:r w:rsidRPr="00F06A73"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  <w:t>Вурнарского</w:t>
            </w:r>
            <w:proofErr w:type="spellEnd"/>
            <w:r w:rsidRPr="00F06A73"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  <w:t xml:space="preserve"> муниципального округа Чувашской Республики от 26 мая 2023 г. № 711 «Об утверждении Кодекса этики и служебного поведения муниципальных служащих администрации </w:t>
            </w:r>
            <w:proofErr w:type="spellStart"/>
            <w:r w:rsidRPr="00F06A73"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  <w:t>Вурнарского</w:t>
            </w:r>
            <w:proofErr w:type="spellEnd"/>
            <w:r w:rsidRPr="00F06A73"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  <w:t xml:space="preserve"> муниципального округа Чувашской Республики»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06A73" w:rsidRPr="00F06A73" w:rsidRDefault="00F06A73" w:rsidP="00F06A73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PT Astra Serif" w:eastAsia="Calibri" w:hAnsi="PT Astra Serif" w:cs="Times New Roman CYR"/>
                <w:b/>
                <w:sz w:val="19"/>
                <w:szCs w:val="19"/>
                <w:lang w:eastAsia="en-US"/>
              </w:rPr>
            </w:pPr>
          </w:p>
        </w:tc>
      </w:tr>
    </w:tbl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</w:rPr>
      </w:pP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  <w:shd w:val="clear" w:color="auto" w:fill="FFFFFF"/>
        </w:rPr>
      </w:pPr>
      <w:bookmarkStart w:id="1" w:name="sub_3"/>
      <w:proofErr w:type="gramStart"/>
      <w:r w:rsidRPr="00F06A73">
        <w:rPr>
          <w:rFonts w:ascii="PT Astra Serif" w:eastAsiaTheme="minorEastAsia" w:hAnsi="PT Astra Serif" w:cs="Times New Roman CYR"/>
          <w:sz w:val="19"/>
          <w:szCs w:val="19"/>
        </w:rPr>
        <w:t xml:space="preserve">В целях установления этических норм и правил служебного поведения муниципальных служащих администрации </w:t>
      </w:r>
      <w:proofErr w:type="spellStart"/>
      <w:r w:rsidRPr="00F06A73">
        <w:rPr>
          <w:rFonts w:ascii="PT Astra Serif" w:eastAsiaTheme="minorEastAsia" w:hAnsi="PT Astra Serif" w:cs="Times New Roman CYR"/>
          <w:sz w:val="19"/>
          <w:szCs w:val="19"/>
        </w:rPr>
        <w:t>Вурнарского</w:t>
      </w:r>
      <w:proofErr w:type="spellEnd"/>
      <w:r w:rsidRPr="00F06A73">
        <w:rPr>
          <w:rFonts w:ascii="PT Astra Serif" w:eastAsiaTheme="minorEastAsia" w:hAnsi="PT Astra Serif" w:cs="Times New Roman CYR"/>
          <w:sz w:val="19"/>
          <w:szCs w:val="19"/>
        </w:rPr>
        <w:t xml:space="preserve"> муниципального округа Чувашской Республики, повышения эффективности выполнения муниципальными служащими их должностных обязанностей, согласно Указу Президента Российской Федерации от 12 августа 2002 г. № 885 «Об утверждении общих принципов служебного поведения государственных служащих» и на основании Типового кодекса этики и служебного поведения государственных служащих Российской Федерации и муниципальных служащих</w:t>
      </w:r>
      <w:proofErr w:type="gramEnd"/>
      <w:r w:rsidRPr="00F06A73">
        <w:rPr>
          <w:rFonts w:ascii="PT Astra Serif" w:eastAsiaTheme="minorEastAsia" w:hAnsi="PT Astra Serif" w:cs="Times New Roman CYR"/>
          <w:sz w:val="19"/>
          <w:szCs w:val="19"/>
        </w:rPr>
        <w:t>, одобренного решением президиума Совета при Президенте Российской Федерации по противодействию коррупции от 23 декабря 2010 г. (протокол № 21),</w:t>
      </w:r>
      <w:r w:rsidRPr="00F06A73">
        <w:rPr>
          <w:rFonts w:ascii="PT Astra Serif" w:eastAsiaTheme="minorEastAsia" w:hAnsi="PT Astra Serif" w:cs="Times New Roman CYR"/>
          <w:sz w:val="19"/>
          <w:szCs w:val="19"/>
          <w:shd w:val="clear" w:color="auto" w:fill="FFFFFF"/>
        </w:rPr>
        <w:t xml:space="preserve"> </w:t>
      </w:r>
      <w:r w:rsidRPr="00F06A73">
        <w:rPr>
          <w:rFonts w:ascii="PT Astra Serif" w:eastAsiaTheme="minorEastAsia" w:hAnsi="PT Astra Serif" w:cs="Times New Roman CYR"/>
          <w:b/>
          <w:sz w:val="19"/>
          <w:szCs w:val="19"/>
          <w:shd w:val="clear" w:color="auto" w:fill="FFFFFF"/>
        </w:rPr>
        <w:t xml:space="preserve">администрация </w:t>
      </w:r>
      <w:proofErr w:type="spellStart"/>
      <w:r w:rsidRPr="00F06A73">
        <w:rPr>
          <w:rFonts w:ascii="PT Astra Serif" w:eastAsiaTheme="minorEastAsia" w:hAnsi="PT Astra Serif" w:cs="Times New Roman CYR"/>
          <w:b/>
          <w:sz w:val="19"/>
          <w:szCs w:val="19"/>
          <w:shd w:val="clear" w:color="auto" w:fill="FFFFFF"/>
        </w:rPr>
        <w:t>Вурнарского</w:t>
      </w:r>
      <w:proofErr w:type="spellEnd"/>
      <w:r w:rsidRPr="00F06A73">
        <w:rPr>
          <w:rFonts w:ascii="PT Astra Serif" w:eastAsiaTheme="minorEastAsia" w:hAnsi="PT Astra Serif" w:cs="Times New Roman CYR"/>
          <w:b/>
          <w:sz w:val="19"/>
          <w:szCs w:val="19"/>
          <w:shd w:val="clear" w:color="auto" w:fill="FFFFFF"/>
        </w:rPr>
        <w:t xml:space="preserve"> муниципального округа Чувашской Республики постановляет</w:t>
      </w:r>
      <w:r w:rsidRPr="00F06A73">
        <w:rPr>
          <w:rFonts w:ascii="PT Astra Serif" w:eastAsiaTheme="minorEastAsia" w:hAnsi="PT Astra Serif" w:cs="Times New Roman CYR"/>
          <w:sz w:val="19"/>
          <w:szCs w:val="19"/>
          <w:shd w:val="clear" w:color="auto" w:fill="FFFFFF"/>
        </w:rPr>
        <w:t>:</w:t>
      </w:r>
    </w:p>
    <w:p w:rsidR="00F06A73" w:rsidRPr="00F06A73" w:rsidRDefault="00F06A73" w:rsidP="00F06A73">
      <w:pPr>
        <w:widowControl w:val="0"/>
        <w:numPr>
          <w:ilvl w:val="0"/>
          <w:numId w:val="4"/>
        </w:numPr>
        <w:autoSpaceDE w:val="0"/>
        <w:autoSpaceDN w:val="0"/>
        <w:adjustRightInd w:val="0"/>
        <w:ind w:firstLine="720"/>
        <w:contextualSpacing/>
        <w:rPr>
          <w:rFonts w:ascii="PT Astra Serif" w:hAnsi="PT Astra Serif"/>
          <w:sz w:val="19"/>
          <w:szCs w:val="19"/>
        </w:rPr>
      </w:pPr>
      <w:r w:rsidRPr="00F06A73">
        <w:rPr>
          <w:rFonts w:ascii="PT Astra Serif" w:hAnsi="PT Astra Serif"/>
          <w:sz w:val="19"/>
          <w:szCs w:val="19"/>
        </w:rPr>
        <w:t xml:space="preserve">Внести в постановление администрации </w:t>
      </w:r>
      <w:proofErr w:type="spellStart"/>
      <w:r w:rsidRPr="00F06A73">
        <w:rPr>
          <w:rFonts w:ascii="PT Astra Serif" w:hAnsi="PT Astra Serif"/>
          <w:sz w:val="19"/>
          <w:szCs w:val="19"/>
        </w:rPr>
        <w:t>Вурнарского</w:t>
      </w:r>
      <w:proofErr w:type="spellEnd"/>
      <w:r w:rsidRPr="00F06A73">
        <w:rPr>
          <w:rFonts w:ascii="PT Astra Serif" w:hAnsi="PT Astra Serif"/>
          <w:sz w:val="19"/>
          <w:szCs w:val="19"/>
        </w:rPr>
        <w:t xml:space="preserve"> муниципального округа Чувашской Республики от 26 мая 2023 г. № 711 «Об утверждении Кодекса этики и служебного поведения муниципальных служащих администрации </w:t>
      </w:r>
      <w:proofErr w:type="spellStart"/>
      <w:r w:rsidRPr="00F06A73">
        <w:rPr>
          <w:rFonts w:ascii="PT Astra Serif" w:hAnsi="PT Astra Serif"/>
          <w:sz w:val="19"/>
          <w:szCs w:val="19"/>
        </w:rPr>
        <w:t>Вурнарского</w:t>
      </w:r>
      <w:proofErr w:type="spellEnd"/>
      <w:r w:rsidRPr="00F06A73">
        <w:rPr>
          <w:rFonts w:ascii="PT Astra Serif" w:hAnsi="PT Astra Serif"/>
          <w:sz w:val="19"/>
          <w:szCs w:val="19"/>
        </w:rPr>
        <w:t xml:space="preserve"> муниципального округа Чувашской Республики» (далее – постановление) следующие изменения:</w:t>
      </w: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</w:rPr>
      </w:pPr>
      <w:proofErr w:type="gramStart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 xml:space="preserve">в пункте 4.1 раздела </w:t>
      </w:r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  <w:lang w:val="en-US"/>
        </w:rPr>
        <w:t>IV</w:t>
      </w:r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 xml:space="preserve"> Кодекса этики и служебного поведения муниципальных служащих администрации </w:t>
      </w:r>
      <w:proofErr w:type="spellStart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>Вурнарского</w:t>
      </w:r>
      <w:proofErr w:type="spellEnd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 xml:space="preserve"> муниципального округа Чувашской Республики, утвержденного постановлением, слова «комиссии по соблюдению требований к служебному поведению муниципальных служащих </w:t>
      </w:r>
      <w:proofErr w:type="spellStart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>Вурнарского</w:t>
      </w:r>
      <w:proofErr w:type="spellEnd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 xml:space="preserve"> муниципального округа и </w:t>
      </w:r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lastRenderedPageBreak/>
        <w:t xml:space="preserve">урегулированию конфликта интересов» заменить словами «комиссии по соблюдению требований к служебному поведению муниципальных служащих в администрации </w:t>
      </w:r>
      <w:proofErr w:type="spellStart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>Вурнарского</w:t>
      </w:r>
      <w:proofErr w:type="spellEnd"/>
      <w:r w:rsidRPr="00F06A73">
        <w:rPr>
          <w:rFonts w:ascii="PT Astra Serif" w:eastAsiaTheme="minorEastAsia" w:hAnsi="PT Astra Serif" w:cs="Times New Roman CYR"/>
          <w:color w:val="000000" w:themeColor="text1"/>
          <w:sz w:val="19"/>
          <w:szCs w:val="19"/>
        </w:rPr>
        <w:t xml:space="preserve"> муниципального округа Чувашской Республики и урегулированию конфликта интересов».</w:t>
      </w:r>
      <w:proofErr w:type="gramEnd"/>
    </w:p>
    <w:p w:rsidR="00F06A73" w:rsidRPr="00F06A73" w:rsidRDefault="00F06A73" w:rsidP="00F06A73">
      <w:pPr>
        <w:widowControl w:val="0"/>
        <w:numPr>
          <w:ilvl w:val="0"/>
          <w:numId w:val="4"/>
        </w:numPr>
        <w:autoSpaceDE w:val="0"/>
        <w:autoSpaceDN w:val="0"/>
        <w:adjustRightInd w:val="0"/>
        <w:ind w:firstLine="720"/>
        <w:contextualSpacing/>
        <w:rPr>
          <w:rFonts w:ascii="PT Astra Serif" w:hAnsi="PT Astra Serif"/>
          <w:sz w:val="19"/>
          <w:szCs w:val="19"/>
        </w:rPr>
      </w:pPr>
      <w:r w:rsidRPr="00F06A73">
        <w:rPr>
          <w:rFonts w:ascii="PT Astra Serif" w:hAnsi="PT Astra Serif"/>
          <w:sz w:val="19"/>
          <w:szCs w:val="19"/>
        </w:rPr>
        <w:t>Настоящее постановление вступает в силу после его официального опубликования.</w:t>
      </w: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</w:rPr>
      </w:pP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19"/>
          <w:szCs w:val="19"/>
        </w:rPr>
      </w:pP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0"/>
        <w:rPr>
          <w:rFonts w:ascii="PT Astra Serif" w:eastAsiaTheme="minorEastAsia" w:hAnsi="PT Astra Serif" w:cs="Times New Roman CYR"/>
          <w:sz w:val="19"/>
          <w:szCs w:val="19"/>
        </w:rPr>
      </w:pPr>
      <w:r w:rsidRPr="00F06A73">
        <w:rPr>
          <w:rFonts w:ascii="PT Astra Serif" w:eastAsiaTheme="minorEastAsia" w:hAnsi="PT Astra Serif" w:cs="Times New Roman CYR"/>
          <w:sz w:val="19"/>
          <w:szCs w:val="19"/>
        </w:rPr>
        <w:t xml:space="preserve">Глава муниципального округа </w:t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  <w:t xml:space="preserve">     </w:t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</w:r>
      <w:r w:rsidRPr="00F06A73">
        <w:rPr>
          <w:rFonts w:ascii="PT Astra Serif" w:eastAsiaTheme="minorEastAsia" w:hAnsi="PT Astra Serif" w:cs="Times New Roman CYR"/>
          <w:sz w:val="19"/>
          <w:szCs w:val="19"/>
        </w:rPr>
        <w:tab/>
      </w:r>
      <w:bookmarkEnd w:id="1"/>
      <w:r w:rsidRPr="00F06A73">
        <w:rPr>
          <w:rFonts w:ascii="PT Astra Serif" w:eastAsiaTheme="minorEastAsia" w:hAnsi="PT Astra Serif" w:cs="Times New Roman CYR"/>
          <w:sz w:val="19"/>
          <w:szCs w:val="19"/>
        </w:rPr>
        <w:t xml:space="preserve">   Н.В. Никандрова</w:t>
      </w: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0"/>
        <w:rPr>
          <w:rFonts w:ascii="PT Astra Serif" w:eastAsiaTheme="minorEastAsia" w:hAnsi="PT Astra Serif" w:cs="Times New Roman CYR"/>
          <w:sz w:val="19"/>
          <w:szCs w:val="19"/>
        </w:rPr>
      </w:pP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0"/>
        <w:rPr>
          <w:rFonts w:ascii="PT Astra Serif" w:eastAsiaTheme="minorEastAsia" w:hAnsi="PT Astra Serif" w:cs="Times New Roman CYR"/>
          <w:sz w:val="19"/>
          <w:szCs w:val="19"/>
        </w:rPr>
      </w:pPr>
      <w:r w:rsidRPr="00F06A73">
        <w:rPr>
          <w:rFonts w:ascii="PT Astra Serif" w:eastAsiaTheme="minorEastAsia" w:hAnsi="PT Astra Serif" w:cs="Times New Roman CYR"/>
          <w:sz w:val="19"/>
          <w:szCs w:val="19"/>
        </w:rPr>
        <w:t>Исп. Михайлова А.С.</w:t>
      </w:r>
    </w:p>
    <w:p w:rsidR="00F06A73" w:rsidRPr="00F06A73" w:rsidRDefault="00F06A73" w:rsidP="00F06A73">
      <w:pPr>
        <w:widowControl w:val="0"/>
        <w:autoSpaceDE w:val="0"/>
        <w:autoSpaceDN w:val="0"/>
        <w:adjustRightInd w:val="0"/>
        <w:ind w:firstLine="0"/>
        <w:rPr>
          <w:rFonts w:ascii="PT Astra Serif" w:eastAsiaTheme="minorEastAsia" w:hAnsi="PT Astra Serif" w:cs="Times New Roman CYR"/>
          <w:sz w:val="19"/>
          <w:szCs w:val="19"/>
        </w:rPr>
      </w:pPr>
      <w:r w:rsidRPr="00F06A73">
        <w:rPr>
          <w:rFonts w:ascii="PT Astra Serif" w:eastAsiaTheme="minorEastAsia" w:hAnsi="PT Astra Serif" w:cs="Times New Roman CYR"/>
          <w:sz w:val="19"/>
          <w:szCs w:val="19"/>
        </w:rPr>
        <w:t>2-75-05</w:t>
      </w:r>
    </w:p>
    <w:p w:rsidR="005D52EF" w:rsidRPr="00F06A73" w:rsidRDefault="005D52EF" w:rsidP="002A1992">
      <w:pPr>
        <w:widowControl w:val="0"/>
        <w:autoSpaceDE w:val="0"/>
        <w:autoSpaceDN w:val="0"/>
        <w:adjustRightInd w:val="0"/>
        <w:ind w:firstLine="0"/>
        <w:rPr>
          <w:sz w:val="19"/>
          <w:szCs w:val="19"/>
        </w:rPr>
      </w:pPr>
    </w:p>
    <w:p w:rsidR="00F06A73" w:rsidRPr="00ED1C1C" w:rsidRDefault="00F06A73" w:rsidP="00F06A73">
      <w:pPr>
        <w:pStyle w:val="1"/>
      </w:pPr>
      <w:r w:rsidRPr="00ED1C1C">
        <w:t>Извещение о проведен</w:t>
      </w:r>
      <w:proofErr w:type="gramStart"/>
      <w:r w:rsidRPr="00ED1C1C">
        <w:t>ии ау</w:t>
      </w:r>
      <w:proofErr w:type="gramEnd"/>
      <w:r w:rsidRPr="00ED1C1C">
        <w:t>кциона</w:t>
      </w:r>
    </w:p>
    <w:p w:rsidR="00F06A73" w:rsidRPr="00ED1C1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на право заключения договоров аренды земельных участков</w:t>
      </w: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Администрация </w:t>
      </w:r>
      <w:proofErr w:type="spellStart"/>
      <w:r w:rsidRPr="00ED1C1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ED1C1C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 сообщает о проведении электронного аукциона, открытого по составу участников и по форме подачи предложений о цене права на заключение договоров аренды земельных участков</w:t>
      </w: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Организатор аукциона</w:t>
      </w:r>
      <w:r w:rsidRPr="00ED1C1C">
        <w:rPr>
          <w:rFonts w:ascii="PT Astra Serif" w:hAnsi="PT Astra Serif"/>
          <w:sz w:val="24"/>
          <w:szCs w:val="24"/>
        </w:rPr>
        <w:t xml:space="preserve"> – Администрация </w:t>
      </w:r>
      <w:proofErr w:type="spellStart"/>
      <w:r w:rsidRPr="00ED1C1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ED1C1C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Республики.</w:t>
      </w: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Юридический адрес: Чувашская Республика, </w:t>
      </w:r>
      <w:proofErr w:type="spellStart"/>
      <w:r w:rsidRPr="00ED1C1C">
        <w:rPr>
          <w:rFonts w:ascii="PT Astra Serif" w:hAnsi="PT Astra Serif"/>
          <w:sz w:val="24"/>
          <w:szCs w:val="24"/>
        </w:rPr>
        <w:t>Вурнарский</w:t>
      </w:r>
      <w:proofErr w:type="spellEnd"/>
      <w:r w:rsidRPr="00ED1C1C">
        <w:rPr>
          <w:rFonts w:ascii="PT Astra Serif" w:hAnsi="PT Astra Serif"/>
          <w:sz w:val="24"/>
          <w:szCs w:val="24"/>
        </w:rPr>
        <w:t xml:space="preserve"> район, </w:t>
      </w:r>
      <w:proofErr w:type="spellStart"/>
      <w:r w:rsidRPr="00ED1C1C">
        <w:rPr>
          <w:rFonts w:ascii="PT Astra Serif" w:hAnsi="PT Astra Serif"/>
          <w:sz w:val="24"/>
          <w:szCs w:val="24"/>
        </w:rPr>
        <w:t>пгт</w:t>
      </w:r>
      <w:proofErr w:type="spellEnd"/>
      <w:r w:rsidRPr="00ED1C1C">
        <w:rPr>
          <w:rFonts w:ascii="PT Astra Serif" w:hAnsi="PT Astra Serif"/>
          <w:sz w:val="24"/>
          <w:szCs w:val="24"/>
        </w:rPr>
        <w:t xml:space="preserve">. Вурнары,       ул. </w:t>
      </w:r>
      <w:proofErr w:type="gramStart"/>
      <w:r w:rsidRPr="00ED1C1C">
        <w:rPr>
          <w:rFonts w:ascii="PT Astra Serif" w:hAnsi="PT Astra Serif"/>
          <w:sz w:val="24"/>
          <w:szCs w:val="24"/>
        </w:rPr>
        <w:t>Советская</w:t>
      </w:r>
      <w:proofErr w:type="gramEnd"/>
      <w:r w:rsidRPr="00ED1C1C">
        <w:rPr>
          <w:rFonts w:ascii="PT Astra Serif" w:hAnsi="PT Astra Serif"/>
          <w:sz w:val="24"/>
          <w:szCs w:val="24"/>
        </w:rPr>
        <w:t>, д.20.</w:t>
      </w:r>
    </w:p>
    <w:p w:rsidR="00F06A73" w:rsidRPr="00ED1C1C" w:rsidRDefault="00F06A73" w:rsidP="00F06A73">
      <w:pPr>
        <w:pStyle w:val="ac"/>
        <w:ind w:firstLine="567"/>
        <w:jc w:val="both"/>
        <w:rPr>
          <w:rStyle w:val="a8"/>
          <w:rFonts w:ascii="PT Astra Serif" w:hAnsi="PT Astra Serif"/>
        </w:rPr>
      </w:pPr>
      <w:r w:rsidRPr="00ED1C1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</w:t>
      </w:r>
      <w:hyperlink r:id="rId9" w:history="1">
        <w:r w:rsidRPr="00ED1C1C">
          <w:rPr>
            <w:rStyle w:val="a8"/>
            <w:rFonts w:ascii="PT Astra Serif" w:hAnsi="PT Astra Serif"/>
          </w:rPr>
          <w:t>http://www.vurnar.cap.ru</w:t>
        </w:r>
      </w:hyperlink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Style w:val="a8"/>
          <w:rFonts w:ascii="PT Astra Serif" w:hAnsi="PT Astra Serif"/>
        </w:rPr>
        <w:t xml:space="preserve">Адрес </w:t>
      </w:r>
      <w:r w:rsidRPr="00ED1C1C">
        <w:rPr>
          <w:rFonts w:ascii="PT Astra Serif" w:hAnsi="PT Astra Serif"/>
          <w:sz w:val="24"/>
          <w:szCs w:val="24"/>
        </w:rPr>
        <w:t xml:space="preserve">официального сайта оператора электронной торговой площадки: </w:t>
      </w:r>
      <w:hyperlink r:id="rId10" w:history="1">
        <w:r w:rsidRPr="00ED1C1C">
          <w:rPr>
            <w:rStyle w:val="a8"/>
            <w:rFonts w:ascii="PT Astra Serif" w:hAnsi="PT Astra Serif"/>
          </w:rPr>
          <w:t>http://www.</w:t>
        </w:r>
        <w:proofErr w:type="spellStart"/>
        <w:r w:rsidRPr="00ED1C1C">
          <w:rPr>
            <w:rStyle w:val="a8"/>
            <w:rFonts w:ascii="PT Astra Serif" w:hAnsi="PT Astra Serif"/>
            <w:lang w:val="en-US"/>
          </w:rPr>
          <w:t>roseltorg</w:t>
        </w:r>
        <w:proofErr w:type="spellEnd"/>
        <w:r w:rsidRPr="00ED1C1C">
          <w:rPr>
            <w:rStyle w:val="a8"/>
            <w:rFonts w:ascii="PT Astra Serif" w:hAnsi="PT Astra Serif"/>
          </w:rPr>
          <w:t>.</w:t>
        </w:r>
        <w:proofErr w:type="spellStart"/>
        <w:r w:rsidRPr="00ED1C1C">
          <w:rPr>
            <w:rStyle w:val="a8"/>
            <w:rFonts w:ascii="PT Astra Serif" w:hAnsi="PT Astra Serif"/>
          </w:rPr>
          <w:t>ru</w:t>
        </w:r>
        <w:proofErr w:type="spellEnd"/>
      </w:hyperlink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Номер контактного телефона орг</w:t>
      </w:r>
      <w:r>
        <w:rPr>
          <w:rFonts w:ascii="PT Astra Serif" w:hAnsi="PT Astra Serif"/>
          <w:sz w:val="24"/>
          <w:szCs w:val="24"/>
        </w:rPr>
        <w:t>анизатора аукциона: (83537) 2-55-96</w:t>
      </w:r>
      <w:r w:rsidRPr="00ED1C1C">
        <w:rPr>
          <w:rFonts w:ascii="PT Astra Serif" w:hAnsi="PT Astra Serif"/>
          <w:sz w:val="24"/>
          <w:szCs w:val="24"/>
        </w:rPr>
        <w:t>.</w:t>
      </w: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Аукцион проводится на основании постановления администрации </w:t>
      </w:r>
      <w:proofErr w:type="spellStart"/>
      <w:r w:rsidRPr="00ED1C1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ED1C1C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PT Astra Serif" w:hAnsi="PT Astra Serif"/>
          <w:sz w:val="24"/>
          <w:szCs w:val="24"/>
          <w:highlight w:val="yellow"/>
        </w:rPr>
        <w:t>06.08</w:t>
      </w:r>
      <w:r w:rsidRPr="00C046F8">
        <w:rPr>
          <w:rFonts w:ascii="PT Astra Serif" w:hAnsi="PT Astra Serif"/>
          <w:sz w:val="24"/>
          <w:szCs w:val="24"/>
          <w:highlight w:val="yellow"/>
        </w:rPr>
        <w:t>.</w:t>
      </w:r>
      <w:r>
        <w:rPr>
          <w:rFonts w:ascii="PT Astra Serif" w:hAnsi="PT Astra Serif"/>
          <w:color w:val="000000" w:themeColor="text1"/>
          <w:sz w:val="24"/>
          <w:szCs w:val="24"/>
          <w:highlight w:val="yellow"/>
        </w:rPr>
        <w:t>2026</w:t>
      </w:r>
      <w:r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 г. № </w:t>
      </w:r>
      <w:r>
        <w:rPr>
          <w:rFonts w:ascii="PT Astra Serif" w:hAnsi="PT Astra Serif"/>
          <w:color w:val="000000" w:themeColor="text1"/>
          <w:sz w:val="24"/>
          <w:szCs w:val="24"/>
          <w:highlight w:val="yellow"/>
        </w:rPr>
        <w:t>1063</w:t>
      </w:r>
      <w:r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>.</w:t>
      </w:r>
    </w:p>
    <w:p w:rsidR="00F06A73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F06A73" w:rsidRPr="00ED1C1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4057B7">
        <w:rPr>
          <w:rFonts w:ascii="PT Astra Serif" w:hAnsi="PT Astra Serif"/>
          <w:sz w:val="24"/>
          <w:szCs w:val="24"/>
        </w:rPr>
        <w:t>Извещение о проведении торгов опубликовано на официальном сайте</w:t>
      </w:r>
      <w:r>
        <w:rPr>
          <w:rFonts w:ascii="PT Astra Serif" w:hAnsi="PT Astra Serif"/>
          <w:sz w:val="24"/>
          <w:szCs w:val="24"/>
        </w:rPr>
        <w:t xml:space="preserve"> администрации </w:t>
      </w:r>
      <w:proofErr w:type="spellStart"/>
      <w:r>
        <w:rPr>
          <w:rFonts w:ascii="PT Astra Serif" w:hAnsi="PT Astra Serif"/>
          <w:sz w:val="24"/>
          <w:szCs w:val="24"/>
        </w:rPr>
        <w:t>Вурнарского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округа</w:t>
      </w:r>
      <w:r w:rsidRPr="004057B7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  <w:highlight w:val="yellow"/>
        </w:rPr>
        <w:t>06.08</w:t>
      </w:r>
      <w:r w:rsidRPr="00066923">
        <w:rPr>
          <w:rFonts w:ascii="PT Astra Serif" w:hAnsi="PT Astra Serif"/>
          <w:sz w:val="24"/>
          <w:szCs w:val="24"/>
          <w:highlight w:val="yellow"/>
        </w:rPr>
        <w:t>.2026.</w:t>
      </w:r>
      <w:r w:rsidRPr="00ED1C1C">
        <w:rPr>
          <w:rFonts w:ascii="PT Astra Serif" w:hAnsi="PT Astra Serif"/>
          <w:sz w:val="24"/>
          <w:szCs w:val="24"/>
        </w:rPr>
        <w:t xml:space="preserve">  </w:t>
      </w:r>
    </w:p>
    <w:p w:rsidR="00F06A73" w:rsidRPr="00A40CDB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b/>
          <w:sz w:val="24"/>
          <w:szCs w:val="24"/>
        </w:rPr>
        <w:t>Предметом аукциона</w:t>
      </w:r>
      <w:r w:rsidRPr="00A40CDB">
        <w:rPr>
          <w:rFonts w:ascii="PT Astra Serif" w:hAnsi="PT Astra Serif"/>
          <w:sz w:val="24"/>
          <w:szCs w:val="24"/>
        </w:rPr>
        <w:t xml:space="preserve"> является право на заключение договоров аренды (далее – право на заключение договоров аренды) земельных участков: </w:t>
      </w:r>
    </w:p>
    <w:p w:rsidR="00F06A73" w:rsidRPr="00A40CDB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  <w:b/>
        </w:rPr>
        <w:t>Лот 1:</w:t>
      </w:r>
      <w:r w:rsidRPr="00A40CDB">
        <w:rPr>
          <w:rFonts w:ascii="PT Astra Serif" w:hAnsi="PT Astra Serif"/>
        </w:rPr>
        <w:t xml:space="preserve"> земельный участок с кадастровым номером </w:t>
      </w:r>
      <w:r w:rsidRPr="00267EF0">
        <w:rPr>
          <w:rFonts w:ascii="PT Astra Serif" w:hAnsi="PT Astra Serif" w:cs="TimesNewRomanPSMT"/>
        </w:rPr>
        <w:t>21:09:310105:999</w:t>
      </w:r>
      <w:r w:rsidRPr="00A40CDB">
        <w:rPr>
          <w:rFonts w:ascii="PT Astra Serif" w:hAnsi="PT Astra Serif"/>
        </w:rPr>
        <w:t xml:space="preserve">,  площадью </w:t>
      </w:r>
      <w:r w:rsidRPr="00267EF0">
        <w:rPr>
          <w:rFonts w:ascii="PT Astra Serif" w:hAnsi="PT Astra Serif" w:cs="TimesNewRomanPSMT"/>
        </w:rPr>
        <w:t>18442</w:t>
      </w:r>
      <w:r w:rsidRPr="00A40CDB">
        <w:rPr>
          <w:rFonts w:ascii="PT Astra Serif" w:hAnsi="PT Astra Serif"/>
        </w:rPr>
        <w:t xml:space="preserve"> </w:t>
      </w:r>
      <w:proofErr w:type="spellStart"/>
      <w:r w:rsidRPr="00A40CDB">
        <w:rPr>
          <w:rFonts w:ascii="PT Astra Serif" w:hAnsi="PT Astra Serif"/>
        </w:rPr>
        <w:t>кв.м</w:t>
      </w:r>
      <w:proofErr w:type="spellEnd"/>
      <w:r w:rsidRPr="00A40CDB">
        <w:rPr>
          <w:rFonts w:ascii="PT Astra Serif" w:hAnsi="PT Astra Serif"/>
        </w:rPr>
        <w:t xml:space="preserve">., расположенный </w:t>
      </w:r>
      <w:r w:rsidRPr="00A40CDB">
        <w:rPr>
          <w:rFonts w:ascii="PT Astra Serif" w:eastAsia="Calibri" w:hAnsi="PT Astra Serif"/>
          <w:bCs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</w:rPr>
        <w:t>)</w:t>
      </w:r>
      <w:r w:rsidRPr="00A40CDB">
        <w:rPr>
          <w:rFonts w:ascii="PT Astra Serif" w:hAnsi="PT Astra Serif"/>
        </w:rPr>
        <w:t xml:space="preserve">. Местоположение: </w:t>
      </w:r>
      <w:r w:rsidRPr="00267EF0">
        <w:rPr>
          <w:rFonts w:ascii="PT Astra Serif" w:hAnsi="PT Astra Serif"/>
        </w:rPr>
        <w:t xml:space="preserve">Чувашская Республика - Чувашия, муниципальный округ </w:t>
      </w:r>
      <w:proofErr w:type="spellStart"/>
      <w:r w:rsidRPr="00267EF0">
        <w:rPr>
          <w:rFonts w:ascii="PT Astra Serif" w:hAnsi="PT Astra Serif"/>
        </w:rPr>
        <w:t>Вурнарский</w:t>
      </w:r>
      <w:proofErr w:type="spellEnd"/>
      <w:r w:rsidRPr="00A40CDB">
        <w:rPr>
          <w:rFonts w:ascii="PT Astra Serif" w:hAnsi="PT Astra Serif"/>
        </w:rPr>
        <w:t>. Вид разрешенного использования: «Сельскохозяйственное использование».</w:t>
      </w:r>
    </w:p>
    <w:p w:rsidR="00F06A73" w:rsidRPr="00A40CDB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</w:rPr>
        <w:t>49 лет;</w:t>
      </w:r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r w:rsidRPr="00A40CDB">
        <w:rPr>
          <w:rFonts w:ascii="PT Astra Serif" w:hAnsi="PT Astra Serif"/>
        </w:rPr>
        <w:t>- начальный разме</w:t>
      </w:r>
      <w:r>
        <w:rPr>
          <w:rFonts w:ascii="PT Astra Serif" w:hAnsi="PT Astra Serif"/>
        </w:rPr>
        <w:t>р годовой арендной платы – 1283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одна</w:t>
      </w:r>
      <w:r w:rsidRPr="00A40CDB">
        <w:rPr>
          <w:rFonts w:ascii="PT Astra Serif" w:hAnsi="PT Astra Serif"/>
        </w:rPr>
        <w:t xml:space="preserve"> тысяч</w:t>
      </w:r>
      <w:r>
        <w:rPr>
          <w:rFonts w:ascii="PT Astra Serif" w:hAnsi="PT Astra Serif"/>
        </w:rPr>
        <w:t>а двести восемьдесят три) рубля 56 копеек</w:t>
      </w:r>
      <w:r w:rsidRPr="00A40CDB">
        <w:rPr>
          <w:rFonts w:ascii="PT Astra Serif" w:hAnsi="PT Astra Serif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r w:rsidRPr="00A40CDB">
        <w:rPr>
          <w:rFonts w:ascii="PT Astra Serif" w:hAnsi="PT Astra Serif"/>
        </w:rPr>
        <w:lastRenderedPageBreak/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</w:rPr>
        <w:t xml:space="preserve"> аукциона») 3 % - 38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тридцать восемь) рублей 51 копейка</w:t>
      </w:r>
      <w:r w:rsidRPr="00A40CDB">
        <w:rPr>
          <w:rFonts w:ascii="PT Astra Serif" w:hAnsi="PT Astra Serif"/>
        </w:rPr>
        <w:t>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t xml:space="preserve">- размер задатка – 100 % от начального размера годовой арендной платы земельный участок -  </w:t>
      </w:r>
      <w:r w:rsidRPr="00421390">
        <w:rPr>
          <w:rFonts w:ascii="PT Astra Serif" w:hAnsi="PT Astra Serif"/>
        </w:rPr>
        <w:t>1283 (одна тысяча двести восемьдесят три) рубля 56 копеек</w:t>
      </w:r>
      <w:r w:rsidRPr="00A40CDB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  <w:b/>
        </w:rPr>
      </w:pP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  <w:b/>
        </w:rPr>
        <w:t>Лот 2</w:t>
      </w:r>
      <w:r w:rsidRPr="00A40CDB">
        <w:rPr>
          <w:rFonts w:ascii="PT Astra Serif" w:hAnsi="PT Astra Serif"/>
          <w:b/>
        </w:rPr>
        <w:t>:</w:t>
      </w:r>
      <w:r w:rsidRPr="00A40CDB">
        <w:rPr>
          <w:rFonts w:ascii="PT Astra Serif" w:hAnsi="PT Astra Serif"/>
        </w:rPr>
        <w:t xml:space="preserve"> земельный участок с кадастровым номером </w:t>
      </w:r>
      <w:r w:rsidRPr="0038505F">
        <w:rPr>
          <w:rFonts w:ascii="PT Astra Serif" w:hAnsi="PT Astra Serif" w:cs="TimesNewRomanPSMT"/>
        </w:rPr>
        <w:t>21:09:020101:333</w:t>
      </w:r>
      <w:r w:rsidRPr="00A40CDB">
        <w:rPr>
          <w:rFonts w:ascii="PT Astra Serif" w:hAnsi="PT Astra Serif"/>
        </w:rPr>
        <w:t xml:space="preserve">,  площадью </w:t>
      </w:r>
      <w:r w:rsidRPr="0038505F">
        <w:rPr>
          <w:rFonts w:ascii="PT Astra Serif" w:hAnsi="PT Astra Serif" w:cs="TimesNewRomanPSMT"/>
        </w:rPr>
        <w:t>6499</w:t>
      </w:r>
      <w:r w:rsidRPr="00A40CDB">
        <w:rPr>
          <w:rFonts w:ascii="PT Astra Serif" w:hAnsi="PT Astra Serif"/>
        </w:rPr>
        <w:t xml:space="preserve"> </w:t>
      </w:r>
      <w:proofErr w:type="spellStart"/>
      <w:r w:rsidRPr="00A40CDB">
        <w:rPr>
          <w:rFonts w:ascii="PT Astra Serif" w:hAnsi="PT Astra Serif"/>
        </w:rPr>
        <w:t>кв.м</w:t>
      </w:r>
      <w:proofErr w:type="spellEnd"/>
      <w:r w:rsidRPr="00A40CDB">
        <w:rPr>
          <w:rFonts w:ascii="PT Astra Serif" w:hAnsi="PT Astra Serif"/>
        </w:rPr>
        <w:t xml:space="preserve">., расположенный </w:t>
      </w:r>
      <w:r w:rsidRPr="00A40CDB">
        <w:rPr>
          <w:rFonts w:ascii="PT Astra Serif" w:eastAsia="Calibri" w:hAnsi="PT Astra Serif"/>
          <w:bCs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</w:rPr>
        <w:t>)</w:t>
      </w:r>
      <w:r>
        <w:rPr>
          <w:rFonts w:ascii="PT Astra Serif" w:hAnsi="PT Astra Serif"/>
        </w:rPr>
        <w:t xml:space="preserve">. Местоположение: </w:t>
      </w:r>
      <w:r w:rsidRPr="0038505F">
        <w:rPr>
          <w:rFonts w:ascii="PT Astra Serif" w:hAnsi="PT Astra Serif"/>
        </w:rPr>
        <w:t>Местоположение установлено относительно ориентира, расположенно</w:t>
      </w:r>
      <w:r>
        <w:rPr>
          <w:rFonts w:ascii="PT Astra Serif" w:hAnsi="PT Astra Serif"/>
        </w:rPr>
        <w:t xml:space="preserve">го в границах участка. Почтовый </w:t>
      </w:r>
      <w:r w:rsidRPr="0038505F">
        <w:rPr>
          <w:rFonts w:ascii="PT Astra Serif" w:hAnsi="PT Astra Serif"/>
        </w:rPr>
        <w:t xml:space="preserve">адрес ориентира: Чувашская Республика - Чувашия, р-н </w:t>
      </w:r>
      <w:proofErr w:type="spellStart"/>
      <w:r w:rsidRPr="0038505F">
        <w:rPr>
          <w:rFonts w:ascii="PT Astra Serif" w:hAnsi="PT Astra Serif"/>
        </w:rPr>
        <w:t>Вурнарский</w:t>
      </w:r>
      <w:proofErr w:type="spellEnd"/>
      <w:r w:rsidRPr="0038505F">
        <w:rPr>
          <w:rFonts w:ascii="PT Astra Serif" w:hAnsi="PT Astra Serif"/>
        </w:rPr>
        <w:t xml:space="preserve">, д. </w:t>
      </w:r>
      <w:proofErr w:type="gramStart"/>
      <w:r w:rsidRPr="0038505F">
        <w:rPr>
          <w:rFonts w:ascii="PT Astra Serif" w:hAnsi="PT Astra Serif"/>
        </w:rPr>
        <w:t>Большие</w:t>
      </w:r>
      <w:proofErr w:type="gramEnd"/>
      <w:r w:rsidRPr="0038505F">
        <w:rPr>
          <w:rFonts w:ascii="PT Astra Serif" w:hAnsi="PT Astra Serif"/>
        </w:rPr>
        <w:t xml:space="preserve"> </w:t>
      </w:r>
      <w:proofErr w:type="spellStart"/>
      <w:r w:rsidRPr="0038505F">
        <w:rPr>
          <w:rFonts w:ascii="PT Astra Serif" w:hAnsi="PT Astra Serif"/>
        </w:rPr>
        <w:t>Яуши</w:t>
      </w:r>
      <w:proofErr w:type="spellEnd"/>
      <w:r w:rsidRPr="0038505F">
        <w:rPr>
          <w:rFonts w:ascii="PT Astra Serif" w:hAnsi="PT Astra Serif"/>
        </w:rPr>
        <w:t>.</w:t>
      </w:r>
      <w:r w:rsidRPr="00A40CDB">
        <w:rPr>
          <w:rFonts w:ascii="PT Astra Serif" w:hAnsi="PT Astra Serif"/>
        </w:rPr>
        <w:t xml:space="preserve"> Вид разрешенного использования: «</w:t>
      </w:r>
      <w:r w:rsidRPr="0038505F">
        <w:rPr>
          <w:rFonts w:ascii="PT Astra Serif" w:hAnsi="PT Astra Serif"/>
        </w:rPr>
        <w:t>Ведение личного подсобного хозяйства на полевых участках</w:t>
      </w:r>
      <w:r w:rsidRPr="00A40CDB">
        <w:rPr>
          <w:rFonts w:ascii="PT Astra Serif" w:hAnsi="PT Astra Serif"/>
        </w:rPr>
        <w:t>».</w:t>
      </w:r>
    </w:p>
    <w:p w:rsidR="00F06A73" w:rsidRPr="00A40CDB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</w:rPr>
        <w:t>49 лет;</w:t>
      </w:r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proofErr w:type="gramStart"/>
      <w:r w:rsidRPr="00A40CDB">
        <w:rPr>
          <w:rFonts w:ascii="PT Astra Serif" w:hAnsi="PT Astra Serif"/>
        </w:rPr>
        <w:t>- начальный разме</w:t>
      </w:r>
      <w:r>
        <w:rPr>
          <w:rFonts w:ascii="PT Astra Serif" w:hAnsi="PT Astra Serif"/>
        </w:rPr>
        <w:t>р годовой арендной платы – 452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четыреста пятьдесят два) рубля 33 копейки</w:t>
      </w:r>
      <w:r w:rsidRPr="00A40CDB">
        <w:rPr>
          <w:rFonts w:ascii="PT Astra Serif" w:hAnsi="PT Astra Serif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  <w:proofErr w:type="gramEnd"/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r w:rsidRPr="00A40CDB">
        <w:rPr>
          <w:rFonts w:ascii="PT Astra Serif" w:hAnsi="PT Astra Serif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</w:rPr>
        <w:t xml:space="preserve"> аукциона») 3 % - 13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тринадцать) рублей 57 копеек</w:t>
      </w:r>
      <w:r w:rsidRPr="00A40CDB">
        <w:rPr>
          <w:rFonts w:ascii="PT Astra Serif" w:hAnsi="PT Astra Serif"/>
        </w:rPr>
        <w:t>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t xml:space="preserve">- размер задатка – 100 % от начального размера годовой арендной платы земельный участок -  </w:t>
      </w:r>
      <w:r w:rsidRPr="00FF48D6">
        <w:rPr>
          <w:rFonts w:ascii="PT Astra Serif" w:hAnsi="PT Astra Serif"/>
        </w:rPr>
        <w:t>452 (четыреста пятьдесят два) рубля 33 копейки</w:t>
      </w:r>
      <w:r w:rsidRPr="00A40CDB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  <w:b/>
        </w:rPr>
        <w:t>Лот 3</w:t>
      </w:r>
      <w:r w:rsidRPr="00A40CDB">
        <w:rPr>
          <w:rFonts w:ascii="PT Astra Serif" w:hAnsi="PT Astra Serif"/>
          <w:b/>
        </w:rPr>
        <w:t>:</w:t>
      </w:r>
      <w:r w:rsidRPr="00A40CDB">
        <w:rPr>
          <w:rFonts w:ascii="PT Astra Serif" w:hAnsi="PT Astra Serif"/>
        </w:rPr>
        <w:t xml:space="preserve"> земельный участок с кадастровым номером </w:t>
      </w:r>
      <w:r w:rsidRPr="00E81ADE">
        <w:rPr>
          <w:rFonts w:ascii="PT Astra Serif" w:hAnsi="PT Astra Serif" w:cs="TimesNewRomanPSMT"/>
        </w:rPr>
        <w:t>21:09:030102:581</w:t>
      </w:r>
      <w:r w:rsidRPr="00A40CDB">
        <w:rPr>
          <w:rFonts w:ascii="PT Astra Serif" w:hAnsi="PT Astra Serif"/>
        </w:rPr>
        <w:t xml:space="preserve">,  площадью </w:t>
      </w:r>
      <w:r w:rsidRPr="00E81ADE">
        <w:rPr>
          <w:rFonts w:ascii="PT Astra Serif" w:hAnsi="PT Astra Serif" w:cs="TimesNewRomanPSMT"/>
        </w:rPr>
        <w:t>54873</w:t>
      </w:r>
      <w:r w:rsidRPr="00A40CDB">
        <w:rPr>
          <w:rFonts w:ascii="PT Astra Serif" w:hAnsi="PT Astra Serif"/>
        </w:rPr>
        <w:t xml:space="preserve"> </w:t>
      </w:r>
      <w:proofErr w:type="spellStart"/>
      <w:r w:rsidRPr="00A40CDB">
        <w:rPr>
          <w:rFonts w:ascii="PT Astra Serif" w:hAnsi="PT Astra Serif"/>
        </w:rPr>
        <w:t>кв.м</w:t>
      </w:r>
      <w:proofErr w:type="spellEnd"/>
      <w:r w:rsidRPr="00A40CDB">
        <w:rPr>
          <w:rFonts w:ascii="PT Astra Serif" w:hAnsi="PT Astra Serif"/>
        </w:rPr>
        <w:t xml:space="preserve">., расположенный </w:t>
      </w:r>
      <w:r w:rsidRPr="00A40CDB">
        <w:rPr>
          <w:rFonts w:ascii="PT Astra Serif" w:eastAsia="Calibri" w:hAnsi="PT Astra Serif"/>
          <w:bCs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</w:rPr>
        <w:t>)</w:t>
      </w:r>
      <w:r w:rsidRPr="00A40CDB">
        <w:rPr>
          <w:rFonts w:ascii="PT Astra Serif" w:hAnsi="PT Astra Serif"/>
        </w:rPr>
        <w:t xml:space="preserve">. Местоположение: </w:t>
      </w:r>
      <w:r w:rsidRPr="00E81ADE">
        <w:rPr>
          <w:rFonts w:ascii="PT Astra Serif" w:hAnsi="PT Astra Serif"/>
        </w:rPr>
        <w:t xml:space="preserve">Чувашская Республика - Чувашия, муниципальный округ </w:t>
      </w:r>
      <w:proofErr w:type="spellStart"/>
      <w:r w:rsidRPr="00E81ADE">
        <w:rPr>
          <w:rFonts w:ascii="PT Astra Serif" w:hAnsi="PT Astra Serif"/>
        </w:rPr>
        <w:t>Вурнарский</w:t>
      </w:r>
      <w:proofErr w:type="spellEnd"/>
      <w:r w:rsidRPr="00A40CDB">
        <w:rPr>
          <w:rFonts w:ascii="PT Astra Serif" w:hAnsi="PT Astra Serif"/>
        </w:rPr>
        <w:t>. Вид разрешенного использования: «Сельскохозяйственное использование».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В</w:t>
      </w:r>
      <w:r w:rsidRPr="00F15B87">
        <w:rPr>
          <w:rFonts w:ascii="PT Astra Serif" w:hAnsi="PT Astra Serif"/>
        </w:rPr>
        <w:t xml:space="preserve">ид ограничения (обременения): </w:t>
      </w:r>
      <w:r w:rsidRPr="00E81ADE">
        <w:rPr>
          <w:rFonts w:ascii="PT Astra Serif" w:hAnsi="PT Astra Serif"/>
        </w:rPr>
        <w:t>ограничения прав на земельный участок, предусмотренные статьей 56 Зем</w:t>
      </w:r>
      <w:r>
        <w:rPr>
          <w:rFonts w:ascii="PT Astra Serif" w:hAnsi="PT Astra Serif"/>
        </w:rPr>
        <w:t xml:space="preserve">ельного кодекса Российской Федерации; Срок действия: не установлен; </w:t>
      </w:r>
      <w:r w:rsidRPr="00E81ADE">
        <w:rPr>
          <w:rFonts w:ascii="PT Astra Serif" w:hAnsi="PT Astra Serif"/>
        </w:rPr>
        <w:t>реквизиты документа-основания: документ, воспроизводящий сведения, содержащиеся в решении об установлении или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изменении границ зон с особыми условиями использования территорий от 09.11.2018 № б/</w:t>
      </w:r>
      <w:proofErr w:type="gramStart"/>
      <w:r w:rsidRPr="00E81ADE">
        <w:rPr>
          <w:rFonts w:ascii="PT Astra Serif" w:hAnsi="PT Astra Serif"/>
        </w:rPr>
        <w:t>н</w:t>
      </w:r>
      <w:proofErr w:type="gramEnd"/>
      <w:r w:rsidRPr="00E81ADE">
        <w:rPr>
          <w:rFonts w:ascii="PT Astra Serif" w:hAnsi="PT Astra Serif"/>
        </w:rPr>
        <w:t>; сопроводительное письмо от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18.02.2019 № 10/23-2611 выдан: Министерство юстиции и имущественных отношений ЧР (Минюст ЧР); распоряжение от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14.02.2019 № 135-р выдан: Кабинет министров ЧР; приложение к Распоряжению №135-р от 14.02.2019 от 14.02.2019 № 14</w:t>
      </w:r>
      <w:r>
        <w:rPr>
          <w:rFonts w:ascii="PT Astra Serif" w:hAnsi="PT Astra Serif"/>
        </w:rPr>
        <w:t xml:space="preserve"> выдан: Кабинет министров ЧР; </w:t>
      </w:r>
      <w:r w:rsidRPr="00E81ADE">
        <w:rPr>
          <w:rFonts w:ascii="PT Astra Serif" w:hAnsi="PT Astra Serif"/>
        </w:rPr>
        <w:t>Содержание ограничения (обременения): Ограничения изложены в постановлении Правительства РФ от 20.11.2000 N 878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"Об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утверждении Правил охраны газораспределительных сетей</w:t>
      </w:r>
      <w:proofErr w:type="gramStart"/>
      <w:r w:rsidRPr="00E81ADE">
        <w:rPr>
          <w:rFonts w:ascii="PT Astra Serif" w:hAnsi="PT Astra Serif"/>
        </w:rPr>
        <w:t>.</w:t>
      </w:r>
      <w:proofErr w:type="gramEnd"/>
      <w:r w:rsidRPr="00E81ADE">
        <w:rPr>
          <w:rFonts w:ascii="PT Astra Serif" w:hAnsi="PT Astra Serif"/>
        </w:rPr>
        <w:t xml:space="preserve"> </w:t>
      </w:r>
      <w:proofErr w:type="gramStart"/>
      <w:r w:rsidRPr="00E81ADE">
        <w:rPr>
          <w:rFonts w:ascii="PT Astra Serif" w:hAnsi="PT Astra Serif"/>
        </w:rPr>
        <w:t>п</w:t>
      </w:r>
      <w:proofErr w:type="gramEnd"/>
      <w:r w:rsidRPr="00E81ADE">
        <w:rPr>
          <w:rFonts w:ascii="PT Astra Serif" w:hAnsi="PT Astra Serif"/>
        </w:rPr>
        <w:t>.14. На земельные участки, входящие в охранные зоны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налагаются ограничения (обременения), которыми запрещается лицам, указанным в пункте 2 настоящих Правил: а) строить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объекты жилищно-гражданского и производственного назначения; </w:t>
      </w:r>
      <w:proofErr w:type="gramStart"/>
      <w:r w:rsidRPr="00E81ADE">
        <w:rPr>
          <w:rFonts w:ascii="PT Astra Serif" w:hAnsi="PT Astra Serif"/>
        </w:rPr>
        <w:t>б) сносить и реконструировать мосты, коллекторы,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газопроводов по согласованию с эксплуатационными организациями; в) разрушать берегоукрепительные сооружения,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водопропускные устройства, земляные и иные </w:t>
      </w:r>
      <w:r w:rsidRPr="00E81ADE">
        <w:rPr>
          <w:rFonts w:ascii="PT Astra Serif" w:hAnsi="PT Astra Serif"/>
        </w:rPr>
        <w:lastRenderedPageBreak/>
        <w:t>сооружения, предохраняющие газораспределительные сети от разрушений; г)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перемещать, повреждать, засыпать и уничтожать опознавательные знаки, контрольно-измерительные пункты и другие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устройства газораспределительных сетей;</w:t>
      </w:r>
      <w:proofErr w:type="gramEnd"/>
      <w:r w:rsidRPr="00E81ADE">
        <w:rPr>
          <w:rFonts w:ascii="PT Astra Serif" w:hAnsi="PT Astra Serif"/>
        </w:rPr>
        <w:t xml:space="preserve"> д) устраивать свалки и склады, разливать растворы кислот, солей, щелочей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других химически активных веществ; е) огораживать и перегораживать охранные зоны, препятствовать доступу персонала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газораспределительных сетей; ж) разводить огонь и размещать источники огня; з) рыть погреба, копать и обрабатывать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двери газорегуляторных пунктов, станций катодной и дренажной защиты, люки подземных к</w:t>
      </w:r>
      <w:r>
        <w:rPr>
          <w:rFonts w:ascii="PT Astra Serif" w:hAnsi="PT Astra Serif"/>
        </w:rPr>
        <w:t xml:space="preserve">олодцев, включать или отключать </w:t>
      </w:r>
      <w:r w:rsidRPr="00E81ADE">
        <w:rPr>
          <w:rFonts w:ascii="PT Astra Serif" w:hAnsi="PT Astra Serif"/>
        </w:rPr>
        <w:t>электроснабжение сре</w:t>
      </w:r>
      <w:proofErr w:type="gramStart"/>
      <w:r w:rsidRPr="00E81ADE">
        <w:rPr>
          <w:rFonts w:ascii="PT Astra Serif" w:hAnsi="PT Astra Serif"/>
        </w:rPr>
        <w:t>дств св</w:t>
      </w:r>
      <w:proofErr w:type="gramEnd"/>
      <w:r w:rsidRPr="00E81ADE">
        <w:rPr>
          <w:rFonts w:ascii="PT Astra Serif" w:hAnsi="PT Astra Serif"/>
        </w:rPr>
        <w:t>язи, освещения и систем телемеханики; к) набрасывать, приставлять и привязывать к опорам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них; л) самовольно подключаться </w:t>
      </w:r>
      <w:r>
        <w:rPr>
          <w:rFonts w:ascii="PT Astra Serif" w:hAnsi="PT Astra Serif"/>
        </w:rPr>
        <w:t>к газораспределительным сетям</w:t>
      </w:r>
      <w:proofErr w:type="gramStart"/>
      <w:r>
        <w:rPr>
          <w:rFonts w:ascii="PT Astra Serif" w:hAnsi="PT Astra Serif"/>
        </w:rPr>
        <w:t xml:space="preserve">.; </w:t>
      </w:r>
      <w:proofErr w:type="gramEnd"/>
      <w:r w:rsidRPr="00E81ADE">
        <w:rPr>
          <w:rFonts w:ascii="PT Astra Serif" w:hAnsi="PT Astra Serif"/>
        </w:rPr>
        <w:t>Реестровы</w:t>
      </w:r>
      <w:r>
        <w:rPr>
          <w:rFonts w:ascii="PT Astra Serif" w:hAnsi="PT Astra Serif"/>
        </w:rPr>
        <w:t xml:space="preserve">й номер границы: 21:09-6.267; </w:t>
      </w:r>
      <w:r w:rsidRPr="00E81ADE">
        <w:rPr>
          <w:rFonts w:ascii="PT Astra Serif" w:hAnsi="PT Astra Serif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Вид зоны по документу: Охранная зона газораспределительной сети - сооружение: газоснабжение </w:t>
      </w:r>
      <w:proofErr w:type="spellStart"/>
      <w:r w:rsidRPr="00E81ADE">
        <w:rPr>
          <w:rFonts w:ascii="PT Astra Serif" w:hAnsi="PT Astra Serif"/>
        </w:rPr>
        <w:t>с</w:t>
      </w:r>
      <w:proofErr w:type="gramStart"/>
      <w:r w:rsidRPr="00E81ADE">
        <w:rPr>
          <w:rFonts w:ascii="PT Astra Serif" w:hAnsi="PT Astra Serif"/>
        </w:rPr>
        <w:t>.Я</w:t>
      </w:r>
      <w:proofErr w:type="gramEnd"/>
      <w:r w:rsidRPr="00E81ADE">
        <w:rPr>
          <w:rFonts w:ascii="PT Astra Serif" w:hAnsi="PT Astra Serif"/>
        </w:rPr>
        <w:t>нишево</w:t>
      </w:r>
      <w:proofErr w:type="spellEnd"/>
      <w:r w:rsidRPr="00E81ADE">
        <w:rPr>
          <w:rFonts w:ascii="PT Astra Serif" w:hAnsi="PT Astra Serif"/>
        </w:rPr>
        <w:t>,</w:t>
      </w:r>
      <w:r>
        <w:rPr>
          <w:rFonts w:ascii="PT Astra Serif" w:hAnsi="PT Astra Serif"/>
        </w:rPr>
        <w:t xml:space="preserve"> </w:t>
      </w:r>
      <w:proofErr w:type="spellStart"/>
      <w:r w:rsidRPr="00E81ADE">
        <w:rPr>
          <w:rFonts w:ascii="PT Astra Serif" w:hAnsi="PT Astra Serif"/>
        </w:rPr>
        <w:t>д.Вурман-Кибеки</w:t>
      </w:r>
      <w:proofErr w:type="spellEnd"/>
      <w:r w:rsidRPr="00E81ADE">
        <w:rPr>
          <w:rFonts w:ascii="PT Astra Serif" w:hAnsi="PT Astra Serif"/>
        </w:rPr>
        <w:t xml:space="preserve">, </w:t>
      </w:r>
      <w:proofErr w:type="spellStart"/>
      <w:r w:rsidRPr="00E81ADE">
        <w:rPr>
          <w:rFonts w:ascii="PT Astra Serif" w:hAnsi="PT Astra Serif"/>
        </w:rPr>
        <w:t>д.Ойкас-Кибеки</w:t>
      </w:r>
      <w:proofErr w:type="spellEnd"/>
      <w:r w:rsidRPr="00E81ADE">
        <w:rPr>
          <w:rFonts w:ascii="PT Astra Serif" w:hAnsi="PT Astra Serif"/>
        </w:rPr>
        <w:t xml:space="preserve"> </w:t>
      </w:r>
      <w:proofErr w:type="spellStart"/>
      <w:r w:rsidRPr="00E81ADE">
        <w:rPr>
          <w:rFonts w:ascii="PT Astra Serif" w:hAnsi="PT Astra Serif"/>
        </w:rPr>
        <w:t>Вурнарского</w:t>
      </w:r>
      <w:proofErr w:type="spellEnd"/>
      <w:r w:rsidRPr="00E81ADE">
        <w:rPr>
          <w:rFonts w:ascii="PT Astra Serif" w:hAnsi="PT Astra Serif"/>
        </w:rPr>
        <w:t xml:space="preserve"> района Чувашской Республики, ГРП </w:t>
      </w:r>
      <w:proofErr w:type="spellStart"/>
      <w:r w:rsidRPr="00E81ADE">
        <w:rPr>
          <w:rFonts w:ascii="PT Astra Serif" w:hAnsi="PT Astra Serif"/>
        </w:rPr>
        <w:t>с.Янишево</w:t>
      </w:r>
      <w:proofErr w:type="spellEnd"/>
      <w:r w:rsidRPr="00E81ADE">
        <w:rPr>
          <w:rFonts w:ascii="PT Astra Serif" w:hAnsi="PT Astra Serif"/>
        </w:rPr>
        <w:t xml:space="preserve">, ГРП </w:t>
      </w:r>
      <w:proofErr w:type="spellStart"/>
      <w:r w:rsidRPr="00E81ADE">
        <w:rPr>
          <w:rFonts w:ascii="PT Astra Serif" w:hAnsi="PT Astra Serif"/>
        </w:rPr>
        <w:t>д.Вурман-Кибеки</w:t>
      </w:r>
      <w:proofErr w:type="spellEnd"/>
      <w:r w:rsidRPr="00E81ADE">
        <w:rPr>
          <w:rFonts w:ascii="PT Astra Serif" w:hAnsi="PT Astra Serif"/>
        </w:rPr>
        <w:t>, ГРП</w:t>
      </w:r>
      <w:r>
        <w:rPr>
          <w:rFonts w:ascii="PT Astra Serif" w:hAnsi="PT Astra Serif"/>
        </w:rPr>
        <w:t xml:space="preserve"> </w:t>
      </w:r>
      <w:proofErr w:type="spellStart"/>
      <w:r w:rsidRPr="00E81ADE">
        <w:rPr>
          <w:rFonts w:ascii="PT Astra Serif" w:hAnsi="PT Astra Serif"/>
        </w:rPr>
        <w:t>д.Ойкас-Кибеки</w:t>
      </w:r>
      <w:proofErr w:type="spellEnd"/>
      <w:r w:rsidRPr="00E81ADE">
        <w:rPr>
          <w:rFonts w:ascii="PT Astra Serif" w:hAnsi="PT Astra Serif"/>
        </w:rPr>
        <w:t>; Тип зоны: Охранная зона инженерных коммуникаций; Номер</w:t>
      </w:r>
      <w:proofErr w:type="gramStart"/>
      <w:r w:rsidRPr="00E81ADE">
        <w:rPr>
          <w:rFonts w:ascii="PT Astra Serif" w:hAnsi="PT Astra Serif"/>
        </w:rPr>
        <w:t>: -</w:t>
      </w:r>
      <w:r>
        <w:rPr>
          <w:rFonts w:ascii="PT Astra Serif" w:hAnsi="PT Astra Serif"/>
        </w:rPr>
        <w:t>.</w:t>
      </w:r>
      <w:proofErr w:type="gramEnd"/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О</w:t>
      </w:r>
      <w:r w:rsidRPr="00E81ADE">
        <w:rPr>
          <w:rFonts w:ascii="PT Astra Serif" w:hAnsi="PT Astra Serif"/>
        </w:rPr>
        <w:t>граничения прав на земельный участок, предусмотренны</w:t>
      </w:r>
      <w:r>
        <w:rPr>
          <w:rFonts w:ascii="PT Astra Serif" w:hAnsi="PT Astra Serif"/>
        </w:rPr>
        <w:t xml:space="preserve">е статьей 56 Земельного кодекса Российской Федерации; Срок действия: не установлен; </w:t>
      </w:r>
      <w:r w:rsidRPr="00E81ADE">
        <w:rPr>
          <w:rFonts w:ascii="PT Astra Serif" w:hAnsi="PT Astra Serif"/>
        </w:rPr>
        <w:t>реквизиты документа-основания: постановление Правительства Российской Федерации от 09.06.1995 № 578 выдан: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Прав</w:t>
      </w:r>
      <w:r>
        <w:rPr>
          <w:rFonts w:ascii="PT Astra Serif" w:hAnsi="PT Astra Serif"/>
        </w:rPr>
        <w:t xml:space="preserve">ительство Российской Федерации; </w:t>
      </w:r>
      <w:r w:rsidRPr="00E81ADE">
        <w:rPr>
          <w:rFonts w:ascii="PT Astra Serif" w:hAnsi="PT Astra Serif"/>
        </w:rPr>
        <w:t>Содержание ограничения (обременения): Ограничения в использовании объекта установлены Постановлением Правительства РФ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от 9 июня 1995 г. N 578 "Об утверждении Правил охраны линий и сооружений связи Российской Федерации": 1. В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соответствии с пунктом 5. На трассах радиорелейных линий связи в целях предупреждения экранирующего действия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распространению радиоволн эксплуатирующие предприятия определяют участки земли, на которых запрещается возведение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зданий и сооружений, а также посадка деревьев. Расположение и границы этих участков предусматриваются в проектах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строительства радиорелейных линий связи и согласовываются с органами местного самоуправления. 2. В соответствии с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пунктом 39. </w:t>
      </w:r>
      <w:proofErr w:type="gramStart"/>
      <w:r w:rsidRPr="00E81ADE">
        <w:rPr>
          <w:rFonts w:ascii="PT Astra Serif" w:hAnsi="PT Astra Serif"/>
        </w:rPr>
        <w:t>Юридические и физические лица, ведущие хозяйственную деятельность на земельных участках, по которым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проходят линии связи и линии радиофикации, обязаны: а) принимать все зависящие от них меры, способствующие обеспечению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сохранности этих линий; б) обеспечивать техническому персоналу беспрепятственный доступ к этим линиям для ведения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работ на них (при предъявлении документа о соответствующих полномочиях). 3.</w:t>
      </w:r>
      <w:proofErr w:type="gramEnd"/>
      <w:r w:rsidRPr="00E81ADE">
        <w:rPr>
          <w:rFonts w:ascii="PT Astra Serif" w:hAnsi="PT Astra Serif"/>
        </w:rPr>
        <w:t xml:space="preserve"> В соответствии с пунктом 48. </w:t>
      </w:r>
      <w:proofErr w:type="gramStart"/>
      <w:r w:rsidRPr="00E81ADE">
        <w:rPr>
          <w:rFonts w:ascii="PT Astra Serif" w:hAnsi="PT Astra Serif"/>
        </w:rPr>
        <w:t>В пределах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охранных зон без письменного согласия и присутствия представителей предприятий, эксплуатирующих линии связи и линии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радиофикации, юридическим и физическим лицам запрещается: а) осуществлять всякого рода строительные, монтажные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взрывные работы, планировку грунта землеройными механизмами (за исключением зон песчаных барханов) и земляные работы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(за исключением вспашки на глубину не более 0,3 метра);</w:t>
      </w:r>
      <w:proofErr w:type="gramEnd"/>
      <w:r w:rsidRPr="00E81ADE">
        <w:rPr>
          <w:rFonts w:ascii="PT Astra Serif" w:hAnsi="PT Astra Serif"/>
        </w:rPr>
        <w:t xml:space="preserve"> б) производить геолого-съемочные, поисковые, геодезические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другие изыскательские работы, которые связаны с бурением скважин, </w:t>
      </w:r>
      <w:proofErr w:type="spellStart"/>
      <w:r w:rsidRPr="00E81ADE">
        <w:rPr>
          <w:rFonts w:ascii="PT Astra Serif" w:hAnsi="PT Astra Serif"/>
        </w:rPr>
        <w:t>шурфованием</w:t>
      </w:r>
      <w:proofErr w:type="spellEnd"/>
      <w:r w:rsidRPr="00E81ADE">
        <w:rPr>
          <w:rFonts w:ascii="PT Astra Serif" w:hAnsi="PT Astra Serif"/>
        </w:rPr>
        <w:t>, взятием проб грунта, осуществлением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взрывных работ; в) производить посадку деревьев, располагать полевые станы, содержать скот, складировать материалы,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корма и удобрения, жечь костры, устраивать стрельбища; г) устраивать проезды и стоя</w:t>
      </w:r>
      <w:r>
        <w:rPr>
          <w:rFonts w:ascii="PT Astra Serif" w:hAnsi="PT Astra Serif"/>
        </w:rPr>
        <w:t xml:space="preserve">нки автотранспорта, тракторов и </w:t>
      </w:r>
      <w:r w:rsidRPr="00E81ADE">
        <w:rPr>
          <w:rFonts w:ascii="PT Astra Serif" w:hAnsi="PT Astra Serif"/>
        </w:rPr>
        <w:t>механизмов, провозить негабаритные грузы под проводами воздушных линий связи и линий радиофикации, строить каналы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(арыки), устраивать заграждения и другие препятствия; д) </w:t>
      </w:r>
      <w:r w:rsidRPr="00E81ADE">
        <w:rPr>
          <w:rFonts w:ascii="PT Astra Serif" w:hAnsi="PT Astra Serif"/>
        </w:rPr>
        <w:lastRenderedPageBreak/>
        <w:t>устраивать причалы для стоянки судов, барж и плавучих кранов,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производить погрузочно-разгрузочные, подводно-технические, дноуглубительные и землечерпательные работы, выделять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рыбопромысловые участки, производить добычу рыбы, других водных животных, а также водных растений придонными орудиями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лова, устраивать водопои, производить колку и заготовку льда. Судам и другим плавучим средствам запрещается бросать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якоря, проходить с отданными якорями, цепями, лотами, волокушами и тралами; е) производить строительство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реконструкцию линий электропередач, радиостанций и других объектов, излучающих электромагнитную энергию и оказывающих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опасное воздействие на линии связи и линии радиофикации; </w:t>
      </w:r>
      <w:proofErr w:type="gramStart"/>
      <w:r w:rsidRPr="00E81ADE">
        <w:rPr>
          <w:rFonts w:ascii="PT Astra Serif" w:hAnsi="PT Astra Serif"/>
        </w:rPr>
        <w:t>ж) производить защиту подземных коммуникаций от коррозии без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учета проходящих подземных кабельных линий связи. е) производить строительство и реконструкцию линий электропередач,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радиостанций и других объектов, излучающих электромагнитную энергию и оказывающих опасное воздействие на линии связи 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линии радиофикации; ж) производить защиту подземных коммуникаций от коррозии без учета проходящих подземных кабельных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линий связи. 4.</w:t>
      </w:r>
      <w:proofErr w:type="gramEnd"/>
      <w:r w:rsidRPr="00E81ADE">
        <w:rPr>
          <w:rFonts w:ascii="PT Astra Serif" w:hAnsi="PT Astra Serif"/>
        </w:rPr>
        <w:t xml:space="preserve"> В соответствии с пунктом 49. </w:t>
      </w:r>
      <w:proofErr w:type="gramStart"/>
      <w:r w:rsidRPr="00E81ADE">
        <w:rPr>
          <w:rFonts w:ascii="PT Astra Serif" w:hAnsi="PT Astra Serif"/>
        </w:rPr>
        <w:t>Юридическим и физическим лицам запрещается производить всякого рода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действия, которые могут нарушить нормальную работу линий связи и линий радиофикации, в частности: а) производить снос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и реконструкцию зданий и мостов, осуществлять переустройство коллекторов, туннелей метрополитена и железных дорог, где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проложены кабели связи, установлены столбы воздушных линий связи и линий радиофикации, размещены технические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сооружения радиорелейных станций, кабельные ящики и распределительные коробки, без</w:t>
      </w:r>
      <w:proofErr w:type="gramEnd"/>
      <w:r w:rsidRPr="00E81ADE">
        <w:rPr>
          <w:rFonts w:ascii="PT Astra Serif" w:hAnsi="PT Astra Serif"/>
        </w:rPr>
        <w:t xml:space="preserve"> </w:t>
      </w:r>
      <w:proofErr w:type="gramStart"/>
      <w:r w:rsidRPr="00E81ADE">
        <w:rPr>
          <w:rFonts w:ascii="PT Astra Serif" w:hAnsi="PT Astra Serif"/>
        </w:rPr>
        <w:t>предварительного выноса заказчиками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(застройщиками) линий и сооружений связи, линий и сооружений радиофикации по согласованию с предприятиями, в ведении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которых находятся эти лини и сооружения; б) производить засыпку трасс подземных кабельных линий связи, устраивать на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этих трассах временные склады, стоки химически активных веществ и свалки промышленных, бытовых и прочих отходов,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ломать замерные, сигнальные, предупредительные знаки и телефонные колодцы;</w:t>
      </w:r>
      <w:proofErr w:type="gramEnd"/>
      <w:r w:rsidRPr="00E81ADE">
        <w:rPr>
          <w:rFonts w:ascii="PT Astra Serif" w:hAnsi="PT Astra Serif"/>
        </w:rPr>
        <w:t xml:space="preserve"> в) открывать двери и люки необслуживаемых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усилительных и регенерационных пунктов (наземных и подземных) и радиорелейных станций, кабельных колодцев телефонной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канализации, распределительных шкафов и кабельных ящиков, а также подключаться к линиям связи (за исключением лиц,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обслуживающих эти линии); г) огораживать трассы линий связи, препятствуя свободному доступу к ним технического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персонала; </w:t>
      </w:r>
      <w:proofErr w:type="gramStart"/>
      <w:r w:rsidRPr="00E81ADE">
        <w:rPr>
          <w:rFonts w:ascii="PT Astra Serif" w:hAnsi="PT Astra Serif"/>
        </w:rPr>
        <w:t>д) самовольно подключаться к абонентской телефонной линии и линии радиофикации в целях пользования услугами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связи; е) совершать иные действия, которые могут причинить повреждения сооружениям связи и радиофикации (повреждать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опоры и арматуру воздушных линий связи, обрывать провода, набрасывать на них посторонние предметы и другое).;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Реестро</w:t>
      </w:r>
      <w:r>
        <w:rPr>
          <w:rFonts w:ascii="PT Astra Serif" w:hAnsi="PT Astra Serif"/>
        </w:rPr>
        <w:t xml:space="preserve">вый номер границы: 21:09-6.635; </w:t>
      </w:r>
      <w:r w:rsidRPr="00E81ADE">
        <w:rPr>
          <w:rFonts w:ascii="PT Astra Serif" w:hAnsi="PT Astra Serif"/>
        </w:rPr>
        <w:t>Вид объекта реестра границ:</w:t>
      </w:r>
      <w:proofErr w:type="gramEnd"/>
      <w:r w:rsidRPr="00E81ADE">
        <w:rPr>
          <w:rFonts w:ascii="PT Astra Serif" w:hAnsi="PT Astra Serif"/>
        </w:rPr>
        <w:t xml:space="preserve"> Зона с особыми условиями использования территории;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 xml:space="preserve">Вид зоны по документу: Охранная зона объекта «Прокладка ВОЛС до УД УЦН д. </w:t>
      </w:r>
      <w:proofErr w:type="spellStart"/>
      <w:r w:rsidRPr="00E81ADE">
        <w:rPr>
          <w:rFonts w:ascii="PT Astra Serif" w:hAnsi="PT Astra Serif"/>
        </w:rPr>
        <w:t>Янишево</w:t>
      </w:r>
      <w:proofErr w:type="spellEnd"/>
      <w:r w:rsidRPr="00E81ADE">
        <w:rPr>
          <w:rFonts w:ascii="PT Astra Serif" w:hAnsi="PT Astra Serif"/>
        </w:rPr>
        <w:t xml:space="preserve"> </w:t>
      </w:r>
      <w:proofErr w:type="spellStart"/>
      <w:r w:rsidRPr="00E81ADE">
        <w:rPr>
          <w:rFonts w:ascii="PT Astra Serif" w:hAnsi="PT Astra Serif"/>
        </w:rPr>
        <w:t>Вурнарский</w:t>
      </w:r>
      <w:proofErr w:type="spellEnd"/>
      <w:r w:rsidRPr="00E81ADE">
        <w:rPr>
          <w:rFonts w:ascii="PT Astra Serif" w:hAnsi="PT Astra Serif"/>
        </w:rPr>
        <w:t xml:space="preserve"> муниципальный район»;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Тип</w:t>
      </w:r>
      <w:r>
        <w:rPr>
          <w:rFonts w:ascii="PT Astra Serif" w:hAnsi="PT Astra Serif"/>
        </w:rPr>
        <w:t xml:space="preserve"> </w:t>
      </w:r>
      <w:r w:rsidRPr="00E81ADE">
        <w:rPr>
          <w:rFonts w:ascii="PT Astra Serif" w:hAnsi="PT Astra Serif"/>
        </w:rPr>
        <w:t>зоны: Охранная зона линий и сооружений связи и линий и сооружений радиофикации</w:t>
      </w:r>
      <w:r>
        <w:rPr>
          <w:rFonts w:ascii="PT Astra Serif" w:hAnsi="PT Astra Serif"/>
        </w:rPr>
        <w:t>.</w:t>
      </w:r>
    </w:p>
    <w:p w:rsidR="00F06A73" w:rsidRPr="00A40CDB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</w:rPr>
        <w:t>49 лет;</w:t>
      </w:r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r w:rsidRPr="00A40CDB">
        <w:rPr>
          <w:rFonts w:ascii="PT Astra Serif" w:hAnsi="PT Astra Serif"/>
        </w:rPr>
        <w:t>- начальный разме</w:t>
      </w:r>
      <w:r>
        <w:rPr>
          <w:rFonts w:ascii="PT Astra Serif" w:hAnsi="PT Astra Serif"/>
        </w:rPr>
        <w:t>р годовой арендной платы – 4148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четыре</w:t>
      </w:r>
      <w:r w:rsidRPr="00A40CDB">
        <w:rPr>
          <w:rFonts w:ascii="PT Astra Serif" w:hAnsi="PT Astra Serif"/>
        </w:rPr>
        <w:t xml:space="preserve"> тысяч</w:t>
      </w:r>
      <w:r>
        <w:rPr>
          <w:rFonts w:ascii="PT Astra Serif" w:hAnsi="PT Astra Serif"/>
        </w:rPr>
        <w:t>и сто сорок восемь) рублей 40 копеек</w:t>
      </w:r>
      <w:r w:rsidRPr="00A40CDB">
        <w:rPr>
          <w:rFonts w:ascii="PT Astra Serif" w:hAnsi="PT Astra Serif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F06A73" w:rsidRPr="00A40CDB" w:rsidRDefault="00F06A73" w:rsidP="00F06A73">
      <w:pPr>
        <w:ind w:firstLine="708"/>
        <w:rPr>
          <w:rFonts w:ascii="PT Astra Serif" w:hAnsi="PT Astra Serif"/>
        </w:rPr>
      </w:pPr>
      <w:r w:rsidRPr="00A40CDB">
        <w:rPr>
          <w:rFonts w:ascii="PT Astra Serif" w:hAnsi="PT Astra Serif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</w:rPr>
        <w:t xml:space="preserve"> аукциона») 3 % - 142</w:t>
      </w:r>
      <w:r w:rsidRPr="00A40CDB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сто двадцать четыре) рубля 45 копеек</w:t>
      </w:r>
      <w:r w:rsidRPr="00A40CDB">
        <w:rPr>
          <w:rFonts w:ascii="PT Astra Serif" w:hAnsi="PT Astra Serif"/>
        </w:rPr>
        <w:t>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A40CDB">
        <w:rPr>
          <w:rFonts w:ascii="PT Astra Serif" w:hAnsi="PT Astra Serif"/>
        </w:rPr>
        <w:lastRenderedPageBreak/>
        <w:t xml:space="preserve">- размер задатка – 100 % от начального размера годовой арендной платы земельный участок -  </w:t>
      </w:r>
      <w:r w:rsidRPr="000750DF">
        <w:rPr>
          <w:rFonts w:ascii="PT Astra Serif" w:hAnsi="PT Astra Serif"/>
        </w:rPr>
        <w:t>4148 (четыре тысячи сто сорок восемь) рублей 40 копеек</w:t>
      </w:r>
      <w:r w:rsidRPr="00A40CDB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Pr="009D6824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9D6824">
        <w:rPr>
          <w:rFonts w:ascii="PT Astra Serif" w:hAnsi="PT Astra Serif"/>
          <w:b/>
        </w:rPr>
        <w:t>Лот 4:</w:t>
      </w:r>
      <w:r w:rsidRPr="009D6824">
        <w:rPr>
          <w:rFonts w:ascii="PT Astra Serif" w:hAnsi="PT Astra Serif"/>
        </w:rPr>
        <w:t xml:space="preserve"> земельный участок с кадастровым номером </w:t>
      </w:r>
      <w:r w:rsidRPr="008D4C26">
        <w:rPr>
          <w:rFonts w:ascii="PT Astra Serif" w:hAnsi="PT Astra Serif"/>
        </w:rPr>
        <w:t>21:09:080201:747</w:t>
      </w:r>
      <w:r w:rsidRPr="009D6824">
        <w:rPr>
          <w:rFonts w:ascii="PT Astra Serif" w:hAnsi="PT Astra Serif"/>
        </w:rPr>
        <w:t xml:space="preserve">,  площадью </w:t>
      </w:r>
      <w:r w:rsidRPr="008D4C26">
        <w:rPr>
          <w:rFonts w:ascii="PT Astra Serif" w:hAnsi="PT Astra Serif"/>
        </w:rPr>
        <w:t>18438</w:t>
      </w:r>
      <w:r w:rsidRPr="009D6824">
        <w:rPr>
          <w:rFonts w:ascii="PT Astra Serif" w:hAnsi="PT Astra Serif"/>
        </w:rPr>
        <w:t xml:space="preserve"> </w:t>
      </w:r>
      <w:proofErr w:type="spellStart"/>
      <w:r w:rsidRPr="009D6824">
        <w:rPr>
          <w:rFonts w:ascii="PT Astra Serif" w:hAnsi="PT Astra Serif"/>
        </w:rPr>
        <w:t>кв.м</w:t>
      </w:r>
      <w:proofErr w:type="spellEnd"/>
      <w:r w:rsidRPr="009D6824">
        <w:rPr>
          <w:rFonts w:ascii="PT Astra Serif" w:hAnsi="PT Astra Serif"/>
        </w:rPr>
        <w:t>., расположенный в зоне сельскохозяйственного использования (СХ</w:t>
      </w:r>
      <w:proofErr w:type="gramStart"/>
      <w:r w:rsidRPr="009D6824">
        <w:rPr>
          <w:rFonts w:ascii="PT Astra Serif" w:hAnsi="PT Astra Serif"/>
        </w:rPr>
        <w:t>1</w:t>
      </w:r>
      <w:proofErr w:type="gramEnd"/>
      <w:r w:rsidRPr="009D6824">
        <w:rPr>
          <w:rFonts w:ascii="PT Astra Serif" w:hAnsi="PT Astra Serif"/>
        </w:rPr>
        <w:t xml:space="preserve">). Местоположение: </w:t>
      </w:r>
      <w:r w:rsidRPr="008D4C26">
        <w:rPr>
          <w:rFonts w:ascii="PT Astra Serif" w:hAnsi="PT Astra Serif"/>
        </w:rPr>
        <w:t xml:space="preserve">Российская Федерация, Чувашская Республика - Чувашия, </w:t>
      </w:r>
      <w:proofErr w:type="spellStart"/>
      <w:r w:rsidRPr="008D4C26">
        <w:rPr>
          <w:rFonts w:ascii="PT Astra Serif" w:hAnsi="PT Astra Serif"/>
        </w:rPr>
        <w:t>м.о</w:t>
      </w:r>
      <w:proofErr w:type="spellEnd"/>
      <w:r w:rsidRPr="008D4C26">
        <w:rPr>
          <w:rFonts w:ascii="PT Astra Serif" w:hAnsi="PT Astra Serif"/>
        </w:rPr>
        <w:t xml:space="preserve">. </w:t>
      </w:r>
      <w:proofErr w:type="spellStart"/>
      <w:r w:rsidRPr="008D4C26">
        <w:rPr>
          <w:rFonts w:ascii="PT Astra Serif" w:hAnsi="PT Astra Serif"/>
        </w:rPr>
        <w:t>Вурнарский</w:t>
      </w:r>
      <w:proofErr w:type="spellEnd"/>
      <w:r w:rsidRPr="009D6824">
        <w:rPr>
          <w:rFonts w:ascii="PT Astra Serif" w:hAnsi="PT Astra Serif"/>
        </w:rPr>
        <w:t>. Вид разрешенного использования: «Сельскохозяйственное использование».</w:t>
      </w:r>
    </w:p>
    <w:p w:rsidR="00F06A73" w:rsidRPr="009D6824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9D6824">
        <w:rPr>
          <w:rFonts w:ascii="PT Astra Serif" w:hAnsi="PT Astra Serif"/>
        </w:rPr>
        <w:t>Срок заключения договора аренды – 49 лет;</w:t>
      </w:r>
    </w:p>
    <w:p w:rsidR="00F06A73" w:rsidRPr="009D6824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9D6824">
        <w:rPr>
          <w:rFonts w:ascii="PT Astra Serif" w:hAnsi="PT Astra Serif"/>
        </w:rPr>
        <w:t>- начальный размер годовой аренд</w:t>
      </w:r>
      <w:r>
        <w:rPr>
          <w:rFonts w:ascii="PT Astra Serif" w:hAnsi="PT Astra Serif"/>
        </w:rPr>
        <w:t>ной платы – 1147</w:t>
      </w:r>
      <w:r w:rsidRPr="009D6824">
        <w:rPr>
          <w:rFonts w:ascii="PT Astra Serif" w:hAnsi="PT Astra Serif"/>
        </w:rPr>
        <w:t xml:space="preserve"> (одна тысяча </w:t>
      </w:r>
      <w:r>
        <w:rPr>
          <w:rFonts w:ascii="PT Astra Serif" w:hAnsi="PT Astra Serif"/>
        </w:rPr>
        <w:t>сто сорок семь) рублей 77</w:t>
      </w:r>
      <w:r w:rsidRPr="009D6824">
        <w:rPr>
          <w:rFonts w:ascii="PT Astra Serif" w:hAnsi="PT Astra Serif"/>
        </w:rPr>
        <w:t xml:space="preserve"> копеек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F06A73" w:rsidRPr="009D6824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9D6824">
        <w:rPr>
          <w:rFonts w:ascii="PT Astra Serif" w:hAnsi="PT Astra Serif"/>
        </w:rPr>
        <w:t>- величина повышения начального размера годовой арендной платы земельный у</w:t>
      </w:r>
      <w:r>
        <w:rPr>
          <w:rFonts w:ascii="PT Astra Serif" w:hAnsi="PT Astra Serif"/>
        </w:rPr>
        <w:t>часток («шаг аукциона») 3 % - 17 (семнадцать) рублей 22 копейки</w:t>
      </w:r>
      <w:r w:rsidRPr="009D6824">
        <w:rPr>
          <w:rFonts w:ascii="PT Astra Serif" w:hAnsi="PT Astra Serif"/>
        </w:rPr>
        <w:t>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9D6824">
        <w:rPr>
          <w:rFonts w:ascii="PT Astra Serif" w:hAnsi="PT Astra Serif"/>
        </w:rPr>
        <w:t xml:space="preserve">- размер задатка – 100 % от начального размера годовой арендной платы земельный участок -  </w:t>
      </w:r>
      <w:r w:rsidRPr="008D4C26">
        <w:rPr>
          <w:rFonts w:ascii="PT Astra Serif" w:hAnsi="PT Astra Serif"/>
        </w:rPr>
        <w:t>1147 (одна тысяча сто сорок семь) рублей 77 копеек</w:t>
      </w:r>
      <w:r w:rsidRPr="009D6824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Pr="00881AB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  <w:b/>
        </w:rPr>
        <w:t>Лот 5</w:t>
      </w:r>
      <w:r w:rsidRPr="00881AB3">
        <w:rPr>
          <w:rFonts w:ascii="PT Astra Serif" w:hAnsi="PT Astra Serif"/>
          <w:b/>
        </w:rPr>
        <w:t>:</w:t>
      </w:r>
      <w:r w:rsidRPr="00881AB3">
        <w:rPr>
          <w:rFonts w:ascii="PT Astra Serif" w:hAnsi="PT Astra Serif"/>
        </w:rPr>
        <w:t xml:space="preserve"> земельный участок с кадастровым номером </w:t>
      </w:r>
      <w:r w:rsidRPr="000B06DC">
        <w:rPr>
          <w:rFonts w:ascii="PT Astra Serif" w:hAnsi="PT Astra Serif"/>
        </w:rPr>
        <w:t>21:09:110201:261</w:t>
      </w:r>
      <w:r w:rsidRPr="00881AB3">
        <w:rPr>
          <w:rFonts w:ascii="PT Astra Serif" w:hAnsi="PT Astra Serif"/>
        </w:rPr>
        <w:t xml:space="preserve">,  площадью </w:t>
      </w:r>
      <w:r w:rsidRPr="000B06DC">
        <w:rPr>
          <w:rFonts w:ascii="PT Astra Serif" w:hAnsi="PT Astra Serif"/>
        </w:rPr>
        <w:t>19058</w:t>
      </w:r>
      <w:r w:rsidRPr="00881AB3">
        <w:rPr>
          <w:rFonts w:ascii="PT Astra Serif" w:hAnsi="PT Astra Serif"/>
        </w:rPr>
        <w:t xml:space="preserve"> </w:t>
      </w:r>
      <w:proofErr w:type="spellStart"/>
      <w:r w:rsidRPr="00881AB3">
        <w:rPr>
          <w:rFonts w:ascii="PT Astra Serif" w:hAnsi="PT Astra Serif"/>
        </w:rPr>
        <w:t>кв.м</w:t>
      </w:r>
      <w:proofErr w:type="spellEnd"/>
      <w:r w:rsidRPr="00881AB3">
        <w:rPr>
          <w:rFonts w:ascii="PT Astra Serif" w:hAnsi="PT Astra Serif"/>
        </w:rPr>
        <w:t>., расположенный в зоне сельскохозяйственного использования (СХ</w:t>
      </w:r>
      <w:proofErr w:type="gramStart"/>
      <w:r w:rsidRPr="00881AB3">
        <w:rPr>
          <w:rFonts w:ascii="PT Astra Serif" w:hAnsi="PT Astra Serif"/>
        </w:rPr>
        <w:t>1</w:t>
      </w:r>
      <w:proofErr w:type="gramEnd"/>
      <w:r w:rsidRPr="00881AB3">
        <w:rPr>
          <w:rFonts w:ascii="PT Astra Serif" w:hAnsi="PT Astra Serif"/>
        </w:rPr>
        <w:t xml:space="preserve">). Местоположение: </w:t>
      </w:r>
      <w:r w:rsidRPr="000B06DC">
        <w:rPr>
          <w:rFonts w:ascii="PT Astra Serif" w:hAnsi="PT Astra Serif"/>
        </w:rPr>
        <w:t xml:space="preserve">Чувашская Республика - Чувашия, муниципальный округ </w:t>
      </w:r>
      <w:proofErr w:type="spellStart"/>
      <w:r w:rsidRPr="000B06DC">
        <w:rPr>
          <w:rFonts w:ascii="PT Astra Serif" w:hAnsi="PT Astra Serif"/>
        </w:rPr>
        <w:t>Вурнарский</w:t>
      </w:r>
      <w:proofErr w:type="spellEnd"/>
      <w:r w:rsidRPr="000B06DC">
        <w:rPr>
          <w:rFonts w:ascii="PT Astra Serif" w:hAnsi="PT Astra Serif"/>
        </w:rPr>
        <w:t>, с/</w:t>
      </w:r>
      <w:proofErr w:type="gramStart"/>
      <w:r w:rsidRPr="000B06DC">
        <w:rPr>
          <w:rFonts w:ascii="PT Astra Serif" w:hAnsi="PT Astra Serif"/>
        </w:rPr>
        <w:t>п</w:t>
      </w:r>
      <w:proofErr w:type="gramEnd"/>
      <w:r w:rsidRPr="000B06DC">
        <w:rPr>
          <w:rFonts w:ascii="PT Astra Serif" w:hAnsi="PT Astra Serif"/>
        </w:rPr>
        <w:t xml:space="preserve"> </w:t>
      </w:r>
      <w:proofErr w:type="spellStart"/>
      <w:r w:rsidRPr="000B06DC">
        <w:rPr>
          <w:rFonts w:ascii="PT Astra Serif" w:hAnsi="PT Astra Serif"/>
        </w:rPr>
        <w:t>Азимсирминское</w:t>
      </w:r>
      <w:proofErr w:type="spellEnd"/>
      <w:r w:rsidRPr="00881AB3">
        <w:rPr>
          <w:rFonts w:ascii="PT Astra Serif" w:hAnsi="PT Astra Serif"/>
        </w:rPr>
        <w:t>. Вид разрешенного использования: «Сельскохозяйственное использование».</w:t>
      </w:r>
    </w:p>
    <w:p w:rsidR="00F06A73" w:rsidRPr="00881AB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881AB3">
        <w:rPr>
          <w:rFonts w:ascii="PT Astra Serif" w:hAnsi="PT Astra Serif"/>
        </w:rPr>
        <w:t>Срок заключения договора аренды – 49 лет;</w:t>
      </w:r>
    </w:p>
    <w:p w:rsidR="00F06A73" w:rsidRPr="00881AB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881AB3">
        <w:rPr>
          <w:rFonts w:ascii="PT Astra Serif" w:hAnsi="PT Astra Serif"/>
        </w:rPr>
        <w:t>- начальный разм</w:t>
      </w:r>
      <w:r>
        <w:rPr>
          <w:rFonts w:ascii="PT Astra Serif" w:hAnsi="PT Astra Serif"/>
        </w:rPr>
        <w:t>ер годовой арендной платы – 1326</w:t>
      </w:r>
      <w:r w:rsidRPr="00881AB3">
        <w:rPr>
          <w:rFonts w:ascii="PT Astra Serif" w:hAnsi="PT Astra Serif"/>
        </w:rPr>
        <w:t xml:space="preserve"> (одна </w:t>
      </w:r>
      <w:r>
        <w:rPr>
          <w:rFonts w:ascii="PT Astra Serif" w:hAnsi="PT Astra Serif"/>
        </w:rPr>
        <w:t>тысяча триста двадцать шесть) рублей 44 копейки</w:t>
      </w:r>
      <w:r w:rsidRPr="00881AB3">
        <w:rPr>
          <w:rFonts w:ascii="PT Astra Serif" w:hAnsi="PT Astra Serif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  <w:proofErr w:type="gramEnd"/>
    </w:p>
    <w:p w:rsidR="00F06A73" w:rsidRPr="00881AB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881AB3">
        <w:rPr>
          <w:rFonts w:ascii="PT Astra Serif" w:hAnsi="PT Astra Serif"/>
        </w:rPr>
        <w:t>- величина повышения начального размера годовой арендной платы земельный у</w:t>
      </w:r>
      <w:r>
        <w:rPr>
          <w:rFonts w:ascii="PT Astra Serif" w:hAnsi="PT Astra Serif"/>
        </w:rPr>
        <w:t>часток («шаг аукциона») 3 % - 39 (тридцать девять) рублей 79 копеек</w:t>
      </w:r>
      <w:r w:rsidRPr="00881AB3">
        <w:rPr>
          <w:rFonts w:ascii="PT Astra Serif" w:hAnsi="PT Astra Serif"/>
        </w:rPr>
        <w:t>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881AB3">
        <w:rPr>
          <w:rFonts w:ascii="PT Astra Serif" w:hAnsi="PT Astra Serif"/>
        </w:rPr>
        <w:t xml:space="preserve">- размер задатка – 100 % от начального размера годовой арендной платы земельный участок -  </w:t>
      </w:r>
      <w:r w:rsidRPr="000B06DC">
        <w:rPr>
          <w:rFonts w:ascii="PT Astra Serif" w:hAnsi="PT Astra Serif"/>
        </w:rPr>
        <w:t>1326 (одна тысяча триста двадцать шесть) рублей 44 копейки</w:t>
      </w:r>
      <w:r w:rsidRPr="00881AB3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  <w:b/>
        </w:rPr>
        <w:t>Лот 6</w:t>
      </w:r>
      <w:r w:rsidRPr="000B06DC">
        <w:rPr>
          <w:rFonts w:ascii="PT Astra Serif" w:hAnsi="PT Astra Serif"/>
          <w:b/>
        </w:rPr>
        <w:t>:</w:t>
      </w:r>
      <w:r w:rsidRPr="000B06DC">
        <w:rPr>
          <w:rFonts w:ascii="PT Astra Serif" w:hAnsi="PT Astra Serif"/>
        </w:rPr>
        <w:t xml:space="preserve"> земельный участок с кадастровым номером 21:09:110101:262,  площадью 19038 </w:t>
      </w:r>
      <w:proofErr w:type="spellStart"/>
      <w:r w:rsidRPr="000B06DC">
        <w:rPr>
          <w:rFonts w:ascii="PT Astra Serif" w:hAnsi="PT Astra Serif"/>
        </w:rPr>
        <w:t>кв.м</w:t>
      </w:r>
      <w:proofErr w:type="spellEnd"/>
      <w:r w:rsidRPr="000B06DC">
        <w:rPr>
          <w:rFonts w:ascii="PT Astra Serif" w:hAnsi="PT Astra Serif"/>
        </w:rPr>
        <w:t>., расположенный в зоне сельскохозяйственного использования (СХ</w:t>
      </w:r>
      <w:proofErr w:type="gramStart"/>
      <w:r w:rsidRPr="000B06DC">
        <w:rPr>
          <w:rFonts w:ascii="PT Astra Serif" w:hAnsi="PT Astra Serif"/>
        </w:rPr>
        <w:t>1</w:t>
      </w:r>
      <w:proofErr w:type="gramEnd"/>
      <w:r w:rsidRPr="000B06DC">
        <w:rPr>
          <w:rFonts w:ascii="PT Astra Serif" w:hAnsi="PT Astra Serif"/>
        </w:rPr>
        <w:t xml:space="preserve">). Местоположение: Чувашская Республика - Чувашия, муниципальный округ </w:t>
      </w:r>
      <w:proofErr w:type="spellStart"/>
      <w:r w:rsidRPr="000B06DC">
        <w:rPr>
          <w:rFonts w:ascii="PT Astra Serif" w:hAnsi="PT Astra Serif"/>
        </w:rPr>
        <w:t>Вурнарский</w:t>
      </w:r>
      <w:proofErr w:type="spellEnd"/>
      <w:r w:rsidRPr="000B06DC">
        <w:rPr>
          <w:rFonts w:ascii="PT Astra Serif" w:hAnsi="PT Astra Serif"/>
        </w:rPr>
        <w:t>. Вид разрешенного использования: «Сельскохозяйственное использование».</w:t>
      </w:r>
    </w:p>
    <w:p w:rsidR="00F06A73" w:rsidRPr="000B06DC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>В</w:t>
      </w:r>
      <w:r w:rsidRPr="000B06DC">
        <w:rPr>
          <w:rFonts w:ascii="PT Astra Serif" w:hAnsi="PT Astra Serif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>Российской Федерации;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 xml:space="preserve">Срок действия: </w:t>
      </w:r>
      <w:r>
        <w:rPr>
          <w:rFonts w:ascii="PT Astra Serif" w:hAnsi="PT Astra Serif"/>
        </w:rPr>
        <w:t xml:space="preserve">не установлен; </w:t>
      </w:r>
      <w:r w:rsidRPr="000B06DC">
        <w:rPr>
          <w:rFonts w:ascii="PT Astra Serif" w:hAnsi="PT Astra Serif"/>
        </w:rPr>
        <w:t>реквизиты документа-основания: письмо от 12.12.2012 № 01/783 выдан: филиал ФГУП "</w:t>
      </w:r>
      <w:proofErr w:type="spellStart"/>
      <w:r w:rsidRPr="000B06DC">
        <w:rPr>
          <w:rFonts w:ascii="PT Astra Serif" w:hAnsi="PT Astra Serif"/>
        </w:rPr>
        <w:t>Ростехинвентаризация</w:t>
      </w:r>
      <w:proofErr w:type="spellEnd"/>
      <w:r w:rsidRPr="000B06D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–</w:t>
      </w:r>
      <w:r w:rsidRPr="000B06DC">
        <w:rPr>
          <w:rFonts w:ascii="PT Astra Serif" w:hAnsi="PT Astra Serif"/>
        </w:rPr>
        <w:t xml:space="preserve"> Федеральное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>БТИ" по Чувашской Республики; доверенность от 27.06.2012 № 3Д-1130 выдан:</w:t>
      </w:r>
      <w:proofErr w:type="gramEnd"/>
      <w:r w:rsidRPr="000B06DC">
        <w:rPr>
          <w:rFonts w:ascii="PT Astra Serif" w:hAnsi="PT Astra Serif"/>
        </w:rPr>
        <w:t xml:space="preserve"> Нотариус нотариального </w:t>
      </w:r>
      <w:proofErr w:type="spellStart"/>
      <w:r w:rsidRPr="000B06DC">
        <w:rPr>
          <w:rFonts w:ascii="PT Astra Serif" w:hAnsi="PT Astra Serif"/>
        </w:rPr>
        <w:t>округа</w:t>
      </w:r>
      <w:proofErr w:type="gramStart"/>
      <w:r w:rsidRPr="000B06DC">
        <w:rPr>
          <w:rFonts w:ascii="PT Astra Serif" w:hAnsi="PT Astra Serif"/>
        </w:rPr>
        <w:t>:г</w:t>
      </w:r>
      <w:proofErr w:type="gramEnd"/>
      <w:r w:rsidRPr="000B06DC">
        <w:rPr>
          <w:rFonts w:ascii="PT Astra Serif" w:hAnsi="PT Astra Serif"/>
        </w:rPr>
        <w:t>ород</w:t>
      </w:r>
      <w:proofErr w:type="spellEnd"/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 xml:space="preserve">Чебоксары ЧР </w:t>
      </w:r>
      <w:proofErr w:type="spellStart"/>
      <w:r w:rsidRPr="000B06DC">
        <w:rPr>
          <w:rFonts w:ascii="PT Astra Serif" w:hAnsi="PT Astra Serif"/>
        </w:rPr>
        <w:t>Мясникова</w:t>
      </w:r>
      <w:proofErr w:type="spellEnd"/>
      <w:r w:rsidRPr="000B06DC">
        <w:rPr>
          <w:rFonts w:ascii="PT Astra Serif" w:hAnsi="PT Astra Serif"/>
        </w:rPr>
        <w:t xml:space="preserve"> В.Р.; </w:t>
      </w:r>
      <w:proofErr w:type="spellStart"/>
      <w:r w:rsidRPr="000B06DC">
        <w:rPr>
          <w:rFonts w:ascii="PT Astra Serif" w:hAnsi="PT Astra Serif"/>
        </w:rPr>
        <w:t>кАРТА</w:t>
      </w:r>
      <w:proofErr w:type="spellEnd"/>
      <w:r w:rsidRPr="000B06DC">
        <w:rPr>
          <w:rFonts w:ascii="PT Astra Serif" w:hAnsi="PT Astra Serif"/>
        </w:rPr>
        <w:t xml:space="preserve"> (ПЛАН) от 22.10.2012 № б/н выдан: филиал ФГУП </w:t>
      </w:r>
      <w:r w:rsidRPr="000B06DC">
        <w:rPr>
          <w:rFonts w:ascii="PT Astra Serif" w:hAnsi="PT Astra Serif"/>
        </w:rPr>
        <w:lastRenderedPageBreak/>
        <w:t>"</w:t>
      </w:r>
      <w:proofErr w:type="spellStart"/>
      <w:r w:rsidRPr="000B06DC">
        <w:rPr>
          <w:rFonts w:ascii="PT Astra Serif" w:hAnsi="PT Astra Serif"/>
        </w:rPr>
        <w:t>Ростехинвентаризация</w:t>
      </w:r>
      <w:proofErr w:type="spellEnd"/>
      <w:r w:rsidRPr="000B06D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–</w:t>
      </w:r>
      <w:r w:rsidRPr="000B06DC">
        <w:rPr>
          <w:rFonts w:ascii="PT Astra Serif" w:hAnsi="PT Astra Serif"/>
        </w:rPr>
        <w:t xml:space="preserve"> Федеральное</w:t>
      </w:r>
      <w:r>
        <w:rPr>
          <w:rFonts w:ascii="PT Astra Serif" w:hAnsi="PT Astra Serif"/>
        </w:rPr>
        <w:t xml:space="preserve"> БТИ" по Чувашской Республики; </w:t>
      </w:r>
      <w:r w:rsidRPr="000B06DC">
        <w:rPr>
          <w:rFonts w:ascii="PT Astra Serif" w:hAnsi="PT Astra Serif"/>
        </w:rPr>
        <w:t>Содержание ограничения (обременения): Ширина охранной зоны по обе стороны линии электропередачи от крайних проводов-10 м. Ограничения: правила установления охранных зон объектов электросетевого хозяйства и особых условий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>использования земельных участков, расположенных в границах таких зон (утв. Постановлением Правительства РФ от 24</w:t>
      </w:r>
      <w:r>
        <w:rPr>
          <w:rFonts w:ascii="PT Astra Serif" w:hAnsi="PT Astra Serif"/>
        </w:rPr>
        <w:t xml:space="preserve"> февраля 2009 г. № 160); </w:t>
      </w:r>
      <w:r w:rsidRPr="000B06DC">
        <w:rPr>
          <w:rFonts w:ascii="PT Astra Serif" w:hAnsi="PT Astra Serif"/>
        </w:rPr>
        <w:t>Реестр</w:t>
      </w:r>
      <w:r>
        <w:rPr>
          <w:rFonts w:ascii="PT Astra Serif" w:hAnsi="PT Astra Serif"/>
        </w:rPr>
        <w:t xml:space="preserve">овый номер границы: 21:09-6.9; </w:t>
      </w:r>
      <w:r w:rsidRPr="000B06DC">
        <w:rPr>
          <w:rFonts w:ascii="PT Astra Serif" w:hAnsi="PT Astra Serif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 xml:space="preserve">Вид зоны по документу: охранная зона производственно-технологического </w:t>
      </w:r>
      <w:proofErr w:type="gramStart"/>
      <w:r w:rsidRPr="000B06DC">
        <w:rPr>
          <w:rFonts w:ascii="PT Astra Serif" w:hAnsi="PT Astra Serif"/>
        </w:rPr>
        <w:t>комплекса-воздушная</w:t>
      </w:r>
      <w:proofErr w:type="gramEnd"/>
      <w:r w:rsidRPr="000B06DC">
        <w:rPr>
          <w:rFonts w:ascii="PT Astra Serif" w:hAnsi="PT Astra Serif"/>
        </w:rPr>
        <w:t xml:space="preserve"> высоковольтная линия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 xml:space="preserve">электропередачи ВЛ-10 </w:t>
      </w:r>
      <w:proofErr w:type="spellStart"/>
      <w:r w:rsidRPr="000B06DC">
        <w:rPr>
          <w:rFonts w:ascii="PT Astra Serif" w:hAnsi="PT Astra Serif"/>
        </w:rPr>
        <w:t>кВ</w:t>
      </w:r>
      <w:proofErr w:type="spellEnd"/>
      <w:r w:rsidRPr="000B06DC">
        <w:rPr>
          <w:rFonts w:ascii="PT Astra Serif" w:hAnsi="PT Astra Serif"/>
        </w:rPr>
        <w:t xml:space="preserve"> №18 «</w:t>
      </w:r>
      <w:proofErr w:type="spellStart"/>
      <w:r w:rsidRPr="000B06DC">
        <w:rPr>
          <w:rFonts w:ascii="PT Astra Serif" w:hAnsi="PT Astra Serif"/>
        </w:rPr>
        <w:t>Хирлепы</w:t>
      </w:r>
      <w:proofErr w:type="spellEnd"/>
      <w:r w:rsidRPr="000B06DC">
        <w:rPr>
          <w:rFonts w:ascii="PT Astra Serif" w:hAnsi="PT Astra Serif"/>
        </w:rPr>
        <w:t xml:space="preserve">» от подстанции ПС «Калинино» 10/35 </w:t>
      </w:r>
      <w:proofErr w:type="spellStart"/>
      <w:r w:rsidRPr="000B06DC">
        <w:rPr>
          <w:rFonts w:ascii="PT Astra Serif" w:hAnsi="PT Astra Serif"/>
        </w:rPr>
        <w:t>кВ</w:t>
      </w:r>
      <w:proofErr w:type="spellEnd"/>
      <w:r w:rsidRPr="000B06DC">
        <w:rPr>
          <w:rFonts w:ascii="PT Astra Serif" w:hAnsi="PT Astra Serif"/>
        </w:rPr>
        <w:t>; Тип зоны: Охранная зона инженерных</w:t>
      </w:r>
      <w:r>
        <w:rPr>
          <w:rFonts w:ascii="PT Astra Serif" w:hAnsi="PT Astra Serif"/>
        </w:rPr>
        <w:t xml:space="preserve"> </w:t>
      </w:r>
      <w:r w:rsidRPr="000B06DC">
        <w:rPr>
          <w:rFonts w:ascii="PT Astra Serif" w:hAnsi="PT Astra Serif"/>
        </w:rPr>
        <w:t>коммуникаций</w:t>
      </w:r>
    </w:p>
    <w:p w:rsidR="00F06A73" w:rsidRPr="000B06DC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B06DC">
        <w:rPr>
          <w:rFonts w:ascii="PT Astra Serif" w:hAnsi="PT Astra Serif"/>
        </w:rPr>
        <w:t>Срок заключения договора аренды – 49 лет;</w:t>
      </w:r>
    </w:p>
    <w:p w:rsidR="00F06A73" w:rsidRPr="000B06DC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B06DC">
        <w:rPr>
          <w:rFonts w:ascii="PT Astra Serif" w:hAnsi="PT Astra Serif"/>
        </w:rPr>
        <w:t>- начальный разм</w:t>
      </w:r>
      <w:r>
        <w:rPr>
          <w:rFonts w:ascii="PT Astra Serif" w:hAnsi="PT Astra Serif"/>
        </w:rPr>
        <w:t>ер годовой арендной платы – 1325</w:t>
      </w:r>
      <w:r w:rsidRPr="000B06DC">
        <w:rPr>
          <w:rFonts w:ascii="PT Astra Serif" w:hAnsi="PT Astra Serif"/>
        </w:rPr>
        <w:t xml:space="preserve"> (одна тысяча</w:t>
      </w:r>
      <w:r>
        <w:rPr>
          <w:rFonts w:ascii="PT Astra Serif" w:hAnsi="PT Astra Serif"/>
        </w:rPr>
        <w:t xml:space="preserve"> триста двадцать пять) рублей 0</w:t>
      </w:r>
      <w:r w:rsidRPr="000B06DC">
        <w:rPr>
          <w:rFonts w:ascii="PT Astra Serif" w:hAnsi="PT Astra Serif"/>
        </w:rPr>
        <w:t>4 копейки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F06A73" w:rsidRPr="000B06DC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B06DC">
        <w:rPr>
          <w:rFonts w:ascii="PT Astra Serif" w:hAnsi="PT Astra Serif"/>
        </w:rPr>
        <w:t xml:space="preserve">- величина повышения начального размера годовой арендной платы земельный участок («шаг аукциона») 3 % </w:t>
      </w:r>
      <w:r>
        <w:rPr>
          <w:rFonts w:ascii="PT Astra Serif" w:hAnsi="PT Astra Serif"/>
        </w:rPr>
        <w:t>- 39 (тридцать девять) рублей 75</w:t>
      </w:r>
      <w:r w:rsidRPr="000B06DC">
        <w:rPr>
          <w:rFonts w:ascii="PT Astra Serif" w:hAnsi="PT Astra Serif"/>
        </w:rPr>
        <w:t xml:space="preserve"> копеек;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B06DC">
        <w:rPr>
          <w:rFonts w:ascii="PT Astra Serif" w:hAnsi="PT Astra Serif"/>
        </w:rPr>
        <w:t xml:space="preserve">- размер задатка – 100 % от начального размера годовой арендной платы земельный участок -  </w:t>
      </w:r>
      <w:r w:rsidRPr="008361C4">
        <w:rPr>
          <w:rFonts w:ascii="PT Astra Serif" w:hAnsi="PT Astra Serif"/>
        </w:rPr>
        <w:t>1325 (одна тысяча триста двадцать пять) рублей 04 копейки</w:t>
      </w:r>
      <w:r w:rsidRPr="000B06DC">
        <w:rPr>
          <w:rFonts w:ascii="PT Astra Serif" w:hAnsi="PT Astra Serif"/>
        </w:rPr>
        <w:t>.</w:t>
      </w: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Default="00F06A73" w:rsidP="00F06A73">
      <w:pPr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F06A73" w:rsidRPr="000004BC" w:rsidRDefault="00F06A73" w:rsidP="00F06A73">
      <w:pPr>
        <w:pStyle w:val="ac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Условия аукциона</w:t>
      </w: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F06A73" w:rsidRPr="00040533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Аукцион состоится  </w:t>
      </w:r>
      <w:r>
        <w:rPr>
          <w:rFonts w:ascii="PT Astra Serif" w:hAnsi="PT Astra Serif"/>
          <w:sz w:val="24"/>
          <w:szCs w:val="24"/>
          <w:highlight w:val="yellow"/>
        </w:rPr>
        <w:t>28.08.2026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 в 10 часов 00 минут по московскому времени на электронной торговой площадке РОСЭЛТОРГ https://www.roseltorg.ru.</w:t>
      </w:r>
    </w:p>
    <w:p w:rsidR="00F06A73" w:rsidRPr="00040533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 и время начала приема заявок на участие в аукционе – </w:t>
      </w:r>
      <w:r>
        <w:rPr>
          <w:rFonts w:ascii="PT Astra Serif" w:hAnsi="PT Astra Serif"/>
          <w:sz w:val="24"/>
          <w:szCs w:val="24"/>
          <w:highlight w:val="yellow"/>
        </w:rPr>
        <w:t>07.08.2026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08 часов 00 минут.</w:t>
      </w:r>
    </w:p>
    <w:p w:rsidR="00F06A73" w:rsidRPr="00040533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 xml:space="preserve">Дата и время окончания приема заявок на участие в аукционе – </w:t>
      </w:r>
      <w:r>
        <w:rPr>
          <w:rFonts w:ascii="PT Astra Serif" w:hAnsi="PT Astra Serif"/>
          <w:sz w:val="24"/>
          <w:szCs w:val="24"/>
          <w:highlight w:val="yellow"/>
        </w:rPr>
        <w:t>24.08</w:t>
      </w:r>
      <w:r w:rsidRPr="00040533">
        <w:rPr>
          <w:rFonts w:ascii="PT Astra Serif" w:hAnsi="PT Astra Serif"/>
          <w:sz w:val="24"/>
          <w:szCs w:val="24"/>
          <w:highlight w:val="yellow"/>
        </w:rPr>
        <w:t>.202</w:t>
      </w:r>
      <w:r>
        <w:rPr>
          <w:rFonts w:ascii="PT Astra Serif" w:hAnsi="PT Astra Serif"/>
          <w:sz w:val="24"/>
          <w:szCs w:val="24"/>
          <w:highlight w:val="yellow"/>
        </w:rPr>
        <w:t>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      17 часов 00 минут.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  и время опр</w:t>
      </w:r>
      <w:r>
        <w:rPr>
          <w:rFonts w:ascii="PT Astra Serif" w:hAnsi="PT Astra Serif"/>
          <w:sz w:val="24"/>
          <w:szCs w:val="24"/>
          <w:highlight w:val="yellow"/>
        </w:rPr>
        <w:t>еделения участников аукциона – 25.08.2026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в 10 часов 00 минут.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Место приема Заявок на участие в аукционе: электронная торговая площадка РОСЭЛТОРГ http://www.roseltorg.ru.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официальный сайт  </w:t>
      </w:r>
      <w:proofErr w:type="spellStart"/>
      <w:r w:rsidRPr="000004B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 – (http://</w:t>
      </w:r>
      <w:proofErr w:type="spellStart"/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proofErr w:type="spellEnd"/>
      <w:r w:rsidRPr="000004BC">
        <w:rPr>
          <w:rFonts w:ascii="PT Astra Serif" w:hAnsi="PT Astra Serif"/>
          <w:sz w:val="24"/>
          <w:szCs w:val="24"/>
        </w:rPr>
        <w:t>.cap.ru).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</w:t>
      </w:r>
      <w:proofErr w:type="spellStart"/>
      <w:r w:rsidRPr="000004B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муниципального округа Чувашской Республики (http://</w:t>
      </w:r>
      <w:proofErr w:type="spellStart"/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.cap.ru) и в информационном издании администрации </w:t>
      </w:r>
      <w:proofErr w:type="spellStart"/>
      <w:r w:rsidRPr="000004B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муниципального округа «Вестник </w:t>
      </w:r>
      <w:proofErr w:type="spellStart"/>
      <w:r w:rsidRPr="000004BC">
        <w:rPr>
          <w:rFonts w:ascii="PT Astra Serif" w:hAnsi="PT Astra Serif"/>
          <w:sz w:val="24"/>
          <w:szCs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муниципального округа».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Осмотр земельного участка  производится лицами, желающими участвовать в аукционе самостоятельно в течени</w:t>
      </w:r>
      <w:proofErr w:type="gramStart"/>
      <w:r w:rsidRPr="000004BC">
        <w:rPr>
          <w:rFonts w:ascii="PT Astra Serif" w:hAnsi="PT Astra Serif"/>
          <w:sz w:val="24"/>
          <w:szCs w:val="24"/>
        </w:rPr>
        <w:t>и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всего срока подачи заявок. Или в присутствии членов комиссии в назначенный срок, при его письменном обращении.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оформления участия в аукционе</w:t>
      </w: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</w:t>
      </w:r>
      <w:proofErr w:type="gramStart"/>
      <w:r w:rsidRPr="000004BC">
        <w:rPr>
          <w:rFonts w:ascii="PT Astra Serif" w:hAnsi="PT Astra Serif"/>
          <w:sz w:val="24"/>
          <w:szCs w:val="24"/>
        </w:rPr>
        <w:t>й(</w:t>
      </w:r>
      <w:proofErr w:type="spellStart"/>
      <w:proofErr w:type="gramEnd"/>
      <w:r w:rsidRPr="000004BC">
        <w:rPr>
          <w:rFonts w:ascii="PT Astra Serif" w:hAnsi="PT Astra Serif"/>
          <w:sz w:val="24"/>
          <w:szCs w:val="24"/>
        </w:rPr>
        <w:t>ие</w:t>
      </w:r>
      <w:proofErr w:type="spellEnd"/>
      <w:r w:rsidRPr="000004BC">
        <w:rPr>
          <w:rFonts w:ascii="PT Astra Serif" w:hAnsi="PT Astra Serif"/>
          <w:sz w:val="24"/>
          <w:szCs w:val="24"/>
        </w:rPr>
        <w:t>) на заключение договора купли-продажи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   Инструкциями   Претендента/Арендатора,   размещенными   на   электронной   площадке (далее - Регламент и Инструкции).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Для прохождения процедуры регистрации (аккредитации) на электронной площадке Заявителю необходимо иметь ЭП, </w:t>
      </w:r>
      <w:proofErr w:type="gramStart"/>
      <w:r w:rsidRPr="000004BC">
        <w:rPr>
          <w:rFonts w:ascii="PT Astra Serif" w:hAnsi="PT Astra Serif"/>
          <w:sz w:val="24"/>
          <w:szCs w:val="24"/>
        </w:rPr>
        <w:t>оформленную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с учетом требований подает заявку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направляется Заявителем Оператору электронной площадки в сроки, указанные в Извещении, путем: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-копии документов, удостоверяющих личность заявителя (для граждан);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Согласно ч.</w:t>
      </w:r>
      <w:r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 xml:space="preserve">8 ст.39.12 ЗК РФ в случае </w:t>
      </w:r>
      <w:proofErr w:type="gramStart"/>
      <w:r w:rsidRPr="000004BC">
        <w:rPr>
          <w:rFonts w:ascii="PT Astra Serif" w:hAnsi="PT Astra Serif"/>
          <w:sz w:val="24"/>
          <w:szCs w:val="24"/>
        </w:rPr>
        <w:t>не поступления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задатка на дату рассмотрения заявок на участие в аукционе Заявителю будет отказано в допуске к аукциону.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-предоставления Заявки, подписанной ЭП лица, не уполномоченного действовать от имени Заявителя;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-подачи одним Заявителем двух и более Заявок при условии, что поданные ранее Заявки не отозваны;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-получения Заявки после установленных в Извещении дня и времени окончания срока приема Заявок.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Возврат Заявок по иным основаниям не допускается.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вправе отозвать Заявку в любое время до установленной даты и времени окончания срока приема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Прием   Заявок   прекращается   Оператором   электронной   площадки   с   помощью   программных и технических средств в дату и время окончания срока приема Заявок, указанные </w:t>
      </w:r>
      <w:proofErr w:type="gramStart"/>
      <w:r w:rsidRPr="000004BC">
        <w:rPr>
          <w:rFonts w:ascii="PT Astra Serif" w:hAnsi="PT Astra Serif"/>
          <w:sz w:val="24"/>
          <w:szCs w:val="24"/>
        </w:rPr>
        <w:t>Извещении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 </w:t>
      </w: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внесения и возврата задатка</w:t>
      </w: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задатка на участие в аукционе перечисляется заявителем в срок до          </w:t>
      </w:r>
      <w:r>
        <w:rPr>
          <w:rFonts w:ascii="PT Astra Serif" w:hAnsi="PT Astra Serif"/>
          <w:sz w:val="24"/>
          <w:szCs w:val="24"/>
          <w:highlight w:val="yellow"/>
        </w:rPr>
        <w:t>17.08.202</w:t>
      </w:r>
      <w:r>
        <w:rPr>
          <w:rFonts w:ascii="PT Astra Serif" w:hAnsi="PT Astra Serif"/>
          <w:sz w:val="24"/>
          <w:szCs w:val="24"/>
        </w:rPr>
        <w:t>6</w:t>
      </w:r>
      <w:r w:rsidRPr="000004BC">
        <w:rPr>
          <w:rFonts w:ascii="PT Astra Serif" w:hAnsi="PT Astra Serif"/>
          <w:sz w:val="24"/>
          <w:szCs w:val="24"/>
        </w:rPr>
        <w:t xml:space="preserve"> года (включительно) на счет Оператора по реквизитам, указанным на электронной площадке. Оператор электронной торговой площадки </w:t>
      </w:r>
      <w:proofErr w:type="gramStart"/>
      <w:r w:rsidRPr="000004BC">
        <w:rPr>
          <w:rFonts w:ascii="PT Astra Serif" w:hAnsi="PT Astra Serif"/>
          <w:sz w:val="24"/>
          <w:szCs w:val="24"/>
        </w:rPr>
        <w:t>в праве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взимать дополнительную плату (комиссию) при перечислении суммы задатка на счет Оператора электронной торговой площадки. Размер дополнительной платы (комиссии) устанавливается в соответствии с регламентом торговой площадки.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3.2. Возврат задатков осуществляется: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не допущенного к участию   в аукционе – 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земельный участок заключается в соответствии с пунктами 13 и 14 статьи 39.12 Земельного кодекса Российской Федерации, засчитываются в счет оплаты арендной платы, цены продажи Земельный участок.</w:t>
      </w:r>
      <w:proofErr w:type="gramEnd"/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Задатки, внесенные указанными в настоящем пункте лицами, не заключившими в установленном в Извещении порядке договора аренды, купли-продажи земельный участок вследствие уклонения от заключения указанного договора, не возвращаются.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проведения аукциона</w:t>
      </w:r>
    </w:p>
    <w:p w:rsidR="00F06A73" w:rsidRPr="000004BC" w:rsidRDefault="00F06A73" w:rsidP="00F06A73">
      <w:pPr>
        <w:pStyle w:val="ac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Процедура аукциона проводится в день и время, </w:t>
      </w:r>
      <w:proofErr w:type="gramStart"/>
      <w:r w:rsidRPr="000004BC">
        <w:rPr>
          <w:rFonts w:ascii="PT Astra Serif" w:hAnsi="PT Astra Serif"/>
          <w:sz w:val="24"/>
          <w:szCs w:val="24"/>
        </w:rPr>
        <w:t>указанные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проводится путем повышения начальной цены Предмета аукциона на «шаг аукциона», установленный Извещением.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Победителем признается Участник, предложивший наибольшую цену Предмета аукциона.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признается несостоявшимся в случаях, если: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была подана только одна Заявка;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не подано ни одной Заявки;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proofErr w:type="gramStart"/>
      <w:r w:rsidRPr="000004BC">
        <w:rPr>
          <w:rFonts w:ascii="PT Astra Serif" w:hAnsi="PT Astra Serif"/>
          <w:sz w:val="24"/>
          <w:szCs w:val="24"/>
        </w:rPr>
        <w:t>на основании результатов рассмотрения Заявок принято решение об отказе в допуске к участию в аукционе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всех Заявителей;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F06A73" w:rsidRPr="00A228B1" w:rsidRDefault="00F06A73" w:rsidP="00F06A73">
      <w:pPr>
        <w:pStyle w:val="ac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Уполномоченный орган принимает решение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кциона в случае выявления обстоятельств, предусмотренных пунктом 8 ст. 39.11 земельного кодекса. Извещение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кциона размещается на официальном сайте 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BB03AE">
        <w:rPr>
          <w:rFonts w:ascii="PT Astra Serif" w:hAnsi="PT Astra Serif"/>
          <w:color w:val="000000" w:themeColor="text1"/>
          <w:shd w:val="clear" w:color="auto" w:fill="FFFFFF"/>
        </w:rPr>
        <w:t>проведен</w:t>
      </w:r>
      <w:proofErr w:type="gramStart"/>
      <w:r w:rsidRPr="00BB03AE">
        <w:rPr>
          <w:rFonts w:ascii="PT Astra Serif" w:hAnsi="PT Astra Serif"/>
          <w:color w:val="000000" w:themeColor="text1"/>
          <w:shd w:val="clear" w:color="auto" w:fill="FFFFFF"/>
        </w:rPr>
        <w:t>ии ау</w:t>
      </w:r>
      <w:proofErr w:type="gramEnd"/>
      <w:r w:rsidRPr="00BB03AE">
        <w:rPr>
          <w:rFonts w:ascii="PT Astra Serif" w:hAnsi="PT Astra Serif"/>
          <w:color w:val="000000" w:themeColor="text1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F06A73" w:rsidRPr="000004BC" w:rsidRDefault="00F06A73" w:rsidP="00F06A73">
      <w:pPr>
        <w:pStyle w:val="ac"/>
        <w:ind w:firstLine="567"/>
        <w:jc w:val="both"/>
        <w:rPr>
          <w:rFonts w:ascii="PT Astra Serif" w:hAnsi="PT Astra Serif"/>
          <w:sz w:val="24"/>
          <w:szCs w:val="24"/>
        </w:rPr>
      </w:pPr>
    </w:p>
    <w:p w:rsidR="00F06A73" w:rsidRPr="00BB03AE" w:rsidRDefault="00F06A73" w:rsidP="00F06A73">
      <w:pPr>
        <w:pStyle w:val="ac"/>
        <w:ind w:firstLine="709"/>
        <w:jc w:val="center"/>
        <w:rPr>
          <w:rFonts w:ascii="PT Astra Serif" w:hAnsi="PT Astra Serif"/>
          <w:b/>
        </w:rPr>
      </w:pPr>
      <w:r w:rsidRPr="00BB03AE">
        <w:rPr>
          <w:rFonts w:ascii="PT Astra Serif" w:hAnsi="PT Astra Serif"/>
          <w:b/>
        </w:rPr>
        <w:t>Порядок заключения договора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hAnsi="PT Astra Serif" w:cs="Arial"/>
          <w:color w:val="000000"/>
          <w:sz w:val="22"/>
          <w:szCs w:val="22"/>
        </w:rPr>
        <w:t xml:space="preserve">Протокол аукциона является основанием для заключения с победителем торгов договора купли-продажи (аренды) земельного участка.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Заключение договора купли-продажи (аренды) земельного участка осуществляется в порядке, предусмотренном Гражданским кодексом Российской Федерации, Земельным кодексом Российской Федерации.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Организатор аукциона в течение 5 (пяти) дней,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 https://www.roseltorg.ru/, направляет Победителю электронного аукциона или иным лицам, с которыми в соответствии с пунктами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13, 14 и 20 и 25 статьи 39.12 Земельного кодекса Российской Федерации заключается договор аренды земельного участка, подписанный проект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lastRenderedPageBreak/>
        <w:t xml:space="preserve">договора купли-продажи (аренды) земельного участка. При этом договор купли-продажи (аренды) земельного участка заключается по цене, предложенной Победителем аукциона.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Договор купли-продажи (аренды)  земельного участка заключается в установленном законодательством порядке в течение десяти рабочих дней со дня направления проекта договора купли-продажи (аренды)  земельного участка,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www.torgi.gov.ru.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(аренды)  земельного участка заключается в соответствии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с выше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купли-продажи (аренды) земельного участка вследствие уклонения от заключения указанных договоров, не возвращаются.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Если договор аренды земельного участка в течение 10 рабочих дней со дня направления проекта договора купли-продажи (аренды)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таким участником аукциона.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В случае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,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если в течение 10 рабочих дней со дня направления Участнику, который сделал предпоследнее предложение о цене предмета аукциона, проекта договора купли-продажи (аренды) земельного участка, этот Участник не представил Покупателю подписанные им договоры, Арендатор/уполномоченный орган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Федерации.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 объявления о проведении нового аукциона Арендатор/ уполномоченный орган вправе изменить условия аукциона. </w:t>
      </w:r>
    </w:p>
    <w:p w:rsidR="00F06A73" w:rsidRPr="00BB03AE" w:rsidRDefault="00F06A73" w:rsidP="00F06A73">
      <w:pPr>
        <w:autoSpaceDE w:val="0"/>
        <w:autoSpaceDN w:val="0"/>
        <w:adjustRightInd w:val="0"/>
        <w:ind w:firstLine="708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Сведения о победителях аукционов, уклонившихся от заключения договора купли-продажи (аренды) земельного участка, являющегося предметом аукциона, включается в реестр недобросовестных участников аукциона.</w:t>
      </w:r>
    </w:p>
    <w:p w:rsidR="00F06A73" w:rsidRPr="00BB03AE" w:rsidRDefault="00F06A73" w:rsidP="00F06A73">
      <w:pPr>
        <w:pStyle w:val="af3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По результатам проведения электронного аукциона договор купли-продажи земельного участка, либо договор аренды такого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BB03AE">
          <w:rPr>
            <w:rStyle w:val="a8"/>
            <w:rFonts w:ascii="PT Astra Serif" w:hAnsi="PT Astra Serif"/>
            <w:color w:val="000000" w:themeColor="text1"/>
            <w:sz w:val="22"/>
            <w:szCs w:val="22"/>
            <w:shd w:val="clear" w:color="auto" w:fill="FFFFFF"/>
          </w:rPr>
          <w:t>электронной подписью</w:t>
        </w:r>
      </w:hyperlink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 сторон такого договора</w:t>
      </w:r>
      <w:r w:rsidRPr="00BB03AE">
        <w:rPr>
          <w:rFonts w:ascii="PT Astra Serif" w:hAnsi="PT Astra Serif"/>
          <w:color w:val="22272F"/>
          <w:sz w:val="22"/>
          <w:szCs w:val="22"/>
          <w:shd w:val="clear" w:color="auto" w:fill="FFFFFF"/>
        </w:rPr>
        <w:t>.</w:t>
      </w:r>
    </w:p>
    <w:p w:rsidR="00F06A73" w:rsidRPr="00BB03AE" w:rsidRDefault="00F06A73" w:rsidP="00F06A73">
      <w:pPr>
        <w:pStyle w:val="af3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</w:p>
    <w:p w:rsidR="00F06A73" w:rsidRPr="00BB03AE" w:rsidRDefault="00F06A73" w:rsidP="00F06A73">
      <w:pPr>
        <w:pStyle w:val="af3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b/>
          <w:sz w:val="22"/>
          <w:szCs w:val="22"/>
          <w:shd w:val="clear" w:color="auto" w:fill="FFFFFF"/>
        </w:rPr>
        <w:t>Заключительные положения</w:t>
      </w:r>
    </w:p>
    <w:p w:rsidR="00F06A73" w:rsidRPr="00BB03AE" w:rsidRDefault="00F06A73" w:rsidP="00F06A73">
      <w:pPr>
        <w:pStyle w:val="ac"/>
        <w:ind w:firstLine="709"/>
        <w:jc w:val="both"/>
        <w:rPr>
          <w:rFonts w:ascii="PT Astra Serif" w:hAnsi="PT Astra Serif"/>
          <w:b/>
        </w:rPr>
      </w:pPr>
      <w:r w:rsidRPr="00BB03AE">
        <w:rPr>
          <w:rFonts w:ascii="PT Astra Serif" w:eastAsiaTheme="minorHAnsi" w:hAnsi="PT Astra Serif"/>
          <w:color w:val="000000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 w:rsidRPr="00BB03AE">
        <w:rPr>
          <w:rFonts w:ascii="PT Astra Serif" w:hAnsi="PT Astra Serif"/>
        </w:rPr>
        <w:t xml:space="preserve"> </w:t>
      </w:r>
    </w:p>
    <w:p w:rsidR="00F06A73" w:rsidRPr="000004BC" w:rsidRDefault="00F06A73" w:rsidP="00F06A73">
      <w:pPr>
        <w:spacing w:before="100" w:beforeAutospacing="1"/>
        <w:jc w:val="center"/>
        <w:rPr>
          <w:rFonts w:ascii="PT Astra Serif" w:hAnsi="PT Astra Serif"/>
        </w:rPr>
      </w:pPr>
      <w:r w:rsidRPr="000004BC">
        <w:rPr>
          <w:rFonts w:ascii="PT Astra Serif" w:hAnsi="PT Astra Serif"/>
          <w:bCs/>
        </w:rPr>
        <w:t>Заявка от __________20___ г.</w:t>
      </w:r>
    </w:p>
    <w:p w:rsidR="00F06A73" w:rsidRPr="000004BC" w:rsidRDefault="00F06A73" w:rsidP="00F06A73">
      <w:pPr>
        <w:keepNext/>
        <w:keepLines/>
        <w:suppressLineNumbers/>
        <w:suppressAutoHyphens/>
        <w:ind w:firstLine="540"/>
        <w:jc w:val="center"/>
        <w:outlineLvl w:val="1"/>
        <w:rPr>
          <w:rFonts w:ascii="PT Astra Serif" w:hAnsi="PT Astra Serif"/>
          <w:bCs/>
        </w:rPr>
      </w:pPr>
      <w:r w:rsidRPr="000004BC">
        <w:rPr>
          <w:rFonts w:ascii="PT Astra Serif" w:hAnsi="PT Astra Serif"/>
          <w:bCs/>
        </w:rPr>
        <w:t>на участие в аукционе</w:t>
      </w:r>
    </w:p>
    <w:p w:rsidR="00F06A73" w:rsidRPr="000004BC" w:rsidRDefault="00F06A73" w:rsidP="00F06A73">
      <w:pPr>
        <w:keepNext/>
        <w:keepLines/>
        <w:suppressLineNumbers/>
        <w:suppressAutoHyphens/>
        <w:jc w:val="center"/>
        <w:outlineLvl w:val="1"/>
        <w:rPr>
          <w:rFonts w:ascii="PT Astra Serif" w:hAnsi="PT Astra Serif"/>
        </w:rPr>
      </w:pPr>
      <w:r w:rsidRPr="000004BC">
        <w:rPr>
          <w:rFonts w:ascii="PT Astra Serif" w:hAnsi="PT Astra Serif"/>
          <w:bCs/>
        </w:rPr>
        <w:t>__________________________________________________________________________________________________________________________________________________________________________</w:t>
      </w:r>
    </w:p>
    <w:p w:rsidR="00F06A73" w:rsidRPr="000004BC" w:rsidRDefault="00F06A73" w:rsidP="00F06A73">
      <w:pPr>
        <w:spacing w:before="100" w:beforeAutospacing="1"/>
        <w:jc w:val="center"/>
        <w:rPr>
          <w:rFonts w:ascii="PT Astra Serif" w:hAnsi="PT Astra Serif"/>
        </w:rPr>
      </w:pPr>
      <w:r w:rsidRPr="000004BC">
        <w:rPr>
          <w:rFonts w:ascii="PT Astra Serif" w:hAnsi="PT Astra Serif"/>
        </w:rPr>
        <w:t>(полное наименование юридического лица, подающего заявку, или фамилия, имя, отчество, гражданство, паспортные данные физического лица, подающего заявку)</w:t>
      </w:r>
    </w:p>
    <w:p w:rsidR="00F06A73" w:rsidRPr="000004BC" w:rsidRDefault="00F06A73" w:rsidP="00F06A73">
      <w:pPr>
        <w:spacing w:before="100" w:beforeAutospacing="1"/>
        <w:rPr>
          <w:rFonts w:ascii="PT Astra Serif" w:hAnsi="PT Astra Serif"/>
        </w:rPr>
      </w:pPr>
      <w:r w:rsidRPr="000004BC">
        <w:rPr>
          <w:rFonts w:ascii="PT Astra Serif" w:hAnsi="PT Astra Serif"/>
        </w:rPr>
        <w:lastRenderedPageBreak/>
        <w:t>в лице _________________________________________________________________ _______________________________________________________________________</w:t>
      </w:r>
    </w:p>
    <w:p w:rsidR="00F06A73" w:rsidRPr="000004BC" w:rsidRDefault="00F06A73" w:rsidP="00F06A73">
      <w:pPr>
        <w:spacing w:before="100" w:beforeAutospacing="1"/>
        <w:ind w:firstLine="709"/>
        <w:jc w:val="center"/>
        <w:rPr>
          <w:rFonts w:ascii="PT Astra Serif" w:hAnsi="PT Astra Serif"/>
        </w:rPr>
      </w:pPr>
      <w:r w:rsidRPr="000004BC">
        <w:rPr>
          <w:rFonts w:ascii="PT Astra Serif" w:hAnsi="PT Astra Serif"/>
        </w:rPr>
        <w:t>(фамилия, имя, отчество, должность – для представителя юридического лица)</w:t>
      </w:r>
    </w:p>
    <w:p w:rsidR="00F06A73" w:rsidRPr="000004BC" w:rsidRDefault="00F06A73" w:rsidP="00F06A73">
      <w:pPr>
        <w:spacing w:before="100" w:beforeAutospacing="1"/>
        <w:rPr>
          <w:rFonts w:ascii="PT Astra Serif" w:hAnsi="PT Astra Serif"/>
        </w:rPr>
      </w:pPr>
      <w:r w:rsidRPr="000004BC">
        <w:rPr>
          <w:rFonts w:ascii="PT Astra Serif" w:hAnsi="PT Astra Serif"/>
        </w:rPr>
        <w:t xml:space="preserve">действующего на основании _________________________________________(далее – Заявитель),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</w:t>
      </w:r>
      <w:proofErr w:type="spellStart"/>
      <w:r w:rsidRPr="000004BC">
        <w:rPr>
          <w:rFonts w:ascii="PT Astra Serif" w:hAnsi="PT Astra Serif"/>
        </w:rPr>
        <w:t>кв.м</w:t>
      </w:r>
      <w:proofErr w:type="spellEnd"/>
      <w:r w:rsidRPr="000004BC">
        <w:rPr>
          <w:rFonts w:ascii="PT Astra Serif" w:hAnsi="PT Astra Serif"/>
        </w:rPr>
        <w:t xml:space="preserve">., расположенного по адресу: Чувашская Республика,  </w:t>
      </w:r>
      <w:proofErr w:type="spellStart"/>
      <w:r w:rsidRPr="000004BC">
        <w:rPr>
          <w:rFonts w:ascii="PT Astra Serif" w:hAnsi="PT Astra Serif"/>
        </w:rPr>
        <w:t>Вурнарский</w:t>
      </w:r>
      <w:proofErr w:type="spellEnd"/>
      <w:r w:rsidRPr="000004BC">
        <w:rPr>
          <w:rFonts w:ascii="PT Astra Serif" w:hAnsi="PT Astra Serif"/>
        </w:rPr>
        <w:t xml:space="preserve"> МО, ____________________________ ______________________________________________________________________, кадастровый номер _____________________________________________________, для ___________________________________________________________________, размещенного _________________________________________________________, настоящей заявкой подтверждаю свое намерение участвовать в аукционе, который состоится ___________ 20__года </w:t>
      </w:r>
      <w:proofErr w:type="gramStart"/>
      <w:r w:rsidRPr="000004BC">
        <w:rPr>
          <w:rFonts w:ascii="PT Astra Serif" w:hAnsi="PT Astra Serif"/>
        </w:rPr>
        <w:t>в</w:t>
      </w:r>
      <w:proofErr w:type="gramEnd"/>
      <w:r w:rsidRPr="000004BC">
        <w:rPr>
          <w:rFonts w:ascii="PT Astra Serif" w:hAnsi="PT Astra Serif"/>
        </w:rPr>
        <w:t xml:space="preserve"> _______ </w:t>
      </w:r>
      <w:proofErr w:type="gramStart"/>
      <w:r w:rsidRPr="000004BC">
        <w:rPr>
          <w:rFonts w:ascii="PT Astra Serif" w:hAnsi="PT Astra Serif"/>
        </w:rPr>
        <w:t>часов</w:t>
      </w:r>
      <w:proofErr w:type="gramEnd"/>
      <w:r w:rsidRPr="000004BC">
        <w:rPr>
          <w:rFonts w:ascii="PT Astra Serif" w:hAnsi="PT Astra Serif"/>
        </w:rPr>
        <w:t xml:space="preserve"> ___ минут по адресу: __________ ____________________________________________________ (далее – извещение).</w:t>
      </w:r>
    </w:p>
    <w:p w:rsidR="00F06A73" w:rsidRPr="000004BC" w:rsidRDefault="00F06A73" w:rsidP="00F06A73">
      <w:pPr>
        <w:spacing w:before="100" w:beforeAutospacing="1"/>
        <w:ind w:firstLine="709"/>
        <w:rPr>
          <w:rFonts w:ascii="PT Astra Serif" w:hAnsi="PT Astra Serif"/>
        </w:rPr>
      </w:pPr>
      <w:proofErr w:type="gramStart"/>
      <w:r w:rsidRPr="000004BC">
        <w:rPr>
          <w:rFonts w:ascii="PT Astra Serif" w:hAnsi="PT Astra Serif"/>
        </w:rPr>
        <w:t>Я подтверждаю, что располагаю данными об организаторе аукциона, предмете аукциона, начальной цене годового размера арендной платы земельного участка, величине повышения начальной цены («шаг аукциона»), времени и месте проведения аукциона, порядке его проведения, в том числе порядке определения победителя, заключения договора аренды земельного участка и его условиях, в том числе по оплате, последствиях уклонения или отказа от подписания протокола об итогах</w:t>
      </w:r>
      <w:proofErr w:type="gramEnd"/>
      <w:r w:rsidRPr="000004BC">
        <w:rPr>
          <w:rFonts w:ascii="PT Astra Serif" w:hAnsi="PT Astra Serif"/>
        </w:rPr>
        <w:t xml:space="preserve"> аукциона, договора аренды земельного участка. 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Я подтверждаю, что на дату подписания настоящей заявки ознакомлен с порядком отмены аукциона, а также порядком внесения изменений в извещение о проведение аукциона.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Подавая настоящую заявку на участие в аукционе, обязуюсь соблюдать условия его проведения.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Я подтверждаю, что на дату подписания заявки ознакомлен с документами, содержащими сведения об Участке, а также мне была предоставлена возможность, ознакомится с состоянием Участка в результате осмотра, который я мог осуществить самостоятельно или в присутствии представителя организатора аукциона в порядке, установленном извещением, претензий не имею.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Я согласен на участие в аукционе на указанных условиях.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В случае признания победителем аукциона я обязуюсь: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- подписать протокол об итогах аукциона;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- представить документы, необходимые для заключения договора аренды земельного участка;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- заключить в установленный срок договор аренды земельного участка и принять Участок по акту приема-передачи;</w:t>
      </w:r>
    </w:p>
    <w:p w:rsidR="00F06A73" w:rsidRPr="000004BC" w:rsidRDefault="00F06A73" w:rsidP="00F06A73">
      <w:pPr>
        <w:keepNext/>
        <w:keepLines/>
        <w:suppressLineNumbers/>
        <w:suppressAutoHyphens/>
        <w:outlineLvl w:val="1"/>
        <w:rPr>
          <w:rFonts w:ascii="PT Astra Serif" w:hAnsi="PT Astra Serif"/>
        </w:rPr>
      </w:pPr>
      <w:r w:rsidRPr="000004BC">
        <w:rPr>
          <w:rFonts w:ascii="PT Astra Serif" w:hAnsi="PT Astra Serif"/>
        </w:rPr>
        <w:lastRenderedPageBreak/>
        <w:t xml:space="preserve">Возврат задатка производится по следующим реквизитам: </w:t>
      </w:r>
      <w:r w:rsidRPr="000004BC">
        <w:rPr>
          <w:rFonts w:ascii="PT Astra Serif" w:hAnsi="PT Astra Serif"/>
          <w:bCs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Приложение: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1.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2.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3.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 xml:space="preserve">Заявитель: _____________________ (Ф.И.О., подпись) 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Принято: _______________ г. в __ час</w:t>
      </w:r>
      <w:proofErr w:type="gramStart"/>
      <w:r w:rsidRPr="000004BC">
        <w:rPr>
          <w:rFonts w:ascii="PT Astra Serif" w:hAnsi="PT Astra Serif"/>
        </w:rPr>
        <w:t>.</w:t>
      </w:r>
      <w:proofErr w:type="gramEnd"/>
      <w:r w:rsidRPr="000004BC">
        <w:rPr>
          <w:rFonts w:ascii="PT Astra Serif" w:hAnsi="PT Astra Serif"/>
        </w:rPr>
        <w:t xml:space="preserve"> __ </w:t>
      </w:r>
      <w:proofErr w:type="gramStart"/>
      <w:r w:rsidRPr="000004BC">
        <w:rPr>
          <w:rFonts w:ascii="PT Astra Serif" w:hAnsi="PT Astra Serif"/>
        </w:rPr>
        <w:t>м</w:t>
      </w:r>
      <w:proofErr w:type="gramEnd"/>
      <w:r w:rsidRPr="000004BC">
        <w:rPr>
          <w:rFonts w:ascii="PT Astra Serif" w:hAnsi="PT Astra Serif"/>
        </w:rPr>
        <w:t xml:space="preserve">ин. 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Регистрационный номер заявки: № __</w:t>
      </w:r>
    </w:p>
    <w:p w:rsidR="00F06A73" w:rsidRDefault="00F06A73" w:rsidP="00F06A73">
      <w:pPr>
        <w:keepNext/>
        <w:keepLines/>
        <w:suppressLineNumbers/>
        <w:suppressAutoHyphens/>
        <w:ind w:firstLine="709"/>
        <w:jc w:val="right"/>
        <w:rPr>
          <w:rFonts w:ascii="PT Astra Serif" w:hAnsi="PT Astra Serif"/>
        </w:rPr>
      </w:pPr>
    </w:p>
    <w:p w:rsidR="00F06A73" w:rsidRDefault="00F06A73" w:rsidP="00F06A73">
      <w:pPr>
        <w:keepNext/>
        <w:keepLines/>
        <w:suppressLineNumbers/>
        <w:suppressAutoHyphens/>
        <w:rPr>
          <w:rFonts w:ascii="PT Astra Serif" w:hAnsi="PT Astra Serif"/>
        </w:rPr>
      </w:pPr>
    </w:p>
    <w:p w:rsidR="00F06A73" w:rsidRPr="000004BC" w:rsidRDefault="00F06A73" w:rsidP="00F06A73">
      <w:pPr>
        <w:keepNext/>
        <w:keepLines/>
        <w:suppressLineNumbers/>
        <w:suppressAutoHyphens/>
        <w:jc w:val="right"/>
        <w:rPr>
          <w:rFonts w:ascii="PT Astra Serif" w:hAnsi="PT Astra Serif"/>
        </w:rPr>
      </w:pPr>
      <w:r w:rsidRPr="000004BC">
        <w:rPr>
          <w:rFonts w:ascii="PT Astra Serif" w:hAnsi="PT Astra Serif"/>
        </w:rPr>
        <w:t>ПРОЕКТ ДОГОВОРА</w:t>
      </w:r>
    </w:p>
    <w:p w:rsidR="00F06A73" w:rsidRPr="000004BC" w:rsidRDefault="00F06A73" w:rsidP="00F06A73">
      <w:pPr>
        <w:keepNext/>
        <w:keepLines/>
        <w:suppressLineNumbers/>
        <w:suppressAutoHyphens/>
        <w:ind w:firstLine="709"/>
        <w:jc w:val="right"/>
        <w:rPr>
          <w:rFonts w:ascii="PT Astra Serif" w:hAnsi="PT Astra Serif"/>
        </w:rPr>
      </w:pPr>
    </w:p>
    <w:p w:rsidR="00F06A73" w:rsidRPr="000004BC" w:rsidRDefault="00F06A73" w:rsidP="00F06A73">
      <w:pPr>
        <w:pStyle w:val="af2"/>
        <w:tabs>
          <w:tab w:val="left" w:pos="708"/>
        </w:tabs>
        <w:spacing w:line="240" w:lineRule="auto"/>
        <w:ind w:left="0" w:right="0" w:hanging="86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ДОГОВОР</w:t>
      </w:r>
    </w:p>
    <w:p w:rsidR="00F06A73" w:rsidRPr="000004BC" w:rsidRDefault="00F06A73" w:rsidP="00F06A73">
      <w:pPr>
        <w:pStyle w:val="af2"/>
        <w:tabs>
          <w:tab w:val="clear" w:pos="6521"/>
          <w:tab w:val="left" w:pos="10915"/>
        </w:tabs>
        <w:spacing w:line="240" w:lineRule="auto"/>
        <w:ind w:left="0" w:right="0" w:firstLine="0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АРЕНДЫ ЗЕМЕЛЬНОГО УЧАСТКА № ___</w:t>
      </w:r>
      <w:proofErr w:type="gramStart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_-</w:t>
      </w:r>
      <w:proofErr w:type="gramEnd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з</w:t>
      </w:r>
    </w:p>
    <w:p w:rsidR="00F06A73" w:rsidRDefault="00F06A73" w:rsidP="005857B8">
      <w:pPr>
        <w:pStyle w:val="2"/>
        <w:ind w:firstLine="709"/>
        <w:jc w:val="both"/>
        <w:rPr>
          <w:rFonts w:ascii="PT Astra Serif" w:hAnsi="PT Astra Serif"/>
          <w:b/>
          <w:sz w:val="24"/>
        </w:rPr>
      </w:pPr>
      <w:proofErr w:type="gramStart"/>
      <w:r w:rsidRPr="000004BC">
        <w:rPr>
          <w:rFonts w:ascii="PT Astra Serif" w:hAnsi="PT Astra Serif"/>
          <w:sz w:val="24"/>
        </w:rPr>
        <w:t xml:space="preserve">На основании </w:t>
      </w:r>
      <w:r>
        <w:rPr>
          <w:rFonts w:ascii="PT Astra Serif" w:hAnsi="PT Astra Serif"/>
          <w:sz w:val="24"/>
        </w:rPr>
        <w:t>протокола подведения итогов на участии в аукционе на право заключения договора аренды земельного участка</w:t>
      </w:r>
      <w:r w:rsidRPr="000004BC">
        <w:rPr>
          <w:rFonts w:ascii="PT Astra Serif" w:hAnsi="PT Astra Serif"/>
          <w:sz w:val="24"/>
        </w:rPr>
        <w:t xml:space="preserve"> от __________ г. №_____, администрация ________________________________ </w:t>
      </w:r>
      <w:proofErr w:type="spellStart"/>
      <w:r w:rsidRPr="000004BC">
        <w:rPr>
          <w:rFonts w:ascii="PT Astra Serif" w:hAnsi="PT Astra Serif"/>
          <w:sz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</w:rPr>
        <w:t xml:space="preserve"> муниципального округа Чувашской Респуб</w:t>
      </w:r>
      <w:r>
        <w:rPr>
          <w:rFonts w:ascii="PT Astra Serif" w:hAnsi="PT Astra Serif"/>
          <w:sz w:val="24"/>
        </w:rPr>
        <w:t xml:space="preserve">лики в  лице главы </w:t>
      </w:r>
      <w:proofErr w:type="spellStart"/>
      <w:r w:rsidRPr="000004BC">
        <w:rPr>
          <w:rFonts w:ascii="PT Astra Serif" w:hAnsi="PT Astra Serif"/>
          <w:sz w:val="24"/>
        </w:rPr>
        <w:t>Вурнарского</w:t>
      </w:r>
      <w:proofErr w:type="spellEnd"/>
      <w:r w:rsidRPr="000004BC">
        <w:rPr>
          <w:rFonts w:ascii="PT Astra Serif" w:hAnsi="PT Astra Serif"/>
          <w:sz w:val="24"/>
        </w:rPr>
        <w:t xml:space="preserve"> муниципального округа Чувашской, действующего на основании </w:t>
      </w:r>
      <w:r>
        <w:rPr>
          <w:rFonts w:ascii="PT Astra Serif" w:hAnsi="PT Astra Serif"/>
          <w:sz w:val="24"/>
        </w:rPr>
        <w:t>Устава</w:t>
      </w:r>
      <w:r w:rsidRPr="000004BC">
        <w:rPr>
          <w:rFonts w:ascii="PT Astra Serif" w:hAnsi="PT Astra Serif"/>
          <w:sz w:val="24"/>
        </w:rPr>
        <w:t xml:space="preserve">, именуемая в дальнейшем «Арендодатель», с одной стороны, и _________________________________________, ________________ года рождения, </w:t>
      </w:r>
      <w:bookmarkStart w:id="2" w:name="_GoBack"/>
      <w:r w:rsidRPr="000004BC">
        <w:rPr>
          <w:rFonts w:ascii="PT Astra Serif" w:hAnsi="PT Astra Serif"/>
          <w:sz w:val="24"/>
        </w:rPr>
        <w:t>зарегистрированный по адресу: _________________________________, паспорт _________ № ___________ выдан __________________________________________ г., СНИЛС_______________, именуемый в дальнейшем «Арендатор», с другой стороны, именуемые</w:t>
      </w:r>
      <w:proofErr w:type="gramEnd"/>
      <w:r w:rsidRPr="000004BC">
        <w:rPr>
          <w:rFonts w:ascii="PT Astra Serif" w:hAnsi="PT Astra Serif"/>
          <w:sz w:val="24"/>
        </w:rPr>
        <w:t xml:space="preserve"> в дальнейшем Стороны, заключили настоящий договор (далее – Договор) о нижеследующем:</w:t>
      </w:r>
    </w:p>
    <w:p w:rsidR="00F06A73" w:rsidRPr="000004BC" w:rsidRDefault="00F06A73" w:rsidP="005857B8">
      <w:pPr>
        <w:pStyle w:val="2"/>
        <w:ind w:firstLine="709"/>
        <w:rPr>
          <w:rFonts w:ascii="PT Astra Serif" w:hAnsi="PT Astra Serif"/>
          <w:b/>
          <w:sz w:val="24"/>
        </w:rPr>
      </w:pPr>
      <w:r w:rsidRPr="000004BC">
        <w:rPr>
          <w:rFonts w:ascii="PT Astra Serif" w:hAnsi="PT Astra Serif"/>
          <w:sz w:val="24"/>
        </w:rPr>
        <w:t>1 ПРЕДМЕТ ДОГОВОРА</w:t>
      </w:r>
    </w:p>
    <w:p w:rsidR="00F06A73" w:rsidRPr="000004BC" w:rsidRDefault="00F06A73" w:rsidP="005857B8">
      <w:pPr>
        <w:rPr>
          <w:rStyle w:val="af"/>
          <w:rFonts w:ascii="PT Astra Serif" w:hAnsi="PT Astra Serif"/>
        </w:rPr>
      </w:pPr>
      <w:r w:rsidRPr="000004BC">
        <w:rPr>
          <w:rFonts w:ascii="PT Astra Serif" w:hAnsi="PT Astra Serif"/>
        </w:rPr>
        <w:t xml:space="preserve">1.1. Арендодатель предоставляет, а Арендатор принимает в аренду земельный участок из земель _______________________________________ площадью ___________ </w:t>
      </w:r>
      <w:proofErr w:type="spellStart"/>
      <w:r w:rsidRPr="000004BC">
        <w:rPr>
          <w:rFonts w:ascii="PT Astra Serif" w:hAnsi="PT Astra Serif"/>
        </w:rPr>
        <w:t>кв.м</w:t>
      </w:r>
      <w:proofErr w:type="spellEnd"/>
      <w:r w:rsidRPr="000004BC">
        <w:rPr>
          <w:rFonts w:ascii="PT Astra Serif" w:hAnsi="PT Astra Serif"/>
        </w:rPr>
        <w:t xml:space="preserve">. </w:t>
      </w:r>
      <w:r w:rsidRPr="000004BC">
        <w:rPr>
          <w:rStyle w:val="af"/>
          <w:rFonts w:ascii="PT Astra Serif" w:hAnsi="PT Astra Serif"/>
        </w:rPr>
        <w:t xml:space="preserve">с </w:t>
      </w:r>
      <w:proofErr w:type="gramStart"/>
      <w:r w:rsidRPr="000004BC">
        <w:rPr>
          <w:rStyle w:val="af"/>
          <w:rFonts w:ascii="PT Astra Serif" w:hAnsi="PT Astra Serif"/>
        </w:rPr>
        <w:t>кадастровым</w:t>
      </w:r>
      <w:proofErr w:type="gramEnd"/>
      <w:r w:rsidRPr="000004BC">
        <w:rPr>
          <w:rStyle w:val="af"/>
          <w:rFonts w:ascii="PT Astra Serif" w:hAnsi="PT Astra Serif"/>
        </w:rPr>
        <w:t xml:space="preserve"> № ___________________, расположенный по адресу: Чувашская Республика-Чувашия, р-н </w:t>
      </w:r>
      <w:proofErr w:type="spellStart"/>
      <w:r w:rsidRPr="000004BC">
        <w:rPr>
          <w:rStyle w:val="af"/>
          <w:rFonts w:ascii="PT Astra Serif" w:hAnsi="PT Astra Serif"/>
        </w:rPr>
        <w:t>Вурнарский</w:t>
      </w:r>
      <w:proofErr w:type="spellEnd"/>
      <w:r w:rsidRPr="000004BC">
        <w:rPr>
          <w:rStyle w:val="af"/>
          <w:rFonts w:ascii="PT Astra Serif" w:hAnsi="PT Astra Serif"/>
        </w:rPr>
        <w:t xml:space="preserve">, _____________________________________, </w:t>
      </w:r>
      <w:proofErr w:type="gramStart"/>
      <w:r w:rsidRPr="000004BC">
        <w:rPr>
          <w:rStyle w:val="af"/>
          <w:rFonts w:ascii="PT Astra Serif" w:hAnsi="PT Astra Serif"/>
        </w:rPr>
        <w:t>для</w:t>
      </w:r>
      <w:proofErr w:type="gramEnd"/>
      <w:r w:rsidRPr="000004BC">
        <w:rPr>
          <w:rStyle w:val="af"/>
          <w:rFonts w:ascii="PT Astra Serif" w:hAnsi="PT Astra Serif"/>
        </w:rPr>
        <w:t xml:space="preserve"> </w:t>
      </w:r>
      <w:r w:rsidRPr="000004BC">
        <w:rPr>
          <w:rFonts w:ascii="PT Astra Serif" w:hAnsi="PT Astra Serif"/>
        </w:rPr>
        <w:t>____________________________ (далее – Участок).</w:t>
      </w:r>
    </w:p>
    <w:p w:rsidR="00F06A73" w:rsidRPr="000004BC" w:rsidRDefault="00F06A73" w:rsidP="005857B8">
      <w:pPr>
        <w:shd w:val="clear" w:color="auto" w:fill="FFFFFF"/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2. СРОК ДОГОВОРА</w:t>
      </w:r>
    </w:p>
    <w:p w:rsidR="00F06A73" w:rsidRPr="000004BC" w:rsidRDefault="00F06A73" w:rsidP="005857B8">
      <w:pPr>
        <w:shd w:val="clear" w:color="auto" w:fill="FFFFFF"/>
        <w:tabs>
          <w:tab w:val="left" w:leader="underscore" w:pos="8299"/>
        </w:tabs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2.1. Договор заключен сроком на _____________ лет.</w:t>
      </w:r>
    </w:p>
    <w:p w:rsidR="00F06A73" w:rsidRPr="000004BC" w:rsidRDefault="00F06A73" w:rsidP="005857B8">
      <w:pPr>
        <w:shd w:val="clear" w:color="auto" w:fill="FFFFFF"/>
        <w:tabs>
          <w:tab w:val="left" w:leader="underscore" w:pos="8299"/>
        </w:tabs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 xml:space="preserve">2.2. Срок аренды Участка устанавливается с __________ г. по ___________ </w:t>
      </w:r>
      <w:proofErr w:type="gramStart"/>
      <w:r w:rsidRPr="000004BC">
        <w:rPr>
          <w:rFonts w:ascii="PT Astra Serif" w:hAnsi="PT Astra Serif"/>
        </w:rPr>
        <w:t>г</w:t>
      </w:r>
      <w:proofErr w:type="gramEnd"/>
      <w:r w:rsidRPr="000004BC">
        <w:rPr>
          <w:rFonts w:ascii="PT Astra Serif" w:hAnsi="PT Astra Serif"/>
        </w:rPr>
        <w:t>.</w:t>
      </w:r>
    </w:p>
    <w:bookmarkEnd w:id="2"/>
    <w:p w:rsidR="00F06A73" w:rsidRPr="000004BC" w:rsidRDefault="00F06A73" w:rsidP="00F06A73">
      <w:pPr>
        <w:pStyle w:val="af0"/>
        <w:ind w:firstLine="709"/>
        <w:jc w:val="center"/>
        <w:rPr>
          <w:rFonts w:ascii="PT Astra Serif" w:hAnsi="PT Astra Serif"/>
          <w:b/>
          <w:szCs w:val="24"/>
        </w:rPr>
      </w:pPr>
      <w:r w:rsidRPr="000004BC">
        <w:rPr>
          <w:rFonts w:ascii="PT Astra Serif" w:hAnsi="PT Astra Serif"/>
          <w:b/>
          <w:szCs w:val="24"/>
        </w:rPr>
        <w:t>3. РАЗМЕР И УСЛОВИЯ ВНЕСЕНИЯ АРЕНДНОЙ ПЛАТЫ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lastRenderedPageBreak/>
        <w:t xml:space="preserve">3.1. Размер годовой арендной платы за Участок </w:t>
      </w:r>
      <w:r>
        <w:rPr>
          <w:rFonts w:ascii="PT Astra Serif" w:hAnsi="PT Astra Serif"/>
        </w:rPr>
        <w:t>определен по результатам аукциона</w:t>
      </w:r>
      <w:r w:rsidRPr="000004BC">
        <w:rPr>
          <w:rFonts w:ascii="PT Astra Serif" w:hAnsi="PT Astra Serif"/>
        </w:rPr>
        <w:t xml:space="preserve"> и составляет ________________рублей _________ копеек.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 xml:space="preserve"> 3.2. 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путём перечисления на расчетный счет 0310064300000001150 в отделении – НБ Чувашская Республика Банка России, БИК 019706900, ИНН 2100003016, КПП 210001001,ОГРН 1222100009471, ОКТМО 97510000, получатель:  УФК по Чувашской Республике </w:t>
      </w:r>
      <w:proofErr w:type="spellStart"/>
      <w:r w:rsidRPr="000004BC">
        <w:rPr>
          <w:rFonts w:ascii="PT Astra Serif" w:hAnsi="PT Astra Serif"/>
        </w:rPr>
        <w:t>г</w:t>
      </w:r>
      <w:proofErr w:type="gramStart"/>
      <w:r w:rsidRPr="000004BC">
        <w:rPr>
          <w:rFonts w:ascii="PT Astra Serif" w:hAnsi="PT Astra Serif"/>
        </w:rPr>
        <w:t>.Ч</w:t>
      </w:r>
      <w:proofErr w:type="gramEnd"/>
      <w:r w:rsidRPr="000004BC">
        <w:rPr>
          <w:rFonts w:ascii="PT Astra Serif" w:hAnsi="PT Astra Serif"/>
        </w:rPr>
        <w:t>ебоксары</w:t>
      </w:r>
      <w:proofErr w:type="spellEnd"/>
      <w:r w:rsidRPr="000004BC">
        <w:rPr>
          <w:rFonts w:ascii="PT Astra Serif" w:hAnsi="PT Astra Serif"/>
        </w:rPr>
        <w:t xml:space="preserve">,  (Администрация </w:t>
      </w:r>
      <w:proofErr w:type="spellStart"/>
      <w:r w:rsidRPr="000004BC">
        <w:rPr>
          <w:rFonts w:ascii="PT Astra Serif" w:hAnsi="PT Astra Serif"/>
        </w:rPr>
        <w:t>Вурнарского</w:t>
      </w:r>
      <w:proofErr w:type="spellEnd"/>
      <w:r w:rsidRPr="000004BC">
        <w:rPr>
          <w:rFonts w:ascii="PT Astra Serif" w:hAnsi="PT Astra Serif"/>
        </w:rPr>
        <w:t xml:space="preserve">  муниципального округа Чувашской Республики,  л/с 04153</w:t>
      </w:r>
      <w:r w:rsidRPr="000004BC">
        <w:rPr>
          <w:rFonts w:ascii="PT Astra Serif" w:hAnsi="PT Astra Serif"/>
          <w:lang w:val="en-US"/>
        </w:rPr>
        <w:t>Q</w:t>
      </w:r>
      <w:r w:rsidRPr="000004BC">
        <w:rPr>
          <w:rFonts w:ascii="PT Astra Serif" w:hAnsi="PT Astra Serif"/>
        </w:rPr>
        <w:t>48390), КБК 90311105012140000120.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  <w:color w:val="000000"/>
        </w:rPr>
        <w:t>3.3. Размер арендной платы может пересматриваться не более одного раза в год. Он может быть пересмотрен Арендодателем в одностороннем порядке в случаях изменения базовой ставки арендной платы, изменения кадастровой стоимости земельного участка, либо официально принимаемых коэффициентов к ставкам арендной платы и в других случаях, предусмотренных законодательными актами, актами органов местного самоуправления.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3.4. Арендная плата начисляется с момента подписания сторонами акта приёма-передачи Участка.</w:t>
      </w:r>
    </w:p>
    <w:p w:rsidR="00F06A73" w:rsidRPr="000004BC" w:rsidRDefault="00F06A73" w:rsidP="00F06A73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4. ПРАВА И ОБЯЗАННОСТИ СТОРОН</w:t>
      </w:r>
    </w:p>
    <w:p w:rsidR="00F06A73" w:rsidRPr="00A643BD" w:rsidRDefault="00F06A73" w:rsidP="00F06A73">
      <w:pPr>
        <w:shd w:val="clear" w:color="auto" w:fill="FFFFFF"/>
        <w:ind w:firstLine="360"/>
        <w:rPr>
          <w:rFonts w:ascii="PT Astra Serif" w:hAnsi="PT Astra Serif" w:cs="Arial"/>
          <w:color w:val="000000"/>
        </w:rPr>
      </w:pPr>
      <w:r w:rsidRPr="00A643BD">
        <w:rPr>
          <w:rFonts w:ascii="PT Astra Serif" w:hAnsi="PT Astra Serif" w:cs="Arial"/>
        </w:rPr>
        <w:t xml:space="preserve">4.1. </w:t>
      </w:r>
      <w:r w:rsidRPr="00A643BD">
        <w:rPr>
          <w:rFonts w:ascii="PT Astra Serif" w:hAnsi="PT Astra Serif" w:cs="Arial"/>
          <w:color w:val="000000"/>
        </w:rPr>
        <w:t>Арендодатель имеет право:</w:t>
      </w:r>
    </w:p>
    <w:p w:rsidR="00F06A73" w:rsidRPr="00A643BD" w:rsidRDefault="00F06A73" w:rsidP="00F06A73">
      <w:pPr>
        <w:autoSpaceDE w:val="0"/>
        <w:autoSpaceDN w:val="0"/>
        <w:adjustRightInd w:val="0"/>
        <w:ind w:left="34" w:firstLine="36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  <w:color w:val="000000"/>
        </w:rPr>
        <w:t xml:space="preserve">4.1.1. </w:t>
      </w:r>
      <w:r w:rsidRPr="00A643BD">
        <w:rPr>
          <w:rFonts w:ascii="PT Astra Serif" w:hAnsi="PT Astra Serif" w:cs="Arial"/>
        </w:rPr>
        <w:t>Досрочно расторгнуть Договор в судебном порядке в случаях:</w:t>
      </w:r>
    </w:p>
    <w:p w:rsidR="00F06A73" w:rsidRPr="00A643BD" w:rsidRDefault="00F06A73" w:rsidP="00F06A73">
      <w:pPr>
        <w:autoSpaceDE w:val="0"/>
        <w:autoSpaceDN w:val="0"/>
        <w:adjustRightInd w:val="0"/>
        <w:ind w:left="34" w:firstLine="36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  <w:color w:val="000000"/>
        </w:rPr>
        <w:t xml:space="preserve"> -</w:t>
      </w:r>
      <w:r w:rsidRPr="00A643BD">
        <w:rPr>
          <w:rFonts w:ascii="PT Astra Serif" w:hAnsi="PT Astra Serif" w:cs="Arial"/>
        </w:rPr>
        <w:t xml:space="preserve"> существенного ухудшения состояния Участка;</w:t>
      </w:r>
    </w:p>
    <w:p w:rsidR="00F06A73" w:rsidRPr="00A643BD" w:rsidRDefault="00F06A73" w:rsidP="00F06A73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 xml:space="preserve">        - использования Участка не в соответствии с его видом разрешенного использования;</w:t>
      </w:r>
    </w:p>
    <w:p w:rsidR="00F06A73" w:rsidRPr="00A643BD" w:rsidRDefault="00F06A73" w:rsidP="00F06A73">
      <w:pPr>
        <w:autoSpaceDE w:val="0"/>
        <w:autoSpaceDN w:val="0"/>
        <w:adjustRightInd w:val="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 xml:space="preserve">        - </w:t>
      </w:r>
      <w:proofErr w:type="gramStart"/>
      <w:r w:rsidRPr="00A643BD">
        <w:rPr>
          <w:rFonts w:ascii="PT Astra Serif" w:hAnsi="PT Astra Serif" w:cs="Arial"/>
        </w:rPr>
        <w:t>не внесения</w:t>
      </w:r>
      <w:proofErr w:type="gramEnd"/>
      <w:r w:rsidRPr="00A643BD">
        <w:rPr>
          <w:rFonts w:ascii="PT Astra Serif" w:hAnsi="PT Astra Serif" w:cs="Arial"/>
        </w:rPr>
        <w:t xml:space="preserve"> арендной платы более чем за 6 месяцев;</w:t>
      </w:r>
    </w:p>
    <w:p w:rsidR="00F06A73" w:rsidRPr="00A643BD" w:rsidRDefault="00F06A73" w:rsidP="00F06A73">
      <w:pPr>
        <w:autoSpaceDE w:val="0"/>
        <w:autoSpaceDN w:val="0"/>
        <w:adjustRightInd w:val="0"/>
        <w:ind w:left="34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 xml:space="preserve">        - не подписания Арендатором дополнительных соглашений к Договору и нарушения других условий Договора.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  <w:color w:val="000000"/>
        </w:rPr>
      </w:pPr>
      <w:r w:rsidRPr="00A643BD">
        <w:rPr>
          <w:rFonts w:ascii="PT Astra Serif" w:hAnsi="PT Astra Serif" w:cs="Arial"/>
        </w:rPr>
        <w:t xml:space="preserve">- принятия решений компетентных органов </w:t>
      </w:r>
      <w:r w:rsidRPr="00A643BD">
        <w:rPr>
          <w:rFonts w:ascii="PT Astra Serif" w:hAnsi="PT Astra Serif" w:cs="Arial"/>
          <w:color w:val="000000"/>
        </w:rPr>
        <w:t>об изъятии Участка для государственных или муниципальных нужд, письменно уведомив Арендатора не позднее, чем за 30 (тридцать) дней до даты расторжения Договора.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4.2. Арендодатель обязан: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4.2.1. Выполнять в полном объеме все условия Договора.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4.2.2. Передать Арендатору Участок по акту приема-передачи.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4.2.3.Письменно уведомить Арендатора об изменении номеров счетов для перечисления арендной платы, указанных в п. 3.4.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4.2.4. Своевременно производить перерасчет арендной платы и своевременно информировать об этом Арендатора.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 xml:space="preserve"> 4.3. Арендатор имеет право: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4.3.1. Использовать Участок на условиях, установленных Договором.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lastRenderedPageBreak/>
        <w:t>4.3.2. С письменного уведомления Арендодателя сдавать Участок в субаренду, а также передавать свои права и обязанности по договору третьим лицам.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 Арендатор обязан: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4.4.1. Выполнять в полном объеме все условия Договора.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4.4.2. Использовать Участок в соответствии с целевым назначением и разрешенным использованием.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4.4.3. Уплачивать в размере и на условиях, установленных Договором, арендную плату.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  <w:color w:val="000000" w:themeColor="text1"/>
        </w:rPr>
        <w:t>4.4.5.</w:t>
      </w:r>
      <w:r w:rsidRPr="00A643BD">
        <w:rPr>
          <w:rFonts w:ascii="PT Astra Serif" w:hAnsi="PT Astra Serif" w:cs="Arial"/>
          <w:color w:val="000000" w:themeColor="text1"/>
          <w:shd w:val="clear" w:color="auto" w:fill="FFFFFF"/>
        </w:rPr>
        <w:t xml:space="preserve"> Обеспечить допуск представителям собственникам линейного объекта или представителям организаций, осуществляющим эксплуатацию линейного объекта, к данному участку в целях обеспечения его безопасности.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 xml:space="preserve">4.4.6. Письменно сообщить Арендодателю не </w:t>
      </w:r>
      <w:proofErr w:type="gramStart"/>
      <w:r w:rsidRPr="00A643BD">
        <w:rPr>
          <w:rFonts w:ascii="PT Astra Serif" w:hAnsi="PT Astra Serif" w:cs="Arial"/>
        </w:rPr>
        <w:t>позднее</w:t>
      </w:r>
      <w:proofErr w:type="gramEnd"/>
      <w:r w:rsidRPr="00A643BD">
        <w:rPr>
          <w:rFonts w:ascii="PT Astra Serif" w:hAnsi="PT Astra Serif" w:cs="Arial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F06A73" w:rsidRPr="00A643BD" w:rsidRDefault="00F06A73" w:rsidP="00F06A73">
      <w:pPr>
        <w:shd w:val="clear" w:color="auto" w:fill="FFFFFF"/>
        <w:ind w:firstLine="540"/>
        <w:rPr>
          <w:rFonts w:ascii="PT Astra Serif" w:hAnsi="PT Astra Serif" w:cs="Arial"/>
        </w:rPr>
      </w:pPr>
      <w:r w:rsidRPr="00A643BD">
        <w:rPr>
          <w:rFonts w:ascii="PT Astra Serif" w:hAnsi="PT Astra Serif" w:cs="Arial"/>
        </w:rPr>
        <w:t>4.4.8. Письменно в десятидневный срок уведомить Арендодателя об изменении своих реквизитов.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A643BD">
        <w:rPr>
          <w:rFonts w:ascii="PT Astra Serif" w:hAnsi="PT Astra Serif" w:cs="Arial"/>
        </w:rPr>
        <w:t xml:space="preserve">4.5. Арендодатель и Арендатор имеют иные права и </w:t>
      </w:r>
      <w:proofErr w:type="gramStart"/>
      <w:r w:rsidRPr="00A643BD">
        <w:rPr>
          <w:rFonts w:ascii="PT Astra Serif" w:hAnsi="PT Astra Serif" w:cs="Arial"/>
        </w:rPr>
        <w:t>несут иные обязанности</w:t>
      </w:r>
      <w:proofErr w:type="gramEnd"/>
      <w:r w:rsidRPr="00A643BD">
        <w:rPr>
          <w:rFonts w:ascii="PT Astra Serif" w:hAnsi="PT Astra Serif" w:cs="Arial"/>
        </w:rPr>
        <w:t>, установленные законодательством Российской Федерации.</w:t>
      </w:r>
    </w:p>
    <w:p w:rsidR="00F06A73" w:rsidRPr="000004BC" w:rsidRDefault="00F06A73" w:rsidP="00F06A73">
      <w:pPr>
        <w:shd w:val="clear" w:color="auto" w:fill="FFFFFF"/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5. ОТВЕТСТВЕННОСТЬ СТОРОН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5.2. За нарушение срока внесения арендной платы по Договору,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F06A73" w:rsidRPr="000004BC" w:rsidRDefault="00F06A73" w:rsidP="00F06A73">
      <w:pPr>
        <w:shd w:val="clear" w:color="auto" w:fill="FFFFFF"/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6. ИЗМЕНЕНИЕ, РАСТОРЖЕНИЕ И ПРЕКРАЩЕНИЕ ДОГОВОРА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6.1. Изменения и дополнения к Договору оформляются Сторонами в письменной форме путем заключения дополнительных соглашений.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 xml:space="preserve">6.2. </w:t>
      </w:r>
      <w:proofErr w:type="gramStart"/>
      <w:r w:rsidRPr="000004BC">
        <w:rPr>
          <w:rFonts w:ascii="PT Astra Serif" w:hAnsi="PT Astra Serif"/>
        </w:rPr>
        <w:t>Договор</w:t>
      </w:r>
      <w:proofErr w:type="gramEnd"/>
      <w:r w:rsidRPr="000004BC">
        <w:rPr>
          <w:rFonts w:ascii="PT Astra Serif" w:hAnsi="PT Astra Serif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6.3.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случаях, предусмотренных законом и п.4.1.2. Договора.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6.4. При прекращении Договора Арендатор обязан вернуть Арендодателю Участок в надлежащем состоянии.</w:t>
      </w:r>
    </w:p>
    <w:p w:rsidR="00F06A73" w:rsidRPr="000004BC" w:rsidRDefault="00F06A73" w:rsidP="00F06A73">
      <w:pPr>
        <w:shd w:val="clear" w:color="auto" w:fill="FFFFFF"/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lastRenderedPageBreak/>
        <w:t>7. РАССМОТРЕНИЕ И  УРЕГУЛИРОВАНИЕ СПОРОВ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F06A73" w:rsidRPr="000004BC" w:rsidRDefault="00F06A73" w:rsidP="00F06A73">
      <w:pPr>
        <w:shd w:val="clear" w:color="auto" w:fill="FFFFFF"/>
        <w:tabs>
          <w:tab w:val="left" w:pos="3285"/>
        </w:tabs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8. ЗАКЛЮЧИТЕЛЬНЫЕ ПОЛОЖЕНИЯ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8.1. Срок действия договора субаренды не может превышать срок действия Договора.</w:t>
      </w:r>
    </w:p>
    <w:p w:rsidR="00F06A73" w:rsidRPr="000004BC" w:rsidRDefault="00F06A73" w:rsidP="00F06A73">
      <w:pPr>
        <w:shd w:val="clear" w:color="auto" w:fill="FFFFFF"/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8.2. При досрочном расторжении Договора договор субаренды земельного участка прекращает свое действие.</w:t>
      </w:r>
    </w:p>
    <w:p w:rsidR="00F06A73" w:rsidRDefault="00F06A73" w:rsidP="00F06A73">
      <w:pPr>
        <w:shd w:val="clear" w:color="auto" w:fill="FFFFFF"/>
        <w:ind w:right="10" w:firstLine="709"/>
        <w:rPr>
          <w:rFonts w:ascii="PT Astra Serif" w:hAnsi="PT Astra Serif"/>
          <w:b/>
        </w:rPr>
      </w:pPr>
      <w:r>
        <w:rPr>
          <w:rFonts w:ascii="PT Astra Serif" w:hAnsi="PT Astra Serif"/>
        </w:rPr>
        <w:t>8.3. Договор составлен в 2</w:t>
      </w:r>
      <w:r w:rsidRPr="000004BC">
        <w:rPr>
          <w:rFonts w:ascii="PT Astra Serif" w:hAnsi="PT Astra Serif"/>
        </w:rPr>
        <w:t xml:space="preserve">-х экземплярах, имеющих одинаковую юридическую силу, </w:t>
      </w:r>
      <w:r w:rsidRPr="000004BC">
        <w:rPr>
          <w:rFonts w:ascii="PT Astra Serif" w:hAnsi="PT Astra Serif"/>
          <w:spacing w:val="11"/>
        </w:rPr>
        <w:t xml:space="preserve">один из которых хранится у </w:t>
      </w:r>
      <w:r w:rsidRPr="000004BC">
        <w:rPr>
          <w:rFonts w:ascii="PT Astra Serif" w:hAnsi="PT Astra Serif"/>
        </w:rPr>
        <w:t>Арендодателя</w:t>
      </w:r>
      <w:r w:rsidRPr="000004BC">
        <w:rPr>
          <w:rFonts w:ascii="PT Astra Serif" w:hAnsi="PT Astra Serif"/>
          <w:spacing w:val="11"/>
        </w:rPr>
        <w:t xml:space="preserve">, </w:t>
      </w:r>
      <w:r>
        <w:rPr>
          <w:rFonts w:ascii="PT Astra Serif" w:hAnsi="PT Astra Serif"/>
        </w:rPr>
        <w:t>один – у Арендатора</w:t>
      </w:r>
      <w:r w:rsidRPr="000004BC">
        <w:rPr>
          <w:rFonts w:ascii="PT Astra Serif" w:hAnsi="PT Astra Serif"/>
        </w:rPr>
        <w:t>.</w:t>
      </w:r>
    </w:p>
    <w:p w:rsidR="00F06A73" w:rsidRPr="000004BC" w:rsidRDefault="00F06A73" w:rsidP="00F06A73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</w:rPr>
      </w:pPr>
      <w:r w:rsidRPr="000004BC">
        <w:rPr>
          <w:rFonts w:ascii="PT Astra Serif" w:hAnsi="PT Astra Serif"/>
          <w:b/>
        </w:rPr>
        <w:t>9. РЕКВИЗИТЫ СТОРОН</w:t>
      </w:r>
    </w:p>
    <w:p w:rsidR="00F06A73" w:rsidRPr="000004BC" w:rsidRDefault="00F06A73" w:rsidP="00F06A73">
      <w:pPr>
        <w:rPr>
          <w:rFonts w:ascii="PT Astra Serif" w:hAnsi="PT Astra Serif"/>
          <w:bCs/>
        </w:rPr>
      </w:pPr>
      <w:r w:rsidRPr="000004BC">
        <w:rPr>
          <w:rFonts w:ascii="PT Astra Serif" w:hAnsi="PT Astra Serif"/>
          <w:bCs/>
          <w:u w:val="single"/>
        </w:rPr>
        <w:t>Арендодатель</w:t>
      </w:r>
      <w:r w:rsidRPr="000004BC">
        <w:rPr>
          <w:rFonts w:ascii="PT Astra Serif" w:hAnsi="PT Astra Serif"/>
          <w:bCs/>
        </w:rPr>
        <w:t>:</w:t>
      </w:r>
    </w:p>
    <w:p w:rsidR="00F06A73" w:rsidRPr="000004BC" w:rsidRDefault="00F06A73" w:rsidP="00F06A73">
      <w:pPr>
        <w:rPr>
          <w:rFonts w:ascii="PT Astra Serif" w:hAnsi="PT Astra Serif"/>
          <w:bCs/>
        </w:rPr>
      </w:pPr>
      <w:r w:rsidRPr="000004BC">
        <w:rPr>
          <w:rFonts w:ascii="PT Astra Serif" w:hAnsi="PT Astra Serif"/>
          <w:bCs/>
        </w:rPr>
        <w:t xml:space="preserve">Администрация </w:t>
      </w:r>
      <w:proofErr w:type="spellStart"/>
      <w:r w:rsidRPr="000004BC">
        <w:rPr>
          <w:rFonts w:ascii="PT Astra Serif" w:hAnsi="PT Astra Serif"/>
          <w:bCs/>
        </w:rPr>
        <w:t>Вурнарского</w:t>
      </w:r>
      <w:proofErr w:type="spellEnd"/>
      <w:r w:rsidRPr="000004BC">
        <w:rPr>
          <w:rFonts w:ascii="PT Astra Serif" w:hAnsi="PT Astra Serif"/>
          <w:bCs/>
        </w:rPr>
        <w:t xml:space="preserve"> муниципального округа Чувашской Республики.</w:t>
      </w:r>
    </w:p>
    <w:p w:rsidR="00F06A73" w:rsidRPr="000004BC" w:rsidRDefault="00F06A73" w:rsidP="00F06A73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Глава </w:t>
      </w:r>
      <w:proofErr w:type="spellStart"/>
      <w:r w:rsidRPr="000004BC">
        <w:rPr>
          <w:rFonts w:ascii="PT Astra Serif" w:hAnsi="PT Astra Serif"/>
        </w:rPr>
        <w:t>Вурнарского</w:t>
      </w:r>
      <w:proofErr w:type="spellEnd"/>
      <w:r w:rsidRPr="000004BC">
        <w:rPr>
          <w:rFonts w:ascii="PT Astra Serif" w:hAnsi="PT Astra Serif"/>
        </w:rPr>
        <w:t xml:space="preserve"> муниципального округа</w:t>
      </w:r>
      <w:r>
        <w:rPr>
          <w:rFonts w:ascii="PT Astra Serif" w:hAnsi="PT Astra Serif"/>
        </w:rPr>
        <w:t xml:space="preserve">                       </w:t>
      </w:r>
      <w:r w:rsidRPr="000004BC">
        <w:rPr>
          <w:rFonts w:ascii="PT Astra Serif" w:hAnsi="PT Astra Serif"/>
        </w:rPr>
        <w:t xml:space="preserve">___________________        </w:t>
      </w:r>
    </w:p>
    <w:p w:rsidR="00F06A73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  <w:bCs/>
          <w:u w:val="single"/>
        </w:rPr>
        <w:t>Арендатор</w:t>
      </w:r>
      <w:r w:rsidRPr="000004BC">
        <w:rPr>
          <w:rFonts w:ascii="PT Astra Serif" w:hAnsi="PT Astra Serif"/>
          <w:bCs/>
        </w:rPr>
        <w:t xml:space="preserve">:                              </w:t>
      </w:r>
      <w:r w:rsidRPr="000004BC">
        <w:rPr>
          <w:rFonts w:ascii="PT Astra Serif" w:hAnsi="PT Astra Serif"/>
        </w:rPr>
        <w:t xml:space="preserve">                 </w:t>
      </w:r>
      <w:r>
        <w:rPr>
          <w:rFonts w:ascii="PT Astra Serif" w:hAnsi="PT Astra Serif"/>
        </w:rPr>
        <w:t xml:space="preserve">                  </w:t>
      </w:r>
      <w:r w:rsidRPr="000004B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________________ _____________</w:t>
      </w:r>
    </w:p>
    <w:p w:rsidR="00F06A73" w:rsidRDefault="00F06A73" w:rsidP="00F06A73">
      <w:pPr>
        <w:jc w:val="center"/>
        <w:rPr>
          <w:rFonts w:ascii="PT Astra Serif" w:hAnsi="PT Astra Serif"/>
          <w:b/>
        </w:rPr>
      </w:pPr>
    </w:p>
    <w:p w:rsidR="00F06A73" w:rsidRDefault="00F06A73" w:rsidP="00F06A73">
      <w:pPr>
        <w:jc w:val="center"/>
        <w:rPr>
          <w:rFonts w:ascii="PT Astra Serif" w:hAnsi="PT Astra Serif"/>
          <w:b/>
        </w:rPr>
      </w:pPr>
    </w:p>
    <w:p w:rsidR="00F06A73" w:rsidRPr="00964356" w:rsidRDefault="00F06A73" w:rsidP="00F06A73">
      <w:pPr>
        <w:jc w:val="center"/>
        <w:rPr>
          <w:rFonts w:ascii="PT Astra Serif" w:hAnsi="PT Astra Serif"/>
        </w:rPr>
      </w:pPr>
      <w:r w:rsidRPr="00EE2E47">
        <w:rPr>
          <w:rFonts w:ascii="PT Astra Serif" w:hAnsi="PT Astra Serif"/>
          <w:b/>
        </w:rPr>
        <w:t>Акт приёма-передачи земельного участка</w:t>
      </w:r>
    </w:p>
    <w:p w:rsidR="00F06A73" w:rsidRPr="000004BC" w:rsidRDefault="00F06A73" w:rsidP="00F06A73">
      <w:pPr>
        <w:ind w:firstLine="709"/>
        <w:jc w:val="center"/>
        <w:rPr>
          <w:rFonts w:ascii="PT Astra Serif" w:hAnsi="PT Astra Serif"/>
        </w:rPr>
      </w:pPr>
    </w:p>
    <w:p w:rsidR="00F06A73" w:rsidRPr="000004BC" w:rsidRDefault="00F06A73" w:rsidP="00F06A73">
      <w:pPr>
        <w:pStyle w:val="af2"/>
        <w:tabs>
          <w:tab w:val="clear" w:pos="6521"/>
          <w:tab w:val="left" w:pos="10915"/>
        </w:tabs>
        <w:spacing w:line="240" w:lineRule="auto"/>
        <w:ind w:left="0" w:right="0" w:firstLine="0"/>
        <w:rPr>
          <w:rFonts w:ascii="PT Astra Serif" w:hAnsi="PT Astra Serif"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_________________                  </w:t>
      </w:r>
    </w:p>
    <w:p w:rsidR="00F06A73" w:rsidRPr="000004BC" w:rsidRDefault="00F06A73" w:rsidP="00F06A73">
      <w:pPr>
        <w:pStyle w:val="af2"/>
        <w:tabs>
          <w:tab w:val="clear" w:pos="6521"/>
          <w:tab w:val="left" w:pos="10915"/>
        </w:tabs>
        <w:spacing w:line="240" w:lineRule="auto"/>
        <w:ind w:right="0"/>
        <w:rPr>
          <w:rFonts w:ascii="PT Astra Serif" w:hAnsi="PT Astra Serif"/>
          <w:color w:val="auto"/>
          <w:spacing w:val="0"/>
          <w:w w:val="100"/>
          <w:szCs w:val="24"/>
        </w:rPr>
      </w:pPr>
      <w:r>
        <w:rPr>
          <w:rFonts w:ascii="PT Astra Serif" w:hAnsi="PT Astra Serif"/>
          <w:color w:val="auto"/>
          <w:spacing w:val="0"/>
          <w:w w:val="100"/>
          <w:szCs w:val="24"/>
        </w:rPr>
        <w:t xml:space="preserve">                                              </w:t>
      </w: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__________________ </w:t>
      </w:r>
      <w:proofErr w:type="gramStart"/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г</w:t>
      </w:r>
      <w:proofErr w:type="gramEnd"/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.</w:t>
      </w:r>
    </w:p>
    <w:p w:rsidR="00F06A73" w:rsidRPr="000004BC" w:rsidRDefault="00F06A73" w:rsidP="00F06A73">
      <w:pPr>
        <w:pStyle w:val="af2"/>
        <w:tabs>
          <w:tab w:val="clear" w:pos="6521"/>
          <w:tab w:val="left" w:pos="10915"/>
        </w:tabs>
        <w:spacing w:line="240" w:lineRule="auto"/>
        <w:ind w:left="0" w:right="0" w:firstLine="709"/>
        <w:jc w:val="center"/>
        <w:rPr>
          <w:rFonts w:ascii="PT Astra Serif" w:hAnsi="PT Astra Serif"/>
          <w:color w:val="auto"/>
          <w:spacing w:val="0"/>
          <w:w w:val="100"/>
          <w:szCs w:val="24"/>
        </w:rPr>
      </w:pPr>
    </w:p>
    <w:p w:rsidR="00F06A73" w:rsidRPr="000004BC" w:rsidRDefault="00F06A73" w:rsidP="00F06A73">
      <w:pPr>
        <w:shd w:val="clear" w:color="auto" w:fill="FFFFFF"/>
        <w:tabs>
          <w:tab w:val="left" w:leader="underscore" w:pos="10206"/>
        </w:tabs>
        <w:ind w:firstLine="709"/>
        <w:rPr>
          <w:rFonts w:ascii="PT Astra Serif" w:hAnsi="PT Astra Serif"/>
        </w:rPr>
      </w:pP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proofErr w:type="gramStart"/>
      <w:r w:rsidRPr="000004BC">
        <w:rPr>
          <w:rFonts w:ascii="PT Astra Serif" w:hAnsi="PT Astra Serif"/>
        </w:rPr>
        <w:t xml:space="preserve">Мы, нижеподписавшиеся, администрация ______________________ </w:t>
      </w:r>
      <w:proofErr w:type="spellStart"/>
      <w:r w:rsidRPr="000004BC">
        <w:rPr>
          <w:rFonts w:ascii="PT Astra Serif" w:hAnsi="PT Astra Serif"/>
        </w:rPr>
        <w:t>Вурнарского</w:t>
      </w:r>
      <w:proofErr w:type="spellEnd"/>
      <w:r w:rsidRPr="000004BC">
        <w:rPr>
          <w:rFonts w:ascii="PT Astra Serif" w:hAnsi="PT Astra Serif"/>
        </w:rPr>
        <w:t xml:space="preserve"> муниципального округа Чувашской Республики в лице </w:t>
      </w:r>
      <w:r>
        <w:rPr>
          <w:rFonts w:ascii="PT Astra Serif" w:hAnsi="PT Astra Serif"/>
        </w:rPr>
        <w:t xml:space="preserve">главы </w:t>
      </w:r>
      <w:proofErr w:type="spellStart"/>
      <w:r w:rsidRPr="000004BC">
        <w:rPr>
          <w:rFonts w:ascii="PT Astra Serif" w:hAnsi="PT Astra Serif"/>
        </w:rPr>
        <w:t>Вурнарского</w:t>
      </w:r>
      <w:proofErr w:type="spellEnd"/>
      <w:r w:rsidRPr="000004BC">
        <w:rPr>
          <w:rFonts w:ascii="PT Astra Serif" w:hAnsi="PT Astra Serif"/>
        </w:rPr>
        <w:t xml:space="preserve"> муниципального округа Чувашской Республики, действующего на основании </w:t>
      </w:r>
      <w:r>
        <w:rPr>
          <w:rFonts w:ascii="PT Astra Serif" w:hAnsi="PT Astra Serif"/>
        </w:rPr>
        <w:t>Устава</w:t>
      </w:r>
      <w:r w:rsidRPr="000004BC">
        <w:rPr>
          <w:rFonts w:ascii="PT Astra Serif" w:hAnsi="PT Astra Serif"/>
        </w:rPr>
        <w:t>, именуемая в дальнейшем «Арендодатель», с одной стороны, и _____________________________________, ________________ года рождения, зарегистрированный по адресу: ______________________________ _________________________________, паспорт _________ № ___________ выдан __________________________________________ г., СНИЛС______________, именуемый в дальнейшем «Арендатор», с другой стороны, составили настоящий акт о нижеследующем:</w:t>
      </w:r>
      <w:proofErr w:type="gramEnd"/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</w:p>
    <w:p w:rsidR="00F06A73" w:rsidRPr="000004BC" w:rsidRDefault="00F06A73" w:rsidP="00F06A73">
      <w:pPr>
        <w:ind w:firstLine="709"/>
        <w:rPr>
          <w:rStyle w:val="af"/>
          <w:rFonts w:ascii="PT Astra Serif" w:hAnsi="PT Astra Serif"/>
        </w:rPr>
      </w:pPr>
      <w:r w:rsidRPr="000004BC">
        <w:rPr>
          <w:rFonts w:ascii="PT Astra Serif" w:hAnsi="PT Astra Serif"/>
        </w:rPr>
        <w:t>1. Арендодатель в соответствии с договором аренды земельного участка от _________________ г. № ____</w:t>
      </w:r>
      <w:proofErr w:type="gramStart"/>
      <w:r w:rsidRPr="000004BC">
        <w:rPr>
          <w:rFonts w:ascii="PT Astra Serif" w:hAnsi="PT Astra Serif"/>
        </w:rPr>
        <w:t>_-</w:t>
      </w:r>
      <w:proofErr w:type="gramEnd"/>
      <w:r w:rsidRPr="000004BC">
        <w:rPr>
          <w:rFonts w:ascii="PT Astra Serif" w:hAnsi="PT Astra Serif"/>
        </w:rPr>
        <w:t xml:space="preserve">з передал Арендатору в аренду земельный участок из земель _________________ площадью ____________ </w:t>
      </w:r>
      <w:proofErr w:type="spellStart"/>
      <w:r w:rsidRPr="000004BC">
        <w:rPr>
          <w:rFonts w:ascii="PT Astra Serif" w:hAnsi="PT Astra Serif"/>
        </w:rPr>
        <w:t>кв.м</w:t>
      </w:r>
      <w:proofErr w:type="spellEnd"/>
      <w:r w:rsidRPr="000004BC">
        <w:rPr>
          <w:rFonts w:ascii="PT Astra Serif" w:hAnsi="PT Astra Serif"/>
        </w:rPr>
        <w:t xml:space="preserve">. </w:t>
      </w:r>
      <w:r w:rsidRPr="000004BC">
        <w:rPr>
          <w:rStyle w:val="af"/>
          <w:rFonts w:ascii="PT Astra Serif" w:hAnsi="PT Astra Serif"/>
        </w:rPr>
        <w:t xml:space="preserve">с кадастровым № _______________, расположенный по адресу: Чувашская Республика-Чувашия, р-н </w:t>
      </w:r>
      <w:proofErr w:type="spellStart"/>
      <w:r w:rsidRPr="000004BC">
        <w:rPr>
          <w:rStyle w:val="af"/>
          <w:rFonts w:ascii="PT Astra Serif" w:hAnsi="PT Astra Serif"/>
        </w:rPr>
        <w:t>Вурнарский</w:t>
      </w:r>
      <w:proofErr w:type="spellEnd"/>
      <w:r w:rsidRPr="000004BC">
        <w:rPr>
          <w:rStyle w:val="af"/>
          <w:rFonts w:ascii="PT Astra Serif" w:hAnsi="PT Astra Serif"/>
        </w:rPr>
        <w:t xml:space="preserve">, _______________, </w:t>
      </w:r>
      <w:proofErr w:type="gramStart"/>
      <w:r w:rsidRPr="000004BC">
        <w:rPr>
          <w:rStyle w:val="af"/>
          <w:rFonts w:ascii="PT Astra Serif" w:hAnsi="PT Astra Serif"/>
        </w:rPr>
        <w:t>для</w:t>
      </w:r>
      <w:proofErr w:type="gramEnd"/>
      <w:r w:rsidRPr="000004BC">
        <w:rPr>
          <w:rFonts w:ascii="PT Astra Serif" w:hAnsi="PT Astra Serif"/>
        </w:rPr>
        <w:t>________________________________________</w:t>
      </w:r>
      <w:r w:rsidRPr="000004BC">
        <w:rPr>
          <w:rStyle w:val="af"/>
          <w:rFonts w:ascii="PT Astra Serif" w:hAnsi="PT Astra Serif"/>
        </w:rPr>
        <w:t>.</w:t>
      </w: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  <w:r w:rsidRPr="000004BC">
        <w:rPr>
          <w:rFonts w:ascii="PT Astra Serif" w:hAnsi="PT Astra Serif"/>
        </w:rPr>
        <w:t>2. Претензий у Арендатора к Арендодателю по передаваемому земельному участку не имеется.</w:t>
      </w:r>
    </w:p>
    <w:p w:rsidR="00F06A73" w:rsidRPr="000004BC" w:rsidRDefault="00F06A73" w:rsidP="00F06A73">
      <w:pPr>
        <w:ind w:firstLine="709"/>
        <w:jc w:val="center"/>
        <w:rPr>
          <w:rFonts w:ascii="PT Astra Serif" w:hAnsi="PT Astra Serif"/>
        </w:rPr>
      </w:pPr>
      <w:r w:rsidRPr="000004BC">
        <w:rPr>
          <w:rFonts w:ascii="PT Astra Serif" w:hAnsi="PT Astra Serif"/>
        </w:rPr>
        <w:lastRenderedPageBreak/>
        <w:t>Подписи сторон: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Арендодатель:</w:t>
      </w:r>
      <w:r w:rsidRPr="000004BC">
        <w:rPr>
          <w:rFonts w:ascii="PT Astra Serif" w:hAnsi="PT Astra Serif"/>
        </w:rPr>
        <w:tab/>
      </w:r>
      <w:r w:rsidRPr="000004BC">
        <w:rPr>
          <w:rFonts w:ascii="PT Astra Serif" w:hAnsi="PT Astra Serif"/>
        </w:rPr>
        <w:tab/>
      </w:r>
      <w:r w:rsidRPr="000004BC">
        <w:rPr>
          <w:rFonts w:ascii="PT Astra Serif" w:hAnsi="PT Astra Serif"/>
        </w:rPr>
        <w:tab/>
      </w:r>
      <w:r w:rsidRPr="000004BC">
        <w:rPr>
          <w:rFonts w:ascii="PT Astra Serif" w:hAnsi="PT Astra Serif"/>
        </w:rPr>
        <w:tab/>
      </w:r>
      <w:r w:rsidRPr="000004BC">
        <w:rPr>
          <w:rFonts w:ascii="PT Astra Serif" w:hAnsi="PT Astra Serif"/>
        </w:rPr>
        <w:tab/>
        <w:t xml:space="preserve">      Арендатор:   </w:t>
      </w:r>
    </w:p>
    <w:p w:rsidR="00F06A73" w:rsidRPr="000004BC" w:rsidRDefault="00F06A73" w:rsidP="00F06A73">
      <w:pPr>
        <w:rPr>
          <w:rFonts w:ascii="PT Astra Serif" w:hAnsi="PT Astra Serif"/>
        </w:rPr>
      </w:pPr>
      <w:r w:rsidRPr="000004BC">
        <w:rPr>
          <w:rFonts w:ascii="PT Astra Serif" w:hAnsi="PT Astra Serif"/>
        </w:rPr>
        <w:t>____________________ ______________         _</w:t>
      </w:r>
      <w:r>
        <w:rPr>
          <w:rFonts w:ascii="PT Astra Serif" w:hAnsi="PT Astra Serif"/>
        </w:rPr>
        <w:t>_________________ _____________</w:t>
      </w: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F06A73" w:rsidRPr="00F06A73" w:rsidTr="009D2BFA">
        <w:trPr>
          <w:trHeight w:val="50"/>
        </w:trPr>
        <w:tc>
          <w:tcPr>
            <w:tcW w:w="9957" w:type="dxa"/>
            <w:vMerge w:val="restart"/>
            <w:vAlign w:val="center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/>
                <w:bCs/>
                <w:color w:val="000000"/>
                <w:spacing w:val="10"/>
                <w:sz w:val="19"/>
                <w:szCs w:val="19"/>
              </w:rPr>
            </w:pPr>
            <w:r w:rsidRPr="00F06A73">
              <w:rPr>
                <w:b/>
                <w:bCs/>
                <w:color w:val="000000"/>
                <w:spacing w:val="10"/>
                <w:sz w:val="19"/>
                <w:szCs w:val="19"/>
              </w:rPr>
              <w:t>СОСТАВ РЕДАКЦИОННОГО СОВЕТА:</w:t>
            </w:r>
          </w:p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b/>
                <w:bCs/>
                <w:i/>
                <w:iCs/>
                <w:color w:val="000000"/>
                <w:sz w:val="19"/>
                <w:szCs w:val="19"/>
              </w:rPr>
              <w:t xml:space="preserve">Председатель Редакционного Совета:  </w:t>
            </w:r>
            <w:r w:rsidRPr="00F06A73">
              <w:rPr>
                <w:b/>
                <w:sz w:val="19"/>
                <w:szCs w:val="19"/>
              </w:rPr>
              <w:t xml:space="preserve"> </w:t>
            </w:r>
            <w:r w:rsidRPr="00F06A73">
              <w:rPr>
                <w:sz w:val="19"/>
                <w:szCs w:val="19"/>
              </w:rPr>
              <w:t>Константинова</w:t>
            </w:r>
            <w:r w:rsidRPr="00F06A73">
              <w:rPr>
                <w:b/>
                <w:bCs/>
                <w:iCs/>
                <w:color w:val="000000"/>
                <w:sz w:val="19"/>
                <w:szCs w:val="19"/>
              </w:rPr>
              <w:t xml:space="preserve"> </w:t>
            </w:r>
            <w:r w:rsidRPr="00F06A73">
              <w:rPr>
                <w:bCs/>
                <w:iCs/>
                <w:color w:val="000000"/>
                <w:sz w:val="19"/>
                <w:szCs w:val="19"/>
              </w:rPr>
              <w:t>А.Н.</w:t>
            </w:r>
            <w:r w:rsidRPr="00F06A73">
              <w:rPr>
                <w:sz w:val="19"/>
                <w:szCs w:val="19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rPr>
          <w:trHeight w:val="70"/>
        </w:trPr>
        <w:tc>
          <w:tcPr>
            <w:tcW w:w="9957" w:type="dxa"/>
            <w:vAlign w:val="center"/>
          </w:tcPr>
          <w:p w:rsidR="00F06A73" w:rsidRPr="00F06A73" w:rsidRDefault="00F06A73" w:rsidP="009D2BF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 xml:space="preserve">Адрес: ЧР.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Вурнарский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район.</w:t>
            </w: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9957" w:type="dxa"/>
            <w:vAlign w:val="center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F06A73">
              <w:rPr>
                <w:b/>
                <w:bCs/>
                <w:i/>
                <w:iCs/>
                <w:color w:val="000000"/>
                <w:sz w:val="19"/>
                <w:szCs w:val="19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proofErr w:type="spellStart"/>
            <w:r w:rsidRPr="00F06A73">
              <w:rPr>
                <w:color w:val="000000"/>
                <w:sz w:val="19"/>
                <w:szCs w:val="19"/>
              </w:rPr>
              <w:t>п</w:t>
            </w:r>
            <w:proofErr w:type="gramStart"/>
            <w:r w:rsidRPr="00F06A73">
              <w:rPr>
                <w:color w:val="000000"/>
                <w:sz w:val="19"/>
                <w:szCs w:val="19"/>
              </w:rPr>
              <w:t>.В</w:t>
            </w:r>
            <w:proofErr w:type="gramEnd"/>
            <w:r w:rsidRPr="00F06A73">
              <w:rPr>
                <w:color w:val="000000"/>
                <w:sz w:val="19"/>
                <w:szCs w:val="19"/>
              </w:rPr>
              <w:t>урнары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ул.Советская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>. д.20.</w:t>
            </w: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9957" w:type="dxa"/>
          </w:tcPr>
          <w:p w:rsidR="00F06A73" w:rsidRPr="00F06A73" w:rsidRDefault="00F06A73" w:rsidP="009D2BF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Горбунов М.Г. – депутат </w:t>
            </w:r>
            <w:proofErr w:type="spellStart"/>
            <w:r w:rsidRPr="00F06A73">
              <w:rPr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sz w:val="19"/>
                <w:szCs w:val="19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>Телефоны:</w:t>
            </w: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9957" w:type="dxa"/>
          </w:tcPr>
          <w:p w:rsidR="00F06A73" w:rsidRPr="00F06A73" w:rsidRDefault="00F06A73" w:rsidP="009D2BF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  <w:r w:rsidRPr="00F06A73">
              <w:rPr>
                <w:sz w:val="19"/>
                <w:szCs w:val="19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F06A73">
              <w:rPr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sz w:val="19"/>
                <w:szCs w:val="19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  <w:lang w:val="en-US"/>
              </w:rPr>
            </w:pPr>
            <w:r w:rsidRPr="00F06A73">
              <w:rPr>
                <w:color w:val="000000"/>
                <w:sz w:val="19"/>
                <w:szCs w:val="19"/>
              </w:rPr>
              <w:t>(8-83537) 2-58-85, 2-52-04.</w:t>
            </w: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rPr>
          <w:trHeight w:val="353"/>
        </w:trPr>
        <w:tc>
          <w:tcPr>
            <w:tcW w:w="9957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Вурнарского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>Факс: (8-83537) 2-55-95</w:t>
            </w: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rPr>
          <w:trHeight w:val="87"/>
        </w:trPr>
        <w:tc>
          <w:tcPr>
            <w:tcW w:w="9957" w:type="dxa"/>
          </w:tcPr>
          <w:p w:rsidR="00F06A73" w:rsidRPr="00F06A73" w:rsidRDefault="00F06A73" w:rsidP="009D2BF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  <w:lang w:val="en-US" w:eastAsia="en-US"/>
              </w:rPr>
            </w:pPr>
            <w:r w:rsidRPr="00F06A73">
              <w:rPr>
                <w:color w:val="000000"/>
                <w:sz w:val="19"/>
                <w:szCs w:val="19"/>
                <w:lang w:val="en-US" w:eastAsia="en-US"/>
              </w:rPr>
              <w:t xml:space="preserve">E-mail: </w:t>
            </w:r>
            <w:hyperlink r:id="rId12" w:history="1">
              <w:r w:rsidRPr="00F06A73">
                <w:rPr>
                  <w:color w:val="000080"/>
                  <w:sz w:val="19"/>
                  <w:szCs w:val="19"/>
                  <w:u w:val="single"/>
                  <w:lang w:val="en-US" w:eastAsia="en-US"/>
                </w:rPr>
                <w:t>vur_uprav@cap.ru</w:t>
              </w:r>
            </w:hyperlink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  <w:lang w:val="en-US"/>
              </w:rPr>
            </w:pPr>
          </w:p>
        </w:tc>
      </w:tr>
      <w:tr w:rsidR="00F06A73" w:rsidRPr="00F06A73" w:rsidTr="009D2BFA">
        <w:tc>
          <w:tcPr>
            <w:tcW w:w="9957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4392" w:type="dxa"/>
            <w:shd w:val="clear" w:color="auto" w:fill="D9D9D9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  <w:lang w:val="en-US" w:eastAsia="en-US"/>
              </w:rPr>
            </w:pPr>
            <w:hyperlink r:id="rId13" w:history="1">
              <w:r w:rsidRPr="00F06A73">
                <w:rPr>
                  <w:color w:val="000080"/>
                  <w:sz w:val="19"/>
                  <w:szCs w:val="19"/>
                  <w:u w:val="single"/>
                  <w:lang w:val="en-US" w:eastAsia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c>
          <w:tcPr>
            <w:tcW w:w="9957" w:type="dxa"/>
            <w:vMerge w:val="restart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 xml:space="preserve">Отпечатано </w:t>
            </w:r>
            <w:proofErr w:type="gramStart"/>
            <w:r w:rsidRPr="00F06A73">
              <w:rPr>
                <w:color w:val="000000"/>
                <w:sz w:val="19"/>
                <w:szCs w:val="19"/>
              </w:rPr>
              <w:t>в</w:t>
            </w:r>
            <w:proofErr w:type="gramEnd"/>
            <w:r w:rsidRPr="00F06A73">
              <w:rPr>
                <w:color w:val="000000"/>
                <w:sz w:val="19"/>
                <w:szCs w:val="19"/>
              </w:rPr>
              <w:t xml:space="preserve"> АУ «</w:t>
            </w:r>
            <w:proofErr w:type="gramStart"/>
            <w:r w:rsidRPr="00F06A73">
              <w:rPr>
                <w:color w:val="000000"/>
                <w:sz w:val="19"/>
                <w:szCs w:val="19"/>
              </w:rPr>
              <w:t>Редакция</w:t>
            </w:r>
            <w:proofErr w:type="gramEnd"/>
            <w:r w:rsidRPr="00F06A73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Вурнарской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районной газеты «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Сентеру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суле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» («Путь победы»)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Минцифры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Чувашии. </w:t>
            </w:r>
          </w:p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9"/>
                <w:szCs w:val="19"/>
              </w:rPr>
            </w:pPr>
            <w:r w:rsidRPr="00F06A73">
              <w:rPr>
                <w:color w:val="000000"/>
                <w:sz w:val="19"/>
                <w:szCs w:val="19"/>
              </w:rPr>
              <w:t xml:space="preserve">Чувашская Республика,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Вурнарский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 район,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п</w:t>
            </w:r>
            <w:proofErr w:type="gramStart"/>
            <w:r w:rsidRPr="00F06A73">
              <w:rPr>
                <w:color w:val="000000"/>
                <w:sz w:val="19"/>
                <w:szCs w:val="19"/>
              </w:rPr>
              <w:t>.В</w:t>
            </w:r>
            <w:proofErr w:type="gramEnd"/>
            <w:r w:rsidRPr="00F06A73">
              <w:rPr>
                <w:color w:val="000000"/>
                <w:sz w:val="19"/>
                <w:szCs w:val="19"/>
              </w:rPr>
              <w:t>урнары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F06A73">
              <w:rPr>
                <w:color w:val="000000"/>
                <w:sz w:val="19"/>
                <w:szCs w:val="19"/>
              </w:rPr>
              <w:t>ул.Советская</w:t>
            </w:r>
            <w:proofErr w:type="spellEnd"/>
            <w:r w:rsidRPr="00F06A73">
              <w:rPr>
                <w:color w:val="000000"/>
                <w:sz w:val="19"/>
                <w:szCs w:val="19"/>
              </w:rPr>
              <w:t>, 15. Т. 2-52-30.</w:t>
            </w:r>
          </w:p>
        </w:tc>
        <w:tc>
          <w:tcPr>
            <w:tcW w:w="4392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</w:p>
        </w:tc>
        <w:tc>
          <w:tcPr>
            <w:tcW w:w="394" w:type="dxa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9"/>
                <w:szCs w:val="19"/>
              </w:rPr>
            </w:pPr>
          </w:p>
        </w:tc>
      </w:tr>
      <w:tr w:rsidR="00F06A73" w:rsidRPr="00F06A73" w:rsidTr="009D2BFA">
        <w:trPr>
          <w:trHeight w:val="95"/>
        </w:trPr>
        <w:tc>
          <w:tcPr>
            <w:tcW w:w="9957" w:type="dxa"/>
          </w:tcPr>
          <w:p w:rsidR="00F06A73" w:rsidRPr="00F06A73" w:rsidRDefault="00F06A73" w:rsidP="009D2BF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</w:p>
        </w:tc>
        <w:tc>
          <w:tcPr>
            <w:tcW w:w="4786" w:type="dxa"/>
            <w:gridSpan w:val="2"/>
          </w:tcPr>
          <w:p w:rsidR="00F06A73" w:rsidRPr="00F06A73" w:rsidRDefault="00F06A73" w:rsidP="009D2BFA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i/>
                <w:iCs/>
                <w:color w:val="000000"/>
                <w:sz w:val="19"/>
                <w:szCs w:val="19"/>
              </w:rPr>
            </w:pPr>
            <w:r w:rsidRPr="00F06A73">
              <w:rPr>
                <w:i/>
                <w:iCs/>
                <w:color w:val="000000"/>
                <w:sz w:val="19"/>
                <w:szCs w:val="19"/>
              </w:rPr>
              <w:t xml:space="preserve">Объем 2 </w:t>
            </w:r>
            <w:proofErr w:type="spellStart"/>
            <w:r w:rsidRPr="00F06A73">
              <w:rPr>
                <w:i/>
                <w:iCs/>
                <w:color w:val="000000"/>
                <w:sz w:val="19"/>
                <w:szCs w:val="19"/>
              </w:rPr>
              <w:t>п.л</w:t>
            </w:r>
            <w:proofErr w:type="spellEnd"/>
            <w:r w:rsidRPr="00F06A73">
              <w:rPr>
                <w:i/>
                <w:iCs/>
                <w:color w:val="000000"/>
                <w:sz w:val="19"/>
                <w:szCs w:val="19"/>
              </w:rPr>
              <w:t>. Тираж 20 экз. Заказ</w:t>
            </w:r>
            <w:proofErr w:type="gramStart"/>
            <w:r w:rsidRPr="00F06A73">
              <w:rPr>
                <w:i/>
                <w:iCs/>
                <w:color w:val="000000"/>
                <w:sz w:val="19"/>
                <w:szCs w:val="19"/>
              </w:rPr>
              <w:t xml:space="preserve"> .</w:t>
            </w:r>
            <w:proofErr w:type="gramEnd"/>
          </w:p>
        </w:tc>
      </w:tr>
    </w:tbl>
    <w:p w:rsidR="00F06A73" w:rsidRPr="000004BC" w:rsidRDefault="00F06A73" w:rsidP="00F06A73">
      <w:pPr>
        <w:ind w:firstLine="709"/>
        <w:jc w:val="center"/>
        <w:rPr>
          <w:rFonts w:ascii="PT Astra Serif" w:hAnsi="PT Astra Serif"/>
        </w:rPr>
      </w:pPr>
    </w:p>
    <w:p w:rsidR="00F06A73" w:rsidRPr="000004BC" w:rsidRDefault="00F06A73" w:rsidP="00F06A73">
      <w:pPr>
        <w:ind w:firstLine="709"/>
        <w:rPr>
          <w:rFonts w:ascii="PT Astra Serif" w:hAnsi="PT Astra Serif"/>
        </w:rPr>
      </w:pPr>
    </w:p>
    <w:p w:rsidR="00F06A73" w:rsidRPr="000004BC" w:rsidRDefault="00F06A73" w:rsidP="00F06A73">
      <w:pPr>
        <w:rPr>
          <w:rFonts w:ascii="PT Astra Serif" w:hAnsi="PT Astra Serif"/>
        </w:rPr>
      </w:pPr>
    </w:p>
    <w:p w:rsidR="005D52EF" w:rsidRPr="00F06A73" w:rsidRDefault="005D52EF" w:rsidP="002A1992">
      <w:pPr>
        <w:rPr>
          <w:sz w:val="19"/>
          <w:szCs w:val="19"/>
        </w:rPr>
      </w:pPr>
    </w:p>
    <w:sectPr w:rsidR="005D52EF" w:rsidRPr="00F06A73" w:rsidSect="005D52EF">
      <w:pgSz w:w="16838" w:h="11906" w:orient="landscape"/>
      <w:pgMar w:top="170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Andale Sans UI">
    <w:altName w:val="Times New Roman"/>
    <w:charset w:val="CC"/>
    <w:family w:val="auto"/>
    <w:pitch w:val="variable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31B"/>
    <w:multiLevelType w:val="hybridMultilevel"/>
    <w:tmpl w:val="39969BFE"/>
    <w:lvl w:ilvl="0" w:tplc="E9586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C027A"/>
    <w:multiLevelType w:val="hybridMultilevel"/>
    <w:tmpl w:val="6D8AABBE"/>
    <w:lvl w:ilvl="0" w:tplc="F2FE9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4E539C"/>
    <w:multiLevelType w:val="multilevel"/>
    <w:tmpl w:val="423AF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FF"/>
    <w:rsid w:val="002A1992"/>
    <w:rsid w:val="005857B8"/>
    <w:rsid w:val="005D52EF"/>
    <w:rsid w:val="00A016FF"/>
    <w:rsid w:val="00AB3084"/>
    <w:rsid w:val="00F02504"/>
    <w:rsid w:val="00F0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2EF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5D52EF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qFormat/>
    <w:rsid w:val="005D52E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2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52EF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D52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rsid w:val="005D52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52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5D52E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5D52EF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5D52EF"/>
    <w:rPr>
      <w:b/>
      <w:bCs/>
      <w:color w:val="000080"/>
      <w:sz w:val="20"/>
      <w:szCs w:val="20"/>
    </w:rPr>
  </w:style>
  <w:style w:type="character" w:styleId="a8">
    <w:name w:val="Hyperlink"/>
    <w:rsid w:val="005D52EF"/>
    <w:rPr>
      <w:color w:val="0000FF"/>
      <w:u w:val="single"/>
    </w:rPr>
  </w:style>
  <w:style w:type="paragraph" w:customStyle="1" w:styleId="a9">
    <w:name w:val="Таблицы (моноширинный)"/>
    <w:basedOn w:val="a"/>
    <w:rsid w:val="005D52EF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5D52EF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5D52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FollowedHyperlink"/>
    <w:basedOn w:val="a0"/>
    <w:uiPriority w:val="99"/>
    <w:unhideWhenUsed/>
    <w:rsid w:val="005D52EF"/>
    <w:rPr>
      <w:color w:val="800080"/>
      <w:u w:val="single"/>
    </w:rPr>
  </w:style>
  <w:style w:type="paragraph" w:customStyle="1" w:styleId="font5">
    <w:name w:val="font5"/>
    <w:basedOn w:val="a"/>
    <w:rsid w:val="005D52EF"/>
    <w:pPr>
      <w:spacing w:before="100" w:beforeAutospacing="1" w:after="100" w:afterAutospacing="1"/>
      <w:ind w:firstLine="0"/>
      <w:jc w:val="left"/>
    </w:pPr>
    <w:rPr>
      <w:sz w:val="26"/>
      <w:szCs w:val="26"/>
    </w:rPr>
  </w:style>
  <w:style w:type="paragraph" w:customStyle="1" w:styleId="font6">
    <w:name w:val="font6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7">
    <w:name w:val="font7"/>
    <w:basedOn w:val="a"/>
    <w:rsid w:val="005D52EF"/>
    <w:pPr>
      <w:spacing w:before="100" w:beforeAutospacing="1" w:after="100" w:afterAutospacing="1"/>
      <w:ind w:firstLine="0"/>
      <w:jc w:val="left"/>
    </w:pPr>
    <w:rPr>
      <w:color w:val="000000"/>
      <w:sz w:val="22"/>
      <w:szCs w:val="22"/>
    </w:rPr>
  </w:style>
  <w:style w:type="paragraph" w:customStyle="1" w:styleId="font8">
    <w:name w:val="font8"/>
    <w:basedOn w:val="a"/>
    <w:rsid w:val="005D52EF"/>
    <w:pPr>
      <w:spacing w:before="100" w:beforeAutospacing="1" w:after="100" w:afterAutospacing="1"/>
      <w:ind w:firstLine="0"/>
      <w:jc w:val="left"/>
    </w:pPr>
    <w:rPr>
      <w:color w:val="FF0000"/>
      <w:sz w:val="22"/>
      <w:szCs w:val="22"/>
    </w:rPr>
  </w:style>
  <w:style w:type="paragraph" w:customStyle="1" w:styleId="xl287">
    <w:name w:val="xl287"/>
    <w:basedOn w:val="a"/>
    <w:rsid w:val="005D52EF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88">
    <w:name w:val="xl288"/>
    <w:basedOn w:val="a"/>
    <w:rsid w:val="005D52EF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89">
    <w:name w:val="xl289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292">
    <w:name w:val="xl292"/>
    <w:basedOn w:val="a"/>
    <w:rsid w:val="005D52EF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293">
    <w:name w:val="xl293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4">
    <w:name w:val="xl294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5">
    <w:name w:val="xl295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6">
    <w:name w:val="xl296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297">
    <w:name w:val="xl29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8">
    <w:name w:val="xl29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9">
    <w:name w:val="xl299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0">
    <w:name w:val="xl300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301">
    <w:name w:val="xl301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2">
    <w:name w:val="xl302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</w:rPr>
  </w:style>
  <w:style w:type="paragraph" w:customStyle="1" w:styleId="xl303">
    <w:name w:val="xl303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04">
    <w:name w:val="xl304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5">
    <w:name w:val="xl30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6">
    <w:name w:val="xl30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7">
    <w:name w:val="xl30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8">
    <w:name w:val="xl30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9">
    <w:name w:val="xl309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0">
    <w:name w:val="xl310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1">
    <w:name w:val="xl311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2">
    <w:name w:val="xl31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3">
    <w:name w:val="xl31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14">
    <w:name w:val="xl31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5">
    <w:name w:val="xl315"/>
    <w:basedOn w:val="a"/>
    <w:rsid w:val="005D52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6">
    <w:name w:val="xl316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7">
    <w:name w:val="xl317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8">
    <w:name w:val="xl318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9">
    <w:name w:val="xl31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0">
    <w:name w:val="xl32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1">
    <w:name w:val="xl32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2">
    <w:name w:val="xl32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3">
    <w:name w:val="xl32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4">
    <w:name w:val="xl32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25">
    <w:name w:val="xl325"/>
    <w:basedOn w:val="a"/>
    <w:rsid w:val="005D52EF"/>
    <w:pPr>
      <w:shd w:val="clear" w:color="FFFFFF" w:fill="FFFFFF"/>
      <w:spacing w:before="100" w:beforeAutospacing="1" w:after="100" w:afterAutospacing="1"/>
      <w:ind w:firstLine="0"/>
      <w:jc w:val="left"/>
    </w:pPr>
  </w:style>
  <w:style w:type="paragraph" w:customStyle="1" w:styleId="xl326">
    <w:name w:val="xl326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7">
    <w:name w:val="xl32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8">
    <w:name w:val="xl32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9">
    <w:name w:val="xl32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0">
    <w:name w:val="xl33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1">
    <w:name w:val="xl33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2">
    <w:name w:val="xl33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3">
    <w:name w:val="xl33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4">
    <w:name w:val="xl33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5">
    <w:name w:val="xl33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6">
    <w:name w:val="xl33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7">
    <w:name w:val="xl33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38">
    <w:name w:val="xl33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9">
    <w:name w:val="xl33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0">
    <w:name w:val="xl34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1">
    <w:name w:val="xl34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2">
    <w:name w:val="xl34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3">
    <w:name w:val="xl34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44">
    <w:name w:val="xl34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5">
    <w:name w:val="xl34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6">
    <w:name w:val="xl34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7">
    <w:name w:val="xl34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8">
    <w:name w:val="xl34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9">
    <w:name w:val="xl34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0">
    <w:name w:val="xl35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51">
    <w:name w:val="xl35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2">
    <w:name w:val="xl35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3">
    <w:name w:val="xl35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4">
    <w:name w:val="xl35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5">
    <w:name w:val="xl35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356">
    <w:name w:val="xl35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357">
    <w:name w:val="xl35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8">
    <w:name w:val="xl35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u w:val="single"/>
    </w:rPr>
  </w:style>
  <w:style w:type="paragraph" w:customStyle="1" w:styleId="xl359">
    <w:name w:val="xl35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  <w:u w:val="single"/>
    </w:rPr>
  </w:style>
  <w:style w:type="paragraph" w:customStyle="1" w:styleId="xl360">
    <w:name w:val="xl36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61">
    <w:name w:val="xl361"/>
    <w:basedOn w:val="a"/>
    <w:rsid w:val="005D52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2">
    <w:name w:val="xl362"/>
    <w:basedOn w:val="a"/>
    <w:rsid w:val="005D52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3">
    <w:name w:val="xl363"/>
    <w:basedOn w:val="a"/>
    <w:rsid w:val="005D52EF"/>
    <w:pPr>
      <w:pBdr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4">
    <w:name w:val="xl364"/>
    <w:basedOn w:val="a"/>
    <w:rsid w:val="005D52EF"/>
    <w:pPr>
      <w:pBdr>
        <w:right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5">
    <w:name w:val="xl36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6">
    <w:name w:val="xl36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7">
    <w:name w:val="xl36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68">
    <w:name w:val="xl36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369">
    <w:name w:val="xl369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0">
    <w:name w:val="xl370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1">
    <w:name w:val="xl371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2">
    <w:name w:val="xl372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3">
    <w:name w:val="xl373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74">
    <w:name w:val="xl374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A1992"/>
    <w:pPr>
      <w:widowControl w:val="0"/>
      <w:autoSpaceDE w:val="0"/>
      <w:autoSpaceDN w:val="0"/>
      <w:ind w:firstLine="0"/>
      <w:jc w:val="left"/>
    </w:pPr>
    <w:rPr>
      <w:sz w:val="22"/>
      <w:szCs w:val="22"/>
      <w:lang w:eastAsia="en-US"/>
    </w:rPr>
  </w:style>
  <w:style w:type="paragraph" w:styleId="ac">
    <w:name w:val="No Spacing"/>
    <w:uiPriority w:val="1"/>
    <w:qFormat/>
    <w:rsid w:val="002A1992"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2A199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semiHidden/>
    <w:unhideWhenUsed/>
    <w:rsid w:val="00F06A73"/>
    <w:pPr>
      <w:widowControl w:val="0"/>
      <w:ind w:firstLine="0"/>
    </w:pPr>
    <w:rPr>
      <w:rFonts w:ascii="TimesET" w:hAnsi="TimesET"/>
      <w:szCs w:val="20"/>
    </w:rPr>
  </w:style>
  <w:style w:type="character" w:customStyle="1" w:styleId="af">
    <w:name w:val="Основной текст Знак"/>
    <w:basedOn w:val="a0"/>
    <w:link w:val="ae"/>
    <w:semiHidden/>
    <w:rsid w:val="00F06A73"/>
    <w:rPr>
      <w:rFonts w:ascii="TimesET" w:eastAsia="Times New Roman" w:hAnsi="TimesET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semiHidden/>
    <w:unhideWhenUsed/>
    <w:rsid w:val="00F06A73"/>
    <w:pPr>
      <w:widowControl w:val="0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semiHidden/>
    <w:rsid w:val="00F06A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lock Text"/>
    <w:basedOn w:val="a"/>
    <w:semiHidden/>
    <w:unhideWhenUsed/>
    <w:rsid w:val="00F06A73"/>
    <w:pPr>
      <w:widowControl w:val="0"/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  <w:jc w:val="left"/>
    </w:pPr>
    <w:rPr>
      <w:color w:val="000000"/>
      <w:spacing w:val="4"/>
      <w:w w:val="116"/>
      <w:szCs w:val="20"/>
    </w:rPr>
  </w:style>
  <w:style w:type="paragraph" w:styleId="af3">
    <w:name w:val="Normal (Web)"/>
    <w:basedOn w:val="a"/>
    <w:uiPriority w:val="99"/>
    <w:semiHidden/>
    <w:unhideWhenUsed/>
    <w:rsid w:val="00F06A73"/>
    <w:pPr>
      <w:spacing w:before="100" w:beforeAutospacing="1" w:after="100" w:afterAutospacing="1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2EF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5D52EF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qFormat/>
    <w:rsid w:val="005D52E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2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52EF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D52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rsid w:val="005D52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52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5D52E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5D52EF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5D52EF"/>
    <w:rPr>
      <w:b/>
      <w:bCs/>
      <w:color w:val="000080"/>
      <w:sz w:val="20"/>
      <w:szCs w:val="20"/>
    </w:rPr>
  </w:style>
  <w:style w:type="character" w:styleId="a8">
    <w:name w:val="Hyperlink"/>
    <w:rsid w:val="005D52EF"/>
    <w:rPr>
      <w:color w:val="0000FF"/>
      <w:u w:val="single"/>
    </w:rPr>
  </w:style>
  <w:style w:type="paragraph" w:customStyle="1" w:styleId="a9">
    <w:name w:val="Таблицы (моноширинный)"/>
    <w:basedOn w:val="a"/>
    <w:rsid w:val="005D52EF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5D52EF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5D52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FollowedHyperlink"/>
    <w:basedOn w:val="a0"/>
    <w:uiPriority w:val="99"/>
    <w:unhideWhenUsed/>
    <w:rsid w:val="005D52EF"/>
    <w:rPr>
      <w:color w:val="800080"/>
      <w:u w:val="single"/>
    </w:rPr>
  </w:style>
  <w:style w:type="paragraph" w:customStyle="1" w:styleId="font5">
    <w:name w:val="font5"/>
    <w:basedOn w:val="a"/>
    <w:rsid w:val="005D52EF"/>
    <w:pPr>
      <w:spacing w:before="100" w:beforeAutospacing="1" w:after="100" w:afterAutospacing="1"/>
      <w:ind w:firstLine="0"/>
      <w:jc w:val="left"/>
    </w:pPr>
    <w:rPr>
      <w:sz w:val="26"/>
      <w:szCs w:val="26"/>
    </w:rPr>
  </w:style>
  <w:style w:type="paragraph" w:customStyle="1" w:styleId="font6">
    <w:name w:val="font6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7">
    <w:name w:val="font7"/>
    <w:basedOn w:val="a"/>
    <w:rsid w:val="005D52EF"/>
    <w:pPr>
      <w:spacing w:before="100" w:beforeAutospacing="1" w:after="100" w:afterAutospacing="1"/>
      <w:ind w:firstLine="0"/>
      <w:jc w:val="left"/>
    </w:pPr>
    <w:rPr>
      <w:color w:val="000000"/>
      <w:sz w:val="22"/>
      <w:szCs w:val="22"/>
    </w:rPr>
  </w:style>
  <w:style w:type="paragraph" w:customStyle="1" w:styleId="font8">
    <w:name w:val="font8"/>
    <w:basedOn w:val="a"/>
    <w:rsid w:val="005D52EF"/>
    <w:pPr>
      <w:spacing w:before="100" w:beforeAutospacing="1" w:after="100" w:afterAutospacing="1"/>
      <w:ind w:firstLine="0"/>
      <w:jc w:val="left"/>
    </w:pPr>
    <w:rPr>
      <w:color w:val="FF0000"/>
      <w:sz w:val="22"/>
      <w:szCs w:val="22"/>
    </w:rPr>
  </w:style>
  <w:style w:type="paragraph" w:customStyle="1" w:styleId="xl287">
    <w:name w:val="xl287"/>
    <w:basedOn w:val="a"/>
    <w:rsid w:val="005D52EF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88">
    <w:name w:val="xl288"/>
    <w:basedOn w:val="a"/>
    <w:rsid w:val="005D52EF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89">
    <w:name w:val="xl289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292">
    <w:name w:val="xl292"/>
    <w:basedOn w:val="a"/>
    <w:rsid w:val="005D52EF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293">
    <w:name w:val="xl293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4">
    <w:name w:val="xl294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5">
    <w:name w:val="xl295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6">
    <w:name w:val="xl296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297">
    <w:name w:val="xl29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8">
    <w:name w:val="xl29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9">
    <w:name w:val="xl299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0">
    <w:name w:val="xl300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301">
    <w:name w:val="xl301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2">
    <w:name w:val="xl302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</w:rPr>
  </w:style>
  <w:style w:type="paragraph" w:customStyle="1" w:styleId="xl303">
    <w:name w:val="xl303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04">
    <w:name w:val="xl304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5">
    <w:name w:val="xl30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6">
    <w:name w:val="xl30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7">
    <w:name w:val="xl30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8">
    <w:name w:val="xl30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9">
    <w:name w:val="xl309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0">
    <w:name w:val="xl310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1">
    <w:name w:val="xl311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2">
    <w:name w:val="xl31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3">
    <w:name w:val="xl31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14">
    <w:name w:val="xl31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5">
    <w:name w:val="xl315"/>
    <w:basedOn w:val="a"/>
    <w:rsid w:val="005D52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6">
    <w:name w:val="xl316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7">
    <w:name w:val="xl317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8">
    <w:name w:val="xl318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9">
    <w:name w:val="xl31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0">
    <w:name w:val="xl32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1">
    <w:name w:val="xl32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2">
    <w:name w:val="xl32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3">
    <w:name w:val="xl32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4">
    <w:name w:val="xl32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25">
    <w:name w:val="xl325"/>
    <w:basedOn w:val="a"/>
    <w:rsid w:val="005D52EF"/>
    <w:pPr>
      <w:shd w:val="clear" w:color="FFFFFF" w:fill="FFFFFF"/>
      <w:spacing w:before="100" w:beforeAutospacing="1" w:after="100" w:afterAutospacing="1"/>
      <w:ind w:firstLine="0"/>
      <w:jc w:val="left"/>
    </w:pPr>
  </w:style>
  <w:style w:type="paragraph" w:customStyle="1" w:styleId="xl326">
    <w:name w:val="xl326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7">
    <w:name w:val="xl32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8">
    <w:name w:val="xl32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9">
    <w:name w:val="xl32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0">
    <w:name w:val="xl33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1">
    <w:name w:val="xl33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2">
    <w:name w:val="xl33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3">
    <w:name w:val="xl33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4">
    <w:name w:val="xl33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5">
    <w:name w:val="xl33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6">
    <w:name w:val="xl33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7">
    <w:name w:val="xl33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38">
    <w:name w:val="xl33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9">
    <w:name w:val="xl33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0">
    <w:name w:val="xl34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1">
    <w:name w:val="xl34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2">
    <w:name w:val="xl34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3">
    <w:name w:val="xl34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44">
    <w:name w:val="xl34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5">
    <w:name w:val="xl34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6">
    <w:name w:val="xl34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7">
    <w:name w:val="xl34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8">
    <w:name w:val="xl34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9">
    <w:name w:val="xl34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0">
    <w:name w:val="xl35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51">
    <w:name w:val="xl35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2">
    <w:name w:val="xl35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3">
    <w:name w:val="xl35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4">
    <w:name w:val="xl35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5">
    <w:name w:val="xl35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356">
    <w:name w:val="xl35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357">
    <w:name w:val="xl35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8">
    <w:name w:val="xl35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u w:val="single"/>
    </w:rPr>
  </w:style>
  <w:style w:type="paragraph" w:customStyle="1" w:styleId="xl359">
    <w:name w:val="xl35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  <w:u w:val="single"/>
    </w:rPr>
  </w:style>
  <w:style w:type="paragraph" w:customStyle="1" w:styleId="xl360">
    <w:name w:val="xl36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61">
    <w:name w:val="xl361"/>
    <w:basedOn w:val="a"/>
    <w:rsid w:val="005D52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2">
    <w:name w:val="xl362"/>
    <w:basedOn w:val="a"/>
    <w:rsid w:val="005D52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3">
    <w:name w:val="xl363"/>
    <w:basedOn w:val="a"/>
    <w:rsid w:val="005D52EF"/>
    <w:pPr>
      <w:pBdr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4">
    <w:name w:val="xl364"/>
    <w:basedOn w:val="a"/>
    <w:rsid w:val="005D52EF"/>
    <w:pPr>
      <w:pBdr>
        <w:right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5">
    <w:name w:val="xl36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6">
    <w:name w:val="xl36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7">
    <w:name w:val="xl36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68">
    <w:name w:val="xl36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369">
    <w:name w:val="xl369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0">
    <w:name w:val="xl370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1">
    <w:name w:val="xl371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2">
    <w:name w:val="xl372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3">
    <w:name w:val="xl373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74">
    <w:name w:val="xl374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A1992"/>
    <w:pPr>
      <w:widowControl w:val="0"/>
      <w:autoSpaceDE w:val="0"/>
      <w:autoSpaceDN w:val="0"/>
      <w:ind w:firstLine="0"/>
      <w:jc w:val="left"/>
    </w:pPr>
    <w:rPr>
      <w:sz w:val="22"/>
      <w:szCs w:val="22"/>
      <w:lang w:eastAsia="en-US"/>
    </w:rPr>
  </w:style>
  <w:style w:type="paragraph" w:styleId="ac">
    <w:name w:val="No Spacing"/>
    <w:uiPriority w:val="1"/>
    <w:qFormat/>
    <w:rsid w:val="002A1992"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2A199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semiHidden/>
    <w:unhideWhenUsed/>
    <w:rsid w:val="00F06A73"/>
    <w:pPr>
      <w:widowControl w:val="0"/>
      <w:ind w:firstLine="0"/>
    </w:pPr>
    <w:rPr>
      <w:rFonts w:ascii="TimesET" w:hAnsi="TimesET"/>
      <w:szCs w:val="20"/>
    </w:rPr>
  </w:style>
  <w:style w:type="character" w:customStyle="1" w:styleId="af">
    <w:name w:val="Основной текст Знак"/>
    <w:basedOn w:val="a0"/>
    <w:link w:val="ae"/>
    <w:semiHidden/>
    <w:rsid w:val="00F06A73"/>
    <w:rPr>
      <w:rFonts w:ascii="TimesET" w:eastAsia="Times New Roman" w:hAnsi="TimesET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semiHidden/>
    <w:unhideWhenUsed/>
    <w:rsid w:val="00F06A73"/>
    <w:pPr>
      <w:widowControl w:val="0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semiHidden/>
    <w:rsid w:val="00F06A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lock Text"/>
    <w:basedOn w:val="a"/>
    <w:semiHidden/>
    <w:unhideWhenUsed/>
    <w:rsid w:val="00F06A73"/>
    <w:pPr>
      <w:widowControl w:val="0"/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  <w:jc w:val="left"/>
    </w:pPr>
    <w:rPr>
      <w:color w:val="000000"/>
      <w:spacing w:val="4"/>
      <w:w w:val="116"/>
      <w:szCs w:val="20"/>
    </w:rPr>
  </w:style>
  <w:style w:type="paragraph" w:styleId="af3">
    <w:name w:val="Normal (Web)"/>
    <w:basedOn w:val="a"/>
    <w:uiPriority w:val="99"/>
    <w:semiHidden/>
    <w:unhideWhenUsed/>
    <w:rsid w:val="00F06A73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vurnar.cap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vur_uprav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urnar.cap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7760</Words>
  <Characters>44237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2026-09-15T07:47:00Z</dcterms:created>
  <dcterms:modified xsi:type="dcterms:W3CDTF">2026-09-15T07:47:00Z</dcterms:modified>
</cp:coreProperties>
</file>