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Кабинета Министров ЧР от 14.12.2016 N 531</w:t>
              <w:br/>
              <w:t xml:space="preserve">(ред. от 27.11.2024)</w:t>
              <w:br/>
              <w:t xml:space="preserve">"Об утверждении нормативов минимальной обеспеченности населения Чувашской Республики площадью торговых объектов"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КАБИНЕТ МИНИСТРОВ ЧУВАШСКОЙ РЕСПУБЛИКИ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14 декабря 2016 г. N 531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НОРМАТИВОВ МИНИМАЛЬНОЙ ОБЕСПЕЧЕННОСТИ</w:t>
      </w:r>
    </w:p>
    <w:p>
      <w:pPr>
        <w:pStyle w:val="2"/>
        <w:jc w:val="center"/>
      </w:pPr>
      <w:r>
        <w:rPr>
          <w:sz w:val="24"/>
        </w:rPr>
        <w:t xml:space="preserve">НАСЕЛЕНИЯ ЧУВАШСКОЙ РЕСПУБЛИКИ ПЛОЩАДЬЮ ТОРГОВЫХ ОБЪЕКТОВ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Кабинета Министров ЧР от 31.07.2020 </w:t>
            </w:r>
            <w:r>
              <w:rPr>
                <w:sz w:val="24"/>
                <w:color w:val="392c69"/>
              </w:rPr>
              <w:t xml:space="preserve">N 428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09.02.2022 </w:t>
            </w:r>
            <w:r>
              <w:rPr>
                <w:sz w:val="24"/>
                <w:color w:val="392c69"/>
              </w:rPr>
              <w:t xml:space="preserve">N 39</w:t>
            </w:r>
            <w:r>
              <w:rPr>
                <w:sz w:val="24"/>
                <w:color w:val="392c69"/>
              </w:rPr>
              <w:t xml:space="preserve">, от 13.07.2022 </w:t>
            </w:r>
            <w:r>
              <w:rPr>
                <w:sz w:val="24"/>
                <w:color w:val="392c69"/>
              </w:rPr>
              <w:t xml:space="preserve">N 349</w:t>
            </w:r>
            <w:r>
              <w:rPr>
                <w:sz w:val="24"/>
                <w:color w:val="392c69"/>
              </w:rPr>
              <w:t xml:space="preserve">, от 17.08.2023 </w:t>
            </w:r>
            <w:r>
              <w:rPr>
                <w:sz w:val="24"/>
                <w:color w:val="392c69"/>
              </w:rPr>
              <w:t xml:space="preserve">N 543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27.11.2024 </w:t>
            </w:r>
            <w:r>
              <w:rPr>
                <w:sz w:val="24"/>
                <w:color w:val="392c69"/>
              </w:rPr>
              <w:t xml:space="preserve">N 660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"Об основах государственного регулирования торговой деятельности в Российской Федерации",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от 5 мая 2023 г. N 704 "Об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утратившими силу некоторых актов Правительства Российской Федерации" Кабинет Министров Чувашской Республики постановляет: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17.08.2023 N 543)</w:t>
      </w:r>
    </w:p>
    <w:bookmarkStart w:id="15" w:name="P15"/>
    <w:bookmarkEnd w:id="1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Утвердить:</w:t>
      </w:r>
    </w:p>
    <w:p>
      <w:pPr>
        <w:pStyle w:val="0"/>
        <w:spacing w:before="240" w:line-rule="auto"/>
        <w:ind w:firstLine="540"/>
        <w:jc w:val="both"/>
      </w:pPr>
      <w:hyperlink w:history="0" w:anchor="P45" w:tooltip="НОРМАТИВЫ">
        <w:r>
          <w:rPr>
            <w:sz w:val="24"/>
            <w:color w:val="0000ff"/>
          </w:rPr>
          <w:t xml:space="preserve">нормативы</w:t>
        </w:r>
      </w:hyperlink>
      <w:r>
        <w:rPr>
          <w:sz w:val="24"/>
        </w:rPr>
        <w:t xml:space="preserve"> минимальной обеспеченности населения Чувашской Республики площадью стационарных торговых объектов (приложение N 1);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Кабинета Министров ЧР от 17.08.2023 N 543;</w:t>
      </w:r>
    </w:p>
    <w:p>
      <w:pPr>
        <w:pStyle w:val="0"/>
        <w:spacing w:before="240" w:line-rule="auto"/>
        <w:ind w:firstLine="540"/>
        <w:jc w:val="both"/>
      </w:pPr>
      <w:hyperlink w:history="0" w:anchor="P163" w:tooltip="НОРМАТИВ">
        <w:r>
          <w:rPr>
            <w:sz w:val="24"/>
            <w:color w:val="0000ff"/>
          </w:rPr>
          <w:t xml:space="preserve">норматив</w:t>
        </w:r>
      </w:hyperlink>
      <w:r>
        <w:rPr>
          <w:sz w:val="24"/>
        </w:rPr>
        <w:t xml:space="preserve"> минимальной обеспеченности населения Чувашской Республики площадью нестационарных торговых объектов (приложение N 3);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17.08.2023 N 543)</w:t>
      </w:r>
    </w:p>
    <w:p>
      <w:pPr>
        <w:pStyle w:val="0"/>
        <w:spacing w:before="240" w:line-rule="auto"/>
        <w:ind w:firstLine="540"/>
        <w:jc w:val="both"/>
      </w:pPr>
      <w:hyperlink w:history="0" w:anchor="P238" w:tooltip="НОРМАТИВ">
        <w:r>
          <w:rPr>
            <w:sz w:val="24"/>
            <w:color w:val="0000ff"/>
          </w:rPr>
          <w:t xml:space="preserve">норматив</w:t>
        </w:r>
      </w:hyperlink>
      <w:r>
        <w:rPr>
          <w:sz w:val="24"/>
        </w:rPr>
        <w:t xml:space="preserve"> минимальной обеспеченности населения Чувашской Республики площадью торговых мест, используемых для осуществления деятельности по продаже товаров на ярмарках и розничных рынках (приложение N 4);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17.08.2023 N 543)</w:t>
      </w:r>
    </w:p>
    <w:p>
      <w:pPr>
        <w:pStyle w:val="0"/>
        <w:spacing w:before="240" w:line-rule="auto"/>
        <w:ind w:firstLine="540"/>
        <w:jc w:val="both"/>
      </w:pPr>
      <w:hyperlink w:history="0" w:anchor="P315" w:tooltip="НОРМАТИВ">
        <w:r>
          <w:rPr>
            <w:sz w:val="24"/>
            <w:color w:val="0000ff"/>
          </w:rPr>
          <w:t xml:space="preserve">норматив</w:t>
        </w:r>
      </w:hyperlink>
      <w:r>
        <w:rPr>
          <w:sz w:val="24"/>
        </w:rPr>
        <w:t xml:space="preserve"> минимальной обеспеченности населения Чувашской Республики площадью торговых объектов по продаже периодической печатной продукции (приложение N 5).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Кабинета Министров ЧР от 27.11.2024 N 660)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Рекомендовать органам местного самоуправления муниципальных округов и городских округов Чувашской Республики учитывать нормативы, указанные в </w:t>
      </w:r>
      <w:hyperlink w:history="0" w:anchor="P15" w:tooltip="1. Утвердить: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настоящего постановления, в документах территориального планирования, муниципальных программах развития торговли, а также при разработке схем размещения нестационарных торговых объектов.</w:t>
      </w:r>
    </w:p>
    <w:p>
      <w:pPr>
        <w:pStyle w:val="0"/>
        <w:jc w:val="both"/>
      </w:pPr>
      <w:r>
        <w:rPr>
          <w:sz w:val="24"/>
        </w:rPr>
        <w:t xml:space="preserve">(в ред. Постановлений Кабинета Министров ЧР от 09.02.2022 </w:t>
      </w:r>
      <w:r>
        <w:rPr>
          <w:sz w:val="24"/>
        </w:rPr>
        <w:t xml:space="preserve">N 39</w:t>
      </w:r>
      <w:r>
        <w:rPr>
          <w:sz w:val="24"/>
        </w:rPr>
        <w:t xml:space="preserve">, от 17.08.2023 </w:t>
      </w:r>
      <w:r>
        <w:rPr>
          <w:sz w:val="24"/>
        </w:rPr>
        <w:t xml:space="preserve">N 543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Контроль за выполнением настоящего постановления возложить на Министерство экономического развития и имущественных отношений Чувашской Республики.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31.07.2020 N 428)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Настоящее постановление вступает в силу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Кабинета Министров</w:t>
      </w:r>
    </w:p>
    <w:p>
      <w:pPr>
        <w:pStyle w:val="0"/>
        <w:jc w:val="right"/>
      </w:pPr>
      <w:r>
        <w:rPr>
          <w:sz w:val="24"/>
        </w:rPr>
        <w:t xml:space="preserve">Чувашской Республики</w:t>
      </w:r>
    </w:p>
    <w:p>
      <w:pPr>
        <w:pStyle w:val="0"/>
        <w:jc w:val="right"/>
      </w:pPr>
      <w:r>
        <w:rPr>
          <w:sz w:val="24"/>
        </w:rPr>
        <w:t xml:space="preserve">И.МОТОРИН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Кабинета Министров</w:t>
      </w:r>
    </w:p>
    <w:p>
      <w:pPr>
        <w:pStyle w:val="0"/>
        <w:jc w:val="right"/>
      </w:pPr>
      <w:r>
        <w:rPr>
          <w:sz w:val="24"/>
        </w:rPr>
        <w:t xml:space="preserve">Чувашской Республики</w:t>
      </w:r>
    </w:p>
    <w:p>
      <w:pPr>
        <w:pStyle w:val="0"/>
        <w:jc w:val="right"/>
      </w:pPr>
      <w:r>
        <w:rPr>
          <w:sz w:val="24"/>
        </w:rPr>
        <w:t xml:space="preserve">от 14.12.2016 N 531</w:t>
      </w:r>
    </w:p>
    <w:p>
      <w:pPr>
        <w:pStyle w:val="0"/>
        <w:jc w:val="right"/>
      </w:pPr>
      <w:r>
        <w:rPr>
          <w:sz w:val="24"/>
        </w:rPr>
        <w:t xml:space="preserve">(приложение N 1)</w:t>
      </w:r>
    </w:p>
    <w:p>
      <w:pPr>
        <w:pStyle w:val="0"/>
        <w:jc w:val="both"/>
      </w:pPr>
      <w:r>
        <w:rPr>
          <w:sz w:val="24"/>
        </w:rPr>
      </w:r>
    </w:p>
    <w:bookmarkStart w:id="45" w:name="P45"/>
    <w:bookmarkEnd w:id="45"/>
    <w:p>
      <w:pPr>
        <w:pStyle w:val="2"/>
        <w:jc w:val="center"/>
      </w:pPr>
      <w:r>
        <w:rPr>
          <w:sz w:val="24"/>
        </w:rPr>
        <w:t xml:space="preserve">НОРМАТИВЫ</w:t>
      </w:r>
    </w:p>
    <w:p>
      <w:pPr>
        <w:pStyle w:val="2"/>
        <w:jc w:val="center"/>
      </w:pPr>
      <w:r>
        <w:rPr>
          <w:sz w:val="24"/>
        </w:rPr>
        <w:t xml:space="preserve">МИНИМАЛЬНОЙ ОБЕСПЕЧЕННОСТИ НАСЕЛЕНИЯ ЧУВАШСКОЙ РЕСПУБЛИКИ</w:t>
      </w:r>
    </w:p>
    <w:p>
      <w:pPr>
        <w:pStyle w:val="2"/>
        <w:jc w:val="center"/>
      </w:pPr>
      <w:r>
        <w:rPr>
          <w:sz w:val="24"/>
        </w:rPr>
        <w:t xml:space="preserve">ПЛОЩАДЬЮ СТАЦИОНАРНЫХ ТОРГОВЫХ ОБЪЕКТОВ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Кабинета Министров ЧР от 27.11.2024 N 660)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68"/>
        <w:gridCol w:w="3005"/>
        <w:gridCol w:w="311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2868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муниципальных округов, городских округов Чувашской Республики</w:t>
            </w:r>
          </w:p>
        </w:tc>
        <w:tc>
          <w:tcPr>
            <w:tcW w:w="300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Норматив минимальной обеспеченности населения площадью (количеством) стационарных торговых объектов, единиц </w:t>
            </w:r>
            <w:hyperlink w:history="0" w:anchor="P133" w:tooltip="&lt;*&gt; Коэффициент региональной коррекции, применяемый для расчета норматива, равен 1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311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Норматив минимальной обеспеченности населения площадью (количеством) стационарных торговых объектов, в которых осуществляется продажа продовольственных товаров, единиц </w:t>
            </w:r>
            <w:hyperlink w:history="0" w:anchor="P133" w:tooltip="&lt;*&gt; Коэффициент региональной коррекции, применяемый для расчета норматива, равен 1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blPrEx>
          <w:tblBorders>
            <w:insideH w:val="single" w:sz="4"/>
          </w:tblBorders>
        </w:tblPrEx>
        <w:tc>
          <w:tcPr>
            <w:tcW w:w="2868" w:type="dxa"/>
            <w:tcBorders>
              <w:top w:val="single" w:sz="4"/>
              <w:left w:val="nil"/>
              <w:bottom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005" w:type="dxa"/>
            <w:tcBorders>
              <w:top w:val="single" w:sz="4"/>
              <w:left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118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286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Чувашская Республика (в целом)</w:t>
            </w:r>
          </w:p>
        </w:tc>
        <w:tc>
          <w:tcPr>
            <w:tcW w:w="300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3393</w:t>
            </w:r>
          </w:p>
        </w:tc>
        <w:tc>
          <w:tcPr>
            <w:tcW w:w="31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1521</w:t>
            </w:r>
          </w:p>
        </w:tc>
      </w:tr>
      <w:tr>
        <w:tc>
          <w:tcPr>
            <w:gridSpan w:val="3"/>
            <w:tcW w:w="89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Городские округа</w:t>
            </w:r>
          </w:p>
        </w:tc>
      </w:tr>
      <w:t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город Новочебоксарск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157</w:t>
            </w:r>
          </w:p>
        </w:tc>
      </w:tr>
      <w:t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город Чебоксары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1469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658</w:t>
            </w:r>
          </w:p>
        </w:tc>
      </w:tr>
      <w:tr>
        <w:tc>
          <w:tcPr>
            <w:gridSpan w:val="3"/>
            <w:tcW w:w="89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Муниципальные округа</w:t>
            </w:r>
          </w:p>
        </w:tc>
      </w:tr>
      <w:t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Алатырский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</w:t>
            </w:r>
          </w:p>
        </w:tc>
      </w:tr>
      <w:t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Аликовский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</w:tr>
      <w:t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Батыревский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</w:tr>
      <w:t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Вурнарский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</w:t>
            </w:r>
          </w:p>
        </w:tc>
      </w:tr>
      <w:t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Ибресинский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</w:t>
            </w:r>
          </w:p>
        </w:tc>
      </w:tr>
      <w:t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Канашский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98</w:t>
            </w:r>
          </w:p>
        </w:tc>
      </w:tr>
      <w:t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Козловский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</w:tr>
      <w:t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Комсомольский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</w:t>
            </w:r>
          </w:p>
        </w:tc>
      </w:tr>
      <w:t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Красноармейский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</w:tr>
      <w:t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Красночетайский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</w:tr>
      <w:t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Мариинско-Посадский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</w:tr>
      <w:t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Моргаушский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</w:tr>
      <w:t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Порецкий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</w:tr>
      <w:t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Урмарский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</w:t>
            </w:r>
          </w:p>
        </w:tc>
      </w:tr>
      <w:t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Цивильский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</w:t>
            </w:r>
          </w:p>
        </w:tc>
      </w:tr>
      <w:t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Чебоксарский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</w:t>
            </w:r>
          </w:p>
        </w:tc>
      </w:tr>
      <w:t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Шемуршинский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</w:tr>
      <w:t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Шумерлинский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</w:t>
            </w:r>
          </w:p>
        </w:tc>
      </w:tr>
      <w:t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Ядринский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</w:t>
            </w:r>
          </w:p>
        </w:tc>
      </w:tr>
      <w:t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Яльчикский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</w:tr>
      <w:t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Янтиковский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133" w:name="P133"/>
    <w:bookmarkEnd w:id="13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Коэффициент региональной коррекции, применяемый для расчета норматива, равен 1.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Кабинета Министров</w:t>
      </w:r>
    </w:p>
    <w:p>
      <w:pPr>
        <w:pStyle w:val="0"/>
        <w:jc w:val="right"/>
      </w:pPr>
      <w:r>
        <w:rPr>
          <w:sz w:val="24"/>
        </w:rPr>
        <w:t xml:space="preserve">Чувашской Республики</w:t>
      </w:r>
    </w:p>
    <w:p>
      <w:pPr>
        <w:pStyle w:val="0"/>
        <w:jc w:val="right"/>
      </w:pPr>
      <w:r>
        <w:rPr>
          <w:sz w:val="24"/>
        </w:rPr>
        <w:t xml:space="preserve">от 14.12.2016 N 531</w:t>
      </w:r>
    </w:p>
    <w:p>
      <w:pPr>
        <w:pStyle w:val="0"/>
        <w:jc w:val="right"/>
      </w:pPr>
      <w:r>
        <w:rPr>
          <w:sz w:val="24"/>
        </w:rPr>
        <w:t xml:space="preserve">(приложение N 2)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НОРМАТИВ</w:t>
      </w:r>
    </w:p>
    <w:p>
      <w:pPr>
        <w:pStyle w:val="2"/>
        <w:jc w:val="center"/>
      </w:pPr>
      <w:r>
        <w:rPr>
          <w:sz w:val="24"/>
        </w:rPr>
        <w:t xml:space="preserve">МИНИМАЛЬНОЙ ОБЕСПЕЧЕННОСТИ НАСЕЛЕНИЯ ЧУВАШСКОЙ РЕСПУБЛИКИ</w:t>
      </w:r>
    </w:p>
    <w:p>
      <w:pPr>
        <w:pStyle w:val="2"/>
        <w:jc w:val="center"/>
      </w:pPr>
      <w:r>
        <w:rPr>
          <w:sz w:val="24"/>
        </w:rPr>
        <w:t xml:space="preserve">ПЛОЩАДЬЮ ТОРГОВЫХ ОБЪЕКТОВ МЕСТНОГО ЗНАЧЕНИЯ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Кабинета Министров ЧР от 17.08.2023 N 543.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Кабинета Министров</w:t>
      </w:r>
    </w:p>
    <w:p>
      <w:pPr>
        <w:pStyle w:val="0"/>
        <w:jc w:val="right"/>
      </w:pPr>
      <w:r>
        <w:rPr>
          <w:sz w:val="24"/>
        </w:rPr>
        <w:t xml:space="preserve">Чувашской Республики</w:t>
      </w:r>
    </w:p>
    <w:p>
      <w:pPr>
        <w:pStyle w:val="0"/>
        <w:jc w:val="right"/>
      </w:pPr>
      <w:r>
        <w:rPr>
          <w:sz w:val="24"/>
        </w:rPr>
        <w:t xml:space="preserve">от 14.12.2016 N 531</w:t>
      </w:r>
    </w:p>
    <w:p>
      <w:pPr>
        <w:pStyle w:val="0"/>
        <w:jc w:val="right"/>
      </w:pPr>
      <w:r>
        <w:rPr>
          <w:sz w:val="24"/>
        </w:rPr>
        <w:t xml:space="preserve">(приложение N 3)</w:t>
      </w:r>
    </w:p>
    <w:p>
      <w:pPr>
        <w:pStyle w:val="0"/>
        <w:jc w:val="both"/>
      </w:pPr>
      <w:r>
        <w:rPr>
          <w:sz w:val="24"/>
        </w:rPr>
      </w:r>
    </w:p>
    <w:bookmarkStart w:id="163" w:name="P163"/>
    <w:bookmarkEnd w:id="163"/>
    <w:p>
      <w:pPr>
        <w:pStyle w:val="2"/>
        <w:jc w:val="center"/>
      </w:pPr>
      <w:r>
        <w:rPr>
          <w:sz w:val="24"/>
        </w:rPr>
        <w:t xml:space="preserve">НОРМАТИВ</w:t>
      </w:r>
    </w:p>
    <w:p>
      <w:pPr>
        <w:pStyle w:val="2"/>
        <w:jc w:val="center"/>
      </w:pPr>
      <w:r>
        <w:rPr>
          <w:sz w:val="24"/>
        </w:rPr>
        <w:t xml:space="preserve">МИНИМАЛЬНОЙ ОБЕСПЕЧЕННОСТИ НАСЕЛЕНИЯ ЧУВАШСКОЙ РЕСПУБЛИКИ</w:t>
      </w:r>
    </w:p>
    <w:p>
      <w:pPr>
        <w:pStyle w:val="2"/>
        <w:jc w:val="center"/>
      </w:pPr>
      <w:r>
        <w:rPr>
          <w:sz w:val="24"/>
        </w:rPr>
        <w:t xml:space="preserve">ПЛОЩАДЬЮ НЕСТАЦИОНАРНЫХ ТОРГОВЫХ ОБЪЕКТОВ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Кабинета Министров ЧР от 27.11.2024 N 660)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2"/>
        <w:gridCol w:w="4819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4252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муниципальных округов, городских округов Чувашской Республики</w:t>
            </w:r>
          </w:p>
        </w:tc>
        <w:tc>
          <w:tcPr>
            <w:tcW w:w="4819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Норматив минимальной обеспеченности населения площадью (количеством) нестационарных торговых объектов, единиц </w:t>
            </w:r>
            <w:hyperlink w:history="0" w:anchor="P225" w:tooltip="&lt;*&gt; Коэффициент региональной коррекции, применяемый для расчета норматива, равен 1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tcW w:w="4252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4819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425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Чувашская Республика (в целом)</w:t>
            </w:r>
          </w:p>
        </w:tc>
        <w:tc>
          <w:tcPr>
            <w:tcW w:w="481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701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Городские округа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город Новочебоксарск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город Чебоксары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304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Муниципальные округа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Алатырский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Аликовский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Батыревский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Вурнарский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Ибресинский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Канашский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Козловский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Комсомольский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Красноармейский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Красночетайский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Мариинско-Посадский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Моргаушский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Порецкий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Урмарский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Цивильский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Чебоксарский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Шемуршинский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Шумерлинский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Ядринский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Яльчикский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Янтиковский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225" w:name="P225"/>
    <w:bookmarkEnd w:id="22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Коэффициент региональной коррекции, применяемый для расчета норматива, равен 1.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Кабинета Министров</w:t>
      </w:r>
    </w:p>
    <w:p>
      <w:pPr>
        <w:pStyle w:val="0"/>
        <w:jc w:val="right"/>
      </w:pPr>
      <w:r>
        <w:rPr>
          <w:sz w:val="24"/>
        </w:rPr>
        <w:t xml:space="preserve">Чувашской Республики</w:t>
      </w:r>
    </w:p>
    <w:p>
      <w:pPr>
        <w:pStyle w:val="0"/>
        <w:jc w:val="right"/>
      </w:pPr>
      <w:r>
        <w:rPr>
          <w:sz w:val="24"/>
        </w:rPr>
        <w:t xml:space="preserve">от 14.12.2016 N 531</w:t>
      </w:r>
    </w:p>
    <w:p>
      <w:pPr>
        <w:pStyle w:val="0"/>
        <w:jc w:val="right"/>
      </w:pPr>
      <w:r>
        <w:rPr>
          <w:sz w:val="24"/>
        </w:rPr>
        <w:t xml:space="preserve">(приложение N 4)</w:t>
      </w:r>
    </w:p>
    <w:p>
      <w:pPr>
        <w:pStyle w:val="0"/>
        <w:jc w:val="both"/>
      </w:pPr>
      <w:r>
        <w:rPr>
          <w:sz w:val="24"/>
        </w:rPr>
      </w:r>
    </w:p>
    <w:bookmarkStart w:id="238" w:name="P238"/>
    <w:bookmarkEnd w:id="238"/>
    <w:p>
      <w:pPr>
        <w:pStyle w:val="2"/>
        <w:jc w:val="center"/>
      </w:pPr>
      <w:r>
        <w:rPr>
          <w:sz w:val="24"/>
        </w:rPr>
        <w:t xml:space="preserve">НОРМАТИВ</w:t>
      </w:r>
    </w:p>
    <w:p>
      <w:pPr>
        <w:pStyle w:val="2"/>
        <w:jc w:val="center"/>
      </w:pPr>
      <w:r>
        <w:rPr>
          <w:sz w:val="24"/>
        </w:rPr>
        <w:t xml:space="preserve">МИНИМАЛЬНОЙ ОБЕСПЕЧЕННОСТИ НАСЕЛЕНИЯ ЧУВАШСКОЙ РЕСПУБЛИКИ</w:t>
      </w:r>
    </w:p>
    <w:p>
      <w:pPr>
        <w:pStyle w:val="2"/>
        <w:jc w:val="center"/>
      </w:pPr>
      <w:r>
        <w:rPr>
          <w:sz w:val="24"/>
        </w:rPr>
        <w:t xml:space="preserve">ПЛОЩАДЬЮ ТОРГОВЫХ МЕСТ, ИСПОЛЬЗУЕМЫХ ДЛЯ ОСУЩЕСТВЛЕНИЯ</w:t>
      </w:r>
    </w:p>
    <w:p>
      <w:pPr>
        <w:pStyle w:val="2"/>
        <w:jc w:val="center"/>
      </w:pPr>
      <w:r>
        <w:rPr>
          <w:sz w:val="24"/>
        </w:rPr>
        <w:t xml:space="preserve">ДЕЯТЕЛЬНОСТИ ПО ПРОДАЖЕ ТОВАРОВ НА ЯРМАРКАХ</w:t>
      </w:r>
    </w:p>
    <w:p>
      <w:pPr>
        <w:pStyle w:val="2"/>
        <w:jc w:val="center"/>
      </w:pPr>
      <w:r>
        <w:rPr>
          <w:sz w:val="24"/>
        </w:rPr>
        <w:t xml:space="preserve">И РОЗНИЧНЫХ РЫНКАХ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Кабинета Министров ЧР от 27.11.2024 N 660)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2"/>
        <w:gridCol w:w="4819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4252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муниципальных округов, городских округов Чувашской Республики</w:t>
            </w:r>
          </w:p>
        </w:tc>
        <w:tc>
          <w:tcPr>
            <w:tcW w:w="4819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Норматив минимальной обеспеченности населения площадью (количеством) торговых мест, используемых для осуществления деятельности по продаже товаров на ярмарках и розничных рынках, единиц </w:t>
            </w:r>
            <w:hyperlink w:history="0" w:anchor="P302" w:tooltip="&lt;*&gt; Коэффициент региональной коррекции, применяемый для расчета норматива, равен 1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tcW w:w="4252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4819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425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Чувашская Республика (в целом)</w:t>
            </w:r>
          </w:p>
        </w:tc>
        <w:tc>
          <w:tcPr>
            <w:tcW w:w="481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Городские округа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город Новочебоксарск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город Чебоксары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Муниципальные округа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Алатырский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Аликовский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Батыревский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Вурнарский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Ибресинский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Канашский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Козловский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Комсомольский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Красноармейский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Красночетайский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Мариинско-Посадский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Моргаушский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Порецкий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Урмарский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Цивильский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Чебоксарский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Шемуршинский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Шумерлинский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Ядринский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Яльчикский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Янтиковский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302" w:name="P302"/>
    <w:bookmarkEnd w:id="30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Коэффициент региональной коррекции, применяемый для расчета норматива, равен 1.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Кабинета Министров</w:t>
      </w:r>
    </w:p>
    <w:p>
      <w:pPr>
        <w:pStyle w:val="0"/>
        <w:jc w:val="right"/>
      </w:pPr>
      <w:r>
        <w:rPr>
          <w:sz w:val="24"/>
        </w:rPr>
        <w:t xml:space="preserve">Чувашской Республики</w:t>
      </w:r>
    </w:p>
    <w:p>
      <w:pPr>
        <w:pStyle w:val="0"/>
        <w:jc w:val="right"/>
      </w:pPr>
      <w:r>
        <w:rPr>
          <w:sz w:val="24"/>
        </w:rPr>
        <w:t xml:space="preserve">от 14.12.2016 N 531</w:t>
      </w:r>
    </w:p>
    <w:p>
      <w:pPr>
        <w:pStyle w:val="0"/>
        <w:jc w:val="right"/>
      </w:pPr>
      <w:r>
        <w:rPr>
          <w:sz w:val="24"/>
        </w:rPr>
        <w:t xml:space="preserve">(приложение N 5)</w:t>
      </w:r>
    </w:p>
    <w:p>
      <w:pPr>
        <w:pStyle w:val="0"/>
        <w:jc w:val="both"/>
      </w:pPr>
      <w:r>
        <w:rPr>
          <w:sz w:val="24"/>
        </w:rPr>
      </w:r>
    </w:p>
    <w:bookmarkStart w:id="315" w:name="P315"/>
    <w:bookmarkEnd w:id="315"/>
    <w:p>
      <w:pPr>
        <w:pStyle w:val="2"/>
        <w:jc w:val="center"/>
      </w:pPr>
      <w:r>
        <w:rPr>
          <w:sz w:val="24"/>
        </w:rPr>
        <w:t xml:space="preserve">НОРМАТИВ</w:t>
      </w:r>
    </w:p>
    <w:p>
      <w:pPr>
        <w:pStyle w:val="2"/>
        <w:jc w:val="center"/>
      </w:pPr>
      <w:r>
        <w:rPr>
          <w:sz w:val="24"/>
        </w:rPr>
        <w:t xml:space="preserve">МИНИМАЛЬНОЙ ОБЕСПЕЧЕННОСТИ НАСЕЛЕНИЯ ЧУВАШСКОЙ РЕСПУБЛИКИ</w:t>
      </w:r>
    </w:p>
    <w:p>
      <w:pPr>
        <w:pStyle w:val="2"/>
        <w:jc w:val="center"/>
      </w:pPr>
      <w:r>
        <w:rPr>
          <w:sz w:val="24"/>
        </w:rPr>
        <w:t xml:space="preserve">ПЛОЩАДЬЮ ТОРГОВЫХ ОБЪЕКТОВ ПО ПРОДАЖЕ ПЕРИОДИЧЕСКОЙ</w:t>
      </w:r>
    </w:p>
    <w:p>
      <w:pPr>
        <w:pStyle w:val="2"/>
        <w:jc w:val="center"/>
      </w:pPr>
      <w:r>
        <w:rPr>
          <w:sz w:val="24"/>
        </w:rPr>
        <w:t xml:space="preserve">ПЕЧАТНОЙ ПРОДУКЦИИ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 </w:t>
            </w:r>
            <w:r>
              <w:rPr>
                <w:sz w:val="24"/>
                <w:color w:val="392c69"/>
              </w:rPr>
              <w:t xml:space="preserve">Постановлением</w:t>
            </w:r>
            <w:r>
              <w:rPr>
                <w:sz w:val="24"/>
                <w:color w:val="392c69"/>
              </w:rPr>
              <w:t xml:space="preserve"> Кабинета Министров ЧР от 27.11.2024 N 660)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2"/>
        <w:gridCol w:w="4819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4252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муниципальных округов, городских округов Чувашской Республики</w:t>
            </w:r>
          </w:p>
        </w:tc>
        <w:tc>
          <w:tcPr>
            <w:tcW w:w="4819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Норматив минимальной обеспеченности населения площадью (количеством) торговых объектов по продаже периодической печатной продукции, единиц </w:t>
            </w:r>
            <w:hyperlink w:history="0" w:anchor="P378" w:tooltip="&lt;*&gt; Коэффициент региональной коррекции, применяемый для расчета норматива, равен 1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tcW w:w="4252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4819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425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Чувашская Республика (в целом)</w:t>
            </w:r>
          </w:p>
        </w:tc>
        <w:tc>
          <w:tcPr>
            <w:tcW w:w="481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526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Городские округа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город Новочебоксарск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город Чебоксары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228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Муниципальные округа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Алатырский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Аликовский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Батыревский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Вурнарский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Ибресинский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Канашский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Козловский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Комсомольский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Красноармейский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Красночетайский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Мариинско-Посадский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Моргаушский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Порецкий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Урмарский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Цивильский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Чебоксарский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Шемуршинский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Шумерлинский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Ядринский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Яльчикский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Янтиковский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378" w:name="P378"/>
    <w:bookmarkEnd w:id="37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Коэффициент региональной коррекции, применяемый для расчета норматива, равен 1.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14.12.2016 N 531</w:t>
            <w:br/>
            <w:t>(ред. от 27.11.2024)</w:t>
            <w:br/>
            <w:t>"Об утверждении нормативов минимальной обес...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14.12.2016 N 531
(ред. от 27.11.2024)
"Об утверждении нормативов минимальной обеспеченности населения Чувашской Республики площадью торговых объектов"</dc:title>
  <dcterms:created xsi:type="dcterms:W3CDTF">2025-03-21T08:15:05Z</dcterms:created>
</cp:coreProperties>
</file>