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Кабинета Министров ЧР от 22.04.2011 N 148-р</w:t>
              <w:br/>
              <w:t xml:space="preserve">(ред. от 01.04.2026)</w:t>
              <w:br/>
              <w:t xml:space="preserve">&lt;О составе Совета по выставочно-ярмарочной и конгрессной деятельности по должностям&gt;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09.09.2026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КАБИНЕТ МИНИСТРОВ ЧУВАШСКОЙ РЕСПУБЛИКИ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РАСПОРЯЖЕНИЕ</w:t>
      </w:r>
    </w:p>
    <w:p>
      <w:pPr>
        <w:pStyle w:val="2"/>
        <w:jc w:val="center"/>
      </w:pPr>
      <w:r>
        <w:rPr>
          <w:sz w:val="24"/>
        </w:rPr>
        <w:t xml:space="preserve">от 22 апреля 2011 г. N 148-р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Кабинета Министров ЧР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20.05.2011 </w:t>
            </w:r>
            <w:r>
              <w:rPr>
                <w:sz w:val="24"/>
                <w:color w:val="392c69"/>
              </w:rPr>
              <w:t xml:space="preserve">N 173-р</w:t>
            </w:r>
            <w:r>
              <w:rPr>
                <w:sz w:val="24"/>
                <w:color w:val="392c69"/>
              </w:rPr>
              <w:t xml:space="preserve">, от 28.02.2012 </w:t>
            </w:r>
            <w:r>
              <w:rPr>
                <w:sz w:val="24"/>
                <w:color w:val="392c69"/>
              </w:rPr>
              <w:t xml:space="preserve">N 106-р</w:t>
            </w:r>
            <w:r>
              <w:rPr>
                <w:sz w:val="24"/>
                <w:color w:val="392c69"/>
              </w:rPr>
              <w:t xml:space="preserve">, от 26.10.2012 </w:t>
            </w:r>
            <w:r>
              <w:rPr>
                <w:sz w:val="24"/>
                <w:color w:val="392c69"/>
              </w:rPr>
              <w:t xml:space="preserve">N 510-р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03.04.2013 </w:t>
            </w:r>
            <w:r>
              <w:rPr>
                <w:sz w:val="24"/>
                <w:color w:val="392c69"/>
              </w:rPr>
              <w:t xml:space="preserve">N 218-р</w:t>
            </w:r>
            <w:r>
              <w:rPr>
                <w:sz w:val="24"/>
                <w:color w:val="392c69"/>
              </w:rPr>
              <w:t xml:space="preserve">, от 05.07.2013 </w:t>
            </w:r>
            <w:r>
              <w:rPr>
                <w:sz w:val="24"/>
                <w:color w:val="392c69"/>
              </w:rPr>
              <w:t xml:space="preserve">N 412-р</w:t>
            </w:r>
            <w:r>
              <w:rPr>
                <w:sz w:val="24"/>
                <w:color w:val="392c69"/>
              </w:rPr>
              <w:t xml:space="preserve">, от 01.10.2013 </w:t>
            </w:r>
            <w:r>
              <w:rPr>
                <w:sz w:val="24"/>
                <w:color w:val="392c69"/>
              </w:rPr>
              <w:t xml:space="preserve">N 565-р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21.11.2013 </w:t>
            </w:r>
            <w:r>
              <w:rPr>
                <w:sz w:val="24"/>
                <w:color w:val="392c69"/>
              </w:rPr>
              <w:t xml:space="preserve">N 690-р</w:t>
            </w:r>
            <w:r>
              <w:rPr>
                <w:sz w:val="24"/>
                <w:color w:val="392c69"/>
              </w:rPr>
              <w:t xml:space="preserve">, от 21.03.2014 </w:t>
            </w:r>
            <w:r>
              <w:rPr>
                <w:sz w:val="24"/>
                <w:color w:val="392c69"/>
              </w:rPr>
              <w:t xml:space="preserve">N 140-р</w:t>
            </w:r>
            <w:r>
              <w:rPr>
                <w:sz w:val="24"/>
                <w:color w:val="392c69"/>
              </w:rPr>
              <w:t xml:space="preserve">, от 31.10.2014 </w:t>
            </w:r>
            <w:r>
              <w:rPr>
                <w:sz w:val="24"/>
                <w:color w:val="392c69"/>
              </w:rPr>
              <w:t xml:space="preserve">N 658-р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20.11.2014 </w:t>
            </w:r>
            <w:r>
              <w:rPr>
                <w:sz w:val="24"/>
                <w:color w:val="392c69"/>
              </w:rPr>
              <w:t xml:space="preserve">N 705-р</w:t>
            </w:r>
            <w:r>
              <w:rPr>
                <w:sz w:val="24"/>
                <w:color w:val="392c69"/>
              </w:rPr>
              <w:t xml:space="preserve">, от 15.07.2015 </w:t>
            </w:r>
            <w:r>
              <w:rPr>
                <w:sz w:val="24"/>
                <w:color w:val="392c69"/>
              </w:rPr>
              <w:t xml:space="preserve">N 425-р</w:t>
            </w:r>
            <w:r>
              <w:rPr>
                <w:sz w:val="24"/>
                <w:color w:val="392c69"/>
              </w:rPr>
              <w:t xml:space="preserve">, от 18.09.2015 </w:t>
            </w:r>
            <w:r>
              <w:rPr>
                <w:sz w:val="24"/>
                <w:color w:val="392c69"/>
              </w:rPr>
              <w:t xml:space="preserve">N 557-р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12.02.2016 </w:t>
            </w:r>
            <w:r>
              <w:rPr>
                <w:sz w:val="24"/>
                <w:color w:val="392c69"/>
              </w:rPr>
              <w:t xml:space="preserve">N 88-р</w:t>
            </w:r>
            <w:r>
              <w:rPr>
                <w:sz w:val="24"/>
                <w:color w:val="392c69"/>
              </w:rPr>
              <w:t xml:space="preserve">, от 30.06.2016 </w:t>
            </w:r>
            <w:r>
              <w:rPr>
                <w:sz w:val="24"/>
                <w:color w:val="392c69"/>
              </w:rPr>
              <w:t xml:space="preserve">N 453-р</w:t>
            </w:r>
            <w:r>
              <w:rPr>
                <w:sz w:val="24"/>
                <w:color w:val="392c69"/>
              </w:rPr>
              <w:t xml:space="preserve">, от 24.08.2016 </w:t>
            </w:r>
            <w:r>
              <w:rPr>
                <w:sz w:val="24"/>
                <w:color w:val="392c69"/>
              </w:rPr>
              <w:t xml:space="preserve">N 592-р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27.10.2016 </w:t>
            </w:r>
            <w:r>
              <w:rPr>
                <w:sz w:val="24"/>
                <w:color w:val="392c69"/>
              </w:rPr>
              <w:t xml:space="preserve">N 757-р</w:t>
            </w:r>
            <w:r>
              <w:rPr>
                <w:sz w:val="24"/>
                <w:color w:val="392c69"/>
              </w:rPr>
              <w:t xml:space="preserve">, от 02.02.2017 </w:t>
            </w:r>
            <w:r>
              <w:rPr>
                <w:sz w:val="24"/>
                <w:color w:val="392c69"/>
              </w:rPr>
              <w:t xml:space="preserve">N 67-р</w:t>
            </w:r>
            <w:r>
              <w:rPr>
                <w:sz w:val="24"/>
                <w:color w:val="392c69"/>
              </w:rPr>
              <w:t xml:space="preserve">, от 07.06.2017 </w:t>
            </w:r>
            <w:r>
              <w:rPr>
                <w:sz w:val="24"/>
                <w:color w:val="392c69"/>
              </w:rPr>
              <w:t xml:space="preserve">N 429-р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12.09.2017 </w:t>
            </w:r>
            <w:r>
              <w:rPr>
                <w:sz w:val="24"/>
                <w:color w:val="392c69"/>
              </w:rPr>
              <w:t xml:space="preserve">N 679-р</w:t>
            </w:r>
            <w:r>
              <w:rPr>
                <w:sz w:val="24"/>
                <w:color w:val="392c69"/>
              </w:rPr>
              <w:t xml:space="preserve">, от 04.04.2018 </w:t>
            </w:r>
            <w:r>
              <w:rPr>
                <w:sz w:val="24"/>
                <w:color w:val="392c69"/>
              </w:rPr>
              <w:t xml:space="preserve">N 219-р</w:t>
            </w:r>
            <w:r>
              <w:rPr>
                <w:sz w:val="24"/>
                <w:color w:val="392c69"/>
              </w:rPr>
              <w:t xml:space="preserve">, от 24.05.2018 </w:t>
            </w:r>
            <w:r>
              <w:rPr>
                <w:sz w:val="24"/>
                <w:color w:val="392c69"/>
              </w:rPr>
              <w:t xml:space="preserve">N 335-р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13.08.2018 </w:t>
            </w:r>
            <w:r>
              <w:rPr>
                <w:sz w:val="24"/>
                <w:color w:val="392c69"/>
              </w:rPr>
              <w:t xml:space="preserve">N 573-р</w:t>
            </w:r>
            <w:r>
              <w:rPr>
                <w:sz w:val="24"/>
                <w:color w:val="392c69"/>
              </w:rPr>
              <w:t xml:space="preserve">, от 30.01.2019 </w:t>
            </w:r>
            <w:r>
              <w:rPr>
                <w:sz w:val="24"/>
                <w:color w:val="392c69"/>
              </w:rPr>
              <w:t xml:space="preserve">N 68-р</w:t>
            </w:r>
            <w:r>
              <w:rPr>
                <w:sz w:val="24"/>
                <w:color w:val="392c69"/>
              </w:rPr>
              <w:t xml:space="preserve">, от 20.06.2019 </w:t>
            </w:r>
            <w:r>
              <w:rPr>
                <w:sz w:val="24"/>
                <w:color w:val="392c69"/>
              </w:rPr>
              <w:t xml:space="preserve">N 505-р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17.07.2019 </w:t>
            </w:r>
            <w:r>
              <w:rPr>
                <w:sz w:val="24"/>
                <w:color w:val="392c69"/>
              </w:rPr>
              <w:t xml:space="preserve">N 622-р</w:t>
            </w:r>
            <w:r>
              <w:rPr>
                <w:sz w:val="24"/>
                <w:color w:val="392c69"/>
              </w:rPr>
              <w:t xml:space="preserve">, от 28.09.2020 </w:t>
            </w:r>
            <w:r>
              <w:rPr>
                <w:sz w:val="24"/>
                <w:color w:val="392c69"/>
              </w:rPr>
              <w:t xml:space="preserve">N 850-р</w:t>
            </w:r>
            <w:r>
              <w:rPr>
                <w:sz w:val="24"/>
                <w:color w:val="392c69"/>
              </w:rPr>
              <w:t xml:space="preserve">, от 16.02.2023 </w:t>
            </w:r>
            <w:r>
              <w:rPr>
                <w:sz w:val="24"/>
                <w:color w:val="392c69"/>
              </w:rPr>
              <w:t xml:space="preserve">N 169-р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02.06.2023 </w:t>
            </w:r>
            <w:r>
              <w:rPr>
                <w:sz w:val="24"/>
                <w:color w:val="392c69"/>
              </w:rPr>
              <w:t xml:space="preserve">N 576-р</w:t>
            </w:r>
            <w:r>
              <w:rPr>
                <w:sz w:val="24"/>
                <w:color w:val="392c69"/>
              </w:rPr>
              <w:t xml:space="preserve">, от 26.06.2025 </w:t>
            </w:r>
            <w:r>
              <w:rPr>
                <w:sz w:val="24"/>
                <w:color w:val="392c69"/>
              </w:rPr>
              <w:t xml:space="preserve">N 670-р</w:t>
            </w:r>
            <w:r>
              <w:rPr>
                <w:sz w:val="24"/>
                <w:color w:val="392c69"/>
              </w:rPr>
              <w:t xml:space="preserve">, от 06.10.2025 </w:t>
            </w:r>
            <w:r>
              <w:rPr>
                <w:sz w:val="24"/>
                <w:color w:val="392c69"/>
              </w:rPr>
              <w:t xml:space="preserve">N 1152-р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01.04.2026 </w:t>
            </w:r>
            <w:r>
              <w:rPr>
                <w:sz w:val="24"/>
                <w:color w:val="392c69"/>
              </w:rPr>
              <w:t xml:space="preserve">N 320-р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соответствии с </w:t>
      </w:r>
      <w:r>
        <w:rPr>
          <w:sz w:val="24"/>
        </w:rPr>
        <w:t xml:space="preserve">постановлением</w:t>
      </w:r>
      <w:r>
        <w:rPr>
          <w:sz w:val="24"/>
        </w:rPr>
        <w:t xml:space="preserve"> Кабинета Министров Чувашской Республики от 13 апреля 2001 г. N 76 "О Совете по выставочно-ярмарочной и конгрессной деятельности" утвердить прилагаемый </w:t>
      </w:r>
      <w:hyperlink w:history="0" w:anchor="P39" w:tooltip="СОСТАВ">
        <w:r>
          <w:rPr>
            <w:sz w:val="24"/>
            <w:color w:val="0000ff"/>
          </w:rPr>
          <w:t xml:space="preserve">состав</w:t>
        </w:r>
      </w:hyperlink>
      <w:r>
        <w:rPr>
          <w:sz w:val="24"/>
        </w:rPr>
        <w:t xml:space="preserve"> Совета по выставочно-ярмарочной и конгрессной деятельности по должностям.</w:t>
      </w:r>
    </w:p>
    <w:p>
      <w:pPr>
        <w:pStyle w:val="0"/>
        <w:jc w:val="both"/>
      </w:pPr>
      <w:r>
        <w:rPr>
          <w:sz w:val="24"/>
        </w:rPr>
        <w:t xml:space="preserve">(в ред. Распоряжений Кабинета Министров ЧР от 28.09.2020 </w:t>
      </w:r>
      <w:r>
        <w:rPr>
          <w:sz w:val="24"/>
        </w:rPr>
        <w:t xml:space="preserve">N 850-р</w:t>
      </w:r>
      <w:r>
        <w:rPr>
          <w:sz w:val="24"/>
        </w:rPr>
        <w:t xml:space="preserve">, от 26.06.2025 </w:t>
      </w:r>
      <w:r>
        <w:rPr>
          <w:sz w:val="24"/>
        </w:rPr>
        <w:t xml:space="preserve">N 670-р</w:t>
      </w:r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распоряжение</w:t>
      </w:r>
      <w:r>
        <w:rPr>
          <w:sz w:val="24"/>
        </w:rPr>
        <w:t xml:space="preserve"> Кабинета Министров Чувашской Республики от 3 июня 2010 г. N 168-р;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подпункт 7 пункта 1</w:t>
      </w:r>
      <w:r>
        <w:rPr>
          <w:sz w:val="24"/>
        </w:rPr>
        <w:t xml:space="preserve"> распоряжения Кабинета Министров Чувашской Республики от 25 ноября 2010 г. N 395-р.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О.МАКАРОВ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распоряжением</w:t>
      </w:r>
    </w:p>
    <w:p>
      <w:pPr>
        <w:pStyle w:val="0"/>
        <w:jc w:val="right"/>
      </w:pPr>
      <w:r>
        <w:rPr>
          <w:sz w:val="24"/>
        </w:rPr>
        <w:t xml:space="preserve">Кабинета Министров</w:t>
      </w:r>
    </w:p>
    <w:p>
      <w:pPr>
        <w:pStyle w:val="0"/>
        <w:jc w:val="right"/>
      </w:pPr>
      <w:r>
        <w:rPr>
          <w:sz w:val="24"/>
        </w:rPr>
        <w:t xml:space="preserve">Чувашской Республики</w:t>
      </w:r>
    </w:p>
    <w:p>
      <w:pPr>
        <w:pStyle w:val="0"/>
        <w:jc w:val="right"/>
      </w:pPr>
      <w:r>
        <w:rPr>
          <w:sz w:val="24"/>
        </w:rPr>
        <w:t xml:space="preserve">от 22.04.2011 N 148-р</w:t>
      </w:r>
    </w:p>
    <w:p>
      <w:pPr>
        <w:pStyle w:val="0"/>
        <w:jc w:val="both"/>
      </w:pPr>
      <w:r>
        <w:rPr>
          <w:sz w:val="24"/>
        </w:rPr>
      </w:r>
    </w:p>
    <w:bookmarkStart w:id="39" w:name="P39"/>
    <w:bookmarkEnd w:id="39"/>
    <w:p>
      <w:pPr>
        <w:pStyle w:val="2"/>
        <w:jc w:val="center"/>
      </w:pPr>
      <w:r>
        <w:rPr>
          <w:sz w:val="24"/>
        </w:rPr>
        <w:t xml:space="preserve">СОСТАВ</w:t>
      </w:r>
    </w:p>
    <w:p>
      <w:pPr>
        <w:pStyle w:val="2"/>
        <w:jc w:val="center"/>
      </w:pPr>
      <w:r>
        <w:rPr>
          <w:sz w:val="24"/>
        </w:rPr>
        <w:t xml:space="preserve">СОВЕТА ПО ВЫСТАВОЧНО-ЯРМАРОЧНОЙ И КОНГРЕССНОЙ ДЕЯТЕЛЬНОСТИ</w:t>
      </w:r>
    </w:p>
    <w:p>
      <w:pPr>
        <w:pStyle w:val="2"/>
        <w:jc w:val="center"/>
      </w:pPr>
      <w:r>
        <w:rPr>
          <w:sz w:val="24"/>
        </w:rPr>
        <w:t xml:space="preserve">ПО ДОЛЖНОСТЯМ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Распоряжений Кабинета Министров ЧР от 28.09.2020 </w:t>
            </w:r>
            <w:r>
              <w:rPr>
                <w:sz w:val="24"/>
                <w:color w:val="392c69"/>
              </w:rPr>
              <w:t xml:space="preserve">N 850-р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16.02.2023 </w:t>
            </w:r>
            <w:r>
              <w:rPr>
                <w:sz w:val="24"/>
                <w:color w:val="392c69"/>
              </w:rPr>
              <w:t xml:space="preserve">N 169-р</w:t>
            </w:r>
            <w:r>
              <w:rPr>
                <w:sz w:val="24"/>
                <w:color w:val="392c69"/>
              </w:rPr>
              <w:t xml:space="preserve">, от 02.06.2023 </w:t>
            </w:r>
            <w:r>
              <w:rPr>
                <w:sz w:val="24"/>
                <w:color w:val="392c69"/>
              </w:rPr>
              <w:t xml:space="preserve">N 576-р</w:t>
            </w:r>
            <w:r>
              <w:rPr>
                <w:sz w:val="24"/>
                <w:color w:val="392c69"/>
              </w:rPr>
              <w:t xml:space="preserve">, от 26.06.2025 </w:t>
            </w:r>
            <w:r>
              <w:rPr>
                <w:sz w:val="24"/>
                <w:color w:val="392c69"/>
              </w:rPr>
              <w:t xml:space="preserve">N 670-р</w:t>
            </w:r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06.10.2025 </w:t>
            </w:r>
            <w:r>
              <w:rPr>
                <w:sz w:val="24"/>
                <w:color w:val="392c69"/>
              </w:rPr>
              <w:t xml:space="preserve">N 1152-р</w:t>
            </w:r>
            <w:r>
              <w:rPr>
                <w:sz w:val="24"/>
                <w:color w:val="392c69"/>
              </w:rPr>
              <w:t xml:space="preserve">, от 01.04.2026 </w:t>
            </w:r>
            <w:r>
              <w:rPr>
                <w:sz w:val="24"/>
                <w:color w:val="392c69"/>
              </w:rPr>
              <w:t xml:space="preserve">N 320-р</w:t>
            </w:r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Министр экономического развития и имущественных отношений Чувашской Республики (председатель Совета);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06.10.2025 N 1152-р)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экономического развития и имущественных отношений Чувашской Республики (заместитель председателя Совета);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06.10.2025 N 1152-р)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Начальник отдела развития внешнеэкономических и межрегиональных связей Министерства экономического развития и имущественных отношений Чувашской Республики (секретарь Совета)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06.10.2025 N 1152-р)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Первый заместитель министра здравоохранения Чувашской Республики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01.04.2026 N 320-р)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культуры, по делам национальностей и архивного дела Чувашской Республики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образования Чувашской Республики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02.06.2023 N 576-р)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промышленности и энергетики Чувашской Республики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26.06.2025 N 670-р)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сельского хозяйства Чувашской Республики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строительства, архитектуры и жилищно-коммунального хозяйства Чувашской Республики - главный архитектор Чувашской Республики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физической культуры и спорта Чувашской Республики (курирующий вопросы развития физической культуры и спорта)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Распоряжения</w:t>
      </w:r>
      <w:r>
        <w:rPr>
          <w:sz w:val="24"/>
        </w:rPr>
        <w:t xml:space="preserve"> Кабинета Министров ЧР от 26.06.2025 N 670-р)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финансов Чувашской Республики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министра цифрового развития, информационной политики и массовых коммуникаций Чувашской Республики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Распоряжение</w:t>
      </w:r>
      <w:r>
        <w:rPr>
          <w:sz w:val="24"/>
        </w:rPr>
        <w:t xml:space="preserve"> Кабинета Министров ЧР от 06.10.2025 N 1152-р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Заместитель главы администрации города Чебоксары по экономическому развитию и финансам (по согласованию)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Президент Союза "Торгово-промышленная палата Чувашской Республики" (по согласованию)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Директор автономного учреждения Чувашской Республики "Агентство по развитию туризма и индустрии гостеприимства Чувашской Республики" Министерства экономического развития и имущественных отношений Чувашской Республики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16.02.2023 N 169-р)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автономного учреждения Чувашской Республики "Республиканский бизнес-инкубатор по поддержке малого и среднего предпринимательства и содействию занятости населения"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Исполнительный директор автономной некоммерческой организации "Агентство инвестиционного развития Чувашской Республики" (по согласованию)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r>
        <w:rPr>
          <w:sz w:val="24"/>
        </w:rPr>
        <w:t xml:space="preserve">Распоряжением</w:t>
      </w:r>
      <w:r>
        <w:rPr>
          <w:sz w:val="24"/>
        </w:rPr>
        <w:t xml:space="preserve"> Кабинета Министров ЧР от 16.02.2023 N 169-р)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Руководитель автономной некоммерческой организации "Центр координации поддержки экспортно-ориентированных субъектов малого и среднего предпринимательства в Чувашской Республике" (по согласованию)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Абзац утратил силу. - </w:t>
      </w:r>
      <w:r>
        <w:rPr>
          <w:sz w:val="24"/>
        </w:rPr>
        <w:t xml:space="preserve">Распоряжение</w:t>
      </w:r>
      <w:r>
        <w:rPr>
          <w:sz w:val="24"/>
        </w:rPr>
        <w:t xml:space="preserve"> Кабинета Министров ЧР от 16.02.2023 N 169-р.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Кабинета Министров ЧР от 22.04.2011 N 148-р</w:t>
            <w:br/>
            <w:t>(ред. от 01.04.2026)</w:t>
            <w:br/>
            <w:t>&lt;О составе Совета по выставочно-ярмарочной...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Кабинета Министров ЧР от 22.04.2011 N 148-р
(ред. от 01.04.2026)
&lt;О составе Совета по выставочно-ярмарочной и конгрессной деятельности по должностям&gt;</dc:title>
  <dcterms:created xsi:type="dcterms:W3CDTF">2026-09-09T11:33:53Z</dcterms:created>
</cp:coreProperties>
</file>