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0D38" w:rsidRPr="00010D38" w:rsidRDefault="00A45B07" w:rsidP="00010D38">
      <w:pPr>
        <w:pStyle w:val="a7"/>
        <w:rPr>
          <w:b/>
          <w:sz w:val="28"/>
          <w:lang w:eastAsia="ru-RU"/>
        </w:rPr>
      </w:pPr>
      <w:r>
        <w:rPr>
          <w:b/>
          <w:sz w:val="28"/>
          <w:lang w:eastAsia="ru-RU"/>
        </w:rPr>
        <w:t>Что нужно знать о</w:t>
      </w:r>
      <w:r w:rsidR="00010D38">
        <w:rPr>
          <w:b/>
          <w:sz w:val="28"/>
          <w:lang w:eastAsia="ru-RU"/>
        </w:rPr>
        <w:t xml:space="preserve"> мытье овощей и фруктов</w:t>
      </w:r>
      <w:r w:rsidR="00530033">
        <w:rPr>
          <w:b/>
          <w:sz w:val="28"/>
          <w:lang w:eastAsia="ru-RU"/>
        </w:rPr>
        <w:t xml:space="preserve"> с магазина</w:t>
      </w:r>
      <w:r w:rsidR="00010D38" w:rsidRPr="00010D38">
        <w:rPr>
          <w:b/>
          <w:sz w:val="28"/>
          <w:lang w:eastAsia="ru-RU"/>
        </w:rPr>
        <w:t>.</w:t>
      </w:r>
    </w:p>
    <w:p w:rsidR="00010D38" w:rsidRPr="00010D38" w:rsidRDefault="00010D38" w:rsidP="00010D38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010D38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Иногда хорошее самочувствие зависит от довольно простых вещей — например, от того, насколько правильно были вымыты фрукты и овощи перед употреблением. Оказывается, даже здесь есть свои нюансы, о которых знают далеко не все.</w:t>
      </w:r>
    </w:p>
    <w:p w:rsidR="00010D38" w:rsidRPr="00010D38" w:rsidRDefault="00010D38" w:rsidP="00010D38">
      <w:pPr>
        <w:shd w:val="clear" w:color="auto" w:fill="FFFFFF"/>
        <w:spacing w:after="0" w:line="420" w:lineRule="atLeast"/>
        <w:outlineLvl w:val="1"/>
        <w:rPr>
          <w:rFonts w:ascii="Arial" w:eastAsia="Times New Roman" w:hAnsi="Arial" w:cs="Arial"/>
          <w:b/>
          <w:bCs/>
          <w:color w:val="1C1C1C"/>
          <w:spacing w:val="-3"/>
          <w:sz w:val="24"/>
          <w:szCs w:val="36"/>
          <w:lang w:eastAsia="ru-RU"/>
        </w:rPr>
      </w:pPr>
      <w:r w:rsidRPr="00010D38">
        <w:rPr>
          <w:rFonts w:ascii="Arial" w:eastAsia="Times New Roman" w:hAnsi="Arial" w:cs="Arial"/>
          <w:b/>
          <w:bCs/>
          <w:color w:val="1C1C1C"/>
          <w:spacing w:val="-3"/>
          <w:sz w:val="24"/>
          <w:szCs w:val="36"/>
          <w:lang w:eastAsia="ru-RU"/>
        </w:rPr>
        <w:t>Проточная вода</w:t>
      </w:r>
    </w:p>
    <w:p w:rsidR="00010D38" w:rsidRPr="00010D38" w:rsidRDefault="00010D38" w:rsidP="00010D38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010D38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Овощи и фрукты следует мыть </w:t>
      </w:r>
      <w:bookmarkStart w:id="0" w:name="_GoBack"/>
      <w:bookmarkEnd w:id="0"/>
      <w:r w:rsidRPr="00010D38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тщательно. Можно просто руками, а лучше все же губкой или щеткой. При этом не стоит пользоваться средством для мытья посуды или мылом, достаточно проточной воды.</w:t>
      </w:r>
    </w:p>
    <w:p w:rsidR="00010D38" w:rsidRPr="00010D38" w:rsidRDefault="00010D38" w:rsidP="00010D38">
      <w:pPr>
        <w:spacing w:line="375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010D38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«Не рекомендуется использовать мыло, средство для мытья посуды, поскольку кожура фруктов имеет пористую структуру, из которой полностью вымыть мыло не получится. Исключение — средства, которые предназначены для мытья и посуды, и фруктов и не содержат в составе компонентов, которые могут причинить вред организму при попадании внутрь. Обычно на них указано, что они разрешены для мытья фруктов. Если такой пометки нет, используйте средство только по назначению», — </w:t>
      </w:r>
      <w:hyperlink r:id="rId5" w:tgtFrame="_blank" w:history="1">
        <w:r w:rsidRPr="00010D38">
          <w:rPr>
            <w:rFonts w:ascii="Times New Roman" w:eastAsia="Times New Roman" w:hAnsi="Times New Roman" w:cs="Times New Roman"/>
            <w:color w:val="263238"/>
            <w:sz w:val="24"/>
            <w:szCs w:val="24"/>
            <w:lang w:eastAsia="ru-RU"/>
          </w:rPr>
          <w:t>добавили</w:t>
        </w:r>
      </w:hyperlink>
      <w:r w:rsidRPr="00010D38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 в </w:t>
      </w:r>
      <w:proofErr w:type="spellStart"/>
      <w:r w:rsidRPr="00010D38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Роскачество</w:t>
      </w:r>
      <w:proofErr w:type="spellEnd"/>
      <w:r w:rsidRPr="00010D38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.</w:t>
      </w:r>
    </w:p>
    <w:p w:rsidR="00010D38" w:rsidRPr="002F0209" w:rsidRDefault="00010D38" w:rsidP="00010D38">
      <w:pPr>
        <w:shd w:val="clear" w:color="auto" w:fill="FFFFFF"/>
        <w:spacing w:after="0" w:line="420" w:lineRule="atLeast"/>
        <w:outlineLvl w:val="1"/>
        <w:rPr>
          <w:rFonts w:ascii="Times New Roman" w:eastAsia="Times New Roman" w:hAnsi="Times New Roman" w:cs="Times New Roman"/>
          <w:b/>
          <w:color w:val="263238"/>
          <w:sz w:val="24"/>
          <w:szCs w:val="24"/>
          <w:lang w:eastAsia="ru-RU"/>
        </w:rPr>
      </w:pPr>
      <w:r w:rsidRPr="002F0209">
        <w:rPr>
          <w:rFonts w:ascii="Times New Roman" w:eastAsia="Times New Roman" w:hAnsi="Times New Roman" w:cs="Times New Roman"/>
          <w:b/>
          <w:color w:val="263238"/>
          <w:sz w:val="24"/>
          <w:szCs w:val="24"/>
          <w:lang w:eastAsia="ru-RU"/>
        </w:rPr>
        <w:t>Замачивание</w:t>
      </w:r>
    </w:p>
    <w:p w:rsidR="00010D38" w:rsidRPr="00010D38" w:rsidRDefault="00010D38" w:rsidP="00010D38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010D38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Эта процедура показана корнеплодам: картофелю, редису, моркови, свекле и т.д. Надо ненадолго замочить (на 10–15 минут) овощи в теплой воде. Затем тщательно очистить щеткой поверхность плодов и промыть.</w:t>
      </w:r>
    </w:p>
    <w:p w:rsidR="00010D38" w:rsidRPr="00010D38" w:rsidRDefault="00010D38" w:rsidP="00010D38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010D38">
        <w:rPr>
          <w:rFonts w:ascii="Times New Roman" w:eastAsia="Times New Roman" w:hAnsi="Times New Roman" w:cs="Times New Roman"/>
          <w:b/>
          <w:color w:val="263238"/>
          <w:sz w:val="24"/>
          <w:szCs w:val="24"/>
          <w:lang w:eastAsia="ru-RU"/>
        </w:rPr>
        <w:t>Примечательно:</w:t>
      </w:r>
      <w:r w:rsidRPr="00010D38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 цветную капусту и брокколи лучше предварительно замочить в прохладной воде, разделить на соцветия, одновременно освобождая ее от потемневших участков. Это позволит избавить овощи от притаившихся там насекомых.</w:t>
      </w:r>
    </w:p>
    <w:p w:rsidR="00010D38" w:rsidRPr="00914402" w:rsidRDefault="00010D38" w:rsidP="00010D3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C1C1C"/>
          <w:sz w:val="27"/>
          <w:szCs w:val="27"/>
          <w:lang w:eastAsia="ru-RU"/>
        </w:rPr>
      </w:pPr>
    </w:p>
    <w:p w:rsidR="00010D38" w:rsidRPr="002F0209" w:rsidRDefault="00010D38" w:rsidP="00010D38">
      <w:pPr>
        <w:shd w:val="clear" w:color="auto" w:fill="FFFFFF"/>
        <w:spacing w:after="0" w:line="420" w:lineRule="atLeast"/>
        <w:outlineLvl w:val="1"/>
        <w:rPr>
          <w:rFonts w:ascii="Times New Roman" w:eastAsia="Times New Roman" w:hAnsi="Times New Roman" w:cs="Times New Roman"/>
          <w:b/>
          <w:color w:val="263238"/>
          <w:sz w:val="24"/>
          <w:szCs w:val="24"/>
          <w:lang w:eastAsia="ru-RU"/>
        </w:rPr>
      </w:pPr>
      <w:r w:rsidRPr="002F0209">
        <w:rPr>
          <w:rFonts w:ascii="Times New Roman" w:eastAsia="Times New Roman" w:hAnsi="Times New Roman" w:cs="Times New Roman"/>
          <w:b/>
          <w:color w:val="263238"/>
          <w:sz w:val="24"/>
          <w:szCs w:val="24"/>
          <w:lang w:eastAsia="ru-RU"/>
        </w:rPr>
        <w:t>Снять верхний слой</w:t>
      </w:r>
    </w:p>
    <w:p w:rsidR="00010D38" w:rsidRPr="00010D38" w:rsidRDefault="00010D38" w:rsidP="00010D38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010D38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Листовые виды капусты, такие как белокочанная, пекинская и другие, перед промыванием прохладной водой надо очистить от верхнего слоя листьев.</w:t>
      </w:r>
    </w:p>
    <w:p w:rsidR="00010D38" w:rsidRPr="002F0209" w:rsidRDefault="00010D38" w:rsidP="00010D38">
      <w:pPr>
        <w:shd w:val="clear" w:color="auto" w:fill="FFFFFF"/>
        <w:spacing w:after="0" w:line="420" w:lineRule="atLeast"/>
        <w:outlineLvl w:val="1"/>
        <w:rPr>
          <w:rFonts w:ascii="Times New Roman" w:eastAsia="Times New Roman" w:hAnsi="Times New Roman" w:cs="Times New Roman"/>
          <w:b/>
          <w:color w:val="263238"/>
          <w:sz w:val="24"/>
          <w:szCs w:val="24"/>
          <w:lang w:eastAsia="ru-RU"/>
        </w:rPr>
      </w:pPr>
      <w:r w:rsidRPr="002F0209">
        <w:rPr>
          <w:rFonts w:ascii="Times New Roman" w:eastAsia="Times New Roman" w:hAnsi="Times New Roman" w:cs="Times New Roman"/>
          <w:b/>
          <w:color w:val="263238"/>
          <w:sz w:val="24"/>
          <w:szCs w:val="24"/>
          <w:lang w:eastAsia="ru-RU"/>
        </w:rPr>
        <w:t>Зелень</w:t>
      </w:r>
    </w:p>
    <w:p w:rsidR="00010D38" w:rsidRPr="00010D38" w:rsidRDefault="00010D38" w:rsidP="00010D38">
      <w:pPr>
        <w:shd w:val="clear" w:color="auto" w:fill="FFFFFF"/>
        <w:spacing w:after="0" w:line="375" w:lineRule="atLeast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010D38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Зелень следует перебрать, удалить корни, пожелтевшие и поврежденные листья, советуют в </w:t>
      </w:r>
      <w:proofErr w:type="spellStart"/>
      <w:r w:rsidRPr="00010D38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Роспотребнадзоре</w:t>
      </w:r>
      <w:proofErr w:type="spellEnd"/>
      <w:r w:rsidRPr="00010D38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. Потом свежую зелень надо тоже замочить в прохладной воде на 15 минут. Воду при этом периодически менять и немного ворошить сами растения, чтобы грязь оседала на дно. Повторять процедуру до тех пор, пока вода не станет чистой. После этого веточки тщательно ополоснуть проточной водой.</w:t>
      </w:r>
    </w:p>
    <w:p w:rsidR="00010D38" w:rsidRPr="00914402" w:rsidRDefault="00010D38" w:rsidP="00010D38">
      <w:pPr>
        <w:shd w:val="clear" w:color="auto" w:fill="FFFFFF"/>
        <w:spacing w:after="0" w:line="375" w:lineRule="atLeast"/>
        <w:rPr>
          <w:rFonts w:ascii="Arial" w:eastAsia="Times New Roman" w:hAnsi="Arial" w:cs="Arial"/>
          <w:color w:val="1C1C1C"/>
          <w:sz w:val="26"/>
          <w:szCs w:val="26"/>
          <w:lang w:eastAsia="ru-RU"/>
        </w:rPr>
      </w:pPr>
      <w:r w:rsidRPr="002F0209">
        <w:rPr>
          <w:rFonts w:ascii="Times New Roman" w:eastAsia="Times New Roman" w:hAnsi="Times New Roman" w:cs="Times New Roman"/>
          <w:b/>
          <w:color w:val="263238"/>
          <w:sz w:val="24"/>
          <w:szCs w:val="24"/>
          <w:lang w:eastAsia="ru-RU"/>
        </w:rPr>
        <w:t>Примечательно:</w:t>
      </w:r>
      <w:r w:rsidRPr="00914402">
        <w:rPr>
          <w:rFonts w:ascii="Arial" w:eastAsia="Times New Roman" w:hAnsi="Arial" w:cs="Arial"/>
          <w:color w:val="1C1C1C"/>
          <w:sz w:val="26"/>
          <w:szCs w:val="26"/>
          <w:lang w:eastAsia="ru-RU"/>
        </w:rPr>
        <w:t> </w:t>
      </w:r>
      <w:r w:rsidRPr="00010D38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по поводу зелени эксперты дали еще один «убойный» совет. Контрольный способ для победы над патогенными микробами и уничтожения на листьях яиц гельминтов такой: подержать веточки в течение получаса в солевом или уксусном растворе (1 столовая ложка соли или уксуса на 1 л воды).</w:t>
      </w:r>
    </w:p>
    <w:p w:rsidR="00010D38" w:rsidRPr="002F0209" w:rsidRDefault="00010D38" w:rsidP="00010D38">
      <w:pPr>
        <w:shd w:val="clear" w:color="auto" w:fill="FFFFFF"/>
        <w:spacing w:after="0" w:line="420" w:lineRule="atLeast"/>
        <w:outlineLvl w:val="1"/>
        <w:rPr>
          <w:rFonts w:ascii="Times New Roman" w:eastAsia="Times New Roman" w:hAnsi="Times New Roman" w:cs="Times New Roman"/>
          <w:b/>
          <w:color w:val="263238"/>
          <w:sz w:val="24"/>
          <w:szCs w:val="24"/>
          <w:lang w:eastAsia="ru-RU"/>
        </w:rPr>
      </w:pPr>
      <w:r w:rsidRPr="002F0209">
        <w:rPr>
          <w:rFonts w:ascii="Times New Roman" w:eastAsia="Times New Roman" w:hAnsi="Times New Roman" w:cs="Times New Roman"/>
          <w:b/>
          <w:color w:val="263238"/>
          <w:sz w:val="24"/>
          <w:szCs w:val="24"/>
          <w:lang w:eastAsia="ru-RU"/>
        </w:rPr>
        <w:t>Особый подход к персикам</w:t>
      </w:r>
    </w:p>
    <w:p w:rsidR="00010D38" w:rsidRPr="00010D38" w:rsidRDefault="00A45B07" w:rsidP="00010D38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hyperlink r:id="rId6" w:history="1">
        <w:r w:rsidR="00010D38" w:rsidRPr="00010D38">
          <w:rPr>
            <w:rFonts w:ascii="Times New Roman" w:eastAsia="Times New Roman" w:hAnsi="Times New Roman" w:cs="Times New Roman"/>
            <w:color w:val="263238"/>
            <w:sz w:val="24"/>
            <w:szCs w:val="24"/>
            <w:lang w:eastAsia="ru-RU"/>
          </w:rPr>
          <w:t>Мыть</w:t>
        </w:r>
      </w:hyperlink>
      <w:r w:rsidR="00010D38" w:rsidRPr="00010D38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 персики надо непосредственно перед употреблением. Если хранить их мытыми, фрукты быстрее испортятся. Правильно делать это так: промыть плоды теплой проточной водой с помощью щетки, а затем ошпарить плоды кипятком.</w:t>
      </w:r>
    </w:p>
    <w:p w:rsidR="00010D38" w:rsidRPr="002F0209" w:rsidRDefault="00010D38" w:rsidP="00010D38">
      <w:pPr>
        <w:shd w:val="clear" w:color="auto" w:fill="FFFFFF"/>
        <w:spacing w:after="0" w:line="420" w:lineRule="atLeast"/>
        <w:outlineLvl w:val="1"/>
        <w:rPr>
          <w:rFonts w:ascii="Times New Roman" w:eastAsia="Times New Roman" w:hAnsi="Times New Roman" w:cs="Times New Roman"/>
          <w:b/>
          <w:color w:val="263238"/>
          <w:sz w:val="24"/>
          <w:szCs w:val="24"/>
          <w:lang w:eastAsia="ru-RU"/>
        </w:rPr>
      </w:pPr>
      <w:r w:rsidRPr="002F0209">
        <w:rPr>
          <w:rFonts w:ascii="Times New Roman" w:eastAsia="Times New Roman" w:hAnsi="Times New Roman" w:cs="Times New Roman"/>
          <w:b/>
          <w:color w:val="263238"/>
          <w:sz w:val="24"/>
          <w:szCs w:val="24"/>
          <w:lang w:eastAsia="ru-RU"/>
        </w:rPr>
        <w:t>Ягодам полагается «душ»</w:t>
      </w:r>
    </w:p>
    <w:p w:rsidR="00010D38" w:rsidRPr="00010D38" w:rsidRDefault="00010D38" w:rsidP="00010D38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010D38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Винограду полагается сделать «душ» из-под крана. После мытья дать воде стечь. Тугие гроздья надо разделить ножницами, но не отрывать ягоды от плодоножки.</w:t>
      </w:r>
    </w:p>
    <w:p w:rsidR="00010D38" w:rsidRPr="00010D38" w:rsidRDefault="00010D38" w:rsidP="00010D38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010D38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lastRenderedPageBreak/>
        <w:t xml:space="preserve"> «Плодоножка, как пробка, защищает ягоду от попадания посторонних микроорганизмов и предотвращает быстрое гниение и порчу продукта», — пояснили в санитарном ведомстве.</w:t>
      </w:r>
    </w:p>
    <w:p w:rsidR="00010D38" w:rsidRPr="00010D38" w:rsidRDefault="00010D38" w:rsidP="00010D38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010D38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Любые ягоды непосредственно перед промывкой лучше перебрать, выкинуть мятые, испорченные. Вишню, черешню, малину, смородину мыть можно с помощью дуршлага, в котором ягоды выложить одинарным слоем.</w:t>
      </w:r>
    </w:p>
    <w:p w:rsidR="00010D38" w:rsidRPr="00010D38" w:rsidRDefault="00010D38" w:rsidP="00010D38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010D38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Для клубники этот способ не подходит, ее лучше замочить на 5–10 минут в прохладной воде, чтобы сошли фрагменты земли и песка. Затем ополоснуть проточной водой.</w:t>
      </w:r>
    </w:p>
    <w:p w:rsidR="009E2895" w:rsidRDefault="009E2895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p w:rsidR="00010D38" w:rsidRPr="0039005E" w:rsidRDefault="00010D38" w:rsidP="0015114B">
      <w:pPr>
        <w:pStyle w:val="a7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</w:p>
    <w:tbl>
      <w:tblPr>
        <w:tblStyle w:val="a5"/>
        <w:tblpPr w:leftFromText="180" w:rightFromText="180" w:vertAnchor="text" w:horzAnchor="margin" w:tblpXSpec="right" w:tblpY="15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5"/>
      </w:tblGrid>
      <w:tr w:rsidR="0039005E" w:rsidTr="0039005E">
        <w:tc>
          <w:tcPr>
            <w:tcW w:w="6515" w:type="dxa"/>
          </w:tcPr>
          <w:p w:rsidR="0039005E" w:rsidRPr="000E3E88" w:rsidRDefault="0039005E" w:rsidP="0039005E">
            <w:pPr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</w:pPr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Химик-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экспeрт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медицинской </w:t>
            </w:r>
            <w:r w:rsidR="0015114B"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организации Николаева</w:t>
            </w:r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Ольга Михайловна</w:t>
            </w:r>
          </w:p>
          <w:p w:rsidR="0039005E" w:rsidRDefault="0039005E" w:rsidP="00B40847">
            <w:pPr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</w:pPr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(Филиал ФБУЗ «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Цeнтр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гигиeны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эпидeмиологии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в Чувашской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Рeспубликe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 xml:space="preserve"> - Чувашии в г. </w:t>
            </w:r>
            <w:proofErr w:type="spellStart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Новочeбоксарскe</w:t>
            </w:r>
            <w:proofErr w:type="spellEnd"/>
            <w:r w:rsidRPr="000E3E88">
              <w:rPr>
                <w:rFonts w:ascii="Times New Roman" w:eastAsia="Times New Roman" w:hAnsi="Times New Roman" w:cs="Times New Roman"/>
                <w:color w:val="263238"/>
                <w:sz w:val="24"/>
                <w:szCs w:val="24"/>
                <w:lang w:eastAsia="ru-RU"/>
              </w:rPr>
              <w:t>»)</w:t>
            </w:r>
          </w:p>
        </w:tc>
      </w:tr>
    </w:tbl>
    <w:p w:rsidR="00567E6B" w:rsidRDefault="00567E6B"/>
    <w:p w:rsidR="00010D38" w:rsidRDefault="00010D38"/>
    <w:p w:rsidR="00010D38" w:rsidRDefault="00010D38"/>
    <w:p w:rsidR="00010D38" w:rsidRDefault="00010D38"/>
    <w:p w:rsidR="00010D38" w:rsidRDefault="00010D38"/>
    <w:sectPr w:rsidR="00010D38" w:rsidSect="001E1850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0A73DE"/>
    <w:multiLevelType w:val="multilevel"/>
    <w:tmpl w:val="C5FA9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D6498D"/>
    <w:multiLevelType w:val="multilevel"/>
    <w:tmpl w:val="BFBC1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717EBD"/>
    <w:multiLevelType w:val="multilevel"/>
    <w:tmpl w:val="DEBA3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BF2504"/>
    <w:multiLevelType w:val="multilevel"/>
    <w:tmpl w:val="85FC7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C5F"/>
    <w:rsid w:val="00010D38"/>
    <w:rsid w:val="00041630"/>
    <w:rsid w:val="000E3E88"/>
    <w:rsid w:val="0015114B"/>
    <w:rsid w:val="001E1850"/>
    <w:rsid w:val="001E67AC"/>
    <w:rsid w:val="00233276"/>
    <w:rsid w:val="002F0209"/>
    <w:rsid w:val="0039005E"/>
    <w:rsid w:val="003E7F87"/>
    <w:rsid w:val="00441336"/>
    <w:rsid w:val="00530033"/>
    <w:rsid w:val="00567E6B"/>
    <w:rsid w:val="00572C5F"/>
    <w:rsid w:val="007E4C24"/>
    <w:rsid w:val="009E2895"/>
    <w:rsid w:val="00A45B07"/>
    <w:rsid w:val="00B40847"/>
    <w:rsid w:val="00B8397D"/>
    <w:rsid w:val="00C069F8"/>
    <w:rsid w:val="00C60C36"/>
    <w:rsid w:val="00EC0431"/>
    <w:rsid w:val="00EE444E"/>
    <w:rsid w:val="00F67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04019"/>
  <w15:chartTrackingRefBased/>
  <w15:docId w15:val="{F8DDE46C-7852-44E8-A158-5C158664D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0C3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67E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0C3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C60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ternlightgreen">
    <w:name w:val="patern_light_green"/>
    <w:basedOn w:val="a"/>
    <w:rsid w:val="00C60C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60C36"/>
    <w:rPr>
      <w:b/>
      <w:bCs/>
    </w:rPr>
  </w:style>
  <w:style w:type="table" w:styleId="a5">
    <w:name w:val="Table Grid"/>
    <w:basedOn w:val="a1"/>
    <w:uiPriority w:val="39"/>
    <w:rsid w:val="00C60C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39005E"/>
    <w:rPr>
      <w:i/>
      <w:iCs/>
    </w:rPr>
  </w:style>
  <w:style w:type="paragraph" w:styleId="a7">
    <w:name w:val="No Spacing"/>
    <w:uiPriority w:val="1"/>
    <w:qFormat/>
    <w:rsid w:val="0039005E"/>
    <w:pPr>
      <w:spacing w:after="0" w:line="240" w:lineRule="auto"/>
    </w:pPr>
  </w:style>
  <w:style w:type="paragraph" w:customStyle="1" w:styleId="c2">
    <w:name w:val="c2"/>
    <w:basedOn w:val="a"/>
    <w:rsid w:val="007E4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7E4C24"/>
  </w:style>
  <w:style w:type="character" w:customStyle="1" w:styleId="c14">
    <w:name w:val="c14"/>
    <w:basedOn w:val="a0"/>
    <w:rsid w:val="007E4C24"/>
  </w:style>
  <w:style w:type="paragraph" w:customStyle="1" w:styleId="c1">
    <w:name w:val="c1"/>
    <w:basedOn w:val="a"/>
    <w:rsid w:val="007E4C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67E9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F67E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1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7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7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6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bc.ru/life/news/64a52b739a7947e4a5727e25" TargetMode="External"/><Relationship Id="rId5" Type="http://schemas.openxmlformats.org/officeDocument/2006/relationships/hyperlink" Target="https://rskrf.ru/tips/eksperty-obyasnyayut/kak-myt-frukty-i-ovoshchi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</Pages>
  <Words>535</Words>
  <Characters>3052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НЧК Сангиг</dc:creator>
  <cp:keywords/>
  <dc:description/>
  <cp:lastModifiedBy>НЧК Сангиг</cp:lastModifiedBy>
  <cp:revision>21</cp:revision>
  <dcterms:created xsi:type="dcterms:W3CDTF">2024-06-10T05:23:00Z</dcterms:created>
  <dcterms:modified xsi:type="dcterms:W3CDTF">2025-10-23T10:09:00Z</dcterms:modified>
</cp:coreProperties>
</file>