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закона Чувашской Республики «О внесении изменения в статью 10 Закона Чувашской Республики «О дополнительных мерах государственной поддержки семей, имеющих детей»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bCs/>
          <w:sz w:val="28"/>
          <w:szCs w:val="28"/>
        </w:rPr>
        <w:t xml:space="preserve">Принятие п</w:t>
      </w:r>
      <w:r>
        <w:rPr>
          <w:rFonts w:ascii="Times New Roman" w:hAnsi="Times New Roman"/>
          <w:bCs/>
          <w:sz w:val="28"/>
          <w:szCs w:val="28"/>
        </w:rPr>
        <w:t xml:space="preserve">роект</w:t>
      </w:r>
      <w:r>
        <w:rPr>
          <w:rFonts w:ascii="Times New Roman" w:hAnsi="Times New Roman"/>
          <w:bCs/>
          <w:sz w:val="28"/>
          <w:szCs w:val="28"/>
        </w:rPr>
        <w:t xml:space="preserve"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закона Чувашской Республики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изменения </w:t>
      </w:r>
      <w:r>
        <w:rPr>
          <w:rFonts w:ascii="Times New Roman" w:hAnsi="Times New Roman"/>
          <w:bCs/>
          <w:sz w:val="28"/>
          <w:szCs w:val="28"/>
        </w:rPr>
        <w:t xml:space="preserve">в статью 10 Закона </w:t>
      </w:r>
      <w:r>
        <w:rPr>
          <w:rFonts w:ascii="Times New Roman" w:hAnsi="Times New Roman"/>
          <w:bCs/>
          <w:sz w:val="28"/>
          <w:szCs w:val="28"/>
        </w:rPr>
        <w:t xml:space="preserve">Чувашской Республики </w:t>
      </w:r>
      <w:r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«О дополнительных мерах государственной поддержки семей, имеющих детей</w:t>
      </w:r>
      <w:r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 xml:space="preserve">не потребует выделения дополнительных средств из республиканского бюджета Чувашской Республики.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09"/>
        <w:tblW w:w="0" w:type="auto"/>
        <w:tblLayout w:type="fixed"/>
        <w:tblLook w:val="04A0" w:firstRow="1" w:lastRow="0" w:firstColumn="1" w:lastColumn="0" w:noHBand="0" w:noVBand="1"/>
      </w:tblPr>
      <w:tblGrid>
        <w:gridCol w:w="3651"/>
        <w:gridCol w:w="3402"/>
        <w:gridCol w:w="223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51" w:type="dxa"/>
            <w:textDirection w:val="lrTb"/>
            <w:noWrap w:val="false"/>
          </w:tcPr>
          <w:p>
            <w:pPr>
              <w:jc w:val="both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 труда и социальной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защиты Чувашской Республики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774502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3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А.Г. Елизарова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88449678"/>
      <w:docPartObj>
        <w:docPartGallery w:val="Page Numbers (Top of Page)"/>
        <w:docPartUnique w:val="true"/>
      </w:docPartObj>
      <w:rPr/>
    </w:sdtPr>
    <w:sdtContent>
      <w:p>
        <w:pPr>
          <w:pStyle w:val="86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6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5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5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5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5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5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5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5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5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3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character" w:styleId="705">
    <w:name w:val="Header Char"/>
    <w:basedOn w:val="855"/>
    <w:link w:val="861"/>
    <w:uiPriority w:val="99"/>
  </w:style>
  <w:style w:type="character" w:styleId="706">
    <w:name w:val="Footer Char"/>
    <w:basedOn w:val="855"/>
    <w:link w:val="863"/>
    <w:uiPriority w:val="99"/>
  </w:style>
  <w:style w:type="paragraph" w:styleId="707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863"/>
    <w:uiPriority w:val="99"/>
  </w:style>
  <w:style w:type="table" w:styleId="709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9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0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1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2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3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4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6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7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8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9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0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1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5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5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link w:val="859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859" w:customStyle="1">
    <w:name w:val="Заголовок 1 Знак"/>
    <w:basedOn w:val="855"/>
    <w:link w:val="854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60" w:customStyle="1">
    <w:name w:val="headertext"/>
    <w:basedOn w:val="85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1">
    <w:name w:val="Header"/>
    <w:basedOn w:val="853"/>
    <w:link w:val="8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55"/>
    <w:link w:val="861"/>
    <w:uiPriority w:val="99"/>
  </w:style>
  <w:style w:type="paragraph" w:styleId="863">
    <w:name w:val="Footer"/>
    <w:basedOn w:val="853"/>
    <w:link w:val="8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4" w:customStyle="1">
    <w:name w:val="Нижний колонтитул Знак"/>
    <w:basedOn w:val="855"/>
    <w:link w:val="863"/>
    <w:uiPriority w:val="99"/>
  </w:style>
  <w:style w:type="paragraph" w:styleId="865">
    <w:name w:val="Balloon Text"/>
    <w:basedOn w:val="853"/>
    <w:link w:val="86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6" w:customStyle="1">
    <w:name w:val="Текст выноски Знак"/>
    <w:basedOn w:val="855"/>
    <w:link w:val="86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12</cp:revision>
  <dcterms:created xsi:type="dcterms:W3CDTF">2020-04-17T08:41:00Z</dcterms:created>
  <dcterms:modified xsi:type="dcterms:W3CDTF">2025-05-13T10:47:45Z</dcterms:modified>
</cp:coreProperties>
</file>