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6F5D68" w:rsidRPr="006F5D68" w:rsidTr="00275B3B">
        <w:trPr>
          <w:trHeight w:val="980"/>
        </w:trPr>
        <w:tc>
          <w:tcPr>
            <w:tcW w:w="3970" w:type="dxa"/>
          </w:tcPr>
          <w:p w:rsidR="006F5D68" w:rsidRPr="006F5D68" w:rsidRDefault="006F5D68" w:rsidP="006F5D68">
            <w:pPr>
              <w:widowControl w:val="0"/>
              <w:tabs>
                <w:tab w:val="left" w:pos="129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6"/>
                <w:szCs w:val="26"/>
              </w:rPr>
              <w:drawing>
                <wp:inline distT="0" distB="0" distL="0" distR="0" wp14:anchorId="4D0116AF" wp14:editId="3DD00C8B">
                  <wp:extent cx="733425" cy="681355"/>
                  <wp:effectExtent l="19050" t="0" r="9525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354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firstLine="4962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6F5D68" w:rsidRPr="006F5D68" w:rsidTr="00275B3B">
        <w:tc>
          <w:tcPr>
            <w:tcW w:w="3970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Администрация Порецкого муниципального округа Чувашской Республики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ПОСТАНОВЛЕНИЕ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  <w:p w:rsidR="00323935" w:rsidRDefault="00323935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323935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30.03.2026 № 7</w:t>
            </w: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6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с. Порецкое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6"/>
                <w:szCs w:val="26"/>
              </w:rPr>
            </w:pPr>
          </w:p>
        </w:tc>
        <w:tc>
          <w:tcPr>
            <w:tcW w:w="354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</w:pP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Чăваш</w:t>
            </w:r>
            <w:proofErr w:type="spellEnd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</w:pP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Пăрачкав</w:t>
            </w:r>
            <w:proofErr w:type="spellEnd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муниципалитет </w:t>
            </w: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округӗн</w:t>
            </w:r>
            <w:proofErr w:type="spellEnd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6F5D68" w:rsidRPr="006F5D68" w:rsidRDefault="006F5D68" w:rsidP="006F5D6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6"/>
                <w:szCs w:val="26"/>
              </w:rPr>
              <w:t>ЙЫШĂНУ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 xml:space="preserve"> </w:t>
            </w:r>
          </w:p>
          <w:p w:rsidR="006F5D68" w:rsidRPr="006F5D68" w:rsidRDefault="00323935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30.03.2026 </w:t>
            </w:r>
            <w:bookmarkStart w:id="0" w:name="_GoBack"/>
            <w:bookmarkEnd w:id="0"/>
            <w:r w:rsid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76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Пăрачкав</w:t>
            </w:r>
            <w:proofErr w:type="spellEnd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6F5D68" w:rsidRDefault="00872FDE" w:rsidP="00872FDE">
      <w:pPr>
        <w:suppressAutoHyphens/>
        <w:spacing w:after="0" w:line="240" w:lineRule="auto"/>
        <w:ind w:right="4819"/>
        <w:contextualSpacing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</w:pPr>
      <w:bookmarkStart w:id="1" w:name="sub_3"/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  <w:br/>
        <w:t xml:space="preserve">администрации Порецкого муниципального округа Чувашской Республики от </w:t>
      </w:r>
      <w:r w:rsidR="00603CF1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  <w:t>09.02.2023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  <w:t xml:space="preserve"> № </w:t>
      </w:r>
      <w:r w:rsidR="00603CF1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  <w:t>89</w:t>
      </w:r>
    </w:p>
    <w:p w:rsidR="003B4959" w:rsidRPr="006F5D68" w:rsidRDefault="003B4959" w:rsidP="006F5D68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</w:pPr>
    </w:p>
    <w:p w:rsidR="006F5D68" w:rsidRPr="006F5D68" w:rsidRDefault="00804591" w:rsidP="006F5D6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В соответствии с Указом Президента Российской Федерации от 31 декабря 2025 года № 1009 «Об изменении и признании утратившими силу некоторых актов Президента Российской Федерации», Федеральным законом от 28.12.2025 № 505-ФЗ «О внесении изменений в отдельные законодательные акты Российской Федерации»,</w:t>
      </w:r>
      <w:r w:rsidR="00076026" w:rsidRPr="00076026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6F5D68"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>администрация Порецкого муниципального округа Чувашской Республики</w:t>
      </w:r>
      <w:r w:rsidR="00A31A0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B76BD3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п о с </w:t>
      </w:r>
      <w:proofErr w:type="gramStart"/>
      <w:r w:rsidR="00B76BD3">
        <w:rPr>
          <w:rFonts w:ascii="Times New Roman" w:eastAsia="Times New Roman" w:hAnsi="Times New Roman" w:cs="Times New Roman"/>
          <w:color w:val="22272F"/>
          <w:sz w:val="24"/>
          <w:szCs w:val="24"/>
        </w:rPr>
        <w:t>т</w:t>
      </w:r>
      <w:proofErr w:type="gramEnd"/>
      <w:r w:rsidR="00B76BD3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а н о в л я е т</w:t>
      </w:r>
      <w:r w:rsidR="006F5D68"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>:</w:t>
      </w:r>
    </w:p>
    <w:p w:rsidR="00603CF1" w:rsidRDefault="006F5D68" w:rsidP="00603CF1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>1.</w:t>
      </w:r>
      <w:r w:rsidR="00603CF1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Внести в</w:t>
      </w:r>
      <w:r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bookmarkEnd w:id="1"/>
      <w:r w:rsidR="00603CF1" w:rsidRPr="00603CF1">
        <w:rPr>
          <w:rFonts w:ascii="Times New Roman" w:eastAsia="Times New Roman" w:hAnsi="Times New Roman" w:cs="Times New Roman"/>
          <w:color w:val="22272F"/>
          <w:sz w:val="24"/>
          <w:szCs w:val="24"/>
        </w:rPr>
        <w:t>Поряд</w:t>
      </w:r>
      <w:r w:rsidR="00603CF1">
        <w:rPr>
          <w:rFonts w:ascii="Times New Roman" w:eastAsia="Times New Roman" w:hAnsi="Times New Roman" w:cs="Times New Roman"/>
          <w:color w:val="22272F"/>
          <w:sz w:val="24"/>
          <w:szCs w:val="24"/>
        </w:rPr>
        <w:t>ок</w:t>
      </w:r>
      <w:r w:rsidR="00603CF1" w:rsidRPr="00603CF1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предоставления лицом, поступающим на должность руководителя муниципального учреждения Порецкого муниципального округа Чувашской Республики (при поступлении на работу), а также руководителем муниципального учреждения Порецкого муниципального округа Чувашской Республики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</w:r>
      <w:r w:rsidR="00603CF1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(далее – Порядок), утвержденный постановлением администрации Порецкого муниципального округа Чувашской Республики от 09.02.2023 № 89 </w:t>
      </w:r>
      <w:r w:rsidR="002508EB">
        <w:rPr>
          <w:rFonts w:ascii="Times New Roman" w:eastAsia="Times New Roman" w:hAnsi="Times New Roman" w:cs="Times New Roman"/>
          <w:color w:val="22272F"/>
          <w:sz w:val="24"/>
          <w:szCs w:val="24"/>
        </w:rPr>
        <w:t>следующие изменения:</w:t>
      </w:r>
    </w:p>
    <w:p w:rsidR="00603CF1" w:rsidRDefault="00603CF1" w:rsidP="00603CF1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1.1. Пункт 2 Порядка изложить в новой редакции:</w:t>
      </w:r>
    </w:p>
    <w:p w:rsidR="00603CF1" w:rsidRDefault="00603CF1" w:rsidP="00603CF1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«2. </w:t>
      </w:r>
      <w:r w:rsidRPr="00603CF1">
        <w:rPr>
          <w:rFonts w:ascii="Times New Roman" w:eastAsia="Times New Roman" w:hAnsi="Times New Roman" w:cs="Times New Roman"/>
          <w:color w:val="22272F"/>
          <w:sz w:val="24"/>
          <w:szCs w:val="24"/>
        </w:rPr>
        <w:t>Обязанность представлять сведения о доходах, расходах, об имуществе и обязательствах имущественного характера в соответствии с законодательством Российской Федерации и законодательством Чувашской Республики возлагается на лицо, поступающее на должность руководителя муниципального учреждения (при поступлении на работу), и на руководителя муниципального учреждения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, в случаях, установленных действующим законодательством Российской Федерации</w:t>
      </w:r>
      <w:r w:rsidRPr="00603CF1">
        <w:rPr>
          <w:rFonts w:ascii="Times New Roman" w:eastAsia="Times New Roman" w:hAnsi="Times New Roman" w:cs="Times New Roman"/>
          <w:color w:val="22272F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».</w:t>
      </w:r>
    </w:p>
    <w:p w:rsidR="00603CF1" w:rsidRDefault="00603CF1" w:rsidP="00603CF1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1.2. </w:t>
      </w:r>
      <w:r w:rsidR="000B48BA">
        <w:rPr>
          <w:rFonts w:ascii="Times New Roman" w:eastAsia="Times New Roman" w:hAnsi="Times New Roman" w:cs="Times New Roman"/>
          <w:color w:val="22272F"/>
          <w:sz w:val="24"/>
          <w:szCs w:val="24"/>
        </w:rPr>
        <w:t>Подпункт «б» пункта 3 Порядка признать утратившим силу.</w:t>
      </w:r>
    </w:p>
    <w:p w:rsidR="000B48BA" w:rsidRDefault="000B48BA" w:rsidP="00603CF1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1.3. </w:t>
      </w:r>
      <w:r w:rsidR="005573A5">
        <w:rPr>
          <w:rFonts w:ascii="Times New Roman" w:eastAsia="Times New Roman" w:hAnsi="Times New Roman" w:cs="Times New Roman"/>
          <w:color w:val="22272F"/>
          <w:sz w:val="24"/>
          <w:szCs w:val="24"/>
        </w:rPr>
        <w:t>Пункт 5 Порядка признать утратившим силу.</w:t>
      </w:r>
    </w:p>
    <w:p w:rsidR="005573A5" w:rsidRDefault="005573A5" w:rsidP="00603CF1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1.4. абзац второй пункта 6 Порядка признать утратившим силу.</w:t>
      </w:r>
    </w:p>
    <w:p w:rsidR="00A26380" w:rsidRDefault="00A26380" w:rsidP="00051D69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1.5. </w:t>
      </w:r>
      <w:r w:rsidR="00051D69">
        <w:rPr>
          <w:rFonts w:ascii="Times New Roman" w:eastAsia="Times New Roman" w:hAnsi="Times New Roman" w:cs="Times New Roman"/>
          <w:color w:val="22272F"/>
          <w:sz w:val="24"/>
          <w:szCs w:val="24"/>
        </w:rPr>
        <w:t>В п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ункт</w:t>
      </w:r>
      <w:r w:rsidR="00051D69">
        <w:rPr>
          <w:rFonts w:ascii="Times New Roman" w:eastAsia="Times New Roman" w:hAnsi="Times New Roman" w:cs="Times New Roman"/>
          <w:color w:val="22272F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10 Порядка </w:t>
      </w:r>
      <w:r w:rsidR="00051D69">
        <w:rPr>
          <w:rFonts w:ascii="Times New Roman" w:eastAsia="Times New Roman" w:hAnsi="Times New Roman" w:cs="Times New Roman"/>
          <w:color w:val="22272F"/>
          <w:sz w:val="24"/>
          <w:szCs w:val="24"/>
        </w:rPr>
        <w:t>цифру «5» заменить цифрой «3».</w:t>
      </w:r>
    </w:p>
    <w:p w:rsidR="002B400D" w:rsidRDefault="00051D69" w:rsidP="002B400D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1.6. Пункт 11 Порядка признать утратившим силу.</w:t>
      </w:r>
    </w:p>
    <w:p w:rsidR="006F50B9" w:rsidRDefault="006F5D68" w:rsidP="006F50B9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>2.</w:t>
      </w:r>
      <w:r w:rsidRPr="006F5D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сети «Интернет».</w:t>
      </w:r>
    </w:p>
    <w:p w:rsidR="006F50B9" w:rsidRDefault="006F50B9" w:rsidP="006F50B9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F50B9" w:rsidRDefault="006F50B9" w:rsidP="006F50B9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F50B9" w:rsidRDefault="006F50B9" w:rsidP="006F50B9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922AF" w:rsidRPr="00025CA2" w:rsidRDefault="006F5D68" w:rsidP="006F50B9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Глава Порецкого </w:t>
      </w:r>
      <w:r w:rsidR="00B377D6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униципального округа   </w:t>
      </w:r>
      <w:r w:rsidR="00B377D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     </w:t>
      </w:r>
      <w:r w:rsidR="00F2531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</w:t>
      </w:r>
      <w:r w:rsidR="006F50B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       Е.В. Лебедев</w:t>
      </w:r>
    </w:p>
    <w:sectPr w:rsidR="009922AF" w:rsidRPr="00025CA2" w:rsidSect="00330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42561"/>
    <w:multiLevelType w:val="multilevel"/>
    <w:tmpl w:val="5740AFF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E529E"/>
    <w:multiLevelType w:val="multilevel"/>
    <w:tmpl w:val="875AF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E6C67DC"/>
    <w:multiLevelType w:val="multilevel"/>
    <w:tmpl w:val="5BF42BE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3696A"/>
    <w:multiLevelType w:val="hybridMultilevel"/>
    <w:tmpl w:val="55A4EE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11301C"/>
    <w:multiLevelType w:val="multilevel"/>
    <w:tmpl w:val="AB320E3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CE0B17"/>
    <w:multiLevelType w:val="multilevel"/>
    <w:tmpl w:val="23B0603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CB37A8"/>
    <w:multiLevelType w:val="multilevel"/>
    <w:tmpl w:val="D1A061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DB1753"/>
    <w:multiLevelType w:val="multilevel"/>
    <w:tmpl w:val="04B84B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9F1A42"/>
    <w:multiLevelType w:val="hybridMultilevel"/>
    <w:tmpl w:val="9C34F210"/>
    <w:lvl w:ilvl="0" w:tplc="4426DEA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D4112D"/>
    <w:multiLevelType w:val="hybridMultilevel"/>
    <w:tmpl w:val="B75CD3F2"/>
    <w:lvl w:ilvl="0" w:tplc="DA021E52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DE3978"/>
    <w:multiLevelType w:val="multilevel"/>
    <w:tmpl w:val="6B6EE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BA0D84"/>
    <w:multiLevelType w:val="multilevel"/>
    <w:tmpl w:val="7D36127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114312"/>
    <w:multiLevelType w:val="multilevel"/>
    <w:tmpl w:val="BB761E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11"/>
  </w:num>
  <w:num w:numId="9">
    <w:abstractNumId w:val="0"/>
  </w:num>
  <w:num w:numId="10">
    <w:abstractNumId w:val="1"/>
  </w:num>
  <w:num w:numId="11">
    <w:abstractNumId w:val="8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4D9"/>
    <w:rsid w:val="00025CA2"/>
    <w:rsid w:val="00051D69"/>
    <w:rsid w:val="00076026"/>
    <w:rsid w:val="00086DC4"/>
    <w:rsid w:val="000A3D14"/>
    <w:rsid w:val="000B48BA"/>
    <w:rsid w:val="000D2D96"/>
    <w:rsid w:val="00100C93"/>
    <w:rsid w:val="001754F2"/>
    <w:rsid w:val="0017655E"/>
    <w:rsid w:val="001A45ED"/>
    <w:rsid w:val="001A7C07"/>
    <w:rsid w:val="00203898"/>
    <w:rsid w:val="0023233A"/>
    <w:rsid w:val="002508EB"/>
    <w:rsid w:val="002B400D"/>
    <w:rsid w:val="00323935"/>
    <w:rsid w:val="00330068"/>
    <w:rsid w:val="003B4959"/>
    <w:rsid w:val="00416DCC"/>
    <w:rsid w:val="0047083A"/>
    <w:rsid w:val="00471AA3"/>
    <w:rsid w:val="00503887"/>
    <w:rsid w:val="00513BB2"/>
    <w:rsid w:val="00547B62"/>
    <w:rsid w:val="005573A5"/>
    <w:rsid w:val="00603CF1"/>
    <w:rsid w:val="0066517B"/>
    <w:rsid w:val="006A7D64"/>
    <w:rsid w:val="006F50B9"/>
    <w:rsid w:val="006F5D68"/>
    <w:rsid w:val="0074494C"/>
    <w:rsid w:val="00752C1D"/>
    <w:rsid w:val="007F31F2"/>
    <w:rsid w:val="00800AB2"/>
    <w:rsid w:val="00804591"/>
    <w:rsid w:val="00816338"/>
    <w:rsid w:val="00872FDE"/>
    <w:rsid w:val="008B6EDC"/>
    <w:rsid w:val="008C07E0"/>
    <w:rsid w:val="008F3C3E"/>
    <w:rsid w:val="00955C7A"/>
    <w:rsid w:val="009D4DFA"/>
    <w:rsid w:val="00A07122"/>
    <w:rsid w:val="00A26380"/>
    <w:rsid w:val="00A31A08"/>
    <w:rsid w:val="00B377D6"/>
    <w:rsid w:val="00B4439E"/>
    <w:rsid w:val="00B454AB"/>
    <w:rsid w:val="00B76BD3"/>
    <w:rsid w:val="00BA5DED"/>
    <w:rsid w:val="00BC7F23"/>
    <w:rsid w:val="00BF001E"/>
    <w:rsid w:val="00C764D9"/>
    <w:rsid w:val="00CC3523"/>
    <w:rsid w:val="00D405FF"/>
    <w:rsid w:val="00D867BE"/>
    <w:rsid w:val="00D96C8E"/>
    <w:rsid w:val="00DA37E4"/>
    <w:rsid w:val="00E058B0"/>
    <w:rsid w:val="00E55BC8"/>
    <w:rsid w:val="00EA1CB1"/>
    <w:rsid w:val="00F02ACE"/>
    <w:rsid w:val="00F11FF5"/>
    <w:rsid w:val="00F2531F"/>
    <w:rsid w:val="00F32603"/>
    <w:rsid w:val="00F81E91"/>
    <w:rsid w:val="00F95AFC"/>
    <w:rsid w:val="00FA203D"/>
    <w:rsid w:val="00FB1315"/>
    <w:rsid w:val="00FB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F9FD2-4DD4-406A-AF10-8BAADAC2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764D9"/>
    <w:rPr>
      <w:b/>
      <w:bCs/>
    </w:rPr>
  </w:style>
  <w:style w:type="character" w:styleId="a5">
    <w:name w:val="Emphasis"/>
    <w:basedOn w:val="a0"/>
    <w:uiPriority w:val="20"/>
    <w:qFormat/>
    <w:rsid w:val="00C764D9"/>
    <w:rPr>
      <w:i/>
      <w:iCs/>
    </w:rPr>
  </w:style>
  <w:style w:type="paragraph" w:customStyle="1" w:styleId="s15">
    <w:name w:val="s_15"/>
    <w:basedOn w:val="a"/>
    <w:rsid w:val="00C7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764D9"/>
  </w:style>
  <w:style w:type="paragraph" w:customStyle="1" w:styleId="s1">
    <w:name w:val="s_1"/>
    <w:basedOn w:val="a"/>
    <w:rsid w:val="00C7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C764D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B454A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F5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5D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06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05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851184">
          <w:marLeft w:val="0"/>
          <w:marRight w:val="0"/>
          <w:marTop w:val="0"/>
          <w:marBottom w:val="65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7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1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1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9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629274">
          <w:marLeft w:val="0"/>
          <w:marRight w:val="0"/>
          <w:marTop w:val="0"/>
          <w:marBottom w:val="65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2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4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1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2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82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4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30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93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26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porezk_obrazov1</dc:creator>
  <cp:lastModifiedBy>Urist-PC</cp:lastModifiedBy>
  <cp:revision>13</cp:revision>
  <cp:lastPrinted>2026-01-30T11:57:00Z</cp:lastPrinted>
  <dcterms:created xsi:type="dcterms:W3CDTF">2026-04-01T11:08:00Z</dcterms:created>
  <dcterms:modified xsi:type="dcterms:W3CDTF">2026-04-07T07:46:00Z</dcterms:modified>
</cp:coreProperties>
</file>